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E9F" w14:textId="77777777" w:rsidR="00554C28" w:rsidRPr="00554C28" w:rsidRDefault="00554C28" w:rsidP="00554C28">
      <w:pPr>
        <w:overflowPunct w:val="0"/>
        <w:autoSpaceDE w:val="0"/>
        <w:autoSpaceDN w:val="0"/>
        <w:adjustRightInd w:val="0"/>
        <w:spacing w:after="0" w:line="240" w:lineRule="auto"/>
        <w:jc w:val="center"/>
        <w:rPr>
          <w:rFonts w:eastAsia="Times New Roman" w:cs="Times New Roman"/>
          <w:b/>
          <w:szCs w:val="20"/>
          <w:lang w:eastAsia="lt-LT"/>
        </w:rPr>
      </w:pPr>
      <w:r w:rsidRPr="00554C28">
        <w:rPr>
          <w:rFonts w:eastAsia="Times New Roman" w:cs="Times New Roman"/>
          <w:b/>
          <w:noProof/>
          <w:szCs w:val="20"/>
          <w:lang w:eastAsia="lt-LT"/>
        </w:rPr>
        <w:drawing>
          <wp:inline distT="0" distB="0" distL="0" distR="0" wp14:anchorId="7EFE90EC" wp14:editId="070AB848">
            <wp:extent cx="1265555" cy="577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61" t="29503" r="5263" b="28302"/>
                    <a:stretch>
                      <a:fillRect/>
                    </a:stretch>
                  </pic:blipFill>
                  <pic:spPr bwMode="auto">
                    <a:xfrm>
                      <a:off x="0" y="0"/>
                      <a:ext cx="1265555" cy="577850"/>
                    </a:xfrm>
                    <a:prstGeom prst="rect">
                      <a:avLst/>
                    </a:prstGeom>
                    <a:noFill/>
                    <a:ln>
                      <a:noFill/>
                    </a:ln>
                  </pic:spPr>
                </pic:pic>
              </a:graphicData>
            </a:graphic>
          </wp:inline>
        </w:drawing>
      </w:r>
    </w:p>
    <w:p w14:paraId="69151DB7" w14:textId="77777777" w:rsidR="00554C28" w:rsidRPr="00554C28" w:rsidRDefault="00554C28" w:rsidP="00554C28">
      <w:pPr>
        <w:overflowPunct w:val="0"/>
        <w:autoSpaceDE w:val="0"/>
        <w:autoSpaceDN w:val="0"/>
        <w:adjustRightInd w:val="0"/>
        <w:spacing w:after="0" w:line="240" w:lineRule="auto"/>
        <w:rPr>
          <w:rFonts w:eastAsia="Times New Roman" w:cs="Times New Roman"/>
          <w:sz w:val="18"/>
          <w:szCs w:val="18"/>
          <w:lang w:eastAsia="lt-LT"/>
        </w:rPr>
      </w:pPr>
    </w:p>
    <w:p w14:paraId="6A21DB28" w14:textId="77777777" w:rsidR="00554C28" w:rsidRPr="00554C28" w:rsidRDefault="00554C28" w:rsidP="00554C28">
      <w:pPr>
        <w:overflowPunct w:val="0"/>
        <w:autoSpaceDE w:val="0"/>
        <w:autoSpaceDN w:val="0"/>
        <w:adjustRightInd w:val="0"/>
        <w:spacing w:after="0" w:line="240" w:lineRule="auto"/>
        <w:rPr>
          <w:rFonts w:eastAsia="Times New Roman" w:cs="Times New Roman"/>
          <w:sz w:val="6"/>
          <w:szCs w:val="6"/>
          <w:lang w:eastAsia="lt-LT"/>
        </w:rPr>
      </w:pPr>
    </w:p>
    <w:p w14:paraId="2FE17A07" w14:textId="0FDBDB4C" w:rsidR="00554C28" w:rsidRPr="00554C28" w:rsidRDefault="00554C28" w:rsidP="00554C28">
      <w:pPr>
        <w:overflowPunct w:val="0"/>
        <w:autoSpaceDE w:val="0"/>
        <w:autoSpaceDN w:val="0"/>
        <w:adjustRightInd w:val="0"/>
        <w:spacing w:after="0" w:line="240" w:lineRule="auto"/>
        <w:jc w:val="center"/>
        <w:rPr>
          <w:rFonts w:eastAsia="Times New Roman" w:cs="Times New Roman"/>
          <w:sz w:val="20"/>
          <w:szCs w:val="20"/>
          <w:lang w:eastAsia="lt-LT"/>
        </w:rPr>
      </w:pPr>
      <w:r w:rsidRPr="00554C28">
        <w:rPr>
          <w:rFonts w:eastAsia="Times New Roman" w:cs="Times New Roman"/>
          <w:sz w:val="20"/>
          <w:szCs w:val="20"/>
          <w:lang w:eastAsia="lt-LT"/>
        </w:rPr>
        <w:t xml:space="preserve">Viešoji įstaiga, A. Jakšto g. 4, LT-35138 Panevėžys, tel. </w:t>
      </w:r>
      <w:r w:rsidR="009A5696">
        <w:rPr>
          <w:rFonts w:eastAsia="Times New Roman" w:cs="Times New Roman"/>
          <w:sz w:val="20"/>
          <w:szCs w:val="20"/>
          <w:lang w:eastAsia="lt-LT"/>
        </w:rPr>
        <w:t>+370</w:t>
      </w:r>
      <w:r w:rsidRPr="00554C28">
        <w:rPr>
          <w:rFonts w:eastAsia="Times New Roman" w:cs="Times New Roman"/>
          <w:sz w:val="20"/>
          <w:szCs w:val="20"/>
          <w:lang w:eastAsia="lt-LT"/>
        </w:rPr>
        <w:t xml:space="preserve"> 45</w:t>
      </w:r>
      <w:r w:rsidR="009A5696">
        <w:rPr>
          <w:rFonts w:eastAsia="Times New Roman" w:cs="Times New Roman"/>
          <w:sz w:val="20"/>
          <w:szCs w:val="20"/>
          <w:lang w:eastAsia="lt-LT"/>
        </w:rPr>
        <w:t xml:space="preserve"> </w:t>
      </w:r>
      <w:r w:rsidRPr="00554C28">
        <w:rPr>
          <w:rFonts w:eastAsia="Times New Roman" w:cs="Times New Roman"/>
          <w:sz w:val="20"/>
          <w:szCs w:val="20"/>
          <w:lang w:eastAsia="lt-LT"/>
        </w:rPr>
        <w:t xml:space="preserve">50 22 11, faks. </w:t>
      </w:r>
      <w:r w:rsidR="009A5696">
        <w:rPr>
          <w:rFonts w:eastAsia="Times New Roman" w:cs="Times New Roman"/>
          <w:sz w:val="20"/>
          <w:szCs w:val="20"/>
          <w:lang w:eastAsia="lt-LT"/>
        </w:rPr>
        <w:t>+370</w:t>
      </w:r>
      <w:r w:rsidRPr="00554C28">
        <w:rPr>
          <w:rFonts w:eastAsia="Times New Roman" w:cs="Times New Roman"/>
          <w:sz w:val="20"/>
          <w:szCs w:val="20"/>
          <w:lang w:eastAsia="lt-LT"/>
        </w:rPr>
        <w:t xml:space="preserve"> 45 42 42 96,  el. p. info@prsp.lt  </w:t>
      </w:r>
    </w:p>
    <w:p w14:paraId="781338FA" w14:textId="77777777" w:rsidR="00554C28" w:rsidRPr="00554C28" w:rsidRDefault="00554C28" w:rsidP="00554C28">
      <w:pPr>
        <w:overflowPunct w:val="0"/>
        <w:autoSpaceDE w:val="0"/>
        <w:autoSpaceDN w:val="0"/>
        <w:adjustRightInd w:val="0"/>
        <w:spacing w:after="0" w:line="240" w:lineRule="auto"/>
        <w:jc w:val="center"/>
        <w:rPr>
          <w:rFonts w:eastAsia="Times New Roman" w:cs="Times New Roman"/>
          <w:sz w:val="20"/>
          <w:szCs w:val="20"/>
          <w:lang w:eastAsia="lt-LT"/>
        </w:rPr>
      </w:pPr>
      <w:r w:rsidRPr="00554C28">
        <w:rPr>
          <w:rFonts w:eastAsia="Times New Roman" w:cs="Times New Roman"/>
          <w:sz w:val="20"/>
          <w:szCs w:val="20"/>
          <w:lang w:eastAsia="lt-LT"/>
        </w:rPr>
        <w:t>Duomenys kaupiami ir saugomi Juridinių asmenų registre, kodas 302705738</w:t>
      </w:r>
    </w:p>
    <w:p w14:paraId="147DD83E" w14:textId="77777777" w:rsidR="00554C28" w:rsidRPr="00554C28" w:rsidRDefault="00554C28" w:rsidP="00554C28">
      <w:pPr>
        <w:overflowPunct w:val="0"/>
        <w:autoSpaceDE w:val="0"/>
        <w:autoSpaceDN w:val="0"/>
        <w:adjustRightInd w:val="0"/>
        <w:spacing w:after="0" w:line="240" w:lineRule="auto"/>
        <w:rPr>
          <w:rFonts w:eastAsia="Times New Roman" w:cs="Times New Roman"/>
          <w:sz w:val="18"/>
          <w:szCs w:val="18"/>
          <w:lang w:eastAsia="lt-LT"/>
        </w:rPr>
      </w:pPr>
      <w:r w:rsidRPr="00554C28">
        <w:rPr>
          <w:rFonts w:eastAsia="Times New Roman" w:cs="Times New Roman"/>
          <w:b/>
          <w:noProof/>
          <w:szCs w:val="20"/>
          <w:lang w:eastAsia="lt-LT"/>
        </w:rPr>
        <mc:AlternateContent>
          <mc:Choice Requires="wps">
            <w:drawing>
              <wp:anchor distT="0" distB="0" distL="114300" distR="114300" simplePos="0" relativeHeight="251659264" behindDoc="0" locked="0" layoutInCell="1" allowOverlap="1" wp14:anchorId="414C5016" wp14:editId="27A94318">
                <wp:simplePos x="0" y="0"/>
                <wp:positionH relativeFrom="column">
                  <wp:posOffset>0</wp:posOffset>
                </wp:positionH>
                <wp:positionV relativeFrom="paragraph">
                  <wp:posOffset>27305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D05A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3ADD7B18" w14:textId="77777777" w:rsidR="00554C28" w:rsidRPr="00554C28" w:rsidRDefault="00554C28" w:rsidP="00554C28">
      <w:pPr>
        <w:tabs>
          <w:tab w:val="left" w:pos="315"/>
          <w:tab w:val="center" w:pos="4949"/>
        </w:tabs>
        <w:overflowPunct w:val="0"/>
        <w:autoSpaceDE w:val="0"/>
        <w:autoSpaceDN w:val="0"/>
        <w:adjustRightInd w:val="0"/>
        <w:spacing w:after="0" w:line="240" w:lineRule="auto"/>
        <w:rPr>
          <w:rFonts w:eastAsia="Times New Roman" w:cs="Times New Roman"/>
          <w:bCs/>
          <w:szCs w:val="20"/>
          <w:lang w:eastAsia="lt-LT"/>
        </w:rPr>
      </w:pPr>
    </w:p>
    <w:p w14:paraId="5DC826E0" w14:textId="6131DAEF" w:rsidR="002D731D" w:rsidRDefault="001E578F" w:rsidP="001E578F">
      <w:r>
        <w:t xml:space="preserve">Suinteresuotiems tiekėjams </w:t>
      </w:r>
      <w:r>
        <w:tab/>
      </w:r>
      <w:r>
        <w:tab/>
      </w:r>
      <w:r>
        <w:tab/>
      </w:r>
      <w:r w:rsidR="00F657B6">
        <w:tab/>
      </w:r>
      <w:r w:rsidR="00554C28">
        <w:t>202</w:t>
      </w:r>
      <w:r w:rsidR="00600DD8">
        <w:t>5</w:t>
      </w:r>
      <w:r w:rsidR="00554C28">
        <w:t>-</w:t>
      </w:r>
      <w:r w:rsidR="009A5696">
        <w:t>0</w:t>
      </w:r>
      <w:r w:rsidR="00600DD8">
        <w:t>4</w:t>
      </w:r>
      <w:r w:rsidR="00554C28">
        <w:t>-</w:t>
      </w:r>
      <w:r w:rsidR="00600DD8">
        <w:t>01</w:t>
      </w:r>
      <w:r w:rsidR="00554C28">
        <w:t xml:space="preserve"> </w:t>
      </w:r>
    </w:p>
    <w:p w14:paraId="62F9E7B7" w14:textId="77777777" w:rsidR="00F57692" w:rsidRPr="009A5696" w:rsidRDefault="00F57692" w:rsidP="009A5696">
      <w:pPr>
        <w:spacing w:after="0"/>
        <w:jc w:val="center"/>
        <w:rPr>
          <w:rFonts w:eastAsia="Calibri" w:cs="Times New Roman"/>
          <w:szCs w:val="24"/>
        </w:rPr>
      </w:pPr>
    </w:p>
    <w:p w14:paraId="177FD115" w14:textId="77777777" w:rsidR="009A5696" w:rsidRPr="009A5696" w:rsidRDefault="009A5696" w:rsidP="009A5696">
      <w:pPr>
        <w:spacing w:after="0"/>
        <w:jc w:val="center"/>
        <w:rPr>
          <w:rFonts w:eastAsia="Calibri" w:cs="Times New Roman"/>
          <w:b/>
          <w:szCs w:val="24"/>
        </w:rPr>
      </w:pPr>
      <w:r w:rsidRPr="009A5696">
        <w:rPr>
          <w:rFonts w:eastAsia="Calibri" w:cs="Times New Roman"/>
          <w:b/>
          <w:szCs w:val="24"/>
        </w:rPr>
        <w:t xml:space="preserve">KVIETIMAS SUTEIKTI RINKOS KONSULTACIJĄ </w:t>
      </w:r>
    </w:p>
    <w:p w14:paraId="1D84C728" w14:textId="7C14FE71" w:rsidR="009A5696" w:rsidRPr="009A5696" w:rsidRDefault="009A5696" w:rsidP="009A5696">
      <w:pPr>
        <w:spacing w:after="0"/>
        <w:jc w:val="center"/>
        <w:rPr>
          <w:rFonts w:eastAsia="Calibri" w:cs="Times New Roman"/>
          <w:b/>
          <w:bCs/>
          <w:caps/>
          <w:szCs w:val="24"/>
        </w:rPr>
      </w:pPr>
      <w:r w:rsidRPr="009A5696">
        <w:rPr>
          <w:rFonts w:eastAsia="Calibri" w:cs="Times New Roman"/>
          <w:b/>
          <w:caps/>
          <w:szCs w:val="24"/>
        </w:rPr>
        <w:t xml:space="preserve">DĖL </w:t>
      </w:r>
      <w:r w:rsidR="00273B7C">
        <w:rPr>
          <w:rFonts w:eastAsia="Calibri" w:cs="Times New Roman"/>
          <w:b/>
          <w:caps/>
          <w:szCs w:val="24"/>
        </w:rPr>
        <w:t xml:space="preserve">LENGVŲJŲ </w:t>
      </w:r>
      <w:r w:rsidR="00600DD8">
        <w:rPr>
          <w:rFonts w:eastAsia="Calibri" w:cs="Times New Roman"/>
          <w:b/>
          <w:caps/>
          <w:szCs w:val="24"/>
        </w:rPr>
        <w:t xml:space="preserve">ARBA SUV </w:t>
      </w:r>
      <w:r w:rsidR="00273B7C">
        <w:rPr>
          <w:rFonts w:eastAsia="Calibri" w:cs="Times New Roman"/>
          <w:b/>
          <w:caps/>
          <w:szCs w:val="24"/>
        </w:rPr>
        <w:t>AUTOMOBILIŲ</w:t>
      </w:r>
      <w:r w:rsidRPr="009A5696">
        <w:rPr>
          <w:rFonts w:eastAsia="Calibri" w:cs="Times New Roman"/>
          <w:b/>
          <w:caps/>
          <w:szCs w:val="24"/>
        </w:rPr>
        <w:t xml:space="preserve"> VIEŠOJO PIRKIMO </w:t>
      </w:r>
    </w:p>
    <w:p w14:paraId="4C54D9CA" w14:textId="77777777" w:rsidR="00554C28" w:rsidRDefault="00554C28" w:rsidP="00554C28">
      <w:pPr>
        <w:jc w:val="both"/>
      </w:pPr>
    </w:p>
    <w:p w14:paraId="6E33F8A4" w14:textId="4371BC44" w:rsidR="00554C28" w:rsidRDefault="00554C28" w:rsidP="00F57692">
      <w:pPr>
        <w:spacing w:after="0" w:line="276" w:lineRule="auto"/>
        <w:ind w:firstLine="709"/>
        <w:jc w:val="both"/>
      </w:pPr>
      <w:r>
        <w:t xml:space="preserve">VšĮ Panevėžio rajono savivaldybės poliklinika (toliau – Perkančioji organizacija) vadovaudamasi viešųjų pirkimų įstatymo (toliau – VPĮ) 27 str., siekdama pasirengti </w:t>
      </w:r>
      <w:r w:rsidR="00273B7C">
        <w:t xml:space="preserve">lengvųjų </w:t>
      </w:r>
      <w:r w:rsidR="00600DD8">
        <w:t xml:space="preserve">arba SUV </w:t>
      </w:r>
      <w:r w:rsidR="00273B7C">
        <w:t>automobilių</w:t>
      </w:r>
      <w:r w:rsidR="009A5696">
        <w:t xml:space="preserve"> p</w:t>
      </w:r>
      <w:r>
        <w:t>irkimui, vykdo rinkos konsultaciją, kurioje dalyvauti ir suteikti konsultacijas kviečia rinkos dalyvius (toliau – Tiekėjus).</w:t>
      </w:r>
    </w:p>
    <w:p w14:paraId="796E886C" w14:textId="094AC21D" w:rsidR="009A5696" w:rsidRDefault="00554C28" w:rsidP="00F57692">
      <w:pPr>
        <w:spacing w:after="0" w:line="276" w:lineRule="auto"/>
        <w:ind w:firstLine="709"/>
        <w:jc w:val="both"/>
        <w:rPr>
          <w:rFonts w:eastAsia="Calibri" w:cs="Times New Roman"/>
          <w:bCs/>
          <w:szCs w:val="24"/>
        </w:rPr>
      </w:pPr>
      <w:r w:rsidRPr="00E05157">
        <w:rPr>
          <w:b/>
          <w:bCs/>
        </w:rPr>
        <w:t>Konsultacijos tikslas</w:t>
      </w:r>
      <w:r w:rsidRPr="00E05157">
        <w:t xml:space="preserve"> iki Pirkimo</w:t>
      </w:r>
      <w:r>
        <w:t xml:space="preserve"> pradžios </w:t>
      </w:r>
      <w:r w:rsidR="009A5696">
        <w:t>t</w:t>
      </w:r>
      <w:r w:rsidR="009A5696" w:rsidRPr="0080375F">
        <w:rPr>
          <w:rFonts w:eastAsia="Calibri" w:cs="Times New Roman"/>
          <w:bCs/>
          <w:szCs w:val="24"/>
        </w:rPr>
        <w:t>inkamai pasirengti viešojo pirkimo procedūroms, informuoti rinkos dalyvius ir kitus suinteresuotus asmenis apie ketinamą vykdyti pirkimą bei reikalavimus, gauti rinkos dalyvių ir kitų suinteresuotų asmenų pasiūlymus, pastabas, rekomendacijas techninei specifikacijai</w:t>
      </w:r>
      <w:r w:rsidR="00273B7C">
        <w:rPr>
          <w:rFonts w:eastAsia="Calibri" w:cs="Times New Roman"/>
          <w:bCs/>
          <w:szCs w:val="24"/>
        </w:rPr>
        <w:t>.</w:t>
      </w:r>
    </w:p>
    <w:p w14:paraId="4C0386F8" w14:textId="72B80318" w:rsidR="009A5696" w:rsidRPr="009A5696" w:rsidRDefault="009A5696" w:rsidP="00F57692">
      <w:pPr>
        <w:spacing w:after="0" w:line="276" w:lineRule="auto"/>
        <w:ind w:firstLine="851"/>
        <w:jc w:val="both"/>
        <w:rPr>
          <w:rFonts w:eastAsia="Calibri" w:cs="Times New Roman"/>
          <w:szCs w:val="24"/>
        </w:rPr>
      </w:pPr>
      <w:r w:rsidRPr="009A5696">
        <w:rPr>
          <w:rFonts w:eastAsia="Calibri" w:cs="Times New Roman"/>
          <w:b/>
          <w:bCs/>
          <w:szCs w:val="24"/>
        </w:rPr>
        <w:t>Rinkos konsultacijos būdas</w:t>
      </w:r>
      <w:r w:rsidRPr="009A5696">
        <w:rPr>
          <w:rFonts w:eastAsia="Calibri" w:cs="Times New Roman"/>
          <w:szCs w:val="24"/>
        </w:rPr>
        <w:t>: rinkos konsultacija vykdoma Centrinės viešųjų pirkimų informacinės sistemos (toliau – CVP IS) priemonėmis Viešųjų pirkimų tarnybos nustatyta tvarka</w:t>
      </w:r>
      <w:r>
        <w:rPr>
          <w:rFonts w:eastAsia="Calibri" w:cs="Times New Roman"/>
          <w:szCs w:val="24"/>
        </w:rPr>
        <w:t>,</w:t>
      </w:r>
      <w:r w:rsidRPr="009A5696">
        <w:rPr>
          <w:rFonts w:ascii="Calibri" w:eastAsia="Calibri" w:hAnsi="Calibri" w:cs="Calibri"/>
          <w:color w:val="000000"/>
          <w:sz w:val="22"/>
        </w:rPr>
        <w:t xml:space="preserve"> </w:t>
      </w:r>
      <w:r w:rsidRPr="009A5696">
        <w:rPr>
          <w:rFonts w:eastAsia="Calibri" w:cs="Times New Roman"/>
          <w:color w:val="000000"/>
          <w:szCs w:val="24"/>
        </w:rPr>
        <w:t xml:space="preserve">kviečiame </w:t>
      </w:r>
      <w:r w:rsidRPr="009A5696">
        <w:rPr>
          <w:rFonts w:eastAsia="Calibri" w:cs="Times New Roman"/>
          <w:szCs w:val="24"/>
        </w:rPr>
        <w:t xml:space="preserve">pateikti raštu atsakymus iki </w:t>
      </w:r>
      <w:r w:rsidRPr="009A5696">
        <w:rPr>
          <w:rFonts w:eastAsia="Calibri" w:cs="Times New Roman"/>
          <w:b/>
          <w:iCs/>
          <w:szCs w:val="24"/>
          <w:highlight w:val="green"/>
        </w:rPr>
        <w:t>202</w:t>
      </w:r>
      <w:r w:rsidR="00600DD8">
        <w:rPr>
          <w:rFonts w:eastAsia="Calibri" w:cs="Times New Roman"/>
          <w:b/>
          <w:iCs/>
          <w:szCs w:val="24"/>
          <w:highlight w:val="green"/>
        </w:rPr>
        <w:t>5</w:t>
      </w:r>
      <w:r w:rsidRPr="009A5696">
        <w:rPr>
          <w:rFonts w:eastAsia="Calibri" w:cs="Times New Roman"/>
          <w:b/>
          <w:iCs/>
          <w:szCs w:val="24"/>
          <w:highlight w:val="green"/>
        </w:rPr>
        <w:t xml:space="preserve"> m. </w:t>
      </w:r>
      <w:r w:rsidR="00600DD8">
        <w:rPr>
          <w:rFonts w:eastAsia="Calibri" w:cs="Times New Roman"/>
          <w:b/>
          <w:iCs/>
          <w:szCs w:val="24"/>
          <w:highlight w:val="green"/>
        </w:rPr>
        <w:t>balandžio 15</w:t>
      </w:r>
      <w:r w:rsidRPr="009A5696">
        <w:rPr>
          <w:rFonts w:eastAsia="Calibri" w:cs="Times New Roman"/>
          <w:b/>
          <w:iCs/>
          <w:szCs w:val="24"/>
          <w:highlight w:val="green"/>
        </w:rPr>
        <w:t xml:space="preserve"> d. 13:00 val.</w:t>
      </w:r>
    </w:p>
    <w:p w14:paraId="3D1B81E3" w14:textId="762538BA" w:rsidR="009A5696" w:rsidRPr="009A5696" w:rsidRDefault="009A5696" w:rsidP="00F57692">
      <w:pPr>
        <w:spacing w:after="0" w:line="276" w:lineRule="auto"/>
        <w:ind w:firstLine="709"/>
        <w:jc w:val="both"/>
        <w:rPr>
          <w:rFonts w:eastAsia="Calibri" w:cs="Times New Roman"/>
          <w:szCs w:val="24"/>
        </w:rPr>
      </w:pPr>
      <w:r w:rsidRPr="009A5696">
        <w:rPr>
          <w:rFonts w:eastAsia="Calibri" w:cs="Times New Roman"/>
          <w:szCs w:val="24"/>
        </w:rPr>
        <w:t>Rinkos dalyviai kviečiami susipažinti su skelbiamu techninės specifikacijos projektu ir CVP IS priemonėmis iki CVP IS skelbime nurodyto termino aktyviai teikti pastabas, klausimus ir pasiūlymus, bei pateikti atsakymus į klausimyne pateiktus klausimus. Klausimai, rekomendacijos ar siūlymai, gauti pasibaigus aukščiau nurodytam terminui gali būti nenagrinėjami. Teikiant rekomendacijas ir siūlymus prašome juos pagrįsti, pateikti argumentus dėl teikiamos informacijos.</w:t>
      </w:r>
    </w:p>
    <w:p w14:paraId="6352B11D" w14:textId="77777777" w:rsidR="009A5696" w:rsidRPr="009A5696" w:rsidRDefault="009A5696" w:rsidP="00F57692">
      <w:pPr>
        <w:spacing w:after="0" w:line="276" w:lineRule="auto"/>
        <w:ind w:firstLine="1134"/>
        <w:jc w:val="both"/>
        <w:rPr>
          <w:rFonts w:eastAsia="Calibri" w:cs="Times New Roman"/>
          <w:szCs w:val="24"/>
        </w:rPr>
      </w:pPr>
      <w:r w:rsidRPr="009A5696">
        <w:rPr>
          <w:rFonts w:eastAsia="Calibri" w:cs="Times New Roman"/>
          <w:szCs w:val="24"/>
        </w:rPr>
        <w:t>Klausimai teikiami, susirašinėjimas vykdomas ir kt. rinkos konsultacijos procedūros vykdomos lietuvių kalba. Susitikimai nebus rengiami.</w:t>
      </w:r>
    </w:p>
    <w:p w14:paraId="76618298" w14:textId="77777777" w:rsidR="009A5696" w:rsidRPr="009A5696" w:rsidRDefault="009A5696" w:rsidP="00F57692">
      <w:pPr>
        <w:spacing w:after="0" w:line="276" w:lineRule="auto"/>
        <w:ind w:firstLine="1134"/>
        <w:jc w:val="both"/>
        <w:rPr>
          <w:rFonts w:eastAsia="Calibri" w:cs="Times New Roman"/>
          <w:szCs w:val="24"/>
        </w:rPr>
      </w:pPr>
      <w:r w:rsidRPr="009A5696">
        <w:rPr>
          <w:rFonts w:eastAsia="Calibri" w:cs="Times New Roman"/>
          <w:szCs w:val="24"/>
        </w:rPr>
        <w:t>Rinkos konsultacija nėra skelbimas apie Pirkimą ar išankstinis skelbimas apie Pirkimą.</w:t>
      </w:r>
    </w:p>
    <w:p w14:paraId="15DBF1FD" w14:textId="77777777" w:rsidR="009A5696" w:rsidRPr="009A5696" w:rsidRDefault="009A5696" w:rsidP="00F57692">
      <w:pPr>
        <w:spacing w:after="0" w:line="276" w:lineRule="auto"/>
        <w:ind w:firstLine="1134"/>
        <w:jc w:val="both"/>
        <w:rPr>
          <w:rFonts w:eastAsia="Calibri" w:cs="Times New Roman"/>
          <w:szCs w:val="24"/>
        </w:rPr>
      </w:pPr>
      <w:r w:rsidRPr="009A5696">
        <w:rPr>
          <w:rFonts w:eastAsia="Calibri" w:cs="Times New Roman"/>
          <w:szCs w:val="24"/>
        </w:rPr>
        <w:t xml:space="preserve">Bus peržiūrimos ir vertinamos CVP IS priemonėmis gautos pastabos, rekomendacijos, klausimai bei pasiūlymai. Teikiant pastabas, rekomendacijas, klausimus bei pasiūlymus, prašome aiškiai nurodyti, kuri informacija yra </w:t>
      </w:r>
      <w:r w:rsidRPr="009A5696">
        <w:rPr>
          <w:rFonts w:eastAsia="Calibri" w:cs="Times New Roman"/>
          <w:b/>
          <w:szCs w:val="24"/>
        </w:rPr>
        <w:t>konfidenciali,</w:t>
      </w:r>
      <w:r w:rsidRPr="009A5696">
        <w:rPr>
          <w:rFonts w:eastAsia="Calibri" w:cs="Times New Roman"/>
          <w:szCs w:val="24"/>
        </w:rPr>
        <w:t xml:space="preserve"> nes siūlomi sprendimai ir iš dalyvių gaunama informacija gali būti nuasmeninta ir skelbiama. </w:t>
      </w:r>
    </w:p>
    <w:p w14:paraId="31DF38A0" w14:textId="77777777" w:rsidR="009A5696" w:rsidRPr="009A5696" w:rsidRDefault="009A5696" w:rsidP="00F57692">
      <w:pPr>
        <w:spacing w:after="0" w:line="276" w:lineRule="auto"/>
        <w:ind w:firstLine="1134"/>
        <w:jc w:val="both"/>
        <w:rPr>
          <w:rFonts w:eastAsia="Calibri" w:cs="Times New Roman"/>
          <w:szCs w:val="24"/>
        </w:rPr>
      </w:pPr>
      <w:r w:rsidRPr="009A5696">
        <w:rPr>
          <w:rFonts w:eastAsia="Calibri" w:cs="Times New Roman"/>
          <w:szCs w:val="24"/>
        </w:rPr>
        <w:t>Dalyvavimas rinkos konsultacijoje yra neatlygintinas. Dalyvavimas teikiant konsultacijas nepanaikina teisės ateityje teikti pasiūlymą viešajame pirkime.</w:t>
      </w:r>
    </w:p>
    <w:p w14:paraId="5B8C1110" w14:textId="77777777" w:rsidR="009A5696" w:rsidRPr="009A5696" w:rsidRDefault="009A5696" w:rsidP="00F57692">
      <w:pPr>
        <w:spacing w:after="0" w:line="276" w:lineRule="auto"/>
        <w:ind w:firstLine="1134"/>
        <w:jc w:val="both"/>
        <w:rPr>
          <w:rFonts w:eastAsia="Calibri" w:cs="Times New Roman"/>
          <w:bCs/>
          <w:szCs w:val="24"/>
        </w:rPr>
      </w:pPr>
      <w:r w:rsidRPr="009A5696">
        <w:rPr>
          <w:rFonts w:eastAsia="Calibri" w:cs="Times New Roman"/>
          <w:bCs/>
          <w:szCs w:val="24"/>
        </w:rPr>
        <w:t>Perkančioji organizacija skelbdama viešąjį pirkimą, neįsipareigoja atsižvelgti į visas pastabas ir/ar pasiūlymus.</w:t>
      </w:r>
    </w:p>
    <w:p w14:paraId="277782D5" w14:textId="77777777" w:rsidR="009A5696" w:rsidRPr="009A5696" w:rsidRDefault="009A5696" w:rsidP="00F57692">
      <w:pPr>
        <w:spacing w:after="0" w:line="276" w:lineRule="auto"/>
        <w:ind w:firstLine="1134"/>
        <w:jc w:val="both"/>
        <w:rPr>
          <w:rFonts w:eastAsia="Calibri" w:cs="Times New Roman"/>
          <w:szCs w:val="24"/>
        </w:rPr>
      </w:pPr>
      <w:r w:rsidRPr="009A5696">
        <w:rPr>
          <w:rFonts w:eastAsia="Calibri" w:cs="Times New Roman"/>
          <w:b/>
          <w:szCs w:val="24"/>
        </w:rPr>
        <w:lastRenderedPageBreak/>
        <w:t>Pateikti dokumentų projektai nėra galutiniai, jų turinys po rinkos konsultacijos gali keistis.</w:t>
      </w:r>
    </w:p>
    <w:p w14:paraId="2EE2EE10" w14:textId="77777777" w:rsidR="009A5696" w:rsidRPr="009A5696" w:rsidRDefault="009A5696" w:rsidP="00F57692">
      <w:pPr>
        <w:spacing w:after="0" w:line="276" w:lineRule="auto"/>
        <w:ind w:firstLine="1134"/>
        <w:jc w:val="both"/>
        <w:rPr>
          <w:rFonts w:eastAsia="Calibri" w:cs="Times New Roman"/>
          <w:szCs w:val="24"/>
        </w:rPr>
      </w:pPr>
      <w:r w:rsidRPr="009A5696">
        <w:rPr>
          <w:rFonts w:eastAsia="Calibri" w:cs="Times New Roman"/>
          <w:szCs w:val="24"/>
        </w:rPr>
        <w:t>Prašome atsakyti į klausimyne pateiktus klausimus (atsakymai nelaikytini pasiūlymu ir bus naudojami tik rinkos tyrimo tikslais, siekiant tinkamai pasirengti būsimam pirkimui).</w:t>
      </w:r>
    </w:p>
    <w:p w14:paraId="52D396A1" w14:textId="77777777" w:rsidR="009A5696" w:rsidRPr="009A5696" w:rsidRDefault="009A5696" w:rsidP="00F57692">
      <w:pPr>
        <w:spacing w:after="0" w:line="276" w:lineRule="auto"/>
        <w:ind w:firstLine="1134"/>
        <w:jc w:val="both"/>
        <w:rPr>
          <w:rFonts w:eastAsia="Calibri" w:cs="Times New Roman"/>
          <w:szCs w:val="24"/>
        </w:rPr>
      </w:pPr>
      <w:bookmarkStart w:id="0" w:name="_Hlk93918024"/>
    </w:p>
    <w:p w14:paraId="1A468EE2" w14:textId="77777777" w:rsidR="009A5696" w:rsidRPr="009A5696" w:rsidRDefault="009A5696" w:rsidP="00F57692">
      <w:pPr>
        <w:tabs>
          <w:tab w:val="left" w:pos="5060"/>
        </w:tabs>
        <w:spacing w:after="0" w:line="276" w:lineRule="auto"/>
        <w:ind w:firstLine="1134"/>
        <w:jc w:val="both"/>
        <w:rPr>
          <w:rFonts w:eastAsia="Calibri" w:cs="Times New Roman"/>
          <w:szCs w:val="24"/>
        </w:rPr>
      </w:pPr>
      <w:r w:rsidRPr="009A5696">
        <w:rPr>
          <w:rFonts w:eastAsia="Calibri" w:cs="Times New Roman"/>
          <w:szCs w:val="24"/>
        </w:rPr>
        <w:t>PRIDEDAMA:</w:t>
      </w:r>
      <w:r w:rsidRPr="009A5696">
        <w:rPr>
          <w:rFonts w:eastAsia="Calibri" w:cs="Times New Roman"/>
          <w:szCs w:val="24"/>
        </w:rPr>
        <w:tab/>
      </w:r>
    </w:p>
    <w:p w14:paraId="1FE43943" w14:textId="4D1E5365" w:rsidR="009A5696" w:rsidRPr="009A5696" w:rsidRDefault="005A224F" w:rsidP="005A224F">
      <w:pPr>
        <w:tabs>
          <w:tab w:val="left" w:pos="1276"/>
        </w:tabs>
        <w:spacing w:after="0" w:line="276" w:lineRule="auto"/>
        <w:ind w:left="1134"/>
        <w:contextualSpacing/>
        <w:rPr>
          <w:rFonts w:eastAsia="Calibri" w:cs="Times New Roman"/>
          <w:szCs w:val="24"/>
        </w:rPr>
      </w:pPr>
      <w:r>
        <w:rPr>
          <w:rFonts w:eastAsia="Calibri" w:cs="Times New Roman"/>
          <w:szCs w:val="24"/>
        </w:rPr>
        <w:t xml:space="preserve">1. </w:t>
      </w:r>
      <w:r w:rsidR="009A5696" w:rsidRPr="009A5696">
        <w:rPr>
          <w:rFonts w:eastAsia="Calibri" w:cs="Times New Roman"/>
          <w:szCs w:val="24"/>
        </w:rPr>
        <w:t>Rinkos konsultacijos klausimynas</w:t>
      </w:r>
      <w:r>
        <w:rPr>
          <w:rFonts w:eastAsia="Calibri" w:cs="Times New Roman"/>
          <w:szCs w:val="24"/>
        </w:rPr>
        <w:t>.</w:t>
      </w:r>
    </w:p>
    <w:bookmarkEnd w:id="0"/>
    <w:p w14:paraId="11758BEB" w14:textId="1AE13AFE" w:rsidR="009A5696" w:rsidRPr="009A5696" w:rsidRDefault="005A224F" w:rsidP="005A224F">
      <w:pPr>
        <w:spacing w:after="0" w:line="276" w:lineRule="auto"/>
        <w:ind w:left="1134"/>
        <w:contextualSpacing/>
        <w:jc w:val="both"/>
        <w:rPr>
          <w:rFonts w:eastAsia="Calibri" w:cs="Times New Roman"/>
          <w:szCs w:val="24"/>
        </w:rPr>
      </w:pPr>
      <w:r>
        <w:rPr>
          <w:rFonts w:eastAsia="Calibri" w:cs="Times New Roman"/>
          <w:szCs w:val="24"/>
        </w:rPr>
        <w:t xml:space="preserve">2. </w:t>
      </w:r>
      <w:r w:rsidR="009A5696" w:rsidRPr="009A5696">
        <w:rPr>
          <w:rFonts w:eastAsia="Calibri" w:cs="Times New Roman"/>
          <w:szCs w:val="24"/>
        </w:rPr>
        <w:t xml:space="preserve">Techninė </w:t>
      </w:r>
      <w:r>
        <w:rPr>
          <w:rFonts w:eastAsia="Calibri" w:cs="Times New Roman"/>
          <w:szCs w:val="24"/>
        </w:rPr>
        <w:t>s</w:t>
      </w:r>
      <w:r w:rsidR="009A5696" w:rsidRPr="009A5696">
        <w:rPr>
          <w:rFonts w:eastAsia="Calibri" w:cs="Times New Roman"/>
          <w:szCs w:val="24"/>
        </w:rPr>
        <w:t>pecifikacija</w:t>
      </w:r>
    </w:p>
    <w:p w14:paraId="3954E779" w14:textId="77777777" w:rsidR="009A5696" w:rsidRDefault="009A5696" w:rsidP="00F57692">
      <w:pPr>
        <w:spacing w:after="0" w:line="276" w:lineRule="auto"/>
        <w:ind w:firstLine="709"/>
        <w:jc w:val="both"/>
        <w:rPr>
          <w:b/>
          <w:bCs/>
        </w:rPr>
      </w:pPr>
    </w:p>
    <w:p w14:paraId="177BCD76" w14:textId="77777777" w:rsidR="009A5696" w:rsidRDefault="009A5696" w:rsidP="001E578F">
      <w:pPr>
        <w:spacing w:after="0" w:line="240" w:lineRule="auto"/>
        <w:ind w:firstLine="709"/>
        <w:jc w:val="both"/>
        <w:rPr>
          <w:b/>
          <w:bCs/>
        </w:rPr>
      </w:pPr>
    </w:p>
    <w:p w14:paraId="369C23EC" w14:textId="77777777" w:rsidR="007E6205" w:rsidRDefault="007E6205" w:rsidP="00554C28">
      <w:pPr>
        <w:spacing w:after="0"/>
        <w:ind w:firstLine="709"/>
        <w:jc w:val="both"/>
      </w:pPr>
    </w:p>
    <w:p w14:paraId="1F1ADADF" w14:textId="77777777" w:rsidR="007E6205" w:rsidRDefault="007E6205" w:rsidP="00554C28">
      <w:pPr>
        <w:spacing w:after="0"/>
        <w:ind w:firstLine="709"/>
        <w:jc w:val="both"/>
      </w:pPr>
    </w:p>
    <w:p w14:paraId="644B5116" w14:textId="77777777" w:rsidR="007E6205" w:rsidRDefault="007E6205" w:rsidP="00554C28">
      <w:pPr>
        <w:spacing w:after="0"/>
        <w:ind w:firstLine="709"/>
        <w:jc w:val="both"/>
      </w:pPr>
    </w:p>
    <w:p w14:paraId="38729C0C" w14:textId="77777777" w:rsidR="007E6205" w:rsidRDefault="007E6205" w:rsidP="00554C28">
      <w:pPr>
        <w:spacing w:after="0"/>
        <w:ind w:firstLine="709"/>
        <w:jc w:val="both"/>
      </w:pPr>
    </w:p>
    <w:p w14:paraId="1FD95725" w14:textId="77777777" w:rsidR="007E6205" w:rsidRDefault="007E6205" w:rsidP="00554C28">
      <w:pPr>
        <w:spacing w:after="0"/>
        <w:ind w:firstLine="709"/>
        <w:jc w:val="both"/>
      </w:pPr>
    </w:p>
    <w:p w14:paraId="6FF0F7A9" w14:textId="77777777" w:rsidR="007E6205" w:rsidRDefault="007E6205" w:rsidP="00554C28">
      <w:pPr>
        <w:spacing w:after="0"/>
        <w:ind w:firstLine="709"/>
        <w:jc w:val="both"/>
      </w:pPr>
    </w:p>
    <w:p w14:paraId="0A5A0AB4" w14:textId="77777777" w:rsidR="007E6205" w:rsidRDefault="007E6205" w:rsidP="00554C28">
      <w:pPr>
        <w:spacing w:after="0"/>
        <w:ind w:firstLine="709"/>
        <w:jc w:val="both"/>
      </w:pPr>
    </w:p>
    <w:p w14:paraId="3B595C0E" w14:textId="77777777" w:rsidR="007E6205" w:rsidRDefault="007E6205" w:rsidP="00554C28">
      <w:pPr>
        <w:spacing w:after="0"/>
        <w:ind w:firstLine="709"/>
        <w:jc w:val="both"/>
      </w:pPr>
    </w:p>
    <w:p w14:paraId="6E2D558E" w14:textId="77777777" w:rsidR="007E6205" w:rsidRDefault="007E6205" w:rsidP="00554C28">
      <w:pPr>
        <w:spacing w:after="0"/>
        <w:ind w:firstLine="709"/>
        <w:jc w:val="both"/>
      </w:pPr>
    </w:p>
    <w:p w14:paraId="5C382BEF" w14:textId="77777777" w:rsidR="007E6205" w:rsidRDefault="007E6205" w:rsidP="00554C28">
      <w:pPr>
        <w:spacing w:after="0"/>
        <w:ind w:firstLine="709"/>
        <w:jc w:val="both"/>
      </w:pPr>
    </w:p>
    <w:p w14:paraId="71FA59B2" w14:textId="77777777" w:rsidR="007E6205" w:rsidRDefault="007E6205" w:rsidP="00554C28">
      <w:pPr>
        <w:spacing w:after="0"/>
        <w:ind w:firstLine="709"/>
        <w:jc w:val="both"/>
      </w:pPr>
    </w:p>
    <w:p w14:paraId="2C4FF4C1" w14:textId="77777777" w:rsidR="007E6205" w:rsidRDefault="007E6205" w:rsidP="00554C28">
      <w:pPr>
        <w:spacing w:after="0"/>
        <w:ind w:firstLine="709"/>
        <w:jc w:val="both"/>
      </w:pPr>
    </w:p>
    <w:p w14:paraId="126D69F5" w14:textId="77777777" w:rsidR="007E6205" w:rsidRDefault="007E6205" w:rsidP="00554C28">
      <w:pPr>
        <w:spacing w:after="0"/>
        <w:ind w:firstLine="709"/>
        <w:jc w:val="both"/>
      </w:pPr>
    </w:p>
    <w:p w14:paraId="0A868751" w14:textId="77777777" w:rsidR="007E6205" w:rsidRDefault="007E6205" w:rsidP="00554C28">
      <w:pPr>
        <w:spacing w:after="0"/>
        <w:ind w:firstLine="709"/>
        <w:jc w:val="both"/>
      </w:pPr>
    </w:p>
    <w:p w14:paraId="6601E173" w14:textId="77777777" w:rsidR="007E6205" w:rsidRDefault="007E6205" w:rsidP="00554C28">
      <w:pPr>
        <w:spacing w:after="0"/>
        <w:ind w:firstLine="709"/>
        <w:jc w:val="both"/>
      </w:pPr>
    </w:p>
    <w:p w14:paraId="7132ED5D" w14:textId="77777777" w:rsidR="007E6205" w:rsidRDefault="007E6205" w:rsidP="00554C28">
      <w:pPr>
        <w:spacing w:after="0"/>
        <w:ind w:firstLine="709"/>
        <w:jc w:val="both"/>
      </w:pPr>
    </w:p>
    <w:p w14:paraId="49C8FAE7" w14:textId="77777777" w:rsidR="007E6205" w:rsidRDefault="007E6205" w:rsidP="00554C28">
      <w:pPr>
        <w:spacing w:after="0"/>
        <w:ind w:firstLine="709"/>
        <w:jc w:val="both"/>
      </w:pPr>
    </w:p>
    <w:p w14:paraId="3E4E3BF8" w14:textId="77777777" w:rsidR="007E6205" w:rsidRDefault="007E6205" w:rsidP="00554C28">
      <w:pPr>
        <w:spacing w:after="0"/>
        <w:ind w:firstLine="709"/>
        <w:jc w:val="both"/>
      </w:pPr>
    </w:p>
    <w:p w14:paraId="5A5F80F1" w14:textId="77777777" w:rsidR="007E6205" w:rsidRDefault="007E6205" w:rsidP="00554C28">
      <w:pPr>
        <w:spacing w:after="0"/>
        <w:ind w:firstLine="709"/>
        <w:jc w:val="both"/>
      </w:pPr>
    </w:p>
    <w:p w14:paraId="10F9C7EB" w14:textId="77777777" w:rsidR="00F57692" w:rsidRDefault="00F57692" w:rsidP="00554C28">
      <w:pPr>
        <w:spacing w:after="0"/>
        <w:ind w:firstLine="709"/>
        <w:jc w:val="both"/>
      </w:pPr>
    </w:p>
    <w:p w14:paraId="4EF4A502" w14:textId="77777777" w:rsidR="00F57692" w:rsidRDefault="00F57692" w:rsidP="00554C28">
      <w:pPr>
        <w:spacing w:after="0"/>
        <w:ind w:firstLine="709"/>
        <w:jc w:val="both"/>
      </w:pPr>
    </w:p>
    <w:p w14:paraId="1D0E9DD6" w14:textId="77777777" w:rsidR="00F57692" w:rsidRDefault="00F57692" w:rsidP="00554C28">
      <w:pPr>
        <w:spacing w:after="0"/>
        <w:ind w:firstLine="709"/>
        <w:jc w:val="both"/>
      </w:pPr>
    </w:p>
    <w:p w14:paraId="5FE18A85" w14:textId="77777777" w:rsidR="00F57692" w:rsidRDefault="00F57692" w:rsidP="00554C28">
      <w:pPr>
        <w:spacing w:after="0"/>
        <w:ind w:firstLine="709"/>
        <w:jc w:val="both"/>
      </w:pPr>
    </w:p>
    <w:p w14:paraId="49B7EF00" w14:textId="77777777" w:rsidR="00F57692" w:rsidRDefault="00F57692" w:rsidP="00554C28">
      <w:pPr>
        <w:spacing w:after="0"/>
        <w:ind w:firstLine="709"/>
        <w:jc w:val="both"/>
      </w:pPr>
    </w:p>
    <w:p w14:paraId="5273223A" w14:textId="77777777" w:rsidR="00F57692" w:rsidRDefault="00F57692" w:rsidP="00554C28">
      <w:pPr>
        <w:spacing w:after="0"/>
        <w:ind w:firstLine="709"/>
        <w:jc w:val="both"/>
      </w:pPr>
    </w:p>
    <w:p w14:paraId="4290A731" w14:textId="77777777" w:rsidR="00F57692" w:rsidRDefault="00F57692" w:rsidP="00554C28">
      <w:pPr>
        <w:spacing w:after="0"/>
        <w:ind w:firstLine="709"/>
        <w:jc w:val="both"/>
      </w:pPr>
    </w:p>
    <w:p w14:paraId="17A25CA2" w14:textId="77777777" w:rsidR="00F57692" w:rsidRDefault="00F57692" w:rsidP="00554C28">
      <w:pPr>
        <w:spacing w:after="0"/>
        <w:ind w:firstLine="709"/>
        <w:jc w:val="both"/>
      </w:pPr>
    </w:p>
    <w:p w14:paraId="079418F7" w14:textId="77777777" w:rsidR="00F57692" w:rsidRDefault="00F57692" w:rsidP="00554C28">
      <w:pPr>
        <w:spacing w:after="0"/>
        <w:ind w:firstLine="709"/>
        <w:jc w:val="both"/>
      </w:pPr>
    </w:p>
    <w:p w14:paraId="645C9ED2" w14:textId="77777777" w:rsidR="007E6205" w:rsidRDefault="007E6205" w:rsidP="00554C28">
      <w:pPr>
        <w:spacing w:after="0"/>
        <w:ind w:firstLine="709"/>
        <w:jc w:val="both"/>
      </w:pPr>
    </w:p>
    <w:p w14:paraId="5045BFC5" w14:textId="77777777" w:rsidR="007E6205" w:rsidRDefault="007E6205" w:rsidP="007E6205">
      <w:pPr>
        <w:spacing w:after="0" w:line="240" w:lineRule="auto"/>
        <w:jc w:val="both"/>
        <w:rPr>
          <w:rFonts w:eastAsia="Times New Roman" w:cs="Times New Roman"/>
          <w:szCs w:val="24"/>
        </w:rPr>
      </w:pPr>
      <w:r>
        <w:rPr>
          <w:rFonts w:eastAsia="Times New Roman" w:cs="Times New Roman"/>
          <w:szCs w:val="24"/>
        </w:rPr>
        <w:t xml:space="preserve">Viešųjų pirkimų specialistė </w:t>
      </w:r>
      <w:r w:rsidRPr="007E6205">
        <w:rPr>
          <w:rFonts w:eastAsia="Times New Roman" w:cs="Times New Roman"/>
          <w:szCs w:val="24"/>
        </w:rPr>
        <w:t xml:space="preserve">Jurgita Mažeikienė, </w:t>
      </w:r>
    </w:p>
    <w:p w14:paraId="1EDACE79" w14:textId="7163F6E9" w:rsidR="007E6205" w:rsidRPr="007E6205" w:rsidRDefault="007E6205" w:rsidP="007E6205">
      <w:pPr>
        <w:spacing w:after="0" w:line="240" w:lineRule="auto"/>
        <w:jc w:val="both"/>
        <w:rPr>
          <w:rFonts w:eastAsia="Times New Roman" w:cs="Times New Roman"/>
          <w:szCs w:val="24"/>
        </w:rPr>
      </w:pPr>
      <w:r w:rsidRPr="007E6205">
        <w:rPr>
          <w:rFonts w:eastAsia="Times New Roman" w:cs="Times New Roman"/>
          <w:szCs w:val="24"/>
        </w:rPr>
        <w:t xml:space="preserve">tel. </w:t>
      </w:r>
      <w:r w:rsidR="00600DD8">
        <w:rPr>
          <w:rFonts w:eastAsia="Times New Roman" w:cs="Times New Roman"/>
          <w:szCs w:val="24"/>
        </w:rPr>
        <w:t>+370</w:t>
      </w:r>
      <w:r w:rsidRPr="007E6205">
        <w:rPr>
          <w:rFonts w:eastAsia="Times New Roman" w:cs="Times New Roman"/>
          <w:szCs w:val="24"/>
        </w:rPr>
        <w:t>45502226, el.</w:t>
      </w:r>
      <w:r>
        <w:rPr>
          <w:rFonts w:eastAsia="Times New Roman" w:cs="Times New Roman"/>
          <w:szCs w:val="24"/>
        </w:rPr>
        <w:t xml:space="preserve"> </w:t>
      </w:r>
      <w:r w:rsidRPr="007E6205">
        <w:rPr>
          <w:rFonts w:eastAsia="Times New Roman" w:cs="Times New Roman"/>
          <w:szCs w:val="24"/>
        </w:rPr>
        <w:t xml:space="preserve">paštas </w:t>
      </w:r>
      <w:hyperlink r:id="rId8" w:history="1">
        <w:r w:rsidRPr="007E6205">
          <w:rPr>
            <w:rFonts w:eastAsia="Times New Roman" w:cs="Times New Roman"/>
            <w:color w:val="0000FF"/>
            <w:szCs w:val="24"/>
            <w:u w:val="single"/>
          </w:rPr>
          <w:t>j.mazeikiene@prsp.lt</w:t>
        </w:r>
      </w:hyperlink>
    </w:p>
    <w:p w14:paraId="4B2FACA2" w14:textId="77777777" w:rsidR="007E6205" w:rsidRDefault="007E6205" w:rsidP="00554C28">
      <w:pPr>
        <w:spacing w:after="0"/>
        <w:ind w:firstLine="709"/>
        <w:jc w:val="both"/>
      </w:pPr>
    </w:p>
    <w:p w14:paraId="2F0C8EB9" w14:textId="77777777" w:rsidR="005A224F" w:rsidRDefault="005A224F" w:rsidP="00554C28">
      <w:pPr>
        <w:spacing w:after="0"/>
        <w:ind w:firstLine="709"/>
        <w:jc w:val="both"/>
      </w:pPr>
    </w:p>
    <w:p w14:paraId="511708D3" w14:textId="77777777" w:rsidR="00F57692" w:rsidRPr="00F57692" w:rsidRDefault="00F57692" w:rsidP="00F57692">
      <w:pPr>
        <w:spacing w:after="0" w:line="240" w:lineRule="auto"/>
        <w:ind w:firstLine="720"/>
        <w:jc w:val="center"/>
        <w:rPr>
          <w:rFonts w:eastAsia="Calibri" w:cs="Times New Roman"/>
          <w:b/>
          <w:bCs/>
          <w:szCs w:val="24"/>
        </w:rPr>
      </w:pPr>
      <w:r w:rsidRPr="00F57692">
        <w:rPr>
          <w:rFonts w:eastAsia="Calibri" w:cs="Times New Roman"/>
          <w:b/>
          <w:bCs/>
          <w:szCs w:val="24"/>
        </w:rPr>
        <w:lastRenderedPageBreak/>
        <w:t>RINKOS KONSULTACIJOS KLAUSIMYNAS</w:t>
      </w:r>
    </w:p>
    <w:p w14:paraId="7BBA6283" w14:textId="77777777" w:rsidR="00F57692" w:rsidRPr="00F57692" w:rsidRDefault="00F57692" w:rsidP="00F57692">
      <w:pPr>
        <w:spacing w:after="0" w:line="240" w:lineRule="auto"/>
        <w:ind w:firstLine="720"/>
        <w:jc w:val="both"/>
        <w:rPr>
          <w:rFonts w:eastAsia="Arial" w:cs="Times New Roman"/>
          <w:b/>
          <w:szCs w:val="24"/>
          <w:lang w:eastAsia="ja-JP"/>
        </w:rPr>
      </w:pPr>
    </w:p>
    <w:tbl>
      <w:tblPr>
        <w:tblStyle w:val="GridTable4-Accent11"/>
        <w:tblW w:w="103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190"/>
        <w:gridCol w:w="3685"/>
        <w:gridCol w:w="1831"/>
      </w:tblGrid>
      <w:tr w:rsidR="00F57692" w:rsidRPr="00F57692" w14:paraId="017D3055" w14:textId="77777777" w:rsidTr="00F5769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622FF4" w14:textId="77777777" w:rsidR="00F57692" w:rsidRPr="00F57692" w:rsidRDefault="00F57692" w:rsidP="00F57692">
            <w:pPr>
              <w:spacing w:after="180"/>
              <w:jc w:val="center"/>
              <w:rPr>
                <w:rFonts w:ascii="Times New Roman" w:eastAsia="Arial" w:hAnsi="Times New Roman" w:cs="Times New Roman"/>
                <w:color w:val="000000" w:themeColor="text1"/>
                <w:sz w:val="22"/>
                <w:szCs w:val="22"/>
                <w:lang w:val="lt-LT"/>
              </w:rPr>
            </w:pPr>
            <w:r w:rsidRPr="00F57692">
              <w:rPr>
                <w:rFonts w:ascii="Times New Roman" w:eastAsia="Arial" w:hAnsi="Times New Roman" w:cs="Times New Roman"/>
                <w:color w:val="000000" w:themeColor="text1"/>
                <w:sz w:val="22"/>
                <w:szCs w:val="22"/>
                <w:lang w:val="lt-LT"/>
              </w:rPr>
              <w:t>Eil. Nr.</w:t>
            </w:r>
          </w:p>
        </w:tc>
        <w:tc>
          <w:tcPr>
            <w:tcW w:w="419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D680EE" w14:textId="77777777" w:rsidR="00F57692" w:rsidRPr="00F57692" w:rsidRDefault="00F57692" w:rsidP="00445451">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2"/>
                <w:szCs w:val="22"/>
                <w:lang w:val="lt-LT"/>
              </w:rPr>
            </w:pPr>
            <w:r w:rsidRPr="00F57692">
              <w:rPr>
                <w:rFonts w:ascii="Times New Roman" w:eastAsia="Arial" w:hAnsi="Times New Roman" w:cs="Times New Roman"/>
                <w:color w:val="000000" w:themeColor="text1"/>
                <w:sz w:val="22"/>
                <w:szCs w:val="22"/>
                <w:lang w:val="lt-LT"/>
              </w:rPr>
              <w:t>Klausimas</w:t>
            </w:r>
          </w:p>
        </w:tc>
        <w:tc>
          <w:tcPr>
            <w:tcW w:w="36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1CE369" w14:textId="77777777" w:rsidR="00F57692" w:rsidRPr="00F57692" w:rsidRDefault="00F57692" w:rsidP="00F5769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2"/>
                <w:szCs w:val="22"/>
                <w:lang w:val="lt-LT"/>
              </w:rPr>
            </w:pPr>
            <w:r w:rsidRPr="00F57692">
              <w:rPr>
                <w:rFonts w:ascii="Times New Roman" w:eastAsia="Arial" w:hAnsi="Times New Roman" w:cs="Times New Roman"/>
                <w:color w:val="000000" w:themeColor="text1"/>
                <w:sz w:val="22"/>
                <w:szCs w:val="22"/>
                <w:lang w:val="lt-LT"/>
              </w:rPr>
              <w:t>Atsakymas/komentaras/pasiūlymas</w:t>
            </w:r>
          </w:p>
        </w:tc>
        <w:tc>
          <w:tcPr>
            <w:tcW w:w="183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4CE86B" w14:textId="77777777" w:rsidR="00F57692" w:rsidRPr="00F57692" w:rsidRDefault="00F57692" w:rsidP="00F5769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2"/>
                <w:szCs w:val="22"/>
                <w:lang w:val="lt-LT"/>
              </w:rPr>
            </w:pPr>
            <w:r w:rsidRPr="00F57692">
              <w:rPr>
                <w:rFonts w:ascii="Times New Roman" w:eastAsia="Arial" w:hAnsi="Times New Roman" w:cs="Times New Roman"/>
                <w:color w:val="000000" w:themeColor="text1"/>
                <w:sz w:val="22"/>
                <w:szCs w:val="22"/>
                <w:lang w:val="lt-LT"/>
              </w:rPr>
              <w:t>Konfidencialu</w:t>
            </w:r>
            <w:r w:rsidRPr="00F57692">
              <w:rPr>
                <w:rFonts w:ascii="Times New Roman" w:eastAsia="Arial" w:hAnsi="Times New Roman" w:cs="Times New Roman"/>
                <w:color w:val="000000" w:themeColor="text1"/>
                <w:sz w:val="22"/>
                <w:szCs w:val="22"/>
                <w:vertAlign w:val="superscript"/>
                <w:lang w:val="lt-LT"/>
              </w:rPr>
              <w:footnoteReference w:id="1"/>
            </w:r>
          </w:p>
        </w:tc>
      </w:tr>
      <w:tr w:rsidR="00445451" w:rsidRPr="00F57692" w14:paraId="7D0316B9" w14:textId="77777777" w:rsidTr="00F5769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2F4EDCE" w14:textId="36529767" w:rsidR="00445451" w:rsidRPr="00445451" w:rsidRDefault="00445451" w:rsidP="00F57692">
            <w:pPr>
              <w:spacing w:after="180"/>
              <w:jc w:val="center"/>
              <w:rPr>
                <w:rFonts w:ascii="Times New Roman" w:eastAsia="Calibri" w:hAnsi="Times New Roman" w:cs="Times New Roman"/>
                <w:color w:val="000000" w:themeColor="text1"/>
                <w:sz w:val="22"/>
              </w:rPr>
            </w:pPr>
            <w:r w:rsidRPr="00445451">
              <w:rPr>
                <w:rFonts w:ascii="Times New Roman" w:eastAsia="Calibri" w:hAnsi="Times New Roman" w:cs="Times New Roman"/>
                <w:color w:val="000000" w:themeColor="text1"/>
                <w:sz w:val="22"/>
              </w:rPr>
              <w:t>1.</w:t>
            </w:r>
          </w:p>
        </w:tc>
        <w:tc>
          <w:tcPr>
            <w:tcW w:w="4190" w:type="dxa"/>
            <w:shd w:val="clear" w:color="auto" w:fill="auto"/>
            <w:vAlign w:val="center"/>
          </w:tcPr>
          <w:p w14:paraId="6953D5A5" w14:textId="558BDA66" w:rsidR="00445451" w:rsidRPr="00F57692" w:rsidRDefault="00445451" w:rsidP="00445451">
            <w:pPr>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2"/>
              </w:rPr>
            </w:pPr>
            <w:r w:rsidRPr="00F57692">
              <w:rPr>
                <w:rFonts w:ascii="Times New Roman" w:hAnsi="Times New Roman" w:cs="Times New Roman"/>
                <w:color w:val="000000" w:themeColor="text1"/>
                <w:sz w:val="22"/>
                <w:szCs w:val="22"/>
                <w:lang w:val="lt-LT"/>
              </w:rPr>
              <w:t>Ar dalyvautumėte pirkime, planuojamame vykdyti pagal pateiktą techninę specifikaciją?</w:t>
            </w:r>
          </w:p>
        </w:tc>
        <w:tc>
          <w:tcPr>
            <w:tcW w:w="3685" w:type="dxa"/>
            <w:shd w:val="clear" w:color="auto" w:fill="auto"/>
          </w:tcPr>
          <w:p w14:paraId="503804AA" w14:textId="77777777" w:rsidR="00445451" w:rsidRPr="00F57692" w:rsidRDefault="00445451" w:rsidP="00F57692">
            <w:pPr>
              <w:spacing w:after="180"/>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themeColor="text1"/>
                <w:sz w:val="22"/>
              </w:rPr>
            </w:pPr>
          </w:p>
        </w:tc>
        <w:tc>
          <w:tcPr>
            <w:tcW w:w="1831" w:type="dxa"/>
            <w:shd w:val="clear" w:color="auto" w:fill="auto"/>
          </w:tcPr>
          <w:p w14:paraId="1017D2EA" w14:textId="77777777" w:rsidR="00445451" w:rsidRPr="00F57692" w:rsidRDefault="00445451" w:rsidP="00F57692">
            <w:pPr>
              <w:spacing w:after="180"/>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themeColor="text1"/>
                <w:sz w:val="22"/>
              </w:rPr>
            </w:pPr>
          </w:p>
        </w:tc>
      </w:tr>
      <w:tr w:rsidR="00F57692" w:rsidRPr="005A224F" w14:paraId="747FBADD" w14:textId="77777777" w:rsidTr="00F5769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3FE4EA0" w14:textId="77777777" w:rsidR="00F57692" w:rsidRPr="005A224F" w:rsidRDefault="00F57692" w:rsidP="00F57692">
            <w:pPr>
              <w:spacing w:after="180"/>
              <w:jc w:val="center"/>
              <w:rPr>
                <w:rFonts w:ascii="Times New Roman" w:eastAsia="Arial" w:hAnsi="Times New Roman" w:cs="Times New Roman"/>
                <w:color w:val="000000" w:themeColor="text1"/>
                <w:sz w:val="22"/>
                <w:szCs w:val="22"/>
                <w:lang w:val="lt-LT"/>
              </w:rPr>
            </w:pPr>
            <w:r w:rsidRPr="005A224F">
              <w:rPr>
                <w:rFonts w:ascii="Times New Roman" w:eastAsia="Calibri" w:hAnsi="Times New Roman" w:cs="Times New Roman"/>
                <w:color w:val="000000" w:themeColor="text1"/>
                <w:sz w:val="22"/>
                <w:szCs w:val="22"/>
                <w:lang w:val="lt-LT"/>
              </w:rPr>
              <w:t>2.</w:t>
            </w:r>
          </w:p>
        </w:tc>
        <w:tc>
          <w:tcPr>
            <w:tcW w:w="4190" w:type="dxa"/>
            <w:shd w:val="clear" w:color="auto" w:fill="auto"/>
            <w:vAlign w:val="center"/>
          </w:tcPr>
          <w:p w14:paraId="0E1B3907" w14:textId="77777777" w:rsidR="00F57692" w:rsidRPr="005A224F" w:rsidRDefault="00F57692" w:rsidP="004454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5A224F">
              <w:rPr>
                <w:rFonts w:ascii="Times New Roman" w:hAnsi="Times New Roman" w:cs="Times New Roman"/>
                <w:color w:val="000000" w:themeColor="text1"/>
                <w:sz w:val="22"/>
                <w:szCs w:val="22"/>
                <w:lang w:val="lt-LT"/>
              </w:rPr>
              <w:t xml:space="preserve">Ar techninė specifikacija pakankamai išsami, aiški ir konkreti, ar joje yra visa informacija, reikalinga tinkamam pasiūlymo parengimui? </w:t>
            </w:r>
          </w:p>
          <w:p w14:paraId="45678068" w14:textId="77777777" w:rsidR="00F57692" w:rsidRPr="005A224F" w:rsidRDefault="00F57692" w:rsidP="0044545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5A224F">
              <w:rPr>
                <w:rFonts w:ascii="Times New Roman" w:hAnsi="Times New Roman" w:cs="Times New Roman"/>
                <w:color w:val="000000" w:themeColor="text1"/>
                <w:sz w:val="22"/>
                <w:szCs w:val="22"/>
                <w:lang w:val="lt-LT"/>
              </w:rPr>
              <w:t xml:space="preserve">Jei reikalinga, prašome nurodyti, kokias sąlygas ir kodėl reikėtų papildomai įtraukti į techninę specifikaciją, kokias keisti ir kaip, arba kurių reikėtų atsisakyti ir kodėl? </w:t>
            </w:r>
          </w:p>
          <w:p w14:paraId="2EB5FED5" w14:textId="77777777" w:rsidR="00F57692" w:rsidRPr="005A224F" w:rsidRDefault="00F57692" w:rsidP="0044545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2"/>
                <w:szCs w:val="22"/>
                <w:lang w:val="lt-LT"/>
              </w:rPr>
            </w:pPr>
            <w:r w:rsidRPr="005A224F">
              <w:rPr>
                <w:rFonts w:ascii="Times New Roman" w:hAnsi="Times New Roman" w:cs="Times New Roman"/>
                <w:color w:val="000000" w:themeColor="text1"/>
                <w:sz w:val="22"/>
                <w:szCs w:val="22"/>
                <w:lang w:val="lt-LT"/>
              </w:rPr>
              <w:t>(</w:t>
            </w:r>
            <w:r w:rsidRPr="005A224F">
              <w:rPr>
                <w:rFonts w:ascii="Times New Roman" w:hAnsi="Times New Roman" w:cs="Times New Roman"/>
                <w:i/>
                <w:color w:val="000000" w:themeColor="text1"/>
                <w:sz w:val="22"/>
                <w:szCs w:val="22"/>
                <w:lang w:val="lt-LT"/>
              </w:rPr>
              <w:t>prašome pateikti argumentuotas pastabas bei konkrečių techninės specifikacijos punktų pakeitimus/patikslinimus</w:t>
            </w:r>
            <w:r w:rsidRPr="005A224F">
              <w:rPr>
                <w:rFonts w:ascii="Times New Roman" w:hAnsi="Times New Roman" w:cs="Times New Roman"/>
                <w:color w:val="000000" w:themeColor="text1"/>
                <w:sz w:val="22"/>
                <w:szCs w:val="22"/>
                <w:lang w:val="lt-LT"/>
              </w:rPr>
              <w:t>).</w:t>
            </w:r>
          </w:p>
        </w:tc>
        <w:tc>
          <w:tcPr>
            <w:tcW w:w="3685" w:type="dxa"/>
            <w:shd w:val="clear" w:color="auto" w:fill="auto"/>
          </w:tcPr>
          <w:p w14:paraId="16FDFE2F" w14:textId="77777777" w:rsidR="00F57692" w:rsidRPr="005A224F" w:rsidRDefault="00F57692" w:rsidP="00F5769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2"/>
                <w:szCs w:val="22"/>
                <w:lang w:val="lt-LT"/>
              </w:rPr>
            </w:pPr>
          </w:p>
        </w:tc>
        <w:tc>
          <w:tcPr>
            <w:tcW w:w="1831" w:type="dxa"/>
            <w:shd w:val="clear" w:color="auto" w:fill="auto"/>
          </w:tcPr>
          <w:p w14:paraId="290D0B85" w14:textId="77777777" w:rsidR="00F57692" w:rsidRPr="005A224F" w:rsidRDefault="00F57692" w:rsidP="00F5769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2"/>
                <w:szCs w:val="22"/>
                <w:lang w:val="lt-LT"/>
              </w:rPr>
            </w:pPr>
          </w:p>
        </w:tc>
      </w:tr>
      <w:tr w:rsidR="00F57692" w:rsidRPr="005A224F" w14:paraId="502CAE16" w14:textId="77777777" w:rsidTr="00F5769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9679157" w14:textId="415E80B1" w:rsidR="00F57692" w:rsidRPr="005A224F" w:rsidRDefault="005A224F" w:rsidP="00F57692">
            <w:pPr>
              <w:spacing w:after="180"/>
              <w:jc w:val="center"/>
              <w:rPr>
                <w:rFonts w:ascii="Times New Roman" w:eastAsia="Arial" w:hAnsi="Times New Roman" w:cs="Times New Roman"/>
                <w:color w:val="000000" w:themeColor="text1"/>
                <w:sz w:val="22"/>
                <w:szCs w:val="22"/>
                <w:lang w:val="lt-LT"/>
              </w:rPr>
            </w:pPr>
            <w:r w:rsidRPr="005A224F">
              <w:rPr>
                <w:rFonts w:ascii="Times New Roman" w:eastAsia="Arial" w:hAnsi="Times New Roman" w:cs="Times New Roman"/>
                <w:color w:val="000000" w:themeColor="text1"/>
                <w:sz w:val="22"/>
                <w:szCs w:val="22"/>
                <w:lang w:val="lt-LT"/>
              </w:rPr>
              <w:t>3</w:t>
            </w:r>
            <w:r w:rsidR="00F57692" w:rsidRPr="005A224F">
              <w:rPr>
                <w:rFonts w:ascii="Times New Roman" w:eastAsia="Arial" w:hAnsi="Times New Roman" w:cs="Times New Roman"/>
                <w:color w:val="000000" w:themeColor="text1"/>
                <w:sz w:val="22"/>
                <w:szCs w:val="22"/>
                <w:lang w:val="lt-LT"/>
              </w:rPr>
              <w:t>.</w:t>
            </w:r>
          </w:p>
        </w:tc>
        <w:tc>
          <w:tcPr>
            <w:tcW w:w="4190" w:type="dxa"/>
            <w:shd w:val="clear" w:color="auto" w:fill="auto"/>
            <w:vAlign w:val="center"/>
          </w:tcPr>
          <w:p w14:paraId="453FA247" w14:textId="1981EBF3" w:rsidR="00F57692" w:rsidRPr="005A224F" w:rsidRDefault="005A224F" w:rsidP="00445451">
            <w:pPr>
              <w:spacing w:after="180"/>
              <w:jc w:val="both"/>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2"/>
                <w:szCs w:val="22"/>
                <w:lang w:val="lt-LT"/>
              </w:rPr>
            </w:pPr>
            <w:r w:rsidRPr="005A224F">
              <w:rPr>
                <w:rFonts w:ascii="Times New Roman" w:eastAsia="Calibri" w:hAnsi="Times New Roman" w:cs="Times New Roman"/>
                <w:color w:val="auto"/>
                <w:sz w:val="22"/>
                <w:szCs w:val="22"/>
                <w:lang w:val="lt-LT" w:eastAsia="en-US"/>
              </w:rPr>
              <w:t>Koks automobilių pristatymo terminas (d. d. nuo sutarties pasirašymo)?</w:t>
            </w:r>
          </w:p>
        </w:tc>
        <w:tc>
          <w:tcPr>
            <w:tcW w:w="3685" w:type="dxa"/>
            <w:shd w:val="clear" w:color="auto" w:fill="auto"/>
          </w:tcPr>
          <w:p w14:paraId="3541584F" w14:textId="77777777" w:rsidR="00F57692" w:rsidRPr="005A224F" w:rsidRDefault="00F57692" w:rsidP="00F57692">
            <w:pPr>
              <w:spacing w:after="180"/>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themeColor="text1"/>
                <w:sz w:val="22"/>
                <w:szCs w:val="22"/>
                <w:lang w:val="lt-LT"/>
              </w:rPr>
            </w:pPr>
          </w:p>
        </w:tc>
        <w:tc>
          <w:tcPr>
            <w:tcW w:w="1831" w:type="dxa"/>
            <w:shd w:val="clear" w:color="auto" w:fill="auto"/>
          </w:tcPr>
          <w:p w14:paraId="26E5925C" w14:textId="77777777" w:rsidR="00F57692" w:rsidRPr="005A224F" w:rsidRDefault="00F57692" w:rsidP="00F57692">
            <w:pPr>
              <w:spacing w:after="180"/>
              <w:jc w:val="center"/>
              <w:cnfStyle w:val="000000100000" w:firstRow="0" w:lastRow="0" w:firstColumn="0" w:lastColumn="0" w:oddVBand="0" w:evenVBand="0" w:oddHBand="1" w:evenHBand="0" w:firstRowFirstColumn="0" w:firstRowLastColumn="0" w:lastRowFirstColumn="0" w:lastRowLastColumn="0"/>
              <w:rPr>
                <w:rFonts w:eastAsia="Arial" w:cs="Times New Roman"/>
                <w:color w:val="000000" w:themeColor="text1"/>
                <w:sz w:val="22"/>
                <w:szCs w:val="22"/>
                <w:lang w:val="lt-LT"/>
              </w:rPr>
            </w:pPr>
          </w:p>
        </w:tc>
      </w:tr>
      <w:tr w:rsidR="00F57692" w:rsidRPr="005A224F" w14:paraId="1E37E4F6" w14:textId="77777777" w:rsidTr="00F5769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2541ECA" w14:textId="7123D2E0" w:rsidR="00F57692" w:rsidRPr="005A224F" w:rsidRDefault="005A224F" w:rsidP="00F57692">
            <w:pPr>
              <w:spacing w:after="180"/>
              <w:jc w:val="center"/>
              <w:rPr>
                <w:rFonts w:ascii="Times New Roman" w:eastAsia="Arial" w:hAnsi="Times New Roman" w:cs="Times New Roman"/>
                <w:color w:val="000000" w:themeColor="text1"/>
                <w:sz w:val="22"/>
                <w:szCs w:val="22"/>
                <w:lang w:val="lt-LT"/>
              </w:rPr>
            </w:pPr>
            <w:r w:rsidRPr="005A224F">
              <w:rPr>
                <w:rFonts w:ascii="Times New Roman" w:eastAsia="Arial" w:hAnsi="Times New Roman" w:cs="Times New Roman"/>
                <w:color w:val="000000" w:themeColor="text1"/>
                <w:sz w:val="22"/>
                <w:szCs w:val="22"/>
                <w:lang w:val="lt-LT"/>
              </w:rPr>
              <w:t>4</w:t>
            </w:r>
            <w:r w:rsidR="00C4712C" w:rsidRPr="005A224F">
              <w:rPr>
                <w:rFonts w:ascii="Times New Roman" w:eastAsia="Arial" w:hAnsi="Times New Roman" w:cs="Times New Roman"/>
                <w:color w:val="000000" w:themeColor="text1"/>
                <w:sz w:val="22"/>
                <w:szCs w:val="22"/>
                <w:lang w:val="lt-LT"/>
              </w:rPr>
              <w:t>.</w:t>
            </w:r>
          </w:p>
        </w:tc>
        <w:tc>
          <w:tcPr>
            <w:tcW w:w="4190" w:type="dxa"/>
            <w:shd w:val="clear" w:color="auto" w:fill="auto"/>
            <w:vAlign w:val="center"/>
          </w:tcPr>
          <w:p w14:paraId="302DF62A" w14:textId="759C87E3" w:rsidR="00F57692" w:rsidRPr="005A224F" w:rsidRDefault="005A224F" w:rsidP="00445451">
            <w:pPr>
              <w:spacing w:after="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5A224F">
              <w:rPr>
                <w:rFonts w:ascii="Times New Roman" w:eastAsia="Times New Roman" w:hAnsi="Times New Roman" w:cs="Times New Roman"/>
                <w:color w:val="000000"/>
                <w:sz w:val="22"/>
                <w:szCs w:val="22"/>
                <w:lang w:val="lt-LT" w:eastAsia="lt-LT"/>
              </w:rPr>
              <w:t>Koks preliminariai galėtų būti šio pirkimo objekto biudžetas (</w:t>
            </w:r>
            <w:r w:rsidR="00600DD8">
              <w:rPr>
                <w:rFonts w:ascii="Times New Roman" w:eastAsia="Times New Roman" w:hAnsi="Times New Roman" w:cs="Times New Roman"/>
                <w:color w:val="000000"/>
                <w:sz w:val="22"/>
                <w:szCs w:val="22"/>
                <w:lang w:val="lt-LT" w:eastAsia="lt-LT"/>
              </w:rPr>
              <w:t>4</w:t>
            </w:r>
            <w:r w:rsidRPr="005A224F">
              <w:rPr>
                <w:rFonts w:ascii="Times New Roman" w:eastAsia="Times New Roman" w:hAnsi="Times New Roman" w:cs="Times New Roman"/>
                <w:color w:val="000000"/>
                <w:sz w:val="22"/>
                <w:szCs w:val="22"/>
                <w:lang w:val="lt-LT" w:eastAsia="lt-LT"/>
              </w:rPr>
              <w:t xml:space="preserve"> automobilių) (Eur be PVM)?</w:t>
            </w:r>
          </w:p>
        </w:tc>
        <w:tc>
          <w:tcPr>
            <w:tcW w:w="3685" w:type="dxa"/>
            <w:shd w:val="clear" w:color="auto" w:fill="auto"/>
          </w:tcPr>
          <w:p w14:paraId="6E49675F" w14:textId="77777777" w:rsidR="00F57692" w:rsidRPr="005A224F" w:rsidRDefault="00F57692" w:rsidP="00F57692">
            <w:pPr>
              <w:spacing w:after="180"/>
              <w:jc w:val="center"/>
              <w:cnfStyle w:val="000000000000" w:firstRow="0" w:lastRow="0" w:firstColumn="0" w:lastColumn="0" w:oddVBand="0" w:evenVBand="0" w:oddHBand="0" w:evenHBand="0" w:firstRowFirstColumn="0" w:firstRowLastColumn="0" w:lastRowFirstColumn="0" w:lastRowLastColumn="0"/>
              <w:rPr>
                <w:rFonts w:eastAsia="Arial" w:cs="Times New Roman"/>
                <w:color w:val="000000" w:themeColor="text1"/>
                <w:sz w:val="22"/>
                <w:szCs w:val="22"/>
                <w:lang w:val="lt-LT"/>
              </w:rPr>
            </w:pPr>
          </w:p>
        </w:tc>
        <w:tc>
          <w:tcPr>
            <w:tcW w:w="1831" w:type="dxa"/>
            <w:shd w:val="clear" w:color="auto" w:fill="auto"/>
          </w:tcPr>
          <w:p w14:paraId="110F979C" w14:textId="77777777" w:rsidR="00F57692" w:rsidRPr="005A224F" w:rsidRDefault="00F57692" w:rsidP="00F57692">
            <w:pPr>
              <w:spacing w:after="180"/>
              <w:jc w:val="center"/>
              <w:cnfStyle w:val="000000000000" w:firstRow="0" w:lastRow="0" w:firstColumn="0" w:lastColumn="0" w:oddVBand="0" w:evenVBand="0" w:oddHBand="0" w:evenHBand="0" w:firstRowFirstColumn="0" w:firstRowLastColumn="0" w:lastRowFirstColumn="0" w:lastRowLastColumn="0"/>
              <w:rPr>
                <w:rFonts w:eastAsia="Arial" w:cs="Times New Roman"/>
                <w:color w:val="000000" w:themeColor="text1"/>
                <w:sz w:val="22"/>
                <w:szCs w:val="22"/>
                <w:lang w:val="lt-LT"/>
              </w:rPr>
            </w:pPr>
          </w:p>
        </w:tc>
      </w:tr>
      <w:tr w:rsidR="00F57692" w:rsidRPr="005A224F" w14:paraId="7A1854DC" w14:textId="77777777" w:rsidTr="00F5769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50ABA61" w14:textId="56F4AE96" w:rsidR="00F57692" w:rsidRPr="005A224F" w:rsidRDefault="005A224F" w:rsidP="00F57692">
            <w:pPr>
              <w:spacing w:after="180"/>
              <w:jc w:val="center"/>
              <w:rPr>
                <w:rFonts w:ascii="Times New Roman" w:eastAsia="Arial" w:hAnsi="Times New Roman" w:cs="Times New Roman"/>
                <w:color w:val="000000" w:themeColor="text1"/>
                <w:sz w:val="22"/>
                <w:szCs w:val="22"/>
                <w:lang w:val="lt-LT"/>
              </w:rPr>
            </w:pPr>
            <w:r w:rsidRPr="005A224F">
              <w:rPr>
                <w:rFonts w:ascii="Times New Roman" w:eastAsia="Arial" w:hAnsi="Times New Roman" w:cs="Times New Roman"/>
                <w:color w:val="000000" w:themeColor="text1"/>
                <w:sz w:val="22"/>
                <w:szCs w:val="22"/>
                <w:lang w:val="lt-LT"/>
              </w:rPr>
              <w:t>5</w:t>
            </w:r>
            <w:r w:rsidR="00C4712C" w:rsidRPr="005A224F">
              <w:rPr>
                <w:rFonts w:ascii="Times New Roman" w:eastAsia="Arial" w:hAnsi="Times New Roman" w:cs="Times New Roman"/>
                <w:color w:val="000000" w:themeColor="text1"/>
                <w:sz w:val="22"/>
                <w:szCs w:val="22"/>
                <w:lang w:val="lt-LT"/>
              </w:rPr>
              <w:t>.</w:t>
            </w:r>
          </w:p>
        </w:tc>
        <w:tc>
          <w:tcPr>
            <w:tcW w:w="4190" w:type="dxa"/>
            <w:shd w:val="clear" w:color="auto" w:fill="auto"/>
            <w:vAlign w:val="center"/>
          </w:tcPr>
          <w:p w14:paraId="679D0CAD" w14:textId="77777777" w:rsidR="00F57692" w:rsidRPr="005A224F" w:rsidRDefault="00F57692" w:rsidP="00445451">
            <w:pPr>
              <w:spacing w:after="18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2"/>
                <w:szCs w:val="22"/>
                <w:lang w:val="lt-LT"/>
              </w:rPr>
            </w:pPr>
            <w:r w:rsidRPr="005A224F">
              <w:rPr>
                <w:rFonts w:ascii="Times New Roman" w:hAnsi="Times New Roman" w:cs="Times New Roman"/>
                <w:color w:val="000000" w:themeColor="text1"/>
                <w:sz w:val="22"/>
                <w:szCs w:val="22"/>
                <w:lang w:val="lt-LT"/>
              </w:rPr>
              <w:t>Ar turite kitų pastebėjimų ar pasiūlymų? (</w:t>
            </w:r>
            <w:r w:rsidRPr="005A224F">
              <w:rPr>
                <w:rFonts w:ascii="Times New Roman" w:hAnsi="Times New Roman" w:cs="Times New Roman"/>
                <w:i/>
                <w:color w:val="000000" w:themeColor="text1"/>
                <w:sz w:val="22"/>
                <w:szCs w:val="22"/>
                <w:lang w:val="lt-LT"/>
              </w:rPr>
              <w:t>jei turite,</w:t>
            </w:r>
            <w:r w:rsidRPr="005A224F">
              <w:rPr>
                <w:rFonts w:ascii="Times New Roman" w:hAnsi="Times New Roman" w:cs="Times New Roman"/>
                <w:color w:val="000000" w:themeColor="text1"/>
                <w:sz w:val="22"/>
                <w:szCs w:val="22"/>
                <w:lang w:val="lt-LT"/>
              </w:rPr>
              <w:t xml:space="preserve"> </w:t>
            </w:r>
            <w:r w:rsidRPr="005A224F">
              <w:rPr>
                <w:rFonts w:ascii="Times New Roman" w:hAnsi="Times New Roman" w:cs="Times New Roman"/>
                <w:i/>
                <w:color w:val="000000" w:themeColor="text1"/>
                <w:sz w:val="22"/>
                <w:szCs w:val="22"/>
                <w:lang w:val="lt-LT"/>
              </w:rPr>
              <w:t>prašome pateikti</w:t>
            </w:r>
            <w:r w:rsidRPr="005A224F">
              <w:rPr>
                <w:rFonts w:ascii="Times New Roman" w:hAnsi="Times New Roman" w:cs="Times New Roman"/>
                <w:color w:val="000000" w:themeColor="text1"/>
                <w:sz w:val="22"/>
                <w:szCs w:val="22"/>
                <w:lang w:val="lt-LT"/>
              </w:rPr>
              <w:t>).</w:t>
            </w:r>
          </w:p>
        </w:tc>
        <w:tc>
          <w:tcPr>
            <w:tcW w:w="3685" w:type="dxa"/>
            <w:shd w:val="clear" w:color="auto" w:fill="auto"/>
          </w:tcPr>
          <w:p w14:paraId="0EFC4934" w14:textId="77777777" w:rsidR="00F57692" w:rsidRPr="005A224F" w:rsidRDefault="00F57692" w:rsidP="00F5769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2"/>
                <w:szCs w:val="22"/>
                <w:lang w:val="lt-LT"/>
              </w:rPr>
            </w:pPr>
          </w:p>
        </w:tc>
        <w:tc>
          <w:tcPr>
            <w:tcW w:w="1831" w:type="dxa"/>
            <w:shd w:val="clear" w:color="auto" w:fill="auto"/>
          </w:tcPr>
          <w:p w14:paraId="7F910922" w14:textId="77777777" w:rsidR="00F57692" w:rsidRPr="005A224F" w:rsidRDefault="00F57692" w:rsidP="00F5769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2"/>
                <w:szCs w:val="22"/>
                <w:lang w:val="lt-LT"/>
              </w:rPr>
            </w:pPr>
          </w:p>
        </w:tc>
      </w:tr>
    </w:tbl>
    <w:p w14:paraId="127C7156" w14:textId="77777777" w:rsidR="00F57692" w:rsidRPr="00F57692" w:rsidRDefault="00F57692" w:rsidP="00F57692">
      <w:pPr>
        <w:rPr>
          <w:rFonts w:asciiTheme="minorHAnsi" w:hAnsiTheme="minorHAnsi"/>
          <w:kern w:val="2"/>
          <w:sz w:val="22"/>
          <w14:ligatures w14:val="standardContextual"/>
        </w:rPr>
        <w:sectPr w:rsidR="00F57692" w:rsidRPr="00F57692" w:rsidSect="00F57692">
          <w:pgSz w:w="12240" w:h="15840"/>
          <w:pgMar w:top="1701" w:right="567" w:bottom="1134" w:left="1701" w:header="720" w:footer="720" w:gutter="0"/>
          <w:cols w:space="720"/>
          <w:docGrid w:linePitch="360"/>
        </w:sectPr>
      </w:pPr>
    </w:p>
    <w:p w14:paraId="25C6CDD5" w14:textId="77777777" w:rsidR="00A70316" w:rsidRPr="00A70316" w:rsidRDefault="00A70316" w:rsidP="00A70316">
      <w:pPr>
        <w:spacing w:line="256" w:lineRule="auto"/>
        <w:jc w:val="center"/>
        <w:rPr>
          <w:rFonts w:cs="Times New Roman"/>
          <w:b/>
          <w:bCs/>
          <w:sz w:val="28"/>
          <w:szCs w:val="28"/>
        </w:rPr>
      </w:pPr>
      <w:r w:rsidRPr="00A70316">
        <w:rPr>
          <w:rFonts w:cs="Times New Roman"/>
          <w:b/>
          <w:bCs/>
          <w:sz w:val="28"/>
          <w:szCs w:val="28"/>
        </w:rPr>
        <w:lastRenderedPageBreak/>
        <w:t xml:space="preserve">TECHNINĖS SPECIFIKACIJOS REIKALAVIMAI </w:t>
      </w:r>
    </w:p>
    <w:p w14:paraId="56D32D95" w14:textId="77777777" w:rsidR="00A70316" w:rsidRPr="00A70316" w:rsidRDefault="00A70316" w:rsidP="00A70316">
      <w:pPr>
        <w:spacing w:line="256" w:lineRule="auto"/>
        <w:jc w:val="center"/>
        <w:rPr>
          <w:rFonts w:cs="Times New Roman"/>
          <w:b/>
          <w:bCs/>
          <w:sz w:val="28"/>
          <w:szCs w:val="28"/>
        </w:rPr>
      </w:pPr>
      <w:r w:rsidRPr="00A70316">
        <w:rPr>
          <w:rFonts w:cs="Times New Roman"/>
          <w:b/>
          <w:bCs/>
          <w:sz w:val="28"/>
          <w:szCs w:val="28"/>
        </w:rPr>
        <w:t>RINKOS KONSULTACIJAI</w:t>
      </w:r>
    </w:p>
    <w:p w14:paraId="492A88F1" w14:textId="77777777" w:rsidR="009A586B" w:rsidRDefault="009A586B" w:rsidP="00445451">
      <w:pPr>
        <w:spacing w:after="0" w:line="240" w:lineRule="auto"/>
        <w:jc w:val="center"/>
        <w:rPr>
          <w:rFonts w:eastAsia="Times New Roman" w:cs="Times New Roman"/>
          <w:b/>
        </w:rPr>
      </w:pPr>
    </w:p>
    <w:tbl>
      <w:tblPr>
        <w:tblStyle w:val="Lentelstinklelis"/>
        <w:tblW w:w="10632" w:type="dxa"/>
        <w:tblInd w:w="-431" w:type="dxa"/>
        <w:tblLayout w:type="fixed"/>
        <w:tblLook w:val="04A0" w:firstRow="1" w:lastRow="0" w:firstColumn="1" w:lastColumn="0" w:noHBand="0" w:noVBand="1"/>
      </w:tblPr>
      <w:tblGrid>
        <w:gridCol w:w="710"/>
        <w:gridCol w:w="3402"/>
        <w:gridCol w:w="4111"/>
        <w:gridCol w:w="2409"/>
      </w:tblGrid>
      <w:tr w:rsidR="009A586B" w:rsidRPr="009A586B" w14:paraId="39F63F02" w14:textId="77777777" w:rsidTr="0086252D">
        <w:tc>
          <w:tcPr>
            <w:tcW w:w="710" w:type="dxa"/>
          </w:tcPr>
          <w:p w14:paraId="1546077F" w14:textId="77777777" w:rsidR="009A586B" w:rsidRPr="009A586B" w:rsidRDefault="009A586B" w:rsidP="009A586B">
            <w:pPr>
              <w:jc w:val="center"/>
              <w:rPr>
                <w:rFonts w:eastAsia="Calibri"/>
                <w:b/>
                <w:bCs/>
              </w:rPr>
            </w:pPr>
            <w:r w:rsidRPr="009A586B">
              <w:rPr>
                <w:rFonts w:eastAsia="Calibri"/>
                <w:b/>
                <w:bCs/>
              </w:rPr>
              <w:t>Eil. Nr.</w:t>
            </w:r>
          </w:p>
        </w:tc>
        <w:tc>
          <w:tcPr>
            <w:tcW w:w="3402" w:type="dxa"/>
          </w:tcPr>
          <w:p w14:paraId="3A9A4A6F" w14:textId="77777777" w:rsidR="009A586B" w:rsidRPr="009A586B" w:rsidRDefault="009A586B" w:rsidP="009A586B">
            <w:pPr>
              <w:jc w:val="center"/>
              <w:rPr>
                <w:rFonts w:eastAsia="Calibri"/>
                <w:b/>
                <w:bCs/>
              </w:rPr>
            </w:pPr>
            <w:proofErr w:type="spellStart"/>
            <w:r w:rsidRPr="009A586B">
              <w:rPr>
                <w:rFonts w:eastAsia="Calibri"/>
                <w:b/>
                <w:bCs/>
              </w:rPr>
              <w:t>Savybė</w:t>
            </w:r>
            <w:proofErr w:type="spellEnd"/>
          </w:p>
        </w:tc>
        <w:tc>
          <w:tcPr>
            <w:tcW w:w="4111" w:type="dxa"/>
          </w:tcPr>
          <w:p w14:paraId="4C26601C" w14:textId="77777777" w:rsidR="009A586B" w:rsidRPr="009A586B" w:rsidRDefault="009A586B" w:rsidP="009A586B">
            <w:pPr>
              <w:jc w:val="center"/>
              <w:rPr>
                <w:rFonts w:eastAsia="Calibri"/>
                <w:b/>
                <w:bCs/>
              </w:rPr>
            </w:pPr>
            <w:proofErr w:type="spellStart"/>
            <w:r w:rsidRPr="009A586B">
              <w:rPr>
                <w:rFonts w:eastAsia="Calibri"/>
                <w:b/>
                <w:bCs/>
              </w:rPr>
              <w:t>Techninės</w:t>
            </w:r>
            <w:proofErr w:type="spellEnd"/>
            <w:r w:rsidRPr="009A586B">
              <w:rPr>
                <w:rFonts w:eastAsia="Calibri"/>
                <w:b/>
                <w:bCs/>
              </w:rPr>
              <w:t xml:space="preserve"> </w:t>
            </w:r>
            <w:proofErr w:type="spellStart"/>
            <w:r w:rsidRPr="009A586B">
              <w:rPr>
                <w:rFonts w:eastAsia="Calibri"/>
                <w:b/>
                <w:bCs/>
              </w:rPr>
              <w:t>specifikacijos</w:t>
            </w:r>
            <w:proofErr w:type="spellEnd"/>
            <w:r w:rsidRPr="009A586B">
              <w:rPr>
                <w:rFonts w:eastAsia="Calibri"/>
                <w:b/>
                <w:bCs/>
              </w:rPr>
              <w:t xml:space="preserve"> </w:t>
            </w:r>
            <w:proofErr w:type="spellStart"/>
            <w:r w:rsidRPr="009A586B">
              <w:rPr>
                <w:rFonts w:eastAsia="Calibri"/>
                <w:b/>
                <w:bCs/>
              </w:rPr>
              <w:t>reikalavimas</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7741FF90" w14:textId="1C5DF865" w:rsidR="009A586B" w:rsidRPr="009A586B" w:rsidRDefault="009A586B" w:rsidP="009A586B">
            <w:pPr>
              <w:jc w:val="center"/>
              <w:rPr>
                <w:rFonts w:eastAsia="Calibri"/>
                <w:b/>
                <w:bCs/>
              </w:rPr>
            </w:pPr>
            <w:r w:rsidRPr="009A586B">
              <w:rPr>
                <w:rFonts w:eastAsia="Times New Roman"/>
                <w:b/>
                <w:bCs/>
                <w:noProof/>
                <w:sz w:val="22"/>
              </w:rPr>
              <w:t>Tiekėjo siūlomos prekės parametrų reikšmės su nuoroda į kartu su pasiūlymu pateiktą dokumentaciją (failo, dokumento pavadinimas ir puslapio Nr., pažymintis vietą, kurioje yra siūlomus techninius parametrus patvirtinantys dokumentai, siūlomos prekės katalogo numeris)</w:t>
            </w:r>
          </w:p>
        </w:tc>
      </w:tr>
      <w:tr w:rsidR="009A586B" w:rsidRPr="009A586B" w14:paraId="655D4438" w14:textId="77777777" w:rsidTr="0086252D">
        <w:tc>
          <w:tcPr>
            <w:tcW w:w="710" w:type="dxa"/>
          </w:tcPr>
          <w:p w14:paraId="36DC07C5" w14:textId="77777777" w:rsidR="009A586B" w:rsidRPr="009A586B" w:rsidRDefault="009A586B" w:rsidP="009A586B">
            <w:pPr>
              <w:jc w:val="center"/>
              <w:rPr>
                <w:rFonts w:eastAsia="Calibri"/>
                <w:b/>
              </w:rPr>
            </w:pPr>
            <w:r w:rsidRPr="009A586B">
              <w:rPr>
                <w:rFonts w:eastAsia="Calibri"/>
                <w:b/>
              </w:rPr>
              <w:t>1.</w:t>
            </w:r>
          </w:p>
        </w:tc>
        <w:tc>
          <w:tcPr>
            <w:tcW w:w="3402" w:type="dxa"/>
          </w:tcPr>
          <w:p w14:paraId="3222D474" w14:textId="77777777" w:rsidR="009A586B" w:rsidRPr="009A586B" w:rsidRDefault="009A586B" w:rsidP="009A586B">
            <w:pPr>
              <w:rPr>
                <w:rFonts w:eastAsia="Calibri"/>
              </w:rPr>
            </w:pPr>
            <w:proofErr w:type="spellStart"/>
            <w:r w:rsidRPr="009A586B">
              <w:rPr>
                <w:rFonts w:eastAsia="Calibri"/>
                <w:b/>
              </w:rPr>
              <w:t>Bendrieji</w:t>
            </w:r>
            <w:proofErr w:type="spellEnd"/>
            <w:r w:rsidRPr="009A586B">
              <w:rPr>
                <w:rFonts w:eastAsia="Calibri"/>
                <w:b/>
              </w:rPr>
              <w:t xml:space="preserve"> </w:t>
            </w:r>
            <w:proofErr w:type="spellStart"/>
            <w:r w:rsidRPr="009A586B">
              <w:rPr>
                <w:rFonts w:eastAsia="Calibri"/>
                <w:b/>
              </w:rPr>
              <w:t>reikalavimai</w:t>
            </w:r>
            <w:proofErr w:type="spellEnd"/>
          </w:p>
        </w:tc>
        <w:tc>
          <w:tcPr>
            <w:tcW w:w="4111" w:type="dxa"/>
          </w:tcPr>
          <w:p w14:paraId="7D3D2F58" w14:textId="77777777" w:rsidR="009A586B" w:rsidRPr="009A586B" w:rsidRDefault="009A586B" w:rsidP="009A586B">
            <w:pPr>
              <w:rPr>
                <w:rFonts w:eastAsia="Calibri"/>
              </w:rPr>
            </w:pPr>
          </w:p>
        </w:tc>
        <w:tc>
          <w:tcPr>
            <w:tcW w:w="2409" w:type="dxa"/>
          </w:tcPr>
          <w:p w14:paraId="2F4E2E91" w14:textId="77777777" w:rsidR="009A586B" w:rsidRPr="009A586B" w:rsidRDefault="009A586B" w:rsidP="009A586B">
            <w:pPr>
              <w:rPr>
                <w:rFonts w:eastAsia="Calibri"/>
              </w:rPr>
            </w:pPr>
          </w:p>
        </w:tc>
      </w:tr>
      <w:tr w:rsidR="009A586B" w:rsidRPr="009A586B" w14:paraId="1F9CED12" w14:textId="77777777" w:rsidTr="0086252D">
        <w:tc>
          <w:tcPr>
            <w:tcW w:w="710" w:type="dxa"/>
          </w:tcPr>
          <w:p w14:paraId="460F067D" w14:textId="77777777" w:rsidR="009A586B" w:rsidRPr="009A586B" w:rsidRDefault="009A586B" w:rsidP="009A586B">
            <w:pPr>
              <w:jc w:val="center"/>
              <w:rPr>
                <w:rFonts w:eastAsia="Calibri"/>
              </w:rPr>
            </w:pPr>
            <w:r w:rsidRPr="009A586B">
              <w:rPr>
                <w:rFonts w:eastAsia="Calibri"/>
              </w:rPr>
              <w:t>1.1.</w:t>
            </w:r>
          </w:p>
        </w:tc>
        <w:tc>
          <w:tcPr>
            <w:tcW w:w="3402" w:type="dxa"/>
          </w:tcPr>
          <w:p w14:paraId="4978C3B3" w14:textId="77777777" w:rsidR="009A586B" w:rsidRPr="009A586B" w:rsidRDefault="009A586B" w:rsidP="009A586B">
            <w:pPr>
              <w:jc w:val="both"/>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rūšis</w:t>
            </w:r>
            <w:proofErr w:type="spellEnd"/>
          </w:p>
        </w:tc>
        <w:tc>
          <w:tcPr>
            <w:tcW w:w="4111" w:type="dxa"/>
          </w:tcPr>
          <w:p w14:paraId="38F87F26" w14:textId="77777777" w:rsidR="009A586B" w:rsidRPr="009A586B" w:rsidRDefault="009A586B" w:rsidP="009A586B">
            <w:pPr>
              <w:jc w:val="both"/>
              <w:rPr>
                <w:rFonts w:eastAsia="Calibri"/>
              </w:rPr>
            </w:pPr>
            <w:proofErr w:type="spellStart"/>
            <w:r w:rsidRPr="009A586B">
              <w:rPr>
                <w:rFonts w:eastAsia="Calibri"/>
              </w:rPr>
              <w:t>Lengvasis</w:t>
            </w:r>
            <w:proofErr w:type="spellEnd"/>
            <w:r w:rsidRPr="009A586B">
              <w:rPr>
                <w:rFonts w:eastAsia="Calibri"/>
              </w:rPr>
              <w:t xml:space="preserve"> </w:t>
            </w:r>
            <w:proofErr w:type="spellStart"/>
            <w:r w:rsidRPr="009A586B">
              <w:rPr>
                <w:rFonts w:eastAsia="Calibri"/>
              </w:rPr>
              <w:t>arba</w:t>
            </w:r>
            <w:proofErr w:type="spellEnd"/>
            <w:r w:rsidRPr="009A586B">
              <w:rPr>
                <w:rFonts w:eastAsia="Calibri"/>
              </w:rPr>
              <w:t xml:space="preserve"> SUV, (M1 </w:t>
            </w:r>
            <w:proofErr w:type="spellStart"/>
            <w:r w:rsidRPr="009A586B">
              <w:rPr>
                <w:rFonts w:eastAsia="Calibri"/>
              </w:rPr>
              <w:t>kategorijos</w:t>
            </w:r>
            <w:proofErr w:type="spellEnd"/>
            <w:r w:rsidRPr="009A586B">
              <w:rPr>
                <w:rFonts w:eastAsia="Calibri"/>
              </w:rPr>
              <w:t>)</w:t>
            </w:r>
          </w:p>
        </w:tc>
        <w:tc>
          <w:tcPr>
            <w:tcW w:w="2409" w:type="dxa"/>
          </w:tcPr>
          <w:p w14:paraId="30329578" w14:textId="77777777" w:rsidR="009A586B" w:rsidRPr="009A586B" w:rsidRDefault="009A586B" w:rsidP="009A586B">
            <w:pPr>
              <w:jc w:val="center"/>
              <w:rPr>
                <w:rFonts w:eastAsia="Calibri"/>
              </w:rPr>
            </w:pPr>
          </w:p>
        </w:tc>
      </w:tr>
      <w:tr w:rsidR="009A586B" w:rsidRPr="009A586B" w14:paraId="3B28F276" w14:textId="77777777" w:rsidTr="0086252D">
        <w:tc>
          <w:tcPr>
            <w:tcW w:w="710" w:type="dxa"/>
          </w:tcPr>
          <w:p w14:paraId="623F8229" w14:textId="77777777" w:rsidR="009A586B" w:rsidRPr="009A586B" w:rsidRDefault="009A586B" w:rsidP="009A586B">
            <w:pPr>
              <w:jc w:val="center"/>
              <w:rPr>
                <w:rFonts w:eastAsia="Calibri"/>
              </w:rPr>
            </w:pPr>
            <w:r w:rsidRPr="009A586B">
              <w:rPr>
                <w:rFonts w:eastAsia="Calibri"/>
              </w:rPr>
              <w:t>1.2.</w:t>
            </w:r>
          </w:p>
        </w:tc>
        <w:tc>
          <w:tcPr>
            <w:tcW w:w="3402" w:type="dxa"/>
          </w:tcPr>
          <w:p w14:paraId="397148B2" w14:textId="77777777" w:rsidR="009A586B" w:rsidRPr="009A586B" w:rsidRDefault="009A586B" w:rsidP="009A586B">
            <w:pPr>
              <w:jc w:val="both"/>
              <w:rPr>
                <w:rFonts w:eastAsia="Calibri"/>
              </w:rPr>
            </w:pPr>
            <w:proofErr w:type="spellStart"/>
            <w:r w:rsidRPr="009A586B">
              <w:rPr>
                <w:rFonts w:eastAsia="Calibri"/>
              </w:rPr>
              <w:t>Automobilių</w:t>
            </w:r>
            <w:proofErr w:type="spellEnd"/>
            <w:r w:rsidRPr="009A586B">
              <w:rPr>
                <w:rFonts w:eastAsia="Calibri"/>
              </w:rPr>
              <w:t xml:space="preserve"> </w:t>
            </w:r>
            <w:proofErr w:type="spellStart"/>
            <w:r w:rsidRPr="009A586B">
              <w:rPr>
                <w:rFonts w:eastAsia="Calibri"/>
              </w:rPr>
              <w:t>skaičius</w:t>
            </w:r>
            <w:proofErr w:type="spellEnd"/>
          </w:p>
        </w:tc>
        <w:tc>
          <w:tcPr>
            <w:tcW w:w="4111" w:type="dxa"/>
          </w:tcPr>
          <w:p w14:paraId="49FE9A6C" w14:textId="77777777" w:rsidR="009A586B" w:rsidRPr="009A586B" w:rsidRDefault="009A586B" w:rsidP="009A586B">
            <w:pPr>
              <w:jc w:val="both"/>
              <w:rPr>
                <w:rFonts w:eastAsia="Calibri"/>
              </w:rPr>
            </w:pPr>
            <w:r w:rsidRPr="009A586B">
              <w:rPr>
                <w:rFonts w:eastAsia="Calibri"/>
              </w:rPr>
              <w:t>4 (</w:t>
            </w:r>
            <w:proofErr w:type="spellStart"/>
            <w:r w:rsidRPr="009A586B">
              <w:rPr>
                <w:rFonts w:eastAsia="Calibri"/>
              </w:rPr>
              <w:t>keturi</w:t>
            </w:r>
            <w:proofErr w:type="spellEnd"/>
            <w:r w:rsidRPr="009A586B">
              <w:rPr>
                <w:rFonts w:eastAsia="Calibri"/>
              </w:rPr>
              <w:t>)</w:t>
            </w:r>
          </w:p>
        </w:tc>
        <w:tc>
          <w:tcPr>
            <w:tcW w:w="2409" w:type="dxa"/>
          </w:tcPr>
          <w:p w14:paraId="4776FF32" w14:textId="77777777" w:rsidR="009A586B" w:rsidRPr="009A586B" w:rsidRDefault="009A586B" w:rsidP="009A586B">
            <w:pPr>
              <w:jc w:val="center"/>
              <w:rPr>
                <w:rFonts w:eastAsia="Calibri"/>
              </w:rPr>
            </w:pPr>
          </w:p>
        </w:tc>
      </w:tr>
      <w:tr w:rsidR="009A586B" w:rsidRPr="009A586B" w14:paraId="58C545AB" w14:textId="77777777" w:rsidTr="0086252D">
        <w:tc>
          <w:tcPr>
            <w:tcW w:w="710" w:type="dxa"/>
          </w:tcPr>
          <w:p w14:paraId="2CEA75C8" w14:textId="77777777" w:rsidR="009A586B" w:rsidRPr="009A586B" w:rsidRDefault="009A586B" w:rsidP="009A586B">
            <w:pPr>
              <w:jc w:val="center"/>
              <w:rPr>
                <w:rFonts w:eastAsia="Calibri"/>
              </w:rPr>
            </w:pPr>
            <w:r w:rsidRPr="009A586B">
              <w:rPr>
                <w:rFonts w:eastAsia="Calibri"/>
              </w:rPr>
              <w:t>1.3.</w:t>
            </w:r>
          </w:p>
        </w:tc>
        <w:tc>
          <w:tcPr>
            <w:tcW w:w="3402" w:type="dxa"/>
          </w:tcPr>
          <w:p w14:paraId="39B53620" w14:textId="77777777" w:rsidR="009A586B" w:rsidRPr="009A586B" w:rsidRDefault="009A586B" w:rsidP="009A586B">
            <w:pPr>
              <w:jc w:val="both"/>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bendras</w:t>
            </w:r>
            <w:proofErr w:type="spellEnd"/>
            <w:r w:rsidRPr="009A586B">
              <w:rPr>
                <w:rFonts w:eastAsia="Calibri"/>
              </w:rPr>
              <w:t xml:space="preserve"> </w:t>
            </w:r>
            <w:proofErr w:type="spellStart"/>
            <w:r w:rsidRPr="009A586B">
              <w:rPr>
                <w:rFonts w:eastAsia="Calibri"/>
              </w:rPr>
              <w:t>ilgis</w:t>
            </w:r>
            <w:proofErr w:type="spellEnd"/>
            <w:r w:rsidRPr="009A586B">
              <w:rPr>
                <w:rFonts w:eastAsia="Calibri"/>
              </w:rPr>
              <w:t xml:space="preserve"> (cm)</w:t>
            </w:r>
          </w:p>
        </w:tc>
        <w:tc>
          <w:tcPr>
            <w:tcW w:w="4111" w:type="dxa"/>
          </w:tcPr>
          <w:p w14:paraId="77EA3380" w14:textId="77777777" w:rsidR="009A586B" w:rsidRPr="009A586B" w:rsidRDefault="009A586B" w:rsidP="009A586B">
            <w:pPr>
              <w:jc w:val="both"/>
              <w:rPr>
                <w:rFonts w:eastAsia="Calibri"/>
              </w:rPr>
            </w:pPr>
            <w:r w:rsidRPr="009A586B">
              <w:rPr>
                <w:rFonts w:eastAsia="Calibri"/>
              </w:rPr>
              <w:t xml:space="preserve">Ne </w:t>
            </w:r>
            <w:proofErr w:type="spellStart"/>
            <w:r w:rsidRPr="009A586B">
              <w:rPr>
                <w:rFonts w:eastAsia="Calibri"/>
              </w:rPr>
              <w:t>mažiau</w:t>
            </w:r>
            <w:proofErr w:type="spellEnd"/>
            <w:r w:rsidRPr="009A586B">
              <w:rPr>
                <w:rFonts w:eastAsia="Calibri"/>
              </w:rPr>
              <w:t xml:space="preserve"> </w:t>
            </w:r>
            <w:proofErr w:type="spellStart"/>
            <w:r w:rsidRPr="009A586B">
              <w:rPr>
                <w:rFonts w:eastAsia="Calibri"/>
              </w:rPr>
              <w:t>kaip</w:t>
            </w:r>
            <w:proofErr w:type="spellEnd"/>
            <w:r w:rsidRPr="009A586B">
              <w:rPr>
                <w:rFonts w:eastAsia="Calibri"/>
              </w:rPr>
              <w:t xml:space="preserve"> 400 cm</w:t>
            </w:r>
          </w:p>
        </w:tc>
        <w:tc>
          <w:tcPr>
            <w:tcW w:w="2409" w:type="dxa"/>
          </w:tcPr>
          <w:p w14:paraId="6EC6B972" w14:textId="77777777" w:rsidR="009A586B" w:rsidRPr="009A586B" w:rsidRDefault="009A586B" w:rsidP="009A586B">
            <w:pPr>
              <w:jc w:val="center"/>
              <w:rPr>
                <w:rFonts w:eastAsia="Calibri"/>
              </w:rPr>
            </w:pPr>
          </w:p>
        </w:tc>
      </w:tr>
      <w:tr w:rsidR="009A586B" w:rsidRPr="009A586B" w14:paraId="2075A8D3" w14:textId="77777777" w:rsidTr="0086252D">
        <w:tc>
          <w:tcPr>
            <w:tcW w:w="710" w:type="dxa"/>
          </w:tcPr>
          <w:p w14:paraId="230EA9AF" w14:textId="77777777" w:rsidR="009A586B" w:rsidRPr="009A586B" w:rsidRDefault="009A586B" w:rsidP="009A586B">
            <w:pPr>
              <w:jc w:val="center"/>
              <w:rPr>
                <w:rFonts w:eastAsia="Calibri"/>
              </w:rPr>
            </w:pPr>
            <w:r w:rsidRPr="009A586B">
              <w:rPr>
                <w:rFonts w:eastAsia="Calibri"/>
              </w:rPr>
              <w:t>1.4.</w:t>
            </w:r>
          </w:p>
        </w:tc>
        <w:tc>
          <w:tcPr>
            <w:tcW w:w="3402" w:type="dxa"/>
          </w:tcPr>
          <w:p w14:paraId="04905C05" w14:textId="77777777" w:rsidR="009A586B" w:rsidRPr="009A586B" w:rsidRDefault="009A586B" w:rsidP="009A586B">
            <w:pPr>
              <w:jc w:val="both"/>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pagaminimas</w:t>
            </w:r>
            <w:proofErr w:type="spellEnd"/>
          </w:p>
        </w:tc>
        <w:tc>
          <w:tcPr>
            <w:tcW w:w="4111" w:type="dxa"/>
          </w:tcPr>
          <w:p w14:paraId="3126DD32" w14:textId="77777777" w:rsidR="009A586B" w:rsidRPr="009A586B" w:rsidRDefault="009A586B" w:rsidP="009A586B">
            <w:pPr>
              <w:jc w:val="both"/>
              <w:rPr>
                <w:rFonts w:eastAsia="Calibri"/>
              </w:rPr>
            </w:pPr>
            <w:proofErr w:type="spellStart"/>
            <w:r w:rsidRPr="009A586B">
              <w:rPr>
                <w:rFonts w:eastAsia="Calibri"/>
              </w:rPr>
              <w:t>Automobilis</w:t>
            </w:r>
            <w:proofErr w:type="spellEnd"/>
            <w:r w:rsidRPr="009A586B">
              <w:rPr>
                <w:rFonts w:eastAsia="Calibri"/>
              </w:rPr>
              <w:t xml:space="preserve"> </w:t>
            </w:r>
            <w:proofErr w:type="spellStart"/>
            <w:r w:rsidRPr="009A586B">
              <w:rPr>
                <w:rFonts w:eastAsia="Calibri"/>
              </w:rPr>
              <w:t>naujas</w:t>
            </w:r>
            <w:proofErr w:type="spellEnd"/>
            <w:r w:rsidRPr="009A586B">
              <w:rPr>
                <w:rFonts w:eastAsia="Calibri"/>
              </w:rPr>
              <w:t xml:space="preserve">, </w:t>
            </w:r>
            <w:proofErr w:type="spellStart"/>
            <w:r w:rsidRPr="009A586B">
              <w:rPr>
                <w:rFonts w:eastAsia="Calibri"/>
              </w:rPr>
              <w:t>neeksploatuotas</w:t>
            </w:r>
            <w:proofErr w:type="spellEnd"/>
            <w:r w:rsidRPr="009A586B">
              <w:rPr>
                <w:rFonts w:eastAsia="Calibri"/>
              </w:rPr>
              <w:t xml:space="preserve">, </w:t>
            </w:r>
            <w:proofErr w:type="spellStart"/>
            <w:r w:rsidRPr="009A586B">
              <w:rPr>
                <w:rFonts w:eastAsia="Calibri"/>
              </w:rPr>
              <w:t>pagamintas</w:t>
            </w:r>
            <w:proofErr w:type="spellEnd"/>
            <w:r w:rsidRPr="009A586B">
              <w:rPr>
                <w:rFonts w:eastAsia="Calibri"/>
              </w:rPr>
              <w:t xml:space="preserve"> ne </w:t>
            </w:r>
            <w:proofErr w:type="spellStart"/>
            <w:r w:rsidRPr="009A586B">
              <w:rPr>
                <w:rFonts w:eastAsia="Calibri"/>
              </w:rPr>
              <w:t>anksčiau</w:t>
            </w:r>
            <w:proofErr w:type="spellEnd"/>
            <w:r w:rsidRPr="009A586B">
              <w:rPr>
                <w:rFonts w:eastAsia="Calibri"/>
              </w:rPr>
              <w:t xml:space="preserve"> </w:t>
            </w:r>
            <w:proofErr w:type="spellStart"/>
            <w:r w:rsidRPr="009A586B">
              <w:rPr>
                <w:rFonts w:eastAsia="Calibri"/>
              </w:rPr>
              <w:t>kaip</w:t>
            </w:r>
            <w:proofErr w:type="spellEnd"/>
            <w:r w:rsidRPr="009A586B">
              <w:rPr>
                <w:rFonts w:eastAsia="Calibri"/>
              </w:rPr>
              <w:t xml:space="preserve"> </w:t>
            </w:r>
            <w:proofErr w:type="spellStart"/>
            <w:r w:rsidRPr="009A586B">
              <w:rPr>
                <w:rFonts w:eastAsia="Calibri"/>
              </w:rPr>
              <w:t>prieš</w:t>
            </w:r>
            <w:proofErr w:type="spellEnd"/>
            <w:r w:rsidRPr="009A586B">
              <w:rPr>
                <w:rFonts w:eastAsia="Calibri"/>
              </w:rPr>
              <w:t xml:space="preserve"> 12 </w:t>
            </w:r>
            <w:proofErr w:type="spellStart"/>
            <w:r w:rsidRPr="009A586B">
              <w:rPr>
                <w:rFonts w:eastAsia="Calibri"/>
              </w:rPr>
              <w:t>mėnesių</w:t>
            </w:r>
            <w:proofErr w:type="spellEnd"/>
            <w:r w:rsidRPr="009A586B">
              <w:rPr>
                <w:rFonts w:eastAsia="Calibri"/>
              </w:rPr>
              <w:t xml:space="preserve"> </w:t>
            </w:r>
            <w:proofErr w:type="spellStart"/>
            <w:r w:rsidRPr="009A586B">
              <w:rPr>
                <w:rFonts w:eastAsia="Calibri"/>
              </w:rPr>
              <w:t>iki</w:t>
            </w:r>
            <w:proofErr w:type="spellEnd"/>
            <w:r w:rsidRPr="009A586B">
              <w:rPr>
                <w:rFonts w:eastAsia="Calibri"/>
              </w:rPr>
              <w:t xml:space="preserve"> </w:t>
            </w:r>
            <w:proofErr w:type="spellStart"/>
            <w:r w:rsidRPr="009A586B">
              <w:rPr>
                <w:rFonts w:eastAsia="Calibri"/>
              </w:rPr>
              <w:t>pasiūlymo</w:t>
            </w:r>
            <w:proofErr w:type="spellEnd"/>
            <w:r w:rsidRPr="009A586B">
              <w:rPr>
                <w:rFonts w:eastAsia="Calibri"/>
              </w:rPr>
              <w:t xml:space="preserve"> </w:t>
            </w:r>
            <w:proofErr w:type="spellStart"/>
            <w:r w:rsidRPr="009A586B">
              <w:rPr>
                <w:rFonts w:eastAsia="Calibri"/>
              </w:rPr>
              <w:t>pateikimo</w:t>
            </w:r>
            <w:proofErr w:type="spellEnd"/>
            <w:r w:rsidRPr="009A586B">
              <w:rPr>
                <w:rFonts w:eastAsia="Calibri"/>
              </w:rPr>
              <w:t xml:space="preserve"> </w:t>
            </w:r>
            <w:proofErr w:type="spellStart"/>
            <w:r w:rsidRPr="009A586B">
              <w:rPr>
                <w:rFonts w:eastAsia="Calibri"/>
              </w:rPr>
              <w:t>termino</w:t>
            </w:r>
            <w:proofErr w:type="spellEnd"/>
            <w:r w:rsidRPr="009A586B">
              <w:rPr>
                <w:rFonts w:eastAsia="Calibri"/>
              </w:rPr>
              <w:t xml:space="preserve"> </w:t>
            </w:r>
            <w:proofErr w:type="spellStart"/>
            <w:r w:rsidRPr="009A586B">
              <w:rPr>
                <w:rFonts w:eastAsia="Calibri"/>
              </w:rPr>
              <w:t>pabaigos</w:t>
            </w:r>
            <w:proofErr w:type="spellEnd"/>
            <w:r w:rsidRPr="009A586B">
              <w:rPr>
                <w:rFonts w:eastAsia="Calibri"/>
              </w:rPr>
              <w:t xml:space="preserve">, </w:t>
            </w:r>
            <w:proofErr w:type="spellStart"/>
            <w:r w:rsidRPr="009A586B">
              <w:rPr>
                <w:rFonts w:eastAsia="Calibri"/>
              </w:rPr>
              <w:t>pritaikytas</w:t>
            </w:r>
            <w:proofErr w:type="spellEnd"/>
            <w:r w:rsidRPr="009A586B">
              <w:rPr>
                <w:rFonts w:eastAsia="Calibri"/>
              </w:rPr>
              <w:t xml:space="preserve"> </w:t>
            </w:r>
            <w:proofErr w:type="spellStart"/>
            <w:r w:rsidRPr="009A586B">
              <w:rPr>
                <w:rFonts w:eastAsia="Calibri"/>
              </w:rPr>
              <w:t>eksploatuoti</w:t>
            </w:r>
            <w:proofErr w:type="spellEnd"/>
            <w:r w:rsidRPr="009A586B">
              <w:rPr>
                <w:rFonts w:eastAsia="Calibri"/>
              </w:rPr>
              <w:t xml:space="preserve"> </w:t>
            </w:r>
            <w:proofErr w:type="spellStart"/>
            <w:r w:rsidRPr="009A586B">
              <w:rPr>
                <w:rFonts w:eastAsia="Calibri"/>
              </w:rPr>
              <w:t>šiaurės</w:t>
            </w:r>
            <w:proofErr w:type="spellEnd"/>
            <w:r w:rsidRPr="009A586B">
              <w:rPr>
                <w:rFonts w:eastAsia="Calibri"/>
              </w:rPr>
              <w:t xml:space="preserve"> Europos </w:t>
            </w:r>
            <w:proofErr w:type="spellStart"/>
            <w:r w:rsidRPr="009A586B">
              <w:rPr>
                <w:rFonts w:eastAsia="Calibri"/>
              </w:rPr>
              <w:t>sąlygomis</w:t>
            </w:r>
            <w:proofErr w:type="spellEnd"/>
          </w:p>
        </w:tc>
        <w:tc>
          <w:tcPr>
            <w:tcW w:w="2409" w:type="dxa"/>
          </w:tcPr>
          <w:p w14:paraId="3B00958A" w14:textId="77777777" w:rsidR="009A586B" w:rsidRPr="009A586B" w:rsidRDefault="009A586B" w:rsidP="009A586B">
            <w:pPr>
              <w:jc w:val="center"/>
              <w:rPr>
                <w:rFonts w:eastAsia="Calibri"/>
              </w:rPr>
            </w:pPr>
          </w:p>
        </w:tc>
      </w:tr>
      <w:tr w:rsidR="009A586B" w:rsidRPr="009A586B" w14:paraId="53D1B9B6" w14:textId="77777777" w:rsidTr="0086252D">
        <w:tc>
          <w:tcPr>
            <w:tcW w:w="710" w:type="dxa"/>
          </w:tcPr>
          <w:p w14:paraId="5CDA6A63" w14:textId="77777777" w:rsidR="009A586B" w:rsidRPr="009A586B" w:rsidRDefault="009A586B" w:rsidP="009A586B">
            <w:pPr>
              <w:jc w:val="center"/>
              <w:rPr>
                <w:rFonts w:eastAsia="Calibri"/>
              </w:rPr>
            </w:pPr>
            <w:r w:rsidRPr="009A586B">
              <w:rPr>
                <w:rFonts w:eastAsia="Calibri"/>
              </w:rPr>
              <w:t>1.5.</w:t>
            </w:r>
          </w:p>
        </w:tc>
        <w:tc>
          <w:tcPr>
            <w:tcW w:w="3402" w:type="dxa"/>
          </w:tcPr>
          <w:p w14:paraId="42303999" w14:textId="77777777" w:rsidR="009A586B" w:rsidRPr="009A586B" w:rsidRDefault="009A586B" w:rsidP="009A586B">
            <w:pPr>
              <w:jc w:val="both"/>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komplektacija</w:t>
            </w:r>
            <w:proofErr w:type="spellEnd"/>
          </w:p>
        </w:tc>
        <w:tc>
          <w:tcPr>
            <w:tcW w:w="4111" w:type="dxa"/>
          </w:tcPr>
          <w:p w14:paraId="4F1E700F" w14:textId="77777777" w:rsidR="009A586B" w:rsidRPr="009A586B" w:rsidRDefault="009A586B" w:rsidP="009A586B">
            <w:pPr>
              <w:jc w:val="both"/>
              <w:rPr>
                <w:rFonts w:eastAsia="Calibri"/>
              </w:rPr>
            </w:pPr>
            <w:proofErr w:type="spellStart"/>
            <w:r w:rsidRPr="009A586B">
              <w:rPr>
                <w:rFonts w:eastAsia="Calibri"/>
              </w:rPr>
              <w:t>Automobilis</w:t>
            </w:r>
            <w:proofErr w:type="spellEnd"/>
            <w:r w:rsidRPr="009A586B">
              <w:rPr>
                <w:rFonts w:eastAsia="Calibri"/>
              </w:rPr>
              <w:t xml:space="preserve"> </w:t>
            </w:r>
            <w:proofErr w:type="spellStart"/>
            <w:r w:rsidRPr="009A586B">
              <w:rPr>
                <w:rFonts w:eastAsia="Calibri"/>
              </w:rPr>
              <w:t>turi</w:t>
            </w:r>
            <w:proofErr w:type="spellEnd"/>
            <w:r w:rsidRPr="009A586B">
              <w:rPr>
                <w:rFonts w:eastAsia="Calibri"/>
              </w:rPr>
              <w:t xml:space="preserve"> </w:t>
            </w:r>
            <w:proofErr w:type="spellStart"/>
            <w:r w:rsidRPr="009A586B">
              <w:rPr>
                <w:rFonts w:eastAsia="Calibri"/>
              </w:rPr>
              <w:t>būti</w:t>
            </w:r>
            <w:proofErr w:type="spellEnd"/>
            <w:r w:rsidRPr="009A586B">
              <w:rPr>
                <w:rFonts w:eastAsia="Calibri"/>
              </w:rPr>
              <w:t xml:space="preserve"> </w:t>
            </w:r>
            <w:proofErr w:type="spellStart"/>
            <w:r w:rsidRPr="009A586B">
              <w:rPr>
                <w:rFonts w:eastAsia="Calibri"/>
              </w:rPr>
              <w:t>visiškai</w:t>
            </w:r>
            <w:proofErr w:type="spellEnd"/>
            <w:r w:rsidRPr="009A586B">
              <w:rPr>
                <w:rFonts w:eastAsia="Calibri"/>
              </w:rPr>
              <w:t xml:space="preserve"> </w:t>
            </w:r>
            <w:proofErr w:type="spellStart"/>
            <w:r w:rsidRPr="009A586B">
              <w:rPr>
                <w:rFonts w:eastAsia="Calibri"/>
              </w:rPr>
              <w:t>sukomplektuotas</w:t>
            </w:r>
            <w:proofErr w:type="spellEnd"/>
            <w:r w:rsidRPr="009A586B">
              <w:rPr>
                <w:rFonts w:eastAsia="Calibri"/>
              </w:rPr>
              <w:t xml:space="preserve">, </w:t>
            </w:r>
            <w:proofErr w:type="spellStart"/>
            <w:r w:rsidRPr="009A586B">
              <w:rPr>
                <w:rFonts w:eastAsia="Calibri"/>
              </w:rPr>
              <w:t>su</w:t>
            </w:r>
            <w:proofErr w:type="spellEnd"/>
            <w:r w:rsidRPr="009A586B">
              <w:rPr>
                <w:rFonts w:eastAsia="Calibri"/>
              </w:rPr>
              <w:t xml:space="preserve"> </w:t>
            </w:r>
            <w:proofErr w:type="spellStart"/>
            <w:r w:rsidRPr="009A586B">
              <w:rPr>
                <w:rFonts w:eastAsia="Calibri"/>
              </w:rPr>
              <w:t>visais</w:t>
            </w:r>
            <w:proofErr w:type="spellEnd"/>
            <w:r w:rsidRPr="009A586B">
              <w:rPr>
                <w:rFonts w:eastAsia="Calibri"/>
              </w:rPr>
              <w:t xml:space="preserve"> </w:t>
            </w:r>
            <w:proofErr w:type="spellStart"/>
            <w:r w:rsidRPr="009A586B">
              <w:rPr>
                <w:rFonts w:eastAsia="Calibri"/>
              </w:rPr>
              <w:t>dokumentais</w:t>
            </w:r>
            <w:proofErr w:type="spellEnd"/>
            <w:r w:rsidRPr="009A586B">
              <w:rPr>
                <w:rFonts w:eastAsia="Calibri"/>
              </w:rPr>
              <w:t xml:space="preserve"> </w:t>
            </w:r>
            <w:proofErr w:type="spellStart"/>
            <w:r w:rsidRPr="009A586B">
              <w:rPr>
                <w:rFonts w:eastAsia="Calibri"/>
              </w:rPr>
              <w:t>bei</w:t>
            </w:r>
            <w:proofErr w:type="spellEnd"/>
            <w:r w:rsidRPr="009A586B">
              <w:rPr>
                <w:rFonts w:eastAsia="Calibri"/>
              </w:rPr>
              <w:t xml:space="preserve"> </w:t>
            </w:r>
            <w:proofErr w:type="spellStart"/>
            <w:r w:rsidRPr="009A586B">
              <w:rPr>
                <w:rFonts w:eastAsia="Calibri"/>
              </w:rPr>
              <w:t>priklausiniais</w:t>
            </w:r>
            <w:proofErr w:type="spellEnd"/>
            <w:r w:rsidRPr="009A586B">
              <w:rPr>
                <w:rFonts w:eastAsia="Calibri"/>
              </w:rPr>
              <w:t xml:space="preserve">: </w:t>
            </w:r>
            <w:proofErr w:type="spellStart"/>
            <w:r w:rsidRPr="009A586B">
              <w:rPr>
                <w:rFonts w:eastAsia="Calibri"/>
              </w:rPr>
              <w:t>vaistinėle</w:t>
            </w:r>
            <w:proofErr w:type="spellEnd"/>
            <w:r w:rsidRPr="009A586B">
              <w:rPr>
                <w:rFonts w:eastAsia="Calibri"/>
              </w:rPr>
              <w:t xml:space="preserve">, </w:t>
            </w:r>
            <w:proofErr w:type="spellStart"/>
            <w:r w:rsidRPr="009A586B">
              <w:rPr>
                <w:rFonts w:eastAsia="Calibri"/>
              </w:rPr>
              <w:t>gesintuvu</w:t>
            </w:r>
            <w:proofErr w:type="spellEnd"/>
            <w:r w:rsidRPr="009A586B">
              <w:rPr>
                <w:rFonts w:eastAsia="Calibri"/>
              </w:rPr>
              <w:t xml:space="preserve">, </w:t>
            </w:r>
            <w:proofErr w:type="spellStart"/>
            <w:r w:rsidRPr="009A586B">
              <w:rPr>
                <w:rFonts w:eastAsia="Calibri"/>
              </w:rPr>
              <w:t>avariniu</w:t>
            </w:r>
            <w:proofErr w:type="spellEnd"/>
            <w:r w:rsidRPr="009A586B">
              <w:rPr>
                <w:rFonts w:eastAsia="Calibri"/>
              </w:rPr>
              <w:t xml:space="preserve"> </w:t>
            </w:r>
            <w:proofErr w:type="spellStart"/>
            <w:r w:rsidRPr="009A586B">
              <w:rPr>
                <w:rFonts w:eastAsia="Calibri"/>
              </w:rPr>
              <w:t>ženklu</w:t>
            </w:r>
            <w:proofErr w:type="spellEnd"/>
            <w:r w:rsidRPr="009A586B">
              <w:rPr>
                <w:rFonts w:eastAsia="Calibri"/>
              </w:rPr>
              <w:t xml:space="preserve">, </w:t>
            </w:r>
            <w:proofErr w:type="spellStart"/>
            <w:r w:rsidRPr="009A586B">
              <w:rPr>
                <w:rFonts w:eastAsia="Calibri"/>
              </w:rPr>
              <w:t>šviesą</w:t>
            </w:r>
            <w:proofErr w:type="spellEnd"/>
            <w:r w:rsidRPr="009A586B">
              <w:rPr>
                <w:rFonts w:eastAsia="Calibri"/>
              </w:rPr>
              <w:t xml:space="preserve"> </w:t>
            </w:r>
            <w:proofErr w:type="spellStart"/>
            <w:r w:rsidRPr="009A586B">
              <w:rPr>
                <w:rFonts w:eastAsia="Calibri"/>
              </w:rPr>
              <w:t>atspindinčia</w:t>
            </w:r>
            <w:proofErr w:type="spellEnd"/>
            <w:r w:rsidRPr="009A586B">
              <w:rPr>
                <w:rFonts w:eastAsia="Calibri"/>
              </w:rPr>
              <w:t xml:space="preserve"> </w:t>
            </w:r>
            <w:proofErr w:type="spellStart"/>
            <w:r w:rsidRPr="009A586B">
              <w:rPr>
                <w:rFonts w:eastAsia="Calibri"/>
              </w:rPr>
              <w:t>liemene</w:t>
            </w:r>
            <w:proofErr w:type="spellEnd"/>
            <w:r w:rsidRPr="009A586B">
              <w:rPr>
                <w:rFonts w:eastAsia="Calibri"/>
              </w:rPr>
              <w:t xml:space="preserve">, </w:t>
            </w:r>
            <w:proofErr w:type="spellStart"/>
            <w:r w:rsidRPr="009A586B">
              <w:rPr>
                <w:rFonts w:eastAsia="Calibri"/>
              </w:rPr>
              <w:t>transportavimo</w:t>
            </w:r>
            <w:proofErr w:type="spellEnd"/>
            <w:r w:rsidRPr="009A586B">
              <w:rPr>
                <w:rFonts w:eastAsia="Calibri"/>
              </w:rPr>
              <w:t xml:space="preserve"> </w:t>
            </w:r>
            <w:proofErr w:type="spellStart"/>
            <w:r w:rsidRPr="009A586B">
              <w:rPr>
                <w:rFonts w:eastAsia="Calibri"/>
              </w:rPr>
              <w:t>kilpa</w:t>
            </w:r>
            <w:proofErr w:type="spellEnd"/>
          </w:p>
        </w:tc>
        <w:tc>
          <w:tcPr>
            <w:tcW w:w="2409" w:type="dxa"/>
          </w:tcPr>
          <w:p w14:paraId="5DBDC23E" w14:textId="77777777" w:rsidR="009A586B" w:rsidRPr="009A586B" w:rsidRDefault="009A586B" w:rsidP="009A586B">
            <w:pPr>
              <w:jc w:val="center"/>
              <w:rPr>
                <w:rFonts w:eastAsia="Calibri"/>
              </w:rPr>
            </w:pPr>
          </w:p>
        </w:tc>
      </w:tr>
      <w:tr w:rsidR="009A586B" w:rsidRPr="009A586B" w14:paraId="60BB41F4" w14:textId="77777777" w:rsidTr="0086252D">
        <w:tc>
          <w:tcPr>
            <w:tcW w:w="710" w:type="dxa"/>
          </w:tcPr>
          <w:p w14:paraId="2FCE5841" w14:textId="77777777" w:rsidR="009A586B" w:rsidRPr="009A586B" w:rsidRDefault="009A586B" w:rsidP="009A586B">
            <w:pPr>
              <w:jc w:val="center"/>
              <w:rPr>
                <w:rFonts w:eastAsia="Calibri"/>
                <w:b/>
              </w:rPr>
            </w:pPr>
            <w:r w:rsidRPr="009A586B">
              <w:rPr>
                <w:rFonts w:eastAsia="Calibri"/>
                <w:b/>
              </w:rPr>
              <w:t>2.</w:t>
            </w:r>
          </w:p>
        </w:tc>
        <w:tc>
          <w:tcPr>
            <w:tcW w:w="3402" w:type="dxa"/>
          </w:tcPr>
          <w:p w14:paraId="1A1C86FD" w14:textId="77777777" w:rsidR="009A586B" w:rsidRPr="009A586B" w:rsidRDefault="009A586B" w:rsidP="009A586B">
            <w:pPr>
              <w:jc w:val="both"/>
              <w:rPr>
                <w:rFonts w:eastAsia="Calibri"/>
                <w:b/>
              </w:rPr>
            </w:pPr>
            <w:proofErr w:type="spellStart"/>
            <w:r w:rsidRPr="009A586B">
              <w:rPr>
                <w:rFonts w:eastAsia="Calibri"/>
                <w:b/>
              </w:rPr>
              <w:t>Bendroji</w:t>
            </w:r>
            <w:proofErr w:type="spellEnd"/>
            <w:r w:rsidRPr="009A586B">
              <w:rPr>
                <w:rFonts w:eastAsia="Calibri"/>
                <w:b/>
              </w:rPr>
              <w:t xml:space="preserve"> </w:t>
            </w:r>
            <w:proofErr w:type="spellStart"/>
            <w:r w:rsidRPr="009A586B">
              <w:rPr>
                <w:rFonts w:eastAsia="Calibri"/>
                <w:b/>
              </w:rPr>
              <w:t>transporto</w:t>
            </w:r>
            <w:proofErr w:type="spellEnd"/>
            <w:r w:rsidRPr="009A586B">
              <w:rPr>
                <w:rFonts w:eastAsia="Calibri"/>
                <w:b/>
              </w:rPr>
              <w:t xml:space="preserve"> </w:t>
            </w:r>
            <w:proofErr w:type="spellStart"/>
            <w:r w:rsidRPr="009A586B">
              <w:rPr>
                <w:rFonts w:eastAsia="Calibri"/>
                <w:b/>
              </w:rPr>
              <w:t>priemonės</w:t>
            </w:r>
            <w:proofErr w:type="spellEnd"/>
            <w:r w:rsidRPr="009A586B">
              <w:rPr>
                <w:rFonts w:eastAsia="Calibri"/>
                <w:b/>
              </w:rPr>
              <w:t xml:space="preserve"> </w:t>
            </w:r>
            <w:proofErr w:type="spellStart"/>
            <w:r w:rsidRPr="009A586B">
              <w:rPr>
                <w:rFonts w:eastAsia="Calibri"/>
                <w:b/>
              </w:rPr>
              <w:t>masė</w:t>
            </w:r>
            <w:proofErr w:type="spellEnd"/>
          </w:p>
        </w:tc>
        <w:tc>
          <w:tcPr>
            <w:tcW w:w="4111" w:type="dxa"/>
          </w:tcPr>
          <w:p w14:paraId="5373556D" w14:textId="77777777" w:rsidR="009A586B" w:rsidRPr="009A586B" w:rsidRDefault="009A586B" w:rsidP="009A586B">
            <w:pPr>
              <w:jc w:val="both"/>
              <w:rPr>
                <w:rFonts w:eastAsia="Calibri"/>
              </w:rPr>
            </w:pPr>
            <w:r w:rsidRPr="009A586B">
              <w:rPr>
                <w:rFonts w:eastAsia="Calibri"/>
              </w:rPr>
              <w:t xml:space="preserve">Iki 3,5 t </w:t>
            </w:r>
            <w:proofErr w:type="spellStart"/>
            <w:r w:rsidRPr="009A586B">
              <w:rPr>
                <w:rFonts w:eastAsia="Calibri"/>
              </w:rPr>
              <w:t>bendrosios</w:t>
            </w:r>
            <w:proofErr w:type="spellEnd"/>
            <w:r w:rsidRPr="009A586B">
              <w:rPr>
                <w:rFonts w:eastAsia="Calibri"/>
              </w:rPr>
              <w:t xml:space="preserve"> </w:t>
            </w:r>
            <w:proofErr w:type="spellStart"/>
            <w:r w:rsidRPr="009A586B">
              <w:rPr>
                <w:rFonts w:eastAsia="Calibri"/>
              </w:rPr>
              <w:t>masės</w:t>
            </w:r>
            <w:proofErr w:type="spellEnd"/>
          </w:p>
        </w:tc>
        <w:tc>
          <w:tcPr>
            <w:tcW w:w="2409" w:type="dxa"/>
          </w:tcPr>
          <w:p w14:paraId="0AA11550" w14:textId="77777777" w:rsidR="009A586B" w:rsidRPr="009A586B" w:rsidRDefault="009A586B" w:rsidP="009A586B">
            <w:pPr>
              <w:jc w:val="center"/>
              <w:rPr>
                <w:rFonts w:eastAsia="Calibri"/>
              </w:rPr>
            </w:pPr>
          </w:p>
        </w:tc>
      </w:tr>
      <w:tr w:rsidR="009A586B" w:rsidRPr="009A586B" w14:paraId="1D5D843A" w14:textId="77777777" w:rsidTr="0086252D">
        <w:tc>
          <w:tcPr>
            <w:tcW w:w="710" w:type="dxa"/>
          </w:tcPr>
          <w:p w14:paraId="0ADE07B5" w14:textId="77777777" w:rsidR="009A586B" w:rsidRPr="009A586B" w:rsidRDefault="009A586B" w:rsidP="009A586B">
            <w:pPr>
              <w:jc w:val="center"/>
              <w:rPr>
                <w:rFonts w:eastAsia="Calibri"/>
                <w:b/>
              </w:rPr>
            </w:pPr>
            <w:r w:rsidRPr="009A586B">
              <w:rPr>
                <w:rFonts w:eastAsia="Calibri"/>
                <w:b/>
              </w:rPr>
              <w:t>3.</w:t>
            </w:r>
          </w:p>
        </w:tc>
        <w:tc>
          <w:tcPr>
            <w:tcW w:w="3402" w:type="dxa"/>
          </w:tcPr>
          <w:p w14:paraId="02DA6AF9" w14:textId="77777777" w:rsidR="009A586B" w:rsidRPr="009A586B" w:rsidRDefault="009A586B" w:rsidP="009A586B">
            <w:pPr>
              <w:jc w:val="both"/>
              <w:rPr>
                <w:rFonts w:eastAsia="Calibri"/>
                <w:b/>
              </w:rPr>
            </w:pPr>
            <w:proofErr w:type="spellStart"/>
            <w:r w:rsidRPr="009A586B">
              <w:rPr>
                <w:rFonts w:eastAsia="Calibri"/>
                <w:b/>
              </w:rPr>
              <w:t>Sėdimos</w:t>
            </w:r>
            <w:proofErr w:type="spellEnd"/>
            <w:r w:rsidRPr="009A586B">
              <w:rPr>
                <w:rFonts w:eastAsia="Calibri"/>
                <w:b/>
              </w:rPr>
              <w:t xml:space="preserve"> </w:t>
            </w:r>
            <w:proofErr w:type="spellStart"/>
            <w:r w:rsidRPr="009A586B">
              <w:rPr>
                <w:rFonts w:eastAsia="Calibri"/>
                <w:b/>
              </w:rPr>
              <w:t>vietos</w:t>
            </w:r>
            <w:proofErr w:type="spellEnd"/>
            <w:r w:rsidRPr="009A586B">
              <w:rPr>
                <w:rFonts w:eastAsia="Calibri"/>
                <w:b/>
              </w:rPr>
              <w:t xml:space="preserve"> </w:t>
            </w:r>
            <w:proofErr w:type="spellStart"/>
            <w:r w:rsidRPr="009A586B">
              <w:rPr>
                <w:rFonts w:eastAsia="Calibri"/>
                <w:b/>
              </w:rPr>
              <w:t>ir</w:t>
            </w:r>
            <w:proofErr w:type="spellEnd"/>
            <w:r w:rsidRPr="009A586B">
              <w:rPr>
                <w:rFonts w:eastAsia="Calibri"/>
                <w:b/>
              </w:rPr>
              <w:t xml:space="preserve"> </w:t>
            </w:r>
            <w:proofErr w:type="spellStart"/>
            <w:r w:rsidRPr="009A586B">
              <w:rPr>
                <w:rFonts w:eastAsia="Calibri"/>
                <w:b/>
              </w:rPr>
              <w:t>durys</w:t>
            </w:r>
            <w:proofErr w:type="spellEnd"/>
          </w:p>
        </w:tc>
        <w:tc>
          <w:tcPr>
            <w:tcW w:w="4111" w:type="dxa"/>
          </w:tcPr>
          <w:p w14:paraId="10467920" w14:textId="77777777" w:rsidR="009A586B" w:rsidRPr="009A586B" w:rsidRDefault="009A586B" w:rsidP="009A586B">
            <w:pPr>
              <w:rPr>
                <w:rFonts w:eastAsia="Calibri"/>
              </w:rPr>
            </w:pPr>
          </w:p>
        </w:tc>
        <w:tc>
          <w:tcPr>
            <w:tcW w:w="2409" w:type="dxa"/>
          </w:tcPr>
          <w:p w14:paraId="7AA1699C" w14:textId="77777777" w:rsidR="009A586B" w:rsidRPr="009A586B" w:rsidRDefault="009A586B" w:rsidP="009A586B">
            <w:pPr>
              <w:jc w:val="center"/>
              <w:rPr>
                <w:rFonts w:eastAsia="Calibri"/>
              </w:rPr>
            </w:pPr>
          </w:p>
        </w:tc>
      </w:tr>
      <w:tr w:rsidR="009A586B" w:rsidRPr="009A586B" w14:paraId="67587CF4" w14:textId="77777777" w:rsidTr="0086252D">
        <w:tc>
          <w:tcPr>
            <w:tcW w:w="710" w:type="dxa"/>
          </w:tcPr>
          <w:p w14:paraId="27A676F8" w14:textId="77777777" w:rsidR="009A586B" w:rsidRPr="009A586B" w:rsidRDefault="009A586B" w:rsidP="009A586B">
            <w:pPr>
              <w:jc w:val="center"/>
              <w:rPr>
                <w:rFonts w:eastAsia="Calibri"/>
              </w:rPr>
            </w:pPr>
            <w:r w:rsidRPr="009A586B">
              <w:rPr>
                <w:rFonts w:eastAsia="Calibri"/>
              </w:rPr>
              <w:t>3.1.</w:t>
            </w:r>
          </w:p>
        </w:tc>
        <w:tc>
          <w:tcPr>
            <w:tcW w:w="3402" w:type="dxa"/>
          </w:tcPr>
          <w:p w14:paraId="382ED007" w14:textId="77777777" w:rsidR="009A586B" w:rsidRPr="009A586B" w:rsidRDefault="009A586B" w:rsidP="009A586B">
            <w:pPr>
              <w:jc w:val="both"/>
              <w:rPr>
                <w:rFonts w:eastAsia="Calibri"/>
              </w:rPr>
            </w:pPr>
            <w:proofErr w:type="spellStart"/>
            <w:r w:rsidRPr="009A586B">
              <w:rPr>
                <w:rFonts w:eastAsia="Calibri"/>
              </w:rPr>
              <w:t>Sėdimų</w:t>
            </w:r>
            <w:proofErr w:type="spellEnd"/>
            <w:r w:rsidRPr="009A586B">
              <w:rPr>
                <w:rFonts w:eastAsia="Calibri"/>
              </w:rPr>
              <w:t xml:space="preserve"> </w:t>
            </w:r>
            <w:proofErr w:type="spellStart"/>
            <w:r w:rsidRPr="009A586B">
              <w:rPr>
                <w:rFonts w:eastAsia="Calibri"/>
              </w:rPr>
              <w:t>vietų</w:t>
            </w:r>
            <w:proofErr w:type="spellEnd"/>
            <w:r w:rsidRPr="009A586B">
              <w:rPr>
                <w:rFonts w:eastAsia="Calibri"/>
              </w:rPr>
              <w:t xml:space="preserve"> </w:t>
            </w:r>
            <w:proofErr w:type="spellStart"/>
            <w:r w:rsidRPr="009A586B">
              <w:rPr>
                <w:rFonts w:eastAsia="Calibri"/>
              </w:rPr>
              <w:t>skaičius</w:t>
            </w:r>
            <w:proofErr w:type="spellEnd"/>
            <w:r w:rsidRPr="009A586B">
              <w:rPr>
                <w:rFonts w:eastAsia="Calibri"/>
              </w:rPr>
              <w:t xml:space="preserve"> </w:t>
            </w:r>
            <w:proofErr w:type="spellStart"/>
            <w:r w:rsidRPr="009A586B">
              <w:rPr>
                <w:rFonts w:eastAsia="Calibri"/>
              </w:rPr>
              <w:t>su</w:t>
            </w:r>
            <w:proofErr w:type="spellEnd"/>
            <w:r w:rsidRPr="009A586B">
              <w:rPr>
                <w:rFonts w:eastAsia="Calibri"/>
              </w:rPr>
              <w:t xml:space="preserve"> </w:t>
            </w:r>
            <w:proofErr w:type="spellStart"/>
            <w:r w:rsidRPr="009A586B">
              <w:rPr>
                <w:rFonts w:eastAsia="Calibri"/>
              </w:rPr>
              <w:t>vairuotojo</w:t>
            </w:r>
            <w:proofErr w:type="spellEnd"/>
            <w:r w:rsidRPr="009A586B">
              <w:rPr>
                <w:rFonts w:eastAsia="Calibri"/>
              </w:rPr>
              <w:t xml:space="preserve"> </w:t>
            </w:r>
            <w:proofErr w:type="spellStart"/>
            <w:r w:rsidRPr="009A586B">
              <w:rPr>
                <w:rFonts w:eastAsia="Calibri"/>
              </w:rPr>
              <w:t>vieta</w:t>
            </w:r>
            <w:proofErr w:type="spellEnd"/>
          </w:p>
        </w:tc>
        <w:tc>
          <w:tcPr>
            <w:tcW w:w="4111" w:type="dxa"/>
          </w:tcPr>
          <w:p w14:paraId="76EF5E67" w14:textId="77777777" w:rsidR="009A586B" w:rsidRPr="009A586B" w:rsidRDefault="009A586B" w:rsidP="009A586B">
            <w:pPr>
              <w:rPr>
                <w:rFonts w:eastAsia="Calibri"/>
              </w:rPr>
            </w:pPr>
            <w:r w:rsidRPr="009A586B">
              <w:rPr>
                <w:rFonts w:eastAsia="Calibri"/>
              </w:rPr>
              <w:t xml:space="preserve">Ne </w:t>
            </w:r>
            <w:proofErr w:type="spellStart"/>
            <w:r w:rsidRPr="009A586B">
              <w:rPr>
                <w:rFonts w:eastAsia="Calibri"/>
              </w:rPr>
              <w:t>mažiau</w:t>
            </w:r>
            <w:proofErr w:type="spellEnd"/>
            <w:r w:rsidRPr="009A586B">
              <w:rPr>
                <w:rFonts w:eastAsia="Calibri"/>
              </w:rPr>
              <w:t xml:space="preserve"> 4 </w:t>
            </w:r>
            <w:proofErr w:type="spellStart"/>
            <w:r w:rsidRPr="009A586B">
              <w:rPr>
                <w:rFonts w:eastAsia="Calibri"/>
              </w:rPr>
              <w:t>vietų</w:t>
            </w:r>
            <w:proofErr w:type="spellEnd"/>
          </w:p>
        </w:tc>
        <w:tc>
          <w:tcPr>
            <w:tcW w:w="2409" w:type="dxa"/>
          </w:tcPr>
          <w:p w14:paraId="580588A8" w14:textId="77777777" w:rsidR="009A586B" w:rsidRPr="009A586B" w:rsidRDefault="009A586B" w:rsidP="009A586B">
            <w:pPr>
              <w:jc w:val="center"/>
              <w:rPr>
                <w:rFonts w:eastAsia="Calibri"/>
              </w:rPr>
            </w:pPr>
          </w:p>
        </w:tc>
      </w:tr>
      <w:tr w:rsidR="009A586B" w:rsidRPr="009A586B" w14:paraId="21517FDE" w14:textId="77777777" w:rsidTr="0086252D">
        <w:tc>
          <w:tcPr>
            <w:tcW w:w="710" w:type="dxa"/>
          </w:tcPr>
          <w:p w14:paraId="48BE9A5F" w14:textId="77777777" w:rsidR="009A586B" w:rsidRPr="009A586B" w:rsidRDefault="009A586B" w:rsidP="009A586B">
            <w:pPr>
              <w:jc w:val="center"/>
              <w:rPr>
                <w:rFonts w:eastAsia="Calibri"/>
              </w:rPr>
            </w:pPr>
            <w:r w:rsidRPr="009A586B">
              <w:rPr>
                <w:rFonts w:eastAsia="Calibri"/>
              </w:rPr>
              <w:t>3.2.</w:t>
            </w:r>
          </w:p>
        </w:tc>
        <w:tc>
          <w:tcPr>
            <w:tcW w:w="3402" w:type="dxa"/>
          </w:tcPr>
          <w:p w14:paraId="53350068" w14:textId="77777777" w:rsidR="009A586B" w:rsidRPr="009A586B" w:rsidRDefault="009A586B" w:rsidP="009A586B">
            <w:pPr>
              <w:jc w:val="both"/>
              <w:rPr>
                <w:rFonts w:eastAsia="Calibri"/>
              </w:rPr>
            </w:pPr>
            <w:proofErr w:type="spellStart"/>
            <w:r w:rsidRPr="009A586B">
              <w:rPr>
                <w:rFonts w:eastAsia="Calibri"/>
              </w:rPr>
              <w:t>Sėdynės</w:t>
            </w:r>
            <w:proofErr w:type="spellEnd"/>
          </w:p>
        </w:tc>
        <w:tc>
          <w:tcPr>
            <w:tcW w:w="4111" w:type="dxa"/>
          </w:tcPr>
          <w:p w14:paraId="335D8414" w14:textId="77777777" w:rsidR="009A586B" w:rsidRPr="009A586B" w:rsidRDefault="009A586B" w:rsidP="009A586B">
            <w:pPr>
              <w:rPr>
                <w:rFonts w:eastAsia="Calibri"/>
              </w:rPr>
            </w:pPr>
            <w:proofErr w:type="spellStart"/>
            <w:r w:rsidRPr="009A586B">
              <w:rPr>
                <w:rFonts w:eastAsia="Calibri"/>
              </w:rPr>
              <w:t>Priekinės</w:t>
            </w:r>
            <w:proofErr w:type="spellEnd"/>
            <w:r w:rsidRPr="009A586B">
              <w:rPr>
                <w:rFonts w:eastAsia="Calibri"/>
              </w:rPr>
              <w:t xml:space="preserve"> </w:t>
            </w:r>
            <w:proofErr w:type="spellStart"/>
            <w:r w:rsidRPr="009A586B">
              <w:rPr>
                <w:rFonts w:eastAsia="Calibri"/>
              </w:rPr>
              <w:t>šildomos</w:t>
            </w:r>
            <w:proofErr w:type="spellEnd"/>
          </w:p>
        </w:tc>
        <w:tc>
          <w:tcPr>
            <w:tcW w:w="2409" w:type="dxa"/>
          </w:tcPr>
          <w:p w14:paraId="25A0B521" w14:textId="77777777" w:rsidR="009A586B" w:rsidRPr="009A586B" w:rsidRDefault="009A586B" w:rsidP="009A586B">
            <w:pPr>
              <w:jc w:val="center"/>
              <w:rPr>
                <w:rFonts w:eastAsia="Calibri"/>
              </w:rPr>
            </w:pPr>
          </w:p>
        </w:tc>
      </w:tr>
      <w:tr w:rsidR="009A586B" w:rsidRPr="009A586B" w14:paraId="3843CE9B" w14:textId="77777777" w:rsidTr="0086252D">
        <w:tc>
          <w:tcPr>
            <w:tcW w:w="710" w:type="dxa"/>
          </w:tcPr>
          <w:p w14:paraId="4EA3290F" w14:textId="77777777" w:rsidR="009A586B" w:rsidRPr="009A586B" w:rsidRDefault="009A586B" w:rsidP="009A586B">
            <w:pPr>
              <w:jc w:val="center"/>
              <w:rPr>
                <w:rFonts w:eastAsia="Calibri"/>
              </w:rPr>
            </w:pPr>
            <w:r w:rsidRPr="009A586B">
              <w:rPr>
                <w:rFonts w:eastAsia="Calibri"/>
              </w:rPr>
              <w:t xml:space="preserve">3.3. </w:t>
            </w:r>
          </w:p>
        </w:tc>
        <w:tc>
          <w:tcPr>
            <w:tcW w:w="3402" w:type="dxa"/>
          </w:tcPr>
          <w:p w14:paraId="646B143E" w14:textId="77777777" w:rsidR="009A586B" w:rsidRPr="009A586B" w:rsidRDefault="009A586B" w:rsidP="009A586B">
            <w:pPr>
              <w:jc w:val="both"/>
              <w:rPr>
                <w:rFonts w:eastAsia="Calibri"/>
              </w:rPr>
            </w:pPr>
            <w:proofErr w:type="spellStart"/>
            <w:r w:rsidRPr="009A586B">
              <w:rPr>
                <w:rFonts w:eastAsia="Calibri"/>
              </w:rPr>
              <w:t>Vairuotojo</w:t>
            </w:r>
            <w:proofErr w:type="spellEnd"/>
            <w:r w:rsidRPr="009A586B">
              <w:rPr>
                <w:rFonts w:eastAsia="Calibri"/>
              </w:rPr>
              <w:t xml:space="preserve"> </w:t>
            </w:r>
            <w:proofErr w:type="spellStart"/>
            <w:r w:rsidRPr="009A586B">
              <w:rPr>
                <w:rFonts w:eastAsia="Calibri"/>
              </w:rPr>
              <w:t>sėdynė</w:t>
            </w:r>
            <w:proofErr w:type="spellEnd"/>
          </w:p>
        </w:tc>
        <w:tc>
          <w:tcPr>
            <w:tcW w:w="4111" w:type="dxa"/>
          </w:tcPr>
          <w:p w14:paraId="7AF468A9" w14:textId="77777777" w:rsidR="009A586B" w:rsidRPr="009A586B" w:rsidRDefault="009A586B" w:rsidP="009A586B">
            <w:pPr>
              <w:rPr>
                <w:rFonts w:eastAsia="Calibri"/>
              </w:rPr>
            </w:pPr>
            <w:proofErr w:type="spellStart"/>
            <w:r w:rsidRPr="009A586B">
              <w:rPr>
                <w:rFonts w:eastAsia="Calibri"/>
              </w:rPr>
              <w:t>Reguliuojamo</w:t>
            </w:r>
            <w:proofErr w:type="spellEnd"/>
            <w:r w:rsidRPr="009A586B">
              <w:rPr>
                <w:rFonts w:eastAsia="Calibri"/>
              </w:rPr>
              <w:t xml:space="preserve"> </w:t>
            </w:r>
            <w:proofErr w:type="spellStart"/>
            <w:r w:rsidRPr="009A586B">
              <w:rPr>
                <w:rFonts w:eastAsia="Calibri"/>
              </w:rPr>
              <w:t>aukščio</w:t>
            </w:r>
            <w:proofErr w:type="spellEnd"/>
          </w:p>
        </w:tc>
        <w:tc>
          <w:tcPr>
            <w:tcW w:w="2409" w:type="dxa"/>
          </w:tcPr>
          <w:p w14:paraId="0D6008F1" w14:textId="77777777" w:rsidR="009A586B" w:rsidRPr="009A586B" w:rsidRDefault="009A586B" w:rsidP="009A586B">
            <w:pPr>
              <w:jc w:val="center"/>
              <w:rPr>
                <w:rFonts w:eastAsia="Calibri"/>
              </w:rPr>
            </w:pPr>
          </w:p>
        </w:tc>
      </w:tr>
      <w:tr w:rsidR="009A586B" w:rsidRPr="009A586B" w14:paraId="2CBCA98B" w14:textId="77777777" w:rsidTr="0086252D">
        <w:tc>
          <w:tcPr>
            <w:tcW w:w="710" w:type="dxa"/>
          </w:tcPr>
          <w:p w14:paraId="1C59EDF9" w14:textId="77777777" w:rsidR="009A586B" w:rsidRPr="009A586B" w:rsidRDefault="009A586B" w:rsidP="009A586B">
            <w:pPr>
              <w:jc w:val="center"/>
              <w:rPr>
                <w:rFonts w:eastAsia="Calibri"/>
              </w:rPr>
            </w:pPr>
            <w:r w:rsidRPr="009A586B">
              <w:rPr>
                <w:rFonts w:eastAsia="Calibri"/>
              </w:rPr>
              <w:t>3.4.</w:t>
            </w:r>
          </w:p>
        </w:tc>
        <w:tc>
          <w:tcPr>
            <w:tcW w:w="3402" w:type="dxa"/>
          </w:tcPr>
          <w:p w14:paraId="410B1EE2" w14:textId="77777777" w:rsidR="009A586B" w:rsidRPr="009A586B" w:rsidRDefault="009A586B" w:rsidP="009A586B">
            <w:pPr>
              <w:jc w:val="both"/>
              <w:rPr>
                <w:rFonts w:eastAsia="Calibri"/>
              </w:rPr>
            </w:pPr>
            <w:proofErr w:type="spellStart"/>
            <w:r w:rsidRPr="009A586B">
              <w:rPr>
                <w:rFonts w:eastAsia="Calibri"/>
              </w:rPr>
              <w:t>Durų</w:t>
            </w:r>
            <w:proofErr w:type="spellEnd"/>
            <w:r w:rsidRPr="009A586B">
              <w:rPr>
                <w:rFonts w:eastAsia="Calibri"/>
              </w:rPr>
              <w:t xml:space="preserve"> </w:t>
            </w:r>
            <w:proofErr w:type="spellStart"/>
            <w:r w:rsidRPr="009A586B">
              <w:rPr>
                <w:rFonts w:eastAsia="Calibri"/>
              </w:rPr>
              <w:t>skaičius</w:t>
            </w:r>
            <w:proofErr w:type="spellEnd"/>
          </w:p>
        </w:tc>
        <w:tc>
          <w:tcPr>
            <w:tcW w:w="4111" w:type="dxa"/>
          </w:tcPr>
          <w:p w14:paraId="62AC8B22" w14:textId="77777777" w:rsidR="009A586B" w:rsidRPr="009A586B" w:rsidRDefault="009A586B" w:rsidP="009A586B">
            <w:pPr>
              <w:rPr>
                <w:rFonts w:eastAsia="Calibri"/>
              </w:rPr>
            </w:pPr>
            <w:r w:rsidRPr="009A586B">
              <w:rPr>
                <w:rFonts w:eastAsia="Calibri"/>
              </w:rPr>
              <w:t xml:space="preserve">Ne </w:t>
            </w:r>
            <w:proofErr w:type="spellStart"/>
            <w:r w:rsidRPr="009A586B">
              <w:rPr>
                <w:rFonts w:eastAsia="Calibri"/>
              </w:rPr>
              <w:t>mažiau</w:t>
            </w:r>
            <w:proofErr w:type="spellEnd"/>
            <w:r w:rsidRPr="009A586B">
              <w:rPr>
                <w:rFonts w:eastAsia="Calibri"/>
              </w:rPr>
              <w:t xml:space="preserve"> 4 </w:t>
            </w:r>
            <w:proofErr w:type="spellStart"/>
            <w:r w:rsidRPr="009A586B">
              <w:rPr>
                <w:rFonts w:eastAsia="Calibri"/>
              </w:rPr>
              <w:t>vnt</w:t>
            </w:r>
            <w:proofErr w:type="spellEnd"/>
            <w:r w:rsidRPr="009A586B">
              <w:rPr>
                <w:rFonts w:eastAsia="Calibri"/>
              </w:rPr>
              <w:t>.</w:t>
            </w:r>
          </w:p>
        </w:tc>
        <w:tc>
          <w:tcPr>
            <w:tcW w:w="2409" w:type="dxa"/>
          </w:tcPr>
          <w:p w14:paraId="106278B0" w14:textId="77777777" w:rsidR="009A586B" w:rsidRPr="009A586B" w:rsidRDefault="009A586B" w:rsidP="009A586B">
            <w:pPr>
              <w:jc w:val="center"/>
              <w:rPr>
                <w:rFonts w:eastAsia="Calibri"/>
              </w:rPr>
            </w:pPr>
          </w:p>
        </w:tc>
      </w:tr>
      <w:tr w:rsidR="009A586B" w:rsidRPr="009A586B" w14:paraId="2FFAD559" w14:textId="77777777" w:rsidTr="0086252D">
        <w:tc>
          <w:tcPr>
            <w:tcW w:w="710" w:type="dxa"/>
          </w:tcPr>
          <w:p w14:paraId="5CC0F669" w14:textId="77777777" w:rsidR="009A586B" w:rsidRPr="009A586B" w:rsidRDefault="009A586B" w:rsidP="009A586B">
            <w:pPr>
              <w:jc w:val="center"/>
              <w:rPr>
                <w:rFonts w:eastAsia="Calibri"/>
                <w:b/>
              </w:rPr>
            </w:pPr>
            <w:r w:rsidRPr="009A586B">
              <w:rPr>
                <w:rFonts w:eastAsia="Calibri"/>
                <w:b/>
              </w:rPr>
              <w:t>4.</w:t>
            </w:r>
          </w:p>
        </w:tc>
        <w:tc>
          <w:tcPr>
            <w:tcW w:w="3402" w:type="dxa"/>
          </w:tcPr>
          <w:p w14:paraId="71BA0DD5" w14:textId="77777777" w:rsidR="009A586B" w:rsidRPr="009A586B" w:rsidRDefault="009A586B" w:rsidP="009A586B">
            <w:pPr>
              <w:jc w:val="both"/>
              <w:rPr>
                <w:rFonts w:eastAsia="Calibri"/>
                <w:b/>
              </w:rPr>
            </w:pPr>
            <w:proofErr w:type="spellStart"/>
            <w:r w:rsidRPr="009A586B">
              <w:rPr>
                <w:rFonts w:eastAsia="Calibri"/>
                <w:b/>
              </w:rPr>
              <w:t>Varomieji</w:t>
            </w:r>
            <w:proofErr w:type="spellEnd"/>
            <w:r w:rsidRPr="009A586B">
              <w:rPr>
                <w:rFonts w:eastAsia="Calibri"/>
                <w:b/>
              </w:rPr>
              <w:t xml:space="preserve"> </w:t>
            </w:r>
            <w:proofErr w:type="spellStart"/>
            <w:r w:rsidRPr="009A586B">
              <w:rPr>
                <w:rFonts w:eastAsia="Calibri"/>
                <w:b/>
              </w:rPr>
              <w:t>ratai</w:t>
            </w:r>
            <w:proofErr w:type="spellEnd"/>
          </w:p>
        </w:tc>
        <w:tc>
          <w:tcPr>
            <w:tcW w:w="4111" w:type="dxa"/>
          </w:tcPr>
          <w:p w14:paraId="09B18F9B" w14:textId="77777777" w:rsidR="009A586B" w:rsidRPr="009A586B" w:rsidRDefault="009A586B" w:rsidP="009A586B">
            <w:pPr>
              <w:rPr>
                <w:rFonts w:eastAsia="Calibri"/>
              </w:rPr>
            </w:pPr>
            <w:proofErr w:type="spellStart"/>
            <w:r w:rsidRPr="009A586B">
              <w:rPr>
                <w:rFonts w:eastAsia="Calibri"/>
              </w:rPr>
              <w:t>Priekiniai</w:t>
            </w:r>
            <w:proofErr w:type="spellEnd"/>
            <w:r w:rsidRPr="009A586B">
              <w:rPr>
                <w:rFonts w:eastAsia="Calibri"/>
              </w:rPr>
              <w:t xml:space="preserve"> </w:t>
            </w:r>
            <w:proofErr w:type="spellStart"/>
            <w:r w:rsidRPr="009A586B">
              <w:rPr>
                <w:rFonts w:eastAsia="Calibri"/>
              </w:rPr>
              <w:t>arba</w:t>
            </w:r>
            <w:proofErr w:type="spellEnd"/>
            <w:r w:rsidRPr="009A586B">
              <w:rPr>
                <w:rFonts w:eastAsia="Calibri"/>
              </w:rPr>
              <w:t xml:space="preserve"> </w:t>
            </w:r>
            <w:proofErr w:type="spellStart"/>
            <w:r w:rsidRPr="009A586B">
              <w:rPr>
                <w:rFonts w:eastAsia="Calibri"/>
              </w:rPr>
              <w:t>galiniai</w:t>
            </w:r>
            <w:proofErr w:type="spellEnd"/>
          </w:p>
        </w:tc>
        <w:tc>
          <w:tcPr>
            <w:tcW w:w="2409" w:type="dxa"/>
          </w:tcPr>
          <w:p w14:paraId="7BDEDE15" w14:textId="77777777" w:rsidR="009A586B" w:rsidRPr="009A586B" w:rsidRDefault="009A586B" w:rsidP="009A586B">
            <w:pPr>
              <w:jc w:val="center"/>
              <w:rPr>
                <w:rFonts w:eastAsia="Calibri"/>
              </w:rPr>
            </w:pPr>
          </w:p>
        </w:tc>
      </w:tr>
      <w:tr w:rsidR="009A586B" w:rsidRPr="009A586B" w14:paraId="0DFDF50E" w14:textId="77777777" w:rsidTr="0086252D">
        <w:tc>
          <w:tcPr>
            <w:tcW w:w="710" w:type="dxa"/>
          </w:tcPr>
          <w:p w14:paraId="44D78BC7" w14:textId="77777777" w:rsidR="009A586B" w:rsidRPr="009A586B" w:rsidRDefault="009A586B" w:rsidP="009A586B">
            <w:pPr>
              <w:jc w:val="center"/>
              <w:rPr>
                <w:rFonts w:eastAsia="Calibri"/>
                <w:b/>
              </w:rPr>
            </w:pPr>
            <w:r w:rsidRPr="009A586B">
              <w:rPr>
                <w:rFonts w:eastAsia="Calibri"/>
                <w:b/>
              </w:rPr>
              <w:t>5.</w:t>
            </w:r>
          </w:p>
        </w:tc>
        <w:tc>
          <w:tcPr>
            <w:tcW w:w="3402" w:type="dxa"/>
          </w:tcPr>
          <w:p w14:paraId="1C1A1FF8" w14:textId="77777777" w:rsidR="009A586B" w:rsidRPr="009A586B" w:rsidRDefault="009A586B" w:rsidP="009A586B">
            <w:pPr>
              <w:jc w:val="both"/>
              <w:rPr>
                <w:rFonts w:eastAsia="Calibri"/>
                <w:b/>
              </w:rPr>
            </w:pPr>
            <w:proofErr w:type="spellStart"/>
            <w:r w:rsidRPr="009A586B">
              <w:rPr>
                <w:rFonts w:eastAsia="Calibri"/>
                <w:b/>
              </w:rPr>
              <w:t>Variklis</w:t>
            </w:r>
            <w:proofErr w:type="spellEnd"/>
            <w:r w:rsidRPr="009A586B">
              <w:rPr>
                <w:rFonts w:eastAsia="Calibri"/>
                <w:b/>
              </w:rPr>
              <w:t xml:space="preserve"> </w:t>
            </w:r>
            <w:proofErr w:type="spellStart"/>
            <w:r w:rsidRPr="009A586B">
              <w:rPr>
                <w:rFonts w:eastAsia="Calibri"/>
                <w:b/>
              </w:rPr>
              <w:t>ir</w:t>
            </w:r>
            <w:proofErr w:type="spellEnd"/>
            <w:r w:rsidRPr="009A586B">
              <w:rPr>
                <w:rFonts w:eastAsia="Calibri"/>
                <w:b/>
              </w:rPr>
              <w:t xml:space="preserve"> </w:t>
            </w:r>
            <w:proofErr w:type="spellStart"/>
            <w:r w:rsidRPr="009A586B">
              <w:rPr>
                <w:rFonts w:eastAsia="Calibri"/>
                <w:b/>
              </w:rPr>
              <w:t>eksploatavimo</w:t>
            </w:r>
            <w:proofErr w:type="spellEnd"/>
            <w:r w:rsidRPr="009A586B">
              <w:rPr>
                <w:rFonts w:eastAsia="Calibri"/>
                <w:b/>
              </w:rPr>
              <w:t xml:space="preserve"> </w:t>
            </w:r>
            <w:proofErr w:type="spellStart"/>
            <w:r w:rsidRPr="009A586B">
              <w:rPr>
                <w:rFonts w:eastAsia="Calibri"/>
                <w:b/>
              </w:rPr>
              <w:t>techniniai</w:t>
            </w:r>
            <w:proofErr w:type="spellEnd"/>
            <w:r w:rsidRPr="009A586B">
              <w:rPr>
                <w:rFonts w:eastAsia="Calibri"/>
                <w:b/>
              </w:rPr>
              <w:t xml:space="preserve"> </w:t>
            </w:r>
            <w:proofErr w:type="spellStart"/>
            <w:r w:rsidRPr="009A586B">
              <w:rPr>
                <w:rFonts w:eastAsia="Calibri"/>
                <w:b/>
              </w:rPr>
              <w:t>parametrai</w:t>
            </w:r>
            <w:proofErr w:type="spellEnd"/>
          </w:p>
        </w:tc>
        <w:tc>
          <w:tcPr>
            <w:tcW w:w="4111" w:type="dxa"/>
          </w:tcPr>
          <w:p w14:paraId="31493C4B" w14:textId="77777777" w:rsidR="009A586B" w:rsidRPr="009A586B" w:rsidRDefault="009A586B" w:rsidP="009A586B">
            <w:pPr>
              <w:rPr>
                <w:rFonts w:eastAsia="Calibri"/>
              </w:rPr>
            </w:pPr>
          </w:p>
        </w:tc>
        <w:tc>
          <w:tcPr>
            <w:tcW w:w="2409" w:type="dxa"/>
          </w:tcPr>
          <w:p w14:paraId="619AE2DC" w14:textId="77777777" w:rsidR="009A586B" w:rsidRPr="009A586B" w:rsidRDefault="009A586B" w:rsidP="009A586B">
            <w:pPr>
              <w:jc w:val="center"/>
              <w:rPr>
                <w:rFonts w:eastAsia="Calibri"/>
              </w:rPr>
            </w:pPr>
          </w:p>
        </w:tc>
      </w:tr>
      <w:tr w:rsidR="009A586B" w:rsidRPr="009A586B" w14:paraId="1DA4D4EF" w14:textId="77777777" w:rsidTr="0086252D">
        <w:tc>
          <w:tcPr>
            <w:tcW w:w="710" w:type="dxa"/>
          </w:tcPr>
          <w:p w14:paraId="62AED979" w14:textId="77777777" w:rsidR="009A586B" w:rsidRPr="009A586B" w:rsidRDefault="009A586B" w:rsidP="009A586B">
            <w:pPr>
              <w:jc w:val="center"/>
              <w:rPr>
                <w:rFonts w:eastAsia="Calibri"/>
              </w:rPr>
            </w:pPr>
            <w:r w:rsidRPr="009A586B">
              <w:rPr>
                <w:rFonts w:eastAsia="Calibri"/>
              </w:rPr>
              <w:t>5.1.</w:t>
            </w:r>
          </w:p>
        </w:tc>
        <w:tc>
          <w:tcPr>
            <w:tcW w:w="3402" w:type="dxa"/>
          </w:tcPr>
          <w:p w14:paraId="68D9EA6B" w14:textId="77777777" w:rsidR="009A586B" w:rsidRPr="009A586B" w:rsidRDefault="009A586B" w:rsidP="009A586B">
            <w:pPr>
              <w:jc w:val="both"/>
              <w:rPr>
                <w:rFonts w:eastAsia="Calibri"/>
              </w:rPr>
            </w:pPr>
            <w:proofErr w:type="spellStart"/>
            <w:r w:rsidRPr="009A586B">
              <w:rPr>
                <w:rFonts w:eastAsia="Calibri"/>
              </w:rPr>
              <w:t>Variklio</w:t>
            </w:r>
            <w:proofErr w:type="spellEnd"/>
            <w:r w:rsidRPr="009A586B">
              <w:rPr>
                <w:rFonts w:eastAsia="Calibri"/>
              </w:rPr>
              <w:t xml:space="preserve"> </w:t>
            </w:r>
            <w:proofErr w:type="spellStart"/>
            <w:r w:rsidRPr="009A586B">
              <w:rPr>
                <w:rFonts w:eastAsia="Calibri"/>
              </w:rPr>
              <w:t>darbinis</w:t>
            </w:r>
            <w:proofErr w:type="spellEnd"/>
            <w:r w:rsidRPr="009A586B">
              <w:rPr>
                <w:rFonts w:eastAsia="Calibri"/>
              </w:rPr>
              <w:t xml:space="preserve"> </w:t>
            </w:r>
            <w:proofErr w:type="spellStart"/>
            <w:r w:rsidRPr="009A586B">
              <w:rPr>
                <w:rFonts w:eastAsia="Calibri"/>
              </w:rPr>
              <w:t>tūris</w:t>
            </w:r>
            <w:proofErr w:type="spellEnd"/>
          </w:p>
        </w:tc>
        <w:tc>
          <w:tcPr>
            <w:tcW w:w="4111" w:type="dxa"/>
          </w:tcPr>
          <w:p w14:paraId="0B03078E" w14:textId="77777777" w:rsidR="009A586B" w:rsidRPr="009A586B" w:rsidRDefault="009A586B" w:rsidP="009A586B">
            <w:pPr>
              <w:rPr>
                <w:rFonts w:eastAsia="Calibri"/>
              </w:rPr>
            </w:pPr>
            <w:r w:rsidRPr="009A586B">
              <w:rPr>
                <w:rFonts w:eastAsia="Calibri"/>
              </w:rPr>
              <w:t xml:space="preserve">Ne </w:t>
            </w:r>
            <w:proofErr w:type="spellStart"/>
            <w:r w:rsidRPr="009A586B">
              <w:rPr>
                <w:rFonts w:eastAsia="Calibri"/>
              </w:rPr>
              <w:t>mažiau</w:t>
            </w:r>
            <w:proofErr w:type="spellEnd"/>
            <w:r w:rsidRPr="009A586B">
              <w:rPr>
                <w:rFonts w:eastAsia="Calibri"/>
              </w:rPr>
              <w:t xml:space="preserve"> 1200 cm³</w:t>
            </w:r>
          </w:p>
        </w:tc>
        <w:tc>
          <w:tcPr>
            <w:tcW w:w="2409" w:type="dxa"/>
          </w:tcPr>
          <w:p w14:paraId="0E458FA8" w14:textId="77777777" w:rsidR="009A586B" w:rsidRPr="009A586B" w:rsidRDefault="009A586B" w:rsidP="009A586B">
            <w:pPr>
              <w:jc w:val="center"/>
              <w:rPr>
                <w:rFonts w:eastAsia="Calibri"/>
              </w:rPr>
            </w:pPr>
          </w:p>
        </w:tc>
      </w:tr>
      <w:tr w:rsidR="009A586B" w:rsidRPr="009A586B" w14:paraId="7E3A3393" w14:textId="77777777" w:rsidTr="0086252D">
        <w:tc>
          <w:tcPr>
            <w:tcW w:w="710" w:type="dxa"/>
          </w:tcPr>
          <w:p w14:paraId="57899171" w14:textId="77777777" w:rsidR="009A586B" w:rsidRPr="009A586B" w:rsidRDefault="009A586B" w:rsidP="009A586B">
            <w:pPr>
              <w:jc w:val="center"/>
              <w:rPr>
                <w:rFonts w:eastAsia="Calibri"/>
              </w:rPr>
            </w:pPr>
            <w:r w:rsidRPr="009A586B">
              <w:rPr>
                <w:rFonts w:eastAsia="Calibri"/>
              </w:rPr>
              <w:t>5.2.</w:t>
            </w:r>
          </w:p>
        </w:tc>
        <w:tc>
          <w:tcPr>
            <w:tcW w:w="3402" w:type="dxa"/>
          </w:tcPr>
          <w:p w14:paraId="539D73DE" w14:textId="77777777" w:rsidR="009A586B" w:rsidRPr="009A586B" w:rsidRDefault="009A586B" w:rsidP="009A586B">
            <w:pPr>
              <w:jc w:val="both"/>
              <w:rPr>
                <w:rFonts w:eastAsia="Calibri"/>
              </w:rPr>
            </w:pPr>
            <w:proofErr w:type="spellStart"/>
            <w:r w:rsidRPr="009A586B">
              <w:rPr>
                <w:rFonts w:eastAsia="Calibri"/>
              </w:rPr>
              <w:t>Variklio</w:t>
            </w:r>
            <w:proofErr w:type="spellEnd"/>
            <w:r w:rsidRPr="009A586B">
              <w:rPr>
                <w:rFonts w:eastAsia="Calibri"/>
              </w:rPr>
              <w:t xml:space="preserve"> </w:t>
            </w:r>
            <w:proofErr w:type="spellStart"/>
            <w:r w:rsidRPr="009A586B">
              <w:rPr>
                <w:rFonts w:eastAsia="Calibri"/>
              </w:rPr>
              <w:t>galingumas</w:t>
            </w:r>
            <w:proofErr w:type="spellEnd"/>
          </w:p>
        </w:tc>
        <w:tc>
          <w:tcPr>
            <w:tcW w:w="4111" w:type="dxa"/>
          </w:tcPr>
          <w:p w14:paraId="5A72E0FE" w14:textId="77777777" w:rsidR="009A586B" w:rsidRPr="009A586B" w:rsidRDefault="009A586B" w:rsidP="009A586B">
            <w:pPr>
              <w:rPr>
                <w:rFonts w:eastAsia="Calibri"/>
              </w:rPr>
            </w:pPr>
            <w:r w:rsidRPr="009A586B">
              <w:rPr>
                <w:rFonts w:eastAsia="Calibri"/>
              </w:rPr>
              <w:t xml:space="preserve">Ne </w:t>
            </w:r>
            <w:proofErr w:type="spellStart"/>
            <w:r w:rsidRPr="009A586B">
              <w:rPr>
                <w:rFonts w:eastAsia="Calibri"/>
              </w:rPr>
              <w:t>mažiau</w:t>
            </w:r>
            <w:proofErr w:type="spellEnd"/>
            <w:r w:rsidRPr="009A586B">
              <w:rPr>
                <w:rFonts w:eastAsia="Calibri"/>
              </w:rPr>
              <w:t xml:space="preserve"> 80 kW</w:t>
            </w:r>
          </w:p>
        </w:tc>
        <w:tc>
          <w:tcPr>
            <w:tcW w:w="2409" w:type="dxa"/>
          </w:tcPr>
          <w:p w14:paraId="042E45D8" w14:textId="77777777" w:rsidR="009A586B" w:rsidRPr="009A586B" w:rsidRDefault="009A586B" w:rsidP="009A586B">
            <w:pPr>
              <w:jc w:val="center"/>
              <w:rPr>
                <w:rFonts w:eastAsia="Calibri"/>
              </w:rPr>
            </w:pPr>
          </w:p>
        </w:tc>
      </w:tr>
      <w:tr w:rsidR="009A586B" w:rsidRPr="009A586B" w14:paraId="66020C46" w14:textId="77777777" w:rsidTr="0086252D">
        <w:tc>
          <w:tcPr>
            <w:tcW w:w="710" w:type="dxa"/>
          </w:tcPr>
          <w:p w14:paraId="19D992E1" w14:textId="77777777" w:rsidR="009A586B" w:rsidRPr="009A586B" w:rsidRDefault="009A586B" w:rsidP="009A586B">
            <w:pPr>
              <w:jc w:val="center"/>
              <w:rPr>
                <w:rFonts w:eastAsia="Calibri"/>
              </w:rPr>
            </w:pPr>
            <w:r w:rsidRPr="009A586B">
              <w:rPr>
                <w:rFonts w:eastAsia="Calibri"/>
              </w:rPr>
              <w:t>5.3.</w:t>
            </w:r>
          </w:p>
        </w:tc>
        <w:tc>
          <w:tcPr>
            <w:tcW w:w="3402" w:type="dxa"/>
          </w:tcPr>
          <w:p w14:paraId="4AE47A9C" w14:textId="77777777" w:rsidR="009A586B" w:rsidRPr="009A586B" w:rsidRDefault="009A586B" w:rsidP="009A586B">
            <w:pPr>
              <w:jc w:val="both"/>
              <w:rPr>
                <w:rFonts w:eastAsia="Calibri"/>
              </w:rPr>
            </w:pPr>
            <w:proofErr w:type="spellStart"/>
            <w:r w:rsidRPr="009A586B">
              <w:rPr>
                <w:rFonts w:eastAsia="Calibri"/>
              </w:rPr>
              <w:t>Degalų</w:t>
            </w:r>
            <w:proofErr w:type="spellEnd"/>
            <w:r w:rsidRPr="009A586B">
              <w:rPr>
                <w:rFonts w:eastAsia="Calibri"/>
              </w:rPr>
              <w:t xml:space="preserve"> </w:t>
            </w:r>
            <w:proofErr w:type="spellStart"/>
            <w:r w:rsidRPr="009A586B">
              <w:rPr>
                <w:rFonts w:eastAsia="Calibri"/>
              </w:rPr>
              <w:t>rūšis</w:t>
            </w:r>
            <w:proofErr w:type="spellEnd"/>
          </w:p>
        </w:tc>
        <w:tc>
          <w:tcPr>
            <w:tcW w:w="4111" w:type="dxa"/>
          </w:tcPr>
          <w:p w14:paraId="3A408757" w14:textId="77777777" w:rsidR="009A586B" w:rsidRPr="009A586B" w:rsidRDefault="009A586B" w:rsidP="009A586B">
            <w:pPr>
              <w:rPr>
                <w:rFonts w:eastAsia="Calibri"/>
              </w:rPr>
            </w:pPr>
            <w:proofErr w:type="spellStart"/>
            <w:r w:rsidRPr="009A586B">
              <w:rPr>
                <w:rFonts w:eastAsia="Calibri"/>
              </w:rPr>
              <w:t>Hibridas</w:t>
            </w:r>
            <w:proofErr w:type="spellEnd"/>
            <w:r w:rsidRPr="009A586B">
              <w:rPr>
                <w:rFonts w:eastAsia="Calibri"/>
              </w:rPr>
              <w:t xml:space="preserve"> (</w:t>
            </w:r>
            <w:proofErr w:type="spellStart"/>
            <w:r w:rsidRPr="009A586B">
              <w:rPr>
                <w:rFonts w:eastAsia="Calibri"/>
              </w:rPr>
              <w:t>benzinas</w:t>
            </w:r>
            <w:proofErr w:type="spellEnd"/>
            <w:r w:rsidRPr="009A586B">
              <w:rPr>
                <w:rFonts w:eastAsia="Calibri"/>
              </w:rPr>
              <w:t>/</w:t>
            </w:r>
            <w:proofErr w:type="spellStart"/>
            <w:r w:rsidRPr="009A586B">
              <w:rPr>
                <w:rFonts w:eastAsia="Calibri"/>
              </w:rPr>
              <w:t>elektra</w:t>
            </w:r>
            <w:proofErr w:type="spellEnd"/>
            <w:r w:rsidRPr="009A586B">
              <w:rPr>
                <w:rFonts w:eastAsia="Calibri"/>
              </w:rPr>
              <w:t>)</w:t>
            </w:r>
          </w:p>
        </w:tc>
        <w:tc>
          <w:tcPr>
            <w:tcW w:w="2409" w:type="dxa"/>
          </w:tcPr>
          <w:p w14:paraId="5894F82F" w14:textId="77777777" w:rsidR="009A586B" w:rsidRPr="009A586B" w:rsidRDefault="009A586B" w:rsidP="009A586B">
            <w:pPr>
              <w:jc w:val="center"/>
              <w:rPr>
                <w:rFonts w:eastAsia="Calibri"/>
              </w:rPr>
            </w:pPr>
          </w:p>
        </w:tc>
      </w:tr>
      <w:tr w:rsidR="009A586B" w:rsidRPr="009A586B" w14:paraId="6A6E392F" w14:textId="77777777" w:rsidTr="0086252D">
        <w:tc>
          <w:tcPr>
            <w:tcW w:w="710" w:type="dxa"/>
          </w:tcPr>
          <w:p w14:paraId="779DB42A" w14:textId="77777777" w:rsidR="009A586B" w:rsidRPr="009A586B" w:rsidRDefault="009A586B" w:rsidP="009A586B">
            <w:pPr>
              <w:jc w:val="center"/>
              <w:rPr>
                <w:rFonts w:eastAsia="Calibri"/>
              </w:rPr>
            </w:pPr>
            <w:r w:rsidRPr="009A586B">
              <w:rPr>
                <w:rFonts w:eastAsia="Calibri"/>
              </w:rPr>
              <w:t>5.4.</w:t>
            </w:r>
          </w:p>
        </w:tc>
        <w:tc>
          <w:tcPr>
            <w:tcW w:w="3402" w:type="dxa"/>
          </w:tcPr>
          <w:p w14:paraId="7815AE2F" w14:textId="77777777" w:rsidR="009A586B" w:rsidRPr="009A586B" w:rsidRDefault="009A586B" w:rsidP="009A586B">
            <w:pPr>
              <w:jc w:val="both"/>
              <w:rPr>
                <w:rFonts w:eastAsia="Calibri"/>
              </w:rPr>
            </w:pPr>
            <w:proofErr w:type="spellStart"/>
            <w:r w:rsidRPr="009A586B">
              <w:rPr>
                <w:rFonts w:eastAsia="Calibri"/>
              </w:rPr>
              <w:t>Vidutinės</w:t>
            </w:r>
            <w:proofErr w:type="spellEnd"/>
            <w:r w:rsidRPr="009A586B">
              <w:rPr>
                <w:rFonts w:eastAsia="Calibri"/>
              </w:rPr>
              <w:t xml:space="preserve"> </w:t>
            </w:r>
            <w:proofErr w:type="spellStart"/>
            <w:r w:rsidRPr="009A586B">
              <w:rPr>
                <w:rFonts w:eastAsia="Calibri"/>
              </w:rPr>
              <w:t>kuro</w:t>
            </w:r>
            <w:proofErr w:type="spellEnd"/>
            <w:r w:rsidRPr="009A586B">
              <w:rPr>
                <w:rFonts w:eastAsia="Calibri"/>
              </w:rPr>
              <w:t xml:space="preserve"> </w:t>
            </w:r>
            <w:proofErr w:type="spellStart"/>
            <w:r w:rsidRPr="009A586B">
              <w:rPr>
                <w:rFonts w:eastAsia="Calibri"/>
              </w:rPr>
              <w:t>sąnaudos</w:t>
            </w:r>
            <w:proofErr w:type="spellEnd"/>
            <w:r w:rsidRPr="009A586B">
              <w:rPr>
                <w:rFonts w:eastAsia="Calibri"/>
              </w:rPr>
              <w:t xml:space="preserve"> </w:t>
            </w:r>
            <w:proofErr w:type="spellStart"/>
            <w:r w:rsidRPr="009A586B">
              <w:rPr>
                <w:rFonts w:eastAsia="Calibri"/>
              </w:rPr>
              <w:t>mišriu</w:t>
            </w:r>
            <w:proofErr w:type="spellEnd"/>
            <w:r w:rsidRPr="009A586B">
              <w:rPr>
                <w:rFonts w:eastAsia="Calibri"/>
              </w:rPr>
              <w:t xml:space="preserve"> </w:t>
            </w:r>
            <w:proofErr w:type="spellStart"/>
            <w:r w:rsidRPr="009A586B">
              <w:rPr>
                <w:rFonts w:eastAsia="Calibri"/>
              </w:rPr>
              <w:t>režimu</w:t>
            </w:r>
            <w:proofErr w:type="spellEnd"/>
            <w:r w:rsidRPr="009A586B">
              <w:rPr>
                <w:rFonts w:eastAsia="Calibri"/>
              </w:rPr>
              <w:t xml:space="preserve"> </w:t>
            </w:r>
            <w:proofErr w:type="spellStart"/>
            <w:r w:rsidRPr="009A586B">
              <w:rPr>
                <w:rFonts w:eastAsia="Calibri"/>
              </w:rPr>
              <w:t>pagal</w:t>
            </w:r>
            <w:proofErr w:type="spellEnd"/>
            <w:r w:rsidRPr="009A586B">
              <w:rPr>
                <w:rFonts w:eastAsia="Calibri"/>
              </w:rPr>
              <w:t xml:space="preserve"> WLTP </w:t>
            </w:r>
            <w:proofErr w:type="spellStart"/>
            <w:r w:rsidRPr="009A586B">
              <w:rPr>
                <w:rFonts w:eastAsia="Calibri"/>
              </w:rPr>
              <w:t>metodiką</w:t>
            </w:r>
            <w:proofErr w:type="spellEnd"/>
          </w:p>
        </w:tc>
        <w:tc>
          <w:tcPr>
            <w:tcW w:w="4111" w:type="dxa"/>
          </w:tcPr>
          <w:p w14:paraId="72C835E2" w14:textId="77777777" w:rsidR="009A586B" w:rsidRPr="009A586B" w:rsidRDefault="009A586B" w:rsidP="009A586B">
            <w:pPr>
              <w:rPr>
                <w:rFonts w:eastAsia="Calibri"/>
              </w:rPr>
            </w:pPr>
            <w:r w:rsidRPr="009A586B">
              <w:rPr>
                <w:rFonts w:eastAsia="Calibri"/>
              </w:rPr>
              <w:t xml:space="preserve">Ne </w:t>
            </w:r>
            <w:proofErr w:type="spellStart"/>
            <w:r w:rsidRPr="009A586B">
              <w:rPr>
                <w:rFonts w:eastAsia="Calibri"/>
              </w:rPr>
              <w:t>daugiau</w:t>
            </w:r>
            <w:proofErr w:type="spellEnd"/>
            <w:r w:rsidRPr="009A586B">
              <w:rPr>
                <w:rFonts w:eastAsia="Calibri"/>
              </w:rPr>
              <w:t xml:space="preserve"> </w:t>
            </w:r>
            <w:proofErr w:type="spellStart"/>
            <w:r w:rsidRPr="009A586B">
              <w:rPr>
                <w:rFonts w:eastAsia="Calibri"/>
              </w:rPr>
              <w:t>kaip</w:t>
            </w:r>
            <w:proofErr w:type="spellEnd"/>
            <w:r w:rsidRPr="009A586B">
              <w:rPr>
                <w:rFonts w:eastAsia="Calibri"/>
              </w:rPr>
              <w:t xml:space="preserve"> 5,5 l/100 km</w:t>
            </w:r>
          </w:p>
        </w:tc>
        <w:tc>
          <w:tcPr>
            <w:tcW w:w="2409" w:type="dxa"/>
          </w:tcPr>
          <w:p w14:paraId="05C82633" w14:textId="77777777" w:rsidR="009A586B" w:rsidRPr="009A586B" w:rsidRDefault="009A586B" w:rsidP="009A586B">
            <w:pPr>
              <w:jc w:val="center"/>
              <w:rPr>
                <w:rFonts w:eastAsia="Calibri"/>
              </w:rPr>
            </w:pPr>
          </w:p>
        </w:tc>
      </w:tr>
      <w:tr w:rsidR="009A586B" w:rsidRPr="009A586B" w14:paraId="452EC7FB" w14:textId="77777777" w:rsidTr="0086252D">
        <w:tc>
          <w:tcPr>
            <w:tcW w:w="710" w:type="dxa"/>
          </w:tcPr>
          <w:p w14:paraId="2194A4EE" w14:textId="77777777" w:rsidR="009A586B" w:rsidRPr="009A586B" w:rsidRDefault="009A586B" w:rsidP="009A586B">
            <w:pPr>
              <w:jc w:val="center"/>
              <w:rPr>
                <w:rFonts w:eastAsia="Calibri"/>
              </w:rPr>
            </w:pPr>
            <w:r w:rsidRPr="009A586B">
              <w:rPr>
                <w:rFonts w:eastAsia="Calibri"/>
              </w:rPr>
              <w:t>5.5.</w:t>
            </w:r>
          </w:p>
        </w:tc>
        <w:tc>
          <w:tcPr>
            <w:tcW w:w="3402" w:type="dxa"/>
          </w:tcPr>
          <w:p w14:paraId="5E8804AB" w14:textId="77777777" w:rsidR="009A586B" w:rsidRPr="009A586B" w:rsidRDefault="009A586B" w:rsidP="009A586B">
            <w:pPr>
              <w:jc w:val="both"/>
              <w:rPr>
                <w:rFonts w:eastAsia="Calibri"/>
              </w:rPr>
            </w:pPr>
            <w:proofErr w:type="spellStart"/>
            <w:r w:rsidRPr="009A586B">
              <w:rPr>
                <w:rFonts w:eastAsia="Calibri"/>
              </w:rPr>
              <w:t>Aplinkosauginiai</w:t>
            </w:r>
            <w:proofErr w:type="spellEnd"/>
            <w:r w:rsidRPr="009A586B">
              <w:rPr>
                <w:rFonts w:eastAsia="Calibri"/>
              </w:rPr>
              <w:t xml:space="preserve"> </w:t>
            </w:r>
            <w:proofErr w:type="spellStart"/>
            <w:r w:rsidRPr="009A586B">
              <w:rPr>
                <w:rFonts w:eastAsia="Calibri"/>
              </w:rPr>
              <w:t>reikalavimai</w:t>
            </w:r>
            <w:proofErr w:type="spellEnd"/>
          </w:p>
        </w:tc>
        <w:tc>
          <w:tcPr>
            <w:tcW w:w="4111" w:type="dxa"/>
          </w:tcPr>
          <w:p w14:paraId="2327F588" w14:textId="77777777" w:rsidR="009A586B" w:rsidRPr="009A586B" w:rsidRDefault="009A586B" w:rsidP="009A586B">
            <w:pPr>
              <w:rPr>
                <w:rFonts w:eastAsia="Calibri"/>
              </w:rPr>
            </w:pPr>
            <w:r w:rsidRPr="009A586B">
              <w:rPr>
                <w:rFonts w:eastAsia="Calibri"/>
              </w:rPr>
              <w:t xml:space="preserve">Turi </w:t>
            </w:r>
            <w:proofErr w:type="spellStart"/>
            <w:r w:rsidRPr="009A586B">
              <w:rPr>
                <w:rFonts w:eastAsia="Calibri"/>
              </w:rPr>
              <w:t>atitikti</w:t>
            </w:r>
            <w:proofErr w:type="spellEnd"/>
            <w:r w:rsidRPr="009A586B">
              <w:rPr>
                <w:rFonts w:eastAsia="Calibri"/>
              </w:rPr>
              <w:t xml:space="preserve"> EURO 6 </w:t>
            </w:r>
            <w:proofErr w:type="spellStart"/>
            <w:r w:rsidRPr="009A586B">
              <w:rPr>
                <w:rFonts w:eastAsia="Calibri"/>
              </w:rPr>
              <w:t>reikalavimus</w:t>
            </w:r>
            <w:proofErr w:type="spellEnd"/>
          </w:p>
        </w:tc>
        <w:tc>
          <w:tcPr>
            <w:tcW w:w="2409" w:type="dxa"/>
          </w:tcPr>
          <w:p w14:paraId="4F031AFA" w14:textId="77777777" w:rsidR="009A586B" w:rsidRPr="009A586B" w:rsidRDefault="009A586B" w:rsidP="009A586B">
            <w:pPr>
              <w:jc w:val="center"/>
              <w:rPr>
                <w:rFonts w:eastAsia="Calibri"/>
              </w:rPr>
            </w:pPr>
          </w:p>
        </w:tc>
      </w:tr>
      <w:tr w:rsidR="009A586B" w:rsidRPr="009A586B" w14:paraId="0CD4D5F9" w14:textId="77777777" w:rsidTr="0086252D">
        <w:tc>
          <w:tcPr>
            <w:tcW w:w="710" w:type="dxa"/>
          </w:tcPr>
          <w:p w14:paraId="2EBAB5E3" w14:textId="77777777" w:rsidR="009A586B" w:rsidRPr="009A586B" w:rsidRDefault="009A586B" w:rsidP="009A586B">
            <w:pPr>
              <w:jc w:val="center"/>
              <w:rPr>
                <w:rFonts w:eastAsia="Calibri"/>
                <w:b/>
              </w:rPr>
            </w:pPr>
            <w:r w:rsidRPr="009A586B">
              <w:rPr>
                <w:rFonts w:eastAsia="Calibri"/>
                <w:b/>
              </w:rPr>
              <w:t>6.</w:t>
            </w:r>
          </w:p>
        </w:tc>
        <w:tc>
          <w:tcPr>
            <w:tcW w:w="3402" w:type="dxa"/>
          </w:tcPr>
          <w:p w14:paraId="4BE086CD" w14:textId="77777777" w:rsidR="009A586B" w:rsidRPr="009A586B" w:rsidRDefault="009A586B" w:rsidP="009A586B">
            <w:pPr>
              <w:jc w:val="both"/>
              <w:rPr>
                <w:rFonts w:eastAsia="Calibri"/>
                <w:b/>
              </w:rPr>
            </w:pPr>
            <w:proofErr w:type="spellStart"/>
            <w:r w:rsidRPr="009A586B">
              <w:rPr>
                <w:rFonts w:eastAsia="Calibri"/>
                <w:b/>
              </w:rPr>
              <w:t>Transmisija</w:t>
            </w:r>
            <w:proofErr w:type="spellEnd"/>
          </w:p>
        </w:tc>
        <w:tc>
          <w:tcPr>
            <w:tcW w:w="4111" w:type="dxa"/>
          </w:tcPr>
          <w:p w14:paraId="7FA04F4B" w14:textId="77777777" w:rsidR="009A586B" w:rsidRPr="009A586B" w:rsidRDefault="009A586B" w:rsidP="009A586B">
            <w:pPr>
              <w:rPr>
                <w:rFonts w:eastAsia="Calibri"/>
              </w:rPr>
            </w:pPr>
          </w:p>
        </w:tc>
        <w:tc>
          <w:tcPr>
            <w:tcW w:w="2409" w:type="dxa"/>
          </w:tcPr>
          <w:p w14:paraId="440EF4DF" w14:textId="77777777" w:rsidR="009A586B" w:rsidRPr="009A586B" w:rsidRDefault="009A586B" w:rsidP="009A586B">
            <w:pPr>
              <w:jc w:val="center"/>
              <w:rPr>
                <w:rFonts w:eastAsia="Calibri"/>
              </w:rPr>
            </w:pPr>
          </w:p>
        </w:tc>
      </w:tr>
      <w:tr w:rsidR="009A586B" w:rsidRPr="009A586B" w14:paraId="72F9C266" w14:textId="77777777" w:rsidTr="0086252D">
        <w:tc>
          <w:tcPr>
            <w:tcW w:w="710" w:type="dxa"/>
          </w:tcPr>
          <w:p w14:paraId="5C216575" w14:textId="77777777" w:rsidR="009A586B" w:rsidRPr="009A586B" w:rsidRDefault="009A586B" w:rsidP="009A586B">
            <w:pPr>
              <w:jc w:val="center"/>
              <w:rPr>
                <w:rFonts w:eastAsia="Calibri"/>
              </w:rPr>
            </w:pPr>
            <w:r w:rsidRPr="009A586B">
              <w:rPr>
                <w:rFonts w:eastAsia="Calibri"/>
              </w:rPr>
              <w:t>6.1.</w:t>
            </w:r>
          </w:p>
        </w:tc>
        <w:tc>
          <w:tcPr>
            <w:tcW w:w="3402" w:type="dxa"/>
          </w:tcPr>
          <w:p w14:paraId="083E1598" w14:textId="77777777" w:rsidR="009A586B" w:rsidRPr="009A586B" w:rsidRDefault="009A586B" w:rsidP="009A586B">
            <w:pPr>
              <w:jc w:val="both"/>
              <w:rPr>
                <w:rFonts w:eastAsia="Calibri"/>
              </w:rPr>
            </w:pPr>
            <w:proofErr w:type="spellStart"/>
            <w:r w:rsidRPr="009A586B">
              <w:rPr>
                <w:rFonts w:eastAsia="Calibri"/>
              </w:rPr>
              <w:t>Pavarų</w:t>
            </w:r>
            <w:proofErr w:type="spellEnd"/>
            <w:r w:rsidRPr="009A586B">
              <w:rPr>
                <w:rFonts w:eastAsia="Calibri"/>
              </w:rPr>
              <w:t xml:space="preserve"> </w:t>
            </w:r>
            <w:proofErr w:type="spellStart"/>
            <w:r w:rsidRPr="009A586B">
              <w:rPr>
                <w:rFonts w:eastAsia="Calibri"/>
              </w:rPr>
              <w:t>dėžė</w:t>
            </w:r>
            <w:proofErr w:type="spellEnd"/>
          </w:p>
        </w:tc>
        <w:tc>
          <w:tcPr>
            <w:tcW w:w="4111" w:type="dxa"/>
          </w:tcPr>
          <w:p w14:paraId="50CF24C3" w14:textId="77777777" w:rsidR="009A586B" w:rsidRPr="009A586B" w:rsidRDefault="009A586B" w:rsidP="009A586B">
            <w:pPr>
              <w:rPr>
                <w:rFonts w:eastAsia="Calibri"/>
              </w:rPr>
            </w:pPr>
            <w:proofErr w:type="spellStart"/>
            <w:r w:rsidRPr="009A586B">
              <w:rPr>
                <w:rFonts w:eastAsia="Calibri"/>
              </w:rPr>
              <w:t>Automatinė</w:t>
            </w:r>
            <w:proofErr w:type="spellEnd"/>
          </w:p>
        </w:tc>
        <w:tc>
          <w:tcPr>
            <w:tcW w:w="2409" w:type="dxa"/>
          </w:tcPr>
          <w:p w14:paraId="35C21DB0" w14:textId="77777777" w:rsidR="009A586B" w:rsidRPr="009A586B" w:rsidRDefault="009A586B" w:rsidP="009A586B">
            <w:pPr>
              <w:jc w:val="center"/>
              <w:rPr>
                <w:rFonts w:eastAsia="Calibri"/>
              </w:rPr>
            </w:pPr>
          </w:p>
        </w:tc>
      </w:tr>
      <w:tr w:rsidR="009A586B" w:rsidRPr="009A586B" w14:paraId="2B74D6CD" w14:textId="77777777" w:rsidTr="0086252D">
        <w:tc>
          <w:tcPr>
            <w:tcW w:w="710" w:type="dxa"/>
          </w:tcPr>
          <w:p w14:paraId="72A3BE9C" w14:textId="77777777" w:rsidR="009A586B" w:rsidRPr="009A586B" w:rsidRDefault="009A586B" w:rsidP="009A586B">
            <w:pPr>
              <w:jc w:val="center"/>
              <w:rPr>
                <w:rFonts w:eastAsia="Calibri"/>
              </w:rPr>
            </w:pPr>
            <w:r w:rsidRPr="009A586B">
              <w:rPr>
                <w:rFonts w:eastAsia="Calibri"/>
              </w:rPr>
              <w:lastRenderedPageBreak/>
              <w:t>6.2.</w:t>
            </w:r>
          </w:p>
        </w:tc>
        <w:tc>
          <w:tcPr>
            <w:tcW w:w="3402" w:type="dxa"/>
          </w:tcPr>
          <w:p w14:paraId="0ED454BF" w14:textId="77777777" w:rsidR="009A586B" w:rsidRPr="009A586B" w:rsidRDefault="009A586B" w:rsidP="009A586B">
            <w:pPr>
              <w:jc w:val="both"/>
              <w:rPr>
                <w:rFonts w:eastAsia="Calibri"/>
              </w:rPr>
            </w:pPr>
            <w:proofErr w:type="spellStart"/>
            <w:r w:rsidRPr="009A586B">
              <w:rPr>
                <w:rFonts w:eastAsia="Calibri"/>
              </w:rPr>
              <w:t>Prošvaisa</w:t>
            </w:r>
            <w:proofErr w:type="spellEnd"/>
          </w:p>
        </w:tc>
        <w:tc>
          <w:tcPr>
            <w:tcW w:w="4111" w:type="dxa"/>
          </w:tcPr>
          <w:p w14:paraId="02C3D06C" w14:textId="77777777" w:rsidR="009A586B" w:rsidRPr="009A586B" w:rsidRDefault="009A586B" w:rsidP="009A586B">
            <w:pPr>
              <w:rPr>
                <w:rFonts w:eastAsia="Calibri"/>
              </w:rPr>
            </w:pPr>
            <w:r w:rsidRPr="009A586B">
              <w:rPr>
                <w:rFonts w:eastAsia="Calibri"/>
              </w:rPr>
              <w:t xml:space="preserve">Ne </w:t>
            </w:r>
            <w:proofErr w:type="spellStart"/>
            <w:r w:rsidRPr="009A586B">
              <w:rPr>
                <w:rFonts w:eastAsia="Calibri"/>
              </w:rPr>
              <w:t>mažiau</w:t>
            </w:r>
            <w:proofErr w:type="spellEnd"/>
            <w:r w:rsidRPr="009A586B">
              <w:rPr>
                <w:rFonts w:eastAsia="Calibri"/>
              </w:rPr>
              <w:t xml:space="preserve"> </w:t>
            </w:r>
            <w:proofErr w:type="spellStart"/>
            <w:r w:rsidRPr="009A586B">
              <w:rPr>
                <w:rFonts w:eastAsia="Calibri"/>
              </w:rPr>
              <w:t>kaip</w:t>
            </w:r>
            <w:proofErr w:type="spellEnd"/>
            <w:r w:rsidRPr="009A586B">
              <w:rPr>
                <w:rFonts w:eastAsia="Calibri"/>
              </w:rPr>
              <w:t xml:space="preserve"> 16 cm</w:t>
            </w:r>
          </w:p>
        </w:tc>
        <w:tc>
          <w:tcPr>
            <w:tcW w:w="2409" w:type="dxa"/>
          </w:tcPr>
          <w:p w14:paraId="2D1F7915" w14:textId="77777777" w:rsidR="009A586B" w:rsidRPr="009A586B" w:rsidRDefault="009A586B" w:rsidP="009A586B">
            <w:pPr>
              <w:jc w:val="center"/>
              <w:rPr>
                <w:rFonts w:eastAsia="Calibri"/>
              </w:rPr>
            </w:pPr>
          </w:p>
        </w:tc>
      </w:tr>
      <w:tr w:rsidR="009A586B" w:rsidRPr="009A586B" w14:paraId="12700F4E" w14:textId="77777777" w:rsidTr="0086252D">
        <w:tc>
          <w:tcPr>
            <w:tcW w:w="710" w:type="dxa"/>
          </w:tcPr>
          <w:p w14:paraId="3C613B7B" w14:textId="77777777" w:rsidR="009A586B" w:rsidRPr="009A586B" w:rsidRDefault="009A586B" w:rsidP="009A586B">
            <w:pPr>
              <w:jc w:val="center"/>
              <w:rPr>
                <w:rFonts w:eastAsia="Calibri"/>
              </w:rPr>
            </w:pPr>
            <w:r w:rsidRPr="009A586B">
              <w:rPr>
                <w:rFonts w:eastAsia="Calibri"/>
              </w:rPr>
              <w:t>6.3.</w:t>
            </w:r>
          </w:p>
        </w:tc>
        <w:tc>
          <w:tcPr>
            <w:tcW w:w="3402" w:type="dxa"/>
          </w:tcPr>
          <w:p w14:paraId="7933C2AF" w14:textId="77777777" w:rsidR="009A586B" w:rsidRPr="009A586B" w:rsidRDefault="009A586B" w:rsidP="009A586B">
            <w:pPr>
              <w:jc w:val="both"/>
              <w:rPr>
                <w:rFonts w:eastAsia="Calibri"/>
              </w:rPr>
            </w:pPr>
            <w:proofErr w:type="spellStart"/>
            <w:r w:rsidRPr="009A586B">
              <w:rPr>
                <w:rFonts w:eastAsia="Calibri"/>
              </w:rPr>
              <w:t>Vairas</w:t>
            </w:r>
            <w:proofErr w:type="spellEnd"/>
            <w:r w:rsidRPr="009A586B">
              <w:rPr>
                <w:rFonts w:eastAsia="Calibri"/>
              </w:rPr>
              <w:t xml:space="preserve"> </w:t>
            </w:r>
          </w:p>
        </w:tc>
        <w:tc>
          <w:tcPr>
            <w:tcW w:w="4111" w:type="dxa"/>
          </w:tcPr>
          <w:p w14:paraId="51C0AE15" w14:textId="77777777" w:rsidR="009A586B" w:rsidRPr="009A586B" w:rsidRDefault="009A586B" w:rsidP="009A586B">
            <w:pPr>
              <w:rPr>
                <w:rFonts w:eastAsia="Calibri"/>
              </w:rPr>
            </w:pPr>
            <w:proofErr w:type="spellStart"/>
            <w:r w:rsidRPr="009A586B">
              <w:rPr>
                <w:rFonts w:eastAsia="Calibri"/>
              </w:rPr>
              <w:t>Vairas</w:t>
            </w:r>
            <w:proofErr w:type="spellEnd"/>
            <w:r w:rsidRPr="009A586B">
              <w:rPr>
                <w:rFonts w:eastAsia="Calibri"/>
              </w:rPr>
              <w:t xml:space="preserve"> </w:t>
            </w:r>
            <w:proofErr w:type="spellStart"/>
            <w:r w:rsidRPr="009A586B">
              <w:rPr>
                <w:rFonts w:eastAsia="Calibri"/>
              </w:rPr>
              <w:t>kairėje</w:t>
            </w:r>
            <w:proofErr w:type="spellEnd"/>
            <w:r w:rsidRPr="009A586B">
              <w:rPr>
                <w:rFonts w:eastAsia="Calibri"/>
              </w:rPr>
              <w:t xml:space="preserve"> </w:t>
            </w:r>
            <w:proofErr w:type="spellStart"/>
            <w:r w:rsidRPr="009A586B">
              <w:rPr>
                <w:rFonts w:eastAsia="Calibri"/>
              </w:rPr>
              <w:t>pusėje</w:t>
            </w:r>
            <w:proofErr w:type="spellEnd"/>
            <w:r w:rsidRPr="009A586B">
              <w:rPr>
                <w:rFonts w:eastAsia="Calibri"/>
              </w:rPr>
              <w:t xml:space="preserve"> </w:t>
            </w:r>
            <w:proofErr w:type="spellStart"/>
            <w:r w:rsidRPr="009A586B">
              <w:rPr>
                <w:rFonts w:eastAsia="Calibri"/>
              </w:rPr>
              <w:t>su</w:t>
            </w:r>
            <w:proofErr w:type="spellEnd"/>
            <w:r w:rsidRPr="009A586B">
              <w:rPr>
                <w:rFonts w:eastAsia="Calibri"/>
              </w:rPr>
              <w:t xml:space="preserve"> </w:t>
            </w:r>
            <w:proofErr w:type="spellStart"/>
            <w:r w:rsidRPr="009A586B">
              <w:rPr>
                <w:rFonts w:eastAsia="Calibri"/>
              </w:rPr>
              <w:t>vairo</w:t>
            </w:r>
            <w:proofErr w:type="spellEnd"/>
            <w:r w:rsidRPr="009A586B">
              <w:rPr>
                <w:rFonts w:eastAsia="Calibri"/>
              </w:rPr>
              <w:t xml:space="preserve"> </w:t>
            </w:r>
            <w:proofErr w:type="spellStart"/>
            <w:r w:rsidRPr="009A586B">
              <w:rPr>
                <w:rFonts w:eastAsia="Calibri"/>
              </w:rPr>
              <w:t>stiprintuvu</w:t>
            </w:r>
            <w:proofErr w:type="spellEnd"/>
          </w:p>
        </w:tc>
        <w:tc>
          <w:tcPr>
            <w:tcW w:w="2409" w:type="dxa"/>
          </w:tcPr>
          <w:p w14:paraId="67E334DE" w14:textId="77777777" w:rsidR="009A586B" w:rsidRPr="009A586B" w:rsidRDefault="009A586B" w:rsidP="009A586B">
            <w:pPr>
              <w:jc w:val="center"/>
              <w:rPr>
                <w:rFonts w:eastAsia="Calibri"/>
              </w:rPr>
            </w:pPr>
          </w:p>
        </w:tc>
      </w:tr>
      <w:tr w:rsidR="009A586B" w:rsidRPr="009A586B" w14:paraId="7B299F99" w14:textId="77777777" w:rsidTr="0086252D">
        <w:tc>
          <w:tcPr>
            <w:tcW w:w="710" w:type="dxa"/>
          </w:tcPr>
          <w:p w14:paraId="7007D0F7" w14:textId="77777777" w:rsidR="009A586B" w:rsidRPr="009A586B" w:rsidRDefault="009A586B" w:rsidP="009A586B">
            <w:pPr>
              <w:jc w:val="center"/>
              <w:rPr>
                <w:rFonts w:eastAsia="Calibri"/>
                <w:b/>
              </w:rPr>
            </w:pPr>
            <w:r w:rsidRPr="009A586B">
              <w:rPr>
                <w:rFonts w:eastAsia="Calibri"/>
                <w:b/>
              </w:rPr>
              <w:t>7.</w:t>
            </w:r>
          </w:p>
        </w:tc>
        <w:tc>
          <w:tcPr>
            <w:tcW w:w="3402" w:type="dxa"/>
          </w:tcPr>
          <w:p w14:paraId="76E88552" w14:textId="77777777" w:rsidR="009A586B" w:rsidRPr="009A586B" w:rsidRDefault="009A586B" w:rsidP="009A586B">
            <w:pPr>
              <w:jc w:val="both"/>
              <w:rPr>
                <w:rFonts w:eastAsia="Calibri"/>
                <w:b/>
              </w:rPr>
            </w:pPr>
            <w:proofErr w:type="spellStart"/>
            <w:r w:rsidRPr="009A586B">
              <w:rPr>
                <w:rFonts w:eastAsia="Calibri"/>
                <w:b/>
              </w:rPr>
              <w:t>Kėbulas</w:t>
            </w:r>
            <w:proofErr w:type="spellEnd"/>
          </w:p>
        </w:tc>
        <w:tc>
          <w:tcPr>
            <w:tcW w:w="4111" w:type="dxa"/>
          </w:tcPr>
          <w:p w14:paraId="514F82B7" w14:textId="77777777" w:rsidR="009A586B" w:rsidRPr="009A586B" w:rsidRDefault="009A586B" w:rsidP="009A586B">
            <w:pPr>
              <w:rPr>
                <w:rFonts w:eastAsia="Calibri"/>
              </w:rPr>
            </w:pPr>
          </w:p>
        </w:tc>
        <w:tc>
          <w:tcPr>
            <w:tcW w:w="2409" w:type="dxa"/>
          </w:tcPr>
          <w:p w14:paraId="72567DEB" w14:textId="77777777" w:rsidR="009A586B" w:rsidRPr="009A586B" w:rsidRDefault="009A586B" w:rsidP="009A586B">
            <w:pPr>
              <w:jc w:val="center"/>
              <w:rPr>
                <w:rFonts w:eastAsia="Calibri"/>
              </w:rPr>
            </w:pPr>
          </w:p>
        </w:tc>
      </w:tr>
      <w:tr w:rsidR="009A586B" w:rsidRPr="009A586B" w14:paraId="4F182A40" w14:textId="77777777" w:rsidTr="0086252D">
        <w:tc>
          <w:tcPr>
            <w:tcW w:w="710" w:type="dxa"/>
          </w:tcPr>
          <w:p w14:paraId="06DC9AE9" w14:textId="77777777" w:rsidR="009A586B" w:rsidRPr="009A586B" w:rsidRDefault="009A586B" w:rsidP="009A586B">
            <w:pPr>
              <w:jc w:val="center"/>
              <w:rPr>
                <w:rFonts w:eastAsia="Calibri"/>
              </w:rPr>
            </w:pPr>
            <w:r w:rsidRPr="009A586B">
              <w:rPr>
                <w:rFonts w:eastAsia="Calibri"/>
              </w:rPr>
              <w:t>7.1.</w:t>
            </w:r>
          </w:p>
        </w:tc>
        <w:tc>
          <w:tcPr>
            <w:tcW w:w="3402" w:type="dxa"/>
          </w:tcPr>
          <w:p w14:paraId="582F8687" w14:textId="77777777" w:rsidR="009A586B" w:rsidRPr="009A586B" w:rsidRDefault="009A586B" w:rsidP="009A586B">
            <w:pPr>
              <w:jc w:val="both"/>
              <w:rPr>
                <w:rFonts w:eastAsia="Calibri"/>
              </w:rPr>
            </w:pPr>
            <w:proofErr w:type="spellStart"/>
            <w:r w:rsidRPr="009A586B">
              <w:rPr>
                <w:rFonts w:eastAsia="Calibri"/>
              </w:rPr>
              <w:t>Spalva</w:t>
            </w:r>
            <w:proofErr w:type="spellEnd"/>
          </w:p>
        </w:tc>
        <w:tc>
          <w:tcPr>
            <w:tcW w:w="4111" w:type="dxa"/>
          </w:tcPr>
          <w:p w14:paraId="3248D77D" w14:textId="77777777" w:rsidR="009A586B" w:rsidRPr="009A586B" w:rsidRDefault="009A586B" w:rsidP="009A586B">
            <w:pPr>
              <w:rPr>
                <w:rFonts w:eastAsia="Calibri"/>
              </w:rPr>
            </w:pPr>
            <w:r w:rsidRPr="009A586B">
              <w:rPr>
                <w:rFonts w:eastAsia="Calibri"/>
              </w:rPr>
              <w:t xml:space="preserve">Balta </w:t>
            </w:r>
            <w:proofErr w:type="spellStart"/>
            <w:r w:rsidRPr="009A586B">
              <w:rPr>
                <w:rFonts w:eastAsia="Calibri"/>
              </w:rPr>
              <w:t>arba</w:t>
            </w:r>
            <w:proofErr w:type="spellEnd"/>
            <w:r w:rsidRPr="009A586B">
              <w:rPr>
                <w:rFonts w:eastAsia="Calibri"/>
              </w:rPr>
              <w:t xml:space="preserve"> </w:t>
            </w:r>
            <w:proofErr w:type="spellStart"/>
            <w:r w:rsidRPr="009A586B">
              <w:rPr>
                <w:rFonts w:eastAsia="Calibri"/>
              </w:rPr>
              <w:t>kita</w:t>
            </w:r>
            <w:proofErr w:type="spellEnd"/>
            <w:r w:rsidRPr="009A586B">
              <w:rPr>
                <w:rFonts w:eastAsia="Calibri"/>
              </w:rPr>
              <w:t xml:space="preserve"> </w:t>
            </w:r>
            <w:proofErr w:type="spellStart"/>
            <w:r w:rsidRPr="009A586B">
              <w:rPr>
                <w:rFonts w:eastAsia="Calibri"/>
              </w:rPr>
              <w:t>nereikalaujanti</w:t>
            </w:r>
            <w:proofErr w:type="spellEnd"/>
            <w:r w:rsidRPr="009A586B">
              <w:rPr>
                <w:rFonts w:eastAsia="Calibri"/>
              </w:rPr>
              <w:t xml:space="preserve"> </w:t>
            </w:r>
            <w:proofErr w:type="spellStart"/>
            <w:r w:rsidRPr="009A586B">
              <w:rPr>
                <w:rFonts w:eastAsia="Calibri"/>
              </w:rPr>
              <w:t>papildomo</w:t>
            </w:r>
            <w:proofErr w:type="spellEnd"/>
            <w:r w:rsidRPr="009A586B">
              <w:rPr>
                <w:rFonts w:eastAsia="Calibri"/>
              </w:rPr>
              <w:t xml:space="preserve"> </w:t>
            </w:r>
            <w:proofErr w:type="spellStart"/>
            <w:r w:rsidRPr="009A586B">
              <w:rPr>
                <w:rFonts w:eastAsia="Calibri"/>
              </w:rPr>
              <w:t>apmokėjimo</w:t>
            </w:r>
            <w:proofErr w:type="spellEnd"/>
          </w:p>
        </w:tc>
        <w:tc>
          <w:tcPr>
            <w:tcW w:w="2409" w:type="dxa"/>
          </w:tcPr>
          <w:p w14:paraId="2F7FA636" w14:textId="77777777" w:rsidR="009A586B" w:rsidRPr="009A586B" w:rsidRDefault="009A586B" w:rsidP="009A586B">
            <w:pPr>
              <w:jc w:val="center"/>
              <w:rPr>
                <w:rFonts w:eastAsia="Calibri"/>
              </w:rPr>
            </w:pPr>
          </w:p>
        </w:tc>
      </w:tr>
      <w:tr w:rsidR="009A586B" w:rsidRPr="009A586B" w14:paraId="0F6F7DBC" w14:textId="77777777" w:rsidTr="0086252D">
        <w:tc>
          <w:tcPr>
            <w:tcW w:w="710" w:type="dxa"/>
          </w:tcPr>
          <w:p w14:paraId="6D19C1C6" w14:textId="77777777" w:rsidR="009A586B" w:rsidRPr="009A586B" w:rsidRDefault="009A586B" w:rsidP="009A586B">
            <w:pPr>
              <w:jc w:val="center"/>
              <w:rPr>
                <w:rFonts w:eastAsia="Calibri"/>
                <w:b/>
              </w:rPr>
            </w:pPr>
            <w:r w:rsidRPr="009A586B">
              <w:rPr>
                <w:rFonts w:eastAsia="Calibri"/>
                <w:b/>
              </w:rPr>
              <w:t>8.</w:t>
            </w:r>
          </w:p>
        </w:tc>
        <w:tc>
          <w:tcPr>
            <w:tcW w:w="3402" w:type="dxa"/>
          </w:tcPr>
          <w:p w14:paraId="102BB1AF" w14:textId="77777777" w:rsidR="009A586B" w:rsidRPr="009A586B" w:rsidRDefault="009A586B" w:rsidP="009A586B">
            <w:pPr>
              <w:jc w:val="both"/>
              <w:rPr>
                <w:rFonts w:eastAsia="Calibri"/>
                <w:b/>
              </w:rPr>
            </w:pPr>
            <w:proofErr w:type="spellStart"/>
            <w:r w:rsidRPr="009A586B">
              <w:rPr>
                <w:rFonts w:eastAsia="Calibri"/>
                <w:b/>
              </w:rPr>
              <w:t>Saugumo</w:t>
            </w:r>
            <w:proofErr w:type="spellEnd"/>
            <w:r w:rsidRPr="009A586B">
              <w:rPr>
                <w:rFonts w:eastAsia="Calibri"/>
                <w:b/>
              </w:rPr>
              <w:t xml:space="preserve"> </w:t>
            </w:r>
            <w:proofErr w:type="spellStart"/>
            <w:r w:rsidRPr="009A586B">
              <w:rPr>
                <w:rFonts w:eastAsia="Calibri"/>
                <w:b/>
              </w:rPr>
              <w:t>įranga</w:t>
            </w:r>
            <w:proofErr w:type="spellEnd"/>
          </w:p>
        </w:tc>
        <w:tc>
          <w:tcPr>
            <w:tcW w:w="4111" w:type="dxa"/>
          </w:tcPr>
          <w:p w14:paraId="774C37A6" w14:textId="77777777" w:rsidR="009A586B" w:rsidRPr="009A586B" w:rsidRDefault="009A586B" w:rsidP="009A586B">
            <w:pPr>
              <w:rPr>
                <w:rFonts w:eastAsia="Calibri"/>
              </w:rPr>
            </w:pPr>
          </w:p>
        </w:tc>
        <w:tc>
          <w:tcPr>
            <w:tcW w:w="2409" w:type="dxa"/>
          </w:tcPr>
          <w:p w14:paraId="41FFDA88" w14:textId="77777777" w:rsidR="009A586B" w:rsidRPr="009A586B" w:rsidRDefault="009A586B" w:rsidP="009A586B">
            <w:pPr>
              <w:jc w:val="center"/>
              <w:rPr>
                <w:rFonts w:eastAsia="Calibri"/>
              </w:rPr>
            </w:pPr>
          </w:p>
        </w:tc>
      </w:tr>
      <w:tr w:rsidR="009A586B" w:rsidRPr="009A586B" w14:paraId="7371DBBE" w14:textId="77777777" w:rsidTr="0086252D">
        <w:tc>
          <w:tcPr>
            <w:tcW w:w="710" w:type="dxa"/>
          </w:tcPr>
          <w:p w14:paraId="43373F1B" w14:textId="77777777" w:rsidR="009A586B" w:rsidRPr="009A586B" w:rsidRDefault="009A586B" w:rsidP="009A586B">
            <w:pPr>
              <w:jc w:val="center"/>
              <w:rPr>
                <w:rFonts w:eastAsia="Calibri"/>
              </w:rPr>
            </w:pPr>
            <w:r w:rsidRPr="009A586B">
              <w:rPr>
                <w:rFonts w:eastAsia="Calibri"/>
              </w:rPr>
              <w:t>8.1.</w:t>
            </w:r>
          </w:p>
        </w:tc>
        <w:tc>
          <w:tcPr>
            <w:tcW w:w="3402" w:type="dxa"/>
          </w:tcPr>
          <w:p w14:paraId="397CD649" w14:textId="77777777" w:rsidR="009A586B" w:rsidRPr="009A586B" w:rsidRDefault="009A586B" w:rsidP="009A586B">
            <w:pPr>
              <w:jc w:val="both"/>
              <w:rPr>
                <w:rFonts w:eastAsia="Calibri"/>
              </w:rPr>
            </w:pPr>
            <w:proofErr w:type="spellStart"/>
            <w:r w:rsidRPr="009A586B">
              <w:rPr>
                <w:rFonts w:eastAsia="Calibri"/>
              </w:rPr>
              <w:t>Stabdžiai</w:t>
            </w:r>
            <w:proofErr w:type="spellEnd"/>
          </w:p>
        </w:tc>
        <w:tc>
          <w:tcPr>
            <w:tcW w:w="4111" w:type="dxa"/>
          </w:tcPr>
          <w:p w14:paraId="05358271" w14:textId="77777777" w:rsidR="009A586B" w:rsidRPr="009A586B" w:rsidRDefault="009A586B" w:rsidP="009A586B">
            <w:pPr>
              <w:jc w:val="both"/>
              <w:rPr>
                <w:rFonts w:eastAsia="Calibri"/>
              </w:rPr>
            </w:pPr>
            <w:proofErr w:type="spellStart"/>
            <w:r w:rsidRPr="009A586B">
              <w:rPr>
                <w:rFonts w:eastAsia="Calibri"/>
              </w:rPr>
              <w:t>Antiblokavimo</w:t>
            </w:r>
            <w:proofErr w:type="spellEnd"/>
            <w:r w:rsidRPr="009A586B">
              <w:rPr>
                <w:rFonts w:eastAsia="Calibri"/>
              </w:rPr>
              <w:t xml:space="preserve"> (ABS)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elektroninė</w:t>
            </w:r>
            <w:proofErr w:type="spellEnd"/>
            <w:r w:rsidRPr="009A586B">
              <w:rPr>
                <w:rFonts w:eastAsia="Calibri"/>
              </w:rPr>
              <w:t xml:space="preserve"> </w:t>
            </w:r>
            <w:proofErr w:type="spellStart"/>
            <w:r w:rsidRPr="009A586B">
              <w:rPr>
                <w:rFonts w:eastAsia="Calibri"/>
              </w:rPr>
              <w:t>stabdymo</w:t>
            </w:r>
            <w:proofErr w:type="spellEnd"/>
            <w:r w:rsidRPr="009A586B">
              <w:rPr>
                <w:rFonts w:eastAsia="Calibri"/>
              </w:rPr>
              <w:t xml:space="preserve"> </w:t>
            </w:r>
            <w:proofErr w:type="spellStart"/>
            <w:r w:rsidRPr="009A586B">
              <w:rPr>
                <w:rFonts w:eastAsia="Calibri"/>
              </w:rPr>
              <w:t>jėgos</w:t>
            </w:r>
            <w:proofErr w:type="spellEnd"/>
            <w:r w:rsidRPr="009A586B">
              <w:rPr>
                <w:rFonts w:eastAsia="Calibri"/>
              </w:rPr>
              <w:t xml:space="preserve"> </w:t>
            </w:r>
            <w:proofErr w:type="spellStart"/>
            <w:r w:rsidRPr="009A586B">
              <w:rPr>
                <w:rFonts w:eastAsia="Calibri"/>
              </w:rPr>
              <w:t>paskirstymo</w:t>
            </w:r>
            <w:proofErr w:type="spellEnd"/>
            <w:r w:rsidRPr="009A586B">
              <w:rPr>
                <w:rFonts w:eastAsia="Calibri"/>
              </w:rPr>
              <w:t xml:space="preserve"> (EBD) </w:t>
            </w:r>
            <w:proofErr w:type="spellStart"/>
            <w:r w:rsidRPr="009A586B">
              <w:rPr>
                <w:rFonts w:eastAsia="Calibri"/>
              </w:rPr>
              <w:t>bei</w:t>
            </w:r>
            <w:proofErr w:type="spellEnd"/>
            <w:r w:rsidRPr="009A586B">
              <w:rPr>
                <w:rFonts w:eastAsia="Calibri"/>
              </w:rPr>
              <w:t xml:space="preserve"> </w:t>
            </w:r>
            <w:proofErr w:type="spellStart"/>
            <w:r w:rsidRPr="009A586B">
              <w:rPr>
                <w:rFonts w:eastAsia="Calibri"/>
              </w:rPr>
              <w:t>pagalbinė</w:t>
            </w:r>
            <w:proofErr w:type="spellEnd"/>
            <w:r w:rsidRPr="009A586B">
              <w:rPr>
                <w:rFonts w:eastAsia="Calibri"/>
              </w:rPr>
              <w:t xml:space="preserve"> </w:t>
            </w:r>
            <w:proofErr w:type="spellStart"/>
            <w:r w:rsidRPr="009A586B">
              <w:rPr>
                <w:rFonts w:eastAsia="Calibri"/>
              </w:rPr>
              <w:t>stabdymo</w:t>
            </w:r>
            <w:proofErr w:type="spellEnd"/>
            <w:r w:rsidRPr="009A586B">
              <w:rPr>
                <w:rFonts w:eastAsia="Calibri"/>
              </w:rPr>
              <w:t xml:space="preserve"> (BA) </w:t>
            </w:r>
            <w:proofErr w:type="spellStart"/>
            <w:r w:rsidRPr="009A586B">
              <w:rPr>
                <w:rFonts w:eastAsia="Calibri"/>
              </w:rPr>
              <w:t>sistemos</w:t>
            </w:r>
            <w:proofErr w:type="spellEnd"/>
          </w:p>
        </w:tc>
        <w:tc>
          <w:tcPr>
            <w:tcW w:w="2409" w:type="dxa"/>
          </w:tcPr>
          <w:p w14:paraId="70D9ED4F" w14:textId="77777777" w:rsidR="009A586B" w:rsidRPr="009A586B" w:rsidRDefault="009A586B" w:rsidP="009A586B">
            <w:pPr>
              <w:jc w:val="center"/>
              <w:rPr>
                <w:rFonts w:eastAsia="Calibri"/>
              </w:rPr>
            </w:pPr>
          </w:p>
        </w:tc>
      </w:tr>
      <w:tr w:rsidR="009A586B" w:rsidRPr="009A586B" w14:paraId="0B66CCDD" w14:textId="77777777" w:rsidTr="0086252D">
        <w:tc>
          <w:tcPr>
            <w:tcW w:w="710" w:type="dxa"/>
          </w:tcPr>
          <w:p w14:paraId="72080587" w14:textId="77777777" w:rsidR="009A586B" w:rsidRPr="009A586B" w:rsidRDefault="009A586B" w:rsidP="009A586B">
            <w:pPr>
              <w:jc w:val="center"/>
              <w:rPr>
                <w:rFonts w:eastAsia="Calibri"/>
              </w:rPr>
            </w:pPr>
            <w:r w:rsidRPr="009A586B">
              <w:rPr>
                <w:rFonts w:eastAsia="Calibri"/>
              </w:rPr>
              <w:t xml:space="preserve">8.2. </w:t>
            </w:r>
          </w:p>
        </w:tc>
        <w:tc>
          <w:tcPr>
            <w:tcW w:w="3402" w:type="dxa"/>
          </w:tcPr>
          <w:p w14:paraId="38C8EF79" w14:textId="77777777" w:rsidR="009A586B" w:rsidRPr="009A586B" w:rsidRDefault="009A586B" w:rsidP="009A586B">
            <w:pPr>
              <w:jc w:val="both"/>
              <w:rPr>
                <w:rFonts w:eastAsia="Calibri"/>
              </w:rPr>
            </w:pPr>
            <w:proofErr w:type="spellStart"/>
            <w:r w:rsidRPr="009A586B">
              <w:rPr>
                <w:rFonts w:eastAsia="Calibri"/>
              </w:rPr>
              <w:t>Skubios</w:t>
            </w:r>
            <w:proofErr w:type="spellEnd"/>
            <w:r w:rsidRPr="009A586B">
              <w:rPr>
                <w:rFonts w:eastAsia="Calibri"/>
              </w:rPr>
              <w:t xml:space="preserve"> </w:t>
            </w:r>
            <w:proofErr w:type="spellStart"/>
            <w:r w:rsidRPr="009A586B">
              <w:rPr>
                <w:rFonts w:eastAsia="Calibri"/>
              </w:rPr>
              <w:t>pagalbos</w:t>
            </w:r>
            <w:proofErr w:type="spellEnd"/>
            <w:r w:rsidRPr="009A586B">
              <w:rPr>
                <w:rFonts w:eastAsia="Calibri"/>
              </w:rPr>
              <w:t xml:space="preserve"> </w:t>
            </w:r>
            <w:proofErr w:type="spellStart"/>
            <w:r w:rsidRPr="009A586B">
              <w:rPr>
                <w:rFonts w:eastAsia="Calibri"/>
              </w:rPr>
              <w:t>iškvietimas</w:t>
            </w:r>
            <w:proofErr w:type="spellEnd"/>
          </w:p>
        </w:tc>
        <w:tc>
          <w:tcPr>
            <w:tcW w:w="4111" w:type="dxa"/>
          </w:tcPr>
          <w:p w14:paraId="0F97D04C" w14:textId="77777777" w:rsidR="009A586B" w:rsidRPr="009A586B" w:rsidRDefault="009A586B" w:rsidP="009A586B">
            <w:pPr>
              <w:rPr>
                <w:rFonts w:eastAsia="Calibri"/>
              </w:rPr>
            </w:pPr>
            <w:r w:rsidRPr="009A586B">
              <w:rPr>
                <w:rFonts w:eastAsia="Calibri"/>
              </w:rPr>
              <w:t>Sistema e Call</w:t>
            </w:r>
          </w:p>
        </w:tc>
        <w:tc>
          <w:tcPr>
            <w:tcW w:w="2409" w:type="dxa"/>
          </w:tcPr>
          <w:p w14:paraId="4E1EB732" w14:textId="77777777" w:rsidR="009A586B" w:rsidRPr="009A586B" w:rsidRDefault="009A586B" w:rsidP="009A586B">
            <w:pPr>
              <w:jc w:val="center"/>
              <w:rPr>
                <w:rFonts w:eastAsia="Calibri"/>
              </w:rPr>
            </w:pPr>
          </w:p>
        </w:tc>
      </w:tr>
      <w:tr w:rsidR="009A586B" w:rsidRPr="009A586B" w14:paraId="6CE112E6" w14:textId="77777777" w:rsidTr="0086252D">
        <w:tc>
          <w:tcPr>
            <w:tcW w:w="710" w:type="dxa"/>
          </w:tcPr>
          <w:p w14:paraId="01CDE9A5" w14:textId="77777777" w:rsidR="009A586B" w:rsidRPr="009A586B" w:rsidRDefault="009A586B" w:rsidP="009A586B">
            <w:pPr>
              <w:jc w:val="center"/>
              <w:rPr>
                <w:rFonts w:eastAsia="Calibri"/>
              </w:rPr>
            </w:pPr>
            <w:r w:rsidRPr="009A586B">
              <w:rPr>
                <w:rFonts w:eastAsia="Calibri"/>
              </w:rPr>
              <w:t>8.3.</w:t>
            </w:r>
          </w:p>
        </w:tc>
        <w:tc>
          <w:tcPr>
            <w:tcW w:w="3402" w:type="dxa"/>
          </w:tcPr>
          <w:p w14:paraId="53890AA0" w14:textId="77777777" w:rsidR="009A586B" w:rsidRPr="009A586B" w:rsidRDefault="009A586B" w:rsidP="009A586B">
            <w:pPr>
              <w:jc w:val="both"/>
              <w:rPr>
                <w:rFonts w:eastAsia="Calibri"/>
              </w:rPr>
            </w:pPr>
            <w:proofErr w:type="spellStart"/>
            <w:r w:rsidRPr="009A586B">
              <w:rPr>
                <w:rFonts w:eastAsia="Calibri"/>
              </w:rPr>
              <w:t>Saugos</w:t>
            </w:r>
            <w:proofErr w:type="spellEnd"/>
            <w:r w:rsidRPr="009A586B">
              <w:rPr>
                <w:rFonts w:eastAsia="Calibri"/>
              </w:rPr>
              <w:t xml:space="preserve"> </w:t>
            </w:r>
            <w:proofErr w:type="spellStart"/>
            <w:r w:rsidRPr="009A586B">
              <w:rPr>
                <w:rFonts w:eastAsia="Calibri"/>
              </w:rPr>
              <w:t>oro</w:t>
            </w:r>
            <w:proofErr w:type="spellEnd"/>
            <w:r w:rsidRPr="009A586B">
              <w:rPr>
                <w:rFonts w:eastAsia="Calibri"/>
              </w:rPr>
              <w:t xml:space="preserve"> </w:t>
            </w:r>
            <w:proofErr w:type="spellStart"/>
            <w:r w:rsidRPr="009A586B">
              <w:rPr>
                <w:rFonts w:eastAsia="Calibri"/>
              </w:rPr>
              <w:t>pagalvės</w:t>
            </w:r>
            <w:proofErr w:type="spellEnd"/>
          </w:p>
        </w:tc>
        <w:tc>
          <w:tcPr>
            <w:tcW w:w="4111" w:type="dxa"/>
          </w:tcPr>
          <w:p w14:paraId="4B6971FF" w14:textId="77777777" w:rsidR="009A586B" w:rsidRPr="009A586B" w:rsidRDefault="009A586B" w:rsidP="009A586B">
            <w:pPr>
              <w:rPr>
                <w:rFonts w:eastAsia="Calibri"/>
              </w:rPr>
            </w:pPr>
            <w:proofErr w:type="spellStart"/>
            <w:r w:rsidRPr="009A586B">
              <w:rPr>
                <w:rFonts w:eastAsia="Calibri"/>
              </w:rPr>
              <w:t>Priekinės</w:t>
            </w:r>
            <w:proofErr w:type="spellEnd"/>
            <w:r w:rsidRPr="009A586B">
              <w:rPr>
                <w:rFonts w:eastAsia="Calibri"/>
              </w:rPr>
              <w:t xml:space="preserve"> </w:t>
            </w:r>
            <w:proofErr w:type="spellStart"/>
            <w:r w:rsidRPr="009A586B">
              <w:rPr>
                <w:rFonts w:eastAsia="Calibri"/>
              </w:rPr>
              <w:t>vairuotojui</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keleiviui</w:t>
            </w:r>
            <w:proofErr w:type="spellEnd"/>
            <w:r w:rsidRPr="009A586B">
              <w:rPr>
                <w:rFonts w:eastAsia="Calibri"/>
              </w:rPr>
              <w:t xml:space="preserve"> </w:t>
            </w:r>
            <w:proofErr w:type="spellStart"/>
            <w:r w:rsidRPr="009A586B">
              <w:rPr>
                <w:rFonts w:eastAsia="Calibri"/>
              </w:rPr>
              <w:t>bei</w:t>
            </w:r>
            <w:proofErr w:type="spellEnd"/>
            <w:r w:rsidRPr="009A586B">
              <w:rPr>
                <w:rFonts w:eastAsia="Calibri"/>
              </w:rPr>
              <w:t xml:space="preserve"> </w:t>
            </w:r>
            <w:proofErr w:type="spellStart"/>
            <w:r w:rsidRPr="009A586B">
              <w:rPr>
                <w:rFonts w:eastAsia="Calibri"/>
              </w:rPr>
              <w:t>šoninės</w:t>
            </w:r>
            <w:proofErr w:type="spellEnd"/>
          </w:p>
        </w:tc>
        <w:tc>
          <w:tcPr>
            <w:tcW w:w="2409" w:type="dxa"/>
          </w:tcPr>
          <w:p w14:paraId="27471443" w14:textId="77777777" w:rsidR="009A586B" w:rsidRPr="009A586B" w:rsidRDefault="009A586B" w:rsidP="009A586B">
            <w:pPr>
              <w:jc w:val="center"/>
              <w:rPr>
                <w:rFonts w:eastAsia="Calibri"/>
              </w:rPr>
            </w:pPr>
          </w:p>
        </w:tc>
      </w:tr>
      <w:tr w:rsidR="009A586B" w:rsidRPr="009A586B" w14:paraId="35BA56A5" w14:textId="77777777" w:rsidTr="0086252D">
        <w:tc>
          <w:tcPr>
            <w:tcW w:w="710" w:type="dxa"/>
          </w:tcPr>
          <w:p w14:paraId="119EE31D" w14:textId="77777777" w:rsidR="009A586B" w:rsidRPr="009A586B" w:rsidRDefault="009A586B" w:rsidP="009A586B">
            <w:pPr>
              <w:jc w:val="center"/>
              <w:rPr>
                <w:rFonts w:eastAsia="Calibri"/>
              </w:rPr>
            </w:pPr>
            <w:r w:rsidRPr="009A586B">
              <w:rPr>
                <w:rFonts w:eastAsia="Calibri"/>
              </w:rPr>
              <w:t>8.4.</w:t>
            </w:r>
          </w:p>
        </w:tc>
        <w:tc>
          <w:tcPr>
            <w:tcW w:w="3402" w:type="dxa"/>
          </w:tcPr>
          <w:p w14:paraId="177B9632" w14:textId="77777777" w:rsidR="009A586B" w:rsidRPr="009A586B" w:rsidRDefault="009A586B" w:rsidP="009A586B">
            <w:pPr>
              <w:jc w:val="both"/>
              <w:rPr>
                <w:rFonts w:eastAsia="Calibri"/>
              </w:rPr>
            </w:pPr>
            <w:r w:rsidRPr="009A586B">
              <w:rPr>
                <w:rFonts w:eastAsia="Calibri"/>
              </w:rPr>
              <w:t xml:space="preserve">Galvos </w:t>
            </w:r>
            <w:proofErr w:type="spellStart"/>
            <w:r w:rsidRPr="009A586B">
              <w:rPr>
                <w:rFonts w:eastAsia="Calibri"/>
              </w:rPr>
              <w:t>atramos</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saugos</w:t>
            </w:r>
            <w:proofErr w:type="spellEnd"/>
            <w:r w:rsidRPr="009A586B">
              <w:rPr>
                <w:rFonts w:eastAsia="Calibri"/>
              </w:rPr>
              <w:t xml:space="preserve"> </w:t>
            </w:r>
            <w:proofErr w:type="spellStart"/>
            <w:r w:rsidRPr="009A586B">
              <w:rPr>
                <w:rFonts w:eastAsia="Calibri"/>
              </w:rPr>
              <w:t>diržai</w:t>
            </w:r>
            <w:proofErr w:type="spellEnd"/>
            <w:r w:rsidRPr="009A586B">
              <w:rPr>
                <w:rFonts w:eastAsia="Calibri"/>
              </w:rPr>
              <w:t xml:space="preserve"> </w:t>
            </w:r>
          </w:p>
        </w:tc>
        <w:tc>
          <w:tcPr>
            <w:tcW w:w="4111" w:type="dxa"/>
          </w:tcPr>
          <w:p w14:paraId="7B3DBAA7" w14:textId="77777777" w:rsidR="009A586B" w:rsidRPr="009A586B" w:rsidRDefault="009A586B" w:rsidP="009A586B">
            <w:pPr>
              <w:rPr>
                <w:rFonts w:eastAsia="Calibri"/>
              </w:rPr>
            </w:pPr>
            <w:proofErr w:type="spellStart"/>
            <w:r w:rsidRPr="009A586B">
              <w:rPr>
                <w:rFonts w:eastAsia="Calibri"/>
              </w:rPr>
              <w:t>Vairuotojui</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visoms</w:t>
            </w:r>
            <w:proofErr w:type="spellEnd"/>
            <w:r w:rsidRPr="009A586B">
              <w:rPr>
                <w:rFonts w:eastAsia="Calibri"/>
              </w:rPr>
              <w:t xml:space="preserve"> </w:t>
            </w:r>
            <w:proofErr w:type="spellStart"/>
            <w:r w:rsidRPr="009A586B">
              <w:rPr>
                <w:rFonts w:eastAsia="Calibri"/>
              </w:rPr>
              <w:t>keleivių</w:t>
            </w:r>
            <w:proofErr w:type="spellEnd"/>
            <w:r w:rsidRPr="009A586B">
              <w:rPr>
                <w:rFonts w:eastAsia="Calibri"/>
              </w:rPr>
              <w:t xml:space="preserve"> </w:t>
            </w:r>
            <w:proofErr w:type="spellStart"/>
            <w:r w:rsidRPr="009A586B">
              <w:rPr>
                <w:rFonts w:eastAsia="Calibri"/>
              </w:rPr>
              <w:t>vietoms</w:t>
            </w:r>
            <w:proofErr w:type="spellEnd"/>
          </w:p>
        </w:tc>
        <w:tc>
          <w:tcPr>
            <w:tcW w:w="2409" w:type="dxa"/>
          </w:tcPr>
          <w:p w14:paraId="0A2E853E" w14:textId="77777777" w:rsidR="009A586B" w:rsidRPr="009A586B" w:rsidRDefault="009A586B" w:rsidP="009A586B">
            <w:pPr>
              <w:jc w:val="center"/>
              <w:rPr>
                <w:rFonts w:eastAsia="Calibri"/>
              </w:rPr>
            </w:pPr>
          </w:p>
        </w:tc>
      </w:tr>
      <w:tr w:rsidR="009A586B" w:rsidRPr="009A586B" w14:paraId="779F8033" w14:textId="77777777" w:rsidTr="0086252D">
        <w:tc>
          <w:tcPr>
            <w:tcW w:w="710" w:type="dxa"/>
          </w:tcPr>
          <w:p w14:paraId="489AB77B" w14:textId="77777777" w:rsidR="009A586B" w:rsidRPr="009A586B" w:rsidRDefault="009A586B" w:rsidP="009A586B">
            <w:pPr>
              <w:jc w:val="center"/>
              <w:rPr>
                <w:rFonts w:eastAsia="Calibri"/>
              </w:rPr>
            </w:pPr>
            <w:r w:rsidRPr="009A586B">
              <w:rPr>
                <w:rFonts w:eastAsia="Calibri"/>
              </w:rPr>
              <w:t>8.5.</w:t>
            </w:r>
          </w:p>
        </w:tc>
        <w:tc>
          <w:tcPr>
            <w:tcW w:w="3402" w:type="dxa"/>
          </w:tcPr>
          <w:p w14:paraId="727DC4B8" w14:textId="77777777" w:rsidR="009A586B" w:rsidRPr="009A586B" w:rsidRDefault="009A586B" w:rsidP="009A586B">
            <w:pPr>
              <w:jc w:val="both"/>
              <w:rPr>
                <w:rFonts w:eastAsia="Calibri"/>
              </w:rPr>
            </w:pPr>
            <w:proofErr w:type="spellStart"/>
            <w:r w:rsidRPr="009A586B">
              <w:rPr>
                <w:rFonts w:eastAsia="Calibri"/>
              </w:rPr>
              <w:t>Padangų</w:t>
            </w:r>
            <w:proofErr w:type="spellEnd"/>
            <w:r w:rsidRPr="009A586B">
              <w:rPr>
                <w:rFonts w:eastAsia="Calibri"/>
              </w:rPr>
              <w:t xml:space="preserve"> </w:t>
            </w:r>
            <w:proofErr w:type="spellStart"/>
            <w:r w:rsidRPr="009A586B">
              <w:rPr>
                <w:rFonts w:eastAsia="Calibri"/>
              </w:rPr>
              <w:t>slėgio</w:t>
            </w:r>
            <w:proofErr w:type="spellEnd"/>
            <w:r w:rsidRPr="009A586B">
              <w:rPr>
                <w:rFonts w:eastAsia="Calibri"/>
              </w:rPr>
              <w:t xml:space="preserve"> </w:t>
            </w:r>
            <w:proofErr w:type="spellStart"/>
            <w:r w:rsidRPr="009A586B">
              <w:rPr>
                <w:rFonts w:eastAsia="Calibri"/>
              </w:rPr>
              <w:t>kontrolė</w:t>
            </w:r>
            <w:proofErr w:type="spellEnd"/>
          </w:p>
        </w:tc>
        <w:tc>
          <w:tcPr>
            <w:tcW w:w="4111" w:type="dxa"/>
          </w:tcPr>
          <w:p w14:paraId="5DF0BB48" w14:textId="77777777" w:rsidR="009A586B" w:rsidRPr="009A586B" w:rsidRDefault="009A586B" w:rsidP="009A586B">
            <w:pPr>
              <w:rPr>
                <w:rFonts w:eastAsia="Calibri"/>
              </w:rPr>
            </w:pPr>
            <w:r w:rsidRPr="009A586B">
              <w:rPr>
                <w:rFonts w:eastAsia="Calibri"/>
              </w:rPr>
              <w:t>Sistema TPWS</w:t>
            </w:r>
          </w:p>
        </w:tc>
        <w:tc>
          <w:tcPr>
            <w:tcW w:w="2409" w:type="dxa"/>
          </w:tcPr>
          <w:p w14:paraId="774D9D7B" w14:textId="77777777" w:rsidR="009A586B" w:rsidRPr="009A586B" w:rsidRDefault="009A586B" w:rsidP="009A586B">
            <w:pPr>
              <w:jc w:val="center"/>
              <w:rPr>
                <w:rFonts w:eastAsia="Calibri"/>
              </w:rPr>
            </w:pPr>
          </w:p>
        </w:tc>
      </w:tr>
      <w:tr w:rsidR="009A586B" w:rsidRPr="009A586B" w14:paraId="4C37A7B7" w14:textId="77777777" w:rsidTr="0086252D">
        <w:tc>
          <w:tcPr>
            <w:tcW w:w="710" w:type="dxa"/>
          </w:tcPr>
          <w:p w14:paraId="3D0622EF" w14:textId="77777777" w:rsidR="009A586B" w:rsidRPr="009A586B" w:rsidRDefault="009A586B" w:rsidP="009A586B">
            <w:pPr>
              <w:jc w:val="center"/>
              <w:rPr>
                <w:rFonts w:eastAsia="Calibri"/>
              </w:rPr>
            </w:pPr>
            <w:r w:rsidRPr="009A586B">
              <w:rPr>
                <w:rFonts w:eastAsia="Calibri"/>
              </w:rPr>
              <w:t>8.6.</w:t>
            </w:r>
          </w:p>
        </w:tc>
        <w:tc>
          <w:tcPr>
            <w:tcW w:w="3402" w:type="dxa"/>
          </w:tcPr>
          <w:p w14:paraId="2F76EEC9" w14:textId="77777777" w:rsidR="009A586B" w:rsidRPr="009A586B" w:rsidRDefault="009A586B" w:rsidP="009A586B">
            <w:pPr>
              <w:jc w:val="both"/>
              <w:rPr>
                <w:rFonts w:eastAsia="Calibri"/>
              </w:rPr>
            </w:pPr>
            <w:proofErr w:type="spellStart"/>
            <w:r w:rsidRPr="009A586B">
              <w:rPr>
                <w:rFonts w:eastAsia="Calibri"/>
              </w:rPr>
              <w:t>Šviesos</w:t>
            </w:r>
            <w:proofErr w:type="spellEnd"/>
          </w:p>
        </w:tc>
        <w:tc>
          <w:tcPr>
            <w:tcW w:w="4111" w:type="dxa"/>
          </w:tcPr>
          <w:p w14:paraId="00B36532" w14:textId="77777777" w:rsidR="009A586B" w:rsidRPr="009A586B" w:rsidRDefault="009A586B" w:rsidP="009A586B">
            <w:pPr>
              <w:jc w:val="both"/>
              <w:rPr>
                <w:rFonts w:eastAsia="Calibri"/>
              </w:rPr>
            </w:pPr>
            <w:proofErr w:type="spellStart"/>
            <w:r w:rsidRPr="009A586B">
              <w:rPr>
                <w:rFonts w:eastAsia="Calibri"/>
              </w:rPr>
              <w:t>Dienos</w:t>
            </w:r>
            <w:proofErr w:type="spellEnd"/>
            <w:r w:rsidRPr="009A586B">
              <w:rPr>
                <w:rFonts w:eastAsia="Calibri"/>
              </w:rPr>
              <w:t xml:space="preserve"> </w:t>
            </w:r>
            <w:proofErr w:type="spellStart"/>
            <w:r w:rsidRPr="009A586B">
              <w:rPr>
                <w:rFonts w:eastAsia="Calibri"/>
              </w:rPr>
              <w:t>žibintai</w:t>
            </w:r>
            <w:proofErr w:type="spellEnd"/>
            <w:r w:rsidRPr="009A586B">
              <w:rPr>
                <w:rFonts w:eastAsia="Calibri"/>
              </w:rPr>
              <w:t xml:space="preserve"> (LED)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halogeniniai</w:t>
            </w:r>
            <w:proofErr w:type="spellEnd"/>
            <w:r w:rsidRPr="009A586B">
              <w:rPr>
                <w:rFonts w:eastAsia="Calibri"/>
              </w:rPr>
              <w:t xml:space="preserve"> </w:t>
            </w:r>
            <w:proofErr w:type="spellStart"/>
            <w:r w:rsidRPr="009A586B">
              <w:rPr>
                <w:rFonts w:eastAsia="Calibri"/>
              </w:rPr>
              <w:t>priekiniai</w:t>
            </w:r>
            <w:proofErr w:type="spellEnd"/>
            <w:r w:rsidRPr="009A586B">
              <w:rPr>
                <w:rFonts w:eastAsia="Calibri"/>
              </w:rPr>
              <w:t xml:space="preserve"> </w:t>
            </w:r>
            <w:proofErr w:type="spellStart"/>
            <w:r w:rsidRPr="009A586B">
              <w:rPr>
                <w:rFonts w:eastAsia="Calibri"/>
              </w:rPr>
              <w:t>žibintai</w:t>
            </w:r>
            <w:proofErr w:type="spellEnd"/>
          </w:p>
        </w:tc>
        <w:tc>
          <w:tcPr>
            <w:tcW w:w="2409" w:type="dxa"/>
          </w:tcPr>
          <w:p w14:paraId="7D3DF046" w14:textId="77777777" w:rsidR="009A586B" w:rsidRPr="009A586B" w:rsidRDefault="009A586B" w:rsidP="009A586B">
            <w:pPr>
              <w:jc w:val="center"/>
              <w:rPr>
                <w:rFonts w:eastAsia="Calibri"/>
              </w:rPr>
            </w:pPr>
          </w:p>
        </w:tc>
      </w:tr>
      <w:tr w:rsidR="009A586B" w:rsidRPr="009A586B" w14:paraId="1BBC7512" w14:textId="77777777" w:rsidTr="0086252D">
        <w:tc>
          <w:tcPr>
            <w:tcW w:w="710" w:type="dxa"/>
          </w:tcPr>
          <w:p w14:paraId="0E29E748" w14:textId="77777777" w:rsidR="009A586B" w:rsidRPr="009A586B" w:rsidRDefault="009A586B" w:rsidP="009A586B">
            <w:pPr>
              <w:jc w:val="center"/>
              <w:rPr>
                <w:rFonts w:eastAsia="Calibri"/>
              </w:rPr>
            </w:pPr>
            <w:r w:rsidRPr="009A586B">
              <w:rPr>
                <w:rFonts w:eastAsia="Calibri"/>
              </w:rPr>
              <w:t>8.7.</w:t>
            </w:r>
          </w:p>
        </w:tc>
        <w:tc>
          <w:tcPr>
            <w:tcW w:w="3402" w:type="dxa"/>
          </w:tcPr>
          <w:p w14:paraId="789A79CA" w14:textId="77777777" w:rsidR="009A586B" w:rsidRPr="009A586B" w:rsidRDefault="009A586B" w:rsidP="009A586B">
            <w:pPr>
              <w:jc w:val="both"/>
              <w:rPr>
                <w:rFonts w:eastAsia="Calibri"/>
              </w:rPr>
            </w:pPr>
            <w:proofErr w:type="spellStart"/>
            <w:r w:rsidRPr="009A586B">
              <w:rPr>
                <w:rFonts w:eastAsia="Calibri"/>
              </w:rPr>
              <w:t>Rūko</w:t>
            </w:r>
            <w:proofErr w:type="spellEnd"/>
            <w:r w:rsidRPr="009A586B">
              <w:rPr>
                <w:rFonts w:eastAsia="Calibri"/>
              </w:rPr>
              <w:t xml:space="preserve"> </w:t>
            </w:r>
            <w:proofErr w:type="spellStart"/>
            <w:r w:rsidRPr="009A586B">
              <w:rPr>
                <w:rFonts w:eastAsia="Calibri"/>
              </w:rPr>
              <w:t>žibintai</w:t>
            </w:r>
            <w:proofErr w:type="spellEnd"/>
          </w:p>
        </w:tc>
        <w:tc>
          <w:tcPr>
            <w:tcW w:w="4111" w:type="dxa"/>
          </w:tcPr>
          <w:p w14:paraId="593F22E8" w14:textId="77777777" w:rsidR="009A586B" w:rsidRPr="009A586B" w:rsidRDefault="009A586B" w:rsidP="009A586B">
            <w:pPr>
              <w:rPr>
                <w:rFonts w:eastAsia="Calibri"/>
              </w:rPr>
            </w:pPr>
            <w:proofErr w:type="spellStart"/>
            <w:r w:rsidRPr="009A586B">
              <w:rPr>
                <w:rFonts w:eastAsia="Calibri"/>
              </w:rPr>
              <w:t>Priekiniai</w:t>
            </w:r>
            <w:proofErr w:type="spellEnd"/>
            <w:r w:rsidRPr="009A586B">
              <w:rPr>
                <w:rFonts w:eastAsia="Calibri"/>
              </w:rPr>
              <w:t xml:space="preserve"> (LED)</w:t>
            </w:r>
          </w:p>
        </w:tc>
        <w:tc>
          <w:tcPr>
            <w:tcW w:w="2409" w:type="dxa"/>
          </w:tcPr>
          <w:p w14:paraId="662B071B" w14:textId="77777777" w:rsidR="009A586B" w:rsidRPr="009A586B" w:rsidRDefault="009A586B" w:rsidP="009A586B">
            <w:pPr>
              <w:jc w:val="center"/>
              <w:rPr>
                <w:rFonts w:eastAsia="Calibri"/>
              </w:rPr>
            </w:pPr>
          </w:p>
        </w:tc>
      </w:tr>
      <w:tr w:rsidR="009A586B" w:rsidRPr="009A586B" w14:paraId="53F2721C" w14:textId="77777777" w:rsidTr="0086252D">
        <w:tc>
          <w:tcPr>
            <w:tcW w:w="710" w:type="dxa"/>
          </w:tcPr>
          <w:p w14:paraId="27E3FA59" w14:textId="77777777" w:rsidR="009A586B" w:rsidRPr="009A586B" w:rsidRDefault="009A586B" w:rsidP="009A586B">
            <w:pPr>
              <w:jc w:val="center"/>
              <w:rPr>
                <w:rFonts w:eastAsia="Calibri"/>
              </w:rPr>
            </w:pPr>
            <w:r w:rsidRPr="009A586B">
              <w:rPr>
                <w:rFonts w:eastAsia="Calibri"/>
              </w:rPr>
              <w:t>8.8.</w:t>
            </w:r>
          </w:p>
        </w:tc>
        <w:tc>
          <w:tcPr>
            <w:tcW w:w="3402" w:type="dxa"/>
          </w:tcPr>
          <w:p w14:paraId="7007F4C2" w14:textId="77777777" w:rsidR="009A586B" w:rsidRPr="009A586B" w:rsidRDefault="009A586B" w:rsidP="009A586B">
            <w:pPr>
              <w:jc w:val="both"/>
              <w:rPr>
                <w:rFonts w:eastAsia="Calibri"/>
              </w:rPr>
            </w:pPr>
            <w:proofErr w:type="spellStart"/>
            <w:r w:rsidRPr="009A586B">
              <w:rPr>
                <w:rFonts w:eastAsia="Calibri"/>
              </w:rPr>
              <w:t>Vaizdo</w:t>
            </w:r>
            <w:proofErr w:type="spellEnd"/>
            <w:r w:rsidRPr="009A586B">
              <w:rPr>
                <w:rFonts w:eastAsia="Calibri"/>
              </w:rPr>
              <w:t xml:space="preserve"> </w:t>
            </w:r>
            <w:proofErr w:type="spellStart"/>
            <w:r w:rsidRPr="009A586B">
              <w:rPr>
                <w:rFonts w:eastAsia="Calibri"/>
              </w:rPr>
              <w:t>kamera</w:t>
            </w:r>
            <w:proofErr w:type="spellEnd"/>
          </w:p>
        </w:tc>
        <w:tc>
          <w:tcPr>
            <w:tcW w:w="4111" w:type="dxa"/>
          </w:tcPr>
          <w:p w14:paraId="7C459ACD" w14:textId="77777777" w:rsidR="009A586B" w:rsidRPr="009A586B" w:rsidRDefault="009A586B" w:rsidP="009A586B">
            <w:pPr>
              <w:rPr>
                <w:rFonts w:eastAsia="Calibri"/>
              </w:rPr>
            </w:pPr>
            <w:proofErr w:type="spellStart"/>
            <w:r w:rsidRPr="009A586B">
              <w:rPr>
                <w:rFonts w:eastAsia="Calibri"/>
              </w:rPr>
              <w:t>Galinė</w:t>
            </w:r>
            <w:proofErr w:type="spellEnd"/>
          </w:p>
        </w:tc>
        <w:tc>
          <w:tcPr>
            <w:tcW w:w="2409" w:type="dxa"/>
          </w:tcPr>
          <w:p w14:paraId="1550B312" w14:textId="77777777" w:rsidR="009A586B" w:rsidRPr="009A586B" w:rsidRDefault="009A586B" w:rsidP="009A586B">
            <w:pPr>
              <w:jc w:val="center"/>
              <w:rPr>
                <w:rFonts w:eastAsia="Calibri"/>
              </w:rPr>
            </w:pPr>
          </w:p>
        </w:tc>
      </w:tr>
      <w:tr w:rsidR="009A586B" w:rsidRPr="009A586B" w14:paraId="74BB9758" w14:textId="77777777" w:rsidTr="0086252D">
        <w:tc>
          <w:tcPr>
            <w:tcW w:w="710" w:type="dxa"/>
          </w:tcPr>
          <w:p w14:paraId="17107B55" w14:textId="77777777" w:rsidR="009A586B" w:rsidRPr="009A586B" w:rsidRDefault="009A586B" w:rsidP="009A586B">
            <w:pPr>
              <w:jc w:val="center"/>
              <w:rPr>
                <w:rFonts w:eastAsia="Calibri"/>
              </w:rPr>
            </w:pPr>
            <w:r w:rsidRPr="009A586B">
              <w:rPr>
                <w:rFonts w:eastAsia="Calibri"/>
              </w:rPr>
              <w:t>8.9.</w:t>
            </w:r>
          </w:p>
        </w:tc>
        <w:tc>
          <w:tcPr>
            <w:tcW w:w="3402" w:type="dxa"/>
          </w:tcPr>
          <w:p w14:paraId="6E583994" w14:textId="77777777" w:rsidR="009A586B" w:rsidRPr="009A586B" w:rsidRDefault="009A586B" w:rsidP="009A586B">
            <w:pPr>
              <w:jc w:val="both"/>
              <w:rPr>
                <w:rFonts w:eastAsia="Calibri"/>
              </w:rPr>
            </w:pPr>
            <w:proofErr w:type="spellStart"/>
            <w:r w:rsidRPr="009A586B">
              <w:rPr>
                <w:rFonts w:eastAsia="Calibri"/>
              </w:rPr>
              <w:t>Durų</w:t>
            </w:r>
            <w:proofErr w:type="spellEnd"/>
            <w:r w:rsidRPr="009A586B">
              <w:rPr>
                <w:rFonts w:eastAsia="Calibri"/>
              </w:rPr>
              <w:t xml:space="preserve"> </w:t>
            </w:r>
            <w:proofErr w:type="spellStart"/>
            <w:r w:rsidRPr="009A586B">
              <w:rPr>
                <w:rFonts w:eastAsia="Calibri"/>
              </w:rPr>
              <w:t>užraktas</w:t>
            </w:r>
            <w:proofErr w:type="spellEnd"/>
          </w:p>
        </w:tc>
        <w:tc>
          <w:tcPr>
            <w:tcW w:w="4111" w:type="dxa"/>
          </w:tcPr>
          <w:p w14:paraId="49A5CA77" w14:textId="77777777" w:rsidR="009A586B" w:rsidRPr="009A586B" w:rsidRDefault="009A586B" w:rsidP="009A586B">
            <w:pPr>
              <w:rPr>
                <w:rFonts w:eastAsia="Calibri"/>
              </w:rPr>
            </w:pPr>
            <w:proofErr w:type="spellStart"/>
            <w:r w:rsidRPr="009A586B">
              <w:rPr>
                <w:rFonts w:eastAsia="Calibri"/>
              </w:rPr>
              <w:t>Gamyklinis</w:t>
            </w:r>
            <w:proofErr w:type="spellEnd"/>
            <w:r w:rsidRPr="009A586B">
              <w:rPr>
                <w:rFonts w:eastAsia="Calibri"/>
              </w:rPr>
              <w:t xml:space="preserve"> </w:t>
            </w:r>
            <w:proofErr w:type="spellStart"/>
            <w:r w:rsidRPr="009A586B">
              <w:rPr>
                <w:rFonts w:eastAsia="Calibri"/>
              </w:rPr>
              <w:t>centrinis</w:t>
            </w:r>
            <w:proofErr w:type="spellEnd"/>
            <w:r w:rsidRPr="009A586B">
              <w:rPr>
                <w:rFonts w:eastAsia="Calibri"/>
              </w:rPr>
              <w:t xml:space="preserve"> </w:t>
            </w:r>
            <w:proofErr w:type="spellStart"/>
            <w:r w:rsidRPr="009A586B">
              <w:rPr>
                <w:rFonts w:eastAsia="Calibri"/>
              </w:rPr>
              <w:t>visų</w:t>
            </w:r>
            <w:proofErr w:type="spellEnd"/>
            <w:r w:rsidRPr="009A586B">
              <w:rPr>
                <w:rFonts w:eastAsia="Calibri"/>
              </w:rPr>
              <w:t xml:space="preserve"> </w:t>
            </w:r>
            <w:proofErr w:type="spellStart"/>
            <w:r w:rsidRPr="009A586B">
              <w:rPr>
                <w:rFonts w:eastAsia="Calibri"/>
              </w:rPr>
              <w:t>durų</w:t>
            </w:r>
            <w:proofErr w:type="spellEnd"/>
            <w:r w:rsidRPr="009A586B">
              <w:rPr>
                <w:rFonts w:eastAsia="Calibri"/>
              </w:rPr>
              <w:t xml:space="preserve"> </w:t>
            </w:r>
            <w:proofErr w:type="spellStart"/>
            <w:r w:rsidRPr="009A586B">
              <w:rPr>
                <w:rFonts w:eastAsia="Calibri"/>
              </w:rPr>
              <w:t>su</w:t>
            </w:r>
            <w:proofErr w:type="spellEnd"/>
            <w:r w:rsidRPr="009A586B">
              <w:rPr>
                <w:rFonts w:eastAsia="Calibri"/>
              </w:rPr>
              <w:t xml:space="preserve"> </w:t>
            </w:r>
            <w:proofErr w:type="spellStart"/>
            <w:r w:rsidRPr="009A586B">
              <w:rPr>
                <w:rFonts w:eastAsia="Calibri"/>
              </w:rPr>
              <w:t>nuotoliniu</w:t>
            </w:r>
            <w:proofErr w:type="spellEnd"/>
            <w:r w:rsidRPr="009A586B">
              <w:rPr>
                <w:rFonts w:eastAsia="Calibri"/>
              </w:rPr>
              <w:t xml:space="preserve"> </w:t>
            </w:r>
            <w:proofErr w:type="spellStart"/>
            <w:r w:rsidRPr="009A586B">
              <w:rPr>
                <w:rFonts w:eastAsia="Calibri"/>
              </w:rPr>
              <w:t>valdymu</w:t>
            </w:r>
            <w:proofErr w:type="spellEnd"/>
          </w:p>
        </w:tc>
        <w:tc>
          <w:tcPr>
            <w:tcW w:w="2409" w:type="dxa"/>
          </w:tcPr>
          <w:p w14:paraId="7855200D" w14:textId="77777777" w:rsidR="009A586B" w:rsidRPr="009A586B" w:rsidRDefault="009A586B" w:rsidP="009A586B">
            <w:pPr>
              <w:jc w:val="center"/>
              <w:rPr>
                <w:rFonts w:eastAsia="Calibri"/>
              </w:rPr>
            </w:pPr>
          </w:p>
        </w:tc>
      </w:tr>
      <w:tr w:rsidR="009A586B" w:rsidRPr="009A586B" w14:paraId="791E70E8" w14:textId="77777777" w:rsidTr="0086252D">
        <w:tc>
          <w:tcPr>
            <w:tcW w:w="710" w:type="dxa"/>
          </w:tcPr>
          <w:p w14:paraId="5BA9F84A" w14:textId="77777777" w:rsidR="009A586B" w:rsidRPr="009A586B" w:rsidRDefault="009A586B" w:rsidP="009A586B">
            <w:pPr>
              <w:jc w:val="center"/>
              <w:rPr>
                <w:rFonts w:eastAsia="Calibri"/>
              </w:rPr>
            </w:pPr>
            <w:r w:rsidRPr="009A586B">
              <w:rPr>
                <w:rFonts w:eastAsia="Calibri"/>
              </w:rPr>
              <w:t>8.10.</w:t>
            </w:r>
          </w:p>
        </w:tc>
        <w:tc>
          <w:tcPr>
            <w:tcW w:w="3402" w:type="dxa"/>
          </w:tcPr>
          <w:p w14:paraId="22A70953" w14:textId="77777777" w:rsidR="009A586B" w:rsidRPr="009A586B" w:rsidRDefault="009A586B" w:rsidP="009A586B">
            <w:pPr>
              <w:jc w:val="both"/>
              <w:rPr>
                <w:rFonts w:eastAsia="Calibri"/>
              </w:rPr>
            </w:pPr>
            <w:proofErr w:type="spellStart"/>
            <w:r w:rsidRPr="009A586B">
              <w:rPr>
                <w:rFonts w:eastAsia="Calibri"/>
              </w:rPr>
              <w:t>Apsaugos</w:t>
            </w:r>
            <w:proofErr w:type="spellEnd"/>
            <w:r w:rsidRPr="009A586B">
              <w:rPr>
                <w:rFonts w:eastAsia="Calibri"/>
              </w:rPr>
              <w:t xml:space="preserve"> </w:t>
            </w:r>
            <w:proofErr w:type="spellStart"/>
            <w:r w:rsidRPr="009A586B">
              <w:rPr>
                <w:rFonts w:eastAsia="Calibri"/>
              </w:rPr>
              <w:t>sistema</w:t>
            </w:r>
            <w:proofErr w:type="spellEnd"/>
          </w:p>
        </w:tc>
        <w:tc>
          <w:tcPr>
            <w:tcW w:w="4111" w:type="dxa"/>
          </w:tcPr>
          <w:p w14:paraId="7D1D71D7" w14:textId="77777777" w:rsidR="009A586B" w:rsidRPr="009A586B" w:rsidRDefault="009A586B" w:rsidP="009A586B">
            <w:pPr>
              <w:jc w:val="both"/>
              <w:rPr>
                <w:rFonts w:eastAsia="Calibri"/>
              </w:rPr>
            </w:pPr>
            <w:proofErr w:type="spellStart"/>
            <w:r w:rsidRPr="009A586B">
              <w:rPr>
                <w:rFonts w:eastAsia="Calibri"/>
              </w:rPr>
              <w:t>Atitinkanti</w:t>
            </w:r>
            <w:proofErr w:type="spellEnd"/>
            <w:r w:rsidRPr="009A586B">
              <w:rPr>
                <w:rFonts w:eastAsia="Calibri"/>
              </w:rPr>
              <w:t xml:space="preserve"> Lietuvos </w:t>
            </w:r>
            <w:proofErr w:type="spellStart"/>
            <w:r w:rsidRPr="009A586B">
              <w:rPr>
                <w:rFonts w:eastAsia="Calibri"/>
              </w:rPr>
              <w:t>draudimo</w:t>
            </w:r>
            <w:proofErr w:type="spellEnd"/>
            <w:r w:rsidRPr="009A586B">
              <w:rPr>
                <w:rFonts w:eastAsia="Calibri"/>
              </w:rPr>
              <w:t xml:space="preserve"> </w:t>
            </w:r>
            <w:proofErr w:type="spellStart"/>
            <w:r w:rsidRPr="009A586B">
              <w:rPr>
                <w:rFonts w:eastAsia="Calibri"/>
              </w:rPr>
              <w:t>bendrovių</w:t>
            </w:r>
            <w:proofErr w:type="spellEnd"/>
            <w:r w:rsidRPr="009A586B">
              <w:rPr>
                <w:rFonts w:eastAsia="Calibri"/>
              </w:rPr>
              <w:t xml:space="preserve"> </w:t>
            </w:r>
            <w:proofErr w:type="spellStart"/>
            <w:r w:rsidRPr="009A586B">
              <w:rPr>
                <w:rFonts w:eastAsia="Calibri"/>
              </w:rPr>
              <w:t>taikomus</w:t>
            </w:r>
            <w:proofErr w:type="spellEnd"/>
            <w:r w:rsidRPr="009A586B">
              <w:rPr>
                <w:rFonts w:eastAsia="Calibri"/>
              </w:rPr>
              <w:t xml:space="preserve"> </w:t>
            </w:r>
            <w:proofErr w:type="spellStart"/>
            <w:r w:rsidRPr="009A586B">
              <w:rPr>
                <w:rFonts w:eastAsia="Calibri"/>
              </w:rPr>
              <w:t>reikalavimus</w:t>
            </w:r>
            <w:proofErr w:type="spellEnd"/>
            <w:r w:rsidRPr="009A586B">
              <w:rPr>
                <w:rFonts w:eastAsia="Calibri"/>
              </w:rPr>
              <w:t xml:space="preserve"> „</w:t>
            </w:r>
            <w:proofErr w:type="gramStart"/>
            <w:r w:rsidRPr="009A586B">
              <w:rPr>
                <w:rFonts w:eastAsia="Calibri"/>
              </w:rPr>
              <w:t xml:space="preserve">Kasko“ </w:t>
            </w:r>
            <w:proofErr w:type="spellStart"/>
            <w:r w:rsidRPr="009A586B">
              <w:rPr>
                <w:rFonts w:eastAsia="Calibri"/>
              </w:rPr>
              <w:t>draudimui</w:t>
            </w:r>
            <w:proofErr w:type="spellEnd"/>
            <w:proofErr w:type="gramEnd"/>
          </w:p>
        </w:tc>
        <w:tc>
          <w:tcPr>
            <w:tcW w:w="2409" w:type="dxa"/>
          </w:tcPr>
          <w:p w14:paraId="6DA54A40" w14:textId="77777777" w:rsidR="009A586B" w:rsidRPr="009A586B" w:rsidRDefault="009A586B" w:rsidP="009A586B">
            <w:pPr>
              <w:jc w:val="center"/>
              <w:rPr>
                <w:rFonts w:eastAsia="Calibri"/>
              </w:rPr>
            </w:pPr>
          </w:p>
        </w:tc>
      </w:tr>
      <w:tr w:rsidR="009A586B" w:rsidRPr="009A586B" w14:paraId="2CFEF1A2" w14:textId="77777777" w:rsidTr="0086252D">
        <w:tc>
          <w:tcPr>
            <w:tcW w:w="710" w:type="dxa"/>
          </w:tcPr>
          <w:p w14:paraId="1FDE77A2" w14:textId="77777777" w:rsidR="009A586B" w:rsidRPr="009A586B" w:rsidRDefault="009A586B" w:rsidP="009A586B">
            <w:pPr>
              <w:jc w:val="center"/>
              <w:rPr>
                <w:rFonts w:eastAsia="Calibri"/>
                <w:b/>
              </w:rPr>
            </w:pPr>
            <w:r w:rsidRPr="009A586B">
              <w:rPr>
                <w:rFonts w:eastAsia="Calibri"/>
                <w:b/>
              </w:rPr>
              <w:t>9.</w:t>
            </w:r>
          </w:p>
        </w:tc>
        <w:tc>
          <w:tcPr>
            <w:tcW w:w="3402" w:type="dxa"/>
          </w:tcPr>
          <w:p w14:paraId="34A0455D" w14:textId="77777777" w:rsidR="009A586B" w:rsidRPr="009A586B" w:rsidRDefault="009A586B" w:rsidP="009A586B">
            <w:pPr>
              <w:jc w:val="both"/>
              <w:rPr>
                <w:rFonts w:eastAsia="Calibri"/>
                <w:b/>
              </w:rPr>
            </w:pPr>
            <w:proofErr w:type="spellStart"/>
            <w:r w:rsidRPr="009A586B">
              <w:rPr>
                <w:rFonts w:eastAsia="Calibri"/>
                <w:b/>
              </w:rPr>
              <w:t>Funkcionalumas</w:t>
            </w:r>
            <w:proofErr w:type="spellEnd"/>
          </w:p>
        </w:tc>
        <w:tc>
          <w:tcPr>
            <w:tcW w:w="4111" w:type="dxa"/>
          </w:tcPr>
          <w:p w14:paraId="0391CD84" w14:textId="77777777" w:rsidR="009A586B" w:rsidRPr="009A586B" w:rsidRDefault="009A586B" w:rsidP="009A586B">
            <w:pPr>
              <w:rPr>
                <w:rFonts w:eastAsia="Calibri"/>
              </w:rPr>
            </w:pPr>
          </w:p>
        </w:tc>
        <w:tc>
          <w:tcPr>
            <w:tcW w:w="2409" w:type="dxa"/>
          </w:tcPr>
          <w:p w14:paraId="0B85F46F" w14:textId="77777777" w:rsidR="009A586B" w:rsidRPr="009A586B" w:rsidRDefault="009A586B" w:rsidP="009A586B">
            <w:pPr>
              <w:jc w:val="center"/>
              <w:rPr>
                <w:rFonts w:eastAsia="Calibri"/>
              </w:rPr>
            </w:pPr>
          </w:p>
        </w:tc>
      </w:tr>
      <w:tr w:rsidR="009A586B" w:rsidRPr="009A586B" w14:paraId="47A746FD" w14:textId="77777777" w:rsidTr="0086252D">
        <w:tc>
          <w:tcPr>
            <w:tcW w:w="710" w:type="dxa"/>
          </w:tcPr>
          <w:p w14:paraId="4B88AD3E" w14:textId="77777777" w:rsidR="009A586B" w:rsidRPr="009A586B" w:rsidRDefault="009A586B" w:rsidP="009A586B">
            <w:pPr>
              <w:jc w:val="center"/>
              <w:rPr>
                <w:rFonts w:eastAsia="Calibri"/>
              </w:rPr>
            </w:pPr>
            <w:r w:rsidRPr="009A586B">
              <w:rPr>
                <w:rFonts w:eastAsia="Calibri"/>
              </w:rPr>
              <w:t>9.1.</w:t>
            </w:r>
          </w:p>
        </w:tc>
        <w:tc>
          <w:tcPr>
            <w:tcW w:w="3402" w:type="dxa"/>
          </w:tcPr>
          <w:p w14:paraId="556AF1BF" w14:textId="77777777" w:rsidR="009A586B" w:rsidRPr="009A586B" w:rsidRDefault="009A586B" w:rsidP="009A586B">
            <w:pPr>
              <w:jc w:val="both"/>
              <w:rPr>
                <w:rFonts w:eastAsia="Calibri"/>
              </w:rPr>
            </w:pPr>
            <w:proofErr w:type="spellStart"/>
            <w:r w:rsidRPr="009A586B">
              <w:rPr>
                <w:rFonts w:eastAsia="Calibri"/>
              </w:rPr>
              <w:t>Greičio</w:t>
            </w:r>
            <w:proofErr w:type="spellEnd"/>
            <w:r w:rsidRPr="009A586B">
              <w:rPr>
                <w:rFonts w:eastAsia="Calibri"/>
              </w:rPr>
              <w:t xml:space="preserve"> </w:t>
            </w:r>
            <w:proofErr w:type="spellStart"/>
            <w:r w:rsidRPr="009A586B">
              <w:rPr>
                <w:rFonts w:eastAsia="Calibri"/>
              </w:rPr>
              <w:t>palaikymo</w:t>
            </w:r>
            <w:proofErr w:type="spellEnd"/>
            <w:r w:rsidRPr="009A586B">
              <w:rPr>
                <w:rFonts w:eastAsia="Calibri"/>
              </w:rPr>
              <w:t xml:space="preserve"> </w:t>
            </w:r>
            <w:proofErr w:type="spellStart"/>
            <w:r w:rsidRPr="009A586B">
              <w:rPr>
                <w:rFonts w:eastAsia="Calibri"/>
              </w:rPr>
              <w:t>sistema</w:t>
            </w:r>
            <w:proofErr w:type="spellEnd"/>
          </w:p>
        </w:tc>
        <w:tc>
          <w:tcPr>
            <w:tcW w:w="4111" w:type="dxa"/>
          </w:tcPr>
          <w:p w14:paraId="02C91E82" w14:textId="77777777" w:rsidR="009A586B" w:rsidRPr="009A586B" w:rsidRDefault="009A586B" w:rsidP="009A586B">
            <w:pPr>
              <w:rPr>
                <w:rFonts w:eastAsia="Calibri"/>
              </w:rPr>
            </w:pPr>
            <w:proofErr w:type="spellStart"/>
            <w:r w:rsidRPr="009A586B">
              <w:rPr>
                <w:rFonts w:eastAsia="Calibri"/>
              </w:rPr>
              <w:t>Automobilyje</w:t>
            </w:r>
            <w:proofErr w:type="spellEnd"/>
            <w:r w:rsidRPr="009A586B">
              <w:rPr>
                <w:rFonts w:eastAsia="Calibri"/>
              </w:rPr>
              <w:t xml:space="preserve"> </w:t>
            </w:r>
            <w:proofErr w:type="spellStart"/>
            <w:r w:rsidRPr="009A586B">
              <w:rPr>
                <w:rFonts w:eastAsia="Calibri"/>
              </w:rPr>
              <w:t>turi</w:t>
            </w:r>
            <w:proofErr w:type="spellEnd"/>
            <w:r w:rsidRPr="009A586B">
              <w:rPr>
                <w:rFonts w:eastAsia="Calibri"/>
              </w:rPr>
              <w:t xml:space="preserve"> </w:t>
            </w:r>
            <w:proofErr w:type="spellStart"/>
            <w:r w:rsidRPr="009A586B">
              <w:rPr>
                <w:rFonts w:eastAsia="Calibri"/>
              </w:rPr>
              <w:t>būti</w:t>
            </w:r>
            <w:proofErr w:type="spellEnd"/>
            <w:r w:rsidRPr="009A586B">
              <w:rPr>
                <w:rFonts w:eastAsia="Calibri"/>
              </w:rPr>
              <w:t xml:space="preserve"> </w:t>
            </w:r>
            <w:proofErr w:type="spellStart"/>
            <w:r w:rsidRPr="009A586B">
              <w:rPr>
                <w:rFonts w:eastAsia="Calibri"/>
              </w:rPr>
              <w:t>adaptyvi</w:t>
            </w:r>
            <w:proofErr w:type="spellEnd"/>
            <w:r w:rsidRPr="009A586B">
              <w:rPr>
                <w:rFonts w:eastAsia="Calibri"/>
              </w:rPr>
              <w:t xml:space="preserve"> </w:t>
            </w:r>
            <w:proofErr w:type="spellStart"/>
            <w:r w:rsidRPr="009A586B">
              <w:rPr>
                <w:rFonts w:eastAsia="Calibri"/>
              </w:rPr>
              <w:t>pastovaus</w:t>
            </w:r>
            <w:proofErr w:type="spellEnd"/>
            <w:r w:rsidRPr="009A586B">
              <w:rPr>
                <w:rFonts w:eastAsia="Calibri"/>
              </w:rPr>
              <w:t xml:space="preserve"> </w:t>
            </w:r>
            <w:proofErr w:type="spellStart"/>
            <w:r w:rsidRPr="009A586B">
              <w:rPr>
                <w:rFonts w:eastAsia="Calibri"/>
              </w:rPr>
              <w:t>greičio</w:t>
            </w:r>
            <w:proofErr w:type="spellEnd"/>
            <w:r w:rsidRPr="009A586B">
              <w:rPr>
                <w:rFonts w:eastAsia="Calibri"/>
              </w:rPr>
              <w:t xml:space="preserve"> </w:t>
            </w:r>
            <w:proofErr w:type="spellStart"/>
            <w:r w:rsidRPr="009A586B">
              <w:rPr>
                <w:rFonts w:eastAsia="Calibri"/>
              </w:rPr>
              <w:t>palaikymo</w:t>
            </w:r>
            <w:proofErr w:type="spellEnd"/>
            <w:r w:rsidRPr="009A586B">
              <w:rPr>
                <w:rFonts w:eastAsia="Calibri"/>
              </w:rPr>
              <w:t xml:space="preserve"> </w:t>
            </w:r>
            <w:proofErr w:type="spellStart"/>
            <w:r w:rsidRPr="009A586B">
              <w:rPr>
                <w:rFonts w:eastAsia="Calibri"/>
              </w:rPr>
              <w:t>sistema</w:t>
            </w:r>
            <w:proofErr w:type="spellEnd"/>
          </w:p>
        </w:tc>
        <w:tc>
          <w:tcPr>
            <w:tcW w:w="2409" w:type="dxa"/>
          </w:tcPr>
          <w:p w14:paraId="78A406D6" w14:textId="77777777" w:rsidR="009A586B" w:rsidRPr="009A586B" w:rsidRDefault="009A586B" w:rsidP="009A586B">
            <w:pPr>
              <w:jc w:val="center"/>
              <w:rPr>
                <w:rFonts w:eastAsia="Calibri"/>
              </w:rPr>
            </w:pPr>
          </w:p>
        </w:tc>
      </w:tr>
      <w:tr w:rsidR="009A586B" w:rsidRPr="009A586B" w14:paraId="539FA250" w14:textId="77777777" w:rsidTr="0086252D">
        <w:tc>
          <w:tcPr>
            <w:tcW w:w="710" w:type="dxa"/>
          </w:tcPr>
          <w:p w14:paraId="775B436E" w14:textId="77777777" w:rsidR="009A586B" w:rsidRPr="009A586B" w:rsidRDefault="009A586B" w:rsidP="009A586B">
            <w:pPr>
              <w:jc w:val="center"/>
              <w:rPr>
                <w:rFonts w:eastAsia="Calibri"/>
              </w:rPr>
            </w:pPr>
            <w:r w:rsidRPr="009A586B">
              <w:rPr>
                <w:rFonts w:eastAsia="Calibri"/>
              </w:rPr>
              <w:t>9.2.</w:t>
            </w:r>
          </w:p>
        </w:tc>
        <w:tc>
          <w:tcPr>
            <w:tcW w:w="3402" w:type="dxa"/>
          </w:tcPr>
          <w:p w14:paraId="0336C5E8" w14:textId="77777777" w:rsidR="009A586B" w:rsidRPr="009A586B" w:rsidRDefault="009A586B" w:rsidP="009A586B">
            <w:pPr>
              <w:jc w:val="both"/>
              <w:rPr>
                <w:rFonts w:eastAsia="Calibri"/>
              </w:rPr>
            </w:pPr>
            <w:r w:rsidRPr="009A586B">
              <w:rPr>
                <w:rFonts w:eastAsia="Calibri"/>
              </w:rPr>
              <w:t xml:space="preserve">Vairo </w:t>
            </w:r>
            <w:proofErr w:type="spellStart"/>
            <w:r w:rsidRPr="009A586B">
              <w:rPr>
                <w:rFonts w:eastAsia="Calibri"/>
              </w:rPr>
              <w:t>kolonėlė</w:t>
            </w:r>
            <w:proofErr w:type="spellEnd"/>
          </w:p>
        </w:tc>
        <w:tc>
          <w:tcPr>
            <w:tcW w:w="4111" w:type="dxa"/>
          </w:tcPr>
          <w:p w14:paraId="6752FAF8" w14:textId="77777777" w:rsidR="009A586B" w:rsidRPr="009A586B" w:rsidRDefault="009A586B" w:rsidP="009A586B">
            <w:pPr>
              <w:rPr>
                <w:rFonts w:eastAsia="Calibri"/>
              </w:rPr>
            </w:pPr>
            <w:proofErr w:type="spellStart"/>
            <w:r w:rsidRPr="009A586B">
              <w:rPr>
                <w:rFonts w:eastAsia="Calibri"/>
              </w:rPr>
              <w:t>Reguliuojamo</w:t>
            </w:r>
            <w:proofErr w:type="spellEnd"/>
            <w:r w:rsidRPr="009A586B">
              <w:rPr>
                <w:rFonts w:eastAsia="Calibri"/>
              </w:rPr>
              <w:t xml:space="preserve"> </w:t>
            </w:r>
            <w:proofErr w:type="spellStart"/>
            <w:r w:rsidRPr="009A586B">
              <w:rPr>
                <w:rFonts w:eastAsia="Calibri"/>
              </w:rPr>
              <w:t>aukščio</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ilgio</w:t>
            </w:r>
            <w:proofErr w:type="spellEnd"/>
          </w:p>
        </w:tc>
        <w:tc>
          <w:tcPr>
            <w:tcW w:w="2409" w:type="dxa"/>
          </w:tcPr>
          <w:p w14:paraId="7572E3F2" w14:textId="77777777" w:rsidR="009A586B" w:rsidRPr="009A586B" w:rsidRDefault="009A586B" w:rsidP="009A586B">
            <w:pPr>
              <w:jc w:val="center"/>
              <w:rPr>
                <w:rFonts w:eastAsia="Calibri"/>
              </w:rPr>
            </w:pPr>
          </w:p>
        </w:tc>
      </w:tr>
      <w:tr w:rsidR="009A586B" w:rsidRPr="009A586B" w14:paraId="45D1B5BF" w14:textId="77777777" w:rsidTr="0086252D">
        <w:tc>
          <w:tcPr>
            <w:tcW w:w="710" w:type="dxa"/>
          </w:tcPr>
          <w:p w14:paraId="2E22CA61" w14:textId="77777777" w:rsidR="009A586B" w:rsidRPr="009A586B" w:rsidRDefault="009A586B" w:rsidP="009A586B">
            <w:pPr>
              <w:jc w:val="center"/>
              <w:rPr>
                <w:rFonts w:eastAsia="Calibri"/>
              </w:rPr>
            </w:pPr>
            <w:r w:rsidRPr="009A586B">
              <w:rPr>
                <w:rFonts w:eastAsia="Calibri"/>
              </w:rPr>
              <w:t>9.3.</w:t>
            </w:r>
          </w:p>
        </w:tc>
        <w:tc>
          <w:tcPr>
            <w:tcW w:w="3402" w:type="dxa"/>
          </w:tcPr>
          <w:p w14:paraId="07BAB39F" w14:textId="77777777" w:rsidR="009A586B" w:rsidRPr="009A586B" w:rsidRDefault="009A586B" w:rsidP="009A586B">
            <w:pPr>
              <w:jc w:val="both"/>
              <w:rPr>
                <w:rFonts w:eastAsia="Calibri"/>
              </w:rPr>
            </w:pPr>
            <w:proofErr w:type="spellStart"/>
            <w:r w:rsidRPr="009A586B">
              <w:rPr>
                <w:rFonts w:eastAsia="Calibri"/>
              </w:rPr>
              <w:t>Salono</w:t>
            </w:r>
            <w:proofErr w:type="spellEnd"/>
            <w:r w:rsidRPr="009A586B">
              <w:rPr>
                <w:rFonts w:eastAsia="Calibri"/>
              </w:rPr>
              <w:t xml:space="preserve"> </w:t>
            </w:r>
            <w:proofErr w:type="spellStart"/>
            <w:r w:rsidRPr="009A586B">
              <w:rPr>
                <w:rFonts w:eastAsia="Calibri"/>
              </w:rPr>
              <w:t>šildymas</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vėdinimas</w:t>
            </w:r>
            <w:proofErr w:type="spellEnd"/>
          </w:p>
        </w:tc>
        <w:tc>
          <w:tcPr>
            <w:tcW w:w="4111" w:type="dxa"/>
          </w:tcPr>
          <w:p w14:paraId="2089A013" w14:textId="77777777" w:rsidR="009A586B" w:rsidRPr="009A586B" w:rsidRDefault="009A586B" w:rsidP="009A586B">
            <w:pPr>
              <w:jc w:val="both"/>
              <w:rPr>
                <w:rFonts w:eastAsia="Calibri"/>
              </w:rPr>
            </w:pPr>
            <w:proofErr w:type="spellStart"/>
            <w:r w:rsidRPr="009A586B">
              <w:rPr>
                <w:rFonts w:eastAsia="Calibri"/>
              </w:rPr>
              <w:t>Automobilyje</w:t>
            </w:r>
            <w:proofErr w:type="spellEnd"/>
            <w:r w:rsidRPr="009A586B">
              <w:rPr>
                <w:rFonts w:eastAsia="Calibri"/>
              </w:rPr>
              <w:t xml:space="preserve"> </w:t>
            </w:r>
            <w:proofErr w:type="spellStart"/>
            <w:r w:rsidRPr="009A586B">
              <w:rPr>
                <w:rFonts w:eastAsia="Calibri"/>
              </w:rPr>
              <w:t>turi</w:t>
            </w:r>
            <w:proofErr w:type="spellEnd"/>
            <w:r w:rsidRPr="009A586B">
              <w:rPr>
                <w:rFonts w:eastAsia="Calibri"/>
              </w:rPr>
              <w:t xml:space="preserve"> </w:t>
            </w:r>
            <w:proofErr w:type="spellStart"/>
            <w:r w:rsidRPr="009A586B">
              <w:rPr>
                <w:rFonts w:eastAsia="Calibri"/>
              </w:rPr>
              <w:t>būti</w:t>
            </w:r>
            <w:proofErr w:type="spellEnd"/>
            <w:r w:rsidRPr="009A586B">
              <w:rPr>
                <w:rFonts w:eastAsia="Calibri"/>
              </w:rPr>
              <w:t xml:space="preserve"> </w:t>
            </w:r>
            <w:proofErr w:type="spellStart"/>
            <w:r w:rsidRPr="009A586B">
              <w:rPr>
                <w:rFonts w:eastAsia="Calibri"/>
              </w:rPr>
              <w:t>neužšąlantis</w:t>
            </w:r>
            <w:proofErr w:type="spellEnd"/>
            <w:r w:rsidRPr="009A586B">
              <w:rPr>
                <w:rFonts w:eastAsia="Calibri"/>
              </w:rPr>
              <w:t xml:space="preserve"> </w:t>
            </w:r>
            <w:proofErr w:type="spellStart"/>
            <w:r w:rsidRPr="009A586B">
              <w:rPr>
                <w:rFonts w:eastAsia="Calibri"/>
              </w:rPr>
              <w:t>iki</w:t>
            </w:r>
            <w:proofErr w:type="spellEnd"/>
            <w:r w:rsidRPr="009A586B">
              <w:rPr>
                <w:rFonts w:eastAsia="Calibri"/>
              </w:rPr>
              <w:t xml:space="preserve"> 35ºC </w:t>
            </w:r>
            <w:proofErr w:type="spellStart"/>
            <w:r w:rsidRPr="009A586B">
              <w:rPr>
                <w:rFonts w:eastAsia="Calibri"/>
              </w:rPr>
              <w:t>aušinimo</w:t>
            </w:r>
            <w:proofErr w:type="spellEnd"/>
            <w:r w:rsidRPr="009A586B">
              <w:rPr>
                <w:rFonts w:eastAsia="Calibri"/>
              </w:rPr>
              <w:t xml:space="preserve"> </w:t>
            </w:r>
            <w:proofErr w:type="spellStart"/>
            <w:r w:rsidRPr="009A586B">
              <w:rPr>
                <w:rFonts w:eastAsia="Calibri"/>
              </w:rPr>
              <w:t>skystis</w:t>
            </w:r>
            <w:proofErr w:type="spellEnd"/>
            <w:r w:rsidRPr="009A586B">
              <w:rPr>
                <w:rFonts w:eastAsia="Calibri"/>
              </w:rPr>
              <w:t xml:space="preserve">, </w:t>
            </w:r>
            <w:proofErr w:type="spellStart"/>
            <w:r w:rsidRPr="009A586B">
              <w:rPr>
                <w:rFonts w:eastAsia="Calibri"/>
              </w:rPr>
              <w:t>oro</w:t>
            </w:r>
            <w:proofErr w:type="spellEnd"/>
            <w:r w:rsidRPr="009A586B">
              <w:rPr>
                <w:rFonts w:eastAsia="Calibri"/>
              </w:rPr>
              <w:t xml:space="preserve"> </w:t>
            </w:r>
            <w:proofErr w:type="spellStart"/>
            <w:r w:rsidRPr="009A586B">
              <w:rPr>
                <w:rFonts w:eastAsia="Calibri"/>
              </w:rPr>
              <w:t>kondicionavimo</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šildymo</w:t>
            </w:r>
            <w:proofErr w:type="spellEnd"/>
            <w:r w:rsidRPr="009A586B">
              <w:rPr>
                <w:rFonts w:eastAsia="Calibri"/>
              </w:rPr>
              <w:t xml:space="preserve"> </w:t>
            </w:r>
            <w:proofErr w:type="spellStart"/>
            <w:r w:rsidRPr="009A586B">
              <w:rPr>
                <w:rFonts w:eastAsia="Calibri"/>
              </w:rPr>
              <w:t>sistema</w:t>
            </w:r>
            <w:proofErr w:type="spellEnd"/>
            <w:r w:rsidRPr="009A586B">
              <w:rPr>
                <w:rFonts w:eastAsia="Calibri"/>
              </w:rPr>
              <w:t xml:space="preserve">, </w:t>
            </w:r>
            <w:proofErr w:type="spellStart"/>
            <w:r w:rsidRPr="009A586B">
              <w:rPr>
                <w:rFonts w:eastAsia="Calibri"/>
              </w:rPr>
              <w:t>automatinis</w:t>
            </w:r>
            <w:proofErr w:type="spellEnd"/>
            <w:r w:rsidRPr="009A586B">
              <w:rPr>
                <w:rFonts w:eastAsia="Calibri"/>
              </w:rPr>
              <w:t xml:space="preserve"> </w:t>
            </w:r>
            <w:proofErr w:type="spellStart"/>
            <w:r w:rsidRPr="009A586B">
              <w:rPr>
                <w:rFonts w:eastAsia="Calibri"/>
              </w:rPr>
              <w:t>oro</w:t>
            </w:r>
            <w:proofErr w:type="spellEnd"/>
            <w:r w:rsidRPr="009A586B">
              <w:rPr>
                <w:rFonts w:eastAsia="Calibri"/>
              </w:rPr>
              <w:t xml:space="preserve"> </w:t>
            </w:r>
            <w:proofErr w:type="spellStart"/>
            <w:r w:rsidRPr="009A586B">
              <w:rPr>
                <w:rFonts w:eastAsia="Calibri"/>
              </w:rPr>
              <w:t>kondicionierius</w:t>
            </w:r>
            <w:proofErr w:type="spellEnd"/>
          </w:p>
        </w:tc>
        <w:tc>
          <w:tcPr>
            <w:tcW w:w="2409" w:type="dxa"/>
          </w:tcPr>
          <w:p w14:paraId="5ACEAD0D" w14:textId="77777777" w:rsidR="009A586B" w:rsidRPr="009A586B" w:rsidRDefault="009A586B" w:rsidP="009A586B">
            <w:pPr>
              <w:jc w:val="center"/>
              <w:rPr>
                <w:rFonts w:eastAsia="Calibri"/>
              </w:rPr>
            </w:pPr>
          </w:p>
        </w:tc>
      </w:tr>
      <w:tr w:rsidR="009A586B" w:rsidRPr="009A586B" w14:paraId="24306F2F" w14:textId="77777777" w:rsidTr="0086252D">
        <w:tc>
          <w:tcPr>
            <w:tcW w:w="710" w:type="dxa"/>
          </w:tcPr>
          <w:p w14:paraId="19363B0D" w14:textId="77777777" w:rsidR="009A586B" w:rsidRPr="009A586B" w:rsidRDefault="009A586B" w:rsidP="009A586B">
            <w:pPr>
              <w:jc w:val="center"/>
              <w:rPr>
                <w:rFonts w:eastAsia="Calibri"/>
              </w:rPr>
            </w:pPr>
            <w:r w:rsidRPr="009A586B">
              <w:rPr>
                <w:rFonts w:eastAsia="Calibri"/>
              </w:rPr>
              <w:t>9.4.</w:t>
            </w:r>
          </w:p>
        </w:tc>
        <w:tc>
          <w:tcPr>
            <w:tcW w:w="3402" w:type="dxa"/>
          </w:tcPr>
          <w:p w14:paraId="50843352" w14:textId="77777777" w:rsidR="009A586B" w:rsidRPr="009A586B" w:rsidRDefault="009A586B" w:rsidP="009A586B">
            <w:pPr>
              <w:jc w:val="both"/>
              <w:rPr>
                <w:rFonts w:eastAsia="Calibri"/>
              </w:rPr>
            </w:pPr>
            <w:proofErr w:type="spellStart"/>
            <w:r w:rsidRPr="009A586B">
              <w:rPr>
                <w:rFonts w:eastAsia="Calibri"/>
              </w:rPr>
              <w:t>Ratlankiai</w:t>
            </w:r>
            <w:proofErr w:type="spellEnd"/>
            <w:r w:rsidRPr="009A586B">
              <w:rPr>
                <w:rFonts w:eastAsia="Calibri"/>
              </w:rPr>
              <w:t xml:space="preserve"> </w:t>
            </w:r>
          </w:p>
        </w:tc>
        <w:tc>
          <w:tcPr>
            <w:tcW w:w="4111" w:type="dxa"/>
          </w:tcPr>
          <w:p w14:paraId="7AB1A335" w14:textId="77777777" w:rsidR="009A586B" w:rsidRPr="009A586B" w:rsidRDefault="009A586B" w:rsidP="009A586B">
            <w:pPr>
              <w:rPr>
                <w:rFonts w:eastAsia="Calibri"/>
              </w:rPr>
            </w:pPr>
            <w:proofErr w:type="spellStart"/>
            <w:r w:rsidRPr="009A586B">
              <w:rPr>
                <w:rFonts w:eastAsia="Calibri"/>
              </w:rPr>
              <w:t>Lengvo</w:t>
            </w:r>
            <w:proofErr w:type="spellEnd"/>
            <w:r w:rsidRPr="009A586B">
              <w:rPr>
                <w:rFonts w:eastAsia="Calibri"/>
              </w:rPr>
              <w:t xml:space="preserve"> </w:t>
            </w:r>
            <w:proofErr w:type="spellStart"/>
            <w:r w:rsidRPr="009A586B">
              <w:rPr>
                <w:rFonts w:eastAsia="Calibri"/>
              </w:rPr>
              <w:t>lydinio</w:t>
            </w:r>
            <w:proofErr w:type="spellEnd"/>
          </w:p>
        </w:tc>
        <w:tc>
          <w:tcPr>
            <w:tcW w:w="2409" w:type="dxa"/>
          </w:tcPr>
          <w:p w14:paraId="0BCF20F8" w14:textId="77777777" w:rsidR="009A586B" w:rsidRPr="009A586B" w:rsidRDefault="009A586B" w:rsidP="009A586B">
            <w:pPr>
              <w:jc w:val="center"/>
              <w:rPr>
                <w:rFonts w:eastAsia="Calibri"/>
              </w:rPr>
            </w:pPr>
          </w:p>
        </w:tc>
      </w:tr>
      <w:tr w:rsidR="009A586B" w:rsidRPr="009A586B" w14:paraId="0747A907" w14:textId="77777777" w:rsidTr="0086252D">
        <w:tc>
          <w:tcPr>
            <w:tcW w:w="710" w:type="dxa"/>
          </w:tcPr>
          <w:p w14:paraId="7126348A" w14:textId="77777777" w:rsidR="009A586B" w:rsidRPr="009A586B" w:rsidRDefault="009A586B" w:rsidP="009A586B">
            <w:pPr>
              <w:jc w:val="center"/>
              <w:rPr>
                <w:rFonts w:eastAsia="Calibri"/>
              </w:rPr>
            </w:pPr>
            <w:r w:rsidRPr="009A586B">
              <w:rPr>
                <w:rFonts w:eastAsia="Calibri"/>
              </w:rPr>
              <w:t>9.5.</w:t>
            </w:r>
          </w:p>
        </w:tc>
        <w:tc>
          <w:tcPr>
            <w:tcW w:w="3402" w:type="dxa"/>
          </w:tcPr>
          <w:p w14:paraId="61BA837F" w14:textId="77777777" w:rsidR="009A586B" w:rsidRPr="009A586B" w:rsidRDefault="009A586B" w:rsidP="009A586B">
            <w:pPr>
              <w:jc w:val="both"/>
              <w:rPr>
                <w:rFonts w:eastAsia="Calibri"/>
              </w:rPr>
            </w:pPr>
            <w:proofErr w:type="spellStart"/>
            <w:r w:rsidRPr="009A586B">
              <w:rPr>
                <w:rFonts w:eastAsia="Calibri"/>
              </w:rPr>
              <w:t>Salono</w:t>
            </w:r>
            <w:proofErr w:type="spellEnd"/>
            <w:r w:rsidRPr="009A586B">
              <w:rPr>
                <w:rFonts w:eastAsia="Calibri"/>
              </w:rPr>
              <w:t xml:space="preserve"> </w:t>
            </w:r>
            <w:proofErr w:type="spellStart"/>
            <w:r w:rsidRPr="009A586B">
              <w:rPr>
                <w:rFonts w:eastAsia="Calibri"/>
              </w:rPr>
              <w:t>kilimėliai</w:t>
            </w:r>
            <w:proofErr w:type="spellEnd"/>
          </w:p>
        </w:tc>
        <w:tc>
          <w:tcPr>
            <w:tcW w:w="4111" w:type="dxa"/>
          </w:tcPr>
          <w:p w14:paraId="4B539898" w14:textId="77777777" w:rsidR="009A586B" w:rsidRPr="009A586B" w:rsidRDefault="009A586B" w:rsidP="009A586B">
            <w:pPr>
              <w:jc w:val="both"/>
              <w:rPr>
                <w:rFonts w:eastAsia="Calibri"/>
              </w:rPr>
            </w:pPr>
            <w:proofErr w:type="spellStart"/>
            <w:r w:rsidRPr="009A586B">
              <w:rPr>
                <w:rFonts w:eastAsia="Calibri"/>
              </w:rPr>
              <w:t>Medžiaginių</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guminių</w:t>
            </w:r>
            <w:proofErr w:type="spellEnd"/>
            <w:r w:rsidRPr="009A586B">
              <w:rPr>
                <w:rFonts w:eastAsia="Calibri"/>
              </w:rPr>
              <w:t xml:space="preserve"> </w:t>
            </w:r>
            <w:proofErr w:type="spellStart"/>
            <w:r w:rsidRPr="009A586B">
              <w:rPr>
                <w:rFonts w:eastAsia="Calibri"/>
              </w:rPr>
              <w:t>kilimėlių</w:t>
            </w:r>
            <w:proofErr w:type="spellEnd"/>
            <w:r w:rsidRPr="009A586B">
              <w:rPr>
                <w:rFonts w:eastAsia="Calibri"/>
              </w:rPr>
              <w:t xml:space="preserve"> </w:t>
            </w:r>
            <w:proofErr w:type="spellStart"/>
            <w:r w:rsidRPr="009A586B">
              <w:rPr>
                <w:rFonts w:eastAsia="Calibri"/>
              </w:rPr>
              <w:t>komplektas</w:t>
            </w:r>
            <w:proofErr w:type="spellEnd"/>
            <w:r w:rsidRPr="009A586B">
              <w:rPr>
                <w:rFonts w:eastAsia="Calibri"/>
              </w:rPr>
              <w:t xml:space="preserve"> (</w:t>
            </w:r>
            <w:proofErr w:type="spellStart"/>
            <w:r w:rsidRPr="009A586B">
              <w:rPr>
                <w:rFonts w:eastAsia="Calibri"/>
              </w:rPr>
              <w:t>salono</w:t>
            </w:r>
            <w:proofErr w:type="spellEnd"/>
            <w:r w:rsidRPr="009A586B">
              <w:rPr>
                <w:rFonts w:eastAsia="Calibri"/>
              </w:rPr>
              <w:t xml:space="preserve"> </w:t>
            </w:r>
            <w:proofErr w:type="spellStart"/>
            <w:r w:rsidRPr="009A586B">
              <w:rPr>
                <w:rFonts w:eastAsia="Calibri"/>
              </w:rPr>
              <w:t>priekyje</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gale)</w:t>
            </w:r>
          </w:p>
        </w:tc>
        <w:tc>
          <w:tcPr>
            <w:tcW w:w="2409" w:type="dxa"/>
          </w:tcPr>
          <w:p w14:paraId="6111E9EA" w14:textId="77777777" w:rsidR="009A586B" w:rsidRPr="009A586B" w:rsidRDefault="009A586B" w:rsidP="009A586B">
            <w:pPr>
              <w:jc w:val="center"/>
              <w:rPr>
                <w:rFonts w:eastAsia="Calibri"/>
              </w:rPr>
            </w:pPr>
          </w:p>
        </w:tc>
      </w:tr>
      <w:tr w:rsidR="009A586B" w:rsidRPr="009A586B" w14:paraId="0CF54D8B" w14:textId="77777777" w:rsidTr="0086252D">
        <w:tc>
          <w:tcPr>
            <w:tcW w:w="710" w:type="dxa"/>
          </w:tcPr>
          <w:p w14:paraId="632C1E0C" w14:textId="77777777" w:rsidR="009A586B" w:rsidRPr="009A586B" w:rsidRDefault="009A586B" w:rsidP="009A586B">
            <w:pPr>
              <w:jc w:val="center"/>
              <w:rPr>
                <w:rFonts w:eastAsia="Calibri"/>
              </w:rPr>
            </w:pPr>
            <w:r w:rsidRPr="009A586B">
              <w:rPr>
                <w:rFonts w:eastAsia="Calibri"/>
              </w:rPr>
              <w:t>9.6.</w:t>
            </w:r>
          </w:p>
        </w:tc>
        <w:tc>
          <w:tcPr>
            <w:tcW w:w="3402" w:type="dxa"/>
          </w:tcPr>
          <w:p w14:paraId="2E89AE84" w14:textId="77777777" w:rsidR="009A586B" w:rsidRPr="009A586B" w:rsidRDefault="009A586B" w:rsidP="009A586B">
            <w:pPr>
              <w:jc w:val="both"/>
              <w:rPr>
                <w:rFonts w:eastAsia="Calibri"/>
              </w:rPr>
            </w:pPr>
            <w:proofErr w:type="spellStart"/>
            <w:r w:rsidRPr="009A586B">
              <w:rPr>
                <w:rFonts w:eastAsia="Calibri"/>
              </w:rPr>
              <w:t>Padangos</w:t>
            </w:r>
            <w:proofErr w:type="spellEnd"/>
          </w:p>
        </w:tc>
        <w:tc>
          <w:tcPr>
            <w:tcW w:w="4111" w:type="dxa"/>
          </w:tcPr>
          <w:p w14:paraId="72F8D6F7" w14:textId="77777777" w:rsidR="009A586B" w:rsidRPr="009A586B" w:rsidRDefault="009A586B" w:rsidP="009A586B">
            <w:pPr>
              <w:jc w:val="both"/>
              <w:rPr>
                <w:rFonts w:eastAsia="Calibri"/>
              </w:rPr>
            </w:pPr>
            <w:r w:rsidRPr="009A586B">
              <w:rPr>
                <w:rFonts w:eastAsia="Calibri"/>
              </w:rPr>
              <w:t xml:space="preserve">Kartu </w:t>
            </w:r>
            <w:proofErr w:type="spellStart"/>
            <w:r w:rsidRPr="009A586B">
              <w:rPr>
                <w:rFonts w:eastAsia="Calibri"/>
              </w:rPr>
              <w:t>su</w:t>
            </w:r>
            <w:proofErr w:type="spellEnd"/>
            <w:r w:rsidRPr="009A586B">
              <w:rPr>
                <w:rFonts w:eastAsia="Calibri"/>
              </w:rPr>
              <w:t xml:space="preserve"> </w:t>
            </w:r>
            <w:proofErr w:type="spellStart"/>
            <w:r w:rsidRPr="009A586B">
              <w:rPr>
                <w:rFonts w:eastAsia="Calibri"/>
              </w:rPr>
              <w:t>automobiliu</w:t>
            </w:r>
            <w:proofErr w:type="spellEnd"/>
            <w:r w:rsidRPr="009A586B">
              <w:rPr>
                <w:rFonts w:eastAsia="Calibri"/>
              </w:rPr>
              <w:t xml:space="preserve"> </w:t>
            </w:r>
            <w:proofErr w:type="spellStart"/>
            <w:r w:rsidRPr="009A586B">
              <w:rPr>
                <w:rFonts w:eastAsia="Calibri"/>
              </w:rPr>
              <w:t>turi</w:t>
            </w:r>
            <w:proofErr w:type="spellEnd"/>
            <w:r w:rsidRPr="009A586B">
              <w:rPr>
                <w:rFonts w:eastAsia="Calibri"/>
              </w:rPr>
              <w:t xml:space="preserve"> </w:t>
            </w:r>
            <w:proofErr w:type="spellStart"/>
            <w:r w:rsidRPr="009A586B">
              <w:rPr>
                <w:rFonts w:eastAsia="Calibri"/>
              </w:rPr>
              <w:t>būti</w:t>
            </w:r>
            <w:proofErr w:type="spellEnd"/>
            <w:r w:rsidRPr="009A586B">
              <w:rPr>
                <w:rFonts w:eastAsia="Calibri"/>
              </w:rPr>
              <w:t xml:space="preserve"> </w:t>
            </w:r>
            <w:proofErr w:type="spellStart"/>
            <w:r w:rsidRPr="009A586B">
              <w:rPr>
                <w:rFonts w:eastAsia="Calibri"/>
              </w:rPr>
              <w:t>pristatyti</w:t>
            </w:r>
            <w:proofErr w:type="spellEnd"/>
            <w:r w:rsidRPr="009A586B">
              <w:rPr>
                <w:rFonts w:eastAsia="Calibri"/>
              </w:rPr>
              <w:t xml:space="preserve"> </w:t>
            </w:r>
            <w:proofErr w:type="spellStart"/>
            <w:r w:rsidRPr="009A586B">
              <w:rPr>
                <w:rFonts w:eastAsia="Calibri"/>
              </w:rPr>
              <w:t>gamintojo</w:t>
            </w:r>
            <w:proofErr w:type="spellEnd"/>
            <w:r w:rsidRPr="009A586B">
              <w:rPr>
                <w:rFonts w:eastAsia="Calibri"/>
              </w:rPr>
              <w:t xml:space="preserve"> </w:t>
            </w:r>
            <w:proofErr w:type="spellStart"/>
            <w:r w:rsidRPr="009A586B">
              <w:rPr>
                <w:rFonts w:eastAsia="Calibri"/>
              </w:rPr>
              <w:t>rekomenduojamų</w:t>
            </w:r>
            <w:proofErr w:type="spellEnd"/>
            <w:r w:rsidRPr="009A586B">
              <w:rPr>
                <w:rFonts w:eastAsia="Calibri"/>
              </w:rPr>
              <w:t xml:space="preserve"> </w:t>
            </w:r>
            <w:proofErr w:type="spellStart"/>
            <w:r w:rsidRPr="009A586B">
              <w:rPr>
                <w:rFonts w:eastAsia="Calibri"/>
              </w:rPr>
              <w:t>matmenų</w:t>
            </w:r>
            <w:proofErr w:type="spellEnd"/>
            <w:r w:rsidRPr="009A586B">
              <w:rPr>
                <w:rFonts w:eastAsia="Calibri"/>
              </w:rPr>
              <w:t xml:space="preserve"> </w:t>
            </w:r>
            <w:proofErr w:type="spellStart"/>
            <w:r w:rsidRPr="009A586B">
              <w:rPr>
                <w:rFonts w:eastAsia="Calibri"/>
              </w:rPr>
              <w:t>vasarinių</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žieminių</w:t>
            </w:r>
            <w:proofErr w:type="spellEnd"/>
            <w:r w:rsidRPr="009A586B">
              <w:rPr>
                <w:rFonts w:eastAsia="Calibri"/>
              </w:rPr>
              <w:t xml:space="preserve"> </w:t>
            </w:r>
            <w:proofErr w:type="spellStart"/>
            <w:r w:rsidRPr="009A586B">
              <w:rPr>
                <w:rFonts w:eastAsia="Calibri"/>
              </w:rPr>
              <w:t>padangų</w:t>
            </w:r>
            <w:proofErr w:type="spellEnd"/>
            <w:r w:rsidRPr="009A586B">
              <w:rPr>
                <w:rFonts w:eastAsia="Calibri"/>
              </w:rPr>
              <w:t xml:space="preserve"> </w:t>
            </w:r>
            <w:proofErr w:type="spellStart"/>
            <w:r w:rsidRPr="009A586B">
              <w:rPr>
                <w:rFonts w:eastAsia="Calibri"/>
              </w:rPr>
              <w:t>komplektai</w:t>
            </w:r>
            <w:proofErr w:type="spellEnd"/>
            <w:r w:rsidRPr="009A586B">
              <w:rPr>
                <w:rFonts w:eastAsia="Calibri"/>
              </w:rPr>
              <w:t xml:space="preserve"> (</w:t>
            </w:r>
            <w:proofErr w:type="spellStart"/>
            <w:r w:rsidRPr="009A586B">
              <w:rPr>
                <w:rFonts w:eastAsia="Calibri"/>
              </w:rPr>
              <w:t>įskaitant</w:t>
            </w:r>
            <w:proofErr w:type="spellEnd"/>
            <w:r w:rsidRPr="009A586B">
              <w:rPr>
                <w:rFonts w:eastAsia="Calibri"/>
              </w:rPr>
              <w:t xml:space="preserve"> </w:t>
            </w:r>
            <w:proofErr w:type="spellStart"/>
            <w:r w:rsidRPr="009A586B">
              <w:rPr>
                <w:rFonts w:eastAsia="Calibri"/>
              </w:rPr>
              <w:t>sumontuotus</w:t>
            </w:r>
            <w:proofErr w:type="spellEnd"/>
            <w:r w:rsidRPr="009A586B">
              <w:rPr>
                <w:rFonts w:eastAsia="Calibri"/>
              </w:rPr>
              <w:t xml:space="preserve"> ant </w:t>
            </w:r>
            <w:proofErr w:type="spellStart"/>
            <w:r w:rsidRPr="009A586B">
              <w:rPr>
                <w:rFonts w:eastAsia="Calibri"/>
              </w:rPr>
              <w:t>automobilio</w:t>
            </w:r>
            <w:proofErr w:type="spellEnd"/>
            <w:r w:rsidRPr="009A586B">
              <w:rPr>
                <w:rFonts w:eastAsia="Calibri"/>
              </w:rPr>
              <w:t xml:space="preserve">) </w:t>
            </w:r>
          </w:p>
        </w:tc>
        <w:tc>
          <w:tcPr>
            <w:tcW w:w="2409" w:type="dxa"/>
          </w:tcPr>
          <w:p w14:paraId="4F5BB9D7" w14:textId="77777777" w:rsidR="009A586B" w:rsidRPr="009A586B" w:rsidRDefault="009A586B" w:rsidP="009A586B">
            <w:pPr>
              <w:jc w:val="center"/>
              <w:rPr>
                <w:rFonts w:eastAsia="Calibri"/>
              </w:rPr>
            </w:pPr>
          </w:p>
        </w:tc>
      </w:tr>
      <w:tr w:rsidR="009A586B" w:rsidRPr="009A586B" w14:paraId="0A2B5AD0" w14:textId="77777777" w:rsidTr="0086252D">
        <w:tc>
          <w:tcPr>
            <w:tcW w:w="710" w:type="dxa"/>
          </w:tcPr>
          <w:p w14:paraId="39AC7835" w14:textId="77777777" w:rsidR="009A586B" w:rsidRPr="009A586B" w:rsidRDefault="009A586B" w:rsidP="009A586B">
            <w:pPr>
              <w:jc w:val="center"/>
              <w:rPr>
                <w:rFonts w:eastAsia="Calibri"/>
              </w:rPr>
            </w:pPr>
            <w:r w:rsidRPr="009A586B">
              <w:rPr>
                <w:rFonts w:eastAsia="Calibri"/>
              </w:rPr>
              <w:t>9.7.</w:t>
            </w:r>
          </w:p>
        </w:tc>
        <w:tc>
          <w:tcPr>
            <w:tcW w:w="3402" w:type="dxa"/>
          </w:tcPr>
          <w:p w14:paraId="288C5143" w14:textId="77777777" w:rsidR="009A586B" w:rsidRPr="009A586B" w:rsidRDefault="009A586B" w:rsidP="009A586B">
            <w:pPr>
              <w:jc w:val="both"/>
              <w:rPr>
                <w:rFonts w:eastAsia="Calibri"/>
              </w:rPr>
            </w:pPr>
            <w:proofErr w:type="spellStart"/>
            <w:r w:rsidRPr="009A586B">
              <w:rPr>
                <w:rFonts w:eastAsia="Calibri"/>
              </w:rPr>
              <w:t>Atsarginis</w:t>
            </w:r>
            <w:proofErr w:type="spellEnd"/>
            <w:r w:rsidRPr="009A586B">
              <w:rPr>
                <w:rFonts w:eastAsia="Calibri"/>
              </w:rPr>
              <w:t xml:space="preserve"> </w:t>
            </w:r>
            <w:proofErr w:type="spellStart"/>
            <w:r w:rsidRPr="009A586B">
              <w:rPr>
                <w:rFonts w:eastAsia="Calibri"/>
              </w:rPr>
              <w:t>ratas</w:t>
            </w:r>
            <w:proofErr w:type="spellEnd"/>
            <w:r w:rsidRPr="009A586B">
              <w:rPr>
                <w:rFonts w:eastAsia="Calibri"/>
              </w:rPr>
              <w:t xml:space="preserve"> </w:t>
            </w:r>
            <w:proofErr w:type="spellStart"/>
            <w:r w:rsidRPr="009A586B">
              <w:rPr>
                <w:rFonts w:eastAsia="Calibri"/>
              </w:rPr>
              <w:t>arba</w:t>
            </w:r>
            <w:proofErr w:type="spellEnd"/>
            <w:r w:rsidRPr="009A586B">
              <w:rPr>
                <w:rFonts w:eastAsia="Calibri"/>
              </w:rPr>
              <w:t xml:space="preserve"> </w:t>
            </w:r>
            <w:proofErr w:type="spellStart"/>
            <w:r w:rsidRPr="009A586B">
              <w:rPr>
                <w:rFonts w:eastAsia="Calibri"/>
              </w:rPr>
              <w:t>gamyklinis</w:t>
            </w:r>
            <w:proofErr w:type="spellEnd"/>
            <w:r w:rsidRPr="009A586B">
              <w:rPr>
                <w:rFonts w:eastAsia="Calibri"/>
              </w:rPr>
              <w:t xml:space="preserve"> </w:t>
            </w:r>
            <w:proofErr w:type="spellStart"/>
            <w:r w:rsidRPr="009A586B">
              <w:rPr>
                <w:rFonts w:eastAsia="Calibri"/>
              </w:rPr>
              <w:t>ratų</w:t>
            </w:r>
            <w:proofErr w:type="spellEnd"/>
            <w:r w:rsidRPr="009A586B">
              <w:rPr>
                <w:rFonts w:eastAsia="Calibri"/>
              </w:rPr>
              <w:t xml:space="preserve"> </w:t>
            </w:r>
            <w:proofErr w:type="spellStart"/>
            <w:r w:rsidRPr="009A586B">
              <w:rPr>
                <w:rFonts w:eastAsia="Calibri"/>
              </w:rPr>
              <w:t>remonto</w:t>
            </w:r>
            <w:proofErr w:type="spellEnd"/>
            <w:r w:rsidRPr="009A586B">
              <w:rPr>
                <w:rFonts w:eastAsia="Calibri"/>
              </w:rPr>
              <w:t xml:space="preserve"> </w:t>
            </w:r>
            <w:proofErr w:type="spellStart"/>
            <w:r w:rsidRPr="009A586B">
              <w:rPr>
                <w:rFonts w:eastAsia="Calibri"/>
              </w:rPr>
              <w:t>komplektas</w:t>
            </w:r>
            <w:proofErr w:type="spellEnd"/>
          </w:p>
        </w:tc>
        <w:tc>
          <w:tcPr>
            <w:tcW w:w="4111" w:type="dxa"/>
          </w:tcPr>
          <w:p w14:paraId="2A16402C" w14:textId="77777777" w:rsidR="009A586B" w:rsidRPr="009A586B" w:rsidRDefault="009A586B" w:rsidP="009A586B">
            <w:pPr>
              <w:jc w:val="both"/>
              <w:rPr>
                <w:rFonts w:eastAsia="Calibri"/>
              </w:rPr>
            </w:pPr>
            <w:proofErr w:type="spellStart"/>
            <w:r w:rsidRPr="009A586B">
              <w:rPr>
                <w:rFonts w:eastAsia="Calibri"/>
              </w:rPr>
              <w:t>Normalaus</w:t>
            </w:r>
            <w:proofErr w:type="spellEnd"/>
            <w:r w:rsidRPr="009A586B">
              <w:rPr>
                <w:rFonts w:eastAsia="Calibri"/>
              </w:rPr>
              <w:t xml:space="preserve"> </w:t>
            </w:r>
            <w:proofErr w:type="spellStart"/>
            <w:r w:rsidRPr="009A586B">
              <w:rPr>
                <w:rFonts w:eastAsia="Calibri"/>
              </w:rPr>
              <w:t>dydžio</w:t>
            </w:r>
            <w:proofErr w:type="spellEnd"/>
            <w:r w:rsidRPr="009A586B">
              <w:rPr>
                <w:rFonts w:eastAsia="Calibri"/>
              </w:rPr>
              <w:t xml:space="preserve"> </w:t>
            </w:r>
            <w:proofErr w:type="spellStart"/>
            <w:r w:rsidRPr="009A586B">
              <w:rPr>
                <w:rFonts w:eastAsia="Calibri"/>
              </w:rPr>
              <w:t>atsarginis</w:t>
            </w:r>
            <w:proofErr w:type="spellEnd"/>
            <w:r w:rsidRPr="009A586B">
              <w:rPr>
                <w:rFonts w:eastAsia="Calibri"/>
              </w:rPr>
              <w:t xml:space="preserve"> </w:t>
            </w:r>
            <w:proofErr w:type="spellStart"/>
            <w:proofErr w:type="gramStart"/>
            <w:r w:rsidRPr="009A586B">
              <w:rPr>
                <w:rFonts w:eastAsia="Calibri"/>
              </w:rPr>
              <w:t>ratas</w:t>
            </w:r>
            <w:proofErr w:type="spellEnd"/>
            <w:r w:rsidRPr="009A586B">
              <w:rPr>
                <w:rFonts w:eastAsia="Calibri"/>
              </w:rPr>
              <w:t xml:space="preserve">  (</w:t>
            </w:r>
            <w:proofErr w:type="spellStart"/>
            <w:proofErr w:type="gramEnd"/>
            <w:r w:rsidRPr="009A586B">
              <w:rPr>
                <w:rFonts w:eastAsia="Calibri"/>
              </w:rPr>
              <w:t>analogiškas</w:t>
            </w:r>
            <w:proofErr w:type="spellEnd"/>
            <w:r w:rsidRPr="009A586B">
              <w:rPr>
                <w:rFonts w:eastAsia="Calibri"/>
              </w:rPr>
              <w:t xml:space="preserve"> </w:t>
            </w: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ratams</w:t>
            </w:r>
            <w:proofErr w:type="spellEnd"/>
            <w:r w:rsidRPr="009A586B">
              <w:rPr>
                <w:rFonts w:eastAsia="Calibri"/>
              </w:rPr>
              <w:t xml:space="preserve">), </w:t>
            </w:r>
            <w:proofErr w:type="spellStart"/>
            <w:r w:rsidRPr="009A586B">
              <w:rPr>
                <w:rFonts w:eastAsia="Calibri"/>
              </w:rPr>
              <w:t>raktas</w:t>
            </w:r>
            <w:proofErr w:type="spellEnd"/>
            <w:r w:rsidRPr="009A586B">
              <w:rPr>
                <w:rFonts w:eastAsia="Calibri"/>
              </w:rPr>
              <w:t xml:space="preserve"> </w:t>
            </w:r>
            <w:proofErr w:type="spellStart"/>
            <w:r w:rsidRPr="009A586B">
              <w:rPr>
                <w:rFonts w:eastAsia="Calibri"/>
              </w:rPr>
              <w:t>rato</w:t>
            </w:r>
            <w:proofErr w:type="spellEnd"/>
            <w:r w:rsidRPr="009A586B">
              <w:rPr>
                <w:rFonts w:eastAsia="Calibri"/>
              </w:rPr>
              <w:t xml:space="preserve"> </w:t>
            </w:r>
            <w:proofErr w:type="spellStart"/>
            <w:r w:rsidRPr="009A586B">
              <w:rPr>
                <w:rFonts w:eastAsia="Calibri"/>
              </w:rPr>
              <w:t>nuėmimui</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kėliklis</w:t>
            </w:r>
            <w:proofErr w:type="spellEnd"/>
            <w:r w:rsidRPr="009A586B">
              <w:rPr>
                <w:rFonts w:eastAsia="Calibri"/>
              </w:rPr>
              <w:t xml:space="preserve">. Jei </w:t>
            </w:r>
            <w:proofErr w:type="spellStart"/>
            <w:r w:rsidRPr="009A586B">
              <w:rPr>
                <w:rFonts w:eastAsia="Calibri"/>
              </w:rPr>
              <w:t>siūlomam</w:t>
            </w:r>
            <w:proofErr w:type="spellEnd"/>
            <w:r w:rsidRPr="009A586B">
              <w:rPr>
                <w:rFonts w:eastAsia="Calibri"/>
              </w:rPr>
              <w:t xml:space="preserve"> </w:t>
            </w:r>
            <w:proofErr w:type="spellStart"/>
            <w:r w:rsidRPr="009A586B">
              <w:rPr>
                <w:rFonts w:eastAsia="Calibri"/>
              </w:rPr>
              <w:t>modeliui</w:t>
            </w:r>
            <w:proofErr w:type="spellEnd"/>
            <w:r w:rsidRPr="009A586B">
              <w:rPr>
                <w:rFonts w:eastAsia="Calibri"/>
              </w:rPr>
              <w:t xml:space="preserve"> </w:t>
            </w:r>
            <w:proofErr w:type="spellStart"/>
            <w:r w:rsidRPr="009A586B">
              <w:rPr>
                <w:rFonts w:eastAsia="Calibri"/>
              </w:rPr>
              <w:t>gamintojas</w:t>
            </w:r>
            <w:proofErr w:type="spellEnd"/>
            <w:r w:rsidRPr="009A586B">
              <w:rPr>
                <w:rFonts w:eastAsia="Calibri"/>
              </w:rPr>
              <w:t xml:space="preserve"> </w:t>
            </w:r>
            <w:proofErr w:type="spellStart"/>
            <w:r w:rsidRPr="009A586B">
              <w:rPr>
                <w:rFonts w:eastAsia="Calibri"/>
              </w:rPr>
              <w:t>nenumato</w:t>
            </w:r>
            <w:proofErr w:type="spellEnd"/>
            <w:r w:rsidRPr="009A586B">
              <w:rPr>
                <w:rFonts w:eastAsia="Calibri"/>
              </w:rPr>
              <w:t xml:space="preserve"> </w:t>
            </w:r>
            <w:proofErr w:type="spellStart"/>
            <w:r w:rsidRPr="009A586B">
              <w:rPr>
                <w:rFonts w:eastAsia="Calibri"/>
              </w:rPr>
              <w:t>komplektavimo</w:t>
            </w:r>
            <w:proofErr w:type="spellEnd"/>
            <w:r w:rsidRPr="009A586B">
              <w:rPr>
                <w:rFonts w:eastAsia="Calibri"/>
              </w:rPr>
              <w:t xml:space="preserve"> </w:t>
            </w:r>
            <w:proofErr w:type="spellStart"/>
            <w:r w:rsidRPr="009A586B">
              <w:rPr>
                <w:rFonts w:eastAsia="Calibri"/>
              </w:rPr>
              <w:t>standartinio</w:t>
            </w:r>
            <w:proofErr w:type="spellEnd"/>
            <w:r w:rsidRPr="009A586B">
              <w:rPr>
                <w:rFonts w:eastAsia="Calibri"/>
              </w:rPr>
              <w:t xml:space="preserve"> </w:t>
            </w:r>
            <w:proofErr w:type="spellStart"/>
            <w:r w:rsidRPr="009A586B">
              <w:rPr>
                <w:rFonts w:eastAsia="Calibri"/>
              </w:rPr>
              <w:t>dydžio</w:t>
            </w:r>
            <w:proofErr w:type="spellEnd"/>
            <w:r w:rsidRPr="009A586B">
              <w:rPr>
                <w:rFonts w:eastAsia="Calibri"/>
              </w:rPr>
              <w:t xml:space="preserve"> </w:t>
            </w:r>
            <w:proofErr w:type="spellStart"/>
            <w:r w:rsidRPr="009A586B">
              <w:rPr>
                <w:rFonts w:eastAsia="Calibri"/>
              </w:rPr>
              <w:t>atsarginiu</w:t>
            </w:r>
            <w:proofErr w:type="spellEnd"/>
            <w:r w:rsidRPr="009A586B">
              <w:rPr>
                <w:rFonts w:eastAsia="Calibri"/>
              </w:rPr>
              <w:t xml:space="preserve"> ratu, </w:t>
            </w:r>
            <w:proofErr w:type="spellStart"/>
            <w:r w:rsidRPr="009A586B">
              <w:rPr>
                <w:rFonts w:eastAsia="Calibri"/>
              </w:rPr>
              <w:t>vietoje</w:t>
            </w:r>
            <w:proofErr w:type="spellEnd"/>
            <w:r w:rsidRPr="009A586B">
              <w:rPr>
                <w:rFonts w:eastAsia="Calibri"/>
              </w:rPr>
              <w:t xml:space="preserve"> jo </w:t>
            </w:r>
            <w:proofErr w:type="spellStart"/>
            <w:r w:rsidRPr="009A586B">
              <w:rPr>
                <w:rFonts w:eastAsia="Calibri"/>
              </w:rPr>
              <w:t>automobilis</w:t>
            </w:r>
            <w:proofErr w:type="spellEnd"/>
            <w:r w:rsidRPr="009A586B">
              <w:rPr>
                <w:rFonts w:eastAsia="Calibri"/>
              </w:rPr>
              <w:t xml:space="preserve"> </w:t>
            </w:r>
            <w:proofErr w:type="spellStart"/>
            <w:r w:rsidRPr="009A586B">
              <w:rPr>
                <w:rFonts w:eastAsia="Calibri"/>
              </w:rPr>
              <w:t>turi</w:t>
            </w:r>
            <w:proofErr w:type="spellEnd"/>
            <w:r w:rsidRPr="009A586B">
              <w:rPr>
                <w:rFonts w:eastAsia="Calibri"/>
              </w:rPr>
              <w:t xml:space="preserve"> </w:t>
            </w:r>
            <w:proofErr w:type="spellStart"/>
            <w:r w:rsidRPr="009A586B">
              <w:rPr>
                <w:rFonts w:eastAsia="Calibri"/>
              </w:rPr>
              <w:t>būti</w:t>
            </w:r>
            <w:proofErr w:type="spellEnd"/>
            <w:r w:rsidRPr="009A586B">
              <w:rPr>
                <w:rFonts w:eastAsia="Calibri"/>
              </w:rPr>
              <w:t xml:space="preserve"> </w:t>
            </w:r>
            <w:proofErr w:type="spellStart"/>
            <w:r w:rsidRPr="009A586B">
              <w:rPr>
                <w:rFonts w:eastAsia="Calibri"/>
              </w:rPr>
              <w:t>sukomplektuotas</w:t>
            </w:r>
            <w:proofErr w:type="spellEnd"/>
            <w:r w:rsidRPr="009A586B">
              <w:rPr>
                <w:rFonts w:eastAsia="Calibri"/>
              </w:rPr>
              <w:t xml:space="preserve"> </w:t>
            </w:r>
            <w:proofErr w:type="spellStart"/>
            <w:r w:rsidRPr="009A586B">
              <w:rPr>
                <w:rFonts w:eastAsia="Calibri"/>
              </w:rPr>
              <w:t>gamykliniu</w:t>
            </w:r>
            <w:proofErr w:type="spellEnd"/>
            <w:r w:rsidRPr="009A586B">
              <w:rPr>
                <w:rFonts w:eastAsia="Calibri"/>
              </w:rPr>
              <w:t xml:space="preserve"> </w:t>
            </w:r>
            <w:proofErr w:type="spellStart"/>
            <w:r w:rsidRPr="009A586B">
              <w:rPr>
                <w:rFonts w:eastAsia="Calibri"/>
              </w:rPr>
              <w:t>ratų</w:t>
            </w:r>
            <w:proofErr w:type="spellEnd"/>
            <w:r w:rsidRPr="009A586B">
              <w:rPr>
                <w:rFonts w:eastAsia="Calibri"/>
              </w:rPr>
              <w:t xml:space="preserve"> </w:t>
            </w:r>
            <w:proofErr w:type="spellStart"/>
            <w:r w:rsidRPr="009A586B">
              <w:rPr>
                <w:rFonts w:eastAsia="Calibri"/>
              </w:rPr>
              <w:t>remonto</w:t>
            </w:r>
            <w:proofErr w:type="spellEnd"/>
            <w:r w:rsidRPr="009A586B">
              <w:rPr>
                <w:rFonts w:eastAsia="Calibri"/>
              </w:rPr>
              <w:t xml:space="preserve"> </w:t>
            </w:r>
            <w:proofErr w:type="spellStart"/>
            <w:r w:rsidRPr="009A586B">
              <w:rPr>
                <w:rFonts w:eastAsia="Calibri"/>
              </w:rPr>
              <w:t>komplektu</w:t>
            </w:r>
            <w:proofErr w:type="spellEnd"/>
            <w:r w:rsidRPr="009A586B">
              <w:rPr>
                <w:rFonts w:eastAsia="Calibri"/>
              </w:rPr>
              <w:t xml:space="preserve"> (</w:t>
            </w:r>
            <w:proofErr w:type="spellStart"/>
            <w:r w:rsidRPr="009A586B">
              <w:rPr>
                <w:rFonts w:eastAsia="Calibri"/>
              </w:rPr>
              <w:t>oro</w:t>
            </w:r>
            <w:proofErr w:type="spellEnd"/>
            <w:r w:rsidRPr="009A586B">
              <w:rPr>
                <w:rFonts w:eastAsia="Calibri"/>
              </w:rPr>
              <w:t xml:space="preserve"> </w:t>
            </w:r>
            <w:proofErr w:type="spellStart"/>
            <w:r w:rsidRPr="009A586B">
              <w:rPr>
                <w:rFonts w:eastAsia="Calibri"/>
              </w:rPr>
              <w:t>kompresorius</w:t>
            </w:r>
            <w:proofErr w:type="spellEnd"/>
            <w:r w:rsidRPr="009A586B">
              <w:rPr>
                <w:rFonts w:eastAsia="Calibri"/>
              </w:rPr>
              <w:t xml:space="preserve">, </w:t>
            </w:r>
            <w:proofErr w:type="spellStart"/>
            <w:r w:rsidRPr="009A586B">
              <w:rPr>
                <w:rFonts w:eastAsia="Calibri"/>
              </w:rPr>
              <w:t>specialūs</w:t>
            </w:r>
            <w:proofErr w:type="spellEnd"/>
            <w:r w:rsidRPr="009A586B">
              <w:rPr>
                <w:rFonts w:eastAsia="Calibri"/>
              </w:rPr>
              <w:t xml:space="preserve"> </w:t>
            </w:r>
            <w:proofErr w:type="spellStart"/>
            <w:r w:rsidRPr="009A586B">
              <w:rPr>
                <w:rFonts w:eastAsia="Calibri"/>
              </w:rPr>
              <w:t>klijai</w:t>
            </w:r>
            <w:proofErr w:type="spellEnd"/>
            <w:r w:rsidRPr="009A586B">
              <w:rPr>
                <w:rFonts w:eastAsia="Calibri"/>
              </w:rPr>
              <w:t>)</w:t>
            </w:r>
          </w:p>
        </w:tc>
        <w:tc>
          <w:tcPr>
            <w:tcW w:w="2409" w:type="dxa"/>
          </w:tcPr>
          <w:p w14:paraId="32A8A0BE" w14:textId="77777777" w:rsidR="009A586B" w:rsidRPr="009A586B" w:rsidRDefault="009A586B" w:rsidP="009A586B">
            <w:pPr>
              <w:jc w:val="center"/>
              <w:rPr>
                <w:rFonts w:eastAsia="Calibri"/>
              </w:rPr>
            </w:pPr>
          </w:p>
        </w:tc>
      </w:tr>
      <w:tr w:rsidR="009A586B" w:rsidRPr="009A586B" w14:paraId="16EBB2A3" w14:textId="77777777" w:rsidTr="0086252D">
        <w:tc>
          <w:tcPr>
            <w:tcW w:w="710" w:type="dxa"/>
          </w:tcPr>
          <w:p w14:paraId="3C47A379" w14:textId="77777777" w:rsidR="009A586B" w:rsidRPr="009A586B" w:rsidRDefault="009A586B" w:rsidP="009A586B">
            <w:pPr>
              <w:jc w:val="center"/>
              <w:rPr>
                <w:rFonts w:eastAsia="Calibri"/>
              </w:rPr>
            </w:pPr>
            <w:r w:rsidRPr="009A586B">
              <w:rPr>
                <w:rFonts w:eastAsia="Calibri"/>
              </w:rPr>
              <w:t>9.8.</w:t>
            </w:r>
          </w:p>
        </w:tc>
        <w:tc>
          <w:tcPr>
            <w:tcW w:w="3402" w:type="dxa"/>
          </w:tcPr>
          <w:p w14:paraId="23571E7E" w14:textId="77777777" w:rsidR="009A586B" w:rsidRPr="009A586B" w:rsidRDefault="009A586B" w:rsidP="009A586B">
            <w:pPr>
              <w:jc w:val="both"/>
              <w:rPr>
                <w:rFonts w:eastAsia="Calibri"/>
              </w:rPr>
            </w:pPr>
            <w:proofErr w:type="spellStart"/>
            <w:r w:rsidRPr="009A586B">
              <w:rPr>
                <w:rFonts w:eastAsia="Calibri"/>
              </w:rPr>
              <w:t>Audiosistema</w:t>
            </w:r>
            <w:proofErr w:type="spellEnd"/>
          </w:p>
        </w:tc>
        <w:tc>
          <w:tcPr>
            <w:tcW w:w="4111" w:type="dxa"/>
          </w:tcPr>
          <w:p w14:paraId="603990D4" w14:textId="77777777" w:rsidR="009A586B" w:rsidRPr="009A586B" w:rsidRDefault="009A586B" w:rsidP="009A586B">
            <w:pPr>
              <w:rPr>
                <w:rFonts w:eastAsia="Calibri"/>
              </w:rPr>
            </w:pPr>
            <w:proofErr w:type="spellStart"/>
            <w:r w:rsidRPr="009A586B">
              <w:rPr>
                <w:rFonts w:eastAsia="Calibri"/>
              </w:rPr>
              <w:t>Radijo</w:t>
            </w:r>
            <w:proofErr w:type="spellEnd"/>
            <w:r w:rsidRPr="009A586B">
              <w:rPr>
                <w:rFonts w:eastAsia="Calibri"/>
              </w:rPr>
              <w:t xml:space="preserve"> </w:t>
            </w:r>
            <w:proofErr w:type="spellStart"/>
            <w:r w:rsidRPr="009A586B">
              <w:rPr>
                <w:rFonts w:eastAsia="Calibri"/>
              </w:rPr>
              <w:t>imtuvas</w:t>
            </w:r>
            <w:proofErr w:type="spellEnd"/>
          </w:p>
        </w:tc>
        <w:tc>
          <w:tcPr>
            <w:tcW w:w="2409" w:type="dxa"/>
          </w:tcPr>
          <w:p w14:paraId="1B75F2AE" w14:textId="77777777" w:rsidR="009A586B" w:rsidRPr="009A586B" w:rsidRDefault="009A586B" w:rsidP="009A586B">
            <w:pPr>
              <w:jc w:val="center"/>
              <w:rPr>
                <w:rFonts w:eastAsia="Calibri"/>
              </w:rPr>
            </w:pPr>
          </w:p>
        </w:tc>
      </w:tr>
      <w:tr w:rsidR="009A586B" w:rsidRPr="009A586B" w14:paraId="3B98FD67" w14:textId="77777777" w:rsidTr="0086252D">
        <w:tc>
          <w:tcPr>
            <w:tcW w:w="710" w:type="dxa"/>
          </w:tcPr>
          <w:p w14:paraId="6B30DE3F" w14:textId="77777777" w:rsidR="009A586B" w:rsidRPr="009A586B" w:rsidRDefault="009A586B" w:rsidP="009A586B">
            <w:pPr>
              <w:jc w:val="center"/>
              <w:rPr>
                <w:rFonts w:eastAsia="Calibri"/>
                <w:b/>
              </w:rPr>
            </w:pPr>
            <w:r w:rsidRPr="009A586B">
              <w:rPr>
                <w:rFonts w:eastAsia="Calibri"/>
                <w:b/>
              </w:rPr>
              <w:t>10.</w:t>
            </w:r>
          </w:p>
        </w:tc>
        <w:tc>
          <w:tcPr>
            <w:tcW w:w="3402" w:type="dxa"/>
          </w:tcPr>
          <w:p w14:paraId="4CCAF838" w14:textId="77777777" w:rsidR="009A586B" w:rsidRPr="009A586B" w:rsidRDefault="009A586B" w:rsidP="009A586B">
            <w:pPr>
              <w:jc w:val="both"/>
              <w:rPr>
                <w:rFonts w:eastAsia="Calibri"/>
                <w:b/>
              </w:rPr>
            </w:pPr>
            <w:proofErr w:type="spellStart"/>
            <w:r w:rsidRPr="009A586B">
              <w:rPr>
                <w:rFonts w:eastAsia="Calibri"/>
                <w:b/>
              </w:rPr>
              <w:t>Garantija</w:t>
            </w:r>
            <w:proofErr w:type="spellEnd"/>
          </w:p>
        </w:tc>
        <w:tc>
          <w:tcPr>
            <w:tcW w:w="4111" w:type="dxa"/>
          </w:tcPr>
          <w:p w14:paraId="21A15463" w14:textId="77777777" w:rsidR="009A586B" w:rsidRPr="009A586B" w:rsidRDefault="009A586B" w:rsidP="009A586B">
            <w:pPr>
              <w:rPr>
                <w:rFonts w:eastAsia="Calibri"/>
              </w:rPr>
            </w:pPr>
          </w:p>
        </w:tc>
        <w:tc>
          <w:tcPr>
            <w:tcW w:w="2409" w:type="dxa"/>
          </w:tcPr>
          <w:p w14:paraId="452F1DDA" w14:textId="77777777" w:rsidR="009A586B" w:rsidRPr="009A586B" w:rsidRDefault="009A586B" w:rsidP="009A586B">
            <w:pPr>
              <w:jc w:val="center"/>
              <w:rPr>
                <w:rFonts w:eastAsia="Calibri"/>
              </w:rPr>
            </w:pPr>
          </w:p>
        </w:tc>
      </w:tr>
      <w:tr w:rsidR="009A586B" w:rsidRPr="009A586B" w14:paraId="6912F3FF" w14:textId="77777777" w:rsidTr="0086252D">
        <w:tc>
          <w:tcPr>
            <w:tcW w:w="710" w:type="dxa"/>
          </w:tcPr>
          <w:p w14:paraId="773E1DA6" w14:textId="77777777" w:rsidR="009A586B" w:rsidRPr="009A586B" w:rsidRDefault="009A586B" w:rsidP="009A586B">
            <w:pPr>
              <w:jc w:val="center"/>
              <w:rPr>
                <w:rFonts w:eastAsia="Calibri"/>
              </w:rPr>
            </w:pPr>
            <w:r w:rsidRPr="009A586B">
              <w:rPr>
                <w:rFonts w:eastAsia="Calibri"/>
              </w:rPr>
              <w:lastRenderedPageBreak/>
              <w:t>10.1.</w:t>
            </w:r>
          </w:p>
        </w:tc>
        <w:tc>
          <w:tcPr>
            <w:tcW w:w="3402" w:type="dxa"/>
          </w:tcPr>
          <w:p w14:paraId="25046337" w14:textId="77777777" w:rsidR="009A586B" w:rsidRPr="009A586B" w:rsidRDefault="009A586B" w:rsidP="009A586B">
            <w:pPr>
              <w:jc w:val="both"/>
              <w:rPr>
                <w:rFonts w:eastAsia="Calibri"/>
              </w:rPr>
            </w:pPr>
            <w:proofErr w:type="spellStart"/>
            <w:r w:rsidRPr="009A586B">
              <w:rPr>
                <w:rFonts w:eastAsia="Calibri"/>
              </w:rPr>
              <w:t>Gamyklinė</w:t>
            </w:r>
            <w:proofErr w:type="spellEnd"/>
            <w:r w:rsidRPr="009A586B">
              <w:rPr>
                <w:rFonts w:eastAsia="Calibri"/>
              </w:rPr>
              <w:t xml:space="preserve"> </w:t>
            </w:r>
            <w:proofErr w:type="spellStart"/>
            <w:r w:rsidRPr="009A586B">
              <w:rPr>
                <w:rFonts w:eastAsia="Calibri"/>
              </w:rPr>
              <w:t>garantija</w:t>
            </w:r>
            <w:proofErr w:type="spellEnd"/>
          </w:p>
        </w:tc>
        <w:tc>
          <w:tcPr>
            <w:tcW w:w="4111" w:type="dxa"/>
          </w:tcPr>
          <w:p w14:paraId="345EFCD6" w14:textId="77777777" w:rsidR="009A586B" w:rsidRPr="009A586B" w:rsidRDefault="009A586B" w:rsidP="009A586B">
            <w:pPr>
              <w:jc w:val="both"/>
              <w:rPr>
                <w:rFonts w:eastAsia="Calibri"/>
              </w:rPr>
            </w:pPr>
            <w:r w:rsidRPr="009A586B">
              <w:rPr>
                <w:rFonts w:eastAsia="Calibri"/>
              </w:rPr>
              <w:t xml:space="preserve">Ne </w:t>
            </w:r>
            <w:proofErr w:type="spellStart"/>
            <w:r w:rsidRPr="009A586B">
              <w:rPr>
                <w:rFonts w:eastAsia="Calibri"/>
              </w:rPr>
              <w:t>trumpesnė</w:t>
            </w:r>
            <w:proofErr w:type="spellEnd"/>
            <w:r w:rsidRPr="009A586B">
              <w:rPr>
                <w:rFonts w:eastAsia="Calibri"/>
              </w:rPr>
              <w:t xml:space="preserve"> </w:t>
            </w:r>
            <w:proofErr w:type="spellStart"/>
            <w:r w:rsidRPr="009A586B">
              <w:rPr>
                <w:rFonts w:eastAsia="Calibri"/>
              </w:rPr>
              <w:t>kaip</w:t>
            </w:r>
            <w:proofErr w:type="spellEnd"/>
            <w:r w:rsidRPr="009A586B">
              <w:rPr>
                <w:rFonts w:eastAsia="Calibri"/>
              </w:rPr>
              <w:t xml:space="preserve"> 60 </w:t>
            </w:r>
            <w:proofErr w:type="spellStart"/>
            <w:r w:rsidRPr="009A586B">
              <w:rPr>
                <w:rFonts w:eastAsia="Calibri"/>
              </w:rPr>
              <w:t>mėn</w:t>
            </w:r>
            <w:proofErr w:type="spellEnd"/>
            <w:r w:rsidRPr="009A586B">
              <w:rPr>
                <w:rFonts w:eastAsia="Calibri"/>
              </w:rPr>
              <w:t xml:space="preserve">. </w:t>
            </w:r>
            <w:proofErr w:type="spellStart"/>
            <w:r w:rsidRPr="009A586B">
              <w:rPr>
                <w:rFonts w:eastAsia="Calibri"/>
              </w:rPr>
              <w:t>arba</w:t>
            </w:r>
            <w:proofErr w:type="spellEnd"/>
            <w:r w:rsidRPr="009A586B">
              <w:rPr>
                <w:rFonts w:eastAsia="Calibri"/>
              </w:rPr>
              <w:t xml:space="preserve"> ne </w:t>
            </w:r>
            <w:proofErr w:type="spellStart"/>
            <w:r w:rsidRPr="009A586B">
              <w:rPr>
                <w:rFonts w:eastAsia="Calibri"/>
              </w:rPr>
              <w:t>mažiau</w:t>
            </w:r>
            <w:proofErr w:type="spellEnd"/>
            <w:r w:rsidRPr="009A586B">
              <w:rPr>
                <w:rFonts w:eastAsia="Calibri"/>
              </w:rPr>
              <w:t xml:space="preserve"> </w:t>
            </w:r>
            <w:proofErr w:type="spellStart"/>
            <w:r w:rsidRPr="009A586B">
              <w:rPr>
                <w:rFonts w:eastAsia="Calibri"/>
              </w:rPr>
              <w:t>kaip</w:t>
            </w:r>
            <w:proofErr w:type="spellEnd"/>
            <w:r w:rsidRPr="009A586B">
              <w:rPr>
                <w:rFonts w:eastAsia="Calibri"/>
              </w:rPr>
              <w:t xml:space="preserve"> 150 </w:t>
            </w:r>
            <w:proofErr w:type="spellStart"/>
            <w:r w:rsidRPr="009A586B">
              <w:rPr>
                <w:rFonts w:eastAsia="Calibri"/>
              </w:rPr>
              <w:t>tūkst</w:t>
            </w:r>
            <w:proofErr w:type="spellEnd"/>
            <w:r w:rsidRPr="009A586B">
              <w:rPr>
                <w:rFonts w:eastAsia="Calibri"/>
              </w:rPr>
              <w:t xml:space="preserve">. km </w:t>
            </w:r>
            <w:proofErr w:type="spellStart"/>
            <w:r w:rsidRPr="009A586B">
              <w:rPr>
                <w:rFonts w:eastAsia="Calibri"/>
              </w:rPr>
              <w:t>rida</w:t>
            </w:r>
            <w:proofErr w:type="spellEnd"/>
            <w:r w:rsidRPr="009A586B">
              <w:rPr>
                <w:rFonts w:eastAsia="Calibri"/>
              </w:rPr>
              <w:t xml:space="preserve"> (</w:t>
            </w:r>
            <w:proofErr w:type="spellStart"/>
            <w:r w:rsidRPr="009A586B">
              <w:rPr>
                <w:rFonts w:eastAsia="Calibri"/>
              </w:rPr>
              <w:t>priklausomai</w:t>
            </w:r>
            <w:proofErr w:type="spellEnd"/>
            <w:r w:rsidRPr="009A586B">
              <w:rPr>
                <w:rFonts w:eastAsia="Calibri"/>
              </w:rPr>
              <w:t xml:space="preserve">, </w:t>
            </w:r>
            <w:proofErr w:type="spellStart"/>
            <w:r w:rsidRPr="009A586B">
              <w:rPr>
                <w:rFonts w:eastAsia="Calibri"/>
              </w:rPr>
              <w:t>kuris</w:t>
            </w:r>
            <w:proofErr w:type="spellEnd"/>
            <w:r w:rsidRPr="009A586B">
              <w:rPr>
                <w:rFonts w:eastAsia="Calibri"/>
              </w:rPr>
              <w:t xml:space="preserve"> </w:t>
            </w:r>
            <w:proofErr w:type="spellStart"/>
            <w:r w:rsidRPr="009A586B">
              <w:rPr>
                <w:rFonts w:eastAsia="Calibri"/>
              </w:rPr>
              <w:t>greičiau</w:t>
            </w:r>
            <w:proofErr w:type="spellEnd"/>
            <w:r w:rsidRPr="009A586B">
              <w:rPr>
                <w:rFonts w:eastAsia="Calibri"/>
              </w:rPr>
              <w:t>)</w:t>
            </w:r>
          </w:p>
        </w:tc>
        <w:tc>
          <w:tcPr>
            <w:tcW w:w="2409" w:type="dxa"/>
          </w:tcPr>
          <w:p w14:paraId="3B167F00" w14:textId="77777777" w:rsidR="009A586B" w:rsidRPr="009A586B" w:rsidRDefault="009A586B" w:rsidP="009A586B">
            <w:pPr>
              <w:jc w:val="center"/>
              <w:rPr>
                <w:rFonts w:eastAsia="Calibri"/>
              </w:rPr>
            </w:pPr>
          </w:p>
        </w:tc>
      </w:tr>
      <w:tr w:rsidR="009A586B" w:rsidRPr="009A586B" w14:paraId="279D1517" w14:textId="77777777" w:rsidTr="0086252D">
        <w:tc>
          <w:tcPr>
            <w:tcW w:w="710" w:type="dxa"/>
          </w:tcPr>
          <w:p w14:paraId="1727650A" w14:textId="77777777" w:rsidR="009A586B" w:rsidRPr="009A586B" w:rsidRDefault="009A586B" w:rsidP="009A586B">
            <w:pPr>
              <w:jc w:val="center"/>
              <w:rPr>
                <w:rFonts w:eastAsia="Calibri"/>
                <w:b/>
              </w:rPr>
            </w:pPr>
            <w:r w:rsidRPr="009A586B">
              <w:rPr>
                <w:rFonts w:eastAsia="Calibri"/>
                <w:b/>
              </w:rPr>
              <w:t>11.</w:t>
            </w:r>
          </w:p>
        </w:tc>
        <w:tc>
          <w:tcPr>
            <w:tcW w:w="3402" w:type="dxa"/>
          </w:tcPr>
          <w:p w14:paraId="5D5BFD95" w14:textId="77777777" w:rsidR="009A586B" w:rsidRPr="009A586B" w:rsidRDefault="009A586B" w:rsidP="009A586B">
            <w:pPr>
              <w:jc w:val="both"/>
              <w:rPr>
                <w:rFonts w:eastAsia="Calibri"/>
                <w:b/>
              </w:rPr>
            </w:pPr>
            <w:proofErr w:type="spellStart"/>
            <w:r w:rsidRPr="009A586B">
              <w:rPr>
                <w:rFonts w:eastAsia="Calibri"/>
                <w:b/>
              </w:rPr>
              <w:t>Techninė</w:t>
            </w:r>
            <w:proofErr w:type="spellEnd"/>
            <w:r w:rsidRPr="009A586B">
              <w:rPr>
                <w:rFonts w:eastAsia="Calibri"/>
                <w:b/>
              </w:rPr>
              <w:t xml:space="preserve"> </w:t>
            </w:r>
            <w:proofErr w:type="spellStart"/>
            <w:r w:rsidRPr="009A586B">
              <w:rPr>
                <w:rFonts w:eastAsia="Calibri"/>
                <w:b/>
              </w:rPr>
              <w:t>priežiūra</w:t>
            </w:r>
            <w:proofErr w:type="spellEnd"/>
          </w:p>
        </w:tc>
        <w:tc>
          <w:tcPr>
            <w:tcW w:w="4111" w:type="dxa"/>
          </w:tcPr>
          <w:p w14:paraId="2D1C2BE0" w14:textId="77777777" w:rsidR="009A586B" w:rsidRPr="009A586B" w:rsidRDefault="009A586B" w:rsidP="009A586B">
            <w:pPr>
              <w:jc w:val="both"/>
              <w:rPr>
                <w:rFonts w:eastAsia="Calibri"/>
              </w:rPr>
            </w:pPr>
          </w:p>
        </w:tc>
        <w:tc>
          <w:tcPr>
            <w:tcW w:w="2409" w:type="dxa"/>
          </w:tcPr>
          <w:p w14:paraId="2CCBF5AF" w14:textId="77777777" w:rsidR="009A586B" w:rsidRPr="009A586B" w:rsidRDefault="009A586B" w:rsidP="009A586B">
            <w:pPr>
              <w:jc w:val="center"/>
              <w:rPr>
                <w:rFonts w:eastAsia="Calibri"/>
              </w:rPr>
            </w:pPr>
          </w:p>
        </w:tc>
      </w:tr>
      <w:tr w:rsidR="009A586B" w:rsidRPr="009A586B" w14:paraId="3A6A0D4C" w14:textId="77777777" w:rsidTr="0086252D">
        <w:tc>
          <w:tcPr>
            <w:tcW w:w="710" w:type="dxa"/>
          </w:tcPr>
          <w:p w14:paraId="503ED704" w14:textId="77777777" w:rsidR="009A586B" w:rsidRPr="009A586B" w:rsidRDefault="009A586B" w:rsidP="009A586B">
            <w:pPr>
              <w:jc w:val="center"/>
              <w:rPr>
                <w:rFonts w:eastAsia="Calibri"/>
              </w:rPr>
            </w:pPr>
            <w:r w:rsidRPr="009A586B">
              <w:rPr>
                <w:rFonts w:eastAsia="Calibri"/>
              </w:rPr>
              <w:t>11.1.</w:t>
            </w:r>
          </w:p>
        </w:tc>
        <w:tc>
          <w:tcPr>
            <w:tcW w:w="3402" w:type="dxa"/>
          </w:tcPr>
          <w:p w14:paraId="15CB8F1F" w14:textId="77777777" w:rsidR="009A586B" w:rsidRPr="009A586B" w:rsidRDefault="009A586B" w:rsidP="009A586B">
            <w:pPr>
              <w:jc w:val="both"/>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einamasis</w:t>
            </w:r>
            <w:proofErr w:type="spellEnd"/>
            <w:r w:rsidRPr="009A586B">
              <w:rPr>
                <w:rFonts w:eastAsia="Calibri"/>
              </w:rPr>
              <w:t xml:space="preserve"> </w:t>
            </w:r>
            <w:proofErr w:type="spellStart"/>
            <w:r w:rsidRPr="009A586B">
              <w:rPr>
                <w:rFonts w:eastAsia="Calibri"/>
              </w:rPr>
              <w:t>techninis</w:t>
            </w:r>
            <w:proofErr w:type="spellEnd"/>
            <w:r w:rsidRPr="009A586B">
              <w:rPr>
                <w:rFonts w:eastAsia="Calibri"/>
              </w:rPr>
              <w:t xml:space="preserve"> </w:t>
            </w:r>
            <w:proofErr w:type="spellStart"/>
            <w:r w:rsidRPr="009A586B">
              <w:rPr>
                <w:rFonts w:eastAsia="Calibri"/>
              </w:rPr>
              <w:t>aptarnavimas</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remontas</w:t>
            </w:r>
            <w:proofErr w:type="spellEnd"/>
          </w:p>
        </w:tc>
        <w:tc>
          <w:tcPr>
            <w:tcW w:w="4111" w:type="dxa"/>
          </w:tcPr>
          <w:p w14:paraId="3D3E437F" w14:textId="77777777" w:rsidR="009A586B" w:rsidRPr="009A586B" w:rsidRDefault="009A586B" w:rsidP="009A586B">
            <w:pPr>
              <w:jc w:val="both"/>
              <w:rPr>
                <w:rFonts w:eastAsia="Calibri"/>
              </w:rPr>
            </w:pPr>
            <w:proofErr w:type="spellStart"/>
            <w:r w:rsidRPr="009A586B">
              <w:rPr>
                <w:rFonts w:eastAsia="Calibri"/>
              </w:rPr>
              <w:t>Pardavėjas</w:t>
            </w:r>
            <w:proofErr w:type="spellEnd"/>
            <w:r w:rsidRPr="009A586B">
              <w:rPr>
                <w:rFonts w:eastAsia="Calibri"/>
              </w:rPr>
              <w:t xml:space="preserve"> </w:t>
            </w:r>
            <w:proofErr w:type="spellStart"/>
            <w:r w:rsidRPr="009A586B">
              <w:rPr>
                <w:rFonts w:eastAsia="Calibri"/>
              </w:rPr>
              <w:t>ar</w:t>
            </w:r>
            <w:proofErr w:type="spellEnd"/>
            <w:r w:rsidRPr="009A586B">
              <w:rPr>
                <w:rFonts w:eastAsia="Calibri"/>
              </w:rPr>
              <w:t xml:space="preserve"> jo </w:t>
            </w:r>
            <w:proofErr w:type="spellStart"/>
            <w:r w:rsidRPr="009A586B">
              <w:rPr>
                <w:rFonts w:eastAsia="Calibri"/>
              </w:rPr>
              <w:t>įgaliotas</w:t>
            </w:r>
            <w:proofErr w:type="spellEnd"/>
            <w:r w:rsidRPr="009A586B">
              <w:rPr>
                <w:rFonts w:eastAsia="Calibri"/>
              </w:rPr>
              <w:t xml:space="preserve"> </w:t>
            </w:r>
            <w:proofErr w:type="spellStart"/>
            <w:r w:rsidRPr="009A586B">
              <w:rPr>
                <w:rFonts w:eastAsia="Calibri"/>
              </w:rPr>
              <w:t>atstovas</w:t>
            </w:r>
            <w:proofErr w:type="spellEnd"/>
            <w:r w:rsidRPr="009A586B">
              <w:rPr>
                <w:rFonts w:eastAsia="Calibri"/>
              </w:rPr>
              <w:t xml:space="preserve"> </w:t>
            </w:r>
            <w:proofErr w:type="spellStart"/>
            <w:r w:rsidRPr="009A586B">
              <w:rPr>
                <w:rFonts w:eastAsia="Calibri"/>
              </w:rPr>
              <w:t>privalo</w:t>
            </w:r>
            <w:proofErr w:type="spellEnd"/>
            <w:r w:rsidRPr="009A586B">
              <w:rPr>
                <w:rFonts w:eastAsia="Calibri"/>
              </w:rPr>
              <w:t xml:space="preserve"> </w:t>
            </w:r>
            <w:proofErr w:type="spellStart"/>
            <w:r w:rsidRPr="009A586B">
              <w:rPr>
                <w:rFonts w:eastAsia="Calibri"/>
              </w:rPr>
              <w:t>užtikrinti</w:t>
            </w:r>
            <w:proofErr w:type="spellEnd"/>
            <w:r w:rsidRPr="009A586B">
              <w:rPr>
                <w:rFonts w:eastAsia="Calibri"/>
              </w:rPr>
              <w:t xml:space="preserve"> </w:t>
            </w: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gamintojo</w:t>
            </w:r>
            <w:proofErr w:type="spellEnd"/>
            <w:r w:rsidRPr="009A586B">
              <w:rPr>
                <w:rFonts w:eastAsia="Calibri"/>
              </w:rPr>
              <w:t xml:space="preserve"> </w:t>
            </w:r>
            <w:proofErr w:type="spellStart"/>
            <w:r w:rsidRPr="009A586B">
              <w:rPr>
                <w:rFonts w:eastAsia="Calibri"/>
              </w:rPr>
              <w:t>numatytą</w:t>
            </w:r>
            <w:proofErr w:type="spellEnd"/>
            <w:r w:rsidRPr="009A586B">
              <w:rPr>
                <w:rFonts w:eastAsia="Calibri"/>
              </w:rPr>
              <w:t xml:space="preserve"> </w:t>
            </w:r>
            <w:proofErr w:type="spellStart"/>
            <w:r w:rsidRPr="009A586B">
              <w:rPr>
                <w:rFonts w:eastAsia="Calibri"/>
              </w:rPr>
              <w:t>techninę</w:t>
            </w:r>
            <w:proofErr w:type="spellEnd"/>
            <w:r w:rsidRPr="009A586B">
              <w:rPr>
                <w:rFonts w:eastAsia="Calibri"/>
              </w:rPr>
              <w:t xml:space="preserve"> </w:t>
            </w:r>
            <w:proofErr w:type="spellStart"/>
            <w:proofErr w:type="gramStart"/>
            <w:r w:rsidRPr="009A586B">
              <w:rPr>
                <w:rFonts w:eastAsia="Calibri"/>
              </w:rPr>
              <w:t>priežiūrą</w:t>
            </w:r>
            <w:proofErr w:type="spellEnd"/>
            <w:r w:rsidRPr="009A586B">
              <w:rPr>
                <w:rFonts w:eastAsia="Calibri"/>
              </w:rPr>
              <w:t xml:space="preserve">  </w:t>
            </w:r>
            <w:proofErr w:type="spellStart"/>
            <w:r w:rsidRPr="009A586B">
              <w:rPr>
                <w:rFonts w:eastAsia="Calibri"/>
              </w:rPr>
              <w:t>ir</w:t>
            </w:r>
            <w:proofErr w:type="spellEnd"/>
            <w:proofErr w:type="gramEnd"/>
            <w:r w:rsidRPr="009A586B">
              <w:rPr>
                <w:rFonts w:eastAsia="Calibri"/>
              </w:rPr>
              <w:t xml:space="preserve"> </w:t>
            </w:r>
            <w:proofErr w:type="spellStart"/>
            <w:r w:rsidRPr="009A586B">
              <w:rPr>
                <w:rFonts w:eastAsia="Calibri"/>
              </w:rPr>
              <w:t>remontą</w:t>
            </w:r>
            <w:proofErr w:type="spellEnd"/>
            <w:r w:rsidRPr="009A586B">
              <w:rPr>
                <w:rFonts w:eastAsia="Calibri"/>
              </w:rPr>
              <w:t xml:space="preserve"> </w:t>
            </w:r>
            <w:proofErr w:type="spellStart"/>
            <w:r w:rsidRPr="009A586B">
              <w:rPr>
                <w:rFonts w:eastAsia="Calibri"/>
              </w:rPr>
              <w:t>pardavėjo</w:t>
            </w:r>
            <w:proofErr w:type="spellEnd"/>
            <w:r w:rsidRPr="009A586B">
              <w:rPr>
                <w:rFonts w:eastAsia="Calibri"/>
              </w:rPr>
              <w:t xml:space="preserve"> </w:t>
            </w:r>
            <w:proofErr w:type="spellStart"/>
            <w:r w:rsidRPr="009A586B">
              <w:rPr>
                <w:rFonts w:eastAsia="Calibri"/>
              </w:rPr>
              <w:t>ar</w:t>
            </w:r>
            <w:proofErr w:type="spellEnd"/>
            <w:r w:rsidRPr="009A586B">
              <w:rPr>
                <w:rFonts w:eastAsia="Calibri"/>
              </w:rPr>
              <w:t xml:space="preserve"> jo </w:t>
            </w:r>
            <w:proofErr w:type="spellStart"/>
            <w:r w:rsidRPr="009A586B">
              <w:rPr>
                <w:rFonts w:eastAsia="Calibri"/>
              </w:rPr>
              <w:t>atstovo</w:t>
            </w:r>
            <w:proofErr w:type="spellEnd"/>
            <w:r w:rsidRPr="009A586B">
              <w:rPr>
                <w:rFonts w:eastAsia="Calibri"/>
              </w:rPr>
              <w:t xml:space="preserve"> </w:t>
            </w:r>
            <w:proofErr w:type="spellStart"/>
            <w:r w:rsidRPr="009A586B">
              <w:rPr>
                <w:rFonts w:eastAsia="Calibri"/>
              </w:rPr>
              <w:t>nurodytose</w:t>
            </w:r>
            <w:proofErr w:type="spellEnd"/>
            <w:r w:rsidRPr="009A586B">
              <w:rPr>
                <w:rFonts w:eastAsia="Calibri"/>
              </w:rPr>
              <w:t xml:space="preserve"> </w:t>
            </w:r>
            <w:proofErr w:type="spellStart"/>
            <w:r w:rsidRPr="009A586B">
              <w:rPr>
                <w:rFonts w:eastAsia="Calibri"/>
              </w:rPr>
              <w:t>automobilių</w:t>
            </w:r>
            <w:proofErr w:type="spellEnd"/>
            <w:r w:rsidRPr="009A586B">
              <w:rPr>
                <w:rFonts w:eastAsia="Calibri"/>
              </w:rPr>
              <w:t xml:space="preserve"> </w:t>
            </w:r>
            <w:proofErr w:type="spellStart"/>
            <w:r w:rsidRPr="009A586B">
              <w:rPr>
                <w:rFonts w:eastAsia="Calibri"/>
              </w:rPr>
              <w:t>techninės</w:t>
            </w:r>
            <w:proofErr w:type="spellEnd"/>
            <w:r w:rsidRPr="009A586B">
              <w:rPr>
                <w:rFonts w:eastAsia="Calibri"/>
              </w:rPr>
              <w:t xml:space="preserve"> </w:t>
            </w:r>
            <w:proofErr w:type="spellStart"/>
            <w:r w:rsidRPr="009A586B">
              <w:rPr>
                <w:rFonts w:eastAsia="Calibri"/>
              </w:rPr>
              <w:t>priežiūros</w:t>
            </w:r>
            <w:proofErr w:type="spellEnd"/>
            <w:r w:rsidRPr="009A586B">
              <w:rPr>
                <w:rFonts w:eastAsia="Calibri"/>
              </w:rPr>
              <w:t xml:space="preserve"> </w:t>
            </w:r>
            <w:proofErr w:type="spellStart"/>
            <w:r w:rsidRPr="009A586B">
              <w:rPr>
                <w:rFonts w:eastAsia="Calibri"/>
              </w:rPr>
              <w:t>dirbtuvėse</w:t>
            </w:r>
            <w:proofErr w:type="spellEnd"/>
            <w:r w:rsidRPr="009A586B">
              <w:rPr>
                <w:rFonts w:eastAsia="Calibri"/>
              </w:rPr>
              <w:t xml:space="preserve"> ne </w:t>
            </w:r>
            <w:proofErr w:type="spellStart"/>
            <w:r w:rsidRPr="009A586B">
              <w:rPr>
                <w:rFonts w:eastAsia="Calibri"/>
              </w:rPr>
              <w:t>toliau</w:t>
            </w:r>
            <w:proofErr w:type="spellEnd"/>
            <w:r w:rsidRPr="009A586B">
              <w:rPr>
                <w:rFonts w:eastAsia="Calibri"/>
              </w:rPr>
              <w:t xml:space="preserve"> </w:t>
            </w:r>
            <w:proofErr w:type="spellStart"/>
            <w:r w:rsidRPr="009A586B">
              <w:rPr>
                <w:rFonts w:eastAsia="Calibri"/>
              </w:rPr>
              <w:t>kaip</w:t>
            </w:r>
            <w:proofErr w:type="spellEnd"/>
            <w:r w:rsidRPr="009A586B">
              <w:rPr>
                <w:rFonts w:eastAsia="Calibri"/>
              </w:rPr>
              <w:t xml:space="preserve"> 50 km </w:t>
            </w:r>
            <w:proofErr w:type="spellStart"/>
            <w:r w:rsidRPr="009A586B">
              <w:rPr>
                <w:rFonts w:eastAsia="Calibri"/>
              </w:rPr>
              <w:t>atstumu</w:t>
            </w:r>
            <w:proofErr w:type="spellEnd"/>
            <w:r w:rsidRPr="009A586B">
              <w:rPr>
                <w:rFonts w:eastAsia="Calibri"/>
              </w:rPr>
              <w:t xml:space="preserve"> </w:t>
            </w:r>
            <w:proofErr w:type="spellStart"/>
            <w:r w:rsidRPr="009A586B">
              <w:rPr>
                <w:rFonts w:eastAsia="Calibri"/>
              </w:rPr>
              <w:t>nuo</w:t>
            </w:r>
            <w:proofErr w:type="spellEnd"/>
            <w:r w:rsidRPr="009A586B">
              <w:rPr>
                <w:rFonts w:eastAsia="Calibri"/>
              </w:rPr>
              <w:t xml:space="preserve"> </w:t>
            </w: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pristatymo</w:t>
            </w:r>
            <w:proofErr w:type="spellEnd"/>
            <w:r w:rsidRPr="009A586B">
              <w:rPr>
                <w:rFonts w:eastAsia="Calibri"/>
              </w:rPr>
              <w:t xml:space="preserve"> </w:t>
            </w:r>
            <w:proofErr w:type="spellStart"/>
            <w:r w:rsidRPr="009A586B">
              <w:rPr>
                <w:rFonts w:eastAsia="Calibri"/>
              </w:rPr>
              <w:t>pirkėjui</w:t>
            </w:r>
            <w:proofErr w:type="spellEnd"/>
            <w:r w:rsidRPr="009A586B">
              <w:rPr>
                <w:rFonts w:eastAsia="Calibri"/>
              </w:rPr>
              <w:t xml:space="preserve"> </w:t>
            </w:r>
            <w:proofErr w:type="spellStart"/>
            <w:r w:rsidRPr="009A586B">
              <w:rPr>
                <w:rFonts w:eastAsia="Calibri"/>
              </w:rPr>
              <w:t>vietos</w:t>
            </w:r>
            <w:proofErr w:type="spellEnd"/>
            <w:r w:rsidRPr="009A586B">
              <w:rPr>
                <w:rFonts w:eastAsia="Calibri"/>
              </w:rPr>
              <w:t xml:space="preserve">. </w:t>
            </w:r>
            <w:proofErr w:type="spellStart"/>
            <w:r w:rsidRPr="009A586B">
              <w:rPr>
                <w:rFonts w:eastAsia="Calibri"/>
              </w:rPr>
              <w:t>Esant</w:t>
            </w:r>
            <w:proofErr w:type="spellEnd"/>
            <w:r w:rsidRPr="009A586B">
              <w:rPr>
                <w:rFonts w:eastAsia="Calibri"/>
              </w:rPr>
              <w:t xml:space="preserve"> </w:t>
            </w:r>
            <w:proofErr w:type="spellStart"/>
            <w:r w:rsidRPr="009A586B">
              <w:rPr>
                <w:rFonts w:eastAsia="Calibri"/>
              </w:rPr>
              <w:t>tolimesniam</w:t>
            </w:r>
            <w:proofErr w:type="spellEnd"/>
            <w:r w:rsidRPr="009A586B">
              <w:rPr>
                <w:rFonts w:eastAsia="Calibri"/>
              </w:rPr>
              <w:t xml:space="preserve"> </w:t>
            </w:r>
            <w:proofErr w:type="spellStart"/>
            <w:r w:rsidRPr="009A586B">
              <w:rPr>
                <w:rFonts w:eastAsia="Calibri"/>
              </w:rPr>
              <w:t>atstumui</w:t>
            </w:r>
            <w:proofErr w:type="spellEnd"/>
            <w:r w:rsidRPr="009A586B">
              <w:rPr>
                <w:rFonts w:eastAsia="Calibri"/>
              </w:rPr>
              <w:t xml:space="preserve"> </w:t>
            </w:r>
            <w:proofErr w:type="spellStart"/>
            <w:r w:rsidRPr="009A586B">
              <w:rPr>
                <w:rFonts w:eastAsia="Calibri"/>
              </w:rPr>
              <w:t>kaip</w:t>
            </w:r>
            <w:proofErr w:type="spellEnd"/>
            <w:r w:rsidRPr="009A586B">
              <w:rPr>
                <w:rFonts w:eastAsia="Calibri"/>
              </w:rPr>
              <w:t xml:space="preserve"> 50 km – </w:t>
            </w:r>
            <w:proofErr w:type="spellStart"/>
            <w:r w:rsidRPr="009A586B">
              <w:rPr>
                <w:rFonts w:eastAsia="Calibri"/>
              </w:rPr>
              <w:t>automobilį</w:t>
            </w:r>
            <w:proofErr w:type="spellEnd"/>
            <w:r w:rsidRPr="009A586B">
              <w:rPr>
                <w:rFonts w:eastAsia="Calibri"/>
              </w:rPr>
              <w:t xml:space="preserve"> </w:t>
            </w:r>
            <w:proofErr w:type="spellStart"/>
            <w:r w:rsidRPr="009A586B">
              <w:rPr>
                <w:rFonts w:eastAsia="Calibri"/>
              </w:rPr>
              <w:t>aptarnavimui</w:t>
            </w:r>
            <w:proofErr w:type="spellEnd"/>
            <w:r w:rsidRPr="009A586B">
              <w:rPr>
                <w:rFonts w:eastAsia="Calibri"/>
              </w:rPr>
              <w:t xml:space="preserve"> </w:t>
            </w:r>
            <w:proofErr w:type="spellStart"/>
            <w:r w:rsidRPr="009A586B">
              <w:rPr>
                <w:rFonts w:eastAsia="Calibri"/>
              </w:rPr>
              <w:t>ar</w:t>
            </w:r>
            <w:proofErr w:type="spellEnd"/>
            <w:r w:rsidRPr="009A586B">
              <w:rPr>
                <w:rFonts w:eastAsia="Calibri"/>
              </w:rPr>
              <w:t xml:space="preserve"> </w:t>
            </w:r>
            <w:proofErr w:type="spellStart"/>
            <w:r w:rsidRPr="009A586B">
              <w:rPr>
                <w:rFonts w:eastAsia="Calibri"/>
              </w:rPr>
              <w:t>remontui</w:t>
            </w:r>
            <w:proofErr w:type="spellEnd"/>
            <w:r w:rsidRPr="009A586B">
              <w:rPr>
                <w:rFonts w:eastAsia="Calibri"/>
              </w:rPr>
              <w:t xml:space="preserve"> </w:t>
            </w:r>
            <w:proofErr w:type="spellStart"/>
            <w:r w:rsidRPr="009A586B">
              <w:rPr>
                <w:rFonts w:eastAsia="Calibri"/>
              </w:rPr>
              <w:t>savo</w:t>
            </w:r>
            <w:proofErr w:type="spellEnd"/>
            <w:r w:rsidRPr="009A586B">
              <w:rPr>
                <w:rFonts w:eastAsia="Calibri"/>
              </w:rPr>
              <w:t xml:space="preserve"> </w:t>
            </w:r>
            <w:proofErr w:type="spellStart"/>
            <w:r w:rsidRPr="009A586B">
              <w:rPr>
                <w:rFonts w:eastAsia="Calibri"/>
              </w:rPr>
              <w:t>sąskaita</w:t>
            </w:r>
            <w:proofErr w:type="spellEnd"/>
            <w:r w:rsidRPr="009A586B">
              <w:rPr>
                <w:rFonts w:eastAsia="Calibri"/>
              </w:rPr>
              <w:t xml:space="preserve"> </w:t>
            </w:r>
            <w:proofErr w:type="spellStart"/>
            <w:r w:rsidRPr="009A586B">
              <w:rPr>
                <w:rFonts w:eastAsia="Calibri"/>
              </w:rPr>
              <w:t>turi</w:t>
            </w:r>
            <w:proofErr w:type="spellEnd"/>
            <w:r w:rsidRPr="009A586B">
              <w:rPr>
                <w:rFonts w:eastAsia="Calibri"/>
              </w:rPr>
              <w:t xml:space="preserve"> </w:t>
            </w:r>
            <w:proofErr w:type="spellStart"/>
            <w:r w:rsidRPr="009A586B">
              <w:rPr>
                <w:rFonts w:eastAsia="Calibri"/>
              </w:rPr>
              <w:t>nugabenti</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grąžinti</w:t>
            </w:r>
            <w:proofErr w:type="spellEnd"/>
            <w:r w:rsidRPr="009A586B">
              <w:rPr>
                <w:rFonts w:eastAsia="Calibri"/>
              </w:rPr>
              <w:t xml:space="preserve"> </w:t>
            </w:r>
            <w:proofErr w:type="spellStart"/>
            <w:r w:rsidRPr="009A586B">
              <w:rPr>
                <w:rFonts w:eastAsia="Calibri"/>
              </w:rPr>
              <w:t>pardavėjas</w:t>
            </w:r>
            <w:proofErr w:type="spellEnd"/>
            <w:r w:rsidRPr="009A586B">
              <w:rPr>
                <w:rFonts w:eastAsia="Calibri"/>
              </w:rPr>
              <w:t xml:space="preserve"> </w:t>
            </w:r>
            <w:proofErr w:type="spellStart"/>
            <w:r w:rsidRPr="009A586B">
              <w:rPr>
                <w:rFonts w:eastAsia="Calibri"/>
              </w:rPr>
              <w:t>ar</w:t>
            </w:r>
            <w:proofErr w:type="spellEnd"/>
            <w:r w:rsidRPr="009A586B">
              <w:rPr>
                <w:rFonts w:eastAsia="Calibri"/>
              </w:rPr>
              <w:t xml:space="preserve"> jo </w:t>
            </w:r>
            <w:proofErr w:type="spellStart"/>
            <w:r w:rsidRPr="009A586B">
              <w:rPr>
                <w:rFonts w:eastAsia="Calibri"/>
              </w:rPr>
              <w:t>įgaliotas</w:t>
            </w:r>
            <w:proofErr w:type="spellEnd"/>
            <w:r w:rsidRPr="009A586B">
              <w:rPr>
                <w:rFonts w:eastAsia="Calibri"/>
              </w:rPr>
              <w:t xml:space="preserve"> </w:t>
            </w:r>
            <w:proofErr w:type="spellStart"/>
            <w:r w:rsidRPr="009A586B">
              <w:rPr>
                <w:rFonts w:eastAsia="Calibri"/>
              </w:rPr>
              <w:t>atstovas</w:t>
            </w:r>
            <w:proofErr w:type="spellEnd"/>
          </w:p>
        </w:tc>
        <w:tc>
          <w:tcPr>
            <w:tcW w:w="2409" w:type="dxa"/>
          </w:tcPr>
          <w:p w14:paraId="18B03190" w14:textId="77777777" w:rsidR="009A586B" w:rsidRPr="009A586B" w:rsidRDefault="009A586B" w:rsidP="009A586B">
            <w:pPr>
              <w:jc w:val="center"/>
              <w:rPr>
                <w:rFonts w:eastAsia="Calibri"/>
              </w:rPr>
            </w:pPr>
          </w:p>
        </w:tc>
      </w:tr>
      <w:tr w:rsidR="009A586B" w:rsidRPr="009A586B" w14:paraId="7C2F695D" w14:textId="77777777" w:rsidTr="0086252D">
        <w:tc>
          <w:tcPr>
            <w:tcW w:w="710" w:type="dxa"/>
          </w:tcPr>
          <w:p w14:paraId="118CE7FE" w14:textId="77777777" w:rsidR="009A586B" w:rsidRPr="009A586B" w:rsidRDefault="009A586B" w:rsidP="009A586B">
            <w:pPr>
              <w:jc w:val="center"/>
              <w:rPr>
                <w:rFonts w:eastAsia="Calibri"/>
                <w:b/>
              </w:rPr>
            </w:pPr>
            <w:r w:rsidRPr="009A586B">
              <w:rPr>
                <w:rFonts w:eastAsia="Calibri"/>
                <w:b/>
              </w:rPr>
              <w:t>12.</w:t>
            </w:r>
          </w:p>
        </w:tc>
        <w:tc>
          <w:tcPr>
            <w:tcW w:w="3402" w:type="dxa"/>
          </w:tcPr>
          <w:p w14:paraId="65ACA468" w14:textId="77777777" w:rsidR="009A586B" w:rsidRPr="009A586B" w:rsidRDefault="009A586B" w:rsidP="009A586B">
            <w:pPr>
              <w:jc w:val="both"/>
              <w:rPr>
                <w:rFonts w:eastAsia="Calibri"/>
                <w:b/>
              </w:rPr>
            </w:pPr>
            <w:proofErr w:type="spellStart"/>
            <w:r w:rsidRPr="009A586B">
              <w:rPr>
                <w:rFonts w:eastAsia="Calibri"/>
                <w:b/>
              </w:rPr>
              <w:t>Automobilio</w:t>
            </w:r>
            <w:proofErr w:type="spellEnd"/>
            <w:r w:rsidRPr="009A586B">
              <w:rPr>
                <w:rFonts w:eastAsia="Calibri"/>
                <w:b/>
              </w:rPr>
              <w:t xml:space="preserve"> </w:t>
            </w:r>
            <w:proofErr w:type="spellStart"/>
            <w:r w:rsidRPr="009A586B">
              <w:rPr>
                <w:rFonts w:eastAsia="Calibri"/>
                <w:b/>
              </w:rPr>
              <w:t>pristatymas</w:t>
            </w:r>
            <w:proofErr w:type="spellEnd"/>
          </w:p>
        </w:tc>
        <w:tc>
          <w:tcPr>
            <w:tcW w:w="4111" w:type="dxa"/>
          </w:tcPr>
          <w:p w14:paraId="2B2C1F45" w14:textId="77777777" w:rsidR="009A586B" w:rsidRPr="009A586B" w:rsidRDefault="009A586B" w:rsidP="009A586B">
            <w:pPr>
              <w:jc w:val="both"/>
              <w:rPr>
                <w:rFonts w:eastAsia="Calibri"/>
              </w:rPr>
            </w:pPr>
          </w:p>
        </w:tc>
        <w:tc>
          <w:tcPr>
            <w:tcW w:w="2409" w:type="dxa"/>
          </w:tcPr>
          <w:p w14:paraId="56B86CB6" w14:textId="77777777" w:rsidR="009A586B" w:rsidRPr="009A586B" w:rsidRDefault="009A586B" w:rsidP="009A586B">
            <w:pPr>
              <w:jc w:val="center"/>
              <w:rPr>
                <w:rFonts w:eastAsia="Calibri"/>
              </w:rPr>
            </w:pPr>
          </w:p>
        </w:tc>
      </w:tr>
      <w:tr w:rsidR="009A586B" w:rsidRPr="009A586B" w14:paraId="750F1B46" w14:textId="77777777" w:rsidTr="0086252D">
        <w:tc>
          <w:tcPr>
            <w:tcW w:w="710" w:type="dxa"/>
          </w:tcPr>
          <w:p w14:paraId="41EA2087" w14:textId="77777777" w:rsidR="009A586B" w:rsidRPr="009A586B" w:rsidRDefault="009A586B" w:rsidP="009A586B">
            <w:pPr>
              <w:jc w:val="center"/>
              <w:rPr>
                <w:rFonts w:eastAsia="Calibri"/>
              </w:rPr>
            </w:pPr>
            <w:r w:rsidRPr="009A586B">
              <w:rPr>
                <w:rFonts w:eastAsia="Calibri"/>
              </w:rPr>
              <w:t>12.1.</w:t>
            </w:r>
          </w:p>
        </w:tc>
        <w:tc>
          <w:tcPr>
            <w:tcW w:w="3402" w:type="dxa"/>
          </w:tcPr>
          <w:p w14:paraId="4DEEABBD" w14:textId="77777777" w:rsidR="009A586B" w:rsidRPr="009A586B" w:rsidRDefault="009A586B" w:rsidP="009A586B">
            <w:pPr>
              <w:jc w:val="both"/>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pristatymo</w:t>
            </w:r>
            <w:proofErr w:type="spellEnd"/>
            <w:r w:rsidRPr="009A586B">
              <w:rPr>
                <w:rFonts w:eastAsia="Calibri"/>
              </w:rPr>
              <w:t xml:space="preserve"> </w:t>
            </w:r>
            <w:proofErr w:type="spellStart"/>
            <w:r w:rsidRPr="009A586B">
              <w:rPr>
                <w:rFonts w:eastAsia="Calibri"/>
              </w:rPr>
              <w:t>terminas</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pristatymo</w:t>
            </w:r>
            <w:proofErr w:type="spellEnd"/>
            <w:r w:rsidRPr="009A586B">
              <w:rPr>
                <w:rFonts w:eastAsia="Calibri"/>
              </w:rPr>
              <w:t xml:space="preserve"> </w:t>
            </w:r>
            <w:proofErr w:type="spellStart"/>
            <w:r w:rsidRPr="009A586B">
              <w:rPr>
                <w:rFonts w:eastAsia="Calibri"/>
              </w:rPr>
              <w:t>vieta</w:t>
            </w:r>
            <w:proofErr w:type="spellEnd"/>
          </w:p>
        </w:tc>
        <w:tc>
          <w:tcPr>
            <w:tcW w:w="4111" w:type="dxa"/>
          </w:tcPr>
          <w:p w14:paraId="583F638D" w14:textId="77777777" w:rsidR="009A586B" w:rsidRPr="009A586B" w:rsidRDefault="009A586B" w:rsidP="009A586B">
            <w:pPr>
              <w:rPr>
                <w:rFonts w:eastAsia="Calibri"/>
              </w:rPr>
            </w:pPr>
            <w:r w:rsidRPr="009A586B">
              <w:rPr>
                <w:rFonts w:eastAsia="Calibri"/>
              </w:rPr>
              <w:t xml:space="preserve">Per 6 </w:t>
            </w:r>
            <w:proofErr w:type="spellStart"/>
            <w:r w:rsidRPr="009A586B">
              <w:rPr>
                <w:rFonts w:eastAsia="Calibri"/>
              </w:rPr>
              <w:t>mėnesius</w:t>
            </w:r>
            <w:proofErr w:type="spellEnd"/>
            <w:r w:rsidRPr="009A586B">
              <w:rPr>
                <w:rFonts w:eastAsia="Calibri"/>
              </w:rPr>
              <w:t xml:space="preserve"> </w:t>
            </w:r>
            <w:proofErr w:type="spellStart"/>
            <w:r w:rsidRPr="009A586B">
              <w:rPr>
                <w:rFonts w:eastAsia="Calibri"/>
              </w:rPr>
              <w:t>nuo</w:t>
            </w:r>
            <w:proofErr w:type="spellEnd"/>
            <w:r w:rsidRPr="009A586B">
              <w:rPr>
                <w:rFonts w:eastAsia="Calibri"/>
              </w:rPr>
              <w:t xml:space="preserve"> </w:t>
            </w:r>
            <w:proofErr w:type="spellStart"/>
            <w:r w:rsidRPr="009A586B">
              <w:rPr>
                <w:rFonts w:eastAsia="Calibri"/>
              </w:rPr>
              <w:t>sutarties</w:t>
            </w:r>
            <w:proofErr w:type="spellEnd"/>
            <w:r w:rsidRPr="009A586B">
              <w:rPr>
                <w:rFonts w:eastAsia="Calibri"/>
              </w:rPr>
              <w:t xml:space="preserve"> </w:t>
            </w:r>
            <w:proofErr w:type="spellStart"/>
            <w:r w:rsidRPr="009A586B">
              <w:rPr>
                <w:rFonts w:eastAsia="Calibri"/>
              </w:rPr>
              <w:t>prievolių</w:t>
            </w:r>
            <w:proofErr w:type="spellEnd"/>
            <w:r w:rsidRPr="009A586B">
              <w:rPr>
                <w:rFonts w:eastAsia="Calibri"/>
              </w:rPr>
              <w:t xml:space="preserve"> </w:t>
            </w:r>
            <w:proofErr w:type="spellStart"/>
            <w:r w:rsidRPr="009A586B">
              <w:rPr>
                <w:rFonts w:eastAsia="Calibri"/>
              </w:rPr>
              <w:t>vykdymo</w:t>
            </w:r>
            <w:proofErr w:type="spellEnd"/>
            <w:r w:rsidRPr="009A586B">
              <w:rPr>
                <w:rFonts w:eastAsia="Calibri"/>
              </w:rPr>
              <w:t xml:space="preserve"> </w:t>
            </w:r>
            <w:proofErr w:type="spellStart"/>
            <w:r w:rsidRPr="009A586B">
              <w:rPr>
                <w:rFonts w:eastAsia="Calibri"/>
              </w:rPr>
              <w:t>pradžios</w:t>
            </w:r>
            <w:proofErr w:type="spellEnd"/>
            <w:r w:rsidRPr="009A586B">
              <w:rPr>
                <w:rFonts w:eastAsia="Calibri"/>
              </w:rPr>
              <w:t xml:space="preserve">, </w:t>
            </w:r>
            <w:proofErr w:type="spellStart"/>
            <w:r w:rsidRPr="009A586B">
              <w:rPr>
                <w:rFonts w:eastAsia="Calibri"/>
              </w:rPr>
              <w:t>adresu</w:t>
            </w:r>
            <w:proofErr w:type="spellEnd"/>
            <w:r w:rsidRPr="009A586B">
              <w:rPr>
                <w:rFonts w:eastAsia="Calibri"/>
              </w:rPr>
              <w:t xml:space="preserve">: A. </w:t>
            </w:r>
            <w:proofErr w:type="spellStart"/>
            <w:r w:rsidRPr="009A586B">
              <w:rPr>
                <w:rFonts w:eastAsia="Calibri"/>
              </w:rPr>
              <w:t>Jakšto</w:t>
            </w:r>
            <w:proofErr w:type="spellEnd"/>
            <w:r w:rsidRPr="009A586B">
              <w:rPr>
                <w:rFonts w:eastAsia="Calibri"/>
              </w:rPr>
              <w:t xml:space="preserve"> g. 4, </w:t>
            </w:r>
            <w:proofErr w:type="spellStart"/>
            <w:r w:rsidRPr="009A586B">
              <w:rPr>
                <w:rFonts w:eastAsia="Calibri"/>
              </w:rPr>
              <w:t>Panevėžys</w:t>
            </w:r>
            <w:proofErr w:type="spellEnd"/>
            <w:r w:rsidRPr="009A586B">
              <w:rPr>
                <w:rFonts w:eastAsia="Calibri"/>
              </w:rPr>
              <w:t>, LT-35138</w:t>
            </w:r>
          </w:p>
        </w:tc>
        <w:tc>
          <w:tcPr>
            <w:tcW w:w="2409" w:type="dxa"/>
          </w:tcPr>
          <w:p w14:paraId="12DAF5A9" w14:textId="77777777" w:rsidR="009A586B" w:rsidRPr="009A586B" w:rsidRDefault="009A586B" w:rsidP="009A586B">
            <w:pPr>
              <w:jc w:val="center"/>
              <w:rPr>
                <w:rFonts w:eastAsia="Calibri"/>
              </w:rPr>
            </w:pPr>
          </w:p>
        </w:tc>
      </w:tr>
      <w:tr w:rsidR="009A586B" w:rsidRPr="009A586B" w14:paraId="0162036E" w14:textId="77777777" w:rsidTr="0086252D">
        <w:tc>
          <w:tcPr>
            <w:tcW w:w="710" w:type="dxa"/>
          </w:tcPr>
          <w:p w14:paraId="5F964630" w14:textId="77777777" w:rsidR="009A586B" w:rsidRPr="009A586B" w:rsidRDefault="009A586B" w:rsidP="009A586B">
            <w:pPr>
              <w:jc w:val="center"/>
              <w:rPr>
                <w:rFonts w:eastAsia="Calibri"/>
                <w:b/>
              </w:rPr>
            </w:pPr>
            <w:r w:rsidRPr="009A586B">
              <w:rPr>
                <w:rFonts w:eastAsia="Calibri"/>
                <w:b/>
              </w:rPr>
              <w:t>13.</w:t>
            </w:r>
          </w:p>
        </w:tc>
        <w:tc>
          <w:tcPr>
            <w:tcW w:w="3402" w:type="dxa"/>
          </w:tcPr>
          <w:p w14:paraId="230F7FB9" w14:textId="77777777" w:rsidR="009A586B" w:rsidRPr="009A586B" w:rsidRDefault="009A586B" w:rsidP="009A586B">
            <w:pPr>
              <w:jc w:val="both"/>
              <w:rPr>
                <w:rFonts w:eastAsia="Calibri"/>
                <w:b/>
              </w:rPr>
            </w:pPr>
            <w:proofErr w:type="spellStart"/>
            <w:r w:rsidRPr="009A586B">
              <w:rPr>
                <w:rFonts w:eastAsia="Calibri"/>
                <w:b/>
              </w:rPr>
              <w:t>Automobilio</w:t>
            </w:r>
            <w:proofErr w:type="spellEnd"/>
            <w:r w:rsidRPr="009A586B">
              <w:rPr>
                <w:rFonts w:eastAsia="Calibri"/>
                <w:b/>
              </w:rPr>
              <w:t xml:space="preserve"> </w:t>
            </w:r>
            <w:proofErr w:type="spellStart"/>
            <w:r w:rsidRPr="009A586B">
              <w:rPr>
                <w:rFonts w:eastAsia="Calibri"/>
                <w:b/>
              </w:rPr>
              <w:t>apklijavimas</w:t>
            </w:r>
            <w:proofErr w:type="spellEnd"/>
          </w:p>
        </w:tc>
        <w:tc>
          <w:tcPr>
            <w:tcW w:w="4111" w:type="dxa"/>
          </w:tcPr>
          <w:p w14:paraId="24A39F58" w14:textId="77777777" w:rsidR="009A586B" w:rsidRPr="009A586B" w:rsidRDefault="009A586B" w:rsidP="009A586B">
            <w:pPr>
              <w:rPr>
                <w:rFonts w:eastAsia="Calibri"/>
              </w:rPr>
            </w:pPr>
          </w:p>
        </w:tc>
        <w:tc>
          <w:tcPr>
            <w:tcW w:w="2409" w:type="dxa"/>
          </w:tcPr>
          <w:p w14:paraId="3424C338" w14:textId="77777777" w:rsidR="009A586B" w:rsidRPr="009A586B" w:rsidRDefault="009A586B" w:rsidP="009A586B">
            <w:pPr>
              <w:jc w:val="center"/>
              <w:rPr>
                <w:rFonts w:eastAsia="Calibri"/>
              </w:rPr>
            </w:pPr>
          </w:p>
        </w:tc>
      </w:tr>
      <w:tr w:rsidR="009A586B" w:rsidRPr="009A586B" w14:paraId="1A3AF2B7" w14:textId="77777777" w:rsidTr="0086252D">
        <w:tc>
          <w:tcPr>
            <w:tcW w:w="710" w:type="dxa"/>
          </w:tcPr>
          <w:p w14:paraId="282A3C66" w14:textId="77777777" w:rsidR="009A586B" w:rsidRPr="009A586B" w:rsidRDefault="009A586B" w:rsidP="009A586B">
            <w:pPr>
              <w:jc w:val="center"/>
              <w:rPr>
                <w:rFonts w:eastAsia="Calibri"/>
              </w:rPr>
            </w:pPr>
            <w:r w:rsidRPr="009A586B">
              <w:rPr>
                <w:rFonts w:eastAsia="Calibri"/>
              </w:rPr>
              <w:t>13.1.</w:t>
            </w:r>
          </w:p>
        </w:tc>
        <w:tc>
          <w:tcPr>
            <w:tcW w:w="3402" w:type="dxa"/>
          </w:tcPr>
          <w:p w14:paraId="775BD9B0" w14:textId="77777777" w:rsidR="009A586B" w:rsidRPr="009A586B" w:rsidRDefault="009A586B" w:rsidP="009A586B">
            <w:pPr>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priekinių</w:t>
            </w:r>
            <w:proofErr w:type="spellEnd"/>
            <w:r w:rsidRPr="009A586B">
              <w:rPr>
                <w:rFonts w:eastAsia="Calibri"/>
              </w:rPr>
              <w:t xml:space="preserve"> </w:t>
            </w:r>
            <w:proofErr w:type="spellStart"/>
            <w:r w:rsidRPr="009A586B">
              <w:rPr>
                <w:rFonts w:eastAsia="Calibri"/>
              </w:rPr>
              <w:t>durelių</w:t>
            </w:r>
            <w:proofErr w:type="spellEnd"/>
            <w:r w:rsidRPr="009A586B">
              <w:rPr>
                <w:rFonts w:eastAsia="Calibri"/>
              </w:rPr>
              <w:t xml:space="preserve"> </w:t>
            </w:r>
            <w:proofErr w:type="spellStart"/>
            <w:r w:rsidRPr="009A586B">
              <w:rPr>
                <w:rFonts w:eastAsia="Calibri"/>
              </w:rPr>
              <w:t>apklijavimas</w:t>
            </w:r>
            <w:proofErr w:type="spellEnd"/>
          </w:p>
        </w:tc>
        <w:tc>
          <w:tcPr>
            <w:tcW w:w="4111" w:type="dxa"/>
          </w:tcPr>
          <w:p w14:paraId="19BB28F7" w14:textId="77777777" w:rsidR="009A586B" w:rsidRPr="009A586B" w:rsidRDefault="009A586B" w:rsidP="009A586B">
            <w:pPr>
              <w:jc w:val="both"/>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priekinių</w:t>
            </w:r>
            <w:proofErr w:type="spellEnd"/>
            <w:r w:rsidRPr="009A586B">
              <w:rPr>
                <w:rFonts w:eastAsia="Calibri"/>
              </w:rPr>
              <w:t xml:space="preserve"> </w:t>
            </w:r>
            <w:proofErr w:type="spellStart"/>
            <w:r w:rsidRPr="009A586B">
              <w:rPr>
                <w:rFonts w:eastAsia="Calibri"/>
              </w:rPr>
              <w:t>durelių</w:t>
            </w:r>
            <w:proofErr w:type="spellEnd"/>
            <w:r w:rsidRPr="009A586B">
              <w:rPr>
                <w:rFonts w:eastAsia="Calibri"/>
              </w:rPr>
              <w:t xml:space="preserve"> </w:t>
            </w:r>
            <w:proofErr w:type="spellStart"/>
            <w:r w:rsidRPr="009A586B">
              <w:rPr>
                <w:rFonts w:eastAsia="Calibri"/>
              </w:rPr>
              <w:t>apklijavimas</w:t>
            </w:r>
            <w:proofErr w:type="spellEnd"/>
            <w:r w:rsidRPr="009A586B">
              <w:rPr>
                <w:rFonts w:eastAsia="Calibri"/>
              </w:rPr>
              <w:t xml:space="preserve"> </w:t>
            </w:r>
            <w:proofErr w:type="spellStart"/>
            <w:r w:rsidRPr="009A586B">
              <w:rPr>
                <w:rFonts w:eastAsia="Calibri"/>
              </w:rPr>
              <w:t>informaciniais</w:t>
            </w:r>
            <w:proofErr w:type="spellEnd"/>
            <w:r w:rsidRPr="009A586B">
              <w:rPr>
                <w:rFonts w:eastAsia="Calibri"/>
              </w:rPr>
              <w:t xml:space="preserve"> </w:t>
            </w:r>
            <w:proofErr w:type="spellStart"/>
            <w:r w:rsidRPr="009A586B">
              <w:rPr>
                <w:rFonts w:eastAsia="Calibri"/>
              </w:rPr>
              <w:t>lipdukais</w:t>
            </w:r>
            <w:proofErr w:type="spellEnd"/>
            <w:r w:rsidRPr="009A586B">
              <w:rPr>
                <w:rFonts w:eastAsia="Calibri"/>
              </w:rPr>
              <w:t xml:space="preserve"> </w:t>
            </w:r>
            <w:proofErr w:type="spellStart"/>
            <w:r w:rsidRPr="009A586B">
              <w:rPr>
                <w:rFonts w:eastAsia="Calibri"/>
              </w:rPr>
              <w:t>nereikalaujamas</w:t>
            </w:r>
            <w:proofErr w:type="spellEnd"/>
          </w:p>
        </w:tc>
        <w:tc>
          <w:tcPr>
            <w:tcW w:w="2409" w:type="dxa"/>
          </w:tcPr>
          <w:p w14:paraId="3C1F5CE1" w14:textId="77777777" w:rsidR="009A586B" w:rsidRPr="009A586B" w:rsidRDefault="009A586B" w:rsidP="009A586B">
            <w:pPr>
              <w:jc w:val="center"/>
              <w:rPr>
                <w:rFonts w:eastAsia="Calibri"/>
              </w:rPr>
            </w:pPr>
          </w:p>
        </w:tc>
      </w:tr>
      <w:tr w:rsidR="009A586B" w:rsidRPr="009A586B" w14:paraId="64DD8196" w14:textId="77777777" w:rsidTr="0086252D">
        <w:tc>
          <w:tcPr>
            <w:tcW w:w="710" w:type="dxa"/>
          </w:tcPr>
          <w:p w14:paraId="627E1B30" w14:textId="77777777" w:rsidR="009A586B" w:rsidRPr="009A586B" w:rsidRDefault="009A586B" w:rsidP="009A586B">
            <w:pPr>
              <w:jc w:val="center"/>
              <w:rPr>
                <w:rFonts w:eastAsia="Calibri"/>
                <w:b/>
              </w:rPr>
            </w:pPr>
            <w:r w:rsidRPr="009A586B">
              <w:rPr>
                <w:rFonts w:eastAsia="Calibri"/>
                <w:b/>
              </w:rPr>
              <w:t>14.</w:t>
            </w:r>
          </w:p>
        </w:tc>
        <w:tc>
          <w:tcPr>
            <w:tcW w:w="3402" w:type="dxa"/>
          </w:tcPr>
          <w:p w14:paraId="1AE5EFEF" w14:textId="77777777" w:rsidR="009A586B" w:rsidRPr="009A586B" w:rsidRDefault="009A586B" w:rsidP="009A586B">
            <w:pPr>
              <w:rPr>
                <w:rFonts w:eastAsia="Calibri"/>
                <w:b/>
              </w:rPr>
            </w:pPr>
            <w:proofErr w:type="spellStart"/>
            <w:r w:rsidRPr="009A586B">
              <w:rPr>
                <w:rFonts w:eastAsia="Calibri"/>
                <w:b/>
              </w:rPr>
              <w:t>Automobilio</w:t>
            </w:r>
            <w:proofErr w:type="spellEnd"/>
            <w:r w:rsidRPr="009A586B">
              <w:rPr>
                <w:rFonts w:eastAsia="Calibri"/>
                <w:b/>
              </w:rPr>
              <w:t xml:space="preserve"> </w:t>
            </w:r>
            <w:proofErr w:type="spellStart"/>
            <w:r w:rsidRPr="009A586B">
              <w:rPr>
                <w:rFonts w:eastAsia="Calibri"/>
                <w:b/>
              </w:rPr>
              <w:t>registracija</w:t>
            </w:r>
            <w:proofErr w:type="spellEnd"/>
          </w:p>
        </w:tc>
        <w:tc>
          <w:tcPr>
            <w:tcW w:w="4111" w:type="dxa"/>
          </w:tcPr>
          <w:p w14:paraId="02326218" w14:textId="77777777" w:rsidR="009A586B" w:rsidRPr="009A586B" w:rsidRDefault="009A586B" w:rsidP="009A586B">
            <w:pPr>
              <w:jc w:val="both"/>
              <w:rPr>
                <w:rFonts w:eastAsia="Calibri"/>
              </w:rPr>
            </w:pPr>
          </w:p>
        </w:tc>
        <w:tc>
          <w:tcPr>
            <w:tcW w:w="2409" w:type="dxa"/>
          </w:tcPr>
          <w:p w14:paraId="61E9E405" w14:textId="77777777" w:rsidR="009A586B" w:rsidRPr="009A586B" w:rsidRDefault="009A586B" w:rsidP="009A586B">
            <w:pPr>
              <w:jc w:val="center"/>
              <w:rPr>
                <w:rFonts w:eastAsia="Calibri"/>
              </w:rPr>
            </w:pPr>
          </w:p>
        </w:tc>
      </w:tr>
      <w:tr w:rsidR="009A586B" w:rsidRPr="009A586B" w14:paraId="3835A4EE" w14:textId="77777777" w:rsidTr="0086252D">
        <w:tc>
          <w:tcPr>
            <w:tcW w:w="710" w:type="dxa"/>
          </w:tcPr>
          <w:p w14:paraId="20C14C4F" w14:textId="77777777" w:rsidR="009A586B" w:rsidRPr="009A586B" w:rsidRDefault="009A586B" w:rsidP="009A586B">
            <w:pPr>
              <w:jc w:val="center"/>
              <w:rPr>
                <w:rFonts w:eastAsia="Calibri"/>
              </w:rPr>
            </w:pPr>
            <w:r w:rsidRPr="009A586B">
              <w:rPr>
                <w:rFonts w:eastAsia="Calibri"/>
              </w:rPr>
              <w:t>14.1.</w:t>
            </w:r>
          </w:p>
        </w:tc>
        <w:tc>
          <w:tcPr>
            <w:tcW w:w="3402" w:type="dxa"/>
          </w:tcPr>
          <w:p w14:paraId="32992CFF" w14:textId="77777777" w:rsidR="009A586B" w:rsidRPr="009A586B" w:rsidRDefault="009A586B" w:rsidP="009A586B">
            <w:pPr>
              <w:rPr>
                <w:rFonts w:eastAsia="Calibri"/>
              </w:rPr>
            </w:pPr>
            <w:proofErr w:type="spellStart"/>
            <w:r w:rsidRPr="009A586B">
              <w:rPr>
                <w:rFonts w:eastAsia="Calibri"/>
              </w:rPr>
              <w:t>Automobilio</w:t>
            </w:r>
            <w:proofErr w:type="spellEnd"/>
            <w:r w:rsidRPr="009A586B">
              <w:rPr>
                <w:rFonts w:eastAsia="Calibri"/>
              </w:rPr>
              <w:t xml:space="preserve"> </w:t>
            </w:r>
            <w:proofErr w:type="spellStart"/>
            <w:r w:rsidRPr="009A586B">
              <w:rPr>
                <w:rFonts w:eastAsia="Calibri"/>
              </w:rPr>
              <w:t>registracija</w:t>
            </w:r>
            <w:proofErr w:type="spellEnd"/>
            <w:r w:rsidRPr="009A586B">
              <w:rPr>
                <w:rFonts w:eastAsia="Calibri"/>
              </w:rPr>
              <w:t xml:space="preserve"> </w:t>
            </w:r>
            <w:proofErr w:type="spellStart"/>
            <w:r w:rsidRPr="009A586B">
              <w:rPr>
                <w:rFonts w:eastAsia="Calibri"/>
              </w:rPr>
              <w:t>ir</w:t>
            </w:r>
            <w:proofErr w:type="spellEnd"/>
            <w:r w:rsidRPr="009A586B">
              <w:rPr>
                <w:rFonts w:eastAsia="Calibri"/>
              </w:rPr>
              <w:t xml:space="preserve"> </w:t>
            </w:r>
            <w:proofErr w:type="spellStart"/>
            <w:r w:rsidRPr="009A586B">
              <w:rPr>
                <w:rFonts w:eastAsia="Calibri"/>
              </w:rPr>
              <w:t>techninė</w:t>
            </w:r>
            <w:proofErr w:type="spellEnd"/>
            <w:r w:rsidRPr="009A586B">
              <w:rPr>
                <w:rFonts w:eastAsia="Calibri"/>
              </w:rPr>
              <w:t xml:space="preserve"> </w:t>
            </w:r>
            <w:proofErr w:type="spellStart"/>
            <w:r w:rsidRPr="009A586B">
              <w:rPr>
                <w:rFonts w:eastAsia="Calibri"/>
              </w:rPr>
              <w:t>apžiūra</w:t>
            </w:r>
            <w:proofErr w:type="spellEnd"/>
            <w:r w:rsidRPr="009A586B">
              <w:rPr>
                <w:rFonts w:eastAsia="Calibri"/>
              </w:rPr>
              <w:t xml:space="preserve"> </w:t>
            </w:r>
          </w:p>
        </w:tc>
        <w:tc>
          <w:tcPr>
            <w:tcW w:w="4111" w:type="dxa"/>
          </w:tcPr>
          <w:p w14:paraId="395FF240" w14:textId="77777777" w:rsidR="009A586B" w:rsidRPr="009A586B" w:rsidRDefault="009A586B" w:rsidP="009A586B">
            <w:pPr>
              <w:jc w:val="both"/>
              <w:rPr>
                <w:rFonts w:eastAsia="Calibri"/>
              </w:rPr>
            </w:pPr>
            <w:proofErr w:type="spellStart"/>
            <w:r w:rsidRPr="009A586B">
              <w:rPr>
                <w:rFonts w:eastAsia="Calibri"/>
              </w:rPr>
              <w:t>Automobilis</w:t>
            </w:r>
            <w:proofErr w:type="spellEnd"/>
            <w:r w:rsidRPr="009A586B">
              <w:rPr>
                <w:rFonts w:eastAsia="Calibri"/>
              </w:rPr>
              <w:t xml:space="preserve"> </w:t>
            </w:r>
            <w:proofErr w:type="spellStart"/>
            <w:r w:rsidRPr="009A586B">
              <w:rPr>
                <w:rFonts w:eastAsia="Calibri"/>
              </w:rPr>
              <w:t>turi</w:t>
            </w:r>
            <w:proofErr w:type="spellEnd"/>
            <w:r w:rsidRPr="009A586B">
              <w:rPr>
                <w:rFonts w:eastAsia="Calibri"/>
              </w:rPr>
              <w:t xml:space="preserve"> </w:t>
            </w:r>
            <w:proofErr w:type="spellStart"/>
            <w:r w:rsidRPr="009A586B">
              <w:rPr>
                <w:rFonts w:eastAsia="Calibri"/>
              </w:rPr>
              <w:t>būti</w:t>
            </w:r>
            <w:proofErr w:type="spellEnd"/>
            <w:r w:rsidRPr="009A586B">
              <w:rPr>
                <w:rFonts w:eastAsia="Calibri"/>
              </w:rPr>
              <w:t xml:space="preserve"> </w:t>
            </w:r>
            <w:proofErr w:type="spellStart"/>
            <w:r w:rsidRPr="009A586B">
              <w:rPr>
                <w:rFonts w:eastAsia="Calibri"/>
              </w:rPr>
              <w:t>įregistruotas</w:t>
            </w:r>
            <w:proofErr w:type="spellEnd"/>
            <w:r w:rsidRPr="009A586B">
              <w:rPr>
                <w:rFonts w:eastAsia="Calibri"/>
              </w:rPr>
              <w:t xml:space="preserve"> </w:t>
            </w:r>
            <w:proofErr w:type="spellStart"/>
            <w:r w:rsidRPr="009A586B">
              <w:rPr>
                <w:rFonts w:eastAsia="Calibri"/>
              </w:rPr>
              <w:t>pirkėjo</w:t>
            </w:r>
            <w:proofErr w:type="spellEnd"/>
            <w:r w:rsidRPr="009A586B">
              <w:rPr>
                <w:rFonts w:eastAsia="Calibri"/>
              </w:rPr>
              <w:t xml:space="preserve"> </w:t>
            </w:r>
            <w:proofErr w:type="spellStart"/>
            <w:r w:rsidRPr="009A586B">
              <w:rPr>
                <w:rFonts w:eastAsia="Calibri"/>
              </w:rPr>
              <w:t>vardu</w:t>
            </w:r>
            <w:proofErr w:type="spellEnd"/>
            <w:r w:rsidRPr="009A586B">
              <w:rPr>
                <w:rFonts w:eastAsia="Calibri"/>
              </w:rPr>
              <w:t xml:space="preserve"> </w:t>
            </w:r>
            <w:proofErr w:type="spellStart"/>
            <w:r w:rsidRPr="009A586B">
              <w:rPr>
                <w:rFonts w:eastAsia="Calibri"/>
              </w:rPr>
              <w:t>akcinėje</w:t>
            </w:r>
            <w:proofErr w:type="spellEnd"/>
            <w:r w:rsidRPr="009A586B">
              <w:rPr>
                <w:rFonts w:eastAsia="Calibri"/>
              </w:rPr>
              <w:t xml:space="preserve"> </w:t>
            </w:r>
            <w:proofErr w:type="spellStart"/>
            <w:r w:rsidRPr="009A586B">
              <w:rPr>
                <w:rFonts w:eastAsia="Calibri"/>
              </w:rPr>
              <w:t>bendrovėje</w:t>
            </w:r>
            <w:proofErr w:type="spellEnd"/>
            <w:r w:rsidRPr="009A586B">
              <w:rPr>
                <w:rFonts w:eastAsia="Calibri"/>
              </w:rPr>
              <w:t xml:space="preserve"> „</w:t>
            </w:r>
            <w:proofErr w:type="spellStart"/>
            <w:proofErr w:type="gramStart"/>
            <w:r w:rsidRPr="009A586B">
              <w:rPr>
                <w:rFonts w:eastAsia="Calibri"/>
              </w:rPr>
              <w:t>Regitra</w:t>
            </w:r>
            <w:proofErr w:type="spellEnd"/>
            <w:r w:rsidRPr="009A586B">
              <w:rPr>
                <w:rFonts w:eastAsia="Calibri"/>
              </w:rPr>
              <w:t xml:space="preserve">“ </w:t>
            </w:r>
            <w:proofErr w:type="spellStart"/>
            <w:r w:rsidRPr="009A586B">
              <w:rPr>
                <w:rFonts w:eastAsia="Calibri"/>
              </w:rPr>
              <w:t>ir</w:t>
            </w:r>
            <w:proofErr w:type="spellEnd"/>
            <w:proofErr w:type="gramEnd"/>
            <w:r w:rsidRPr="009A586B">
              <w:rPr>
                <w:rFonts w:eastAsia="Calibri"/>
              </w:rPr>
              <w:t xml:space="preserve"> </w:t>
            </w:r>
            <w:proofErr w:type="spellStart"/>
            <w:r w:rsidRPr="009A586B">
              <w:rPr>
                <w:rFonts w:eastAsia="Calibri"/>
              </w:rPr>
              <w:t>techniškai</w:t>
            </w:r>
            <w:proofErr w:type="spellEnd"/>
            <w:r w:rsidRPr="009A586B">
              <w:rPr>
                <w:rFonts w:eastAsia="Calibri"/>
              </w:rPr>
              <w:t xml:space="preserve"> </w:t>
            </w:r>
            <w:proofErr w:type="spellStart"/>
            <w:r w:rsidRPr="009A586B">
              <w:rPr>
                <w:rFonts w:eastAsia="Calibri"/>
              </w:rPr>
              <w:t>patikrintas</w:t>
            </w:r>
            <w:proofErr w:type="spellEnd"/>
          </w:p>
        </w:tc>
        <w:tc>
          <w:tcPr>
            <w:tcW w:w="2409" w:type="dxa"/>
          </w:tcPr>
          <w:p w14:paraId="30DD6342" w14:textId="77777777" w:rsidR="009A586B" w:rsidRPr="009A586B" w:rsidRDefault="009A586B" w:rsidP="009A586B">
            <w:pPr>
              <w:jc w:val="center"/>
              <w:rPr>
                <w:rFonts w:eastAsia="Calibri"/>
              </w:rPr>
            </w:pPr>
          </w:p>
        </w:tc>
      </w:tr>
      <w:tr w:rsidR="009A586B" w:rsidRPr="009A586B" w14:paraId="4882D838" w14:textId="77777777" w:rsidTr="0086252D">
        <w:tc>
          <w:tcPr>
            <w:tcW w:w="710" w:type="dxa"/>
          </w:tcPr>
          <w:p w14:paraId="7D052303" w14:textId="77777777" w:rsidR="009A586B" w:rsidRPr="009A586B" w:rsidRDefault="009A586B" w:rsidP="009A586B">
            <w:pPr>
              <w:jc w:val="center"/>
              <w:rPr>
                <w:rFonts w:eastAsia="Calibri"/>
                <w:b/>
              </w:rPr>
            </w:pPr>
            <w:r w:rsidRPr="009A586B">
              <w:rPr>
                <w:rFonts w:eastAsia="Calibri"/>
                <w:b/>
              </w:rPr>
              <w:t>15.</w:t>
            </w:r>
          </w:p>
        </w:tc>
        <w:tc>
          <w:tcPr>
            <w:tcW w:w="3402" w:type="dxa"/>
          </w:tcPr>
          <w:p w14:paraId="491D2127" w14:textId="77777777" w:rsidR="009A586B" w:rsidRPr="009A586B" w:rsidRDefault="009A586B" w:rsidP="009A586B">
            <w:pPr>
              <w:rPr>
                <w:rFonts w:eastAsia="Calibri"/>
                <w:b/>
              </w:rPr>
            </w:pPr>
            <w:proofErr w:type="spellStart"/>
            <w:r w:rsidRPr="009A586B">
              <w:rPr>
                <w:rFonts w:eastAsia="Calibri"/>
                <w:b/>
              </w:rPr>
              <w:t>Naudojimo</w:t>
            </w:r>
            <w:proofErr w:type="spellEnd"/>
            <w:r w:rsidRPr="009A586B">
              <w:rPr>
                <w:rFonts w:eastAsia="Calibri"/>
                <w:b/>
              </w:rPr>
              <w:t xml:space="preserve"> </w:t>
            </w:r>
            <w:proofErr w:type="spellStart"/>
            <w:r w:rsidRPr="009A586B">
              <w:rPr>
                <w:rFonts w:eastAsia="Calibri"/>
                <w:b/>
              </w:rPr>
              <w:t>instrukcija</w:t>
            </w:r>
            <w:proofErr w:type="spellEnd"/>
          </w:p>
        </w:tc>
        <w:tc>
          <w:tcPr>
            <w:tcW w:w="4111" w:type="dxa"/>
          </w:tcPr>
          <w:p w14:paraId="7D8DA0C4" w14:textId="77777777" w:rsidR="009A586B" w:rsidRPr="009A586B" w:rsidRDefault="009A586B" w:rsidP="009A586B">
            <w:pPr>
              <w:jc w:val="both"/>
              <w:rPr>
                <w:rFonts w:eastAsia="Calibri"/>
              </w:rPr>
            </w:pPr>
          </w:p>
        </w:tc>
        <w:tc>
          <w:tcPr>
            <w:tcW w:w="2409" w:type="dxa"/>
          </w:tcPr>
          <w:p w14:paraId="3D5D89F9" w14:textId="77777777" w:rsidR="009A586B" w:rsidRPr="009A586B" w:rsidRDefault="009A586B" w:rsidP="009A586B">
            <w:pPr>
              <w:jc w:val="center"/>
              <w:rPr>
                <w:rFonts w:eastAsia="Calibri"/>
              </w:rPr>
            </w:pPr>
          </w:p>
        </w:tc>
      </w:tr>
      <w:tr w:rsidR="009A586B" w:rsidRPr="009A586B" w14:paraId="7CEECF2D" w14:textId="77777777" w:rsidTr="0086252D">
        <w:tc>
          <w:tcPr>
            <w:tcW w:w="710" w:type="dxa"/>
            <w:hideMark/>
          </w:tcPr>
          <w:p w14:paraId="5EADB01D" w14:textId="068AE69C" w:rsidR="009A586B" w:rsidRPr="009A586B" w:rsidRDefault="009A586B" w:rsidP="009A586B">
            <w:pPr>
              <w:jc w:val="center"/>
              <w:rPr>
                <w:rFonts w:eastAsia="Calibri"/>
              </w:rPr>
            </w:pPr>
            <w:r w:rsidRPr="009A586B">
              <w:rPr>
                <w:rFonts w:eastAsia="Calibri"/>
              </w:rPr>
              <w:t>15.1.</w:t>
            </w:r>
          </w:p>
        </w:tc>
        <w:tc>
          <w:tcPr>
            <w:tcW w:w="3402" w:type="dxa"/>
            <w:hideMark/>
          </w:tcPr>
          <w:p w14:paraId="484A2539" w14:textId="77777777" w:rsidR="009A586B" w:rsidRPr="009A586B" w:rsidRDefault="009A586B" w:rsidP="009A586B">
            <w:pPr>
              <w:spacing w:line="252" w:lineRule="auto"/>
              <w:jc w:val="both"/>
              <w:rPr>
                <w:rFonts w:eastAsia="Times New Roman"/>
                <w:bdr w:val="none" w:sz="0" w:space="0" w:color="auto" w:frame="1"/>
              </w:rPr>
            </w:pPr>
            <w:proofErr w:type="spellStart"/>
            <w:r w:rsidRPr="009A586B">
              <w:rPr>
                <w:rFonts w:eastAsia="Times New Roman"/>
                <w:bdr w:val="none" w:sz="0" w:space="0" w:color="auto" w:frame="1"/>
              </w:rPr>
              <w:t>Naudojimo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instrukcija</w:t>
            </w:r>
            <w:proofErr w:type="spellEnd"/>
          </w:p>
        </w:tc>
        <w:tc>
          <w:tcPr>
            <w:tcW w:w="4111" w:type="dxa"/>
            <w:hideMark/>
          </w:tcPr>
          <w:p w14:paraId="5F82C9A1" w14:textId="77777777" w:rsidR="009A586B" w:rsidRPr="009A586B" w:rsidRDefault="009A586B" w:rsidP="009A586B">
            <w:pPr>
              <w:spacing w:line="252" w:lineRule="auto"/>
              <w:jc w:val="both"/>
              <w:rPr>
                <w:rFonts w:eastAsia="Times New Roman"/>
                <w:bdr w:val="none" w:sz="0" w:space="0" w:color="auto" w:frame="1"/>
              </w:rPr>
            </w:pPr>
            <w:proofErr w:type="spellStart"/>
            <w:r w:rsidRPr="009A586B">
              <w:rPr>
                <w:rFonts w:eastAsia="Times New Roman"/>
                <w:bdr w:val="none" w:sz="0" w:space="0" w:color="auto" w:frame="1"/>
              </w:rPr>
              <w:t>Automobilyje</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turi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būti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naudojimo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instrukcijos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knygelė</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lietuvių</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kalba</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kurioje</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turi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būti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nurodyta</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automobilio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garantinio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aptarnavimo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atlikėjų</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adresai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ir</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telefonų</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numeriai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bei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atliekamų</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garantinių</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aptarnavimų</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periodiškumas</w:t>
            </w:r>
            <w:proofErr w:type="spellEnd"/>
          </w:p>
        </w:tc>
        <w:tc>
          <w:tcPr>
            <w:tcW w:w="2409" w:type="dxa"/>
          </w:tcPr>
          <w:p w14:paraId="377E2218" w14:textId="77777777" w:rsidR="009A586B" w:rsidRPr="009A586B" w:rsidRDefault="009A586B" w:rsidP="009A586B">
            <w:pPr>
              <w:jc w:val="center"/>
              <w:rPr>
                <w:rFonts w:eastAsia="Calibri"/>
                <w:color w:val="FF0000"/>
              </w:rPr>
            </w:pPr>
          </w:p>
        </w:tc>
      </w:tr>
      <w:tr w:rsidR="009A586B" w:rsidRPr="009A586B" w14:paraId="14683937" w14:textId="77777777" w:rsidTr="0086252D">
        <w:tc>
          <w:tcPr>
            <w:tcW w:w="710" w:type="dxa"/>
          </w:tcPr>
          <w:p w14:paraId="708EF718" w14:textId="77777777" w:rsidR="009A586B" w:rsidRPr="009A586B" w:rsidRDefault="009A586B" w:rsidP="009A586B">
            <w:pPr>
              <w:jc w:val="center"/>
              <w:rPr>
                <w:rFonts w:eastAsia="Calibri"/>
                <w:b/>
              </w:rPr>
            </w:pPr>
            <w:r w:rsidRPr="009A586B">
              <w:rPr>
                <w:rFonts w:eastAsia="Calibri"/>
                <w:b/>
              </w:rPr>
              <w:t>16.</w:t>
            </w:r>
          </w:p>
        </w:tc>
        <w:tc>
          <w:tcPr>
            <w:tcW w:w="3402" w:type="dxa"/>
          </w:tcPr>
          <w:p w14:paraId="37AA3666" w14:textId="77777777" w:rsidR="009A586B" w:rsidRPr="009A586B" w:rsidRDefault="009A586B" w:rsidP="009A586B">
            <w:pPr>
              <w:spacing w:line="252" w:lineRule="auto"/>
              <w:jc w:val="both"/>
              <w:rPr>
                <w:rFonts w:eastAsia="Times New Roman"/>
                <w:b/>
                <w:bdr w:val="none" w:sz="0" w:space="0" w:color="auto" w:frame="1"/>
              </w:rPr>
            </w:pPr>
            <w:proofErr w:type="spellStart"/>
            <w:r w:rsidRPr="009A586B">
              <w:rPr>
                <w:rFonts w:eastAsia="Times New Roman"/>
                <w:b/>
                <w:bdr w:val="none" w:sz="0" w:space="0" w:color="auto" w:frame="1"/>
              </w:rPr>
              <w:t>Pakaitinis</w:t>
            </w:r>
            <w:proofErr w:type="spellEnd"/>
            <w:r w:rsidRPr="009A586B">
              <w:rPr>
                <w:rFonts w:eastAsia="Times New Roman"/>
                <w:b/>
                <w:bdr w:val="none" w:sz="0" w:space="0" w:color="auto" w:frame="1"/>
              </w:rPr>
              <w:t xml:space="preserve"> </w:t>
            </w:r>
            <w:proofErr w:type="spellStart"/>
            <w:r w:rsidRPr="009A586B">
              <w:rPr>
                <w:rFonts w:eastAsia="Times New Roman"/>
                <w:b/>
                <w:bdr w:val="none" w:sz="0" w:space="0" w:color="auto" w:frame="1"/>
              </w:rPr>
              <w:t>automobilis</w:t>
            </w:r>
            <w:proofErr w:type="spellEnd"/>
          </w:p>
        </w:tc>
        <w:tc>
          <w:tcPr>
            <w:tcW w:w="4111" w:type="dxa"/>
          </w:tcPr>
          <w:p w14:paraId="17F5C970" w14:textId="77777777" w:rsidR="009A586B" w:rsidRPr="009A586B" w:rsidRDefault="009A586B" w:rsidP="009A586B">
            <w:pPr>
              <w:spacing w:line="252" w:lineRule="auto"/>
              <w:jc w:val="both"/>
              <w:rPr>
                <w:rFonts w:eastAsia="Times New Roman"/>
                <w:bdr w:val="none" w:sz="0" w:space="0" w:color="auto" w:frame="1"/>
              </w:rPr>
            </w:pPr>
          </w:p>
        </w:tc>
        <w:tc>
          <w:tcPr>
            <w:tcW w:w="2409" w:type="dxa"/>
          </w:tcPr>
          <w:p w14:paraId="4B3D941F" w14:textId="77777777" w:rsidR="009A586B" w:rsidRPr="009A586B" w:rsidRDefault="009A586B" w:rsidP="009A586B">
            <w:pPr>
              <w:jc w:val="center"/>
              <w:rPr>
                <w:rFonts w:eastAsia="Calibri"/>
                <w:color w:val="FF0000"/>
              </w:rPr>
            </w:pPr>
          </w:p>
        </w:tc>
      </w:tr>
      <w:tr w:rsidR="009A586B" w:rsidRPr="009A586B" w14:paraId="22611651" w14:textId="77777777" w:rsidTr="0086252D">
        <w:tc>
          <w:tcPr>
            <w:tcW w:w="710" w:type="dxa"/>
          </w:tcPr>
          <w:p w14:paraId="7D679F2F" w14:textId="77777777" w:rsidR="009A586B" w:rsidRPr="009A586B" w:rsidRDefault="009A586B" w:rsidP="009A586B">
            <w:pPr>
              <w:jc w:val="center"/>
              <w:rPr>
                <w:rFonts w:eastAsia="Calibri"/>
              </w:rPr>
            </w:pPr>
            <w:r w:rsidRPr="009A586B">
              <w:rPr>
                <w:rFonts w:eastAsia="Calibri"/>
              </w:rPr>
              <w:t>16.1.</w:t>
            </w:r>
          </w:p>
        </w:tc>
        <w:tc>
          <w:tcPr>
            <w:tcW w:w="3402" w:type="dxa"/>
          </w:tcPr>
          <w:p w14:paraId="0B52D4B9" w14:textId="77777777" w:rsidR="009A586B" w:rsidRPr="009A586B" w:rsidRDefault="009A586B" w:rsidP="009A586B">
            <w:pPr>
              <w:spacing w:line="252" w:lineRule="auto"/>
              <w:jc w:val="both"/>
              <w:rPr>
                <w:rFonts w:eastAsia="Times New Roman"/>
                <w:bdr w:val="none" w:sz="0" w:space="0" w:color="auto" w:frame="1"/>
              </w:rPr>
            </w:pPr>
            <w:proofErr w:type="spellStart"/>
            <w:r w:rsidRPr="009A586B">
              <w:rPr>
                <w:rFonts w:eastAsia="Times New Roman"/>
                <w:bdr w:val="none" w:sz="0" w:space="0" w:color="auto" w:frame="1"/>
              </w:rPr>
              <w:t>Pakaitinis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automobilis</w:t>
            </w:r>
            <w:proofErr w:type="spellEnd"/>
          </w:p>
        </w:tc>
        <w:tc>
          <w:tcPr>
            <w:tcW w:w="4111" w:type="dxa"/>
          </w:tcPr>
          <w:p w14:paraId="03B7806C" w14:textId="77777777" w:rsidR="009A586B" w:rsidRPr="009A586B" w:rsidRDefault="009A586B" w:rsidP="009A586B">
            <w:pPr>
              <w:spacing w:line="252" w:lineRule="auto"/>
              <w:jc w:val="both"/>
              <w:rPr>
                <w:rFonts w:eastAsia="Times New Roman"/>
                <w:bdr w:val="none" w:sz="0" w:space="0" w:color="auto" w:frame="1"/>
              </w:rPr>
            </w:pPr>
            <w:proofErr w:type="spellStart"/>
            <w:r w:rsidRPr="009A586B">
              <w:rPr>
                <w:rFonts w:eastAsia="Times New Roman"/>
                <w:bdr w:val="none" w:sz="0" w:space="0" w:color="auto" w:frame="1"/>
              </w:rPr>
              <w:t>Garantinio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remonto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techninio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aptarnavimo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metu</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jeigu</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remonto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darbai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užtrunka</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ilgiau</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nei</w:t>
            </w:r>
            <w:proofErr w:type="spellEnd"/>
            <w:r w:rsidRPr="009A586B">
              <w:rPr>
                <w:rFonts w:eastAsia="Times New Roman"/>
                <w:bdr w:val="none" w:sz="0" w:space="0" w:color="auto" w:frame="1"/>
              </w:rPr>
              <w:t xml:space="preserve"> 6 </w:t>
            </w:r>
            <w:proofErr w:type="spellStart"/>
            <w:r w:rsidRPr="009A586B">
              <w:rPr>
                <w:rFonts w:eastAsia="Times New Roman"/>
                <w:bdr w:val="none" w:sz="0" w:space="0" w:color="auto" w:frame="1"/>
              </w:rPr>
              <w:t>darbo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dienas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pirkėjui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turi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būti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suteikiamas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nedelsiant</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tačiau</w:t>
            </w:r>
            <w:proofErr w:type="spellEnd"/>
            <w:r w:rsidRPr="009A586B">
              <w:rPr>
                <w:rFonts w:eastAsia="Times New Roman"/>
                <w:bdr w:val="none" w:sz="0" w:space="0" w:color="auto" w:frame="1"/>
              </w:rPr>
              <w:t xml:space="preserve"> ne </w:t>
            </w:r>
            <w:proofErr w:type="spellStart"/>
            <w:r w:rsidRPr="009A586B">
              <w:rPr>
                <w:rFonts w:eastAsia="Times New Roman"/>
                <w:bdr w:val="none" w:sz="0" w:space="0" w:color="auto" w:frame="1"/>
              </w:rPr>
              <w:t>vėliau</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kaip</w:t>
            </w:r>
            <w:proofErr w:type="spellEnd"/>
            <w:r w:rsidRPr="009A586B">
              <w:rPr>
                <w:rFonts w:eastAsia="Times New Roman"/>
                <w:bdr w:val="none" w:sz="0" w:space="0" w:color="auto" w:frame="1"/>
              </w:rPr>
              <w:t xml:space="preserve"> per 7 </w:t>
            </w:r>
            <w:proofErr w:type="spellStart"/>
            <w:r w:rsidRPr="009A586B">
              <w:rPr>
                <w:rFonts w:eastAsia="Times New Roman"/>
                <w:bdr w:val="none" w:sz="0" w:space="0" w:color="auto" w:frame="1"/>
              </w:rPr>
              <w:t>darbo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dienas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nuo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automobilio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perdavimo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momento</w:t>
            </w:r>
            <w:proofErr w:type="spellEnd"/>
            <w:r w:rsidRPr="009A586B">
              <w:rPr>
                <w:rFonts w:eastAsia="Times New Roman"/>
                <w:bdr w:val="none" w:sz="0" w:space="0" w:color="auto" w:frame="1"/>
              </w:rPr>
              <w:t xml:space="preserve"> ne </w:t>
            </w:r>
            <w:proofErr w:type="spellStart"/>
            <w:r w:rsidRPr="009A586B">
              <w:rPr>
                <w:rFonts w:eastAsia="Times New Roman"/>
                <w:bdr w:val="none" w:sz="0" w:space="0" w:color="auto" w:frame="1"/>
              </w:rPr>
              <w:t>senesnis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nei</w:t>
            </w:r>
            <w:proofErr w:type="spellEnd"/>
            <w:r w:rsidRPr="009A586B">
              <w:rPr>
                <w:rFonts w:eastAsia="Times New Roman"/>
                <w:bdr w:val="none" w:sz="0" w:space="0" w:color="auto" w:frame="1"/>
              </w:rPr>
              <w:t xml:space="preserve"> 5 </w:t>
            </w:r>
            <w:proofErr w:type="spellStart"/>
            <w:r w:rsidRPr="009A586B">
              <w:rPr>
                <w:rFonts w:eastAsia="Times New Roman"/>
                <w:bdr w:val="none" w:sz="0" w:space="0" w:color="auto" w:frame="1"/>
              </w:rPr>
              <w:t>metų</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ir</w:t>
            </w:r>
            <w:proofErr w:type="spellEnd"/>
            <w:r w:rsidRPr="009A586B">
              <w:rPr>
                <w:rFonts w:eastAsia="Times New Roman"/>
                <w:bdr w:val="none" w:sz="0" w:space="0" w:color="auto" w:frame="1"/>
              </w:rPr>
              <w:t xml:space="preserve"> ne </w:t>
            </w:r>
            <w:proofErr w:type="spellStart"/>
            <w:r w:rsidRPr="009A586B">
              <w:rPr>
                <w:rFonts w:eastAsia="Times New Roman"/>
                <w:bdr w:val="none" w:sz="0" w:space="0" w:color="auto" w:frame="1"/>
              </w:rPr>
              <w:t>žemesnės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nei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kompaktinės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klasės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pakaitinis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automobilis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pagal</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Automobilių</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suskirstymo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lentelę</w:t>
            </w:r>
            <w:proofErr w:type="spellEnd"/>
            <w:r w:rsidRPr="009A586B">
              <w:rPr>
                <w:rFonts w:eastAsia="Times New Roman"/>
                <w:bdr w:val="none" w:sz="0" w:space="0" w:color="auto" w:frame="1"/>
              </w:rPr>
              <w:t xml:space="preserve">. Jei </w:t>
            </w:r>
            <w:proofErr w:type="spellStart"/>
            <w:r w:rsidRPr="009A586B">
              <w:rPr>
                <w:rFonts w:eastAsia="Times New Roman"/>
                <w:bdr w:val="none" w:sz="0" w:space="0" w:color="auto" w:frame="1"/>
              </w:rPr>
              <w:t>automobilis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yra</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nepataisomas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pardavėjas</w:t>
            </w:r>
            <w:proofErr w:type="spellEnd"/>
            <w:r w:rsidRPr="009A586B">
              <w:rPr>
                <w:rFonts w:eastAsia="Times New Roman"/>
                <w:bdr w:val="none" w:sz="0" w:space="0" w:color="auto" w:frame="1"/>
              </w:rPr>
              <w:t xml:space="preserve"> ne </w:t>
            </w:r>
            <w:proofErr w:type="spellStart"/>
            <w:r w:rsidRPr="009A586B">
              <w:rPr>
                <w:rFonts w:eastAsia="Times New Roman"/>
                <w:bdr w:val="none" w:sz="0" w:space="0" w:color="auto" w:frame="1"/>
              </w:rPr>
              <w:t>vėliau</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kaip</w:t>
            </w:r>
            <w:proofErr w:type="spellEnd"/>
            <w:r w:rsidRPr="009A586B">
              <w:rPr>
                <w:rFonts w:eastAsia="Times New Roman"/>
                <w:bdr w:val="none" w:sz="0" w:space="0" w:color="auto" w:frame="1"/>
              </w:rPr>
              <w:t xml:space="preserve"> per </w:t>
            </w:r>
            <w:proofErr w:type="spellStart"/>
            <w:r w:rsidRPr="009A586B">
              <w:rPr>
                <w:rFonts w:eastAsia="Times New Roman"/>
                <w:bdr w:val="none" w:sz="0" w:space="0" w:color="auto" w:frame="1"/>
              </w:rPr>
              <w:t>pristatymo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terminą</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kuris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buvo</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pateiktas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pasiūlyme</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turi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pateikti</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kitą</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techninės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specifikacijos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reikalavimus</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atitinkantį</w:t>
            </w:r>
            <w:proofErr w:type="spellEnd"/>
            <w:r w:rsidRPr="009A586B">
              <w:rPr>
                <w:rFonts w:eastAsia="Times New Roman"/>
                <w:bdr w:val="none" w:sz="0" w:space="0" w:color="auto" w:frame="1"/>
              </w:rPr>
              <w:t xml:space="preserve"> </w:t>
            </w:r>
            <w:proofErr w:type="spellStart"/>
            <w:r w:rsidRPr="009A586B">
              <w:rPr>
                <w:rFonts w:eastAsia="Times New Roman"/>
                <w:bdr w:val="none" w:sz="0" w:space="0" w:color="auto" w:frame="1"/>
              </w:rPr>
              <w:t>automobilį</w:t>
            </w:r>
            <w:proofErr w:type="spellEnd"/>
          </w:p>
        </w:tc>
        <w:tc>
          <w:tcPr>
            <w:tcW w:w="2409" w:type="dxa"/>
          </w:tcPr>
          <w:p w14:paraId="31C66017" w14:textId="77777777" w:rsidR="009A586B" w:rsidRPr="009A586B" w:rsidRDefault="009A586B" w:rsidP="009A586B">
            <w:pPr>
              <w:jc w:val="center"/>
              <w:rPr>
                <w:rFonts w:eastAsia="Calibri"/>
                <w:color w:val="FF0000"/>
              </w:rPr>
            </w:pPr>
          </w:p>
        </w:tc>
      </w:tr>
    </w:tbl>
    <w:p w14:paraId="141F7130" w14:textId="77777777" w:rsidR="009A586B" w:rsidRDefault="009A586B" w:rsidP="00445451">
      <w:pPr>
        <w:spacing w:after="0" w:line="240" w:lineRule="auto"/>
        <w:jc w:val="center"/>
        <w:rPr>
          <w:rFonts w:eastAsia="Times New Roman" w:cs="Times New Roman"/>
          <w:b/>
        </w:rPr>
      </w:pPr>
    </w:p>
    <w:p w14:paraId="328C2E78" w14:textId="77777777" w:rsidR="005A224F" w:rsidRDefault="005A224F" w:rsidP="00445451">
      <w:pPr>
        <w:spacing w:after="0" w:line="240" w:lineRule="auto"/>
        <w:jc w:val="center"/>
        <w:rPr>
          <w:rFonts w:eastAsia="Times New Roman" w:cs="Times New Roman"/>
          <w:b/>
        </w:rPr>
      </w:pPr>
    </w:p>
    <w:p w14:paraId="05741B5A" w14:textId="77777777" w:rsidR="005A224F" w:rsidRDefault="005A224F" w:rsidP="00445451">
      <w:pPr>
        <w:spacing w:after="0" w:line="240" w:lineRule="auto"/>
        <w:jc w:val="center"/>
        <w:rPr>
          <w:rFonts w:eastAsia="Times New Roman" w:cs="Times New Roman"/>
          <w:b/>
        </w:rPr>
      </w:pPr>
    </w:p>
    <w:p w14:paraId="564458E0" w14:textId="77777777" w:rsidR="00FE2205" w:rsidRPr="00FE2205" w:rsidRDefault="00FE2205" w:rsidP="001E15B3">
      <w:pPr>
        <w:spacing w:line="256" w:lineRule="auto"/>
        <w:jc w:val="both"/>
        <w:rPr>
          <w:rFonts w:cs="Times New Roman"/>
          <w:szCs w:val="24"/>
        </w:rPr>
      </w:pPr>
      <w:r w:rsidRPr="00FE2205">
        <w:rPr>
          <w:rFonts w:cs="Times New Roman"/>
          <w:szCs w:val="24"/>
        </w:rPr>
        <w:t>- Automobiliai turės būti pristatyti adresu: A. Jakšto g. 4., Panevėžys LT-35138 .</w:t>
      </w:r>
    </w:p>
    <w:p w14:paraId="6BFEFC4F" w14:textId="2E6A487F" w:rsidR="00FE2205" w:rsidRPr="00FE2205" w:rsidRDefault="001E15B3" w:rsidP="001E15B3">
      <w:pPr>
        <w:spacing w:line="256" w:lineRule="auto"/>
        <w:jc w:val="both"/>
        <w:rPr>
          <w:rFonts w:cs="Times New Roman"/>
          <w:szCs w:val="24"/>
        </w:rPr>
      </w:pPr>
      <w:r>
        <w:rPr>
          <w:rFonts w:cs="Times New Roman"/>
          <w:szCs w:val="24"/>
        </w:rPr>
        <w:t xml:space="preserve">- </w:t>
      </w:r>
      <w:r w:rsidR="00FE2205" w:rsidRPr="00FE2205">
        <w:rPr>
          <w:rFonts w:cs="Times New Roman"/>
          <w:szCs w:val="24"/>
        </w:rPr>
        <w:t>Į pasiūlymo kainą turi būti įskaičiuotos visos išlaidos, susijusios su automobilio perdavimu, registracija, technine apžiūra, transporto priemonių valdytojų civilinės atsakomybės draudimu (1 mėn</w:t>
      </w:r>
      <w:r>
        <w:rPr>
          <w:rFonts w:cs="Times New Roman"/>
          <w:szCs w:val="24"/>
        </w:rPr>
        <w:t>.</w:t>
      </w:r>
      <w:r w:rsidR="00FE2205" w:rsidRPr="00FE2205">
        <w:rPr>
          <w:rFonts w:cs="Times New Roman"/>
          <w:szCs w:val="24"/>
        </w:rPr>
        <w:t>), ir kitos išlaidos, susijusios su tinkamu sutarties įvykdymu.</w:t>
      </w:r>
    </w:p>
    <w:p w14:paraId="33C373F7" w14:textId="30225A83" w:rsidR="00445451" w:rsidRPr="00445451" w:rsidRDefault="00445451" w:rsidP="00FE2205">
      <w:pPr>
        <w:spacing w:after="0" w:line="240" w:lineRule="auto"/>
        <w:rPr>
          <w:rFonts w:eastAsia="Times New Roman" w:cs="Times New Roman"/>
          <w:b/>
          <w:bCs/>
          <w:color w:val="000000"/>
        </w:rPr>
      </w:pPr>
    </w:p>
    <w:p w14:paraId="45949B3E" w14:textId="11333A50" w:rsidR="00F57692" w:rsidRDefault="00F57692" w:rsidP="005A224F"/>
    <w:sectPr w:rsidR="00F57692" w:rsidSect="00FE2205">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DEA1" w14:textId="77777777" w:rsidR="004B3535" w:rsidRDefault="004B3535" w:rsidP="00F57692">
      <w:pPr>
        <w:spacing w:after="0" w:line="240" w:lineRule="auto"/>
      </w:pPr>
      <w:r>
        <w:separator/>
      </w:r>
    </w:p>
  </w:endnote>
  <w:endnote w:type="continuationSeparator" w:id="0">
    <w:p w14:paraId="3204E99C" w14:textId="77777777" w:rsidR="004B3535" w:rsidRDefault="004B3535" w:rsidP="00F5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FB25" w14:textId="77777777" w:rsidR="004B3535" w:rsidRDefault="004B3535" w:rsidP="00F57692">
      <w:pPr>
        <w:spacing w:after="0" w:line="240" w:lineRule="auto"/>
      </w:pPr>
      <w:r>
        <w:separator/>
      </w:r>
    </w:p>
  </w:footnote>
  <w:footnote w:type="continuationSeparator" w:id="0">
    <w:p w14:paraId="461622BB" w14:textId="77777777" w:rsidR="004B3535" w:rsidRDefault="004B3535" w:rsidP="00F57692">
      <w:pPr>
        <w:spacing w:after="0" w:line="240" w:lineRule="auto"/>
      </w:pPr>
      <w:r>
        <w:continuationSeparator/>
      </w:r>
    </w:p>
  </w:footnote>
  <w:footnote w:id="1">
    <w:p w14:paraId="4B14BBFF" w14:textId="77777777" w:rsidR="00F57692" w:rsidRPr="00AC5F8D" w:rsidRDefault="00F57692" w:rsidP="00F57692">
      <w:pPr>
        <w:jc w:val="both"/>
        <w:rPr>
          <w:sz w:val="18"/>
          <w:szCs w:val="18"/>
        </w:rPr>
      </w:pPr>
      <w:r w:rsidRPr="00AC5F8D">
        <w:rPr>
          <w:rFonts w:cs="Times New Roman"/>
          <w:sz w:val="18"/>
          <w:szCs w:val="18"/>
          <w:vertAlign w:val="superscript"/>
        </w:rPr>
        <w:t>1</w:t>
      </w:r>
      <w:r w:rsidRPr="00AC5F8D">
        <w:rPr>
          <w:rFonts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57CF19C" w14:textId="77777777" w:rsidR="00F57692" w:rsidRPr="008A5AFB" w:rsidRDefault="00F57692" w:rsidP="00F57692">
      <w:pPr>
        <w:pStyle w:val="Puslapioinaostekstas"/>
        <w:jc w:val="both"/>
        <w:rPr>
          <w:rFonts w:cs="Times New Roman"/>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D3CC2"/>
    <w:multiLevelType w:val="hybridMultilevel"/>
    <w:tmpl w:val="4B7AE7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D80C5E"/>
    <w:multiLevelType w:val="hybridMultilevel"/>
    <w:tmpl w:val="6900B3C6"/>
    <w:lvl w:ilvl="0" w:tplc="4036C4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4938360">
    <w:abstractNumId w:val="1"/>
  </w:num>
  <w:num w:numId="2" w16cid:durableId="89545904">
    <w:abstractNumId w:val="2"/>
  </w:num>
  <w:num w:numId="3" w16cid:durableId="51349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28"/>
    <w:rsid w:val="00016AB8"/>
    <w:rsid w:val="001E15B3"/>
    <w:rsid w:val="001E578F"/>
    <w:rsid w:val="001F1C0C"/>
    <w:rsid w:val="00273B7C"/>
    <w:rsid w:val="002A5A29"/>
    <w:rsid w:val="002D731D"/>
    <w:rsid w:val="003C0BF0"/>
    <w:rsid w:val="00445451"/>
    <w:rsid w:val="00462192"/>
    <w:rsid w:val="004B3535"/>
    <w:rsid w:val="004E5375"/>
    <w:rsid w:val="00554C28"/>
    <w:rsid w:val="005A224F"/>
    <w:rsid w:val="005E7F9B"/>
    <w:rsid w:val="00600DD8"/>
    <w:rsid w:val="006272B4"/>
    <w:rsid w:val="007E6205"/>
    <w:rsid w:val="00817D61"/>
    <w:rsid w:val="0086252D"/>
    <w:rsid w:val="0093069E"/>
    <w:rsid w:val="009A5696"/>
    <w:rsid w:val="009A586B"/>
    <w:rsid w:val="00A70316"/>
    <w:rsid w:val="00AB0E4D"/>
    <w:rsid w:val="00AB1162"/>
    <w:rsid w:val="00C4712C"/>
    <w:rsid w:val="00C5242B"/>
    <w:rsid w:val="00C552B1"/>
    <w:rsid w:val="00C92DCC"/>
    <w:rsid w:val="00CA68C4"/>
    <w:rsid w:val="00CE6C6E"/>
    <w:rsid w:val="00D402BA"/>
    <w:rsid w:val="00D5654D"/>
    <w:rsid w:val="00DA40A6"/>
    <w:rsid w:val="00E05157"/>
    <w:rsid w:val="00E1699C"/>
    <w:rsid w:val="00E274A4"/>
    <w:rsid w:val="00E73E67"/>
    <w:rsid w:val="00F57692"/>
    <w:rsid w:val="00F657B6"/>
    <w:rsid w:val="00FA0864"/>
    <w:rsid w:val="00FC151C"/>
    <w:rsid w:val="00FE2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24A6"/>
  <w15:chartTrackingRefBased/>
  <w15:docId w15:val="{E9542078-C0CC-400E-B271-07DD0F01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1162"/>
    <w:pPr>
      <w:ind w:left="720"/>
      <w:contextualSpacing/>
    </w:pPr>
  </w:style>
  <w:style w:type="paragraph" w:customStyle="1" w:styleId="Default">
    <w:name w:val="Default"/>
    <w:rsid w:val="00E05157"/>
    <w:pPr>
      <w:autoSpaceDE w:val="0"/>
      <w:autoSpaceDN w:val="0"/>
      <w:adjustRightInd w:val="0"/>
      <w:spacing w:after="0" w:line="240" w:lineRule="auto"/>
    </w:pPr>
    <w:rPr>
      <w:rFonts w:cs="Times New Roman"/>
      <w:color w:val="000000"/>
      <w:szCs w:val="24"/>
    </w:rPr>
  </w:style>
  <w:style w:type="paragraph" w:styleId="Puslapioinaostekstas">
    <w:name w:val="footnote text"/>
    <w:basedOn w:val="prastasis"/>
    <w:link w:val="PuslapioinaostekstasDiagrama"/>
    <w:uiPriority w:val="99"/>
    <w:semiHidden/>
    <w:unhideWhenUsed/>
    <w:rsid w:val="00F5769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57692"/>
    <w:rPr>
      <w:sz w:val="20"/>
      <w:szCs w:val="20"/>
    </w:rPr>
  </w:style>
  <w:style w:type="table" w:customStyle="1" w:styleId="GridTable4-Accent11">
    <w:name w:val="Grid Table 4 - Accent 11"/>
    <w:basedOn w:val="prastojilentel"/>
    <w:next w:val="4tinkleliolentel-1parykinimas"/>
    <w:uiPriority w:val="49"/>
    <w:rsid w:val="00F57692"/>
    <w:pPr>
      <w:spacing w:after="0" w:line="240" w:lineRule="auto"/>
    </w:pPr>
    <w:rPr>
      <w:rFonts w:asciiTheme="minorHAnsi" w:hAnsiTheme="minorHAnsi"/>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tinkleliolentel-1parykinimas">
    <w:name w:val="Grid Table 4 Accent 1"/>
    <w:basedOn w:val="prastojilentel"/>
    <w:uiPriority w:val="49"/>
    <w:rsid w:val="00F5769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9A586B"/>
    <w:pPr>
      <w:spacing w:after="0" w:line="240" w:lineRule="auto"/>
    </w:pPr>
    <w:rPr>
      <w:rFonts w:cs="Times New Roman"/>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9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zeikiene@prsp.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6384</Words>
  <Characters>3640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5</cp:revision>
  <dcterms:created xsi:type="dcterms:W3CDTF">2025-04-01T11:27:00Z</dcterms:created>
  <dcterms:modified xsi:type="dcterms:W3CDTF">2025-04-01T11:58:00Z</dcterms:modified>
</cp:coreProperties>
</file>