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29502DC6"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24D77E4F"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9737D8" w:rsidRPr="009737D8">
        <w:rPr>
          <w:rFonts w:ascii="Arial" w:hAnsi="Arial" w:cs="Arial"/>
          <w:b/>
          <w:bCs/>
          <w:caps/>
          <w:sz w:val="20"/>
          <w:szCs w:val="20"/>
        </w:rPr>
        <w:t>Šilumos tiekimo tinklų nuo ŠK 3Ž-19-6 iki ŠK 3Ž-15-6 (J. Basanavičiaus al., Kaunas)</w:t>
      </w:r>
      <w:r w:rsidR="00A41F8B" w:rsidRPr="00A41F8B">
        <w:rPr>
          <w:rFonts w:ascii="Arial" w:hAnsi="Arial" w:cs="Arial"/>
          <w:b/>
          <w:bCs/>
          <w:caps/>
          <w:sz w:val="20"/>
          <w:szCs w:val="20"/>
        </w:rPr>
        <w:t xml:space="preserve"> rekonstravimo darb</w:t>
      </w:r>
      <w:r w:rsidR="00A41F8B">
        <w:rPr>
          <w:rFonts w:ascii="Arial" w:hAnsi="Arial" w:cs="Arial"/>
          <w:b/>
          <w:bCs/>
          <w:caps/>
          <w:sz w:val="20"/>
          <w:szCs w:val="20"/>
        </w:rPr>
        <w:t>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16F8603A" w:rsidR="00A570BC" w:rsidRPr="00DA6C86" w:rsidRDefault="009737D8"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Pr>
          <w:rFonts w:ascii="Arial" w:hAnsi="Arial" w:cs="Arial"/>
          <w:sz w:val="20"/>
          <w:szCs w:val="20"/>
          <w:lang w:val="lt-LT"/>
        </w:rPr>
        <w:t xml:space="preserve">balandžio </w:t>
      </w:r>
      <w:r w:rsidR="00356868">
        <w:rPr>
          <w:rFonts w:ascii="Arial" w:hAnsi="Arial" w:cs="Arial"/>
          <w:sz w:val="20"/>
          <w:szCs w:val="20"/>
          <w:lang w:val="lt-LT"/>
        </w:rPr>
        <w:t>2</w:t>
      </w:r>
      <w:r w:rsidR="00356868"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4DEB705C"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00200D9C">
        <w:rPr>
          <w:rFonts w:ascii="Arial" w:eastAsia="Calibri" w:hAnsi="Arial" w:cs="Arial"/>
          <w:color w:val="000000" w:themeColor="text1"/>
          <w:sz w:val="20"/>
          <w:szCs w:val="20"/>
          <w:lang w:eastAsia="lt-LT"/>
        </w:rPr>
        <w:t>viduje</w:t>
      </w:r>
      <w:proofErr w:type="spellEnd"/>
      <w:r w:rsidR="001726B3">
        <w:rPr>
          <w:rFonts w:ascii="Arial" w:eastAsia="Calibri" w:hAnsi="Arial" w:cs="Arial"/>
          <w:color w:val="000000" w:themeColor="text1"/>
          <w:sz w:val="20"/>
          <w:szCs w:val="20"/>
          <w:lang w:eastAsia="lt-LT"/>
        </w:rPr>
        <w:t xml:space="preserve"> </w:t>
      </w:r>
      <w:r w:rsidR="00446E35">
        <w:rPr>
          <w:rFonts w:ascii="Arial" w:eastAsia="Calibri" w:hAnsi="Arial" w:cs="Arial"/>
          <w:color w:val="000000" w:themeColor="text1"/>
          <w:sz w:val="20"/>
          <w:szCs w:val="20"/>
          <w:lang w:eastAsia="lt-LT"/>
        </w:rPr>
        <w:t>–</w:t>
      </w:r>
      <w:r w:rsidR="001726B3">
        <w:rPr>
          <w:rFonts w:ascii="Arial" w:eastAsia="Calibri" w:hAnsi="Arial" w:cs="Arial"/>
          <w:color w:val="000000" w:themeColor="text1"/>
          <w:sz w:val="20"/>
          <w:szCs w:val="20"/>
          <w:lang w:eastAsia="lt-LT"/>
        </w:rPr>
        <w:t xml:space="preserve"> </w:t>
      </w:r>
      <w:r w:rsidR="00446E35">
        <w:rPr>
          <w:rFonts w:ascii="Arial" w:eastAsia="Calibri" w:hAnsi="Arial" w:cs="Arial"/>
          <w:color w:val="000000" w:themeColor="text1"/>
          <w:sz w:val="20"/>
          <w:szCs w:val="20"/>
          <w:lang w:eastAsia="lt-LT"/>
        </w:rPr>
        <w:t xml:space="preserve">bus </w:t>
      </w:r>
      <w:proofErr w:type="spellStart"/>
      <w:r w:rsidR="00446E35">
        <w:rPr>
          <w:rFonts w:ascii="Arial" w:eastAsia="Calibri" w:hAnsi="Arial" w:cs="Arial"/>
          <w:color w:val="000000" w:themeColor="text1"/>
          <w:sz w:val="20"/>
          <w:szCs w:val="20"/>
          <w:lang w:eastAsia="lt-LT"/>
        </w:rPr>
        <w:t>atliekami</w:t>
      </w:r>
      <w:proofErr w:type="spellEnd"/>
      <w:r w:rsidR="00446E35">
        <w:rPr>
          <w:rFonts w:ascii="Arial" w:eastAsia="Calibri" w:hAnsi="Arial" w:cs="Arial"/>
          <w:color w:val="000000" w:themeColor="text1"/>
          <w:sz w:val="20"/>
          <w:szCs w:val="20"/>
          <w:lang w:eastAsia="lt-LT"/>
        </w:rPr>
        <w:t xml:space="preserve"> </w:t>
      </w:r>
      <w:proofErr w:type="spellStart"/>
      <w:r w:rsidR="00446E35">
        <w:rPr>
          <w:rFonts w:ascii="Arial" w:eastAsia="Calibri" w:hAnsi="Arial" w:cs="Arial"/>
          <w:color w:val="000000" w:themeColor="text1"/>
          <w:sz w:val="20"/>
          <w:szCs w:val="20"/>
          <w:lang w:eastAsia="lt-LT"/>
        </w:rPr>
        <w:t>demontavimo</w:t>
      </w:r>
      <w:proofErr w:type="spellEnd"/>
      <w:r w:rsidR="00446E35">
        <w:rPr>
          <w:rFonts w:ascii="Arial" w:eastAsia="Calibri" w:hAnsi="Arial" w:cs="Arial"/>
          <w:color w:val="000000" w:themeColor="text1"/>
          <w:sz w:val="20"/>
          <w:szCs w:val="20"/>
          <w:lang w:eastAsia="lt-LT"/>
        </w:rPr>
        <w:t xml:space="preserve"> </w:t>
      </w:r>
      <w:proofErr w:type="spellStart"/>
      <w:r w:rsidR="00446E35">
        <w:rPr>
          <w:rFonts w:ascii="Arial" w:eastAsia="Calibri" w:hAnsi="Arial" w:cs="Arial"/>
          <w:color w:val="000000" w:themeColor="text1"/>
          <w:sz w:val="20"/>
          <w:szCs w:val="20"/>
          <w:lang w:eastAsia="lt-LT"/>
        </w:rPr>
        <w:t>ir</w:t>
      </w:r>
      <w:proofErr w:type="spellEnd"/>
      <w:r w:rsidR="00446E35">
        <w:rPr>
          <w:rFonts w:ascii="Arial" w:eastAsia="Calibri" w:hAnsi="Arial" w:cs="Arial"/>
          <w:color w:val="000000" w:themeColor="text1"/>
          <w:sz w:val="20"/>
          <w:szCs w:val="20"/>
          <w:lang w:eastAsia="lt-LT"/>
        </w:rPr>
        <w:t xml:space="preserve"> </w:t>
      </w:r>
      <w:proofErr w:type="spellStart"/>
      <w:r w:rsidR="00446E35">
        <w:rPr>
          <w:rFonts w:ascii="Arial" w:eastAsia="Calibri" w:hAnsi="Arial" w:cs="Arial"/>
          <w:color w:val="000000" w:themeColor="text1"/>
          <w:sz w:val="20"/>
          <w:szCs w:val="20"/>
          <w:lang w:eastAsia="lt-LT"/>
        </w:rPr>
        <w:t>suvirinimo</w:t>
      </w:r>
      <w:proofErr w:type="spellEnd"/>
      <w:r w:rsidR="00446E35">
        <w:rPr>
          <w:rFonts w:ascii="Arial" w:eastAsia="Calibri" w:hAnsi="Arial" w:cs="Arial"/>
          <w:color w:val="000000" w:themeColor="text1"/>
          <w:sz w:val="20"/>
          <w:szCs w:val="20"/>
          <w:lang w:eastAsia="lt-LT"/>
        </w:rPr>
        <w:t xml:space="preserve"> </w:t>
      </w:r>
      <w:proofErr w:type="spellStart"/>
      <w:r w:rsidR="00446E35">
        <w:rPr>
          <w:rFonts w:ascii="Arial" w:eastAsia="Calibri" w:hAnsi="Arial" w:cs="Arial"/>
          <w:color w:val="000000" w:themeColor="text1"/>
          <w:sz w:val="20"/>
          <w:szCs w:val="20"/>
          <w:lang w:eastAsia="lt-LT"/>
        </w:rPr>
        <w:t>darbai</w:t>
      </w:r>
      <w:proofErr w:type="spellEnd"/>
      <w:r w:rsidR="78BE1301" w:rsidRPr="58BD00A9">
        <w:rPr>
          <w:rFonts w:ascii="Arial" w:eastAsia="Calibri" w:hAnsi="Arial" w:cs="Arial"/>
          <w:color w:val="000000" w:themeColor="text1"/>
          <w:sz w:val="20"/>
          <w:szCs w:val="20"/>
          <w:lang w:eastAsia="lt-LT"/>
        </w:rPr>
        <w:t>.</w:t>
      </w:r>
      <w:r w:rsidR="34C3B816" w:rsidRPr="58BD00A9">
        <w:rPr>
          <w:rFonts w:ascii="Arial" w:eastAsia="Calibri" w:hAnsi="Arial" w:cs="Arial"/>
          <w:color w:val="000000" w:themeColor="text1"/>
          <w:sz w:val="20"/>
          <w:szCs w:val="20"/>
          <w:lang w:eastAsia="lt-LT"/>
        </w:rPr>
        <w:t xml:space="preserve"> Taip pat, CPO </w:t>
      </w:r>
      <w:r w:rsidR="00036CC7" w:rsidRPr="00036CC7">
        <w:rPr>
          <w:rFonts w:ascii="Arial" w:eastAsia="Calibri" w:hAnsi="Arial" w:cs="Arial"/>
          <w:color w:val="000000" w:themeColor="text1"/>
          <w:sz w:val="20"/>
          <w:szCs w:val="20"/>
          <w:lang w:eastAsia="lt-LT"/>
        </w:rPr>
        <w:t xml:space="preserve">Šilumos tiekimo tinklų tiesimo </w:t>
      </w:r>
      <w:proofErr w:type="spellStart"/>
      <w:r w:rsidR="00036CC7" w:rsidRPr="00036CC7">
        <w:rPr>
          <w:rFonts w:ascii="Arial" w:eastAsia="Calibri" w:hAnsi="Arial" w:cs="Arial"/>
          <w:color w:val="000000" w:themeColor="text1"/>
          <w:sz w:val="20"/>
          <w:szCs w:val="20"/>
          <w:lang w:eastAsia="lt-LT"/>
        </w:rPr>
        <w:t>darbai</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kultūros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paveldo</w:t>
      </w:r>
      <w:proofErr w:type="spellEnd"/>
      <w:r w:rsidR="00036CC7" w:rsidRPr="00036CC7">
        <w:rPr>
          <w:rFonts w:ascii="Arial" w:eastAsia="Calibri" w:hAnsi="Arial" w:cs="Arial"/>
          <w:color w:val="000000" w:themeColor="text1"/>
          <w:sz w:val="20"/>
          <w:szCs w:val="20"/>
          <w:lang w:eastAsia="lt-LT"/>
        </w:rPr>
        <w:t xml:space="preserve"> objekto </w:t>
      </w:r>
      <w:proofErr w:type="spellStart"/>
      <w:r w:rsidR="00036CC7" w:rsidRPr="00036CC7">
        <w:rPr>
          <w:rFonts w:ascii="Arial" w:eastAsia="Calibri" w:hAnsi="Arial" w:cs="Arial"/>
          <w:color w:val="000000" w:themeColor="text1"/>
          <w:sz w:val="20"/>
          <w:szCs w:val="20"/>
          <w:lang w:eastAsia="lt-LT"/>
        </w:rPr>
        <w:t>teritorijoje</w:t>
      </w:r>
      <w:proofErr w:type="spellEnd"/>
      <w:r w:rsidR="00036CC7" w:rsidRPr="00036CC7">
        <w:rPr>
          <w:rFonts w:ascii="Arial" w:eastAsia="Calibri" w:hAnsi="Arial" w:cs="Arial"/>
          <w:color w:val="000000" w:themeColor="text1"/>
          <w:sz w:val="20"/>
          <w:szCs w:val="20"/>
          <w:lang w:eastAsia="lt-LT"/>
        </w:rPr>
        <w:t xml:space="preserve">, jo </w:t>
      </w:r>
      <w:proofErr w:type="spellStart"/>
      <w:r w:rsidR="00036CC7" w:rsidRPr="00036CC7">
        <w:rPr>
          <w:rFonts w:ascii="Arial" w:eastAsia="Calibri" w:hAnsi="Arial" w:cs="Arial"/>
          <w:color w:val="000000" w:themeColor="text1"/>
          <w:sz w:val="20"/>
          <w:szCs w:val="20"/>
          <w:lang w:eastAsia="lt-LT"/>
        </w:rPr>
        <w:t>apsaugos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zonoje</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ir</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kultūros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paveldo</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vietovėje</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Statinių</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kategorija</w:t>
      </w:r>
      <w:proofErr w:type="spellEnd"/>
      <w:r w:rsidR="00036CC7" w:rsidRPr="00036CC7">
        <w:rPr>
          <w:rFonts w:ascii="Arial" w:eastAsia="Calibri" w:hAnsi="Arial" w:cs="Arial"/>
          <w:color w:val="000000" w:themeColor="text1"/>
          <w:sz w:val="20"/>
          <w:szCs w:val="20"/>
          <w:lang w:eastAsia="lt-LT"/>
        </w:rPr>
        <w:t>: </w:t>
      </w:r>
      <w:proofErr w:type="spellStart"/>
      <w:r w:rsidR="00036CC7" w:rsidRPr="00036CC7">
        <w:rPr>
          <w:rFonts w:ascii="Arial" w:eastAsia="Calibri" w:hAnsi="Arial" w:cs="Arial"/>
          <w:b/>
          <w:bCs/>
          <w:i/>
          <w:iCs/>
          <w:color w:val="000000" w:themeColor="text1"/>
          <w:sz w:val="20"/>
          <w:szCs w:val="20"/>
          <w:lang w:eastAsia="lt-LT"/>
        </w:rPr>
        <w:t>neypatingieji</w:t>
      </w:r>
      <w:proofErr w:type="spellEnd"/>
      <w:r w:rsidR="00036CC7" w:rsidRPr="00036CC7">
        <w:rPr>
          <w:rFonts w:ascii="Arial" w:eastAsia="Calibri" w:hAnsi="Arial" w:cs="Arial"/>
          <w:b/>
          <w:bCs/>
          <w:i/>
          <w:iCs/>
          <w:color w:val="000000" w:themeColor="text1"/>
          <w:sz w:val="20"/>
          <w:szCs w:val="20"/>
          <w:lang w:eastAsia="lt-LT"/>
        </w:rPr>
        <w:t xml:space="preserve"> </w:t>
      </w:r>
      <w:proofErr w:type="spellStart"/>
      <w:r w:rsidR="00036CC7" w:rsidRPr="00036CC7">
        <w:rPr>
          <w:rFonts w:ascii="Arial" w:eastAsia="Calibri" w:hAnsi="Arial" w:cs="Arial"/>
          <w:b/>
          <w:bCs/>
          <w:i/>
          <w:iCs/>
          <w:color w:val="000000" w:themeColor="text1"/>
          <w:sz w:val="20"/>
          <w:szCs w:val="20"/>
          <w:lang w:eastAsia="lt-LT"/>
        </w:rPr>
        <w:t>statiniai</w:t>
      </w:r>
      <w:proofErr w:type="spellEnd"/>
      <w:r w:rsidR="00D516A3" w:rsidRPr="00D516A3">
        <w:rPr>
          <w:lang w:val="lt-LT" w:eastAsia="lt-LT"/>
        </w:rPr>
        <w:t xml:space="preserve"> </w:t>
      </w:r>
      <w:r w:rsidR="00D516A3" w:rsidRPr="00D516A3">
        <w:rPr>
          <w:rFonts w:ascii="Arial" w:eastAsia="Calibri" w:hAnsi="Arial" w:cs="Arial"/>
          <w:color w:val="000000" w:themeColor="text1"/>
          <w:sz w:val="20"/>
          <w:szCs w:val="20"/>
          <w:lang w:val="lt-LT" w:eastAsia="lt-LT"/>
        </w:rPr>
        <w:t>pirkimai nėra vykdomi, nes vyksta aiškinimasis su SSVA dėl kvalifikacijos reikalavimų.</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5190582D"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581EC1" w:rsidRPr="00DB202E">
        <w:rPr>
          <w:rFonts w:ascii="Arial" w:eastAsia="Calibri" w:hAnsi="Arial" w:cs="Arial"/>
          <w:sz w:val="20"/>
          <w:szCs w:val="20"/>
          <w:lang w:val="lt-LT" w:eastAsia="lt-LT"/>
        </w:rPr>
        <w:t>202</w:t>
      </w:r>
      <w:r w:rsidR="00581EC1">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581EC1">
        <w:rPr>
          <w:rFonts w:ascii="Arial" w:eastAsia="Calibri" w:hAnsi="Arial" w:cs="Arial"/>
          <w:sz w:val="20"/>
          <w:szCs w:val="20"/>
          <w:lang w:val="lt-LT" w:eastAsia="lt-LT"/>
        </w:rPr>
        <w:t>04</w:t>
      </w:r>
      <w:r w:rsidR="00BB180B">
        <w:rPr>
          <w:rFonts w:ascii="Arial" w:eastAsia="Calibri" w:hAnsi="Arial" w:cs="Arial"/>
          <w:sz w:val="20"/>
          <w:szCs w:val="20"/>
          <w:lang w:val="lt-LT" w:eastAsia="lt-LT"/>
        </w:rPr>
        <w:t>-</w:t>
      </w:r>
      <w:r w:rsidR="00581EC1">
        <w:rPr>
          <w:rFonts w:ascii="Arial" w:eastAsia="Calibri" w:hAnsi="Arial" w:cs="Arial"/>
          <w:sz w:val="20"/>
          <w:szCs w:val="20"/>
          <w:lang w:val="lt-LT" w:eastAsia="lt-LT"/>
        </w:rPr>
        <w:t>02</w:t>
      </w:r>
      <w:r w:rsidR="00581EC1"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C83A33">
        <w:rPr>
          <w:rFonts w:ascii="Arial" w:eastAsia="Calibri" w:hAnsi="Arial" w:cs="Arial"/>
          <w:sz w:val="20"/>
          <w:szCs w:val="20"/>
          <w:lang w:val="lt-LT" w:eastAsia="lt-LT"/>
        </w:rPr>
        <w:t>113</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7AAC2A70"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8E124C">
        <w:rPr>
          <w:rFonts w:ascii="Arial" w:eastAsia="Calibri" w:hAnsi="Arial" w:cs="Arial"/>
          <w:b/>
          <w:bCs/>
          <w:sz w:val="20"/>
          <w:szCs w:val="20"/>
          <w:lang w:eastAsia="lt-LT"/>
        </w:rPr>
        <w:t>š</w:t>
      </w:r>
      <w:r w:rsidR="008E124C" w:rsidRPr="008E124C">
        <w:rPr>
          <w:rFonts w:ascii="Arial" w:eastAsia="Calibri" w:hAnsi="Arial" w:cs="Arial"/>
          <w:b/>
          <w:bCs/>
          <w:sz w:val="20"/>
          <w:szCs w:val="20"/>
          <w:lang w:eastAsia="lt-LT"/>
        </w:rPr>
        <w:t>ilumos</w:t>
      </w:r>
      <w:proofErr w:type="spellEnd"/>
      <w:r w:rsidR="008E124C" w:rsidRPr="008E124C">
        <w:rPr>
          <w:rFonts w:ascii="Arial" w:eastAsia="Calibri" w:hAnsi="Arial" w:cs="Arial"/>
          <w:b/>
          <w:bCs/>
          <w:sz w:val="20"/>
          <w:szCs w:val="20"/>
          <w:lang w:eastAsia="lt-LT"/>
        </w:rPr>
        <w:t xml:space="preserve"> tiekimo tinklų </w:t>
      </w:r>
      <w:proofErr w:type="spellStart"/>
      <w:r w:rsidR="00A00DFB" w:rsidRPr="00A00DFB">
        <w:rPr>
          <w:rFonts w:ascii="Arial" w:eastAsia="Calibri" w:hAnsi="Arial" w:cs="Arial"/>
          <w:b/>
          <w:bCs/>
          <w:sz w:val="20"/>
          <w:szCs w:val="20"/>
          <w:lang w:eastAsia="lt-LT"/>
        </w:rPr>
        <w:t>nuo</w:t>
      </w:r>
      <w:proofErr w:type="spellEnd"/>
      <w:r w:rsidR="00A00DFB" w:rsidRPr="00A00DFB">
        <w:rPr>
          <w:rFonts w:ascii="Arial" w:eastAsia="Calibri" w:hAnsi="Arial" w:cs="Arial"/>
          <w:b/>
          <w:bCs/>
          <w:sz w:val="20"/>
          <w:szCs w:val="20"/>
          <w:lang w:eastAsia="lt-LT"/>
        </w:rPr>
        <w:t xml:space="preserve"> ŠK 3Ž-19-6 </w:t>
      </w:r>
      <w:proofErr w:type="spellStart"/>
      <w:r w:rsidR="00A00DFB" w:rsidRPr="00A00DFB">
        <w:rPr>
          <w:rFonts w:ascii="Arial" w:eastAsia="Calibri" w:hAnsi="Arial" w:cs="Arial"/>
          <w:b/>
          <w:bCs/>
          <w:sz w:val="20"/>
          <w:szCs w:val="20"/>
          <w:lang w:eastAsia="lt-LT"/>
        </w:rPr>
        <w:t>iki</w:t>
      </w:r>
      <w:proofErr w:type="spellEnd"/>
      <w:r w:rsidR="00A00DFB" w:rsidRPr="00A00DFB">
        <w:rPr>
          <w:rFonts w:ascii="Arial" w:eastAsia="Calibri" w:hAnsi="Arial" w:cs="Arial"/>
          <w:b/>
          <w:bCs/>
          <w:sz w:val="20"/>
          <w:szCs w:val="20"/>
          <w:lang w:eastAsia="lt-LT"/>
        </w:rPr>
        <w:t xml:space="preserve"> ŠK 3Ž-15-6 (J. </w:t>
      </w:r>
      <w:proofErr w:type="spellStart"/>
      <w:r w:rsidR="00A00DFB" w:rsidRPr="00A00DFB">
        <w:rPr>
          <w:rFonts w:ascii="Arial" w:eastAsia="Calibri" w:hAnsi="Arial" w:cs="Arial"/>
          <w:b/>
          <w:bCs/>
          <w:sz w:val="20"/>
          <w:szCs w:val="20"/>
          <w:lang w:eastAsia="lt-LT"/>
        </w:rPr>
        <w:t>Basanavičiaus</w:t>
      </w:r>
      <w:proofErr w:type="spellEnd"/>
      <w:r w:rsidR="00A00DFB" w:rsidRPr="00A00DFB">
        <w:rPr>
          <w:rFonts w:ascii="Arial" w:eastAsia="Calibri" w:hAnsi="Arial" w:cs="Arial"/>
          <w:b/>
          <w:bCs/>
          <w:sz w:val="20"/>
          <w:szCs w:val="20"/>
          <w:lang w:eastAsia="lt-LT"/>
        </w:rPr>
        <w:t xml:space="preserve"> al., Kaunas)</w:t>
      </w:r>
      <w:r w:rsidR="008E124C" w:rsidRPr="008E124C">
        <w:rPr>
          <w:rFonts w:ascii="Arial" w:eastAsia="Calibri" w:hAnsi="Arial" w:cs="Arial"/>
          <w:b/>
          <w:bCs/>
          <w:sz w:val="20"/>
          <w:szCs w:val="20"/>
          <w:lang w:eastAsia="lt-LT"/>
        </w:rPr>
        <w:t>, rekonstravimo</w:t>
      </w:r>
      <w:r w:rsidR="00961F77" w:rsidRPr="00961F77">
        <w:rPr>
          <w:rFonts w:ascii="Arial" w:eastAsia="Calibri" w:hAnsi="Arial" w:cs="Arial"/>
          <w:b/>
          <w:bCs/>
          <w:sz w:val="20"/>
          <w:szCs w:val="20"/>
          <w:lang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976E2FA"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w:t>
      </w:r>
      <w:r w:rsidR="00A00DFB">
        <w:rPr>
          <w:rFonts w:ascii="Arial" w:hAnsi="Arial" w:cs="Arial"/>
          <w:sz w:val="20"/>
          <w:szCs w:val="20"/>
        </w:rPr>
        <w:t xml:space="preserve"> </w:t>
      </w:r>
      <w:r w:rsidR="00A00DFB" w:rsidRPr="00E4132C">
        <w:rPr>
          <w:rFonts w:ascii="Arial" w:hAnsi="Arial" w:cs="Arial"/>
          <w:b/>
          <w:bCs/>
          <w:sz w:val="20"/>
          <w:szCs w:val="20"/>
        </w:rPr>
        <w:t>1</w:t>
      </w:r>
      <w:r w:rsidRPr="00E4132C">
        <w:rPr>
          <w:rFonts w:ascii="Arial" w:hAnsi="Arial" w:cs="Arial"/>
          <w:b/>
          <w:bCs/>
          <w:sz w:val="20"/>
          <w:szCs w:val="20"/>
        </w:rPr>
        <w:t xml:space="preserve"> </w:t>
      </w:r>
      <w:r w:rsidR="00A00DFB">
        <w:rPr>
          <w:rFonts w:ascii="Arial" w:hAnsi="Arial" w:cs="Arial"/>
          <w:b/>
          <w:bCs/>
          <w:sz w:val="20"/>
          <w:szCs w:val="20"/>
        </w:rPr>
        <w:t>21</w:t>
      </w:r>
      <w:r w:rsidR="007F5005">
        <w:rPr>
          <w:rFonts w:ascii="Arial" w:hAnsi="Arial" w:cs="Arial"/>
          <w:b/>
          <w:bCs/>
          <w:sz w:val="20"/>
          <w:szCs w:val="20"/>
        </w:rPr>
        <w:t>0 000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A00DFB">
        <w:rPr>
          <w:rFonts w:ascii="Arial" w:hAnsi="Arial" w:cs="Arial"/>
          <w:b/>
          <w:bCs/>
          <w:sz w:val="20"/>
          <w:szCs w:val="20"/>
        </w:rPr>
        <w:t>vienas</w:t>
      </w:r>
      <w:proofErr w:type="spellEnd"/>
      <w:r w:rsidR="00A00DFB">
        <w:rPr>
          <w:rFonts w:ascii="Arial" w:hAnsi="Arial" w:cs="Arial"/>
          <w:b/>
          <w:bCs/>
          <w:sz w:val="20"/>
          <w:szCs w:val="20"/>
        </w:rPr>
        <w:t xml:space="preserve"> </w:t>
      </w:r>
      <w:proofErr w:type="spellStart"/>
      <w:r w:rsidR="007F5005">
        <w:rPr>
          <w:rFonts w:ascii="Arial" w:hAnsi="Arial" w:cs="Arial"/>
          <w:b/>
          <w:bCs/>
          <w:sz w:val="20"/>
          <w:szCs w:val="20"/>
        </w:rPr>
        <w:t>milijona</w:t>
      </w:r>
      <w:r w:rsidR="00A00DFB">
        <w:rPr>
          <w:rFonts w:ascii="Arial" w:hAnsi="Arial" w:cs="Arial"/>
          <w:b/>
          <w:bCs/>
          <w:sz w:val="20"/>
          <w:szCs w:val="20"/>
        </w:rPr>
        <w:t>s</w:t>
      </w:r>
      <w:proofErr w:type="spellEnd"/>
      <w:r w:rsidR="007F5005">
        <w:rPr>
          <w:rFonts w:ascii="Arial" w:hAnsi="Arial" w:cs="Arial"/>
          <w:b/>
          <w:bCs/>
          <w:sz w:val="20"/>
          <w:szCs w:val="20"/>
        </w:rPr>
        <w:t xml:space="preserve"> </w:t>
      </w:r>
      <w:r w:rsidR="00A00DFB">
        <w:rPr>
          <w:rFonts w:ascii="Arial" w:hAnsi="Arial" w:cs="Arial"/>
          <w:b/>
          <w:bCs/>
          <w:sz w:val="20"/>
          <w:szCs w:val="20"/>
        </w:rPr>
        <w:t>du</w:t>
      </w:r>
      <w:r w:rsidR="00A00DFB" w:rsidRPr="58BD00A9">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proofErr w:type="spellStart"/>
      <w:r w:rsidR="007F5005">
        <w:rPr>
          <w:rFonts w:ascii="Arial" w:hAnsi="Arial" w:cs="Arial"/>
          <w:b/>
          <w:bCs/>
          <w:sz w:val="20"/>
          <w:szCs w:val="20"/>
        </w:rPr>
        <w:t>dešimt</w:t>
      </w:r>
      <w:proofErr w:type="spellEnd"/>
      <w:r w:rsidR="007F5005">
        <w:rPr>
          <w:rFonts w:ascii="Arial" w:hAnsi="Arial" w:cs="Arial"/>
          <w:b/>
          <w:bCs/>
          <w:sz w:val="20"/>
          <w:szCs w:val="20"/>
        </w:rPr>
        <w:t xml:space="preserve">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Pr="00BC2814"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4403784B" w14:textId="4221C997" w:rsidR="3C46DF66" w:rsidRDefault="005C5170" w:rsidP="00E01A29">
      <w:pPr>
        <w:tabs>
          <w:tab w:val="left" w:pos="284"/>
          <w:tab w:val="left" w:pos="426"/>
          <w:tab w:val="left" w:pos="709"/>
        </w:tabs>
        <w:contextualSpacing/>
        <w:jc w:val="both"/>
      </w:pPr>
      <w:r>
        <w:rPr>
          <w:noProof/>
        </w:rPr>
        <w:drawing>
          <wp:inline distT="0" distB="0" distL="0" distR="0" wp14:anchorId="253F8012" wp14:editId="77FB57AC">
            <wp:extent cx="6031230" cy="1911985"/>
            <wp:effectExtent l="0" t="0" r="7620" b="0"/>
            <wp:docPr id="517239289"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39289" name="Paveikslėlis 1" descr="Paveikslėlis, kuriame yra tekstas, ekrano kopija, Šriftas, skaičius&#10;&#10;Dirbtinio intelekto sugeneruotas turinys gali būti neteisingas."/>
                    <pic:cNvPicPr/>
                  </pic:nvPicPr>
                  <pic:blipFill>
                    <a:blip r:embed="rId13"/>
                    <a:stretch>
                      <a:fillRect/>
                    </a:stretch>
                  </pic:blipFill>
                  <pic:spPr>
                    <a:xfrm>
                      <a:off x="0" y="0"/>
                      <a:ext cx="6031230" cy="1911985"/>
                    </a:xfrm>
                    <a:prstGeom prst="rect">
                      <a:avLst/>
                    </a:prstGeom>
                  </pic:spPr>
                </pic:pic>
              </a:graphicData>
            </a:graphic>
          </wp:inline>
        </w:drawing>
      </w:r>
    </w:p>
    <w:p w14:paraId="1800D32F" w14:textId="52896541" w:rsidR="00A570BC" w:rsidRPr="006D03F4" w:rsidRDefault="00A570BC"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F3A1A27"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356868">
        <w:rPr>
          <w:rFonts w:ascii="Arial" w:eastAsia="Calibri" w:hAnsi="Arial" w:cs="Arial"/>
          <w:sz w:val="20"/>
          <w:szCs w:val="20"/>
          <w:lang w:val="lt-LT" w:eastAsia="lt-LT"/>
        </w:rPr>
        <w:t>3</w:t>
      </w:r>
      <w:r w:rsidR="00356868"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DA6C86"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32B903BA"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A75FB8">
        <w:rPr>
          <w:rFonts w:ascii="Arial" w:eastAsia="Calibri" w:hAnsi="Arial" w:cs="Arial"/>
          <w:color w:val="000000"/>
          <w:sz w:val="20"/>
          <w:szCs w:val="20"/>
          <w:lang w:val="lt-LT" w:eastAsia="lt-LT"/>
        </w:rPr>
        <w:t>8</w:t>
      </w:r>
      <w:r w:rsidR="00A75FB8"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C9CBBE2"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75FB8">
        <w:rPr>
          <w:rFonts w:ascii="Arial" w:eastAsia="Yu Mincho" w:hAnsi="Arial" w:cs="Arial"/>
          <w:noProof/>
          <w:sz w:val="20"/>
          <w:szCs w:val="20"/>
          <w:lang w:val="it-IT"/>
        </w:rPr>
        <w:t>30</w:t>
      </w:r>
      <w:r w:rsidR="00A75FB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7E5059E"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r w:rsidR="00754F5B" w:rsidRPr="003A1BE8">
        <w:rPr>
          <w:rFonts w:ascii="Arial" w:eastAsia="Calibri" w:hAnsi="Arial" w:cs="Arial"/>
          <w:color w:val="2E74B5" w:themeColor="accent1" w:themeShade="BF"/>
          <w:sz w:val="20"/>
          <w:szCs w:val="20"/>
          <w:lang w:val="lt-LT" w:eastAsia="lt-LT"/>
        </w:rPr>
        <w:t>.</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5F0A4AD3"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 xml:space="preserve">ir ūkio subjektas, kurio pajėgumais remiamasi, subtiekėjas (išskyrus </w:t>
      </w:r>
      <w:proofErr w:type="spellStart"/>
      <w:r w:rsidR="00DE1AB8" w:rsidRPr="00DE1AB8">
        <w:rPr>
          <w:rFonts w:ascii="Arial" w:hAnsi="Arial" w:cs="Arial"/>
          <w:color w:val="2E74B5" w:themeColor="accent1" w:themeShade="BF"/>
          <w:sz w:val="20"/>
          <w:szCs w:val="20"/>
          <w:u w:val="single"/>
          <w:lang w:val="lt-LT"/>
        </w:rPr>
        <w:t>kvazisubtiekėjus</w:t>
      </w:r>
      <w:proofErr w:type="spellEnd"/>
      <w:r w:rsidR="00DE1AB8" w:rsidRPr="00DE1AB8">
        <w:rPr>
          <w:rFonts w:ascii="Arial" w:hAnsi="Arial" w:cs="Arial"/>
          <w:color w:val="2E74B5" w:themeColor="accent1" w:themeShade="BF"/>
          <w:sz w:val="20"/>
          <w:szCs w:val="20"/>
          <w:u w:val="single"/>
          <w:lang w:val="lt-LT"/>
        </w:rPr>
        <w:t>)</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5A271D28" w:rsidR="00DB6A94" w:rsidRPr="00DA6C86"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Pr>
          <w:rFonts w:ascii="Arial" w:hAnsi="Arial" w:cs="Arial"/>
          <w:color w:val="2E74B5" w:themeColor="accent1" w:themeShade="BF"/>
          <w:sz w:val="20"/>
          <w:szCs w:val="20"/>
          <w:lang w:val="lt-LT"/>
        </w:rPr>
        <w:t>J</w:t>
      </w:r>
      <w:r w:rsidR="003D5B5B" w:rsidRPr="003A1BE8">
        <w:rPr>
          <w:rFonts w:ascii="Arial" w:hAnsi="Arial" w:cs="Arial"/>
          <w:color w:val="2E74B5" w:themeColor="accent1" w:themeShade="BF"/>
          <w:sz w:val="20"/>
          <w:szCs w:val="20"/>
          <w:lang w:val="lt-LT"/>
        </w:rPr>
        <w:t>eigu visą pasiūlymą pasirašo ne Tiekėjo/ tiekėjų grupę atstovaujančio nario vadovas, o jo  įgaliotas asmuo</w:t>
      </w:r>
      <w:r w:rsidR="003D5B5B">
        <w:rPr>
          <w:rFonts w:ascii="Arial" w:hAnsi="Arial" w:cs="Arial"/>
          <w:color w:val="2E74B5" w:themeColor="accent1" w:themeShade="BF"/>
          <w:sz w:val="20"/>
          <w:szCs w:val="20"/>
          <w:lang w:val="lt-LT"/>
        </w:rPr>
        <w:t>, būtina pateikti įgaliojimą pasirašyti pateikt</w:t>
      </w:r>
      <w:r w:rsidR="00CE5BC5">
        <w:rPr>
          <w:rFonts w:ascii="Arial" w:hAnsi="Arial" w:cs="Arial"/>
          <w:color w:val="2E74B5" w:themeColor="accent1" w:themeShade="BF"/>
          <w:sz w:val="20"/>
          <w:szCs w:val="20"/>
          <w:lang w:val="lt-LT"/>
        </w:rPr>
        <w:t>ą</w:t>
      </w:r>
      <w:r w:rsidR="003D5B5B">
        <w:rPr>
          <w:rFonts w:ascii="Arial" w:hAnsi="Arial" w:cs="Arial"/>
          <w:color w:val="2E74B5" w:themeColor="accent1" w:themeShade="BF"/>
          <w:sz w:val="20"/>
          <w:szCs w:val="20"/>
          <w:lang w:val="lt-LT"/>
        </w:rPr>
        <w:t xml:space="preserve"> pasiūlymą</w:t>
      </w:r>
      <w:r w:rsidR="002769C0">
        <w:rPr>
          <w:rFonts w:cstheme="minorHAnsi"/>
          <w:i/>
          <w:iCs/>
          <w:color w:val="7030A0"/>
          <w:sz w:val="22"/>
          <w:szCs w:val="22"/>
        </w:rPr>
        <w:t xml:space="preserve">. </w:t>
      </w:r>
      <w:r w:rsidR="002769C0" w:rsidRPr="002769C0">
        <w:rPr>
          <w:rFonts w:ascii="Arial" w:hAnsi="Arial" w:cs="Arial"/>
          <w:i/>
          <w:iCs/>
          <w:color w:val="2E74B5" w:themeColor="accent1" w:themeShade="BF"/>
          <w:sz w:val="20"/>
          <w:szCs w:val="20"/>
          <w:lang w:val="lt-LT"/>
        </w:rPr>
        <w:t>T</w:t>
      </w:r>
      <w:proofErr w:type="spellStart"/>
      <w:r w:rsidR="002769C0" w:rsidRPr="002769C0">
        <w:rPr>
          <w:rFonts w:ascii="Arial" w:hAnsi="Arial" w:cs="Arial"/>
          <w:i/>
          <w:iCs/>
          <w:color w:val="2E74B5" w:themeColor="accent1" w:themeShade="BF"/>
          <w:sz w:val="20"/>
          <w:szCs w:val="20"/>
        </w:rPr>
        <w:t>iekėjas</w:t>
      </w:r>
      <w:proofErr w:type="spellEnd"/>
      <w:r w:rsidR="002769C0" w:rsidRP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pasiūlymą</w:t>
      </w:r>
      <w:proofErr w:type="spellEnd"/>
      <w:r w:rsid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turi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pasirašyti</w:t>
      </w:r>
      <w:proofErr w:type="spellEnd"/>
      <w:r w:rsidR="002769C0" w:rsidRPr="002769C0">
        <w:rPr>
          <w:rFonts w:ascii="Arial" w:hAnsi="Arial" w:cs="Arial"/>
          <w:i/>
          <w:iCs/>
          <w:color w:val="2E74B5" w:themeColor="accent1" w:themeShade="BF"/>
          <w:sz w:val="20"/>
          <w:szCs w:val="20"/>
        </w:rPr>
        <w:t xml:space="preserve"> el. </w:t>
      </w:r>
      <w:proofErr w:type="spellStart"/>
      <w:r w:rsidR="002769C0" w:rsidRPr="002769C0">
        <w:rPr>
          <w:rFonts w:ascii="Arial" w:hAnsi="Arial" w:cs="Arial"/>
          <w:i/>
          <w:iCs/>
          <w:color w:val="2E74B5" w:themeColor="accent1" w:themeShade="BF"/>
          <w:sz w:val="20"/>
          <w:szCs w:val="20"/>
        </w:rPr>
        <w:t>parašu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kitomis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elektroninėmis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priemonėmis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ir</w:t>
      </w:r>
      <w:proofErr w:type="spellEnd"/>
      <w:r w:rsidR="002769C0" w:rsidRPr="002769C0">
        <w:rPr>
          <w:rFonts w:ascii="Arial" w:hAnsi="Arial" w:cs="Arial"/>
          <w:i/>
          <w:iCs/>
          <w:color w:val="2E74B5" w:themeColor="accent1" w:themeShade="BF"/>
          <w:sz w:val="20"/>
          <w:szCs w:val="20"/>
        </w:rPr>
        <w:t xml:space="preserve"> į CVP IS </w:t>
      </w:r>
      <w:proofErr w:type="spellStart"/>
      <w:r w:rsidR="002769C0" w:rsidRPr="002769C0">
        <w:rPr>
          <w:rFonts w:ascii="Arial" w:hAnsi="Arial" w:cs="Arial"/>
          <w:i/>
          <w:iCs/>
          <w:color w:val="2E74B5" w:themeColor="accent1" w:themeShade="BF"/>
          <w:sz w:val="20"/>
          <w:szCs w:val="20"/>
        </w:rPr>
        <w:t>įkelti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jau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pasirašytą</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pasiūlymą</w:t>
      </w:r>
      <w:proofErr w:type="spellEnd"/>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437A0623"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ED54BD">
        <w:rPr>
          <w:rFonts w:ascii="Arial" w:eastAsia="Calibri" w:hAnsi="Arial" w:cs="Arial"/>
          <w:sz w:val="20"/>
          <w:szCs w:val="20"/>
          <w:lang w:val="lt-LT" w:eastAsia="lt-LT"/>
        </w:rPr>
        <w:t>12 1</w:t>
      </w:r>
      <w:r w:rsidR="00ED54BD"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ED54BD">
        <w:rPr>
          <w:rFonts w:ascii="Arial" w:eastAsia="Calibri" w:hAnsi="Arial" w:cs="Arial"/>
          <w:sz w:val="20"/>
          <w:szCs w:val="20"/>
          <w:lang w:val="lt-LT" w:eastAsia="lt-LT"/>
        </w:rPr>
        <w:t>dvylika</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w:t>
      </w:r>
      <w:r w:rsidR="00ED54BD">
        <w:rPr>
          <w:rFonts w:ascii="Arial" w:eastAsia="Calibri" w:hAnsi="Arial" w:cs="Arial"/>
          <w:sz w:val="20"/>
          <w:szCs w:val="20"/>
          <w:lang w:val="lt-LT" w:eastAsia="lt-LT"/>
        </w:rPr>
        <w:t>vienas</w:t>
      </w:r>
      <w:r w:rsidR="00B50826">
        <w:rPr>
          <w:rFonts w:ascii="Arial" w:eastAsia="Calibri" w:hAnsi="Arial" w:cs="Arial"/>
          <w:sz w:val="20"/>
          <w:szCs w:val="20"/>
          <w:lang w:val="lt-LT" w:eastAsia="lt-LT"/>
        </w:rPr>
        <w:t xml:space="preserve"> šimt</w:t>
      </w:r>
      <w:r w:rsidR="00ED54BD">
        <w:rPr>
          <w:rFonts w:ascii="Arial" w:eastAsia="Calibri" w:hAnsi="Arial" w:cs="Arial"/>
          <w:sz w:val="20"/>
          <w:szCs w:val="20"/>
          <w:lang w:val="lt-LT" w:eastAsia="lt-LT"/>
        </w:rPr>
        <w:t>as</w:t>
      </w:r>
      <w:r w:rsidR="00B50826">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Pr="0096695A"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lastRenderedPageBreak/>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rsidTr="004B09BD">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B09BD">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B09BD">
        <w:tc>
          <w:tcPr>
            <w:tcW w:w="3930"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2C32D5D4"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1F4D9B">
        <w:rPr>
          <w:rFonts w:ascii="Arial" w:hAnsi="Arial" w:cs="Arial"/>
          <w:sz w:val="20"/>
          <w:szCs w:val="20"/>
        </w:rPr>
        <w:t>24</w:t>
      </w:r>
      <w:r w:rsidR="001F4D9B" w:rsidRPr="005966DD">
        <w:rPr>
          <w:rFonts w:ascii="Arial" w:hAnsi="Arial" w:cs="Arial"/>
          <w:sz w:val="20"/>
          <w:szCs w:val="20"/>
        </w:rPr>
        <w:t xml:space="preserve"> (</w:t>
      </w:r>
      <w:proofErr w:type="spellStart"/>
      <w:r w:rsidR="001F4D9B">
        <w:rPr>
          <w:rFonts w:ascii="Arial" w:hAnsi="Arial" w:cs="Arial"/>
          <w:sz w:val="20"/>
          <w:szCs w:val="20"/>
        </w:rPr>
        <w:t>dvidešimt</w:t>
      </w:r>
      <w:proofErr w:type="spellEnd"/>
      <w:r w:rsidR="001F4D9B">
        <w:rPr>
          <w:rFonts w:ascii="Arial" w:hAnsi="Arial" w:cs="Arial"/>
          <w:sz w:val="20"/>
          <w:szCs w:val="20"/>
        </w:rPr>
        <w:t xml:space="preserve"> </w:t>
      </w:r>
      <w:proofErr w:type="spellStart"/>
      <w:r w:rsidR="001F4D9B">
        <w:rPr>
          <w:rFonts w:ascii="Arial" w:hAnsi="Arial" w:cs="Arial"/>
          <w:sz w:val="20"/>
          <w:szCs w:val="20"/>
        </w:rPr>
        <w:t>keturių</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lastRenderedPageBreak/>
              <w:t>LT−47179 Kaunas</w:t>
            </w:r>
          </w:p>
        </w:tc>
        <w:tc>
          <w:tcPr>
            <w:tcW w:w="2693" w:type="dxa"/>
            <w:shd w:val="clear" w:color="auto" w:fill="auto"/>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lastRenderedPageBreak/>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lastRenderedPageBreak/>
              <w:t>www.kaunoenergija.lt</w:t>
            </w:r>
          </w:p>
        </w:tc>
        <w:tc>
          <w:tcPr>
            <w:tcW w:w="5528" w:type="dxa"/>
            <w:shd w:val="clear" w:color="auto" w:fill="auto"/>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lastRenderedPageBreak/>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lastRenderedPageBreak/>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1421" w14:textId="77777777" w:rsidR="00DD7E7D" w:rsidRDefault="00DD7E7D" w:rsidP="00D26066">
      <w:r>
        <w:separator/>
      </w:r>
    </w:p>
  </w:endnote>
  <w:endnote w:type="continuationSeparator" w:id="0">
    <w:p w14:paraId="7BA1FC6C" w14:textId="77777777" w:rsidR="00DD7E7D" w:rsidRDefault="00DD7E7D" w:rsidP="00D26066">
      <w:r>
        <w:continuationSeparator/>
      </w:r>
    </w:p>
  </w:endnote>
  <w:endnote w:type="continuationNotice" w:id="1">
    <w:p w14:paraId="7687EDE2" w14:textId="77777777" w:rsidR="00DD7E7D" w:rsidRDefault="00DD7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3279" w14:textId="77777777" w:rsidR="00DD7E7D" w:rsidRDefault="00DD7E7D" w:rsidP="00D26066">
      <w:r>
        <w:separator/>
      </w:r>
    </w:p>
  </w:footnote>
  <w:footnote w:type="continuationSeparator" w:id="0">
    <w:p w14:paraId="000A98AA" w14:textId="77777777" w:rsidR="00DD7E7D" w:rsidRDefault="00DD7E7D" w:rsidP="00D26066">
      <w:r>
        <w:continuationSeparator/>
      </w:r>
    </w:p>
  </w:footnote>
  <w:footnote w:type="continuationNotice" w:id="1">
    <w:p w14:paraId="6661F280" w14:textId="77777777" w:rsidR="00DD7E7D" w:rsidRDefault="00DD7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A0B9B"/>
    <w:rsid w:val="0015415F"/>
    <w:rsid w:val="00172237"/>
    <w:rsid w:val="001B0026"/>
    <w:rsid w:val="002878E8"/>
    <w:rsid w:val="00291D23"/>
    <w:rsid w:val="002D14E7"/>
    <w:rsid w:val="00301A74"/>
    <w:rsid w:val="00321036"/>
    <w:rsid w:val="003C2809"/>
    <w:rsid w:val="004615FA"/>
    <w:rsid w:val="004C43B5"/>
    <w:rsid w:val="004E5B2B"/>
    <w:rsid w:val="0052714B"/>
    <w:rsid w:val="00650E2D"/>
    <w:rsid w:val="00680F11"/>
    <w:rsid w:val="00725691"/>
    <w:rsid w:val="0079436F"/>
    <w:rsid w:val="007B1D83"/>
    <w:rsid w:val="007C1396"/>
    <w:rsid w:val="007D0906"/>
    <w:rsid w:val="0080392D"/>
    <w:rsid w:val="008078DF"/>
    <w:rsid w:val="008A148D"/>
    <w:rsid w:val="008B4C37"/>
    <w:rsid w:val="0090275C"/>
    <w:rsid w:val="00926DB0"/>
    <w:rsid w:val="00960C64"/>
    <w:rsid w:val="009E3403"/>
    <w:rsid w:val="00A82B44"/>
    <w:rsid w:val="00B63E5D"/>
    <w:rsid w:val="00C1517F"/>
    <w:rsid w:val="00C71295"/>
    <w:rsid w:val="00C8512B"/>
    <w:rsid w:val="00D076A0"/>
    <w:rsid w:val="00D11B12"/>
    <w:rsid w:val="00DD0DE2"/>
    <w:rsid w:val="00E21D40"/>
    <w:rsid w:val="00EB2399"/>
    <w:rsid w:val="00EB31C1"/>
    <w:rsid w:val="00F33DC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10407</Words>
  <Characters>5933</Characters>
  <Application>Microsoft Office Word</Application>
  <DocSecurity>0</DocSecurity>
  <Lines>49</Lines>
  <Paragraphs>32</Paragraphs>
  <ScaleCrop>false</ScaleCrop>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209</cp:revision>
  <cp:lastPrinted>2022-03-11T06:47:00Z</cp:lastPrinted>
  <dcterms:created xsi:type="dcterms:W3CDTF">2024-02-21T08:31:00Z</dcterms:created>
  <dcterms:modified xsi:type="dcterms:W3CDTF">2025-04-02T05:51:00Z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