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2776" w14:textId="6B8076FC" w:rsidR="00B21462" w:rsidRPr="00B21462" w:rsidRDefault="00B21462" w:rsidP="002854F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ab/>
      </w:r>
      <w:r>
        <w:rPr>
          <w:rFonts w:ascii="Times New Roman" w:eastAsia="Times New Roman" w:hAnsi="Times New Roman" w:cs="Times New Roman"/>
          <w:b/>
          <w:bCs/>
          <w:noProof/>
          <w:sz w:val="24"/>
          <w:szCs w:val="24"/>
        </w:rPr>
        <w:tab/>
      </w:r>
      <w:r>
        <w:rPr>
          <w:rFonts w:ascii="Times New Roman" w:eastAsia="Times New Roman" w:hAnsi="Times New Roman" w:cs="Times New Roman"/>
          <w:b/>
          <w:bCs/>
          <w:noProof/>
          <w:sz w:val="24"/>
          <w:szCs w:val="24"/>
        </w:rPr>
        <w:tab/>
      </w:r>
      <w:r>
        <w:rPr>
          <w:rFonts w:ascii="Times New Roman" w:eastAsia="Times New Roman" w:hAnsi="Times New Roman" w:cs="Times New Roman"/>
          <w:b/>
          <w:bCs/>
          <w:noProof/>
          <w:sz w:val="24"/>
          <w:szCs w:val="24"/>
        </w:rPr>
        <w:tab/>
      </w:r>
      <w:r>
        <w:rPr>
          <w:rFonts w:ascii="Times New Roman" w:eastAsia="Times New Roman" w:hAnsi="Times New Roman" w:cs="Times New Roman"/>
          <w:b/>
          <w:bCs/>
          <w:noProof/>
          <w:sz w:val="24"/>
          <w:szCs w:val="24"/>
        </w:rPr>
        <w:tab/>
      </w:r>
      <w:r w:rsidRPr="00B21462">
        <w:rPr>
          <w:rFonts w:ascii="Times New Roman" w:eastAsia="Times New Roman" w:hAnsi="Times New Roman" w:cs="Times New Roman"/>
          <w:noProof/>
          <w:sz w:val="24"/>
          <w:szCs w:val="24"/>
        </w:rPr>
        <w:t>3 priedas</w:t>
      </w:r>
    </w:p>
    <w:p w14:paraId="11CBAAF3" w14:textId="60F09CED" w:rsidR="006C07A2" w:rsidRDefault="00BC5730" w:rsidP="002854FE">
      <w:pPr>
        <w:spacing w:after="0" w:line="240" w:lineRule="auto"/>
        <w:jc w:val="center"/>
        <w:rPr>
          <w:rFonts w:ascii="Times New Roman" w:eastAsia="Calibri" w:hAnsi="Times New Roman" w:cs="Times New Roman"/>
          <w:b/>
          <w:bCs/>
          <w:sz w:val="24"/>
          <w:szCs w:val="24"/>
        </w:rPr>
      </w:pPr>
      <w:r w:rsidRPr="00BC5730">
        <w:rPr>
          <w:rFonts w:ascii="Times New Roman" w:eastAsia="Times New Roman" w:hAnsi="Times New Roman" w:cs="Times New Roman"/>
          <w:b/>
          <w:bCs/>
          <w:noProof/>
          <w:sz w:val="24"/>
          <w:szCs w:val="24"/>
        </w:rPr>
        <w:t>PASLAUG</w:t>
      </w:r>
      <w:r>
        <w:rPr>
          <w:rFonts w:ascii="Times New Roman" w:eastAsia="Times New Roman" w:hAnsi="Times New Roman" w:cs="Times New Roman"/>
          <w:b/>
          <w:bCs/>
          <w:noProof/>
          <w:sz w:val="24"/>
          <w:szCs w:val="24"/>
        </w:rPr>
        <w:t>Ų</w:t>
      </w:r>
      <w:r w:rsidRPr="009C2E6A">
        <w:rPr>
          <w:rFonts w:ascii="Times New Roman" w:eastAsia="Calibri" w:hAnsi="Times New Roman" w:cs="Times New Roman"/>
          <w:sz w:val="24"/>
          <w:szCs w:val="24"/>
        </w:rPr>
        <w:t xml:space="preserve"> </w:t>
      </w:r>
      <w:r w:rsidRPr="00BC5730">
        <w:rPr>
          <w:rFonts w:ascii="Times New Roman" w:eastAsia="Calibri" w:hAnsi="Times New Roman" w:cs="Times New Roman"/>
          <w:b/>
          <w:bCs/>
          <w:sz w:val="24"/>
          <w:szCs w:val="24"/>
        </w:rPr>
        <w:t>TEIKIMO SUTARTIS</w:t>
      </w:r>
    </w:p>
    <w:p w14:paraId="65C64641" w14:textId="3E17264D" w:rsidR="002854FE" w:rsidRPr="002854FE" w:rsidRDefault="002854FE" w:rsidP="00AD44D9">
      <w:pPr>
        <w:spacing w:after="0" w:line="240" w:lineRule="auto"/>
        <w:jc w:val="center"/>
        <w:rPr>
          <w:rFonts w:ascii="Times New Roman" w:eastAsia="Times New Roman" w:hAnsi="Times New Roman" w:cs="Times New Roman"/>
          <w:b/>
          <w:bCs/>
          <w:i/>
          <w:iCs/>
          <w:smallCaps/>
          <w:spacing w:val="5"/>
          <w:sz w:val="24"/>
          <w:szCs w:val="24"/>
        </w:rPr>
      </w:pPr>
      <w:r w:rsidRPr="002854FE">
        <w:rPr>
          <w:rFonts w:ascii="Times New Roman" w:eastAsia="Times New Roman" w:hAnsi="Times New Roman" w:cs="Times New Roman"/>
          <w:b/>
          <w:bCs/>
          <w:i/>
          <w:iCs/>
          <w:smallCaps/>
          <w:spacing w:val="5"/>
          <w:sz w:val="24"/>
          <w:szCs w:val="24"/>
        </w:rPr>
        <w:t>(projektas)</w:t>
      </w:r>
    </w:p>
    <w:p w14:paraId="4D69D94F" w14:textId="4F0C6A86" w:rsidR="006C07A2" w:rsidRPr="006C07A2" w:rsidRDefault="006C07A2" w:rsidP="00B21462">
      <w:pPr>
        <w:spacing w:after="0" w:line="240" w:lineRule="auto"/>
        <w:jc w:val="center"/>
        <w:rPr>
          <w:rFonts w:ascii="Times New Roman" w:eastAsia="Times New Roman" w:hAnsi="Times New Roman" w:cs="Times New Roman"/>
          <w:sz w:val="24"/>
          <w:szCs w:val="24"/>
          <w:lang w:eastAsia="en-US"/>
        </w:rPr>
      </w:pPr>
      <w:r w:rsidRPr="006C07A2">
        <w:rPr>
          <w:rFonts w:ascii="Times New Roman" w:eastAsia="Times New Roman" w:hAnsi="Times New Roman" w:cs="Times New Roman"/>
          <w:sz w:val="24"/>
          <w:szCs w:val="24"/>
          <w:lang w:eastAsia="en-US"/>
        </w:rPr>
        <w:t>20</w:t>
      </w:r>
      <w:r w:rsidR="007E7A6C">
        <w:rPr>
          <w:rFonts w:ascii="Times New Roman" w:eastAsia="Times New Roman" w:hAnsi="Times New Roman" w:cs="Times New Roman"/>
          <w:sz w:val="24"/>
          <w:szCs w:val="24"/>
          <w:lang w:eastAsia="en-US"/>
        </w:rPr>
        <w:t>2</w:t>
      </w:r>
      <w:r w:rsidR="00CB4C7C">
        <w:rPr>
          <w:rFonts w:ascii="Times New Roman" w:eastAsia="Times New Roman" w:hAnsi="Times New Roman" w:cs="Times New Roman"/>
          <w:sz w:val="24"/>
          <w:szCs w:val="24"/>
          <w:lang w:eastAsia="en-US"/>
        </w:rPr>
        <w:t>5</w:t>
      </w:r>
      <w:r w:rsidRPr="006C07A2">
        <w:rPr>
          <w:rFonts w:ascii="Times New Roman" w:eastAsia="Times New Roman" w:hAnsi="Times New Roman" w:cs="Times New Roman"/>
          <w:sz w:val="24"/>
          <w:szCs w:val="24"/>
          <w:lang w:eastAsia="en-US"/>
        </w:rPr>
        <w:t xml:space="preserve"> m.     </w:t>
      </w:r>
      <w:r w:rsidR="00BC5730">
        <w:rPr>
          <w:rFonts w:ascii="Times New Roman" w:eastAsia="Times New Roman" w:hAnsi="Times New Roman" w:cs="Times New Roman"/>
          <w:sz w:val="24"/>
          <w:szCs w:val="24"/>
          <w:lang w:eastAsia="en-US"/>
        </w:rPr>
        <w:t xml:space="preserve">             </w:t>
      </w:r>
      <w:r w:rsidRPr="006C07A2">
        <w:rPr>
          <w:rFonts w:ascii="Times New Roman" w:eastAsia="Times New Roman" w:hAnsi="Times New Roman" w:cs="Times New Roman"/>
          <w:sz w:val="24"/>
          <w:szCs w:val="24"/>
          <w:lang w:eastAsia="en-US"/>
        </w:rPr>
        <w:t xml:space="preserve">  d. Nr. </w:t>
      </w:r>
      <w:r w:rsidR="00BC5730">
        <w:rPr>
          <w:rFonts w:ascii="Times New Roman" w:eastAsia="Times New Roman" w:hAnsi="Times New Roman" w:cs="Times New Roman"/>
          <w:sz w:val="24"/>
          <w:szCs w:val="24"/>
          <w:lang w:eastAsia="en-US"/>
        </w:rPr>
        <w:t>(33.8)-VP5</w:t>
      </w:r>
      <w:r w:rsidRPr="006C07A2">
        <w:rPr>
          <w:rFonts w:ascii="Times New Roman" w:eastAsia="Times New Roman" w:hAnsi="Times New Roman" w:cs="Times New Roman"/>
          <w:sz w:val="24"/>
          <w:szCs w:val="24"/>
          <w:lang w:eastAsia="en-US"/>
        </w:rPr>
        <w:t>-</w:t>
      </w:r>
    </w:p>
    <w:p w14:paraId="36087CBC" w14:textId="77777777" w:rsidR="00C62FDF" w:rsidRDefault="00C62FDF" w:rsidP="006A78C8">
      <w:pPr>
        <w:spacing w:after="0" w:line="240" w:lineRule="auto"/>
        <w:ind w:firstLine="567"/>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Skuodas</w:t>
      </w:r>
    </w:p>
    <w:p w14:paraId="1EEB2010" w14:textId="0165B61F" w:rsidR="00663BF7" w:rsidRPr="00663BF7" w:rsidRDefault="00BC5730" w:rsidP="00663BF7">
      <w:pPr>
        <w:spacing w:after="0" w:line="240" w:lineRule="auto"/>
        <w:ind w:firstLine="567"/>
        <w:jc w:val="both"/>
        <w:rPr>
          <w:rFonts w:ascii="Times New Roman" w:eastAsia="Arial Unicode MS" w:hAnsi="Times New Roman" w:cs="Times New Roman"/>
          <w:sz w:val="24"/>
          <w:szCs w:val="24"/>
          <w:bdr w:val="none" w:sz="0" w:space="0" w:color="auto" w:frame="1"/>
        </w:rPr>
      </w:pPr>
      <w:r>
        <w:rPr>
          <w:rFonts w:ascii="Times New Roman" w:eastAsia="Times New Roman" w:hAnsi="Times New Roman" w:cs="Times New Roman"/>
          <w:b/>
          <w:bCs/>
          <w:sz w:val="24"/>
          <w:szCs w:val="24"/>
          <w:lang w:eastAsia="en-US"/>
        </w:rPr>
        <w:t xml:space="preserve">Skuodo </w:t>
      </w:r>
      <w:r w:rsidR="006C07A2" w:rsidRPr="00FA7125">
        <w:rPr>
          <w:rFonts w:ascii="Times New Roman" w:eastAsia="Times New Roman" w:hAnsi="Times New Roman" w:cs="Times New Roman"/>
          <w:b/>
          <w:bCs/>
          <w:sz w:val="24"/>
          <w:szCs w:val="24"/>
          <w:lang w:eastAsia="en-US"/>
        </w:rPr>
        <w:t>rajono savivaldybės administracija</w:t>
      </w:r>
      <w:r w:rsidR="006C07A2" w:rsidRPr="006C07A2">
        <w:rPr>
          <w:rFonts w:ascii="Times New Roman" w:eastAsia="Times New Roman" w:hAnsi="Times New Roman" w:cs="Times New Roman"/>
          <w:bCs/>
          <w:sz w:val="24"/>
          <w:szCs w:val="24"/>
          <w:lang w:eastAsia="en-US"/>
        </w:rPr>
        <w:t>,</w:t>
      </w:r>
      <w:r w:rsidR="006C07A2" w:rsidRPr="006C07A2">
        <w:rPr>
          <w:rFonts w:ascii="Times New Roman" w:eastAsia="Times New Roman" w:hAnsi="Times New Roman" w:cs="Times New Roman"/>
          <w:sz w:val="24"/>
          <w:szCs w:val="24"/>
          <w:lang w:eastAsia="en-US"/>
        </w:rPr>
        <w:t xml:space="preserve"> įmonės kodas</w:t>
      </w:r>
      <w:r>
        <w:rPr>
          <w:rFonts w:ascii="Times New Roman" w:eastAsia="Times New Roman" w:hAnsi="Times New Roman" w:cs="Times New Roman"/>
          <w:sz w:val="24"/>
          <w:szCs w:val="24"/>
          <w:lang w:eastAsia="en-US"/>
        </w:rPr>
        <w:t xml:space="preserve"> </w:t>
      </w:r>
      <w:r w:rsidR="00EC4506">
        <w:rPr>
          <w:rFonts w:ascii="Times New Roman" w:eastAsia="Times New Roman" w:hAnsi="Times New Roman" w:cs="Times New Roman"/>
          <w:sz w:val="24"/>
          <w:szCs w:val="24"/>
          <w:lang w:eastAsia="en-US"/>
        </w:rPr>
        <w:t>188751834</w:t>
      </w:r>
      <w:r w:rsidR="006C07A2" w:rsidRPr="006C07A2">
        <w:rPr>
          <w:rFonts w:ascii="Times New Roman" w:eastAsia="Times New Roman" w:hAnsi="Times New Roman" w:cs="Times New Roman"/>
          <w:sz w:val="24"/>
          <w:szCs w:val="24"/>
          <w:lang w:eastAsia="en-US"/>
        </w:rPr>
        <w:t>, atstovaujama administracijos direktor</w:t>
      </w:r>
      <w:r w:rsidR="00EC4506">
        <w:rPr>
          <w:rFonts w:ascii="Times New Roman" w:eastAsia="Times New Roman" w:hAnsi="Times New Roman" w:cs="Times New Roman"/>
          <w:sz w:val="24"/>
          <w:szCs w:val="24"/>
          <w:lang w:eastAsia="en-US"/>
        </w:rPr>
        <w:t>ės</w:t>
      </w:r>
      <w:r w:rsidR="006C07A2" w:rsidRPr="006C07A2">
        <w:rPr>
          <w:rFonts w:ascii="Times New Roman" w:eastAsia="Times New Roman" w:hAnsi="Times New Roman" w:cs="Times New Roman"/>
          <w:sz w:val="24"/>
          <w:szCs w:val="24"/>
          <w:lang w:eastAsia="en-US"/>
        </w:rPr>
        <w:t xml:space="preserve"> </w:t>
      </w:r>
      <w:r w:rsidR="000B29B0">
        <w:rPr>
          <w:rFonts w:ascii="Times New Roman" w:eastAsia="Times New Roman" w:hAnsi="Times New Roman" w:cs="Times New Roman"/>
          <w:sz w:val="24"/>
          <w:szCs w:val="24"/>
          <w:lang w:eastAsia="en-US"/>
        </w:rPr>
        <w:t xml:space="preserve">                  </w:t>
      </w:r>
      <w:r w:rsidR="00503666">
        <w:rPr>
          <w:rFonts w:ascii="Times New Roman" w:eastAsia="Times New Roman" w:hAnsi="Times New Roman" w:cs="Times New Roman"/>
          <w:sz w:val="24"/>
          <w:szCs w:val="24"/>
          <w:lang w:eastAsia="en-US"/>
        </w:rPr>
        <w:t>, veikiančios pagal</w:t>
      </w:r>
      <w:r w:rsidR="000B29B0">
        <w:rPr>
          <w:rFonts w:ascii="Times New Roman" w:eastAsia="Times New Roman" w:hAnsi="Times New Roman" w:cs="Times New Roman"/>
          <w:sz w:val="24"/>
          <w:szCs w:val="24"/>
          <w:lang w:eastAsia="en-US"/>
        </w:rPr>
        <w:t xml:space="preserve">            </w:t>
      </w:r>
      <w:r w:rsidR="006C07A2" w:rsidRPr="00FA7125">
        <w:rPr>
          <w:rFonts w:ascii="Times New Roman" w:eastAsia="Times New Roman" w:hAnsi="Times New Roman" w:cs="Times New Roman"/>
          <w:b/>
          <w:sz w:val="24"/>
          <w:szCs w:val="24"/>
          <w:lang w:eastAsia="en-US"/>
        </w:rPr>
        <w:t>(toliau – Užsakovas)</w:t>
      </w:r>
      <w:r w:rsidR="006C07A2" w:rsidRPr="006C07A2">
        <w:rPr>
          <w:rFonts w:ascii="Times New Roman" w:eastAsia="Times New Roman" w:hAnsi="Times New Roman" w:cs="Times New Roman"/>
          <w:sz w:val="24"/>
          <w:szCs w:val="24"/>
          <w:lang w:eastAsia="en-US"/>
        </w:rPr>
        <w:t xml:space="preserve"> ir </w:t>
      </w:r>
      <w:r w:rsidR="000568C4">
        <w:rPr>
          <w:rFonts w:ascii="Times New Roman" w:eastAsia="Times New Roman" w:hAnsi="Times New Roman" w:cs="Times New Roman"/>
          <w:sz w:val="24"/>
          <w:szCs w:val="24"/>
          <w:lang w:eastAsia="en-US"/>
        </w:rPr>
        <w:t>......................................</w:t>
      </w:r>
      <w:r w:rsidR="008905EF">
        <w:rPr>
          <w:rFonts w:ascii="Times New Roman" w:eastAsia="Times New Roman" w:hAnsi="Times New Roman" w:cs="Times New Roman"/>
          <w:sz w:val="24"/>
          <w:szCs w:val="24"/>
          <w:lang w:eastAsia="en-US"/>
        </w:rPr>
        <w:t xml:space="preserve">įmonės kodas </w:t>
      </w:r>
      <w:r w:rsidR="000568C4">
        <w:rPr>
          <w:rFonts w:ascii="Times New Roman" w:eastAsia="Times New Roman" w:hAnsi="Times New Roman" w:cs="Times New Roman"/>
          <w:sz w:val="24"/>
          <w:szCs w:val="24"/>
          <w:lang w:eastAsia="en-US"/>
        </w:rPr>
        <w:t>..................</w:t>
      </w:r>
      <w:r w:rsidR="006C07A2" w:rsidRPr="006C07A2">
        <w:rPr>
          <w:rFonts w:ascii="Times New Roman" w:eastAsia="Times New Roman" w:hAnsi="Times New Roman" w:cs="Times New Roman"/>
          <w:sz w:val="24"/>
          <w:szCs w:val="24"/>
          <w:lang w:eastAsia="en-US"/>
        </w:rPr>
        <w:t xml:space="preserve">, atstovaujama </w:t>
      </w:r>
      <w:r w:rsidR="000568C4">
        <w:rPr>
          <w:rFonts w:ascii="Times New Roman" w:eastAsia="Times New Roman" w:hAnsi="Times New Roman" w:cs="Times New Roman"/>
          <w:sz w:val="24"/>
          <w:szCs w:val="24"/>
          <w:lang w:eastAsia="en-US"/>
        </w:rPr>
        <w:t>......................</w:t>
      </w:r>
      <w:r w:rsidR="00503666">
        <w:rPr>
          <w:rFonts w:ascii="Times New Roman" w:eastAsia="Times New Roman" w:hAnsi="Times New Roman" w:cs="Times New Roman"/>
          <w:sz w:val="24"/>
          <w:szCs w:val="24"/>
          <w:lang w:eastAsia="en-US"/>
        </w:rPr>
        <w:t>, veikiančio pagal</w:t>
      </w:r>
      <w:r w:rsidR="000568C4">
        <w:rPr>
          <w:rFonts w:ascii="Times New Roman" w:eastAsia="Times New Roman" w:hAnsi="Times New Roman" w:cs="Times New Roman"/>
          <w:sz w:val="24"/>
          <w:szCs w:val="24"/>
          <w:lang w:eastAsia="en-US"/>
        </w:rPr>
        <w:t>..................</w:t>
      </w:r>
      <w:r w:rsidR="006C07A2" w:rsidRPr="006C07A2">
        <w:rPr>
          <w:rFonts w:ascii="Times New Roman" w:eastAsia="Times New Roman" w:hAnsi="Times New Roman" w:cs="Times New Roman"/>
          <w:sz w:val="24"/>
          <w:szCs w:val="24"/>
          <w:lang w:eastAsia="en-US"/>
        </w:rPr>
        <w:t xml:space="preserve"> </w:t>
      </w:r>
      <w:r w:rsidR="006C07A2" w:rsidRPr="00FA7125">
        <w:rPr>
          <w:rFonts w:ascii="Times New Roman" w:eastAsia="Times New Roman" w:hAnsi="Times New Roman" w:cs="Times New Roman"/>
          <w:b/>
          <w:sz w:val="24"/>
          <w:szCs w:val="24"/>
          <w:lang w:eastAsia="en-US"/>
        </w:rPr>
        <w:t>(toliau – Paslaugų teikėjas)</w:t>
      </w:r>
      <w:r w:rsidR="00663BF7" w:rsidRPr="00663BF7">
        <w:rPr>
          <w:rFonts w:ascii="Times New Roman" w:eastAsia="Times New Roman" w:hAnsi="Times New Roman" w:cs="Times New Roman"/>
          <w:bCs/>
          <w:sz w:val="24"/>
          <w:szCs w:val="24"/>
          <w:lang w:eastAsia="en-US"/>
        </w:rPr>
        <w:t>,</w:t>
      </w:r>
      <w:r w:rsidR="00663BF7">
        <w:rPr>
          <w:rFonts w:ascii="Times New Roman" w:eastAsia="Times New Roman" w:hAnsi="Times New Roman" w:cs="Times New Roman"/>
          <w:b/>
          <w:sz w:val="24"/>
          <w:szCs w:val="24"/>
          <w:lang w:eastAsia="en-US"/>
        </w:rPr>
        <w:t xml:space="preserve"> </w:t>
      </w:r>
      <w:r w:rsidR="00BF7F8D">
        <w:rPr>
          <w:rFonts w:ascii="Times New Roman" w:eastAsia="Times New Roman" w:hAnsi="Times New Roman" w:cs="Times New Roman"/>
          <w:sz w:val="24"/>
          <w:szCs w:val="24"/>
          <w:lang w:eastAsia="en-US"/>
        </w:rPr>
        <w:t>t</w:t>
      </w:r>
      <w:r w:rsidR="00BF7F8D" w:rsidRPr="006C07A2">
        <w:rPr>
          <w:rFonts w:ascii="Times New Roman" w:eastAsia="Times New Roman" w:hAnsi="Times New Roman" w:cs="Times New Roman"/>
          <w:sz w:val="24"/>
          <w:szCs w:val="24"/>
          <w:lang w:eastAsia="en-US"/>
        </w:rPr>
        <w:t>oliau Sutartyje Užsakovas ir Paslaugų teikėjas kartu vadinami Šalimis, o atskirai – Šalimi</w:t>
      </w:r>
      <w:r w:rsidR="00BF7F8D">
        <w:rPr>
          <w:rFonts w:ascii="Times New Roman" w:eastAsia="Times New Roman" w:hAnsi="Times New Roman" w:cs="Times New Roman"/>
          <w:sz w:val="24"/>
          <w:szCs w:val="24"/>
          <w:lang w:eastAsia="en-US"/>
        </w:rPr>
        <w:t xml:space="preserve">, </w:t>
      </w:r>
      <w:r w:rsidR="00663BF7" w:rsidRPr="00663BF7">
        <w:rPr>
          <w:rFonts w:ascii="Times New Roman" w:eastAsia="Arial Unicode MS" w:hAnsi="Times New Roman" w:cs="Times New Roman"/>
          <w:sz w:val="24"/>
          <w:szCs w:val="24"/>
          <w:bdr w:val="none" w:sz="0" w:space="0" w:color="auto" w:frame="1"/>
        </w:rPr>
        <w:t>sudarė šią</w:t>
      </w:r>
      <w:r w:rsidR="00663BF7" w:rsidRPr="00663BF7">
        <w:rPr>
          <w:rFonts w:ascii="Times New Roman" w:eastAsia="Times New Roman" w:hAnsi="Times New Roman" w:cs="Times New Roman"/>
          <w:sz w:val="24"/>
          <w:szCs w:val="24"/>
          <w:lang w:eastAsia="en-US"/>
        </w:rPr>
        <w:t xml:space="preserve"> </w:t>
      </w:r>
      <w:r w:rsidR="00663BF7" w:rsidRPr="006C07A2">
        <w:rPr>
          <w:rFonts w:ascii="Times New Roman" w:eastAsia="Times New Roman" w:hAnsi="Times New Roman" w:cs="Times New Roman"/>
          <w:sz w:val="24"/>
          <w:szCs w:val="24"/>
          <w:lang w:eastAsia="en-US"/>
        </w:rPr>
        <w:t>paslaugų teikimo sutartį (toliau – Sutartis)</w:t>
      </w:r>
      <w:r w:rsidR="00663BF7">
        <w:rPr>
          <w:rFonts w:ascii="Times New Roman" w:eastAsia="Times New Roman" w:hAnsi="Times New Roman" w:cs="Times New Roman"/>
          <w:sz w:val="24"/>
          <w:szCs w:val="24"/>
          <w:lang w:eastAsia="en-US"/>
        </w:rPr>
        <w:t xml:space="preserve">, </w:t>
      </w:r>
      <w:r w:rsidR="00663BF7" w:rsidRPr="00663BF7">
        <w:rPr>
          <w:rFonts w:ascii="Times New Roman" w:eastAsia="Arial Unicode MS" w:hAnsi="Times New Roman" w:cs="Times New Roman"/>
          <w:sz w:val="24"/>
          <w:szCs w:val="24"/>
          <w:bdr w:val="none" w:sz="0" w:space="0" w:color="auto" w:frame="1"/>
        </w:rPr>
        <w:t>ir susitarė dėl Sutartyje išvardytų sąlygų.</w:t>
      </w:r>
      <w:r w:rsidR="00663BF7">
        <w:rPr>
          <w:rFonts w:ascii="Times New Roman" w:eastAsia="Arial Unicode MS" w:hAnsi="Times New Roman" w:cs="Times New Roman"/>
          <w:sz w:val="24"/>
          <w:szCs w:val="24"/>
          <w:bdr w:val="none" w:sz="0" w:space="0" w:color="auto" w:frame="1"/>
        </w:rPr>
        <w:t xml:space="preserve"> </w:t>
      </w:r>
    </w:p>
    <w:p w14:paraId="6C7D7101" w14:textId="77777777" w:rsidR="006C07A2" w:rsidRPr="006C07A2" w:rsidRDefault="006C07A2" w:rsidP="00106601">
      <w:pPr>
        <w:spacing w:before="240" w:after="120" w:line="276" w:lineRule="auto"/>
        <w:jc w:val="center"/>
        <w:outlineLvl w:val="0"/>
        <w:rPr>
          <w:rFonts w:ascii="Times New Roman" w:eastAsia="Times New Roman" w:hAnsi="Times New Roman" w:cs="Times New Roman"/>
          <w:b/>
          <w:sz w:val="24"/>
          <w:szCs w:val="24"/>
        </w:rPr>
      </w:pPr>
      <w:r w:rsidRPr="006C07A2">
        <w:rPr>
          <w:rFonts w:ascii="Times New Roman" w:eastAsia="Times New Roman" w:hAnsi="Times New Roman" w:cs="Times New Roman"/>
          <w:b/>
          <w:sz w:val="24"/>
          <w:szCs w:val="24"/>
        </w:rPr>
        <w:t>1. SUTARTIES OBJEKTAS</w:t>
      </w:r>
    </w:p>
    <w:p w14:paraId="28E44F49" w14:textId="0875F644" w:rsidR="00D21CC0" w:rsidRDefault="00D21CC0" w:rsidP="006F7A69">
      <w:pPr>
        <w:pStyle w:val="Sraopastraipa"/>
        <w:tabs>
          <w:tab w:val="left" w:pos="1134"/>
        </w:tabs>
        <w:suppressAutoHyphens/>
        <w:autoSpaceDN w:val="0"/>
        <w:spacing w:after="0" w:line="240" w:lineRule="auto"/>
        <w:ind w:left="0" w:firstLine="1276"/>
        <w:contextualSpacing w:val="0"/>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1.1. </w:t>
      </w:r>
      <w:r w:rsidR="004E7FE4">
        <w:rPr>
          <w:rFonts w:ascii="Times New Roman" w:eastAsia="Calibri" w:hAnsi="Times New Roman" w:cs="Times New Roman"/>
          <w:sz w:val="24"/>
          <w:szCs w:val="24"/>
        </w:rPr>
        <w:t xml:space="preserve">Sutarties </w:t>
      </w:r>
      <w:r w:rsidR="00946ED4" w:rsidRPr="009C2E6A">
        <w:rPr>
          <w:rFonts w:ascii="Times New Roman" w:eastAsia="Calibri" w:hAnsi="Times New Roman" w:cs="Times New Roman"/>
          <w:sz w:val="24"/>
          <w:szCs w:val="24"/>
        </w:rPr>
        <w:t xml:space="preserve">objektas </w:t>
      </w:r>
      <w:r w:rsidR="00330298">
        <w:rPr>
          <w:rFonts w:ascii="Times New Roman" w:eastAsia="Calibri" w:hAnsi="Times New Roman" w:cs="Times New Roman"/>
          <w:sz w:val="24"/>
          <w:szCs w:val="24"/>
        </w:rPr>
        <w:t>–</w:t>
      </w:r>
      <w:r w:rsidR="00946ED4" w:rsidRPr="009C2E6A">
        <w:rPr>
          <w:rFonts w:ascii="Times New Roman" w:eastAsia="Calibri" w:hAnsi="Times New Roman" w:cs="Times New Roman"/>
          <w:sz w:val="24"/>
          <w:szCs w:val="24"/>
        </w:rPr>
        <w:t xml:space="preserve"> </w:t>
      </w:r>
      <w:r w:rsidR="00E64E26" w:rsidRPr="00E64E26">
        <w:rPr>
          <w:rFonts w:ascii="Times New Roman" w:eastAsia="Calibri" w:hAnsi="Times New Roman" w:cs="Times New Roman"/>
          <w:b/>
          <w:bCs/>
          <w:sz w:val="24"/>
          <w:szCs w:val="24"/>
        </w:rPr>
        <w:t xml:space="preserve">Skuodo rajono savivaldybės vietinės reikšmės kelių ir gatvių darbų kokybės laboratorinių tyrimų ir bandymų </w:t>
      </w:r>
      <w:r w:rsidR="00FA7125" w:rsidRPr="00E64E26">
        <w:rPr>
          <w:rFonts w:ascii="Times New Roman" w:eastAsia="Times New Roman" w:hAnsi="Times New Roman" w:cs="Times New Roman"/>
          <w:b/>
          <w:bCs/>
          <w:noProof/>
          <w:sz w:val="24"/>
          <w:szCs w:val="24"/>
        </w:rPr>
        <w:t>paslaug</w:t>
      </w:r>
      <w:r w:rsidR="00946ED4" w:rsidRPr="00E64E26">
        <w:rPr>
          <w:rFonts w:ascii="Times New Roman" w:eastAsia="Times New Roman" w:hAnsi="Times New Roman" w:cs="Times New Roman"/>
          <w:b/>
          <w:bCs/>
          <w:noProof/>
          <w:sz w:val="24"/>
          <w:szCs w:val="24"/>
        </w:rPr>
        <w:t>o</w:t>
      </w:r>
      <w:r w:rsidR="00FA7125" w:rsidRPr="00E64E26">
        <w:rPr>
          <w:rFonts w:ascii="Times New Roman" w:eastAsia="Times New Roman" w:hAnsi="Times New Roman" w:cs="Times New Roman"/>
          <w:b/>
          <w:bCs/>
          <w:noProof/>
          <w:sz w:val="24"/>
          <w:szCs w:val="24"/>
        </w:rPr>
        <w:t>s</w:t>
      </w:r>
      <w:r w:rsidR="00FA7125" w:rsidRPr="009C2E6A">
        <w:rPr>
          <w:rFonts w:ascii="Times New Roman" w:eastAsia="Calibri" w:hAnsi="Times New Roman" w:cs="Times New Roman"/>
          <w:sz w:val="24"/>
          <w:szCs w:val="24"/>
        </w:rPr>
        <w:t xml:space="preserve"> </w:t>
      </w:r>
      <w:r w:rsidR="00946ED4" w:rsidRPr="009C2E6A">
        <w:rPr>
          <w:rFonts w:ascii="Times New Roman" w:eastAsia="Times New Roman" w:hAnsi="Times New Roman" w:cs="Times New Roman"/>
          <w:sz w:val="24"/>
          <w:szCs w:val="24"/>
        </w:rPr>
        <w:t>(toliau – Paslaugos).</w:t>
      </w:r>
      <w:r w:rsidR="00935629">
        <w:rPr>
          <w:rFonts w:ascii="Times New Roman" w:eastAsia="Times New Roman" w:hAnsi="Times New Roman" w:cs="Times New Roman"/>
          <w:sz w:val="24"/>
          <w:szCs w:val="24"/>
        </w:rPr>
        <w:t xml:space="preserve"> </w:t>
      </w:r>
    </w:p>
    <w:p w14:paraId="27F82AEF" w14:textId="2EDD8E25" w:rsidR="00062CC1" w:rsidRPr="00D21CC0" w:rsidRDefault="00D21CC0" w:rsidP="006F7A69">
      <w:pPr>
        <w:pStyle w:val="Sraopastraipa"/>
        <w:tabs>
          <w:tab w:val="left" w:pos="1134"/>
        </w:tabs>
        <w:suppressAutoHyphens/>
        <w:autoSpaceDN w:val="0"/>
        <w:spacing w:after="0" w:line="240" w:lineRule="auto"/>
        <w:ind w:left="0" w:firstLine="1276"/>
        <w:contextualSpacing w:val="0"/>
        <w:jc w:val="both"/>
        <w:textAlignment w:val="baseline"/>
        <w:rPr>
          <w:rFonts w:ascii="Times New Roman" w:eastAsia="Times New Roman" w:hAnsi="Times New Roman" w:cs="Times New Roman"/>
          <w:sz w:val="24"/>
          <w:szCs w:val="24"/>
          <w:highlight w:val="yellow"/>
          <w:lang w:eastAsia="en-US"/>
        </w:rPr>
      </w:pPr>
      <w:r>
        <w:rPr>
          <w:rFonts w:ascii="Times New Roman" w:eastAsia="Times New Roman" w:hAnsi="Times New Roman" w:cs="Times New Roman"/>
          <w:sz w:val="24"/>
          <w:szCs w:val="24"/>
        </w:rPr>
        <w:t xml:space="preserve">1.2. </w:t>
      </w:r>
      <w:r w:rsidR="006C07A2" w:rsidRPr="00D21CC0">
        <w:rPr>
          <w:rFonts w:ascii="Times New Roman" w:eastAsia="Times New Roman" w:hAnsi="Times New Roman" w:cs="Times New Roman"/>
          <w:sz w:val="24"/>
          <w:szCs w:val="24"/>
          <w:lang w:eastAsia="en-US"/>
        </w:rPr>
        <w:t xml:space="preserve">Paslaugų </w:t>
      </w:r>
      <w:r w:rsidR="009E3B5D" w:rsidRPr="00D21CC0">
        <w:rPr>
          <w:rFonts w:ascii="Times New Roman" w:eastAsia="Times New Roman" w:hAnsi="Times New Roman" w:cs="Times New Roman"/>
          <w:sz w:val="24"/>
          <w:szCs w:val="24"/>
          <w:lang w:eastAsia="en-US"/>
        </w:rPr>
        <w:t xml:space="preserve">apibūdinimas </w:t>
      </w:r>
      <w:r w:rsidR="006C07A2" w:rsidRPr="00D21CC0">
        <w:rPr>
          <w:rFonts w:ascii="Times New Roman" w:eastAsia="Times New Roman" w:hAnsi="Times New Roman" w:cs="Times New Roman"/>
          <w:sz w:val="24"/>
          <w:szCs w:val="24"/>
          <w:lang w:eastAsia="en-US"/>
        </w:rPr>
        <w:t xml:space="preserve">ir preliminarūs kiekiai nurodyti Sutarties </w:t>
      </w:r>
      <w:r w:rsidR="009E3B5D" w:rsidRPr="00D21CC0">
        <w:rPr>
          <w:rFonts w:ascii="Times New Roman" w:eastAsia="Times New Roman" w:hAnsi="Times New Roman" w:cs="Times New Roman"/>
          <w:sz w:val="24"/>
          <w:szCs w:val="24"/>
          <w:lang w:eastAsia="en-US"/>
        </w:rPr>
        <w:t xml:space="preserve">1 </w:t>
      </w:r>
      <w:r w:rsidR="006C07A2" w:rsidRPr="00D21CC0">
        <w:rPr>
          <w:rFonts w:ascii="Times New Roman" w:eastAsia="Times New Roman" w:hAnsi="Times New Roman" w:cs="Times New Roman"/>
          <w:sz w:val="24"/>
          <w:szCs w:val="24"/>
          <w:lang w:eastAsia="en-US"/>
        </w:rPr>
        <w:t>priede ,,</w:t>
      </w:r>
      <w:r w:rsidR="009E3B5D" w:rsidRPr="00D21CC0">
        <w:rPr>
          <w:rFonts w:ascii="Times New Roman" w:eastAsia="Times New Roman" w:hAnsi="Times New Roman" w:cs="Times New Roman"/>
          <w:sz w:val="24"/>
          <w:szCs w:val="24"/>
          <w:lang w:eastAsia="en-US"/>
        </w:rPr>
        <w:t>Techninė specifikacija</w:t>
      </w:r>
      <w:r w:rsidR="00946ED4" w:rsidRPr="00D21CC0">
        <w:rPr>
          <w:rFonts w:ascii="Times New Roman" w:eastAsia="Times New Roman" w:hAnsi="Times New Roman" w:cs="Times New Roman"/>
          <w:sz w:val="24"/>
          <w:szCs w:val="24"/>
          <w:lang w:eastAsia="en-US"/>
        </w:rPr>
        <w:t>“</w:t>
      </w:r>
      <w:r w:rsidR="004C021A" w:rsidRPr="00D21CC0">
        <w:rPr>
          <w:rFonts w:ascii="Times New Roman" w:eastAsia="Times New Roman" w:hAnsi="Times New Roman" w:cs="Times New Roman"/>
          <w:sz w:val="24"/>
          <w:szCs w:val="24"/>
          <w:lang w:eastAsia="en-US"/>
        </w:rPr>
        <w:t>.</w:t>
      </w:r>
    </w:p>
    <w:p w14:paraId="59882B3D" w14:textId="6325C6A3" w:rsidR="006C07A2" w:rsidRPr="00415C95" w:rsidRDefault="00062CC1" w:rsidP="006F7A69">
      <w:pPr>
        <w:tabs>
          <w:tab w:val="left" w:pos="1276"/>
        </w:tabs>
        <w:spacing w:after="0" w:line="240" w:lineRule="auto"/>
        <w:ind w:firstLine="1276"/>
        <w:jc w:val="both"/>
        <w:rPr>
          <w:rFonts w:ascii="Times New Roman" w:eastAsia="Calibri" w:hAnsi="Times New Roman" w:cs="Times New Roman"/>
          <w:b/>
          <w:sz w:val="24"/>
          <w:lang w:eastAsia="en-US"/>
        </w:rPr>
      </w:pPr>
      <w:r>
        <w:rPr>
          <w:rFonts w:ascii="Times New Roman" w:eastAsia="Times New Roman" w:hAnsi="Times New Roman" w:cs="Times New Roman"/>
          <w:sz w:val="24"/>
          <w:szCs w:val="24"/>
        </w:rPr>
        <w:t>1.</w:t>
      </w:r>
      <w:r w:rsidR="00D21CC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6C07A2" w:rsidRPr="006C07A2">
        <w:rPr>
          <w:rFonts w:ascii="Times New Roman" w:eastAsia="Times New Roman" w:hAnsi="Times New Roman" w:cs="Times New Roman"/>
          <w:sz w:val="24"/>
          <w:szCs w:val="24"/>
          <w:lang w:eastAsia="en-US"/>
        </w:rPr>
        <w:t xml:space="preserve">Paslaugos bus perkamos pagal </w:t>
      </w:r>
      <w:r w:rsidR="00311A49">
        <w:rPr>
          <w:rFonts w:ascii="Times New Roman" w:eastAsia="Times New Roman" w:hAnsi="Times New Roman" w:cs="Times New Roman"/>
          <w:sz w:val="24"/>
          <w:szCs w:val="24"/>
          <w:lang w:eastAsia="en-US"/>
        </w:rPr>
        <w:t xml:space="preserve">Užsakovo </w:t>
      </w:r>
      <w:r w:rsidR="00BE2EB6">
        <w:rPr>
          <w:rFonts w:ascii="Times New Roman" w:eastAsia="Times New Roman" w:hAnsi="Times New Roman" w:cs="Times New Roman"/>
          <w:sz w:val="24"/>
          <w:szCs w:val="24"/>
          <w:lang w:eastAsia="en-US"/>
        </w:rPr>
        <w:t>poreikį</w:t>
      </w:r>
      <w:r w:rsidR="003562E7">
        <w:rPr>
          <w:rFonts w:ascii="Times New Roman" w:eastAsia="Times New Roman" w:hAnsi="Times New Roman" w:cs="Times New Roman"/>
          <w:sz w:val="24"/>
          <w:szCs w:val="24"/>
          <w:lang w:eastAsia="en-US"/>
        </w:rPr>
        <w:t xml:space="preserve">, </w:t>
      </w:r>
      <w:r w:rsidR="00946ED4" w:rsidRPr="000631B2">
        <w:rPr>
          <w:rFonts w:ascii="Times New Roman" w:eastAsia="Times New Roman" w:hAnsi="Times New Roman" w:cs="Times New Roman"/>
          <w:sz w:val="24"/>
          <w:szCs w:val="24"/>
        </w:rPr>
        <w:t xml:space="preserve">Užsakovas neįsipareigoja nupirkti visų </w:t>
      </w:r>
      <w:r w:rsidR="00BE2EB6">
        <w:rPr>
          <w:rFonts w:ascii="Times New Roman" w:eastAsia="Times New Roman" w:hAnsi="Times New Roman" w:cs="Times New Roman"/>
          <w:sz w:val="24"/>
          <w:szCs w:val="24"/>
        </w:rPr>
        <w:t>Sutarties</w:t>
      </w:r>
      <w:r w:rsidR="00946ED4" w:rsidRPr="000631B2">
        <w:rPr>
          <w:rFonts w:ascii="Times New Roman" w:eastAsia="Times New Roman" w:hAnsi="Times New Roman" w:cs="Times New Roman"/>
          <w:sz w:val="24"/>
          <w:szCs w:val="24"/>
        </w:rPr>
        <w:t xml:space="preserve"> </w:t>
      </w:r>
      <w:r w:rsidR="00340852">
        <w:rPr>
          <w:rFonts w:ascii="Times New Roman" w:eastAsia="Times New Roman" w:hAnsi="Times New Roman" w:cs="Times New Roman"/>
          <w:sz w:val="24"/>
          <w:szCs w:val="24"/>
        </w:rPr>
        <w:t xml:space="preserve">1 </w:t>
      </w:r>
      <w:r w:rsidR="00946ED4" w:rsidRPr="000631B2">
        <w:rPr>
          <w:rFonts w:ascii="Times New Roman" w:eastAsia="Times New Roman" w:hAnsi="Times New Roman" w:cs="Times New Roman"/>
          <w:sz w:val="24"/>
          <w:szCs w:val="24"/>
        </w:rPr>
        <w:t xml:space="preserve">priede </w:t>
      </w:r>
      <w:r w:rsidR="00340852" w:rsidRPr="00D21CC0">
        <w:rPr>
          <w:rFonts w:ascii="Times New Roman" w:eastAsia="Times New Roman" w:hAnsi="Times New Roman" w:cs="Times New Roman"/>
          <w:sz w:val="24"/>
          <w:szCs w:val="24"/>
          <w:lang w:eastAsia="en-US"/>
        </w:rPr>
        <w:t>,,Techninė specifikacija“</w:t>
      </w:r>
      <w:r w:rsidR="00340852">
        <w:rPr>
          <w:rFonts w:ascii="Times New Roman" w:eastAsia="Times New Roman" w:hAnsi="Times New Roman" w:cs="Times New Roman"/>
          <w:sz w:val="24"/>
          <w:szCs w:val="24"/>
          <w:lang w:eastAsia="en-US"/>
        </w:rPr>
        <w:t xml:space="preserve"> </w:t>
      </w:r>
      <w:r w:rsidR="00946ED4" w:rsidRPr="000631B2">
        <w:rPr>
          <w:rFonts w:ascii="Times New Roman" w:eastAsia="Times New Roman" w:hAnsi="Times New Roman" w:cs="Times New Roman"/>
          <w:sz w:val="24"/>
          <w:szCs w:val="24"/>
        </w:rPr>
        <w:t>nurodytų Paslaugų pozicijų.</w:t>
      </w:r>
    </w:p>
    <w:p w14:paraId="57EFADDB" w14:textId="77777777" w:rsidR="006C07A2" w:rsidRPr="006C07A2" w:rsidRDefault="006C07A2" w:rsidP="006F7A69">
      <w:pPr>
        <w:keepNext/>
        <w:spacing w:before="120" w:after="120" w:line="240" w:lineRule="auto"/>
        <w:ind w:firstLine="1276"/>
        <w:jc w:val="center"/>
        <w:outlineLvl w:val="6"/>
        <w:rPr>
          <w:rFonts w:ascii="Times New Roman" w:eastAsia="Times New Roman" w:hAnsi="Times New Roman" w:cs="Times New Roman"/>
          <w:b/>
          <w:sz w:val="24"/>
          <w:szCs w:val="24"/>
        </w:rPr>
      </w:pPr>
      <w:r w:rsidRPr="006C07A2">
        <w:rPr>
          <w:rFonts w:ascii="Times New Roman" w:eastAsia="Times New Roman" w:hAnsi="Times New Roman" w:cs="Times New Roman"/>
          <w:b/>
          <w:sz w:val="24"/>
          <w:szCs w:val="24"/>
        </w:rPr>
        <w:t>2. SUTARTIES KAINA</w:t>
      </w:r>
    </w:p>
    <w:p w14:paraId="20ED9D93" w14:textId="36E75A1F" w:rsidR="00006717" w:rsidRDefault="00EE057A" w:rsidP="006F7A69">
      <w:pPr>
        <w:pStyle w:val="Pagrindinistekstas"/>
        <w:widowControl w:val="0"/>
        <w:tabs>
          <w:tab w:val="left" w:pos="993"/>
        </w:tabs>
        <w:spacing w:after="0" w:line="240" w:lineRule="auto"/>
        <w:ind w:firstLine="1276"/>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 xml:space="preserve">2.1. </w:t>
      </w:r>
      <w:r w:rsidR="00716C34">
        <w:rPr>
          <w:rFonts w:ascii="Times New Roman" w:eastAsia="Times New Roman" w:hAnsi="Times New Roman" w:cs="Times New Roman"/>
          <w:sz w:val="24"/>
          <w:szCs w:val="24"/>
        </w:rPr>
        <w:t xml:space="preserve">Pradinė </w:t>
      </w:r>
      <w:r w:rsidR="00AF0FC4">
        <w:rPr>
          <w:rFonts w:ascii="Times New Roman" w:eastAsia="Times New Roman" w:hAnsi="Times New Roman" w:cs="Times New Roman"/>
          <w:sz w:val="24"/>
          <w:szCs w:val="24"/>
        </w:rPr>
        <w:t>S</w:t>
      </w:r>
      <w:r w:rsidR="006C07A2" w:rsidRPr="00EE057A">
        <w:rPr>
          <w:rFonts w:ascii="Times New Roman" w:eastAsia="Times New Roman" w:hAnsi="Times New Roman" w:cs="Times New Roman"/>
          <w:sz w:val="24"/>
          <w:szCs w:val="24"/>
        </w:rPr>
        <w:t xml:space="preserve">utarties </w:t>
      </w:r>
      <w:r w:rsidR="000A78A2" w:rsidRPr="00EE057A">
        <w:rPr>
          <w:rFonts w:ascii="Times New Roman" w:eastAsia="Times New Roman" w:hAnsi="Times New Roman" w:cs="Times New Roman"/>
          <w:sz w:val="24"/>
          <w:szCs w:val="24"/>
        </w:rPr>
        <w:t xml:space="preserve">vertė neturi </w:t>
      </w:r>
      <w:r w:rsidR="006C07A2" w:rsidRPr="00EE057A">
        <w:rPr>
          <w:rFonts w:ascii="Times New Roman" w:eastAsia="Times New Roman" w:hAnsi="Times New Roman" w:cs="Times New Roman"/>
          <w:sz w:val="24"/>
          <w:szCs w:val="24"/>
        </w:rPr>
        <w:t xml:space="preserve">viršyti </w:t>
      </w:r>
      <w:r w:rsidR="00CC67E9">
        <w:rPr>
          <w:rFonts w:ascii="Times New Roman" w:eastAsia="Times New Roman" w:hAnsi="Times New Roman" w:cs="Times New Roman"/>
          <w:sz w:val="24"/>
          <w:szCs w:val="24"/>
        </w:rPr>
        <w:t xml:space="preserve">23 140,50 </w:t>
      </w:r>
      <w:r w:rsidR="006C07A2" w:rsidRPr="00EE057A">
        <w:rPr>
          <w:rFonts w:ascii="Times New Roman" w:eastAsia="Times New Roman" w:hAnsi="Times New Roman" w:cs="Times New Roman"/>
          <w:sz w:val="24"/>
          <w:szCs w:val="24"/>
        </w:rPr>
        <w:t>Eur (</w:t>
      </w:r>
      <w:r w:rsidR="00CC67E9">
        <w:rPr>
          <w:rFonts w:ascii="Times New Roman" w:eastAsia="Times New Roman" w:hAnsi="Times New Roman" w:cs="Times New Roman"/>
          <w:sz w:val="24"/>
          <w:szCs w:val="24"/>
        </w:rPr>
        <w:t>dvidešimt tr</w:t>
      </w:r>
      <w:r w:rsidR="004C021A">
        <w:rPr>
          <w:rFonts w:ascii="Times New Roman" w:eastAsia="Times New Roman" w:hAnsi="Times New Roman" w:cs="Times New Roman"/>
          <w:sz w:val="24"/>
          <w:szCs w:val="24"/>
        </w:rPr>
        <w:t>ijų</w:t>
      </w:r>
      <w:r w:rsidR="00CC67E9">
        <w:rPr>
          <w:rFonts w:ascii="Times New Roman" w:eastAsia="Times New Roman" w:hAnsi="Times New Roman" w:cs="Times New Roman"/>
          <w:sz w:val="24"/>
          <w:szCs w:val="24"/>
        </w:rPr>
        <w:t xml:space="preserve"> </w:t>
      </w:r>
      <w:r w:rsidRPr="00EE057A">
        <w:rPr>
          <w:rFonts w:ascii="Times New Roman" w:eastAsia="Times New Roman" w:hAnsi="Times New Roman" w:cs="Times New Roman"/>
          <w:sz w:val="24"/>
          <w:szCs w:val="24"/>
        </w:rPr>
        <w:t>tūkstanči</w:t>
      </w:r>
      <w:r w:rsidR="004C021A">
        <w:rPr>
          <w:rFonts w:ascii="Times New Roman" w:eastAsia="Times New Roman" w:hAnsi="Times New Roman" w:cs="Times New Roman"/>
          <w:sz w:val="24"/>
          <w:szCs w:val="24"/>
        </w:rPr>
        <w:t>ų</w:t>
      </w:r>
      <w:r w:rsidRPr="00EE057A">
        <w:rPr>
          <w:rFonts w:ascii="Times New Roman" w:eastAsia="Times New Roman" w:hAnsi="Times New Roman" w:cs="Times New Roman"/>
          <w:sz w:val="24"/>
          <w:szCs w:val="24"/>
        </w:rPr>
        <w:t xml:space="preserve"> </w:t>
      </w:r>
      <w:r w:rsidR="004C021A">
        <w:rPr>
          <w:rFonts w:ascii="Times New Roman" w:eastAsia="Times New Roman" w:hAnsi="Times New Roman" w:cs="Times New Roman"/>
          <w:sz w:val="24"/>
          <w:szCs w:val="24"/>
        </w:rPr>
        <w:t xml:space="preserve">vieno </w:t>
      </w:r>
      <w:r w:rsidR="00CC67E9">
        <w:rPr>
          <w:rFonts w:ascii="Times New Roman" w:eastAsia="Times New Roman" w:hAnsi="Times New Roman" w:cs="Times New Roman"/>
          <w:sz w:val="24"/>
          <w:szCs w:val="24"/>
        </w:rPr>
        <w:t>šimt</w:t>
      </w:r>
      <w:r w:rsidR="004C021A">
        <w:rPr>
          <w:rFonts w:ascii="Times New Roman" w:eastAsia="Times New Roman" w:hAnsi="Times New Roman" w:cs="Times New Roman"/>
          <w:sz w:val="24"/>
          <w:szCs w:val="24"/>
        </w:rPr>
        <w:t>o</w:t>
      </w:r>
      <w:r w:rsidR="00CC67E9">
        <w:rPr>
          <w:rFonts w:ascii="Times New Roman" w:eastAsia="Times New Roman" w:hAnsi="Times New Roman" w:cs="Times New Roman"/>
          <w:sz w:val="24"/>
          <w:szCs w:val="24"/>
        </w:rPr>
        <w:t xml:space="preserve"> keturiasdešimt</w:t>
      </w:r>
      <w:r w:rsidR="004C021A">
        <w:rPr>
          <w:rFonts w:ascii="Times New Roman" w:eastAsia="Times New Roman" w:hAnsi="Times New Roman" w:cs="Times New Roman"/>
          <w:sz w:val="24"/>
          <w:szCs w:val="24"/>
        </w:rPr>
        <w:t>ies</w:t>
      </w:r>
      <w:r w:rsidR="00CC67E9">
        <w:rPr>
          <w:rFonts w:ascii="Times New Roman" w:eastAsia="Times New Roman" w:hAnsi="Times New Roman" w:cs="Times New Roman"/>
          <w:sz w:val="24"/>
          <w:szCs w:val="24"/>
        </w:rPr>
        <w:t xml:space="preserve"> </w:t>
      </w:r>
      <w:r w:rsidRPr="00EE057A">
        <w:rPr>
          <w:rFonts w:ascii="Times New Roman" w:eastAsia="Times New Roman" w:hAnsi="Times New Roman" w:cs="Times New Roman"/>
          <w:sz w:val="24"/>
          <w:szCs w:val="24"/>
        </w:rPr>
        <w:t xml:space="preserve">eurų </w:t>
      </w:r>
      <w:r w:rsidR="002A2799">
        <w:rPr>
          <w:rFonts w:ascii="Times New Roman" w:eastAsia="Times New Roman" w:hAnsi="Times New Roman" w:cs="Times New Roman"/>
          <w:sz w:val="24"/>
          <w:szCs w:val="24"/>
        </w:rPr>
        <w:t xml:space="preserve">ir </w:t>
      </w:r>
      <w:r w:rsidR="00CC67E9">
        <w:rPr>
          <w:rFonts w:ascii="Times New Roman" w:eastAsia="Times New Roman" w:hAnsi="Times New Roman" w:cs="Times New Roman"/>
          <w:sz w:val="24"/>
          <w:szCs w:val="24"/>
        </w:rPr>
        <w:t>50</w:t>
      </w:r>
      <w:r w:rsidRPr="00EE057A">
        <w:rPr>
          <w:rFonts w:ascii="Times New Roman" w:eastAsia="Times New Roman" w:hAnsi="Times New Roman" w:cs="Times New Roman"/>
          <w:sz w:val="24"/>
          <w:szCs w:val="24"/>
        </w:rPr>
        <w:t xml:space="preserve"> </w:t>
      </w:r>
      <w:r w:rsidR="006C07A2" w:rsidRPr="00EE057A">
        <w:rPr>
          <w:rFonts w:ascii="Times New Roman" w:eastAsia="Times New Roman" w:hAnsi="Times New Roman" w:cs="Times New Roman"/>
          <w:sz w:val="24"/>
          <w:szCs w:val="24"/>
        </w:rPr>
        <w:t xml:space="preserve">ct) </w:t>
      </w:r>
      <w:r w:rsidR="000A78A2" w:rsidRPr="00EE057A">
        <w:rPr>
          <w:rFonts w:ascii="Times New Roman" w:eastAsia="Times New Roman" w:hAnsi="Times New Roman" w:cs="Times New Roman"/>
          <w:sz w:val="24"/>
          <w:szCs w:val="24"/>
        </w:rPr>
        <w:t>be</w:t>
      </w:r>
      <w:r w:rsidR="006C07A2" w:rsidRPr="00EE057A">
        <w:rPr>
          <w:rFonts w:ascii="Times New Roman" w:eastAsia="Times New Roman" w:hAnsi="Times New Roman" w:cs="Times New Roman"/>
          <w:sz w:val="24"/>
          <w:szCs w:val="24"/>
        </w:rPr>
        <w:t xml:space="preserve"> PVM.</w:t>
      </w:r>
      <w:r w:rsidR="006C07A2" w:rsidRPr="00EE057A">
        <w:rPr>
          <w:rFonts w:ascii="Times New Roman" w:eastAsia="Times New Roman" w:hAnsi="Times New Roman" w:cs="Times New Roman"/>
          <w:bCs/>
          <w:sz w:val="24"/>
          <w:szCs w:val="24"/>
        </w:rPr>
        <w:t xml:space="preserve"> </w:t>
      </w:r>
      <w:r w:rsidRPr="00EE057A">
        <w:rPr>
          <w:rFonts w:ascii="Times New Roman" w:eastAsia="Times New Roman" w:hAnsi="Times New Roman" w:cs="Times New Roman"/>
          <w:sz w:val="24"/>
          <w:szCs w:val="24"/>
          <w:lang w:eastAsia="ar-SA"/>
        </w:rPr>
        <w:t xml:space="preserve">PVM sudaro </w:t>
      </w:r>
      <w:r w:rsidR="00F72E0E">
        <w:rPr>
          <w:rFonts w:ascii="Times New Roman" w:eastAsia="Times New Roman" w:hAnsi="Times New Roman" w:cs="Times New Roman"/>
          <w:sz w:val="24"/>
          <w:szCs w:val="24"/>
          <w:lang w:eastAsia="ar-SA"/>
        </w:rPr>
        <w:t xml:space="preserve">4 859,50 </w:t>
      </w:r>
      <w:r w:rsidRPr="00EE057A">
        <w:rPr>
          <w:rFonts w:ascii="Times New Roman" w:eastAsia="Times New Roman" w:hAnsi="Times New Roman" w:cs="Times New Roman"/>
          <w:sz w:val="24"/>
          <w:szCs w:val="24"/>
          <w:lang w:eastAsia="ar-SA"/>
        </w:rPr>
        <w:t>(</w:t>
      </w:r>
      <w:r w:rsidR="004C021A">
        <w:rPr>
          <w:rFonts w:ascii="Times New Roman" w:eastAsia="Times New Roman" w:hAnsi="Times New Roman" w:cs="Times New Roman"/>
          <w:sz w:val="24"/>
          <w:szCs w:val="24"/>
          <w:lang w:eastAsia="ar-SA"/>
        </w:rPr>
        <w:t xml:space="preserve">keturi tūkstančiai aštuoni </w:t>
      </w:r>
      <w:r w:rsidR="00BB691C">
        <w:rPr>
          <w:rFonts w:ascii="Times New Roman" w:eastAsia="Times New Roman" w:hAnsi="Times New Roman" w:cs="Times New Roman"/>
          <w:sz w:val="24"/>
          <w:szCs w:val="24"/>
          <w:lang w:eastAsia="ar-SA"/>
        </w:rPr>
        <w:t xml:space="preserve">šimtai </w:t>
      </w:r>
      <w:r w:rsidR="004C021A">
        <w:rPr>
          <w:rFonts w:ascii="Times New Roman" w:eastAsia="Times New Roman" w:hAnsi="Times New Roman" w:cs="Times New Roman"/>
          <w:sz w:val="24"/>
          <w:szCs w:val="24"/>
          <w:lang w:eastAsia="ar-SA"/>
        </w:rPr>
        <w:t xml:space="preserve">penkiasdešimt devyni </w:t>
      </w:r>
      <w:r w:rsidR="00BB691C">
        <w:rPr>
          <w:rFonts w:ascii="Times New Roman" w:eastAsia="Times New Roman" w:hAnsi="Times New Roman" w:cs="Times New Roman"/>
          <w:sz w:val="24"/>
          <w:szCs w:val="24"/>
          <w:lang w:eastAsia="ar-SA"/>
        </w:rPr>
        <w:t>eur</w:t>
      </w:r>
      <w:r w:rsidR="004C021A">
        <w:rPr>
          <w:rFonts w:ascii="Times New Roman" w:eastAsia="Times New Roman" w:hAnsi="Times New Roman" w:cs="Times New Roman"/>
          <w:sz w:val="24"/>
          <w:szCs w:val="24"/>
          <w:lang w:eastAsia="ar-SA"/>
        </w:rPr>
        <w:t>ai</w:t>
      </w:r>
      <w:r w:rsidR="00BB691C">
        <w:rPr>
          <w:rFonts w:ascii="Times New Roman" w:eastAsia="Times New Roman" w:hAnsi="Times New Roman" w:cs="Times New Roman"/>
          <w:sz w:val="24"/>
          <w:szCs w:val="24"/>
          <w:lang w:eastAsia="ar-SA"/>
        </w:rPr>
        <w:t xml:space="preserve"> </w:t>
      </w:r>
      <w:r w:rsidR="002A2799">
        <w:rPr>
          <w:rFonts w:ascii="Times New Roman" w:eastAsia="Times New Roman" w:hAnsi="Times New Roman" w:cs="Times New Roman"/>
          <w:sz w:val="24"/>
          <w:szCs w:val="24"/>
          <w:lang w:eastAsia="ar-SA"/>
        </w:rPr>
        <w:t xml:space="preserve">ir </w:t>
      </w:r>
      <w:r w:rsidR="004C021A">
        <w:rPr>
          <w:rFonts w:ascii="Times New Roman" w:eastAsia="Times New Roman" w:hAnsi="Times New Roman" w:cs="Times New Roman"/>
          <w:sz w:val="24"/>
          <w:szCs w:val="24"/>
          <w:lang w:eastAsia="ar-SA"/>
        </w:rPr>
        <w:t>50</w:t>
      </w:r>
      <w:r w:rsidR="00BB691C">
        <w:rPr>
          <w:rFonts w:ascii="Times New Roman" w:eastAsia="Times New Roman" w:hAnsi="Times New Roman" w:cs="Times New Roman"/>
          <w:sz w:val="24"/>
          <w:szCs w:val="24"/>
          <w:lang w:eastAsia="ar-SA"/>
        </w:rPr>
        <w:t xml:space="preserve"> ct</w:t>
      </w:r>
      <w:r w:rsidRPr="00EE057A">
        <w:rPr>
          <w:rFonts w:ascii="Times New Roman" w:eastAsia="Times New Roman" w:hAnsi="Times New Roman" w:cs="Times New Roman"/>
          <w:sz w:val="24"/>
          <w:szCs w:val="24"/>
          <w:lang w:eastAsia="ar-SA"/>
        </w:rPr>
        <w:t>) Eur</w:t>
      </w:r>
      <w:r>
        <w:rPr>
          <w:rFonts w:ascii="Times New Roman" w:eastAsia="Times New Roman" w:hAnsi="Times New Roman" w:cs="Times New Roman"/>
          <w:sz w:val="24"/>
          <w:szCs w:val="24"/>
          <w:lang w:eastAsia="ar-SA"/>
        </w:rPr>
        <w:t>.</w:t>
      </w:r>
      <w:r w:rsidRPr="00EE057A">
        <w:rPr>
          <w:rFonts w:ascii="Times New Roman" w:eastAsia="Times New Roman" w:hAnsi="Times New Roman" w:cs="Times New Roman"/>
          <w:sz w:val="24"/>
          <w:szCs w:val="24"/>
          <w:lang w:eastAsia="ar-SA"/>
        </w:rPr>
        <w:t xml:space="preserve"> </w:t>
      </w:r>
      <w:r w:rsidR="00BB691C">
        <w:rPr>
          <w:rFonts w:ascii="Times New Roman" w:eastAsia="Times New Roman" w:hAnsi="Times New Roman" w:cs="Times New Roman"/>
          <w:sz w:val="24"/>
          <w:szCs w:val="24"/>
          <w:lang w:eastAsia="ar-SA"/>
        </w:rPr>
        <w:t xml:space="preserve">Sutarties kaina su </w:t>
      </w:r>
      <w:r>
        <w:rPr>
          <w:rFonts w:ascii="Times New Roman" w:eastAsia="Times New Roman" w:hAnsi="Times New Roman" w:cs="Times New Roman"/>
          <w:sz w:val="24"/>
          <w:szCs w:val="24"/>
          <w:lang w:eastAsia="ar-SA"/>
        </w:rPr>
        <w:t>PVM</w:t>
      </w:r>
      <w:r w:rsidR="00810FA3">
        <w:rPr>
          <w:rFonts w:ascii="Times New Roman" w:eastAsia="Times New Roman" w:hAnsi="Times New Roman" w:cs="Times New Roman"/>
          <w:sz w:val="24"/>
          <w:szCs w:val="24"/>
          <w:lang w:eastAsia="ar-SA"/>
        </w:rPr>
        <w:t xml:space="preserve">: </w:t>
      </w:r>
      <w:r w:rsidR="00CC67E9">
        <w:rPr>
          <w:rFonts w:ascii="Times New Roman" w:eastAsia="Times New Roman" w:hAnsi="Times New Roman" w:cs="Times New Roman"/>
          <w:sz w:val="24"/>
          <w:szCs w:val="24"/>
        </w:rPr>
        <w:t>28 000,00</w:t>
      </w:r>
      <w:r w:rsidR="00CC67E9" w:rsidRPr="00EE057A">
        <w:rPr>
          <w:rFonts w:ascii="Times New Roman" w:eastAsia="Times New Roman" w:hAnsi="Times New Roman" w:cs="Times New Roman"/>
          <w:sz w:val="24"/>
          <w:szCs w:val="24"/>
        </w:rPr>
        <w:t xml:space="preserve"> Eur (</w:t>
      </w:r>
      <w:r w:rsidR="00CC67E9">
        <w:rPr>
          <w:rFonts w:ascii="Times New Roman" w:eastAsia="Times New Roman" w:hAnsi="Times New Roman" w:cs="Times New Roman"/>
          <w:sz w:val="24"/>
          <w:szCs w:val="24"/>
        </w:rPr>
        <w:t xml:space="preserve">dvidešimt aštuoni </w:t>
      </w:r>
      <w:r w:rsidR="00CC67E9" w:rsidRPr="00EE057A">
        <w:rPr>
          <w:rFonts w:ascii="Times New Roman" w:eastAsia="Times New Roman" w:hAnsi="Times New Roman" w:cs="Times New Roman"/>
          <w:sz w:val="24"/>
          <w:szCs w:val="24"/>
        </w:rPr>
        <w:t>tūkstanči</w:t>
      </w:r>
      <w:r w:rsidR="00CC67E9">
        <w:rPr>
          <w:rFonts w:ascii="Times New Roman" w:eastAsia="Times New Roman" w:hAnsi="Times New Roman" w:cs="Times New Roman"/>
          <w:sz w:val="24"/>
          <w:szCs w:val="24"/>
        </w:rPr>
        <w:t>ai</w:t>
      </w:r>
      <w:r w:rsidR="00CC67E9" w:rsidRPr="00EE057A">
        <w:rPr>
          <w:rFonts w:ascii="Times New Roman" w:eastAsia="Times New Roman" w:hAnsi="Times New Roman" w:cs="Times New Roman"/>
          <w:sz w:val="24"/>
          <w:szCs w:val="24"/>
        </w:rPr>
        <w:t xml:space="preserve"> eurų </w:t>
      </w:r>
      <w:r w:rsidR="002A2799">
        <w:rPr>
          <w:rFonts w:ascii="Times New Roman" w:eastAsia="Times New Roman" w:hAnsi="Times New Roman" w:cs="Times New Roman"/>
          <w:sz w:val="24"/>
          <w:szCs w:val="24"/>
        </w:rPr>
        <w:t xml:space="preserve">ir </w:t>
      </w:r>
      <w:r w:rsidR="00CC67E9">
        <w:rPr>
          <w:rFonts w:ascii="Times New Roman" w:eastAsia="Times New Roman" w:hAnsi="Times New Roman" w:cs="Times New Roman"/>
          <w:sz w:val="24"/>
          <w:szCs w:val="24"/>
        </w:rPr>
        <w:t>00</w:t>
      </w:r>
      <w:r w:rsidR="00CC67E9" w:rsidRPr="00EE057A">
        <w:rPr>
          <w:rFonts w:ascii="Times New Roman" w:eastAsia="Times New Roman" w:hAnsi="Times New Roman" w:cs="Times New Roman"/>
          <w:sz w:val="24"/>
          <w:szCs w:val="24"/>
        </w:rPr>
        <w:t xml:space="preserve"> ct</w:t>
      </w:r>
      <w:r w:rsidR="00CC67E9">
        <w:rPr>
          <w:rFonts w:ascii="Times New Roman" w:eastAsia="Times New Roman" w:hAnsi="Times New Roman" w:cs="Times New Roman"/>
          <w:sz w:val="24"/>
          <w:szCs w:val="24"/>
        </w:rPr>
        <w:t>)</w:t>
      </w:r>
      <w:r w:rsidR="00006717">
        <w:rPr>
          <w:rFonts w:ascii="Times New Roman" w:eastAsia="Times New Roman" w:hAnsi="Times New Roman" w:cs="Times New Roman"/>
          <w:sz w:val="24"/>
          <w:szCs w:val="24"/>
          <w:lang w:eastAsia="ar-SA"/>
        </w:rPr>
        <w:t>.</w:t>
      </w:r>
    </w:p>
    <w:p w14:paraId="56C2E346" w14:textId="606EB9F1" w:rsidR="008B42E3" w:rsidRPr="00321343" w:rsidRDefault="00321343" w:rsidP="006F7A69">
      <w:pPr>
        <w:spacing w:after="0" w:line="240" w:lineRule="auto"/>
        <w:ind w:firstLine="1276"/>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w:t>
      </w:r>
      <w:r w:rsidR="008B42E3">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EC2DDD">
        <w:rPr>
          <w:rFonts w:ascii="Times New Roman" w:eastAsia="Times New Roman" w:hAnsi="Times New Roman" w:cs="Times New Roman"/>
          <w:sz w:val="24"/>
          <w:szCs w:val="24"/>
        </w:rPr>
        <w:t xml:space="preserve">Sutarčiai taikoma fiksuoto įkainio kainodara. </w:t>
      </w:r>
      <w:r w:rsidRPr="00321343">
        <w:rPr>
          <w:rFonts w:ascii="Times New Roman" w:eastAsia="Times New Roman" w:hAnsi="Times New Roman" w:cs="Times New Roman"/>
          <w:sz w:val="24"/>
          <w:szCs w:val="24"/>
        </w:rPr>
        <w:t xml:space="preserve">Galutinė kaina, kurią </w:t>
      </w:r>
      <w:r>
        <w:rPr>
          <w:rFonts w:ascii="Times New Roman" w:eastAsia="Times New Roman" w:hAnsi="Times New Roman" w:cs="Times New Roman"/>
          <w:sz w:val="24"/>
          <w:szCs w:val="24"/>
        </w:rPr>
        <w:t>Užsakovas</w:t>
      </w:r>
      <w:r w:rsidRPr="00321343">
        <w:rPr>
          <w:rFonts w:ascii="Times New Roman" w:eastAsia="Times New Roman" w:hAnsi="Times New Roman" w:cs="Times New Roman"/>
          <w:sz w:val="24"/>
          <w:szCs w:val="24"/>
        </w:rPr>
        <w:t xml:space="preserve"> turės sumokėti </w:t>
      </w:r>
      <w:r>
        <w:rPr>
          <w:rFonts w:ascii="Times New Roman" w:eastAsia="Times New Roman" w:hAnsi="Times New Roman" w:cs="Times New Roman"/>
          <w:sz w:val="24"/>
          <w:szCs w:val="24"/>
        </w:rPr>
        <w:t>Paslaugų teikėjui</w:t>
      </w:r>
      <w:r w:rsidRPr="00321343">
        <w:rPr>
          <w:rFonts w:ascii="Times New Roman" w:eastAsia="Times New Roman" w:hAnsi="Times New Roman" w:cs="Times New Roman"/>
          <w:sz w:val="24"/>
          <w:szCs w:val="24"/>
        </w:rPr>
        <w:t xml:space="preserve">, priklausys nuo vykdant Sutartį nupirktų Paslaugų kiekio, tačiau ji negali viršyti </w:t>
      </w:r>
      <w:r w:rsidR="008B42E3">
        <w:rPr>
          <w:rFonts w:ascii="Times New Roman" w:eastAsia="Times New Roman" w:hAnsi="Times New Roman" w:cs="Times New Roman"/>
          <w:sz w:val="24"/>
          <w:szCs w:val="24"/>
          <w:lang w:eastAsia="en-US"/>
        </w:rPr>
        <w:t>Sutarties 2.1 punk</w:t>
      </w:r>
      <w:r w:rsidR="00240AEC">
        <w:rPr>
          <w:rFonts w:ascii="Times New Roman" w:eastAsia="Times New Roman" w:hAnsi="Times New Roman" w:cs="Times New Roman"/>
          <w:sz w:val="24"/>
          <w:szCs w:val="24"/>
          <w:lang w:eastAsia="en-US"/>
        </w:rPr>
        <w:t>t</w:t>
      </w:r>
      <w:r w:rsidR="008B42E3">
        <w:rPr>
          <w:rFonts w:ascii="Times New Roman" w:eastAsia="Times New Roman" w:hAnsi="Times New Roman" w:cs="Times New Roman"/>
          <w:sz w:val="24"/>
          <w:szCs w:val="24"/>
          <w:lang w:eastAsia="en-US"/>
        </w:rPr>
        <w:t xml:space="preserve">e nurodytos </w:t>
      </w:r>
      <w:r w:rsidR="00AF0FC4">
        <w:rPr>
          <w:rFonts w:ascii="Times New Roman" w:eastAsia="Times New Roman" w:hAnsi="Times New Roman" w:cs="Times New Roman"/>
          <w:sz w:val="24"/>
          <w:szCs w:val="24"/>
          <w:lang w:eastAsia="en-US"/>
        </w:rPr>
        <w:t xml:space="preserve">pradinės </w:t>
      </w:r>
      <w:r w:rsidR="00716C34">
        <w:rPr>
          <w:rFonts w:ascii="Times New Roman" w:eastAsia="Times New Roman" w:hAnsi="Times New Roman" w:cs="Times New Roman"/>
          <w:sz w:val="24"/>
          <w:szCs w:val="24"/>
          <w:lang w:eastAsia="en-US"/>
        </w:rPr>
        <w:t>S</w:t>
      </w:r>
      <w:r w:rsidR="008B42E3">
        <w:rPr>
          <w:rFonts w:ascii="Times New Roman" w:eastAsia="Times New Roman" w:hAnsi="Times New Roman" w:cs="Times New Roman"/>
          <w:sz w:val="24"/>
          <w:szCs w:val="24"/>
          <w:lang w:eastAsia="en-US"/>
        </w:rPr>
        <w:t xml:space="preserve">utarties vertės. </w:t>
      </w:r>
    </w:p>
    <w:p w14:paraId="159EB845" w14:textId="77777777" w:rsidR="006F7A69" w:rsidRDefault="008B42E3" w:rsidP="006F7A69">
      <w:pPr>
        <w:pStyle w:val="Pagrindinistekstas"/>
        <w:widowControl w:val="0"/>
        <w:tabs>
          <w:tab w:val="left" w:pos="993"/>
        </w:tabs>
        <w:spacing w:after="0" w:line="240" w:lineRule="auto"/>
        <w:ind w:firstLine="1276"/>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ar-SA"/>
        </w:rPr>
        <w:t xml:space="preserve">2.3. </w:t>
      </w:r>
      <w:r w:rsidRPr="00EE057A">
        <w:rPr>
          <w:rFonts w:ascii="Times New Roman" w:eastAsia="Times New Roman" w:hAnsi="Times New Roman" w:cs="Times New Roman"/>
          <w:sz w:val="24"/>
          <w:szCs w:val="24"/>
          <w:lang w:eastAsia="en-US"/>
        </w:rPr>
        <w:t xml:space="preserve">Paslaugų įkainiai nurodyti Sutarties </w:t>
      </w:r>
      <w:r w:rsidR="009E3B5D">
        <w:rPr>
          <w:rFonts w:ascii="Times New Roman" w:eastAsia="Times New Roman" w:hAnsi="Times New Roman" w:cs="Times New Roman"/>
          <w:sz w:val="24"/>
          <w:szCs w:val="24"/>
          <w:lang w:eastAsia="en-US"/>
        </w:rPr>
        <w:t xml:space="preserve">2 </w:t>
      </w:r>
      <w:r w:rsidR="00926E37">
        <w:rPr>
          <w:rFonts w:ascii="Times New Roman" w:eastAsia="Times New Roman" w:hAnsi="Times New Roman" w:cs="Times New Roman"/>
          <w:sz w:val="24"/>
          <w:szCs w:val="24"/>
          <w:lang w:eastAsia="en-US"/>
        </w:rPr>
        <w:t>p</w:t>
      </w:r>
      <w:r w:rsidRPr="00EE057A">
        <w:rPr>
          <w:rFonts w:ascii="Times New Roman" w:eastAsia="Times New Roman" w:hAnsi="Times New Roman" w:cs="Times New Roman"/>
          <w:sz w:val="24"/>
          <w:szCs w:val="24"/>
          <w:lang w:eastAsia="en-US"/>
        </w:rPr>
        <w:t>riede</w:t>
      </w:r>
      <w:r w:rsidR="009E3B5D">
        <w:rPr>
          <w:rFonts w:ascii="Times New Roman" w:eastAsia="Times New Roman" w:hAnsi="Times New Roman" w:cs="Times New Roman"/>
          <w:sz w:val="24"/>
          <w:szCs w:val="24"/>
          <w:lang w:eastAsia="en-US"/>
        </w:rPr>
        <w:t xml:space="preserve"> </w:t>
      </w:r>
      <w:r w:rsidR="00760BBC">
        <w:rPr>
          <w:rFonts w:ascii="Times New Roman" w:eastAsia="Times New Roman" w:hAnsi="Times New Roman" w:cs="Times New Roman"/>
          <w:sz w:val="24"/>
          <w:szCs w:val="24"/>
          <w:lang w:eastAsia="en-US"/>
        </w:rPr>
        <w:t>„</w:t>
      </w:r>
      <w:r w:rsidR="009F02BA">
        <w:rPr>
          <w:rFonts w:ascii="Times New Roman" w:eastAsia="Times New Roman" w:hAnsi="Times New Roman" w:cs="Times New Roman"/>
          <w:sz w:val="24"/>
          <w:szCs w:val="24"/>
          <w:lang w:eastAsia="en-US"/>
        </w:rPr>
        <w:t xml:space="preserve">Paslaugų teikėjo </w:t>
      </w:r>
      <w:r w:rsidR="007F6894">
        <w:rPr>
          <w:rFonts w:ascii="Times New Roman" w:eastAsia="Times New Roman" w:hAnsi="Times New Roman" w:cs="Times New Roman"/>
          <w:sz w:val="24"/>
          <w:szCs w:val="24"/>
          <w:lang w:eastAsia="en-US"/>
        </w:rPr>
        <w:t>pasiūlymas</w:t>
      </w:r>
      <w:r w:rsidR="00760BBC">
        <w:rPr>
          <w:rFonts w:ascii="Times New Roman" w:eastAsia="Times New Roman" w:hAnsi="Times New Roman" w:cs="Times New Roman"/>
          <w:sz w:val="24"/>
          <w:szCs w:val="24"/>
          <w:lang w:eastAsia="en-US"/>
        </w:rPr>
        <w:t>“</w:t>
      </w:r>
      <w:r w:rsidRPr="00EE057A">
        <w:rPr>
          <w:rFonts w:ascii="Times New Roman" w:eastAsia="Times New Roman" w:hAnsi="Times New Roman" w:cs="Times New Roman"/>
          <w:sz w:val="24"/>
          <w:szCs w:val="24"/>
          <w:lang w:eastAsia="en-US"/>
        </w:rPr>
        <w:t xml:space="preserve">. Į Paslaugų </w:t>
      </w:r>
      <w:r w:rsidRPr="00EE057A">
        <w:rPr>
          <w:rFonts w:ascii="Times New Roman" w:eastAsia="Times New Roman" w:hAnsi="Times New Roman" w:cs="Times New Roman"/>
          <w:bCs/>
          <w:sz w:val="24"/>
          <w:szCs w:val="24"/>
          <w:lang w:eastAsia="en-US"/>
        </w:rPr>
        <w:t xml:space="preserve">įkainius įtraukti visi </w:t>
      </w:r>
      <w:r w:rsidRPr="00EE057A">
        <w:rPr>
          <w:rFonts w:ascii="Times New Roman" w:eastAsia="Times New Roman" w:hAnsi="Times New Roman" w:cs="Times New Roman"/>
          <w:bCs/>
          <w:noProof/>
          <w:sz w:val="24"/>
          <w:szCs w:val="24"/>
          <w:lang w:eastAsia="en-US"/>
        </w:rPr>
        <w:t>mokesčiai, mokami</w:t>
      </w:r>
      <w:r w:rsidRPr="00EE057A">
        <w:rPr>
          <w:rFonts w:ascii="Times New Roman" w:eastAsia="Times New Roman" w:hAnsi="Times New Roman" w:cs="Times New Roman"/>
          <w:bCs/>
          <w:sz w:val="24"/>
          <w:szCs w:val="24"/>
          <w:lang w:eastAsia="en-US"/>
        </w:rPr>
        <w:t xml:space="preserve"> </w:t>
      </w:r>
      <w:r w:rsidRPr="00EE057A">
        <w:rPr>
          <w:rFonts w:ascii="Times New Roman" w:eastAsia="Times New Roman" w:hAnsi="Times New Roman" w:cs="Times New Roman"/>
          <w:bCs/>
          <w:noProof/>
          <w:sz w:val="24"/>
          <w:szCs w:val="24"/>
          <w:lang w:eastAsia="en-US"/>
        </w:rPr>
        <w:t>Lietuvos Respublikoje</w:t>
      </w:r>
      <w:r w:rsidRPr="00EE057A">
        <w:rPr>
          <w:rFonts w:ascii="Times New Roman" w:eastAsia="Times New Roman" w:hAnsi="Times New Roman" w:cs="Times New Roman"/>
          <w:bCs/>
          <w:sz w:val="24"/>
          <w:szCs w:val="24"/>
          <w:lang w:eastAsia="en-US"/>
        </w:rPr>
        <w:t>, bei įskaičiuotos visos išlaidos, susijusios Paslaugų teikimu, transportavimu ir kitos išlaidos, susijusios su tinkamu Sutarties vykdymu.</w:t>
      </w:r>
    </w:p>
    <w:p w14:paraId="5C3B6414" w14:textId="77777777" w:rsidR="006F7A69" w:rsidRDefault="006F7A69" w:rsidP="006F7A69">
      <w:pPr>
        <w:pStyle w:val="Pagrindinistekstas"/>
        <w:widowControl w:val="0"/>
        <w:tabs>
          <w:tab w:val="left" w:pos="993"/>
        </w:tabs>
        <w:spacing w:after="0" w:line="240" w:lineRule="auto"/>
        <w:ind w:firstLine="1276"/>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2.4. </w:t>
      </w:r>
      <w:r w:rsidR="006C07A2" w:rsidRPr="006F7A69">
        <w:rPr>
          <w:rFonts w:ascii="Times New Roman" w:eastAsia="Times New Roman" w:hAnsi="Times New Roman" w:cs="Times New Roman"/>
          <w:sz w:val="24"/>
          <w:szCs w:val="24"/>
          <w:lang w:eastAsia="en-US"/>
        </w:rPr>
        <w:t>Paslaugų įkainiai yra esminė Sutarties sąlyga ir negali būti keičiami per visą Sutarties galiojimo laikotarpį, išskyrus 2.</w:t>
      </w:r>
      <w:r w:rsidR="001A04BC" w:rsidRPr="006F7A69">
        <w:rPr>
          <w:rFonts w:ascii="Times New Roman" w:eastAsia="Times New Roman" w:hAnsi="Times New Roman" w:cs="Times New Roman"/>
          <w:sz w:val="24"/>
          <w:szCs w:val="24"/>
          <w:lang w:eastAsia="en-US"/>
        </w:rPr>
        <w:t>5</w:t>
      </w:r>
      <w:r w:rsidR="006C07A2" w:rsidRPr="006F7A69">
        <w:rPr>
          <w:rFonts w:ascii="Times New Roman" w:eastAsia="Times New Roman" w:hAnsi="Times New Roman" w:cs="Times New Roman"/>
          <w:sz w:val="24"/>
          <w:szCs w:val="24"/>
          <w:lang w:eastAsia="en-US"/>
        </w:rPr>
        <w:t xml:space="preserve"> punkte nustatytas išimtis. </w:t>
      </w:r>
    </w:p>
    <w:p w14:paraId="4C58387A" w14:textId="77777777" w:rsidR="006F7A69" w:rsidRDefault="006F7A69" w:rsidP="006F7A69">
      <w:pPr>
        <w:pStyle w:val="Pagrindinistekstas"/>
        <w:widowControl w:val="0"/>
        <w:tabs>
          <w:tab w:val="left" w:pos="993"/>
        </w:tabs>
        <w:spacing w:after="0" w:line="240" w:lineRule="auto"/>
        <w:ind w:firstLine="1276"/>
        <w:jc w:val="both"/>
        <w:outlineLvl w:val="0"/>
        <w:rPr>
          <w:rFonts w:ascii="Times New Roman" w:eastAsia="Times New Roman" w:hAnsi="Times New Roman" w:cs="Times New Roman"/>
          <w:sz w:val="24"/>
          <w:szCs w:val="24"/>
          <w:lang w:val="sv-SE" w:eastAsia="en-US"/>
        </w:rPr>
      </w:pPr>
      <w:r>
        <w:rPr>
          <w:rFonts w:ascii="Times New Roman" w:eastAsia="Times New Roman" w:hAnsi="Times New Roman" w:cs="Times New Roman"/>
          <w:sz w:val="24"/>
          <w:szCs w:val="24"/>
          <w:lang w:eastAsia="en-US"/>
        </w:rPr>
        <w:t xml:space="preserve">2.5. </w:t>
      </w:r>
      <w:r w:rsidR="006C07A2" w:rsidRPr="006F7A69">
        <w:rPr>
          <w:rFonts w:ascii="Times New Roman" w:eastAsia="Times New Roman" w:hAnsi="Times New Roman" w:cs="Times New Roman"/>
          <w:sz w:val="24"/>
          <w:szCs w:val="24"/>
          <w:lang w:val="sv-SE" w:eastAsia="en-US"/>
        </w:rPr>
        <w:t>Sutarties įkainiai Sutarties galiojimo metu nekeičiami, išskyrus šiame punkte nurodytais atvejais:</w:t>
      </w:r>
    </w:p>
    <w:p w14:paraId="27288C5D" w14:textId="77777777" w:rsidR="006F7A69" w:rsidRDefault="006F7A69" w:rsidP="006F7A69">
      <w:pPr>
        <w:pStyle w:val="Pagrindinistekstas"/>
        <w:widowControl w:val="0"/>
        <w:tabs>
          <w:tab w:val="left" w:pos="993"/>
        </w:tabs>
        <w:spacing w:after="0" w:line="240" w:lineRule="auto"/>
        <w:ind w:firstLine="1276"/>
        <w:jc w:val="both"/>
        <w:outlineLvl w:val="0"/>
        <w:rPr>
          <w:rFonts w:ascii="Times New Roman" w:eastAsia="Times New Roman" w:hAnsi="Times New Roman" w:cs="Times New Roman"/>
          <w:sz w:val="24"/>
          <w:szCs w:val="24"/>
          <w:lang w:val="sv-SE" w:eastAsia="en-US"/>
        </w:rPr>
      </w:pPr>
      <w:r>
        <w:rPr>
          <w:rFonts w:ascii="Times New Roman" w:eastAsia="Times New Roman" w:hAnsi="Times New Roman" w:cs="Times New Roman"/>
          <w:sz w:val="24"/>
          <w:szCs w:val="24"/>
          <w:lang w:val="sv-SE" w:eastAsia="en-US"/>
        </w:rPr>
        <w:t xml:space="preserve">2.5.1. </w:t>
      </w:r>
      <w:r w:rsidR="001A04BC" w:rsidRPr="006F7A69">
        <w:rPr>
          <w:rFonts w:ascii="Times New Roman" w:eastAsia="Times New Roman" w:hAnsi="Times New Roman" w:cs="Times New Roman"/>
          <w:sz w:val="24"/>
          <w:szCs w:val="24"/>
          <w:lang w:val="sv-SE" w:eastAsia="en-US"/>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w:t>
      </w:r>
      <w:r w:rsidR="005446E3" w:rsidRPr="006F7A69">
        <w:rPr>
          <w:rFonts w:ascii="Times New Roman" w:eastAsia="Times New Roman" w:hAnsi="Times New Roman" w:cs="Times New Roman"/>
          <w:sz w:val="24"/>
          <w:szCs w:val="24"/>
          <w:lang w:val="sv-SE" w:eastAsia="en-US"/>
        </w:rPr>
        <w:t xml:space="preserve"> įvertinti teikdamas pasiūlymą.</w:t>
      </w:r>
    </w:p>
    <w:p w14:paraId="4B84B543" w14:textId="59CA3BB3" w:rsidR="00A76C97" w:rsidRPr="006F7A69" w:rsidRDefault="006F7A69" w:rsidP="006F7A69">
      <w:pPr>
        <w:pStyle w:val="Pagrindinistekstas"/>
        <w:widowControl w:val="0"/>
        <w:tabs>
          <w:tab w:val="left" w:pos="993"/>
        </w:tabs>
        <w:spacing w:after="0" w:line="240" w:lineRule="auto"/>
        <w:ind w:firstLine="1276"/>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sv-SE" w:eastAsia="en-US"/>
        </w:rPr>
        <w:t xml:space="preserve">2.5.2. </w:t>
      </w:r>
      <w:r w:rsidR="00A76C97" w:rsidRPr="006F7A69">
        <w:rPr>
          <w:rFonts w:ascii="Times New Roman" w:eastAsia="Times New Roman" w:hAnsi="Times New Roman" w:cs="Times New Roman"/>
          <w:sz w:val="24"/>
          <w:szCs w:val="24"/>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w:t>
      </w:r>
      <w:r w:rsidR="00A76C97" w:rsidRPr="006F7A69">
        <w:rPr>
          <w:rFonts w:ascii="Times New Roman" w:eastAsia="Times New Roman" w:hAnsi="Times New Roman" w:cs="Times New Roman"/>
          <w:sz w:val="24"/>
          <w:szCs w:val="24"/>
        </w:rPr>
        <w:lastRenderedPageBreak/>
        <w:t>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40BFBFB6" w14:textId="77777777" w:rsidR="004C021A" w:rsidRPr="004C021A" w:rsidRDefault="004C021A" w:rsidP="004C021A">
      <w:pPr>
        <w:tabs>
          <w:tab w:val="left" w:pos="851"/>
          <w:tab w:val="left" w:pos="1560"/>
        </w:tabs>
        <w:spacing w:after="0" w:line="240" w:lineRule="auto"/>
        <w:jc w:val="both"/>
        <w:rPr>
          <w:rFonts w:ascii="Times New Roman" w:eastAsia="Times New Roman" w:hAnsi="Times New Roman" w:cs="Times New Roman"/>
          <w:sz w:val="24"/>
          <w:szCs w:val="24"/>
        </w:rPr>
      </w:pPr>
    </w:p>
    <w:p w14:paraId="66DA79EF" w14:textId="64806E5C" w:rsidR="006C07A2" w:rsidRDefault="006C07A2" w:rsidP="009D157B">
      <w:pPr>
        <w:pStyle w:val="Sraopastraipa"/>
        <w:tabs>
          <w:tab w:val="left" w:pos="851"/>
          <w:tab w:val="left" w:pos="1560"/>
        </w:tabs>
        <w:spacing w:after="120" w:line="276" w:lineRule="auto"/>
        <w:ind w:left="851"/>
        <w:contextualSpacing w:val="0"/>
        <w:jc w:val="center"/>
        <w:rPr>
          <w:rFonts w:ascii="Times New Roman" w:eastAsia="Times New Roman" w:hAnsi="Times New Roman" w:cs="Times New Roman"/>
          <w:b/>
          <w:sz w:val="24"/>
          <w:szCs w:val="24"/>
        </w:rPr>
      </w:pPr>
      <w:r w:rsidRPr="005446E3">
        <w:rPr>
          <w:rFonts w:ascii="Times New Roman" w:eastAsia="Times New Roman" w:hAnsi="Times New Roman" w:cs="Times New Roman"/>
          <w:b/>
          <w:sz w:val="24"/>
          <w:szCs w:val="24"/>
        </w:rPr>
        <w:t xml:space="preserve">3. </w:t>
      </w:r>
      <w:r w:rsidR="00253C94" w:rsidRPr="00253C94">
        <w:rPr>
          <w:rFonts w:ascii="Times New Roman" w:eastAsia="Times New Roman" w:hAnsi="Times New Roman" w:cs="Times New Roman"/>
          <w:b/>
          <w:sz w:val="24"/>
          <w:szCs w:val="24"/>
        </w:rPr>
        <w:t>PASLAUGŲ ATLIKIMO TERMINAI</w:t>
      </w:r>
      <w:r w:rsidR="00253C94">
        <w:rPr>
          <w:rFonts w:ascii="Times New Roman" w:eastAsia="Times New Roman" w:hAnsi="Times New Roman" w:cs="Times New Roman"/>
          <w:b/>
          <w:sz w:val="24"/>
          <w:szCs w:val="24"/>
        </w:rPr>
        <w:t xml:space="preserve">, </w:t>
      </w:r>
      <w:r w:rsidRPr="005446E3">
        <w:rPr>
          <w:rFonts w:ascii="Times New Roman" w:eastAsia="Times New Roman" w:hAnsi="Times New Roman" w:cs="Times New Roman"/>
          <w:b/>
          <w:sz w:val="24"/>
          <w:szCs w:val="24"/>
        </w:rPr>
        <w:t>APMOKĖJIMO SĄLYGOS</w:t>
      </w:r>
    </w:p>
    <w:p w14:paraId="655ACB71" w14:textId="1DDB6CE5" w:rsidR="009778E6" w:rsidRPr="009778E6" w:rsidRDefault="00174F74" w:rsidP="009778E6">
      <w:pPr>
        <w:spacing w:after="0" w:line="240" w:lineRule="auto"/>
        <w:ind w:firstLine="1296"/>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3.1. </w:t>
      </w:r>
      <w:r w:rsidR="009778E6" w:rsidRPr="009778E6">
        <w:rPr>
          <w:rFonts w:ascii="Times New Roman" w:eastAsia="Times New Roman" w:hAnsi="Times New Roman" w:cs="Times New Roman"/>
          <w:b/>
          <w:bCs/>
          <w:sz w:val="24"/>
          <w:szCs w:val="24"/>
          <w:lang w:eastAsia="en-US"/>
        </w:rPr>
        <w:t>Paslaugų teikimo pradžia –</w:t>
      </w:r>
      <w:r w:rsidR="009778E6" w:rsidRPr="009778E6">
        <w:rPr>
          <w:rFonts w:ascii="Times New Roman" w:eastAsia="Times New Roman" w:hAnsi="Times New Roman" w:cs="Times New Roman"/>
          <w:i/>
          <w:iCs/>
          <w:color w:val="FF0000"/>
          <w:sz w:val="24"/>
          <w:szCs w:val="24"/>
          <w:lang w:eastAsia="en-US"/>
        </w:rPr>
        <w:t xml:space="preserve"> </w:t>
      </w:r>
      <w:r w:rsidR="009778E6" w:rsidRPr="009778E6">
        <w:rPr>
          <w:rFonts w:ascii="Times New Roman" w:eastAsia="Times New Roman" w:hAnsi="Times New Roman" w:cs="Times New Roman"/>
          <w:b/>
          <w:bCs/>
          <w:sz w:val="24"/>
          <w:szCs w:val="24"/>
          <w:lang w:eastAsia="en-US"/>
        </w:rPr>
        <w:t xml:space="preserve"> </w:t>
      </w:r>
      <w:r w:rsidR="00DA43ED">
        <w:rPr>
          <w:rFonts w:ascii="Times New Roman" w:eastAsia="Times New Roman" w:hAnsi="Times New Roman" w:cs="Times New Roman"/>
          <w:b/>
          <w:bCs/>
          <w:sz w:val="24"/>
          <w:szCs w:val="24"/>
          <w:lang w:eastAsia="en-US"/>
        </w:rPr>
        <w:t>S</w:t>
      </w:r>
      <w:r w:rsidR="009778E6" w:rsidRPr="009778E6">
        <w:rPr>
          <w:rFonts w:ascii="Times New Roman" w:eastAsia="Times New Roman" w:hAnsi="Times New Roman" w:cs="Times New Roman"/>
          <w:b/>
          <w:bCs/>
          <w:sz w:val="24"/>
          <w:szCs w:val="24"/>
          <w:lang w:eastAsia="en-US"/>
        </w:rPr>
        <w:t>utarties pasirašymo data, pabaiga –</w:t>
      </w:r>
      <w:r w:rsidR="009778E6">
        <w:rPr>
          <w:rFonts w:ascii="Times New Roman" w:eastAsia="Times New Roman" w:hAnsi="Times New Roman" w:cs="Times New Roman"/>
          <w:b/>
          <w:bCs/>
          <w:sz w:val="24"/>
          <w:szCs w:val="24"/>
          <w:lang w:eastAsia="en-US"/>
        </w:rPr>
        <w:t xml:space="preserve">36 </w:t>
      </w:r>
      <w:r w:rsidR="009778E6" w:rsidRPr="009778E6">
        <w:rPr>
          <w:rFonts w:ascii="Times New Roman" w:eastAsia="Times New Roman" w:hAnsi="Times New Roman" w:cs="Times New Roman"/>
          <w:b/>
          <w:bCs/>
          <w:sz w:val="24"/>
          <w:szCs w:val="24"/>
          <w:lang w:eastAsia="en-US"/>
        </w:rPr>
        <w:t xml:space="preserve">mėnesiai nuo Sutarties pasirašymo datos. </w:t>
      </w:r>
    </w:p>
    <w:p w14:paraId="6684B4A4" w14:textId="1AC4EB6D" w:rsidR="006C07A2" w:rsidRPr="006C07A2" w:rsidRDefault="006C07A2" w:rsidP="000351DC">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en-US"/>
        </w:rPr>
      </w:pPr>
      <w:r w:rsidRPr="006C07A2">
        <w:rPr>
          <w:rFonts w:ascii="Times New Roman" w:eastAsia="Times New Roman" w:hAnsi="Times New Roman" w:cs="Times New Roman"/>
          <w:sz w:val="24"/>
          <w:szCs w:val="24"/>
          <w:lang w:eastAsia="en-US"/>
        </w:rPr>
        <w:t>3.</w:t>
      </w:r>
      <w:r w:rsidR="00174F74">
        <w:rPr>
          <w:rFonts w:ascii="Times New Roman" w:eastAsia="Times New Roman" w:hAnsi="Times New Roman" w:cs="Times New Roman"/>
          <w:sz w:val="24"/>
          <w:szCs w:val="24"/>
          <w:lang w:eastAsia="en-US"/>
        </w:rPr>
        <w:t>2</w:t>
      </w:r>
      <w:r w:rsidRPr="006C07A2">
        <w:rPr>
          <w:rFonts w:ascii="Times New Roman" w:eastAsia="Times New Roman" w:hAnsi="Times New Roman" w:cs="Times New Roman"/>
          <w:sz w:val="24"/>
          <w:szCs w:val="24"/>
          <w:lang w:eastAsia="en-US"/>
        </w:rPr>
        <w:t xml:space="preserve">. </w:t>
      </w:r>
      <w:r w:rsidRPr="006C07A2">
        <w:rPr>
          <w:rFonts w:ascii="Times New Roman" w:eastAsia="Times New Roman" w:hAnsi="Times New Roman" w:cs="Times New Roman"/>
          <w:iCs/>
          <w:sz w:val="24"/>
          <w:szCs w:val="24"/>
          <w:lang w:eastAsia="en-US"/>
        </w:rPr>
        <w:t xml:space="preserve">Už tinkamai </w:t>
      </w:r>
      <w:r w:rsidR="00EC63D3">
        <w:rPr>
          <w:rFonts w:ascii="Times New Roman" w:eastAsia="Times New Roman" w:hAnsi="Times New Roman" w:cs="Times New Roman"/>
          <w:iCs/>
          <w:sz w:val="24"/>
          <w:szCs w:val="24"/>
          <w:lang w:eastAsia="en-US"/>
        </w:rPr>
        <w:t xml:space="preserve">ir laiku </w:t>
      </w:r>
      <w:r w:rsidRPr="006C07A2">
        <w:rPr>
          <w:rFonts w:ascii="Times New Roman" w:eastAsia="Times New Roman" w:hAnsi="Times New Roman" w:cs="Times New Roman"/>
          <w:iCs/>
          <w:sz w:val="24"/>
          <w:szCs w:val="24"/>
          <w:lang w:eastAsia="en-US"/>
        </w:rPr>
        <w:t xml:space="preserve">suteiktas Paslaugas Užsakovas apmoka pagal pateiktą PVM sąskaitą faktūrą ne vėliau kaip per 30 dienų nuo PVM sąskaitos – faktūros </w:t>
      </w:r>
      <w:r w:rsidRPr="006C07A2">
        <w:rPr>
          <w:rFonts w:ascii="Times New Roman" w:eastAsia="Times New Roman" w:hAnsi="Times New Roman" w:cs="Times New Roman"/>
          <w:sz w:val="24"/>
          <w:szCs w:val="24"/>
          <w:lang w:eastAsia="en-US"/>
        </w:rPr>
        <w:t>pateikimo dienos</w:t>
      </w:r>
      <w:r w:rsidRPr="006C07A2">
        <w:rPr>
          <w:rFonts w:ascii="Times New Roman" w:eastAsia="Times New Roman" w:hAnsi="Times New Roman" w:cs="Times New Roman"/>
          <w:iCs/>
          <w:sz w:val="24"/>
          <w:szCs w:val="24"/>
          <w:lang w:eastAsia="en-US"/>
        </w:rPr>
        <w:t xml:space="preserve">. </w:t>
      </w:r>
      <w:r w:rsidR="004B2733" w:rsidRPr="004B2733">
        <w:rPr>
          <w:rFonts w:ascii="Times New Roman" w:eastAsia="Times New Roman" w:hAnsi="Times New Roman" w:cs="Times New Roman"/>
          <w:sz w:val="24"/>
          <w:szCs w:val="24"/>
          <w:lang w:eastAsia="en-US"/>
        </w:rPr>
        <w:t>PVM sąskaitos faktūros, sąskaitos faktūros teikiam</w:t>
      </w:r>
      <w:r w:rsidR="004B2733">
        <w:rPr>
          <w:rFonts w:ascii="Times New Roman" w:eastAsia="Times New Roman" w:hAnsi="Times New Roman" w:cs="Times New Roman"/>
          <w:sz w:val="24"/>
          <w:szCs w:val="24"/>
          <w:lang w:eastAsia="en-US"/>
        </w:rPr>
        <w:t>os</w:t>
      </w:r>
      <w:r w:rsidR="004B2733" w:rsidRPr="004B2733">
        <w:rPr>
          <w:rFonts w:ascii="Times New Roman" w:eastAsia="Times New Roman" w:hAnsi="Times New Roman" w:cs="Times New Roman"/>
          <w:sz w:val="24"/>
          <w:szCs w:val="24"/>
          <w:lang w:eastAsia="en-US"/>
        </w:rPr>
        <w:t xml:space="preserve"> tik elektroniniu būdu naudojantis informacinės sistemos SABIS priemonėmis.</w:t>
      </w:r>
    </w:p>
    <w:p w14:paraId="0C12EA39" w14:textId="025D6C6D" w:rsidR="006C07A2" w:rsidRPr="006C07A2" w:rsidRDefault="006C07A2" w:rsidP="000351DC">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en-US"/>
        </w:rPr>
      </w:pPr>
      <w:r w:rsidRPr="006C07A2">
        <w:rPr>
          <w:rFonts w:ascii="Times New Roman" w:eastAsia="Times New Roman" w:hAnsi="Times New Roman" w:cs="Times New Roman"/>
          <w:sz w:val="24"/>
          <w:szCs w:val="24"/>
          <w:lang w:eastAsia="en-US"/>
        </w:rPr>
        <w:t>3.</w:t>
      </w:r>
      <w:r w:rsidR="00174F74">
        <w:rPr>
          <w:rFonts w:ascii="Times New Roman" w:eastAsia="Times New Roman" w:hAnsi="Times New Roman" w:cs="Times New Roman"/>
          <w:sz w:val="24"/>
          <w:szCs w:val="24"/>
          <w:lang w:eastAsia="en-US"/>
        </w:rPr>
        <w:t>3</w:t>
      </w:r>
      <w:r w:rsidRPr="006C07A2">
        <w:rPr>
          <w:rFonts w:ascii="Times New Roman" w:eastAsia="Times New Roman" w:hAnsi="Times New Roman" w:cs="Times New Roman"/>
          <w:sz w:val="24"/>
          <w:szCs w:val="24"/>
          <w:lang w:eastAsia="en-US"/>
        </w:rPr>
        <w:t xml:space="preserve">. </w:t>
      </w:r>
      <w:r w:rsidRPr="006C07A2">
        <w:rPr>
          <w:rFonts w:ascii="Times New Roman" w:eastAsia="Times New Roman" w:hAnsi="Times New Roman" w:cs="Times New Roman"/>
          <w:sz w:val="24"/>
          <w:szCs w:val="24"/>
        </w:rPr>
        <w:t xml:space="preserve">Užsakovas, </w:t>
      </w:r>
      <w:r w:rsidRPr="006C07A2">
        <w:rPr>
          <w:rFonts w:ascii="Times New Roman" w:eastAsia="Times New Roman" w:hAnsi="Times New Roman" w:cs="Times New Roman"/>
          <w:sz w:val="24"/>
          <w:szCs w:val="24"/>
          <w:lang w:eastAsia="en-US"/>
        </w:rPr>
        <w:t xml:space="preserve">nepagrįstai uždelsęs nustatytu laiku atsiskaityti už tinkamai </w:t>
      </w:r>
      <w:r w:rsidR="00EC63D3">
        <w:rPr>
          <w:rFonts w:ascii="Times New Roman" w:eastAsia="Times New Roman" w:hAnsi="Times New Roman" w:cs="Times New Roman"/>
          <w:sz w:val="24"/>
          <w:szCs w:val="24"/>
          <w:lang w:eastAsia="en-US"/>
        </w:rPr>
        <w:t xml:space="preserve">ir laiku </w:t>
      </w:r>
      <w:r w:rsidRPr="006C07A2">
        <w:rPr>
          <w:rFonts w:ascii="Times New Roman" w:eastAsia="Times New Roman" w:hAnsi="Times New Roman" w:cs="Times New Roman"/>
          <w:sz w:val="24"/>
          <w:szCs w:val="24"/>
          <w:lang w:eastAsia="en-US"/>
        </w:rPr>
        <w:t xml:space="preserve">pagal suteiktas Paslaugas, moka Paslaugų teikėjui 0,03 proc. delspinigius </w:t>
      </w:r>
      <w:r w:rsidRPr="006C07A2">
        <w:rPr>
          <w:rFonts w:ascii="Times New Roman" w:eastAsia="Times New Roman" w:hAnsi="Times New Roman" w:cs="Times New Roman"/>
          <w:iCs/>
          <w:sz w:val="24"/>
          <w:szCs w:val="24"/>
          <w:lang w:eastAsia="en-US"/>
        </w:rPr>
        <w:t>nuo neapmokėtos sumos už kiekvieną uždelstą dieną.</w:t>
      </w:r>
    </w:p>
    <w:p w14:paraId="4CB03CBC" w14:textId="2DBF87CB" w:rsidR="006C07A2" w:rsidRDefault="00970F60" w:rsidP="000351DC">
      <w:pPr>
        <w:widowControl w:val="0"/>
        <w:tabs>
          <w:tab w:val="left" w:pos="-2552"/>
          <w:tab w:val="left" w:pos="0"/>
        </w:tabs>
        <w:adjustRightInd w:val="0"/>
        <w:spacing w:after="0" w:line="240" w:lineRule="auto"/>
        <w:ind w:firstLine="1276"/>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3.</w:t>
      </w:r>
      <w:r w:rsidR="00174F74">
        <w:rPr>
          <w:rFonts w:ascii="Times New Roman" w:eastAsia="Times New Roman" w:hAnsi="Times New Roman" w:cs="Times New Roman"/>
          <w:sz w:val="24"/>
          <w:szCs w:val="24"/>
        </w:rPr>
        <w:t>4</w:t>
      </w:r>
      <w:r w:rsidR="006C07A2" w:rsidRPr="006C07A2">
        <w:rPr>
          <w:rFonts w:ascii="Times New Roman" w:eastAsia="Times New Roman" w:hAnsi="Times New Roman" w:cs="Times New Roman"/>
          <w:sz w:val="24"/>
          <w:szCs w:val="24"/>
        </w:rPr>
        <w:t xml:space="preserve">. Paslaugų teikėjas </w:t>
      </w:r>
      <w:r w:rsidR="006C07A2" w:rsidRPr="006C07A2">
        <w:rPr>
          <w:rFonts w:ascii="Times New Roman" w:eastAsia="Times New Roman" w:hAnsi="Times New Roman" w:cs="Times New Roman"/>
          <w:sz w:val="24"/>
          <w:szCs w:val="24"/>
          <w:lang w:eastAsia="en-US"/>
        </w:rPr>
        <w:t>tinkamai</w:t>
      </w:r>
      <w:r w:rsidR="00065A0E">
        <w:rPr>
          <w:rFonts w:ascii="Times New Roman" w:eastAsia="Times New Roman" w:hAnsi="Times New Roman" w:cs="Times New Roman"/>
          <w:sz w:val="24"/>
          <w:szCs w:val="24"/>
          <w:lang w:eastAsia="en-US"/>
        </w:rPr>
        <w:t xml:space="preserve"> </w:t>
      </w:r>
      <w:r w:rsidR="0030081B">
        <w:rPr>
          <w:rFonts w:ascii="Times New Roman" w:eastAsia="Times New Roman" w:hAnsi="Times New Roman" w:cs="Times New Roman"/>
          <w:sz w:val="24"/>
          <w:szCs w:val="24"/>
          <w:lang w:eastAsia="en-US"/>
        </w:rPr>
        <w:t xml:space="preserve">ir laiku </w:t>
      </w:r>
      <w:r w:rsidR="006C07A2" w:rsidRPr="006C07A2">
        <w:rPr>
          <w:rFonts w:ascii="Times New Roman" w:eastAsia="Times New Roman" w:hAnsi="Times New Roman" w:cs="Times New Roman"/>
          <w:sz w:val="24"/>
          <w:szCs w:val="24"/>
          <w:lang w:eastAsia="en-US"/>
        </w:rPr>
        <w:t>nesuteikęs Paslaugų, moka Užsakovui 0,03 proc. dydžio delspinigius nuo nesuteiktų Paslaugų  kainos už kiekvieną uždelstą dieną.</w:t>
      </w:r>
    </w:p>
    <w:p w14:paraId="2016E2B3" w14:textId="6C45D44A" w:rsidR="00065A0E" w:rsidRDefault="00065A0E" w:rsidP="000351DC">
      <w:pPr>
        <w:widowControl w:val="0"/>
        <w:tabs>
          <w:tab w:val="left" w:pos="-2552"/>
          <w:tab w:val="left" w:pos="0"/>
        </w:tabs>
        <w:adjustRightInd w:val="0"/>
        <w:spacing w:after="0" w:line="240" w:lineRule="auto"/>
        <w:ind w:firstLine="127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3.</w:t>
      </w:r>
      <w:r w:rsidR="00174F74">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 xml:space="preserve">. </w:t>
      </w:r>
      <w:r w:rsidRPr="00065A0E">
        <w:rPr>
          <w:rFonts w:ascii="Times New Roman" w:eastAsia="Times New Roman" w:hAnsi="Times New Roman" w:cs="Times New Roman"/>
          <w:sz w:val="24"/>
          <w:szCs w:val="20"/>
        </w:rPr>
        <w:t>Užsakovas numato tiesioginio atsiskaitymo su subteikėjais galimybę</w:t>
      </w:r>
      <w:r w:rsidRPr="00065A0E">
        <w:rPr>
          <w:rFonts w:ascii="Times New Roman" w:eastAsia="Times New Roman" w:hAnsi="Times New Roman" w:cs="Times New Roman"/>
          <w:sz w:val="24"/>
          <w:szCs w:val="24"/>
        </w:rPr>
        <w:t>.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w:t>
      </w:r>
      <w:r w:rsidRPr="00065A0E">
        <w:rPr>
          <w:rFonts w:ascii="Times New Roman" w:eastAsia="Times New Roman" w:hAnsi="Times New Roman" w:cs="Times New Roman"/>
          <w:sz w:val="24"/>
          <w:szCs w:val="20"/>
        </w:rPr>
        <w:t xml:space="preserve"> </w:t>
      </w:r>
      <w:r w:rsidRPr="00065A0E">
        <w:rPr>
          <w:rFonts w:ascii="Times New Roman" w:eastAsia="Times New Roman" w:hAnsi="Times New Roman" w:cs="Times New Roman"/>
          <w:sz w:val="24"/>
          <w:szCs w:val="24"/>
        </w:rPr>
        <w:t xml:space="preserve">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Pr="00065A0E">
        <w:rPr>
          <w:rFonts w:ascii="Times New Roman" w:eastAsia="Times New Roman" w:hAnsi="Times New Roman" w:cs="Times New Roman"/>
          <w:sz w:val="24"/>
          <w:szCs w:val="24"/>
        </w:rPr>
        <w:t>subteikimo</w:t>
      </w:r>
      <w:proofErr w:type="spellEnd"/>
      <w:r w:rsidRPr="00065A0E">
        <w:rPr>
          <w:rFonts w:ascii="Times New Roman" w:eastAsia="Times New Roman" w:hAnsi="Times New Roman" w:cs="Times New Roman"/>
          <w:sz w:val="24"/>
          <w:szCs w:val="24"/>
        </w:rPr>
        <w:t xml:space="preserve"> sutartyje nustatytus reikalavimus. Paslaugų teikėjas turi teisę prieštarauti nepagrįstiems mokėjimams subteikėjui trišalėje sutartyje nustatyta tvarka.</w:t>
      </w:r>
      <w:r w:rsidRPr="00065A0E">
        <w:rPr>
          <w:rFonts w:ascii="Times New Roman" w:eastAsia="Times New Roman" w:hAnsi="Times New Roman" w:cs="Times New Roman"/>
          <w:sz w:val="24"/>
          <w:szCs w:val="20"/>
        </w:rPr>
        <w:t xml:space="preserve"> </w:t>
      </w:r>
      <w:r w:rsidRPr="00065A0E">
        <w:rPr>
          <w:rFonts w:ascii="Times New Roman" w:eastAsia="Times New Roman" w:hAnsi="Times New Roman" w:cs="Times New Roman"/>
          <w:sz w:val="24"/>
          <w:szCs w:val="24"/>
        </w:rPr>
        <w:t>Tiesioginio atsiskaitymo su subteikėjais galimybė nekeičia Paslaugų teikėjo atsakomybės dėl Sutarties įvykdymo.</w:t>
      </w:r>
    </w:p>
    <w:p w14:paraId="5C212C88" w14:textId="77777777" w:rsidR="008C0C92" w:rsidRDefault="008C0C92" w:rsidP="00BA133B">
      <w:pPr>
        <w:widowControl w:val="0"/>
        <w:tabs>
          <w:tab w:val="left" w:pos="-2552"/>
          <w:tab w:val="left" w:pos="0"/>
        </w:tabs>
        <w:adjustRightInd w:val="0"/>
        <w:spacing w:after="0" w:line="240" w:lineRule="auto"/>
        <w:ind w:firstLine="851"/>
        <w:jc w:val="both"/>
        <w:textAlignment w:val="baseline"/>
        <w:rPr>
          <w:rFonts w:ascii="Times New Roman" w:eastAsia="Times New Roman" w:hAnsi="Times New Roman" w:cs="Times New Roman"/>
          <w:sz w:val="24"/>
          <w:szCs w:val="24"/>
          <w:lang w:eastAsia="en-US"/>
        </w:rPr>
      </w:pPr>
    </w:p>
    <w:p w14:paraId="29039DCF" w14:textId="77777777" w:rsidR="00065A0E" w:rsidRPr="00C763BC" w:rsidRDefault="00C763BC" w:rsidP="00155A80">
      <w:pPr>
        <w:widowControl w:val="0"/>
        <w:tabs>
          <w:tab w:val="left" w:pos="-2552"/>
          <w:tab w:val="left" w:pos="0"/>
        </w:tabs>
        <w:adjustRightInd w:val="0"/>
        <w:spacing w:after="120" w:line="276" w:lineRule="auto"/>
        <w:ind w:firstLine="709"/>
        <w:jc w:val="center"/>
        <w:textAlignment w:val="baseline"/>
        <w:rPr>
          <w:rFonts w:ascii="Times New Roman" w:eastAsia="Times New Roman" w:hAnsi="Times New Roman" w:cs="Times New Roman"/>
          <w:b/>
          <w:sz w:val="24"/>
          <w:szCs w:val="24"/>
          <w:lang w:eastAsia="en-US"/>
        </w:rPr>
      </w:pPr>
      <w:r w:rsidRPr="00C763BC">
        <w:rPr>
          <w:rFonts w:ascii="Times New Roman" w:eastAsia="Times New Roman" w:hAnsi="Times New Roman" w:cs="Times New Roman"/>
          <w:b/>
          <w:sz w:val="24"/>
          <w:szCs w:val="24"/>
          <w:lang w:eastAsia="en-US"/>
        </w:rPr>
        <w:t xml:space="preserve">4. </w:t>
      </w:r>
      <w:r w:rsidR="00062FDB" w:rsidRPr="00062FDB">
        <w:rPr>
          <w:rFonts w:ascii="Times New Roman" w:hAnsi="Times New Roman" w:cs="Times New Roman"/>
          <w:b/>
          <w:sz w:val="24"/>
          <w:szCs w:val="24"/>
        </w:rPr>
        <w:t>UŽSAKYMŲ</w:t>
      </w:r>
      <w:r w:rsidR="00062FDB" w:rsidRPr="00062FDB">
        <w:rPr>
          <w:rFonts w:ascii="Times New Roman" w:hAnsi="Times New Roman" w:cs="Times New Roman"/>
          <w:b/>
          <w:sz w:val="24"/>
          <w:szCs w:val="24"/>
          <w:lang w:val="de-DE"/>
        </w:rPr>
        <w:t xml:space="preserve"> TEIKIMAS IR SUSIRA</w:t>
      </w:r>
      <w:r w:rsidR="00062FDB" w:rsidRPr="00062FDB">
        <w:rPr>
          <w:rFonts w:ascii="Times New Roman" w:hAnsi="Times New Roman" w:cs="Times New Roman"/>
          <w:b/>
          <w:sz w:val="24"/>
          <w:szCs w:val="24"/>
        </w:rPr>
        <w:t>Š</w:t>
      </w:r>
      <w:r w:rsidR="00062FDB" w:rsidRPr="00062FDB">
        <w:rPr>
          <w:rFonts w:ascii="Times New Roman" w:hAnsi="Times New Roman" w:cs="Times New Roman"/>
          <w:b/>
          <w:sz w:val="24"/>
          <w:szCs w:val="24"/>
          <w:lang w:val="de-DE"/>
        </w:rPr>
        <w:t>IN</w:t>
      </w:r>
      <w:r w:rsidR="00062FDB" w:rsidRPr="00062FDB">
        <w:rPr>
          <w:rFonts w:ascii="Times New Roman" w:hAnsi="Times New Roman" w:cs="Times New Roman"/>
          <w:b/>
          <w:sz w:val="24"/>
          <w:szCs w:val="24"/>
        </w:rPr>
        <w:t>ĖJIMAS</w:t>
      </w:r>
    </w:p>
    <w:p w14:paraId="0AC9CB32" w14:textId="455DE980" w:rsidR="00102F70" w:rsidRDefault="00C763BC" w:rsidP="009E2C50">
      <w:pPr>
        <w:suppressAutoHyphens/>
        <w:spacing w:after="0" w:line="240" w:lineRule="auto"/>
        <w:ind w:firstLine="1276"/>
        <w:jc w:val="both"/>
        <w:rPr>
          <w:rFonts w:ascii="Times New Roman" w:eastAsia="Arial Unicode MS" w:hAnsi="Times New Roman" w:cs="Arial Unicode MS"/>
          <w:color w:val="000000"/>
          <w:sz w:val="24"/>
          <w:szCs w:val="24"/>
        </w:rPr>
      </w:pPr>
      <w:r>
        <w:rPr>
          <w:rFonts w:ascii="Times New Roman" w:eastAsia="Arial Unicode MS" w:hAnsi="Times New Roman" w:cs="Arial Unicode MS"/>
          <w:color w:val="000000"/>
          <w:sz w:val="24"/>
          <w:szCs w:val="24"/>
        </w:rPr>
        <w:t xml:space="preserve">4.1. </w:t>
      </w:r>
      <w:r w:rsidRPr="00C763BC">
        <w:rPr>
          <w:rFonts w:ascii="Times New Roman" w:eastAsia="Arial Unicode MS" w:hAnsi="Times New Roman" w:cs="Arial Unicode MS"/>
          <w:color w:val="000000"/>
          <w:sz w:val="24"/>
          <w:szCs w:val="24"/>
        </w:rPr>
        <w:t>Užsakovo ir Paslaugų teikėjo vienas kitam siunčiami pranešimai turi būti siunčiami elektroniniu paštu</w:t>
      </w:r>
      <w:r w:rsidR="00C001D5">
        <w:rPr>
          <w:rFonts w:ascii="Times New Roman" w:eastAsia="Arial Unicode MS" w:hAnsi="Times New Roman" w:cs="Arial Unicode MS"/>
          <w:color w:val="000000"/>
          <w:sz w:val="24"/>
          <w:szCs w:val="24"/>
        </w:rPr>
        <w:t>.</w:t>
      </w:r>
    </w:p>
    <w:p w14:paraId="7A84EB18" w14:textId="172A7DA4" w:rsidR="00065A0E" w:rsidRPr="0062176F" w:rsidRDefault="00C763BC" w:rsidP="009E2C50">
      <w:pPr>
        <w:suppressAutoHyphens/>
        <w:spacing w:after="0" w:line="240" w:lineRule="auto"/>
        <w:ind w:firstLine="1276"/>
        <w:jc w:val="both"/>
        <w:rPr>
          <w:rFonts w:ascii="Times New Roman" w:eastAsia="Arial Unicode MS" w:hAnsi="Times New Roman" w:cs="Arial Unicode MS"/>
          <w:color w:val="000000"/>
          <w:sz w:val="24"/>
          <w:szCs w:val="24"/>
        </w:rPr>
      </w:pPr>
      <w:r w:rsidRPr="00C763BC">
        <w:rPr>
          <w:rFonts w:ascii="Times New Roman" w:eastAsia="Arial Unicode MS" w:hAnsi="Times New Roman" w:cs="Arial Unicode MS"/>
          <w:color w:val="000000"/>
          <w:sz w:val="24"/>
          <w:szCs w:val="24"/>
        </w:rPr>
        <w:t>4.2.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583BDED2" w14:textId="77777777" w:rsidR="006C07A2" w:rsidRPr="006C07A2" w:rsidRDefault="0062176F" w:rsidP="007A14E9">
      <w:pPr>
        <w:widowControl w:val="0"/>
        <w:tabs>
          <w:tab w:val="left" w:pos="-2552"/>
          <w:tab w:val="left" w:pos="0"/>
        </w:tabs>
        <w:adjustRightInd w:val="0"/>
        <w:spacing w:before="120" w:after="120" w:line="276" w:lineRule="auto"/>
        <w:jc w:val="center"/>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
          <w:sz w:val="24"/>
          <w:szCs w:val="24"/>
        </w:rPr>
        <w:t>5</w:t>
      </w:r>
      <w:r w:rsidR="006C07A2" w:rsidRPr="006C07A2">
        <w:rPr>
          <w:rFonts w:ascii="Times New Roman" w:eastAsia="Times New Roman" w:hAnsi="Times New Roman" w:cs="Times New Roman"/>
          <w:b/>
          <w:sz w:val="24"/>
          <w:szCs w:val="24"/>
        </w:rPr>
        <w:t>. ŠALIŲ ĮSIPAREIGOJIMAI IR TEISĖS</w:t>
      </w:r>
    </w:p>
    <w:p w14:paraId="0BDFF5BC" w14:textId="77777777" w:rsidR="006C07A2" w:rsidRPr="006C07A2" w:rsidRDefault="00184B1B" w:rsidP="009E2C50">
      <w:pPr>
        <w:spacing w:after="0" w:line="240" w:lineRule="auto"/>
        <w:ind w:firstLine="1276"/>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5</w:t>
      </w:r>
      <w:r w:rsidR="006C07A2" w:rsidRPr="006C07A2">
        <w:rPr>
          <w:rFonts w:ascii="Times New Roman" w:eastAsia="Calibri" w:hAnsi="Times New Roman" w:cs="Times New Roman"/>
          <w:sz w:val="24"/>
          <w:szCs w:val="24"/>
          <w:lang w:eastAsia="en-US"/>
        </w:rPr>
        <w:t xml:space="preserve">.1. </w:t>
      </w:r>
      <w:r w:rsidR="006C07A2" w:rsidRPr="006C07A2">
        <w:rPr>
          <w:rFonts w:ascii="Times New Roman" w:eastAsia="Times New Roman" w:hAnsi="Times New Roman" w:cs="Times New Roman"/>
          <w:sz w:val="24"/>
          <w:szCs w:val="24"/>
        </w:rPr>
        <w:t>Šalys atsako už tai, kad Sutartyje nustatyti įsipareigojimai būtų vykdomi tinkamai ir laiku Lietuvos Respublikos įstatymų nustatyta tvarka.</w:t>
      </w:r>
    </w:p>
    <w:p w14:paraId="29E2DFCD" w14:textId="77777777" w:rsidR="006C07A2" w:rsidRDefault="00D540A6" w:rsidP="009E2C50">
      <w:pPr>
        <w:spacing w:after="0" w:line="240" w:lineRule="auto"/>
        <w:ind w:firstLine="127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F43465">
        <w:rPr>
          <w:rFonts w:ascii="Times New Roman" w:eastAsia="Calibri" w:hAnsi="Times New Roman" w:cs="Times New Roman"/>
          <w:sz w:val="24"/>
          <w:szCs w:val="24"/>
          <w:lang w:eastAsia="en-US"/>
        </w:rPr>
        <w:t>.</w:t>
      </w:r>
      <w:r w:rsidR="006C07A2" w:rsidRPr="006C07A2">
        <w:rPr>
          <w:rFonts w:ascii="Times New Roman" w:eastAsia="Calibri" w:hAnsi="Times New Roman" w:cs="Times New Roman"/>
          <w:sz w:val="24"/>
          <w:szCs w:val="24"/>
          <w:lang w:eastAsia="en-US"/>
        </w:rPr>
        <w:t>2. Paslaugų teikėjas įsipareigoja vykdyti visas jam priskiriamas pareigas ir turi:</w:t>
      </w:r>
    </w:p>
    <w:p w14:paraId="5A32F41C" w14:textId="18A92062" w:rsidR="003929F2" w:rsidRPr="006C07A2" w:rsidRDefault="003929F2" w:rsidP="009E2C50">
      <w:pPr>
        <w:spacing w:after="0" w:line="240" w:lineRule="auto"/>
        <w:ind w:firstLine="127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5.2.1. </w:t>
      </w:r>
      <w:r w:rsidRPr="00567CF5">
        <w:rPr>
          <w:rFonts w:ascii="Times New Roman" w:eastAsia="Calibri" w:hAnsi="Times New Roman" w:cs="Times New Roman"/>
          <w:sz w:val="24"/>
          <w:szCs w:val="24"/>
          <w:lang w:eastAsia="en-US"/>
        </w:rPr>
        <w:t>teikti Paslaugas Užsakovui pagal šią Sutartį</w:t>
      </w:r>
      <w:r>
        <w:rPr>
          <w:rFonts w:ascii="Times New Roman" w:eastAsia="Calibri" w:hAnsi="Times New Roman" w:cs="Times New Roman"/>
          <w:sz w:val="24"/>
          <w:szCs w:val="24"/>
          <w:lang w:eastAsia="en-US"/>
        </w:rPr>
        <w:t xml:space="preserve">, </w:t>
      </w:r>
      <w:r w:rsidRPr="00567CF5">
        <w:rPr>
          <w:rFonts w:ascii="Times New Roman" w:eastAsia="Calibri" w:hAnsi="Times New Roman" w:cs="Times New Roman"/>
          <w:sz w:val="24"/>
          <w:szCs w:val="24"/>
          <w:lang w:eastAsia="en-US"/>
        </w:rPr>
        <w:t>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p>
    <w:p w14:paraId="310FD5C2" w14:textId="2CBE6ECA" w:rsidR="006C07A2" w:rsidRPr="003356FC" w:rsidRDefault="00F43465" w:rsidP="009E2C50">
      <w:pPr>
        <w:spacing w:after="0" w:line="240" w:lineRule="auto"/>
        <w:ind w:firstLine="127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5</w:t>
      </w:r>
      <w:r w:rsidR="006C07A2" w:rsidRPr="00C8413E">
        <w:rPr>
          <w:rFonts w:ascii="Times New Roman" w:eastAsia="Times New Roman" w:hAnsi="Times New Roman" w:cs="Times New Roman"/>
          <w:sz w:val="24"/>
          <w:szCs w:val="24"/>
        </w:rPr>
        <w:t>.2.</w:t>
      </w:r>
      <w:r w:rsidR="005E58A6" w:rsidRPr="00C8413E">
        <w:rPr>
          <w:rFonts w:ascii="Times New Roman" w:eastAsia="Times New Roman" w:hAnsi="Times New Roman" w:cs="Times New Roman"/>
          <w:sz w:val="24"/>
          <w:szCs w:val="24"/>
        </w:rPr>
        <w:t>2</w:t>
      </w:r>
      <w:r w:rsidR="006C07A2" w:rsidRPr="00C8413E">
        <w:rPr>
          <w:rFonts w:ascii="Times New Roman" w:eastAsia="Times New Roman" w:hAnsi="Times New Roman" w:cs="Times New Roman"/>
          <w:sz w:val="24"/>
          <w:szCs w:val="24"/>
        </w:rPr>
        <w:t xml:space="preserve">. </w:t>
      </w:r>
      <w:r w:rsidR="00E519DD" w:rsidRPr="00C8413E">
        <w:rPr>
          <w:rFonts w:ascii="Times New Roman" w:eastAsia="Times New Roman" w:hAnsi="Times New Roman" w:cs="Times New Roman"/>
          <w:sz w:val="24"/>
          <w:szCs w:val="24"/>
        </w:rPr>
        <w:t xml:space="preserve">laiku, nustatytais terminais atlikti laboratorinius bandymus </w:t>
      </w:r>
      <w:r w:rsidR="00C8413E" w:rsidRPr="00C8413E">
        <w:rPr>
          <w:rFonts w:ascii="Times New Roman" w:eastAsia="Times New Roman" w:hAnsi="Times New Roman" w:cs="Times New Roman"/>
          <w:sz w:val="24"/>
          <w:szCs w:val="24"/>
        </w:rPr>
        <w:t xml:space="preserve">ir tyrimus </w:t>
      </w:r>
      <w:r w:rsidR="00C8413E">
        <w:rPr>
          <w:rFonts w:ascii="Times New Roman" w:eastAsia="Times New Roman" w:hAnsi="Times New Roman" w:cs="Times New Roman"/>
          <w:sz w:val="24"/>
          <w:szCs w:val="24"/>
        </w:rPr>
        <w:t xml:space="preserve">pagal </w:t>
      </w:r>
      <w:r w:rsidR="00C8413E" w:rsidRPr="00C8413E">
        <w:rPr>
          <w:rFonts w:ascii="Times New Roman" w:eastAsia="Times New Roman" w:hAnsi="Times New Roman" w:cs="Times New Roman"/>
          <w:sz w:val="24"/>
          <w:szCs w:val="24"/>
        </w:rPr>
        <w:t xml:space="preserve">Sutarties 1 priede </w:t>
      </w:r>
      <w:r w:rsidR="00C8413E">
        <w:rPr>
          <w:rFonts w:ascii="Times New Roman" w:eastAsia="Times New Roman" w:hAnsi="Times New Roman" w:cs="Times New Roman"/>
          <w:sz w:val="24"/>
          <w:szCs w:val="24"/>
        </w:rPr>
        <w:t>„Techninė specifikacija“ nurodytus reikalavimus</w:t>
      </w:r>
      <w:r w:rsidR="00461430">
        <w:rPr>
          <w:rFonts w:ascii="Times New Roman" w:eastAsia="Times New Roman" w:hAnsi="Times New Roman" w:cs="Times New Roman"/>
          <w:sz w:val="24"/>
          <w:szCs w:val="24"/>
        </w:rPr>
        <w:t>;</w:t>
      </w:r>
    </w:p>
    <w:p w14:paraId="50928A8C" w14:textId="25F5AF99" w:rsidR="006C07A2" w:rsidRDefault="00092067" w:rsidP="009E2C50">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C07A2" w:rsidRPr="006C07A2">
        <w:rPr>
          <w:rFonts w:ascii="Times New Roman" w:eastAsia="Times New Roman" w:hAnsi="Times New Roman" w:cs="Times New Roman"/>
          <w:sz w:val="24"/>
          <w:szCs w:val="24"/>
        </w:rPr>
        <w:t>.2.</w:t>
      </w:r>
      <w:r w:rsidR="00C8413E">
        <w:rPr>
          <w:rFonts w:ascii="Times New Roman" w:eastAsia="Times New Roman" w:hAnsi="Times New Roman" w:cs="Times New Roman"/>
          <w:sz w:val="24"/>
          <w:szCs w:val="24"/>
        </w:rPr>
        <w:t>3</w:t>
      </w:r>
      <w:r w:rsidR="006C07A2" w:rsidRPr="006C07A2">
        <w:rPr>
          <w:rFonts w:ascii="Times New Roman" w:eastAsia="Times New Roman" w:hAnsi="Times New Roman" w:cs="Times New Roman"/>
          <w:sz w:val="24"/>
          <w:szCs w:val="24"/>
        </w:rPr>
        <w:t>. nedelsiant informuoti Užsakovą, jei sužino apie galimus neigiamus Paslaugų teikimo pagal Sutartį sutrikimus;</w:t>
      </w:r>
    </w:p>
    <w:p w14:paraId="20DA0E87" w14:textId="06D9BD42" w:rsidR="006A6824" w:rsidRPr="006C07A2" w:rsidRDefault="00092067" w:rsidP="009E2C50">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A6824">
        <w:rPr>
          <w:rFonts w:ascii="Times New Roman" w:eastAsia="Times New Roman" w:hAnsi="Times New Roman" w:cs="Times New Roman"/>
          <w:sz w:val="24"/>
          <w:szCs w:val="24"/>
        </w:rPr>
        <w:t>.2.</w:t>
      </w:r>
      <w:r w:rsidR="00C8413E">
        <w:rPr>
          <w:rFonts w:ascii="Times New Roman" w:eastAsia="Times New Roman" w:hAnsi="Times New Roman" w:cs="Times New Roman"/>
          <w:sz w:val="24"/>
          <w:szCs w:val="24"/>
        </w:rPr>
        <w:t>4</w:t>
      </w:r>
      <w:r w:rsidR="006A6824">
        <w:rPr>
          <w:rFonts w:ascii="Times New Roman" w:eastAsia="Times New Roman" w:hAnsi="Times New Roman" w:cs="Times New Roman"/>
          <w:sz w:val="24"/>
          <w:szCs w:val="24"/>
        </w:rPr>
        <w:t>. pateikti Užsakovui ataskaitas apie tyrimų rezultatus.</w:t>
      </w:r>
    </w:p>
    <w:p w14:paraId="5437572B" w14:textId="6C26BF7B" w:rsidR="00773EFA" w:rsidRDefault="00092067" w:rsidP="009E2C50">
      <w:pPr>
        <w:spacing w:after="0" w:line="240" w:lineRule="auto"/>
        <w:ind w:firstLine="1276"/>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5</w:t>
      </w:r>
      <w:r w:rsidR="006C07A2" w:rsidRPr="006C07A2">
        <w:rPr>
          <w:rFonts w:ascii="Times New Roman" w:eastAsia="Times New Roman" w:hAnsi="Times New Roman" w:cs="Times New Roman"/>
          <w:sz w:val="24"/>
          <w:szCs w:val="24"/>
        </w:rPr>
        <w:t>.2.</w:t>
      </w:r>
      <w:r w:rsidR="00461430">
        <w:rPr>
          <w:rFonts w:ascii="Times New Roman" w:eastAsia="Times New Roman" w:hAnsi="Times New Roman" w:cs="Times New Roman"/>
          <w:sz w:val="24"/>
          <w:szCs w:val="24"/>
        </w:rPr>
        <w:t>5</w:t>
      </w:r>
      <w:r w:rsidR="006C07A2" w:rsidRPr="006C07A2">
        <w:rPr>
          <w:rFonts w:ascii="Times New Roman" w:eastAsia="Times New Roman" w:hAnsi="Times New Roman" w:cs="Times New Roman"/>
          <w:sz w:val="24"/>
          <w:szCs w:val="24"/>
        </w:rPr>
        <w:t xml:space="preserve">. </w:t>
      </w:r>
      <w:r w:rsidR="006C07A2" w:rsidRPr="006C07A2">
        <w:rPr>
          <w:rFonts w:ascii="Times New Roman" w:eastAsia="Calibri" w:hAnsi="Times New Roman" w:cs="Times New Roman"/>
          <w:sz w:val="24"/>
          <w:szCs w:val="24"/>
          <w:lang w:eastAsia="en-US"/>
        </w:rPr>
        <w:t>sąžiningai, protingai, tinkamai, laiku ir kokybiškai atlikti įsipareigojimus pagal Sutartį, atsakyti už suteiktų Paslaugų kokybę</w:t>
      </w:r>
      <w:r w:rsidR="004E522B">
        <w:rPr>
          <w:rFonts w:ascii="Times New Roman" w:eastAsia="Calibri" w:hAnsi="Times New Roman" w:cs="Times New Roman"/>
          <w:sz w:val="24"/>
          <w:szCs w:val="24"/>
          <w:lang w:eastAsia="en-US"/>
        </w:rPr>
        <w:t>.</w:t>
      </w:r>
    </w:p>
    <w:p w14:paraId="71432008" w14:textId="23D8F71C" w:rsidR="00AF0FC4" w:rsidRDefault="00AF0FC4" w:rsidP="009E2C50">
      <w:pPr>
        <w:spacing w:after="0" w:line="240" w:lineRule="auto"/>
        <w:ind w:firstLine="1276"/>
        <w:jc w:val="both"/>
        <w:rPr>
          <w:rFonts w:ascii="Times New Roman" w:eastAsia="Calibri" w:hAnsi="Times New Roman" w:cs="Times New Roman"/>
          <w:sz w:val="24"/>
          <w:szCs w:val="24"/>
          <w:lang w:eastAsia="en-US"/>
        </w:rPr>
      </w:pPr>
      <w:r>
        <w:rPr>
          <w:rFonts w:ascii="Times New Roman" w:eastAsia="Times New Roman" w:hAnsi="Times New Roman" w:cs="Times New Roman"/>
          <w:noProof/>
          <w:sz w:val="24"/>
          <w:szCs w:val="24"/>
        </w:rPr>
        <w:lastRenderedPageBreak/>
        <w:t>5.2.</w:t>
      </w:r>
      <w:r w:rsidR="00461430">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 xml:space="preserve">. </w:t>
      </w:r>
      <w:r w:rsidRPr="00AF0FC4">
        <w:rPr>
          <w:rFonts w:ascii="Times New Roman" w:eastAsia="Times New Roman" w:hAnsi="Times New Roman" w:cs="Times New Roman"/>
          <w:noProof/>
          <w:sz w:val="24"/>
          <w:szCs w:val="24"/>
        </w:rPr>
        <w:t xml:space="preserve">garantuoti </w:t>
      </w:r>
      <w:bookmarkStart w:id="0" w:name="_Hlk25329250"/>
      <w:r w:rsidRPr="00AF0FC4">
        <w:rPr>
          <w:rFonts w:ascii="Times New Roman" w:eastAsia="Times New Roman" w:hAnsi="Times New Roman" w:cs="Times New Roman"/>
          <w:noProof/>
          <w:sz w:val="24"/>
          <w:szCs w:val="24"/>
        </w:rPr>
        <w:t xml:space="preserve">Užsakovo </w:t>
      </w:r>
      <w:bookmarkEnd w:id="0"/>
      <w:r w:rsidRPr="00AF0FC4">
        <w:rPr>
          <w:rFonts w:ascii="Times New Roman" w:eastAsia="Times New Roman" w:hAnsi="Times New Roman" w:cs="Times New Roman"/>
          <w:noProof/>
          <w:sz w:val="24"/>
          <w:szCs w:val="24"/>
        </w:rPr>
        <w:t>tiesioginių nuostolių atlyginimą, jei Pa</w:t>
      </w:r>
      <w:r w:rsidR="003A15A7">
        <w:rPr>
          <w:rFonts w:ascii="Times New Roman" w:eastAsia="Times New Roman" w:hAnsi="Times New Roman" w:cs="Times New Roman"/>
          <w:noProof/>
          <w:sz w:val="24"/>
          <w:szCs w:val="24"/>
        </w:rPr>
        <w:t>s</w:t>
      </w:r>
      <w:r w:rsidRPr="00AF0FC4">
        <w:rPr>
          <w:rFonts w:ascii="Times New Roman" w:eastAsia="Times New Roman" w:hAnsi="Times New Roman" w:cs="Times New Roman"/>
          <w:noProof/>
          <w:sz w:val="24"/>
          <w:szCs w:val="24"/>
        </w:rPr>
        <w:t>laugų teikėjas ar jo darbuotojai nesilaikytų Paslaugų teikimo veiklą reglamentuojančių įstatymų ir kitų teisės aktų ir dėl to Užsakovui būtų pateikti kokie nors reikalavimai ar pradėti procesiniai veiksmai;</w:t>
      </w:r>
    </w:p>
    <w:p w14:paraId="04B54996" w14:textId="13AA7C0D" w:rsidR="003A15A7" w:rsidRPr="003A15A7" w:rsidRDefault="003A15A7" w:rsidP="009E2C50">
      <w:pPr>
        <w:tabs>
          <w:tab w:val="left" w:pos="1134"/>
          <w:tab w:val="left" w:pos="1276"/>
        </w:tabs>
        <w:spacing w:after="0" w:line="240" w:lineRule="auto"/>
        <w:ind w:firstLine="1276"/>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w:t>
      </w:r>
      <w:r w:rsidR="00461430">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w:t>
      </w:r>
      <w:r w:rsidRPr="003A15A7">
        <w:rPr>
          <w:rFonts w:ascii="Times New Roman" w:eastAsia="Times New Roman" w:hAnsi="Times New Roman" w:cs="Times New Roman"/>
          <w:sz w:val="24"/>
          <w:szCs w:val="24"/>
          <w:lang w:eastAsia="en-US"/>
        </w:rPr>
        <w:t xml:space="preserve"> kai Paslaugų teikėjas netinkamai vykdo arba nevykdo savo sutartinių prievolių, jis privalo, Užsakovui pareikalavus, savo sąskaita ištaisyti bet kokius trūkumus, susijusius su Paslaugų teikimu;</w:t>
      </w:r>
    </w:p>
    <w:p w14:paraId="2641D9B5" w14:textId="50851117" w:rsidR="00AF0FC4" w:rsidRDefault="00BE1C40" w:rsidP="009E2C50">
      <w:pPr>
        <w:widowControl w:val="0"/>
        <w:tabs>
          <w:tab w:val="left" w:pos="1310"/>
          <w:tab w:val="left" w:pos="1842"/>
        </w:tabs>
        <w:suppressAutoHyphens/>
        <w:autoSpaceDE w:val="0"/>
        <w:autoSpaceDN w:val="0"/>
        <w:spacing w:after="0" w:line="240" w:lineRule="auto"/>
        <w:ind w:firstLine="1276"/>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t>5</w:t>
      </w:r>
      <w:r w:rsidR="003A15A7" w:rsidRPr="003A15A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3A15A7" w:rsidRPr="003A15A7">
        <w:rPr>
          <w:rFonts w:ascii="Times New Roman" w:eastAsia="Times New Roman" w:hAnsi="Times New Roman" w:cs="Times New Roman"/>
          <w:sz w:val="24"/>
          <w:szCs w:val="24"/>
          <w:lang w:eastAsia="en-US"/>
        </w:rPr>
        <w:t>.</w:t>
      </w:r>
      <w:r w:rsidR="00461430">
        <w:rPr>
          <w:rFonts w:ascii="Times New Roman" w:eastAsia="Times New Roman" w:hAnsi="Times New Roman" w:cs="Times New Roman"/>
          <w:sz w:val="24"/>
          <w:szCs w:val="24"/>
          <w:lang w:eastAsia="en-US"/>
        </w:rPr>
        <w:t>8</w:t>
      </w:r>
      <w:r w:rsidR="003A15A7" w:rsidRPr="003A15A7">
        <w:rPr>
          <w:rFonts w:ascii="Times New Roman" w:eastAsia="Times New Roman" w:hAnsi="Times New Roman" w:cs="Times New Roman"/>
          <w:sz w:val="24"/>
          <w:szCs w:val="24"/>
          <w:lang w:eastAsia="en-US"/>
        </w:rPr>
        <w:t xml:space="preserve">. </w:t>
      </w:r>
      <w:r w:rsidR="003A15A7" w:rsidRPr="003A15A7">
        <w:rPr>
          <w:rFonts w:ascii="Times New Roman" w:eastAsia="Calibri" w:hAnsi="Times New Roman" w:cs="Times New Roman"/>
          <w:sz w:val="24"/>
          <w:szCs w:val="24"/>
        </w:rPr>
        <w:t>užtikrinti iš Užsakovo Sutarties vykdymo metu gautos ir su Sutarties vykdymu susijusios informacijos konfidencialumą ir apsaugą;</w:t>
      </w:r>
    </w:p>
    <w:p w14:paraId="70D4C7C7" w14:textId="719541F4" w:rsidR="00773EFA" w:rsidRDefault="00773EFA" w:rsidP="009E2C50">
      <w:pPr>
        <w:spacing w:after="0" w:line="240" w:lineRule="auto"/>
        <w:ind w:firstLine="1276"/>
        <w:jc w:val="both"/>
        <w:rPr>
          <w:rFonts w:ascii="Times New Roman" w:hAnsi="Times New Roman"/>
          <w:sz w:val="24"/>
          <w:szCs w:val="24"/>
          <w:lang w:eastAsia="en-US"/>
        </w:rPr>
      </w:pPr>
      <w:r w:rsidRPr="00773EFA">
        <w:rPr>
          <w:rFonts w:ascii="Times New Roman" w:eastAsia="Calibri" w:hAnsi="Times New Roman" w:cs="Times New Roman"/>
          <w:sz w:val="24"/>
          <w:szCs w:val="24"/>
          <w:lang w:eastAsia="en-US"/>
        </w:rPr>
        <w:t>5.2.</w:t>
      </w:r>
      <w:r w:rsidR="00461430">
        <w:rPr>
          <w:rFonts w:ascii="Times New Roman" w:eastAsia="Calibri" w:hAnsi="Times New Roman" w:cs="Times New Roman"/>
          <w:sz w:val="24"/>
          <w:szCs w:val="24"/>
          <w:lang w:eastAsia="en-US"/>
        </w:rPr>
        <w:t>9</w:t>
      </w:r>
      <w:r w:rsidRPr="00773EFA">
        <w:rPr>
          <w:rFonts w:ascii="Times New Roman" w:eastAsia="Calibri" w:hAnsi="Times New Roman" w:cs="Times New Roman"/>
          <w:sz w:val="24"/>
          <w:szCs w:val="24"/>
          <w:lang w:eastAsia="en-US"/>
        </w:rPr>
        <w:t xml:space="preserve">. </w:t>
      </w:r>
      <w:r w:rsidR="00F8026F">
        <w:rPr>
          <w:rFonts w:ascii="Times New Roman" w:hAnsi="Times New Roman"/>
          <w:sz w:val="24"/>
          <w:szCs w:val="24"/>
          <w:lang w:eastAsia="en-US"/>
        </w:rPr>
        <w:t>u</w:t>
      </w:r>
      <w:r w:rsidRPr="00773EFA">
        <w:rPr>
          <w:rFonts w:ascii="Times New Roman" w:hAnsi="Times New Roman"/>
          <w:sz w:val="24"/>
          <w:szCs w:val="24"/>
          <w:lang w:eastAsia="en-US"/>
        </w:rPr>
        <w:t>žtikrinti, kad visą Sutarties vykdymo laikotarpį bus laikomasi (ir taikoma) aplinkos apsaugos vadybos sistemos standartų reikalavimų ar kitų lygiaverčių aplinkos apsaugos vadybos užtikrinimo priemonių, t. y., kad aplinkos apsaugos vadybos sistema [</w:t>
      </w:r>
      <w:r w:rsidRPr="00773EFA">
        <w:rPr>
          <w:rFonts w:ascii="Times New Roman" w:hAnsi="Times New Roman"/>
          <w:i/>
          <w:iCs/>
          <w:sz w:val="24"/>
          <w:szCs w:val="24"/>
          <w:lang w:eastAsia="en-US"/>
        </w:rPr>
        <w:t xml:space="preserve">nurodoma pasiūlyme pateikta informacija – pas </w:t>
      </w:r>
      <w:r>
        <w:rPr>
          <w:rFonts w:ascii="Times New Roman" w:hAnsi="Times New Roman"/>
          <w:i/>
          <w:iCs/>
          <w:sz w:val="24"/>
          <w:szCs w:val="24"/>
          <w:lang w:eastAsia="en-US"/>
        </w:rPr>
        <w:t>Paslaugų teikėją</w:t>
      </w:r>
      <w:r w:rsidRPr="00773EFA">
        <w:rPr>
          <w:rFonts w:ascii="Times New Roman" w:hAnsi="Times New Roman"/>
          <w:i/>
          <w:iCs/>
          <w:sz w:val="24"/>
          <w:szCs w:val="24"/>
          <w:lang w:eastAsia="en-US"/>
        </w:rPr>
        <w:t xml:space="preserve"> įdiegta aplinkos apsaugos vadybos sistema, standartas ir pan.]</w:t>
      </w:r>
      <w:r w:rsidRPr="00773EFA">
        <w:rPr>
          <w:rFonts w:ascii="Times New Roman" w:hAnsi="Times New Roman"/>
          <w:sz w:val="24"/>
          <w:szCs w:val="24"/>
          <w:lang w:eastAsia="en-US"/>
        </w:rPr>
        <w:t xml:space="preserve">  ar kitos lygiavertės aplinkos apsaugos vadybos užtikrinimo priemonės [</w:t>
      </w:r>
      <w:r w:rsidRPr="00773EFA">
        <w:rPr>
          <w:rFonts w:ascii="Times New Roman" w:hAnsi="Times New Roman"/>
          <w:i/>
          <w:iCs/>
          <w:sz w:val="24"/>
          <w:szCs w:val="24"/>
          <w:lang w:eastAsia="en-US"/>
        </w:rPr>
        <w:t>nurodoma, jeigu taikoma</w:t>
      </w:r>
      <w:r w:rsidRPr="00773EFA">
        <w:rPr>
          <w:rFonts w:ascii="Times New Roman" w:hAnsi="Times New Roman"/>
          <w:sz w:val="24"/>
          <w:szCs w:val="24"/>
          <w:lang w:eastAsia="en-US"/>
        </w:rPr>
        <w:t xml:space="preserve">] pas </w:t>
      </w:r>
      <w:r>
        <w:rPr>
          <w:rFonts w:ascii="Times New Roman" w:hAnsi="Times New Roman"/>
          <w:sz w:val="24"/>
          <w:szCs w:val="24"/>
          <w:lang w:eastAsia="en-US"/>
        </w:rPr>
        <w:t>Paslaugų teikėją</w:t>
      </w:r>
      <w:r w:rsidRPr="00773EFA">
        <w:rPr>
          <w:rFonts w:ascii="Times New Roman" w:hAnsi="Times New Roman"/>
          <w:sz w:val="24"/>
          <w:szCs w:val="24"/>
          <w:lang w:eastAsia="en-US"/>
        </w:rPr>
        <w:t xml:space="preserve"> bus įdiegtos ir taikomos visą Sutarties vykdymo laikotarpį (</w:t>
      </w:r>
      <w:r>
        <w:rPr>
          <w:rFonts w:ascii="Times New Roman" w:hAnsi="Times New Roman"/>
          <w:sz w:val="24"/>
          <w:szCs w:val="24"/>
          <w:lang w:eastAsia="en-US"/>
        </w:rPr>
        <w:t>Paslaugų teikėjas</w:t>
      </w:r>
      <w:r w:rsidRPr="00773EFA">
        <w:rPr>
          <w:rFonts w:ascii="Times New Roman" w:hAnsi="Times New Roman"/>
          <w:sz w:val="24"/>
          <w:szCs w:val="24"/>
          <w:lang w:eastAsia="en-US"/>
        </w:rPr>
        <w:t xml:space="preserve"> taip pat įsipareigoja turėti tai patvirtinančius dokumentus)</w:t>
      </w:r>
      <w:r w:rsidR="0065709B">
        <w:rPr>
          <w:rFonts w:ascii="Times New Roman" w:hAnsi="Times New Roman"/>
          <w:sz w:val="24"/>
          <w:szCs w:val="24"/>
          <w:lang w:eastAsia="en-US"/>
        </w:rPr>
        <w:t>;</w:t>
      </w:r>
    </w:p>
    <w:p w14:paraId="5BD6FAAB" w14:textId="35D567FA" w:rsidR="0065709B" w:rsidRPr="00773EFA" w:rsidRDefault="0065709B" w:rsidP="009E2C50">
      <w:pPr>
        <w:widowControl w:val="0"/>
        <w:tabs>
          <w:tab w:val="left" w:pos="1310"/>
          <w:tab w:val="left" w:pos="1842"/>
        </w:tabs>
        <w:suppressAutoHyphens/>
        <w:autoSpaceDE w:val="0"/>
        <w:autoSpaceDN w:val="0"/>
        <w:spacing w:after="0" w:line="240" w:lineRule="auto"/>
        <w:ind w:firstLine="1276"/>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en-US"/>
        </w:rPr>
        <w:t>5.2.1</w:t>
      </w:r>
      <w:r w:rsidR="00461430">
        <w:rPr>
          <w:rFonts w:ascii="Times New Roman" w:eastAsia="Calibri" w:hAnsi="Times New Roman" w:cs="Times New Roman"/>
          <w:sz w:val="24"/>
          <w:szCs w:val="24"/>
          <w:lang w:eastAsia="en-US"/>
        </w:rPr>
        <w:t>0</w:t>
      </w:r>
      <w:r>
        <w:rPr>
          <w:rFonts w:ascii="Times New Roman" w:eastAsia="Calibri" w:hAnsi="Times New Roman" w:cs="Times New Roman"/>
          <w:sz w:val="24"/>
          <w:szCs w:val="24"/>
          <w:lang w:eastAsia="en-US"/>
        </w:rPr>
        <w:t xml:space="preserve">. </w:t>
      </w:r>
      <w:r w:rsidRPr="00946B28">
        <w:rPr>
          <w:rFonts w:ascii="Times New Roman" w:eastAsia="Calibri" w:hAnsi="Times New Roman" w:cs="Times New Roman"/>
          <w:sz w:val="24"/>
          <w:szCs w:val="24"/>
          <w:lang w:eastAsia="en-US"/>
        </w:rPr>
        <w:t>turi teisę reikalauti iš Užsakovo apmokėjimo už tinkamai ir laiku suteiktas Paslaugas.</w:t>
      </w:r>
    </w:p>
    <w:p w14:paraId="161DEFA7" w14:textId="77777777" w:rsidR="006C07A2" w:rsidRPr="006C07A2" w:rsidRDefault="00092067" w:rsidP="009E2C50">
      <w:pPr>
        <w:tabs>
          <w:tab w:val="left" w:pos="709"/>
        </w:tabs>
        <w:spacing w:after="0" w:line="240" w:lineRule="auto"/>
        <w:ind w:firstLine="1276"/>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5</w:t>
      </w:r>
      <w:r w:rsidR="006C07A2" w:rsidRPr="006C07A2">
        <w:rPr>
          <w:rFonts w:ascii="Times New Roman" w:eastAsia="Times New Roman" w:hAnsi="Times New Roman" w:cs="Times New Roman"/>
          <w:sz w:val="24"/>
          <w:szCs w:val="24"/>
        </w:rPr>
        <w:t xml:space="preserve">.3. Užsakovas įsipareigoja </w:t>
      </w:r>
      <w:r w:rsidR="006C07A2" w:rsidRPr="006C07A2">
        <w:rPr>
          <w:rFonts w:ascii="Times New Roman" w:eastAsia="Calibri" w:hAnsi="Times New Roman" w:cs="Times New Roman"/>
          <w:sz w:val="24"/>
          <w:szCs w:val="24"/>
          <w:lang w:eastAsia="en-US"/>
        </w:rPr>
        <w:t>vykdyti visas jam priskiriamas pareigas ir turi</w:t>
      </w:r>
      <w:r w:rsidR="006C07A2" w:rsidRPr="006C07A2">
        <w:rPr>
          <w:rFonts w:ascii="Times New Roman" w:eastAsia="Times New Roman" w:hAnsi="Times New Roman" w:cs="Times New Roman"/>
          <w:sz w:val="24"/>
          <w:szCs w:val="24"/>
        </w:rPr>
        <w:t>:</w:t>
      </w:r>
    </w:p>
    <w:p w14:paraId="6C8F27E3" w14:textId="77777777" w:rsidR="0065709B" w:rsidRDefault="00092067" w:rsidP="009E2C50">
      <w:pPr>
        <w:tabs>
          <w:tab w:val="left" w:pos="709"/>
          <w:tab w:val="left" w:pos="1418"/>
        </w:tabs>
        <w:spacing w:after="0" w:line="240" w:lineRule="auto"/>
        <w:ind w:firstLine="1276"/>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5</w:t>
      </w:r>
      <w:r w:rsidR="006C07A2" w:rsidRPr="006C07A2">
        <w:rPr>
          <w:rFonts w:ascii="Times New Roman" w:eastAsia="Times New Roman" w:hAnsi="Times New Roman" w:cs="Times New Roman"/>
          <w:sz w:val="24"/>
          <w:szCs w:val="24"/>
          <w:lang w:eastAsia="en-US"/>
        </w:rPr>
        <w:t xml:space="preserve">.3.1. </w:t>
      </w:r>
      <w:r w:rsidR="0065709B" w:rsidRPr="0065709B">
        <w:rPr>
          <w:rFonts w:ascii="Times New Roman" w:eastAsia="Calibri" w:hAnsi="Times New Roman" w:cs="Times New Roman"/>
          <w:sz w:val="24"/>
          <w:szCs w:val="24"/>
          <w:lang w:eastAsia="en-US"/>
        </w:rPr>
        <w:t>pateikti Paslaugų teikėjui visą turimą informaciją, kurios reikia Paslaugoms suteikti. Užsakovas bendradarbiauja su Paslaugų teikėju ir suteikia jam visą informaciją, kurios pastarasis gali pagrįstai prašyti, kad galėtų vykdyti Sutartį;</w:t>
      </w:r>
    </w:p>
    <w:p w14:paraId="27633917" w14:textId="196C54F5" w:rsidR="001F40EC" w:rsidRDefault="00092067" w:rsidP="009E2C50">
      <w:pPr>
        <w:tabs>
          <w:tab w:val="left" w:pos="709"/>
          <w:tab w:val="left" w:pos="1418"/>
        </w:tabs>
        <w:spacing w:after="0" w:line="240" w:lineRule="auto"/>
        <w:ind w:firstLine="1276"/>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6C07A2" w:rsidRPr="006C07A2">
        <w:rPr>
          <w:rFonts w:ascii="Times New Roman" w:eastAsia="Times New Roman" w:hAnsi="Times New Roman" w:cs="Times New Roman"/>
          <w:sz w:val="24"/>
          <w:szCs w:val="24"/>
          <w:lang w:eastAsia="en-US"/>
        </w:rPr>
        <w:t xml:space="preserve">.3.2. apmokėti už Paslaugų teikėjo suteiktas Paslaugas </w:t>
      </w:r>
      <w:r w:rsidR="006C07A2" w:rsidRPr="00461430">
        <w:rPr>
          <w:rFonts w:ascii="Times New Roman" w:eastAsia="Times New Roman" w:hAnsi="Times New Roman" w:cs="Times New Roman"/>
          <w:sz w:val="24"/>
          <w:szCs w:val="24"/>
          <w:lang w:eastAsia="en-US"/>
        </w:rPr>
        <w:t>pagal Sutarties 2.</w:t>
      </w:r>
      <w:r w:rsidR="00697572" w:rsidRPr="00461430">
        <w:rPr>
          <w:rFonts w:ascii="Times New Roman" w:eastAsia="Times New Roman" w:hAnsi="Times New Roman" w:cs="Times New Roman"/>
          <w:sz w:val="24"/>
          <w:szCs w:val="24"/>
          <w:lang w:eastAsia="en-US"/>
        </w:rPr>
        <w:t>3</w:t>
      </w:r>
      <w:r w:rsidR="006C07A2" w:rsidRPr="00461430">
        <w:rPr>
          <w:rFonts w:ascii="Times New Roman" w:eastAsia="Times New Roman" w:hAnsi="Times New Roman" w:cs="Times New Roman"/>
          <w:sz w:val="24"/>
          <w:szCs w:val="24"/>
          <w:lang w:eastAsia="en-US"/>
        </w:rPr>
        <w:t xml:space="preserve"> punkte numatytus įkainius, Sutarties 3.</w:t>
      </w:r>
      <w:r w:rsidR="009E569A">
        <w:rPr>
          <w:rFonts w:ascii="Times New Roman" w:eastAsia="Times New Roman" w:hAnsi="Times New Roman" w:cs="Times New Roman"/>
          <w:sz w:val="24"/>
          <w:szCs w:val="24"/>
          <w:lang w:eastAsia="en-US"/>
        </w:rPr>
        <w:t>2</w:t>
      </w:r>
      <w:r w:rsidR="006C07A2" w:rsidRPr="00461430">
        <w:rPr>
          <w:rFonts w:ascii="Times New Roman" w:eastAsia="Times New Roman" w:hAnsi="Times New Roman" w:cs="Times New Roman"/>
          <w:sz w:val="24"/>
          <w:szCs w:val="24"/>
          <w:lang w:eastAsia="en-US"/>
        </w:rPr>
        <w:t xml:space="preserve"> punkte numatytais terminais ir sąlygomis</w:t>
      </w:r>
      <w:r w:rsidR="004E522B" w:rsidRPr="00461430">
        <w:rPr>
          <w:rFonts w:ascii="Times New Roman" w:eastAsia="Times New Roman" w:hAnsi="Times New Roman" w:cs="Times New Roman"/>
          <w:sz w:val="24"/>
          <w:szCs w:val="24"/>
          <w:lang w:eastAsia="en-US"/>
        </w:rPr>
        <w:t>.</w:t>
      </w:r>
    </w:p>
    <w:p w14:paraId="69A61376" w14:textId="7CC8B1AA" w:rsidR="0065709B" w:rsidRPr="0065709B" w:rsidRDefault="0065709B" w:rsidP="009E2C50">
      <w:pPr>
        <w:shd w:val="clear" w:color="auto" w:fill="FFFFFF"/>
        <w:tabs>
          <w:tab w:val="left" w:pos="1589"/>
        </w:tabs>
        <w:spacing w:after="0" w:line="240" w:lineRule="auto"/>
        <w:ind w:firstLine="1276"/>
        <w:jc w:val="both"/>
        <w:rPr>
          <w:rFonts w:ascii="Times New Roman" w:eastAsia="Times New Roman" w:hAnsi="Times New Roman" w:cs="Times New Roman"/>
          <w:spacing w:val="-1"/>
          <w:sz w:val="24"/>
          <w:szCs w:val="24"/>
        </w:rPr>
      </w:pPr>
      <w:r>
        <w:rPr>
          <w:rFonts w:ascii="Times New Roman" w:eastAsia="Calibri" w:hAnsi="Times New Roman" w:cs="Times New Roman"/>
          <w:sz w:val="24"/>
          <w:szCs w:val="24"/>
          <w:lang w:eastAsia="en-US"/>
        </w:rPr>
        <w:t xml:space="preserve">5.3.3. </w:t>
      </w:r>
      <w:r w:rsidRPr="0065709B">
        <w:rPr>
          <w:rFonts w:ascii="Times New Roman" w:eastAsia="Calibri" w:hAnsi="Times New Roman" w:cs="Times New Roman"/>
          <w:sz w:val="24"/>
          <w:szCs w:val="24"/>
          <w:lang w:eastAsia="en-US"/>
        </w:rPr>
        <w:t>pareikalauti šalinti trūkumus, jeigu Paslaugų teikėjas nesilaiko Paslaugų suteikimo normų ir taisyklių;</w:t>
      </w:r>
    </w:p>
    <w:p w14:paraId="169304D3" w14:textId="3A57C251" w:rsidR="001F40EC" w:rsidRPr="001F40EC" w:rsidRDefault="001F40EC" w:rsidP="009E2C50">
      <w:pPr>
        <w:tabs>
          <w:tab w:val="left" w:pos="709"/>
          <w:tab w:val="left" w:pos="2127"/>
        </w:tabs>
        <w:spacing w:after="120" w:line="240" w:lineRule="auto"/>
        <w:ind w:firstLine="1276"/>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w:t>
      </w:r>
      <w:r w:rsidR="0065709B">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 xml:space="preserve">. </w:t>
      </w:r>
      <w:r w:rsidRPr="001F40EC">
        <w:rPr>
          <w:rFonts w:ascii="Times New Roman" w:hAnsi="Times New Roman" w:cs="Times New Roman"/>
          <w:sz w:val="24"/>
          <w:szCs w:val="24"/>
        </w:rPr>
        <w:t>Užsakovas turi teisę iš Rangovo pareikalauti pateikti Sutartyje nustatytų aplinkosauginių reikalavimų laikymosi įrodymus, dokumentus, gali atlikti patikras vietoje ir pan.</w:t>
      </w:r>
    </w:p>
    <w:p w14:paraId="6801E8F7" w14:textId="77777777" w:rsidR="006C07A2" w:rsidRPr="006C07A2" w:rsidRDefault="00DC3AF8" w:rsidP="006C07A2">
      <w:pPr>
        <w:spacing w:after="120" w:line="240" w:lineRule="auto"/>
        <w:ind w:firstLine="720"/>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6</w:t>
      </w:r>
      <w:r w:rsidR="006C07A2" w:rsidRPr="006C07A2">
        <w:rPr>
          <w:rFonts w:ascii="Times New Roman" w:eastAsia="Times New Roman" w:hAnsi="Times New Roman" w:cs="Times New Roman"/>
          <w:b/>
          <w:color w:val="000000"/>
          <w:sz w:val="24"/>
          <w:szCs w:val="24"/>
          <w:lang w:eastAsia="en-US"/>
        </w:rPr>
        <w:t>. NENUGALIMOS JĖGOS (FORCE MAJEURE) APLINKYBĖS</w:t>
      </w:r>
    </w:p>
    <w:p w14:paraId="2C5340D8" w14:textId="77777777" w:rsidR="006C07A2" w:rsidRPr="006C07A2" w:rsidRDefault="00DC3AF8" w:rsidP="009E2C50">
      <w:pPr>
        <w:spacing w:after="0" w:line="240" w:lineRule="auto"/>
        <w:ind w:firstLine="1276"/>
        <w:jc w:val="both"/>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sz w:val="24"/>
          <w:szCs w:val="24"/>
          <w:lang w:eastAsia="en-US"/>
        </w:rPr>
        <w:t>6</w:t>
      </w:r>
      <w:r w:rsidR="006C07A2" w:rsidRPr="006C07A2">
        <w:rPr>
          <w:rFonts w:ascii="Times New Roman" w:eastAsia="Times New Roman" w:hAnsi="Times New Roman" w:cs="Times New Roman"/>
          <w:sz w:val="24"/>
          <w:szCs w:val="24"/>
          <w:lang w:eastAsia="en-US"/>
        </w:rPr>
        <w:t>.1. Šalys neatsako už sutartinių įsipareigojimų nevykdymą, jeigu šių įsipareigojimų nevykdymas yra nenugalimos jėgos (</w:t>
      </w:r>
      <w:r w:rsidR="006C07A2" w:rsidRPr="006C07A2">
        <w:rPr>
          <w:rFonts w:ascii="Times New Roman" w:eastAsia="Times New Roman" w:hAnsi="Times New Roman" w:cs="Times New Roman"/>
          <w:i/>
          <w:sz w:val="24"/>
          <w:szCs w:val="24"/>
          <w:lang w:eastAsia="en-US"/>
        </w:rPr>
        <w:t>Force Majeure</w:t>
      </w:r>
      <w:r w:rsidR="006C07A2" w:rsidRPr="006C07A2">
        <w:rPr>
          <w:rFonts w:ascii="Times New Roman" w:eastAsia="Times New Roman" w:hAnsi="Times New Roman" w:cs="Times New Roman"/>
          <w:sz w:val="24"/>
          <w:szCs w:val="24"/>
          <w:lang w:eastAsia="en-US"/>
        </w:rPr>
        <w:t>) aplinkybių pasekmė. Nenugalimos jėgos (</w:t>
      </w:r>
      <w:r w:rsidR="006C07A2" w:rsidRPr="006C07A2">
        <w:rPr>
          <w:rFonts w:ascii="Times New Roman" w:eastAsia="Times New Roman" w:hAnsi="Times New Roman" w:cs="Times New Roman"/>
          <w:i/>
          <w:sz w:val="24"/>
          <w:szCs w:val="24"/>
          <w:lang w:eastAsia="en-US"/>
        </w:rPr>
        <w:t>Force Majeure</w:t>
      </w:r>
      <w:r w:rsidR="006C07A2" w:rsidRPr="006C07A2">
        <w:rPr>
          <w:rFonts w:ascii="Times New Roman" w:eastAsia="Times New Roman" w:hAnsi="Times New Roman" w:cs="Times New Roman"/>
          <w:sz w:val="24"/>
          <w:szCs w:val="24"/>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006C07A2" w:rsidRPr="006C07A2">
        <w:rPr>
          <w:rFonts w:ascii="Times New Roman" w:eastAsia="Times New Roman" w:hAnsi="Times New Roman" w:cs="Times New Roman"/>
          <w:i/>
          <w:sz w:val="24"/>
          <w:szCs w:val="24"/>
          <w:lang w:eastAsia="en-US"/>
        </w:rPr>
        <w:t>Force Majeure</w:t>
      </w:r>
      <w:r w:rsidR="006C07A2" w:rsidRPr="006C07A2">
        <w:rPr>
          <w:rFonts w:ascii="Times New Roman" w:eastAsia="Times New Roman" w:hAnsi="Times New Roman" w:cs="Times New Roman"/>
          <w:sz w:val="24"/>
          <w:szCs w:val="24"/>
          <w:lang w:eastAsia="en-US"/>
        </w:rPr>
        <w:t xml:space="preserve"> aplinkybių, jų vykdymas atidedamas iki šių aplinkybių pasibaigimo.</w:t>
      </w:r>
    </w:p>
    <w:p w14:paraId="10EB74A4" w14:textId="77777777" w:rsidR="006C07A2" w:rsidRDefault="00DC3AF8" w:rsidP="009E2C50">
      <w:pPr>
        <w:spacing w:after="120" w:line="240" w:lineRule="auto"/>
        <w:ind w:firstLine="1276"/>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6C07A2" w:rsidRPr="006C07A2">
        <w:rPr>
          <w:rFonts w:ascii="Times New Roman" w:eastAsia="Times New Roman" w:hAnsi="Times New Roman" w:cs="Times New Roman"/>
          <w:sz w:val="24"/>
          <w:szCs w:val="24"/>
          <w:lang w:eastAsia="en-US"/>
        </w:rPr>
        <w:t>.2. Šalys tą pačią dieną praneša viena kitai apie nenugalimos jėgos aplinkybių atsiradimą ir išnykimą. Nenugalimos jėgos atsiradimo aplinkybių atveju Šalys aptaria Sutarties įvykdymo</w:t>
      </w:r>
      <w:r w:rsidR="00F874DE">
        <w:rPr>
          <w:rFonts w:ascii="Times New Roman" w:eastAsia="Times New Roman" w:hAnsi="Times New Roman" w:cs="Times New Roman"/>
          <w:sz w:val="24"/>
          <w:szCs w:val="24"/>
          <w:lang w:eastAsia="en-US"/>
        </w:rPr>
        <w:t xml:space="preserve"> </w:t>
      </w:r>
      <w:r w:rsidR="006C07A2" w:rsidRPr="006C07A2">
        <w:rPr>
          <w:rFonts w:ascii="Times New Roman" w:eastAsia="Times New Roman" w:hAnsi="Times New Roman" w:cs="Times New Roman"/>
          <w:sz w:val="24"/>
          <w:szCs w:val="24"/>
          <w:lang w:eastAsia="en-US"/>
        </w:rPr>
        <w:t>sustabdymo terminus arba jos nutraukimą.</w:t>
      </w:r>
    </w:p>
    <w:p w14:paraId="33E666B6" w14:textId="77777777" w:rsidR="00982F58" w:rsidRDefault="00A11E70" w:rsidP="00982F58">
      <w:pPr>
        <w:pStyle w:val="Body2"/>
        <w:spacing w:after="120"/>
        <w:ind w:firstLine="851"/>
        <w:jc w:val="center"/>
        <w:rPr>
          <w:rFonts w:cs="Times New Roman"/>
          <w:sz w:val="24"/>
          <w:szCs w:val="24"/>
          <w:lang w:bidi="lo-LA"/>
        </w:rPr>
      </w:pPr>
      <w:r w:rsidRPr="00D63C5F">
        <w:rPr>
          <w:rFonts w:eastAsia="Times New Roman" w:cs="Times New Roman"/>
          <w:b/>
          <w:sz w:val="24"/>
          <w:szCs w:val="24"/>
          <w:lang w:eastAsia="en-US"/>
        </w:rPr>
        <w:t>7.</w:t>
      </w:r>
      <w:r w:rsidR="00D63C5F">
        <w:rPr>
          <w:rFonts w:eastAsia="Times New Roman" w:cs="Times New Roman"/>
          <w:b/>
          <w:sz w:val="24"/>
          <w:szCs w:val="24"/>
          <w:lang w:eastAsia="en-US"/>
        </w:rPr>
        <w:t xml:space="preserve"> </w:t>
      </w:r>
      <w:r w:rsidR="00982F58" w:rsidRPr="00982F58">
        <w:rPr>
          <w:rFonts w:eastAsia="Times New Roman" w:cs="Times New Roman"/>
          <w:b/>
          <w:color w:val="auto"/>
          <w:sz w:val="24"/>
          <w:szCs w:val="24"/>
          <w:lang w:val="lt-LT"/>
        </w:rPr>
        <w:t>SUBTEIKĖJŲ KEITIMO PAGRINDAI IR TVARKA</w:t>
      </w:r>
    </w:p>
    <w:p w14:paraId="35C1FE1A" w14:textId="77777777" w:rsidR="009E2C50" w:rsidRDefault="00982F58" w:rsidP="009E2C50">
      <w:pPr>
        <w:pStyle w:val="Body2"/>
        <w:spacing w:after="0"/>
        <w:ind w:firstLine="1276"/>
        <w:rPr>
          <w:rFonts w:cs="Times New Roman"/>
          <w:sz w:val="24"/>
          <w:szCs w:val="24"/>
          <w:lang w:bidi="lo-LA"/>
        </w:rPr>
      </w:pPr>
      <w:r>
        <w:rPr>
          <w:rFonts w:cs="Times New Roman"/>
          <w:sz w:val="24"/>
          <w:szCs w:val="24"/>
          <w:lang w:bidi="lo-LA"/>
        </w:rPr>
        <w:t>7</w:t>
      </w:r>
      <w:r w:rsidRPr="00982F58">
        <w:rPr>
          <w:rFonts w:cs="Times New Roman"/>
          <w:sz w:val="24"/>
          <w:szCs w:val="24"/>
          <w:lang w:bidi="lo-LA"/>
        </w:rPr>
        <w:t xml:space="preserve">.1. </w:t>
      </w:r>
      <w:proofErr w:type="spellStart"/>
      <w:r w:rsidRPr="00982F58">
        <w:rPr>
          <w:rFonts w:cs="Times New Roman"/>
          <w:sz w:val="24"/>
          <w:szCs w:val="24"/>
          <w:lang w:bidi="lo-LA"/>
        </w:rPr>
        <w:t>Paslaugų</w:t>
      </w:r>
      <w:proofErr w:type="spellEnd"/>
      <w:r w:rsidRPr="00982F58">
        <w:rPr>
          <w:rFonts w:cs="Times New Roman"/>
          <w:sz w:val="24"/>
          <w:szCs w:val="24"/>
          <w:lang w:bidi="lo-LA"/>
        </w:rPr>
        <w:t xml:space="preserve"> </w:t>
      </w:r>
      <w:proofErr w:type="spellStart"/>
      <w:r w:rsidRPr="00982F58">
        <w:rPr>
          <w:rFonts w:cs="Times New Roman"/>
          <w:sz w:val="24"/>
          <w:szCs w:val="24"/>
          <w:lang w:bidi="lo-LA"/>
        </w:rPr>
        <w:t>teikėjas</w:t>
      </w:r>
      <w:proofErr w:type="spellEnd"/>
      <w:r w:rsidRPr="00982F58">
        <w:rPr>
          <w:rFonts w:cs="Times New Roman"/>
          <w:sz w:val="24"/>
          <w:szCs w:val="24"/>
          <w:lang w:bidi="lo-LA"/>
        </w:rPr>
        <w:t xml:space="preserve"> </w:t>
      </w:r>
      <w:proofErr w:type="spellStart"/>
      <w:r w:rsidRPr="00982F58">
        <w:rPr>
          <w:rFonts w:cs="Times New Roman"/>
          <w:sz w:val="24"/>
          <w:szCs w:val="24"/>
          <w:lang w:bidi="lo-LA"/>
        </w:rPr>
        <w:t>patvirtina</w:t>
      </w:r>
      <w:proofErr w:type="spellEnd"/>
      <w:r w:rsidRPr="00982F58">
        <w:rPr>
          <w:rFonts w:cs="Times New Roman"/>
          <w:sz w:val="24"/>
          <w:szCs w:val="24"/>
          <w:lang w:bidi="lo-LA"/>
        </w:rPr>
        <w:t xml:space="preserve">, </w:t>
      </w:r>
      <w:proofErr w:type="spellStart"/>
      <w:r w:rsidRPr="00982F58">
        <w:rPr>
          <w:rFonts w:cs="Times New Roman"/>
          <w:sz w:val="24"/>
          <w:szCs w:val="24"/>
          <w:lang w:bidi="lo-LA"/>
        </w:rPr>
        <w:t>kad</w:t>
      </w:r>
      <w:proofErr w:type="spellEnd"/>
      <w:r w:rsidRPr="00982F58">
        <w:rPr>
          <w:rFonts w:cs="Times New Roman"/>
          <w:sz w:val="24"/>
          <w:szCs w:val="24"/>
          <w:lang w:bidi="lo-LA"/>
        </w:rPr>
        <w:t xml:space="preserve"> </w:t>
      </w:r>
      <w:proofErr w:type="spellStart"/>
      <w:r w:rsidRPr="00982F58">
        <w:rPr>
          <w:rFonts w:cs="Times New Roman"/>
          <w:sz w:val="24"/>
          <w:szCs w:val="24"/>
          <w:lang w:bidi="lo-LA"/>
        </w:rPr>
        <w:t>Sutarties</w:t>
      </w:r>
      <w:proofErr w:type="spellEnd"/>
      <w:r w:rsidRPr="00982F58">
        <w:rPr>
          <w:rFonts w:cs="Times New Roman"/>
          <w:sz w:val="24"/>
          <w:szCs w:val="24"/>
          <w:lang w:bidi="lo-LA"/>
        </w:rPr>
        <w:t xml:space="preserve"> </w:t>
      </w:r>
      <w:proofErr w:type="spellStart"/>
      <w:r w:rsidRPr="00982F58">
        <w:rPr>
          <w:rFonts w:cs="Times New Roman"/>
          <w:sz w:val="24"/>
          <w:szCs w:val="24"/>
          <w:lang w:bidi="lo-LA"/>
        </w:rPr>
        <w:t>vykdymui</w:t>
      </w:r>
      <w:proofErr w:type="spellEnd"/>
      <w:r w:rsidRPr="00982F58">
        <w:rPr>
          <w:rFonts w:cs="Times New Roman"/>
          <w:sz w:val="24"/>
          <w:szCs w:val="24"/>
          <w:lang w:bidi="lo-LA"/>
        </w:rPr>
        <w:t xml:space="preserve"> </w:t>
      </w:r>
      <w:proofErr w:type="spellStart"/>
      <w:r w:rsidRPr="00982F58">
        <w:rPr>
          <w:rFonts w:cs="Times New Roman"/>
          <w:sz w:val="24"/>
          <w:szCs w:val="24"/>
          <w:lang w:bidi="lo-LA"/>
        </w:rPr>
        <w:t>pasitelks</w:t>
      </w:r>
      <w:proofErr w:type="spellEnd"/>
      <w:r w:rsidRPr="00982F58">
        <w:rPr>
          <w:rFonts w:cs="Times New Roman"/>
          <w:sz w:val="24"/>
          <w:szCs w:val="24"/>
          <w:lang w:bidi="lo-LA"/>
        </w:rPr>
        <w:t xml:space="preserve"> </w:t>
      </w:r>
      <w:proofErr w:type="spellStart"/>
      <w:r w:rsidRPr="00982F58">
        <w:rPr>
          <w:rFonts w:cs="Times New Roman"/>
          <w:sz w:val="24"/>
          <w:szCs w:val="24"/>
          <w:lang w:bidi="lo-LA"/>
        </w:rPr>
        <w:t>šiuos</w:t>
      </w:r>
      <w:proofErr w:type="spellEnd"/>
      <w:r w:rsidRPr="00982F58">
        <w:rPr>
          <w:rFonts w:cs="Times New Roman"/>
          <w:sz w:val="24"/>
          <w:szCs w:val="24"/>
          <w:lang w:bidi="lo-LA"/>
        </w:rPr>
        <w:t xml:space="preserve"> </w:t>
      </w:r>
      <w:proofErr w:type="spellStart"/>
      <w:r w:rsidRPr="00982F58">
        <w:rPr>
          <w:rFonts w:cs="Times New Roman"/>
          <w:sz w:val="24"/>
          <w:szCs w:val="24"/>
          <w:lang w:bidi="lo-LA"/>
        </w:rPr>
        <w:t>pasiūlyme</w:t>
      </w:r>
      <w:proofErr w:type="spellEnd"/>
      <w:r w:rsidRPr="00982F58">
        <w:rPr>
          <w:rFonts w:cs="Times New Roman"/>
          <w:sz w:val="24"/>
          <w:szCs w:val="24"/>
          <w:lang w:bidi="lo-LA"/>
        </w:rPr>
        <w:t xml:space="preserve"> </w:t>
      </w:r>
      <w:proofErr w:type="spellStart"/>
      <w:r w:rsidRPr="00982F58">
        <w:rPr>
          <w:rFonts w:cs="Times New Roman"/>
          <w:sz w:val="24"/>
          <w:szCs w:val="24"/>
          <w:lang w:bidi="lo-LA"/>
        </w:rPr>
        <w:t>nurodytus</w:t>
      </w:r>
      <w:proofErr w:type="spellEnd"/>
      <w:r w:rsidRPr="00982F58">
        <w:rPr>
          <w:rFonts w:cs="Times New Roman"/>
          <w:sz w:val="24"/>
          <w:szCs w:val="24"/>
          <w:lang w:bidi="lo-LA"/>
        </w:rPr>
        <w:t xml:space="preserve"> </w:t>
      </w:r>
      <w:proofErr w:type="spellStart"/>
      <w:r w:rsidRPr="00982F58">
        <w:rPr>
          <w:rFonts w:cs="Times New Roman"/>
          <w:sz w:val="24"/>
          <w:szCs w:val="24"/>
          <w:lang w:bidi="lo-LA"/>
        </w:rPr>
        <w:t>subteikėjus</w:t>
      </w:r>
      <w:proofErr w:type="spellEnd"/>
      <w:r w:rsidRPr="00982F58">
        <w:rPr>
          <w:rFonts w:cs="Times New Roman"/>
          <w:sz w:val="24"/>
          <w:szCs w:val="24"/>
          <w:lang w:bidi="lo-LA"/>
        </w:rPr>
        <w:t xml:space="preserve">: </w:t>
      </w:r>
      <w:proofErr w:type="spellStart"/>
      <w:r w:rsidRPr="00982F58">
        <w:rPr>
          <w:rFonts w:cs="Times New Roman"/>
          <w:i/>
          <w:iCs/>
          <w:sz w:val="24"/>
          <w:szCs w:val="24"/>
          <w:lang w:bidi="lo-LA"/>
        </w:rPr>
        <w:t>išvardijami</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žinomi</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subteikėjai</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subteikėjo</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pavadinimas</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juridinio</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asmens</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kodas</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kontaktiniai</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duomenys</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ir</w:t>
      </w:r>
      <w:proofErr w:type="spellEnd"/>
      <w:r w:rsidRPr="00982F58">
        <w:rPr>
          <w:rFonts w:cs="Times New Roman"/>
          <w:i/>
          <w:iCs/>
          <w:sz w:val="24"/>
          <w:szCs w:val="24"/>
          <w:lang w:bidi="lo-LA"/>
        </w:rPr>
        <w:t xml:space="preserve"> jo </w:t>
      </w:r>
      <w:proofErr w:type="spellStart"/>
      <w:r w:rsidRPr="00982F58">
        <w:rPr>
          <w:rFonts w:cs="Times New Roman"/>
          <w:i/>
          <w:iCs/>
          <w:sz w:val="24"/>
          <w:szCs w:val="24"/>
          <w:lang w:bidi="lo-LA"/>
        </w:rPr>
        <w:t>atstovas</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nurodoma</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kurią</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sutarties</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dalį</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vykdys</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atitinkamas</w:t>
      </w:r>
      <w:proofErr w:type="spellEnd"/>
      <w:r w:rsidRPr="00982F58">
        <w:rPr>
          <w:rFonts w:cs="Times New Roman"/>
          <w:i/>
          <w:iCs/>
          <w:sz w:val="24"/>
          <w:szCs w:val="24"/>
          <w:lang w:bidi="lo-LA"/>
        </w:rPr>
        <w:t xml:space="preserve"> </w:t>
      </w:r>
      <w:proofErr w:type="spellStart"/>
      <w:r w:rsidRPr="00982F58">
        <w:rPr>
          <w:rFonts w:cs="Times New Roman"/>
          <w:i/>
          <w:iCs/>
          <w:sz w:val="24"/>
          <w:szCs w:val="24"/>
          <w:lang w:bidi="lo-LA"/>
        </w:rPr>
        <w:t>subteikėjas</w:t>
      </w:r>
      <w:proofErr w:type="spellEnd"/>
      <w:r w:rsidRPr="00982F58">
        <w:rPr>
          <w:rFonts w:cs="Times New Roman"/>
          <w:i/>
          <w:iCs/>
          <w:sz w:val="24"/>
          <w:szCs w:val="24"/>
          <w:lang w:bidi="lo-LA"/>
        </w:rPr>
        <w:t>)</w:t>
      </w:r>
      <w:r w:rsidRPr="00982F58">
        <w:rPr>
          <w:rFonts w:cs="Times New Roman"/>
          <w:sz w:val="24"/>
          <w:szCs w:val="24"/>
          <w:lang w:bidi="lo-LA"/>
        </w:rPr>
        <w:t>.</w:t>
      </w:r>
    </w:p>
    <w:p w14:paraId="4B6E3B9A" w14:textId="77777777" w:rsidR="009E2C50" w:rsidRDefault="009E2C50" w:rsidP="009E2C50">
      <w:pPr>
        <w:pStyle w:val="Body2"/>
        <w:spacing w:after="0"/>
        <w:ind w:firstLine="1276"/>
        <w:rPr>
          <w:rFonts w:eastAsia="Times New Roman" w:cs="Times New Roman"/>
          <w:sz w:val="24"/>
          <w:szCs w:val="24"/>
          <w:lang w:eastAsia="en-US"/>
        </w:rPr>
      </w:pPr>
      <w:r>
        <w:rPr>
          <w:rFonts w:cs="Times New Roman"/>
          <w:sz w:val="24"/>
          <w:szCs w:val="24"/>
          <w:lang w:bidi="lo-LA"/>
        </w:rPr>
        <w:t>7.2.</w:t>
      </w:r>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Paslaugų</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teikėjas</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negali</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keisti</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Sutarties</w:t>
      </w:r>
      <w:proofErr w:type="spellEnd"/>
      <w:r w:rsidR="00276364" w:rsidRPr="009E2C50">
        <w:rPr>
          <w:rFonts w:eastAsia="Times New Roman" w:cs="Times New Roman"/>
          <w:sz w:val="24"/>
          <w:szCs w:val="24"/>
          <w:lang w:eastAsia="en-US"/>
        </w:rPr>
        <w:t xml:space="preserve"> 7.1 </w:t>
      </w:r>
      <w:proofErr w:type="spellStart"/>
      <w:r w:rsidR="00276364" w:rsidRPr="009E2C50">
        <w:rPr>
          <w:rFonts w:eastAsia="Times New Roman" w:cs="Times New Roman"/>
          <w:sz w:val="24"/>
          <w:szCs w:val="24"/>
          <w:lang w:eastAsia="en-US"/>
        </w:rPr>
        <w:t>papunktyje</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nurodyto</w:t>
      </w:r>
      <w:proofErr w:type="spellEnd"/>
      <w:r w:rsidR="00276364" w:rsidRPr="009E2C50">
        <w:rPr>
          <w:rFonts w:eastAsia="Times New Roman" w:cs="Times New Roman"/>
          <w:sz w:val="24"/>
          <w:szCs w:val="24"/>
          <w:lang w:eastAsia="en-US"/>
        </w:rPr>
        <w:t xml:space="preserve"> (-</w:t>
      </w:r>
      <w:proofErr w:type="gramStart"/>
      <w:r w:rsidR="00276364" w:rsidRPr="009E2C50">
        <w:rPr>
          <w:rFonts w:eastAsia="Times New Roman" w:cs="Times New Roman"/>
          <w:sz w:val="24"/>
          <w:szCs w:val="24"/>
          <w:lang w:eastAsia="en-US"/>
        </w:rPr>
        <w:t xml:space="preserve">ų)  </w:t>
      </w:r>
      <w:proofErr w:type="spellStart"/>
      <w:r w:rsidR="00276364" w:rsidRPr="009E2C50">
        <w:rPr>
          <w:rFonts w:eastAsia="Times New Roman" w:cs="Times New Roman"/>
          <w:sz w:val="24"/>
          <w:szCs w:val="24"/>
          <w:lang w:eastAsia="en-US"/>
        </w:rPr>
        <w:t>subtiekėjo</w:t>
      </w:r>
      <w:proofErr w:type="spellEnd"/>
      <w:proofErr w:type="gramEnd"/>
      <w:r w:rsidR="00276364" w:rsidRPr="009E2C50">
        <w:rPr>
          <w:rFonts w:eastAsia="Times New Roman" w:cs="Times New Roman"/>
          <w:sz w:val="24"/>
          <w:szCs w:val="24"/>
          <w:lang w:eastAsia="en-US"/>
        </w:rPr>
        <w:t xml:space="preserve"> (-ų) </w:t>
      </w:r>
      <w:proofErr w:type="spellStart"/>
      <w:r w:rsidR="00276364" w:rsidRPr="009E2C50">
        <w:rPr>
          <w:rFonts w:eastAsia="Times New Roman" w:cs="Times New Roman"/>
          <w:sz w:val="24"/>
          <w:szCs w:val="24"/>
          <w:lang w:eastAsia="en-US"/>
        </w:rPr>
        <w:t>visą</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Sutarties</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laikotarpį</w:t>
      </w:r>
      <w:proofErr w:type="spellEnd"/>
      <w:r w:rsidR="00276364" w:rsidRPr="009E2C50">
        <w:rPr>
          <w:rFonts w:eastAsia="Times New Roman" w:cs="Times New Roman"/>
          <w:sz w:val="24"/>
          <w:szCs w:val="24"/>
          <w:lang w:eastAsia="en-US"/>
        </w:rPr>
        <w:t xml:space="preserve"> be </w:t>
      </w:r>
      <w:proofErr w:type="spellStart"/>
      <w:r w:rsidR="00276364" w:rsidRPr="009E2C50">
        <w:rPr>
          <w:rFonts w:eastAsia="Times New Roman" w:cs="Times New Roman"/>
          <w:sz w:val="24"/>
          <w:szCs w:val="24"/>
          <w:lang w:eastAsia="en-US"/>
        </w:rPr>
        <w:t>raštiško</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Užsakovo</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sutikimo</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Keičiamas</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i</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subtiekėjas</w:t>
      </w:r>
      <w:proofErr w:type="spellEnd"/>
      <w:r w:rsidR="00276364" w:rsidRPr="009E2C50">
        <w:rPr>
          <w:rFonts w:eastAsia="Times New Roman" w:cs="Times New Roman"/>
          <w:sz w:val="24"/>
          <w:szCs w:val="24"/>
          <w:lang w:eastAsia="en-US"/>
        </w:rPr>
        <w:t xml:space="preserve"> (-ai) </w:t>
      </w:r>
      <w:proofErr w:type="spellStart"/>
      <w:r w:rsidR="00276364" w:rsidRPr="009E2C50">
        <w:rPr>
          <w:rFonts w:eastAsia="Times New Roman" w:cs="Times New Roman"/>
          <w:sz w:val="24"/>
          <w:szCs w:val="24"/>
          <w:lang w:eastAsia="en-US"/>
        </w:rPr>
        <w:t>turi</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neturėti</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pašalinimo</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pagrindų</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ir</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turėti</w:t>
      </w:r>
      <w:proofErr w:type="spellEnd"/>
      <w:r w:rsidR="00276364" w:rsidRPr="009E2C50">
        <w:rPr>
          <w:rFonts w:eastAsia="Times New Roman" w:cs="Times New Roman"/>
          <w:sz w:val="24"/>
          <w:szCs w:val="24"/>
          <w:lang w:eastAsia="en-US"/>
        </w:rPr>
        <w:t xml:space="preserve"> ne </w:t>
      </w:r>
      <w:proofErr w:type="spellStart"/>
      <w:r w:rsidR="00276364" w:rsidRPr="009E2C50">
        <w:rPr>
          <w:rFonts w:eastAsia="Times New Roman" w:cs="Times New Roman"/>
          <w:sz w:val="24"/>
          <w:szCs w:val="24"/>
          <w:lang w:eastAsia="en-US"/>
        </w:rPr>
        <w:t>žemesnę</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nei</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nurodyta</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pirkimo</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dokumentuose</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jei</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buvo</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reiklaujama</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kvalifikaciją</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iCs/>
          <w:sz w:val="24"/>
          <w:szCs w:val="24"/>
          <w:lang w:eastAsia="en-US"/>
        </w:rPr>
        <w:t>bei</w:t>
      </w:r>
      <w:proofErr w:type="spellEnd"/>
      <w:r w:rsidR="00276364" w:rsidRPr="009E2C50">
        <w:rPr>
          <w:rFonts w:eastAsia="Times New Roman" w:cs="Times New Roman"/>
          <w:iCs/>
          <w:sz w:val="24"/>
          <w:szCs w:val="24"/>
          <w:lang w:eastAsia="en-US"/>
        </w:rPr>
        <w:t xml:space="preserve"> </w:t>
      </w:r>
      <w:proofErr w:type="spellStart"/>
      <w:r w:rsidR="00276364" w:rsidRPr="009E2C50">
        <w:rPr>
          <w:rFonts w:eastAsia="Times New Roman" w:cs="Times New Roman"/>
          <w:iCs/>
          <w:sz w:val="24"/>
          <w:szCs w:val="24"/>
          <w:lang w:eastAsia="en-US"/>
        </w:rPr>
        <w:t>pateikti</w:t>
      </w:r>
      <w:proofErr w:type="spellEnd"/>
      <w:r w:rsidR="00276364" w:rsidRPr="009E2C50">
        <w:rPr>
          <w:rFonts w:eastAsia="Times New Roman" w:cs="Times New Roman"/>
          <w:iCs/>
          <w:sz w:val="24"/>
          <w:szCs w:val="24"/>
          <w:lang w:eastAsia="en-US"/>
        </w:rPr>
        <w:t xml:space="preserve"> tai </w:t>
      </w:r>
      <w:proofErr w:type="spellStart"/>
      <w:r w:rsidR="00276364" w:rsidRPr="009E2C50">
        <w:rPr>
          <w:rFonts w:eastAsia="Times New Roman" w:cs="Times New Roman"/>
          <w:iCs/>
          <w:sz w:val="24"/>
          <w:szCs w:val="24"/>
          <w:lang w:eastAsia="en-US"/>
        </w:rPr>
        <w:t>įrodančius</w:t>
      </w:r>
      <w:proofErr w:type="spellEnd"/>
      <w:r w:rsidR="00276364" w:rsidRPr="009E2C50">
        <w:rPr>
          <w:rFonts w:eastAsia="Times New Roman" w:cs="Times New Roman"/>
          <w:iCs/>
          <w:sz w:val="24"/>
          <w:szCs w:val="24"/>
          <w:lang w:eastAsia="en-US"/>
        </w:rPr>
        <w:t xml:space="preserve"> </w:t>
      </w:r>
      <w:proofErr w:type="spellStart"/>
      <w:r w:rsidR="00276364" w:rsidRPr="009E2C50">
        <w:rPr>
          <w:rFonts w:eastAsia="Times New Roman" w:cs="Times New Roman"/>
          <w:iCs/>
          <w:sz w:val="24"/>
          <w:szCs w:val="24"/>
          <w:lang w:eastAsia="en-US"/>
        </w:rPr>
        <w:t>dokumentus</w:t>
      </w:r>
      <w:proofErr w:type="spellEnd"/>
      <w:r w:rsidR="00276364" w:rsidRPr="009E2C50">
        <w:rPr>
          <w:rFonts w:eastAsia="Times New Roman" w:cs="Times New Roman"/>
          <w:iCs/>
          <w:sz w:val="24"/>
          <w:szCs w:val="24"/>
          <w:lang w:eastAsia="en-US"/>
        </w:rPr>
        <w:t xml:space="preserve">, </w:t>
      </w:r>
      <w:proofErr w:type="spellStart"/>
      <w:r w:rsidR="00276364" w:rsidRPr="009E2C50">
        <w:rPr>
          <w:rFonts w:eastAsia="Lucida Sans Unicode" w:cs="Times New Roman"/>
          <w:sz w:val="24"/>
          <w:szCs w:val="24"/>
          <w:lang w:eastAsia="en-US"/>
        </w:rPr>
        <w:t>taip</w:t>
      </w:r>
      <w:proofErr w:type="spellEnd"/>
      <w:r w:rsidR="00276364" w:rsidRPr="009E2C50">
        <w:rPr>
          <w:rFonts w:eastAsia="Lucida Sans Unicode" w:cs="Times New Roman"/>
          <w:sz w:val="24"/>
          <w:szCs w:val="24"/>
          <w:lang w:eastAsia="en-US"/>
        </w:rPr>
        <w:t xml:space="preserve"> pat </w:t>
      </w:r>
      <w:proofErr w:type="spellStart"/>
      <w:r w:rsidR="00276364" w:rsidRPr="009E2C50">
        <w:rPr>
          <w:rFonts w:eastAsia="Lucida Sans Unicode" w:cs="Times New Roman"/>
          <w:sz w:val="24"/>
          <w:szCs w:val="24"/>
          <w:lang w:eastAsia="en-US"/>
        </w:rPr>
        <w:t>užtikrinti</w:t>
      </w:r>
      <w:proofErr w:type="spellEnd"/>
      <w:r w:rsidR="00276364" w:rsidRPr="009E2C50">
        <w:rPr>
          <w:rFonts w:eastAsia="Lucida Sans Unicode" w:cs="Times New Roman"/>
          <w:sz w:val="24"/>
          <w:szCs w:val="24"/>
          <w:lang w:eastAsia="en-US"/>
        </w:rPr>
        <w:t xml:space="preserve"> </w:t>
      </w:r>
      <w:proofErr w:type="spellStart"/>
      <w:r w:rsidR="00276364" w:rsidRPr="009E2C50">
        <w:rPr>
          <w:rFonts w:eastAsia="Lucida Sans Unicode" w:cs="Times New Roman"/>
          <w:sz w:val="24"/>
          <w:szCs w:val="24"/>
          <w:lang w:eastAsia="en-US"/>
        </w:rPr>
        <w:t>sklandų</w:t>
      </w:r>
      <w:proofErr w:type="spellEnd"/>
      <w:r w:rsidR="00276364" w:rsidRPr="009E2C50">
        <w:rPr>
          <w:rFonts w:eastAsia="Lucida Sans Unicode" w:cs="Times New Roman"/>
          <w:sz w:val="24"/>
          <w:szCs w:val="24"/>
          <w:lang w:eastAsia="en-US"/>
        </w:rPr>
        <w:t xml:space="preserve"> </w:t>
      </w:r>
      <w:proofErr w:type="spellStart"/>
      <w:r w:rsidR="00276364" w:rsidRPr="009E2C50">
        <w:rPr>
          <w:rFonts w:eastAsia="Lucida Sans Unicode" w:cs="Times New Roman"/>
          <w:sz w:val="24"/>
          <w:szCs w:val="24"/>
          <w:lang w:eastAsia="en-US"/>
        </w:rPr>
        <w:t>darbų</w:t>
      </w:r>
      <w:proofErr w:type="spellEnd"/>
      <w:r w:rsidR="00276364" w:rsidRPr="009E2C50">
        <w:rPr>
          <w:rFonts w:eastAsia="Lucida Sans Unicode" w:cs="Times New Roman"/>
          <w:sz w:val="24"/>
          <w:szCs w:val="24"/>
          <w:lang w:eastAsia="en-US"/>
        </w:rPr>
        <w:t xml:space="preserve"> </w:t>
      </w:r>
      <w:proofErr w:type="spellStart"/>
      <w:r w:rsidR="00276364" w:rsidRPr="009E2C50">
        <w:rPr>
          <w:rFonts w:eastAsia="Lucida Sans Unicode" w:cs="Times New Roman"/>
          <w:sz w:val="24"/>
          <w:szCs w:val="24"/>
          <w:lang w:eastAsia="en-US"/>
        </w:rPr>
        <w:t>perdavimą</w:t>
      </w:r>
      <w:proofErr w:type="spellEnd"/>
      <w:r w:rsidR="00276364" w:rsidRPr="009E2C50">
        <w:rPr>
          <w:rFonts w:eastAsia="Lucida Sans Unicode" w:cs="Times New Roman"/>
          <w:sz w:val="24"/>
          <w:szCs w:val="24"/>
          <w:lang w:eastAsia="en-US"/>
        </w:rPr>
        <w:t xml:space="preserve"> </w:t>
      </w:r>
      <w:proofErr w:type="spellStart"/>
      <w:r w:rsidR="00276364" w:rsidRPr="009E2C50">
        <w:rPr>
          <w:rFonts w:eastAsia="Lucida Sans Unicode" w:cs="Times New Roman"/>
          <w:sz w:val="24"/>
          <w:szCs w:val="24"/>
          <w:lang w:eastAsia="en-US"/>
        </w:rPr>
        <w:t>ir</w:t>
      </w:r>
      <w:proofErr w:type="spellEnd"/>
      <w:r w:rsidR="00276364" w:rsidRPr="009E2C50">
        <w:rPr>
          <w:rFonts w:eastAsia="Lucida Sans Unicode" w:cs="Times New Roman"/>
          <w:sz w:val="24"/>
          <w:szCs w:val="24"/>
          <w:lang w:eastAsia="en-US"/>
        </w:rPr>
        <w:t xml:space="preserve"> </w:t>
      </w:r>
      <w:proofErr w:type="spellStart"/>
      <w:r w:rsidR="00276364" w:rsidRPr="009E2C50">
        <w:rPr>
          <w:rFonts w:eastAsia="Lucida Sans Unicode" w:cs="Times New Roman"/>
          <w:sz w:val="24"/>
          <w:szCs w:val="24"/>
          <w:lang w:eastAsia="en-US"/>
        </w:rPr>
        <w:t>perėmimą</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Subtiekėjas</w:t>
      </w:r>
      <w:proofErr w:type="spellEnd"/>
      <w:r w:rsidR="00276364" w:rsidRPr="009E2C50">
        <w:rPr>
          <w:rFonts w:eastAsia="Times New Roman" w:cs="Times New Roman"/>
          <w:sz w:val="24"/>
          <w:szCs w:val="24"/>
          <w:lang w:eastAsia="en-US"/>
        </w:rPr>
        <w:t xml:space="preserve"> (-ai) </w:t>
      </w:r>
      <w:proofErr w:type="spellStart"/>
      <w:r w:rsidR="00276364" w:rsidRPr="009E2C50">
        <w:rPr>
          <w:rFonts w:eastAsia="Times New Roman" w:cs="Times New Roman"/>
          <w:sz w:val="24"/>
          <w:szCs w:val="24"/>
          <w:lang w:eastAsia="en-US"/>
        </w:rPr>
        <w:t>gali</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būti</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keičiamas</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i</w:t>
      </w:r>
      <w:proofErr w:type="spellEnd"/>
      <w:r w:rsidR="00276364" w:rsidRPr="009E2C50">
        <w:rPr>
          <w:rFonts w:eastAsia="Times New Roman" w:cs="Times New Roman"/>
          <w:sz w:val="24"/>
          <w:szCs w:val="24"/>
          <w:lang w:eastAsia="en-US"/>
        </w:rPr>
        <w:t xml:space="preserve">) tik </w:t>
      </w:r>
      <w:proofErr w:type="spellStart"/>
      <w:r w:rsidR="00276364" w:rsidRPr="009E2C50">
        <w:rPr>
          <w:rFonts w:eastAsia="Times New Roman" w:cs="Times New Roman"/>
          <w:sz w:val="24"/>
          <w:szCs w:val="24"/>
          <w:lang w:eastAsia="en-US"/>
        </w:rPr>
        <w:t>šiais</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atvejais</w:t>
      </w:r>
      <w:proofErr w:type="spellEnd"/>
      <w:r w:rsidR="00276364" w:rsidRPr="009E2C50">
        <w:rPr>
          <w:rFonts w:eastAsia="Times New Roman" w:cs="Times New Roman"/>
          <w:sz w:val="24"/>
          <w:szCs w:val="24"/>
          <w:lang w:eastAsia="en-US"/>
        </w:rPr>
        <w:t>:</w:t>
      </w:r>
    </w:p>
    <w:p w14:paraId="591C157A" w14:textId="77777777" w:rsidR="009E2C50" w:rsidRDefault="009E2C50" w:rsidP="009E2C50">
      <w:pPr>
        <w:pStyle w:val="Body2"/>
        <w:spacing w:after="0"/>
        <w:ind w:firstLine="1276"/>
        <w:rPr>
          <w:rFonts w:eastAsia="Times New Roman" w:cs="Times New Roman"/>
          <w:sz w:val="24"/>
          <w:szCs w:val="24"/>
          <w:lang w:eastAsia="en-US"/>
        </w:rPr>
      </w:pPr>
      <w:r>
        <w:rPr>
          <w:rFonts w:eastAsia="Times New Roman" w:cs="Times New Roman"/>
          <w:sz w:val="24"/>
          <w:szCs w:val="24"/>
          <w:lang w:eastAsia="en-US"/>
        </w:rPr>
        <w:t xml:space="preserve">7.2.1. </w:t>
      </w:r>
      <w:r w:rsidR="00276364" w:rsidRPr="009E2C50">
        <w:rPr>
          <w:rFonts w:eastAsia="Times New Roman" w:cs="Times New Roman"/>
          <w:sz w:val="24"/>
          <w:szCs w:val="24"/>
          <w:lang w:eastAsia="en-US"/>
        </w:rPr>
        <w:t xml:space="preserve">kai </w:t>
      </w:r>
      <w:proofErr w:type="spellStart"/>
      <w:r w:rsidR="00276364" w:rsidRPr="009E2C50">
        <w:rPr>
          <w:rFonts w:eastAsia="Times New Roman" w:cs="Times New Roman"/>
          <w:sz w:val="24"/>
          <w:szCs w:val="24"/>
          <w:lang w:eastAsia="en-US"/>
        </w:rPr>
        <w:t>subtiekėjas</w:t>
      </w:r>
      <w:proofErr w:type="spellEnd"/>
      <w:r w:rsidR="00276364" w:rsidRPr="009E2C50">
        <w:rPr>
          <w:rFonts w:eastAsia="Times New Roman" w:cs="Times New Roman"/>
          <w:sz w:val="24"/>
          <w:szCs w:val="24"/>
          <w:lang w:eastAsia="en-US"/>
        </w:rPr>
        <w:t xml:space="preserve"> (-ai) </w:t>
      </w:r>
      <w:proofErr w:type="spellStart"/>
      <w:r w:rsidR="00276364" w:rsidRPr="009E2C50">
        <w:rPr>
          <w:rFonts w:eastAsia="Times New Roman" w:cs="Times New Roman"/>
          <w:sz w:val="24"/>
          <w:szCs w:val="24"/>
          <w:lang w:eastAsia="en-US"/>
        </w:rPr>
        <w:t>bankrutuoja</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yra</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likviduojamas</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ar</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susidaro</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analogiška</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situacija</w:t>
      </w:r>
      <w:proofErr w:type="spellEnd"/>
      <w:r w:rsidR="00276364" w:rsidRPr="009E2C50">
        <w:rPr>
          <w:rFonts w:eastAsia="Times New Roman" w:cs="Times New Roman"/>
          <w:sz w:val="24"/>
          <w:szCs w:val="24"/>
          <w:lang w:eastAsia="en-US"/>
        </w:rPr>
        <w:t>;</w:t>
      </w:r>
    </w:p>
    <w:p w14:paraId="10513EA4" w14:textId="77777777" w:rsidR="009E2C50" w:rsidRDefault="009E2C50" w:rsidP="009E2C50">
      <w:pPr>
        <w:pStyle w:val="Body2"/>
        <w:spacing w:after="0"/>
        <w:ind w:firstLine="1276"/>
        <w:rPr>
          <w:rFonts w:eastAsia="Times New Roman" w:cs="Times New Roman"/>
          <w:sz w:val="24"/>
          <w:szCs w:val="24"/>
          <w:lang w:eastAsia="en-US"/>
        </w:rPr>
      </w:pPr>
      <w:r>
        <w:rPr>
          <w:rFonts w:eastAsia="Times New Roman" w:cs="Times New Roman"/>
          <w:sz w:val="24"/>
          <w:szCs w:val="24"/>
          <w:lang w:eastAsia="en-US"/>
        </w:rPr>
        <w:t>7.2.2.</w:t>
      </w:r>
      <w:r w:rsidR="00276364" w:rsidRPr="00276364">
        <w:rPr>
          <w:rFonts w:eastAsia="Times New Roman" w:cs="Times New Roman"/>
          <w:sz w:val="24"/>
          <w:szCs w:val="24"/>
          <w:lang w:eastAsia="en-US"/>
        </w:rPr>
        <w:t xml:space="preserve"> kai </w:t>
      </w:r>
      <w:proofErr w:type="spellStart"/>
      <w:r w:rsidR="00276364" w:rsidRPr="00276364">
        <w:rPr>
          <w:rFonts w:eastAsia="Times New Roman" w:cs="Times New Roman"/>
          <w:sz w:val="24"/>
          <w:szCs w:val="24"/>
          <w:lang w:eastAsia="en-US"/>
        </w:rPr>
        <w:t>subtiekėjas</w:t>
      </w:r>
      <w:proofErr w:type="spellEnd"/>
      <w:r w:rsidR="00276364" w:rsidRPr="00276364">
        <w:rPr>
          <w:rFonts w:eastAsia="Times New Roman" w:cs="Times New Roman"/>
          <w:sz w:val="24"/>
          <w:szCs w:val="24"/>
          <w:lang w:eastAsia="en-US"/>
        </w:rPr>
        <w:t xml:space="preserve"> (-ai) </w:t>
      </w:r>
      <w:proofErr w:type="spellStart"/>
      <w:r w:rsidR="00276364" w:rsidRPr="00276364">
        <w:rPr>
          <w:rFonts w:eastAsia="Times New Roman" w:cs="Times New Roman"/>
          <w:sz w:val="24"/>
          <w:szCs w:val="24"/>
          <w:lang w:eastAsia="en-US"/>
        </w:rPr>
        <w:t>dėl</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objektyvių</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priežasčių</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nutrūkus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teisiniams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santykiams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su</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Pardavėju</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subtiekėjui</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atsisakius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vykdyti</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Sutartį</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ir</w:t>
      </w:r>
      <w:proofErr w:type="spellEnd"/>
      <w:r w:rsidR="00276364" w:rsidRPr="00276364">
        <w:rPr>
          <w:rFonts w:eastAsia="Times New Roman" w:cs="Times New Roman"/>
          <w:sz w:val="24"/>
          <w:szCs w:val="24"/>
          <w:lang w:eastAsia="en-US"/>
        </w:rPr>
        <w:t xml:space="preserve"> pan.) </w:t>
      </w:r>
      <w:proofErr w:type="spellStart"/>
      <w:r w:rsidR="00276364" w:rsidRPr="00276364">
        <w:rPr>
          <w:rFonts w:eastAsia="Times New Roman" w:cs="Times New Roman"/>
          <w:sz w:val="24"/>
          <w:szCs w:val="24"/>
          <w:lang w:eastAsia="en-US"/>
        </w:rPr>
        <w:t>nebegali</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dalyvauti</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Sutarties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vykdyme</w:t>
      </w:r>
      <w:proofErr w:type="spellEnd"/>
      <w:r w:rsidR="00276364" w:rsidRPr="00276364">
        <w:rPr>
          <w:rFonts w:eastAsia="Times New Roman" w:cs="Times New Roman"/>
          <w:sz w:val="24"/>
          <w:szCs w:val="24"/>
          <w:lang w:eastAsia="en-US"/>
        </w:rPr>
        <w:t xml:space="preserve">. </w:t>
      </w:r>
    </w:p>
    <w:p w14:paraId="63B93832" w14:textId="77777777" w:rsidR="009E2C50" w:rsidRDefault="009E2C50" w:rsidP="009E2C50">
      <w:pPr>
        <w:pStyle w:val="Body2"/>
        <w:spacing w:after="0"/>
        <w:ind w:firstLine="1276"/>
        <w:rPr>
          <w:rFonts w:eastAsia="Times New Roman" w:cs="Times New Roman"/>
          <w:sz w:val="24"/>
          <w:szCs w:val="24"/>
          <w:lang w:eastAsia="en-US"/>
        </w:rPr>
      </w:pPr>
      <w:r>
        <w:rPr>
          <w:rFonts w:eastAsia="Times New Roman" w:cs="Times New Roman"/>
          <w:sz w:val="24"/>
          <w:szCs w:val="24"/>
          <w:lang w:eastAsia="en-US"/>
        </w:rPr>
        <w:lastRenderedPageBreak/>
        <w:t xml:space="preserve">7.2.3. </w:t>
      </w:r>
      <w:proofErr w:type="spellStart"/>
      <w:r w:rsidR="00276364" w:rsidRPr="009E2C50">
        <w:rPr>
          <w:rFonts w:eastAsia="Times New Roman" w:cs="Times New Roman"/>
          <w:sz w:val="24"/>
          <w:szCs w:val="24"/>
          <w:lang w:eastAsia="en-US"/>
        </w:rPr>
        <w:t>Paslaugų</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teikėjas</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siekdamas</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pakeisti</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subtiekėją</w:t>
      </w:r>
      <w:proofErr w:type="spellEnd"/>
      <w:r w:rsidR="00276364" w:rsidRPr="009E2C50">
        <w:rPr>
          <w:rFonts w:eastAsia="Times New Roman" w:cs="Times New Roman"/>
          <w:sz w:val="24"/>
          <w:szCs w:val="24"/>
          <w:lang w:eastAsia="en-US"/>
        </w:rPr>
        <w:t xml:space="preserve"> (-us), </w:t>
      </w:r>
      <w:proofErr w:type="spellStart"/>
      <w:r w:rsidR="00276364" w:rsidRPr="009E2C50">
        <w:rPr>
          <w:rFonts w:eastAsia="Times New Roman" w:cs="Times New Roman"/>
          <w:sz w:val="24"/>
          <w:szCs w:val="24"/>
          <w:lang w:eastAsia="en-US"/>
        </w:rPr>
        <w:t>turi</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raštu</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informuoti</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Užsakovą</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prieš</w:t>
      </w:r>
      <w:proofErr w:type="spellEnd"/>
      <w:r w:rsidR="00276364" w:rsidRPr="009E2C50">
        <w:rPr>
          <w:rFonts w:eastAsia="Times New Roman" w:cs="Times New Roman"/>
          <w:sz w:val="24"/>
          <w:szCs w:val="24"/>
          <w:lang w:eastAsia="en-US"/>
        </w:rPr>
        <w:t xml:space="preserve"> 3 </w:t>
      </w:r>
      <w:proofErr w:type="spellStart"/>
      <w:r w:rsidR="00276364" w:rsidRPr="009E2C50">
        <w:rPr>
          <w:rFonts w:eastAsia="Times New Roman" w:cs="Times New Roman"/>
          <w:sz w:val="24"/>
          <w:szCs w:val="24"/>
          <w:lang w:eastAsia="en-US"/>
        </w:rPr>
        <w:t>darbo</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dienas</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ir</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gauti</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Užsakovo</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raštišką</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sutikimą</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Užsakovui</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sutikus</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subtiekėjo</w:t>
      </w:r>
      <w:proofErr w:type="spellEnd"/>
      <w:r w:rsidR="00276364" w:rsidRPr="009E2C50">
        <w:rPr>
          <w:rFonts w:eastAsia="Times New Roman" w:cs="Times New Roman"/>
          <w:sz w:val="24"/>
          <w:szCs w:val="24"/>
          <w:lang w:eastAsia="en-US"/>
        </w:rPr>
        <w:t xml:space="preserve"> (-ų) </w:t>
      </w:r>
      <w:proofErr w:type="spellStart"/>
      <w:r w:rsidR="00276364" w:rsidRPr="009E2C50">
        <w:rPr>
          <w:rFonts w:eastAsia="Times New Roman" w:cs="Times New Roman"/>
          <w:sz w:val="24"/>
          <w:szCs w:val="24"/>
          <w:lang w:eastAsia="en-US"/>
        </w:rPr>
        <w:t>pakeitimu</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rPr>
        <w:t>Paslaugų</w:t>
      </w:r>
      <w:proofErr w:type="spellEnd"/>
      <w:r w:rsidR="00276364" w:rsidRPr="009E2C50">
        <w:rPr>
          <w:rFonts w:eastAsia="Times New Roman" w:cs="Times New Roman"/>
          <w:sz w:val="24"/>
          <w:szCs w:val="24"/>
        </w:rPr>
        <w:t xml:space="preserve"> </w:t>
      </w:r>
      <w:proofErr w:type="spellStart"/>
      <w:r w:rsidR="00276364" w:rsidRPr="009E2C50">
        <w:rPr>
          <w:rFonts w:eastAsia="Times New Roman" w:cs="Times New Roman"/>
          <w:sz w:val="24"/>
          <w:szCs w:val="24"/>
        </w:rPr>
        <w:t>teikėjas</w:t>
      </w:r>
      <w:proofErr w:type="spellEnd"/>
      <w:r w:rsidR="00276364" w:rsidRPr="009E2C50">
        <w:rPr>
          <w:rFonts w:eastAsia="Times New Roman" w:cs="Times New Roman"/>
          <w:sz w:val="24"/>
          <w:szCs w:val="24"/>
        </w:rPr>
        <w:t xml:space="preserve"> </w:t>
      </w:r>
      <w:proofErr w:type="spellStart"/>
      <w:r w:rsidR="00276364" w:rsidRPr="009E2C50">
        <w:rPr>
          <w:rFonts w:eastAsia="Times New Roman" w:cs="Times New Roman"/>
          <w:sz w:val="24"/>
          <w:szCs w:val="24"/>
          <w:lang w:eastAsia="en-US"/>
        </w:rPr>
        <w:t>su</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Užsakovu</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raštu</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sudaro</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susitarimą</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dėl</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subtiekėjo</w:t>
      </w:r>
      <w:proofErr w:type="spellEnd"/>
      <w:r w:rsidR="00276364" w:rsidRPr="009E2C50">
        <w:rPr>
          <w:rFonts w:eastAsia="Times New Roman" w:cs="Times New Roman"/>
          <w:sz w:val="24"/>
          <w:szCs w:val="24"/>
          <w:lang w:eastAsia="en-US"/>
        </w:rPr>
        <w:t xml:space="preserve"> (ų) </w:t>
      </w:r>
      <w:proofErr w:type="spellStart"/>
      <w:r w:rsidR="00276364" w:rsidRPr="009E2C50">
        <w:rPr>
          <w:rFonts w:eastAsia="Times New Roman" w:cs="Times New Roman"/>
          <w:sz w:val="24"/>
          <w:szCs w:val="24"/>
          <w:lang w:eastAsia="en-US"/>
        </w:rPr>
        <w:t>pakeitimo</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Šis</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susitarimas</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yra</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neatskiriama</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Sutarties</w:t>
      </w:r>
      <w:proofErr w:type="spellEnd"/>
      <w:r w:rsidR="00276364" w:rsidRPr="009E2C50">
        <w:rPr>
          <w:rFonts w:eastAsia="Times New Roman" w:cs="Times New Roman"/>
          <w:sz w:val="24"/>
          <w:szCs w:val="24"/>
          <w:lang w:eastAsia="en-US"/>
        </w:rPr>
        <w:t xml:space="preserve"> </w:t>
      </w:r>
      <w:proofErr w:type="spellStart"/>
      <w:r w:rsidR="00276364" w:rsidRPr="009E2C50">
        <w:rPr>
          <w:rFonts w:eastAsia="Times New Roman" w:cs="Times New Roman"/>
          <w:sz w:val="24"/>
          <w:szCs w:val="24"/>
          <w:lang w:eastAsia="en-US"/>
        </w:rPr>
        <w:t>dalis</w:t>
      </w:r>
      <w:proofErr w:type="spellEnd"/>
      <w:r w:rsidR="00276364" w:rsidRPr="009E2C50">
        <w:rPr>
          <w:rFonts w:eastAsia="Times New Roman" w:cs="Times New Roman"/>
          <w:sz w:val="24"/>
          <w:szCs w:val="24"/>
          <w:lang w:eastAsia="en-US"/>
        </w:rPr>
        <w:t>.</w:t>
      </w:r>
    </w:p>
    <w:p w14:paraId="44B7FF99" w14:textId="77777777" w:rsidR="009E2C50" w:rsidRDefault="009E2C50" w:rsidP="009E2C50">
      <w:pPr>
        <w:pStyle w:val="Body2"/>
        <w:spacing w:after="0"/>
        <w:ind w:firstLine="1276"/>
        <w:rPr>
          <w:rFonts w:eastAsia="Times New Roman" w:cs="Times New Roman"/>
          <w:sz w:val="24"/>
          <w:szCs w:val="24"/>
          <w:lang w:eastAsia="en-US"/>
        </w:rPr>
      </w:pPr>
      <w:r>
        <w:rPr>
          <w:rFonts w:eastAsia="Times New Roman" w:cs="Times New Roman"/>
          <w:sz w:val="24"/>
          <w:szCs w:val="24"/>
          <w:lang w:eastAsia="en-US"/>
        </w:rPr>
        <w:t xml:space="preserve">7.2.4. </w:t>
      </w:r>
      <w:proofErr w:type="spellStart"/>
      <w:r w:rsidR="00276364" w:rsidRPr="00276364">
        <w:rPr>
          <w:rFonts w:eastAsia="Times New Roman" w:cs="Times New Roman"/>
          <w:sz w:val="24"/>
          <w:szCs w:val="24"/>
          <w:lang w:eastAsia="en-US"/>
        </w:rPr>
        <w:t>Jeigu</w:t>
      </w:r>
      <w:proofErr w:type="spellEnd"/>
      <w:r w:rsidR="00276364" w:rsidRPr="00276364">
        <w:rPr>
          <w:rFonts w:eastAsia="Times New Roman" w:cs="Times New Roman"/>
          <w:sz w:val="24"/>
          <w:szCs w:val="24"/>
          <w:lang w:eastAsia="en-US"/>
        </w:rPr>
        <w:t xml:space="preserve"> </w:t>
      </w:r>
      <w:proofErr w:type="spellStart"/>
      <w:r w:rsidR="00276364">
        <w:rPr>
          <w:rFonts w:eastAsia="Times New Roman" w:cs="Times New Roman"/>
          <w:sz w:val="24"/>
          <w:szCs w:val="24"/>
          <w:lang w:eastAsia="en-US"/>
        </w:rPr>
        <w:t>Paslaugų</w:t>
      </w:r>
      <w:proofErr w:type="spellEnd"/>
      <w:r w:rsidR="00276364">
        <w:rPr>
          <w:rFonts w:eastAsia="Times New Roman" w:cs="Times New Roman"/>
          <w:sz w:val="24"/>
          <w:szCs w:val="24"/>
          <w:lang w:eastAsia="en-US"/>
        </w:rPr>
        <w:t xml:space="preserve"> </w:t>
      </w:r>
      <w:proofErr w:type="spellStart"/>
      <w:r w:rsidR="00276364">
        <w:rPr>
          <w:rFonts w:eastAsia="Times New Roman" w:cs="Times New Roman"/>
          <w:sz w:val="24"/>
          <w:szCs w:val="24"/>
          <w:lang w:eastAsia="en-US"/>
        </w:rPr>
        <w:t>teikėjas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Sutarties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vykdymo</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metu</w:t>
      </w:r>
      <w:proofErr w:type="spellEnd"/>
      <w:r w:rsidR="00276364" w:rsidRPr="00276364">
        <w:rPr>
          <w:rFonts w:eastAsia="Times New Roman" w:cs="Times New Roman"/>
          <w:sz w:val="24"/>
          <w:szCs w:val="24"/>
          <w:lang w:eastAsia="en-US"/>
        </w:rPr>
        <w:t xml:space="preserve"> nori </w:t>
      </w:r>
      <w:proofErr w:type="spellStart"/>
      <w:r w:rsidR="00276364" w:rsidRPr="00276364">
        <w:rPr>
          <w:rFonts w:eastAsia="Times New Roman" w:cs="Times New Roman"/>
          <w:sz w:val="24"/>
          <w:szCs w:val="24"/>
          <w:lang w:eastAsia="en-US"/>
        </w:rPr>
        <w:t>pasitelkti</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naujus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subtiekėjus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kurie</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nebuvo</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nurodyti</w:t>
      </w:r>
      <w:proofErr w:type="spellEnd"/>
      <w:r w:rsidR="00276364" w:rsidRPr="00276364">
        <w:rPr>
          <w:rFonts w:eastAsia="Times New Roman" w:cs="Times New Roman"/>
          <w:sz w:val="24"/>
          <w:szCs w:val="24"/>
          <w:lang w:eastAsia="en-US"/>
        </w:rPr>
        <w:t xml:space="preserve"> </w:t>
      </w:r>
      <w:proofErr w:type="spellStart"/>
      <w:r w:rsidR="00276364">
        <w:rPr>
          <w:rFonts w:eastAsia="Times New Roman" w:cs="Times New Roman"/>
          <w:sz w:val="24"/>
          <w:szCs w:val="24"/>
          <w:lang w:eastAsia="en-US"/>
        </w:rPr>
        <w:t>Paslaugų</w:t>
      </w:r>
      <w:proofErr w:type="spellEnd"/>
      <w:r w:rsidR="00276364">
        <w:rPr>
          <w:rFonts w:eastAsia="Times New Roman" w:cs="Times New Roman"/>
          <w:sz w:val="24"/>
          <w:szCs w:val="24"/>
          <w:lang w:eastAsia="en-US"/>
        </w:rPr>
        <w:t xml:space="preserve"> </w:t>
      </w:r>
      <w:proofErr w:type="spellStart"/>
      <w:r w:rsidR="00276364">
        <w:rPr>
          <w:rFonts w:eastAsia="Times New Roman" w:cs="Times New Roman"/>
          <w:sz w:val="24"/>
          <w:szCs w:val="24"/>
          <w:lang w:eastAsia="en-US"/>
        </w:rPr>
        <w:t>teikėjo</w:t>
      </w:r>
      <w:proofErr w:type="spellEnd"/>
      <w:r w:rsid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pasiūlyme</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jis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privalo</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apie</w:t>
      </w:r>
      <w:proofErr w:type="spellEnd"/>
      <w:r w:rsidR="00276364" w:rsidRPr="00276364">
        <w:rPr>
          <w:rFonts w:eastAsia="Times New Roman" w:cs="Times New Roman"/>
          <w:sz w:val="24"/>
          <w:szCs w:val="24"/>
          <w:lang w:eastAsia="en-US"/>
        </w:rPr>
        <w:t xml:space="preserve"> tai </w:t>
      </w:r>
      <w:proofErr w:type="spellStart"/>
      <w:r w:rsidR="00276364" w:rsidRPr="00276364">
        <w:rPr>
          <w:rFonts w:eastAsia="Times New Roman" w:cs="Times New Roman"/>
          <w:sz w:val="24"/>
          <w:szCs w:val="24"/>
          <w:lang w:eastAsia="en-US"/>
        </w:rPr>
        <w:t>raštu</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informuoti</w:t>
      </w:r>
      <w:proofErr w:type="spellEnd"/>
      <w:r w:rsidR="00276364" w:rsidRPr="00276364">
        <w:rPr>
          <w:rFonts w:eastAsia="Times New Roman" w:cs="Times New Roman"/>
          <w:sz w:val="24"/>
          <w:szCs w:val="24"/>
          <w:lang w:eastAsia="en-US"/>
        </w:rPr>
        <w:t xml:space="preserve"> </w:t>
      </w:r>
      <w:proofErr w:type="spellStart"/>
      <w:r w:rsidR="00276364">
        <w:rPr>
          <w:rFonts w:eastAsia="Times New Roman" w:cs="Times New Roman"/>
          <w:sz w:val="24"/>
          <w:szCs w:val="24"/>
          <w:lang w:eastAsia="en-US"/>
        </w:rPr>
        <w:t>Užsakova</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bei</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kartu</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su</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informacija</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apie</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naujus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subtiekėjus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pateikti</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ir</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subtiekėjo</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pašalinimo</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pagrindų</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nebuvimą</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patvirtinančius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dokumentus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ir</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dokumentus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patvirtinančius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kvalifikacijos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reikalavimų</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atitikimą</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jeigu</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tokie</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buvo</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keliami</w:t>
      </w:r>
      <w:proofErr w:type="spellEnd"/>
      <w:r w:rsidR="00276364" w:rsidRPr="00276364">
        <w:rPr>
          <w:rFonts w:eastAsia="Times New Roman" w:cs="Times New Roman"/>
          <w:sz w:val="24"/>
          <w:szCs w:val="24"/>
          <w:lang w:eastAsia="en-US"/>
        </w:rPr>
        <w:t>).</w:t>
      </w:r>
    </w:p>
    <w:p w14:paraId="2F4F1577" w14:textId="572A55C7" w:rsidR="00BC2CAF" w:rsidRPr="009E2C50" w:rsidRDefault="009E2C50" w:rsidP="009E2C50">
      <w:pPr>
        <w:pStyle w:val="Body2"/>
        <w:spacing w:after="0"/>
        <w:ind w:firstLine="1276"/>
        <w:rPr>
          <w:rFonts w:cs="Times New Roman"/>
          <w:sz w:val="24"/>
          <w:szCs w:val="24"/>
        </w:rPr>
      </w:pPr>
      <w:r>
        <w:rPr>
          <w:rFonts w:eastAsia="Times New Roman" w:cs="Times New Roman"/>
          <w:sz w:val="24"/>
          <w:szCs w:val="24"/>
          <w:lang w:eastAsia="en-US"/>
        </w:rPr>
        <w:t xml:space="preserve">7.2.5. </w:t>
      </w:r>
      <w:proofErr w:type="spellStart"/>
      <w:r w:rsidR="00276364" w:rsidRPr="00276364">
        <w:rPr>
          <w:rFonts w:eastAsia="Times New Roman" w:cs="Times New Roman"/>
          <w:sz w:val="24"/>
          <w:szCs w:val="24"/>
          <w:lang w:eastAsia="en-US"/>
        </w:rPr>
        <w:t>Subtiekėjo</w:t>
      </w:r>
      <w:proofErr w:type="spellEnd"/>
      <w:r w:rsidR="00276364" w:rsidRPr="00276364">
        <w:rPr>
          <w:rFonts w:eastAsia="Times New Roman" w:cs="Times New Roman"/>
          <w:sz w:val="24"/>
          <w:szCs w:val="24"/>
          <w:lang w:eastAsia="en-US"/>
        </w:rPr>
        <w:t xml:space="preserve"> (-ų) </w:t>
      </w:r>
      <w:proofErr w:type="spellStart"/>
      <w:r w:rsidR="00276364" w:rsidRPr="00276364">
        <w:rPr>
          <w:rFonts w:eastAsia="Times New Roman" w:cs="Times New Roman"/>
          <w:sz w:val="24"/>
          <w:szCs w:val="24"/>
          <w:lang w:eastAsia="en-US"/>
        </w:rPr>
        <w:t>keitimo</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tvarkos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pažeidimas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laikomas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esminiu</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Sutarties</w:t>
      </w:r>
      <w:proofErr w:type="spellEnd"/>
      <w:r w:rsidR="00276364" w:rsidRPr="00276364">
        <w:rPr>
          <w:rFonts w:eastAsia="Times New Roman" w:cs="Times New Roman"/>
          <w:sz w:val="24"/>
          <w:szCs w:val="24"/>
          <w:lang w:eastAsia="en-US"/>
        </w:rPr>
        <w:t xml:space="preserve"> </w:t>
      </w:r>
      <w:proofErr w:type="spellStart"/>
      <w:r w:rsidR="00276364" w:rsidRPr="00276364">
        <w:rPr>
          <w:rFonts w:eastAsia="Times New Roman" w:cs="Times New Roman"/>
          <w:sz w:val="24"/>
          <w:szCs w:val="24"/>
          <w:lang w:eastAsia="en-US"/>
        </w:rPr>
        <w:t>pažeidimu</w:t>
      </w:r>
      <w:proofErr w:type="spellEnd"/>
      <w:r w:rsidR="00276364" w:rsidRPr="00276364">
        <w:rPr>
          <w:rFonts w:eastAsia="Times New Roman" w:cs="Times New Roman"/>
          <w:sz w:val="24"/>
          <w:szCs w:val="24"/>
          <w:lang w:eastAsia="en-US"/>
        </w:rPr>
        <w:t>.</w:t>
      </w:r>
    </w:p>
    <w:p w14:paraId="084DD428" w14:textId="77777777" w:rsidR="00751649" w:rsidRPr="005C5973" w:rsidRDefault="00751649" w:rsidP="00751649">
      <w:pPr>
        <w:widowControl w:val="0"/>
        <w:tabs>
          <w:tab w:val="left" w:pos="426"/>
          <w:tab w:val="left" w:pos="1346"/>
          <w:tab w:val="left" w:pos="1452"/>
          <w:tab w:val="left" w:pos="3828"/>
        </w:tabs>
        <w:suppressAutoHyphens/>
        <w:autoSpaceDE w:val="0"/>
        <w:autoSpaceDN w:val="0"/>
        <w:adjustRightInd w:val="0"/>
        <w:spacing w:after="0" w:line="240" w:lineRule="auto"/>
        <w:ind w:left="851"/>
        <w:jc w:val="both"/>
        <w:rPr>
          <w:rFonts w:ascii="Times New Roman" w:eastAsia="Times New Roman" w:hAnsi="Times New Roman" w:cs="Times New Roman"/>
          <w:sz w:val="24"/>
          <w:szCs w:val="24"/>
          <w:lang w:eastAsia="en-US"/>
        </w:rPr>
      </w:pPr>
    </w:p>
    <w:p w14:paraId="291D3B65" w14:textId="5CF78700" w:rsidR="006C07A2" w:rsidRPr="006C07A2" w:rsidRDefault="00751649" w:rsidP="00C037E4">
      <w:pPr>
        <w:spacing w:after="0" w:line="240" w:lineRule="auto"/>
        <w:ind w:firstLine="851"/>
        <w:jc w:val="both"/>
        <w:rPr>
          <w:rFonts w:ascii="Times New Roman" w:eastAsia="Calibri" w:hAnsi="Times New Roman" w:cs="Times New Roman"/>
          <w:b/>
          <w:sz w:val="24"/>
          <w:szCs w:val="24"/>
          <w:lang w:eastAsia="en-US"/>
        </w:rPr>
      </w:pPr>
      <w:r>
        <w:rPr>
          <w:rFonts w:ascii="Times New Roman" w:eastAsia="Times New Roman" w:hAnsi="Times New Roman" w:cs="Times New Roman"/>
          <w:b/>
          <w:sz w:val="24"/>
          <w:szCs w:val="24"/>
        </w:rPr>
        <w:t>8</w:t>
      </w:r>
      <w:r w:rsidR="006C07A2" w:rsidRPr="006C07A2">
        <w:rPr>
          <w:rFonts w:ascii="Times New Roman" w:eastAsia="Times New Roman" w:hAnsi="Times New Roman" w:cs="Times New Roman"/>
          <w:b/>
          <w:sz w:val="24"/>
          <w:szCs w:val="24"/>
        </w:rPr>
        <w:t xml:space="preserve">. </w:t>
      </w:r>
      <w:r w:rsidR="006C07A2" w:rsidRPr="006C07A2">
        <w:rPr>
          <w:rFonts w:ascii="Times New Roman" w:eastAsia="Calibri" w:hAnsi="Times New Roman" w:cs="Times New Roman"/>
          <w:b/>
          <w:sz w:val="24"/>
          <w:szCs w:val="24"/>
          <w:lang w:eastAsia="en-US"/>
        </w:rPr>
        <w:t xml:space="preserve">ŠALIŲ ATSAKOMYBĖS SĄLYGOS, SUTARTIES GALIOJIMAS IR </w:t>
      </w:r>
    </w:p>
    <w:p w14:paraId="617C6130" w14:textId="77777777" w:rsidR="006C07A2" w:rsidRDefault="006C07A2" w:rsidP="00D21021">
      <w:pPr>
        <w:spacing w:after="120" w:line="276" w:lineRule="auto"/>
        <w:jc w:val="center"/>
        <w:rPr>
          <w:rFonts w:ascii="Times New Roman" w:eastAsia="Calibri" w:hAnsi="Times New Roman" w:cs="Times New Roman"/>
          <w:b/>
          <w:sz w:val="24"/>
          <w:szCs w:val="24"/>
          <w:lang w:eastAsia="en-US"/>
        </w:rPr>
      </w:pPr>
      <w:r w:rsidRPr="006C07A2">
        <w:rPr>
          <w:rFonts w:ascii="Times New Roman" w:eastAsia="Calibri" w:hAnsi="Times New Roman" w:cs="Times New Roman"/>
          <w:b/>
          <w:sz w:val="24"/>
          <w:szCs w:val="24"/>
          <w:lang w:eastAsia="en-US"/>
        </w:rPr>
        <w:t>NUTRAUKIMAS</w:t>
      </w:r>
    </w:p>
    <w:p w14:paraId="7BA963EC" w14:textId="67FA43FA" w:rsidR="007759E5" w:rsidRPr="002B0C92" w:rsidRDefault="00751649" w:rsidP="001409E3">
      <w:pPr>
        <w:tabs>
          <w:tab w:val="left" w:pos="180"/>
        </w:tabs>
        <w:spacing w:after="0" w:line="240" w:lineRule="auto"/>
        <w:ind w:firstLine="1276"/>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8</w:t>
      </w:r>
      <w:r w:rsidR="006C07A2" w:rsidRPr="002B0C92">
        <w:rPr>
          <w:rFonts w:ascii="Times New Roman" w:eastAsia="Calibri" w:hAnsi="Times New Roman" w:cs="Times New Roman"/>
          <w:sz w:val="24"/>
          <w:szCs w:val="24"/>
          <w:lang w:eastAsia="en-US"/>
        </w:rPr>
        <w:t>.</w:t>
      </w:r>
      <w:r w:rsidR="0095056D">
        <w:rPr>
          <w:rFonts w:ascii="Times New Roman" w:eastAsia="Calibri" w:hAnsi="Times New Roman" w:cs="Times New Roman"/>
          <w:sz w:val="24"/>
          <w:szCs w:val="24"/>
          <w:lang w:eastAsia="en-US"/>
        </w:rPr>
        <w:t>1</w:t>
      </w:r>
      <w:r w:rsidR="006C07A2" w:rsidRPr="002B0C92">
        <w:rPr>
          <w:rFonts w:ascii="Times New Roman" w:eastAsia="Calibri" w:hAnsi="Times New Roman" w:cs="Times New Roman"/>
          <w:sz w:val="24"/>
          <w:szCs w:val="24"/>
          <w:lang w:eastAsia="en-US"/>
        </w:rPr>
        <w:t>.</w:t>
      </w:r>
      <w:r w:rsidR="006C07A2" w:rsidRPr="002B0C92">
        <w:rPr>
          <w:rFonts w:ascii="Times New Roman" w:eastAsia="Times New Roman" w:hAnsi="Times New Roman" w:cs="Times New Roman"/>
          <w:sz w:val="24"/>
          <w:szCs w:val="24"/>
        </w:rPr>
        <w:t xml:space="preserve"> </w:t>
      </w:r>
      <w:r w:rsidR="00407EB0" w:rsidRPr="00407EB0">
        <w:rPr>
          <w:rFonts w:ascii="Times New Roman" w:eastAsia="Calibri" w:hAnsi="Times New Roman" w:cs="Times New Roman"/>
          <w:sz w:val="24"/>
          <w:szCs w:val="24"/>
          <w:lang w:eastAsia="en-US"/>
        </w:rPr>
        <w:t>Sutartis įsigalioja ją pasirašius abiem Šalims ir galioja iki visiško Sutarties Šalių sutartinių įsipareigojimų įvykdymo arba Sutarties nutraukimo Sutartyje ar įstatymuose nustatytais atvejais.</w:t>
      </w:r>
    </w:p>
    <w:p w14:paraId="2B92595A" w14:textId="5A64F77E" w:rsidR="006C07A2" w:rsidRPr="002B0C92" w:rsidRDefault="00751649" w:rsidP="001409E3">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C07A2" w:rsidRPr="002B0C92">
        <w:rPr>
          <w:rFonts w:ascii="Times New Roman" w:eastAsia="Times New Roman" w:hAnsi="Times New Roman" w:cs="Times New Roman"/>
          <w:sz w:val="24"/>
          <w:szCs w:val="24"/>
        </w:rPr>
        <w:t>.</w:t>
      </w:r>
      <w:r w:rsidR="0095056D">
        <w:rPr>
          <w:rFonts w:ascii="Times New Roman" w:eastAsia="Times New Roman" w:hAnsi="Times New Roman" w:cs="Times New Roman"/>
          <w:sz w:val="24"/>
          <w:szCs w:val="24"/>
        </w:rPr>
        <w:t>2</w:t>
      </w:r>
      <w:r w:rsidR="006C07A2" w:rsidRPr="002B0C92">
        <w:rPr>
          <w:rFonts w:ascii="Times New Roman" w:eastAsia="Times New Roman" w:hAnsi="Times New Roman" w:cs="Times New Roman"/>
          <w:sz w:val="24"/>
          <w:szCs w:val="24"/>
        </w:rPr>
        <w:t xml:space="preserve">. </w:t>
      </w:r>
      <w:r w:rsidR="006C07A2" w:rsidRPr="002B0C92">
        <w:rPr>
          <w:rFonts w:ascii="Times New Roman" w:eastAsia="Calibri" w:hAnsi="Times New Roman" w:cs="Times New Roman"/>
          <w:sz w:val="24"/>
          <w:szCs w:val="24"/>
        </w:rPr>
        <w:t>Kiekviena Sutarties Šalis privalo atlyginti kitai Šaliai jos patirtus nuostolius, atsiradusius dėl netinkamai vykdytų savo įsipareigojimų pagal Sutartį.</w:t>
      </w:r>
    </w:p>
    <w:p w14:paraId="287A97AE" w14:textId="42D6B080" w:rsidR="006C07A2" w:rsidRPr="002B0C92" w:rsidRDefault="00751649" w:rsidP="001409E3">
      <w:pPr>
        <w:spacing w:after="0" w:line="240" w:lineRule="auto"/>
        <w:ind w:firstLine="1276"/>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C07A2" w:rsidRPr="002B0C92">
        <w:rPr>
          <w:rFonts w:ascii="Times New Roman" w:eastAsia="Times New Roman" w:hAnsi="Times New Roman" w:cs="Times New Roman"/>
          <w:sz w:val="24"/>
          <w:szCs w:val="24"/>
        </w:rPr>
        <w:t>.</w:t>
      </w:r>
      <w:r w:rsidR="0095056D">
        <w:rPr>
          <w:rFonts w:ascii="Times New Roman" w:eastAsia="Times New Roman" w:hAnsi="Times New Roman" w:cs="Times New Roman"/>
          <w:sz w:val="24"/>
          <w:szCs w:val="24"/>
        </w:rPr>
        <w:t>3</w:t>
      </w:r>
      <w:r w:rsidR="006C07A2" w:rsidRPr="002B0C92">
        <w:rPr>
          <w:rFonts w:ascii="Times New Roman" w:eastAsia="Times New Roman" w:hAnsi="Times New Roman" w:cs="Times New Roman"/>
          <w:sz w:val="24"/>
          <w:szCs w:val="24"/>
        </w:rPr>
        <w:t>. Sutartis gali būti nutraukta:</w:t>
      </w:r>
    </w:p>
    <w:p w14:paraId="0219BAB8" w14:textId="03E276F5" w:rsidR="006C07A2" w:rsidRPr="002B0C92" w:rsidRDefault="00751649" w:rsidP="001409E3">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C07A2" w:rsidRPr="002B0C92">
        <w:rPr>
          <w:rFonts w:ascii="Times New Roman" w:eastAsia="Times New Roman" w:hAnsi="Times New Roman" w:cs="Times New Roman"/>
          <w:sz w:val="24"/>
          <w:szCs w:val="24"/>
        </w:rPr>
        <w:t>.</w:t>
      </w:r>
      <w:r w:rsidR="0095056D">
        <w:rPr>
          <w:rFonts w:ascii="Times New Roman" w:eastAsia="Times New Roman" w:hAnsi="Times New Roman" w:cs="Times New Roman"/>
          <w:sz w:val="24"/>
          <w:szCs w:val="24"/>
        </w:rPr>
        <w:t>3</w:t>
      </w:r>
      <w:r w:rsidR="006C07A2" w:rsidRPr="002B0C92">
        <w:rPr>
          <w:rFonts w:ascii="Times New Roman" w:eastAsia="Times New Roman" w:hAnsi="Times New Roman" w:cs="Times New Roman"/>
          <w:sz w:val="24"/>
          <w:szCs w:val="24"/>
        </w:rPr>
        <w:t>.1. bet kurios iš Šalių valia apie tai prieš 30 dienų raštu pranešus kitai Šaliai, jeigu kita Šalis padarė esminį Sutarties pažeidimą;</w:t>
      </w:r>
      <w:r w:rsidR="006C07A2" w:rsidRPr="002B0C92">
        <w:rPr>
          <w:rFonts w:ascii="Times New Roman" w:eastAsia="Times New Roman" w:hAnsi="Times New Roman" w:cs="Times New Roman"/>
          <w:sz w:val="24"/>
          <w:szCs w:val="24"/>
          <w:lang w:eastAsia="en-US"/>
        </w:rPr>
        <w:t xml:space="preserve"> </w:t>
      </w:r>
    </w:p>
    <w:p w14:paraId="301CC36A" w14:textId="1C64A9B5" w:rsidR="006C07A2" w:rsidRPr="002B0C92" w:rsidRDefault="00751649" w:rsidP="001409E3">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8</w:t>
      </w:r>
      <w:r w:rsidR="006C07A2" w:rsidRPr="002B0C92">
        <w:rPr>
          <w:rFonts w:ascii="Times New Roman" w:eastAsia="Times New Roman" w:hAnsi="Times New Roman" w:cs="Times New Roman"/>
          <w:sz w:val="24"/>
          <w:szCs w:val="24"/>
          <w:lang w:eastAsia="en-US"/>
        </w:rPr>
        <w:t>.</w:t>
      </w:r>
      <w:r w:rsidR="0095056D">
        <w:rPr>
          <w:rFonts w:ascii="Times New Roman" w:eastAsia="Times New Roman" w:hAnsi="Times New Roman" w:cs="Times New Roman"/>
          <w:sz w:val="24"/>
          <w:szCs w:val="24"/>
          <w:lang w:eastAsia="en-US"/>
        </w:rPr>
        <w:t>3</w:t>
      </w:r>
      <w:r w:rsidR="006C07A2" w:rsidRPr="002B0C92">
        <w:rPr>
          <w:rFonts w:ascii="Times New Roman" w:eastAsia="Times New Roman" w:hAnsi="Times New Roman" w:cs="Times New Roman"/>
          <w:sz w:val="24"/>
          <w:szCs w:val="24"/>
          <w:lang w:eastAsia="en-US"/>
        </w:rPr>
        <w:t xml:space="preserve">.2. </w:t>
      </w:r>
      <w:r w:rsidR="006C07A2" w:rsidRPr="002B0C92">
        <w:rPr>
          <w:rFonts w:ascii="Times New Roman" w:eastAsia="Times New Roman" w:hAnsi="Times New Roman" w:cs="Times New Roman"/>
          <w:sz w:val="24"/>
          <w:szCs w:val="24"/>
        </w:rPr>
        <w:t>kai Paslaugų teikėjas yra likviduojamas, sustabdo ūkinę veiklą, jo atžvilgiu vykdomas bankroto procesas, arba teisės aktų nustatyta tvarka susidaro analogiška situacija Užsakovas gali vienašališkai nutraukti Sutartį;</w:t>
      </w:r>
    </w:p>
    <w:p w14:paraId="5A81978B" w14:textId="17B7FE10" w:rsidR="006C07A2" w:rsidRPr="002B0C92" w:rsidRDefault="00751649" w:rsidP="001409E3">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8</w:t>
      </w:r>
      <w:r w:rsidR="006C07A2" w:rsidRPr="002B0C92">
        <w:rPr>
          <w:rFonts w:ascii="Times New Roman" w:eastAsia="Times New Roman" w:hAnsi="Times New Roman" w:cs="Times New Roman"/>
          <w:sz w:val="24"/>
          <w:szCs w:val="24"/>
          <w:lang w:eastAsia="en-US"/>
        </w:rPr>
        <w:t>.</w:t>
      </w:r>
      <w:r w:rsidR="0095056D">
        <w:rPr>
          <w:rFonts w:ascii="Times New Roman" w:eastAsia="Times New Roman" w:hAnsi="Times New Roman" w:cs="Times New Roman"/>
          <w:sz w:val="24"/>
          <w:szCs w:val="24"/>
          <w:lang w:eastAsia="en-US"/>
        </w:rPr>
        <w:t>3</w:t>
      </w:r>
      <w:r w:rsidR="006C07A2" w:rsidRPr="002B0C92">
        <w:rPr>
          <w:rFonts w:ascii="Times New Roman" w:eastAsia="Times New Roman" w:hAnsi="Times New Roman" w:cs="Times New Roman"/>
          <w:sz w:val="24"/>
          <w:szCs w:val="24"/>
          <w:lang w:eastAsia="en-US"/>
        </w:rPr>
        <w:t xml:space="preserve">.3. </w:t>
      </w:r>
      <w:r w:rsidR="006C07A2" w:rsidRPr="002B0C92">
        <w:rPr>
          <w:rFonts w:ascii="Times New Roman" w:eastAsia="Times New Roman" w:hAnsi="Times New Roman" w:cs="Times New Roman"/>
          <w:sz w:val="24"/>
          <w:szCs w:val="24"/>
        </w:rPr>
        <w:t>Šalių susitarimu.</w:t>
      </w:r>
    </w:p>
    <w:p w14:paraId="68B4E802" w14:textId="249153B4" w:rsidR="009F2684" w:rsidRDefault="00751649" w:rsidP="001409E3">
      <w:pPr>
        <w:widowControl w:val="0"/>
        <w:tabs>
          <w:tab w:val="left" w:pos="0"/>
        </w:tabs>
        <w:autoSpaceDE w:val="0"/>
        <w:autoSpaceDN w:val="0"/>
        <w:adjustRightInd w:val="0"/>
        <w:spacing w:after="0"/>
        <w:ind w:firstLine="1276"/>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8</w:t>
      </w:r>
      <w:r w:rsidR="006C07A2" w:rsidRPr="002B0C92">
        <w:rPr>
          <w:rFonts w:ascii="Times New Roman" w:eastAsia="Calibri" w:hAnsi="Times New Roman" w:cs="Times New Roman"/>
          <w:sz w:val="24"/>
          <w:szCs w:val="24"/>
          <w:lang w:eastAsia="en-US"/>
        </w:rPr>
        <w:t>.</w:t>
      </w:r>
      <w:r w:rsidR="0095056D">
        <w:rPr>
          <w:rFonts w:ascii="Times New Roman" w:eastAsia="Calibri" w:hAnsi="Times New Roman" w:cs="Times New Roman"/>
          <w:sz w:val="24"/>
          <w:szCs w:val="24"/>
          <w:lang w:eastAsia="en-US"/>
        </w:rPr>
        <w:t>4</w:t>
      </w:r>
      <w:r w:rsidR="006C07A2" w:rsidRPr="002B0C92">
        <w:rPr>
          <w:rFonts w:ascii="Times New Roman" w:eastAsia="Calibri" w:hAnsi="Times New Roman" w:cs="Times New Roman"/>
          <w:sz w:val="24"/>
          <w:szCs w:val="24"/>
          <w:lang w:eastAsia="en-US"/>
        </w:rPr>
        <w:t xml:space="preserve">. </w:t>
      </w:r>
      <w:r w:rsidR="00A6233D" w:rsidRPr="00A6233D">
        <w:rPr>
          <w:rFonts w:ascii="Times New Roman" w:eastAsia="Times New Roman" w:hAnsi="Times New Roman" w:cs="Times New Roman"/>
          <w:sz w:val="24"/>
          <w:szCs w:val="24"/>
          <w:lang w:eastAsia="en-US"/>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53F94243" w14:textId="41DE61B5" w:rsidR="002129DB" w:rsidRPr="0061486F" w:rsidRDefault="0061486F" w:rsidP="0061486F">
      <w:pPr>
        <w:spacing w:before="120" w:after="120" w:line="288" w:lineRule="auto"/>
        <w:ind w:left="360"/>
        <w:jc w:val="center"/>
        <w:outlineLvl w:val="0"/>
        <w:rPr>
          <w:rFonts w:ascii="Times New Roman" w:eastAsia="Arial Unicode MS" w:hAnsi="Times New Roman" w:cs="Times New Roman"/>
          <w:b/>
          <w:bCs/>
          <w:caps/>
          <w:spacing w:val="4"/>
          <w:sz w:val="24"/>
          <w:szCs w:val="24"/>
        </w:rPr>
      </w:pPr>
      <w:r>
        <w:rPr>
          <w:rFonts w:ascii="Times New Roman" w:eastAsia="Arial Unicode MS" w:hAnsi="Times New Roman" w:cs="Times New Roman"/>
          <w:b/>
          <w:bCs/>
          <w:spacing w:val="4"/>
          <w:sz w:val="24"/>
          <w:szCs w:val="24"/>
        </w:rPr>
        <w:t>9.</w:t>
      </w:r>
      <w:r w:rsidR="002129DB" w:rsidRPr="0061486F">
        <w:rPr>
          <w:rFonts w:ascii="Times New Roman" w:eastAsia="Arial Unicode MS" w:hAnsi="Times New Roman" w:cs="Times New Roman"/>
          <w:b/>
          <w:bCs/>
          <w:spacing w:val="4"/>
          <w:sz w:val="24"/>
          <w:szCs w:val="24"/>
        </w:rPr>
        <w:t xml:space="preserve">ASMENS DUOMENŲ TVARKYMAS </w:t>
      </w:r>
    </w:p>
    <w:p w14:paraId="5454C384" w14:textId="4F622AC6" w:rsidR="001409E3" w:rsidRDefault="001409E3" w:rsidP="006F6D73">
      <w:pPr>
        <w:tabs>
          <w:tab w:val="left" w:pos="567"/>
          <w:tab w:val="left" w:pos="851"/>
          <w:tab w:val="left" w:pos="1276"/>
        </w:tabs>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w:t>
      </w:r>
      <w:r w:rsidR="002129DB" w:rsidRPr="001409E3">
        <w:rPr>
          <w:rFonts w:ascii="Times New Roman" w:eastAsia="Times New Roman" w:hAnsi="Times New Roman" w:cs="Times New Roman"/>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2B7DB6DF" w14:textId="1609ED94" w:rsidR="001409E3" w:rsidRDefault="001409E3" w:rsidP="006F6D73">
      <w:pPr>
        <w:tabs>
          <w:tab w:val="left" w:pos="567"/>
          <w:tab w:val="left" w:pos="851"/>
          <w:tab w:val="left" w:pos="1276"/>
        </w:tabs>
        <w:spacing w:after="0" w:line="240" w:lineRule="auto"/>
        <w:ind w:firstLine="1276"/>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9.2. </w:t>
      </w:r>
      <w:r w:rsidR="002129DB" w:rsidRPr="001409E3">
        <w:rPr>
          <w:rFonts w:ascii="Times New Roman" w:eastAsia="Times New Roman" w:hAnsi="Times New Roman" w:cs="Times New Roman"/>
          <w:sz w:val="24"/>
          <w:szCs w:val="24"/>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5F819015" w14:textId="174B5C41" w:rsidR="009F2684" w:rsidRDefault="001409E3" w:rsidP="006F6D73">
      <w:pPr>
        <w:tabs>
          <w:tab w:val="left" w:pos="567"/>
          <w:tab w:val="left" w:pos="851"/>
          <w:tab w:val="left" w:pos="1276"/>
        </w:tabs>
        <w:spacing w:after="0" w:line="240" w:lineRule="auto"/>
        <w:ind w:firstLine="1276"/>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9.3. </w:t>
      </w:r>
      <w:r w:rsidR="002129DB" w:rsidRPr="001409E3">
        <w:rPr>
          <w:rFonts w:ascii="Times New Roman" w:eastAsia="Times New Roman" w:hAnsi="Times New Roman" w:cs="Times New Roman"/>
          <w:sz w:val="24"/>
          <w:szCs w:val="24"/>
        </w:rPr>
        <w:t>Šalis privalo informuoti kitą Šalį apie bet kokius atstovų, personalo bei jų asmens duomenų pasikeitimus, jei šie duomenys buvo perduoti kitai Šaliai.</w:t>
      </w:r>
    </w:p>
    <w:p w14:paraId="78411F3C" w14:textId="77777777" w:rsidR="006F7A69" w:rsidRDefault="006F7A69" w:rsidP="001409E3">
      <w:pPr>
        <w:tabs>
          <w:tab w:val="left" w:pos="567"/>
          <w:tab w:val="left" w:pos="851"/>
          <w:tab w:val="left" w:pos="1276"/>
        </w:tabs>
        <w:spacing w:after="0" w:line="240" w:lineRule="auto"/>
        <w:jc w:val="both"/>
        <w:rPr>
          <w:rFonts w:ascii="Times New Roman" w:eastAsia="Times New Roman" w:hAnsi="Times New Roman" w:cs="Times New Roman"/>
          <w:sz w:val="24"/>
          <w:szCs w:val="24"/>
        </w:rPr>
      </w:pPr>
    </w:p>
    <w:p w14:paraId="54BCDA71" w14:textId="77777777" w:rsidR="006F7A69" w:rsidRPr="001409E3" w:rsidRDefault="006F7A69" w:rsidP="001409E3">
      <w:pPr>
        <w:tabs>
          <w:tab w:val="left" w:pos="567"/>
          <w:tab w:val="left" w:pos="851"/>
          <w:tab w:val="left" w:pos="1276"/>
        </w:tabs>
        <w:spacing w:after="0" w:line="240" w:lineRule="auto"/>
        <w:jc w:val="both"/>
        <w:rPr>
          <w:rFonts w:ascii="Times New Roman" w:eastAsia="Calibri" w:hAnsi="Times New Roman" w:cs="Times New Roman"/>
          <w:sz w:val="24"/>
          <w:szCs w:val="24"/>
        </w:rPr>
      </w:pPr>
    </w:p>
    <w:p w14:paraId="5E9A94ED" w14:textId="6295CE40" w:rsidR="006C07A2" w:rsidRPr="006C07A2" w:rsidRDefault="002B0C92" w:rsidP="006C07A2">
      <w:pPr>
        <w:spacing w:before="120"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sidR="00C2153D">
        <w:rPr>
          <w:rFonts w:ascii="Times New Roman" w:eastAsia="Times New Roman" w:hAnsi="Times New Roman" w:cs="Times New Roman"/>
          <w:b/>
          <w:sz w:val="24"/>
          <w:szCs w:val="24"/>
        </w:rPr>
        <w:t>0</w:t>
      </w:r>
      <w:r w:rsidR="006C07A2" w:rsidRPr="006C07A2">
        <w:rPr>
          <w:rFonts w:ascii="Times New Roman" w:eastAsia="Times New Roman" w:hAnsi="Times New Roman" w:cs="Times New Roman"/>
          <w:b/>
          <w:sz w:val="24"/>
          <w:szCs w:val="24"/>
        </w:rPr>
        <w:t>. BAIGIAMOSIOS NUOSTATOS</w:t>
      </w:r>
    </w:p>
    <w:p w14:paraId="6B502C20" w14:textId="7EAE6C9B" w:rsidR="00EC63D3" w:rsidRPr="0065709B" w:rsidRDefault="008A046D" w:rsidP="006F7A69">
      <w:pPr>
        <w:tabs>
          <w:tab w:val="left" w:pos="0"/>
          <w:tab w:val="left" w:pos="360"/>
        </w:tabs>
        <w:spacing w:after="0" w:line="240" w:lineRule="auto"/>
        <w:ind w:firstLine="1276"/>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1</w:t>
      </w:r>
      <w:r w:rsidR="00C2153D">
        <w:rPr>
          <w:rFonts w:ascii="Times New Roman" w:eastAsia="Times New Roman" w:hAnsi="Times New Roman" w:cs="Times New Roman"/>
          <w:sz w:val="24"/>
          <w:szCs w:val="24"/>
        </w:rPr>
        <w:t>0</w:t>
      </w:r>
      <w:r w:rsidR="006C07A2" w:rsidRPr="006C07A2">
        <w:rPr>
          <w:rFonts w:ascii="Times New Roman" w:eastAsia="Times New Roman" w:hAnsi="Times New Roman" w:cs="Times New Roman"/>
          <w:sz w:val="24"/>
          <w:szCs w:val="24"/>
        </w:rPr>
        <w:t xml:space="preserve">.1. </w:t>
      </w:r>
      <w:r w:rsidR="0065709B" w:rsidRPr="0065709B">
        <w:rPr>
          <w:rFonts w:ascii="Times New Roman" w:eastAsia="Calibri" w:hAnsi="Times New Roman" w:cs="Times New Roman"/>
          <w:sz w:val="24"/>
          <w:szCs w:val="24"/>
          <w:lang w:eastAsia="en-US"/>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0065709B" w:rsidRPr="0065709B">
        <w:rPr>
          <w:rFonts w:ascii="Times New Roman" w:eastAsia="Times New Roman" w:hAnsi="Times New Roman" w:cs="Times New Roman"/>
          <w:sz w:val="24"/>
          <w:szCs w:val="24"/>
          <w:lang w:eastAsia="en-US"/>
        </w:rPr>
        <w:t>jei šios aplinkybės nustatytos aiškiai ir nedviprasmiškai bei buvo pateiktos pirkimo sąlygose.</w:t>
      </w:r>
      <w:r w:rsidR="0065709B" w:rsidRPr="0065709B">
        <w:rPr>
          <w:rFonts w:ascii="Times New Roman" w:eastAsia="Calibri" w:hAnsi="Times New Roman" w:cs="Times New Roman"/>
          <w:sz w:val="24"/>
          <w:szCs w:val="24"/>
          <w:lang w:eastAsia="en-US"/>
        </w:rPr>
        <w:t xml:space="preserve"> Visi šios Sutarties pakeitimai sudaromi raštu ir tampa neatskiriama šios Sutarties dalimi.</w:t>
      </w:r>
    </w:p>
    <w:p w14:paraId="7DB9B445" w14:textId="28E7AD83" w:rsidR="002B0C92" w:rsidRDefault="008A046D" w:rsidP="006F7A69">
      <w:pPr>
        <w:spacing w:after="0" w:line="240" w:lineRule="auto"/>
        <w:ind w:firstLine="1276"/>
        <w:jc w:val="both"/>
        <w:rPr>
          <w:rFonts w:ascii="Times New Roman" w:eastAsia="Times New Roman" w:hAnsi="Times New Roman" w:cs="Times New Roman"/>
          <w:sz w:val="24"/>
          <w:szCs w:val="24"/>
        </w:rPr>
      </w:pPr>
      <w:r>
        <w:rPr>
          <w:rFonts w:ascii="Times New Roman" w:eastAsia="Calibri" w:hAnsi="Times New Roman" w:cs="Times New Roman"/>
          <w:color w:val="000000"/>
          <w:sz w:val="24"/>
          <w:szCs w:val="24"/>
          <w:lang w:eastAsia="en-US"/>
        </w:rPr>
        <w:t>1</w:t>
      </w:r>
      <w:r w:rsidR="00C2153D">
        <w:rPr>
          <w:rFonts w:ascii="Times New Roman" w:eastAsia="Calibri" w:hAnsi="Times New Roman" w:cs="Times New Roman"/>
          <w:color w:val="000000"/>
          <w:sz w:val="24"/>
          <w:szCs w:val="24"/>
          <w:lang w:eastAsia="en-US"/>
        </w:rPr>
        <w:t>0</w:t>
      </w:r>
      <w:r w:rsidR="006C07A2" w:rsidRPr="006C07A2">
        <w:rPr>
          <w:rFonts w:ascii="Times New Roman" w:eastAsia="Calibri" w:hAnsi="Times New Roman" w:cs="Times New Roman"/>
          <w:color w:val="000000"/>
          <w:sz w:val="24"/>
          <w:szCs w:val="24"/>
          <w:lang w:eastAsia="en-US"/>
        </w:rPr>
        <w:t xml:space="preserve">.2. </w:t>
      </w:r>
      <w:r w:rsidR="006C07A2" w:rsidRPr="006C07A2">
        <w:rPr>
          <w:rFonts w:ascii="Times New Roman" w:eastAsia="Times New Roman" w:hAnsi="Times New Roman" w:cs="Times New Roman"/>
          <w:sz w:val="24"/>
          <w:szCs w:val="24"/>
        </w:rPr>
        <w:t>Jei</w:t>
      </w:r>
      <w:r w:rsidR="0065709B">
        <w:rPr>
          <w:rFonts w:ascii="Times New Roman" w:eastAsia="Times New Roman" w:hAnsi="Times New Roman" w:cs="Times New Roman"/>
          <w:sz w:val="24"/>
          <w:szCs w:val="24"/>
        </w:rPr>
        <w:t xml:space="preserve"> </w:t>
      </w:r>
      <w:r w:rsidR="006C07A2" w:rsidRPr="006C07A2">
        <w:rPr>
          <w:rFonts w:ascii="Times New Roman" w:eastAsia="Times New Roman" w:hAnsi="Times New Roman" w:cs="Times New Roman"/>
          <w:sz w:val="24"/>
          <w:szCs w:val="24"/>
        </w:rPr>
        <w:t>Paslaugų teikėjo kvalifikacija dėl teisės verstis atitinkama veikla nebuvo tikrinama arba tikrinama ne visa apimtimi, Paslaugų teikėjas Užsakovui įsipareigoja, kad Sutartį vykdys ti</w:t>
      </w:r>
      <w:r w:rsidR="002B0C92">
        <w:rPr>
          <w:rFonts w:ascii="Times New Roman" w:eastAsia="Times New Roman" w:hAnsi="Times New Roman" w:cs="Times New Roman"/>
          <w:sz w:val="24"/>
          <w:szCs w:val="24"/>
        </w:rPr>
        <w:t>k tokią teisę turintys asmenys.</w:t>
      </w:r>
    </w:p>
    <w:p w14:paraId="5845A397" w14:textId="0310FA0B" w:rsidR="006C07A2" w:rsidRPr="006C07A2" w:rsidRDefault="008A046D" w:rsidP="006F7A69">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2153D">
        <w:rPr>
          <w:rFonts w:ascii="Times New Roman" w:eastAsia="Times New Roman" w:hAnsi="Times New Roman" w:cs="Times New Roman"/>
          <w:sz w:val="24"/>
          <w:szCs w:val="24"/>
        </w:rPr>
        <w:t>0</w:t>
      </w:r>
      <w:r w:rsidR="006C07A2" w:rsidRPr="006C07A2">
        <w:rPr>
          <w:rFonts w:ascii="Times New Roman" w:eastAsia="Times New Roman" w:hAnsi="Times New Roman" w:cs="Times New Roman"/>
          <w:sz w:val="24"/>
          <w:szCs w:val="24"/>
        </w:rPr>
        <w:t>.</w:t>
      </w:r>
      <w:r w:rsidR="002B0C92">
        <w:rPr>
          <w:rFonts w:ascii="Times New Roman" w:eastAsia="Times New Roman" w:hAnsi="Times New Roman" w:cs="Times New Roman"/>
          <w:sz w:val="24"/>
          <w:szCs w:val="24"/>
        </w:rPr>
        <w:t>3</w:t>
      </w:r>
      <w:r w:rsidR="006C07A2" w:rsidRPr="006C07A2">
        <w:rPr>
          <w:rFonts w:ascii="Times New Roman" w:eastAsia="Times New Roman" w:hAnsi="Times New Roman" w:cs="Times New Roman"/>
          <w:sz w:val="24"/>
          <w:szCs w:val="24"/>
        </w:rPr>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2A1C0AF" w14:textId="07467493" w:rsidR="006C07A2" w:rsidRPr="006C07A2" w:rsidRDefault="008A046D" w:rsidP="006F7A69">
      <w:pPr>
        <w:tabs>
          <w:tab w:val="left" w:pos="1134"/>
        </w:tabs>
        <w:spacing w:after="0" w:line="276" w:lineRule="auto"/>
        <w:ind w:right="-108"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2153D">
        <w:rPr>
          <w:rFonts w:ascii="Times New Roman" w:eastAsia="Times New Roman" w:hAnsi="Times New Roman" w:cs="Times New Roman"/>
          <w:sz w:val="24"/>
          <w:szCs w:val="24"/>
        </w:rPr>
        <w:t>0</w:t>
      </w:r>
      <w:r w:rsidR="006C07A2" w:rsidRPr="006C07A2">
        <w:rPr>
          <w:rFonts w:ascii="Times New Roman" w:eastAsia="Times New Roman" w:hAnsi="Times New Roman" w:cs="Times New Roman"/>
          <w:sz w:val="24"/>
          <w:szCs w:val="24"/>
        </w:rPr>
        <w:t>.</w:t>
      </w:r>
      <w:r w:rsidR="002B0C92">
        <w:rPr>
          <w:rFonts w:ascii="Times New Roman" w:eastAsia="Times New Roman" w:hAnsi="Times New Roman" w:cs="Times New Roman"/>
          <w:sz w:val="24"/>
          <w:szCs w:val="24"/>
        </w:rPr>
        <w:t>4</w:t>
      </w:r>
      <w:r w:rsidR="006C07A2" w:rsidRPr="006C07A2">
        <w:rPr>
          <w:rFonts w:ascii="Times New Roman" w:eastAsia="Times New Roman" w:hAnsi="Times New Roman" w:cs="Times New Roman"/>
          <w:sz w:val="24"/>
          <w:szCs w:val="24"/>
        </w:rPr>
        <w:t xml:space="preserve">. Užsakovo asmuo, atsakingas už Sutarties vykdymą – </w:t>
      </w:r>
      <w:r w:rsidR="009B01FA">
        <w:rPr>
          <w:rFonts w:ascii="Times New Roman" w:eastAsia="Calibri" w:hAnsi="Times New Roman" w:cs="Times New Roman"/>
          <w:iCs/>
          <w:sz w:val="24"/>
          <w:szCs w:val="24"/>
          <w:lang w:eastAsia="en-US"/>
        </w:rPr>
        <w:t>..........................................</w:t>
      </w:r>
    </w:p>
    <w:p w14:paraId="1269B179" w14:textId="65826238" w:rsidR="006C07A2" w:rsidRPr="006C07A2" w:rsidRDefault="008A046D" w:rsidP="006F7A69">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2153D">
        <w:rPr>
          <w:rFonts w:ascii="Times New Roman" w:eastAsia="Times New Roman" w:hAnsi="Times New Roman" w:cs="Times New Roman"/>
          <w:sz w:val="24"/>
          <w:szCs w:val="24"/>
        </w:rPr>
        <w:t>0</w:t>
      </w:r>
      <w:r w:rsidR="006C07A2" w:rsidRPr="006C07A2">
        <w:rPr>
          <w:rFonts w:ascii="Times New Roman" w:eastAsia="Times New Roman" w:hAnsi="Times New Roman" w:cs="Times New Roman"/>
          <w:sz w:val="24"/>
          <w:szCs w:val="24"/>
        </w:rPr>
        <w:t>.</w:t>
      </w:r>
      <w:r w:rsidR="002B0C92">
        <w:rPr>
          <w:rFonts w:ascii="Times New Roman" w:eastAsia="Times New Roman" w:hAnsi="Times New Roman" w:cs="Times New Roman"/>
          <w:sz w:val="24"/>
          <w:szCs w:val="24"/>
        </w:rPr>
        <w:t>5</w:t>
      </w:r>
      <w:r w:rsidR="006C07A2" w:rsidRPr="006C07A2">
        <w:rPr>
          <w:rFonts w:ascii="Times New Roman" w:eastAsia="Times New Roman" w:hAnsi="Times New Roman" w:cs="Times New Roman"/>
          <w:sz w:val="24"/>
          <w:szCs w:val="24"/>
        </w:rPr>
        <w:t xml:space="preserve">. Paslaugų teikėjo asmuo, atsakingas už Sutarties vykdymą – </w:t>
      </w:r>
      <w:r w:rsidR="002B0C92">
        <w:rPr>
          <w:rFonts w:ascii="Times New Roman" w:eastAsia="Times New Roman" w:hAnsi="Times New Roman" w:cs="Times New Roman"/>
          <w:sz w:val="24"/>
          <w:szCs w:val="24"/>
        </w:rPr>
        <w:t>................................</w:t>
      </w:r>
    </w:p>
    <w:p w14:paraId="177D83A3" w14:textId="2CE652AE" w:rsidR="006C07A2" w:rsidRPr="006C07A2" w:rsidRDefault="008A046D" w:rsidP="006F7A69">
      <w:pPr>
        <w:spacing w:after="0" w:line="240" w:lineRule="auto"/>
        <w:ind w:firstLine="1276"/>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1</w:t>
      </w:r>
      <w:r w:rsidR="00C2153D">
        <w:rPr>
          <w:rFonts w:ascii="Times New Roman" w:eastAsia="Times New Roman" w:hAnsi="Times New Roman" w:cs="Times New Roman"/>
          <w:sz w:val="24"/>
          <w:szCs w:val="24"/>
        </w:rPr>
        <w:t>0</w:t>
      </w:r>
      <w:r w:rsidR="006C07A2" w:rsidRPr="006C07A2">
        <w:rPr>
          <w:rFonts w:ascii="Times New Roman" w:eastAsia="Times New Roman" w:hAnsi="Times New Roman" w:cs="Times New Roman"/>
          <w:sz w:val="24"/>
          <w:szCs w:val="24"/>
        </w:rPr>
        <w:t>.</w:t>
      </w:r>
      <w:r w:rsidR="0061486F">
        <w:rPr>
          <w:rFonts w:ascii="Times New Roman" w:eastAsia="Times New Roman" w:hAnsi="Times New Roman" w:cs="Times New Roman"/>
          <w:sz w:val="24"/>
          <w:szCs w:val="24"/>
        </w:rPr>
        <w:t>6</w:t>
      </w:r>
      <w:r w:rsidR="006C07A2" w:rsidRPr="006C07A2">
        <w:rPr>
          <w:rFonts w:ascii="Times New Roman" w:eastAsia="Times New Roman" w:hAnsi="Times New Roman" w:cs="Times New Roman"/>
          <w:sz w:val="24"/>
          <w:szCs w:val="24"/>
        </w:rPr>
        <w:t xml:space="preserve">. </w:t>
      </w:r>
      <w:r w:rsidR="006C07A2" w:rsidRPr="006C07A2">
        <w:rPr>
          <w:rFonts w:ascii="Times New Roman" w:eastAsia="Times New Roman" w:hAnsi="Times New Roman" w:cs="Times New Roman"/>
          <w:iCs/>
          <w:sz w:val="24"/>
          <w:szCs w:val="24"/>
        </w:rPr>
        <w:t>Ginčai sprendžiami derybų būdu, o nepavykus taip išspręsti ginčo, jis bus nagrinėjamas Lietuvos Respublikos civilinio proceso kodekso nustatyta tvarka teisme.</w:t>
      </w:r>
    </w:p>
    <w:p w14:paraId="452FB930" w14:textId="32E8F876" w:rsidR="006C07A2" w:rsidRPr="006C07A2" w:rsidRDefault="008A046D" w:rsidP="006F7A69">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2153D">
        <w:rPr>
          <w:rFonts w:ascii="Times New Roman" w:eastAsia="Times New Roman" w:hAnsi="Times New Roman" w:cs="Times New Roman"/>
          <w:sz w:val="24"/>
          <w:szCs w:val="24"/>
        </w:rPr>
        <w:t>0</w:t>
      </w:r>
      <w:r w:rsidR="006C07A2" w:rsidRPr="006C07A2">
        <w:rPr>
          <w:rFonts w:ascii="Times New Roman" w:eastAsia="Times New Roman" w:hAnsi="Times New Roman" w:cs="Times New Roman"/>
          <w:sz w:val="24"/>
          <w:szCs w:val="24"/>
        </w:rPr>
        <w:t>.</w:t>
      </w:r>
      <w:r w:rsidR="0061486F">
        <w:rPr>
          <w:rFonts w:ascii="Times New Roman" w:eastAsia="Times New Roman" w:hAnsi="Times New Roman" w:cs="Times New Roman"/>
          <w:sz w:val="24"/>
          <w:szCs w:val="24"/>
        </w:rPr>
        <w:t>7</w:t>
      </w:r>
      <w:r w:rsidR="00A7494B">
        <w:rPr>
          <w:rFonts w:ascii="Times New Roman" w:eastAsia="Times New Roman" w:hAnsi="Times New Roman" w:cs="Times New Roman"/>
          <w:sz w:val="24"/>
          <w:szCs w:val="24"/>
        </w:rPr>
        <w:t xml:space="preserve">. </w:t>
      </w:r>
      <w:r w:rsidR="00A447AB" w:rsidRPr="00A447AB">
        <w:rPr>
          <w:rFonts w:ascii="Times New Roman" w:eastAsia="Times New Roman" w:hAnsi="Times New Roman" w:cs="Times New Roman"/>
          <w:sz w:val="24"/>
          <w:szCs w:val="24"/>
        </w:rPr>
        <w:t>Šalys sutaria, kad Sutartis pasirašoma elektroniniais parašais vienu egzemplioriumi turinčiu juridinę galią.</w:t>
      </w:r>
    </w:p>
    <w:p w14:paraId="52E05063" w14:textId="0662CB06" w:rsidR="006C07A2" w:rsidRPr="006C07A2" w:rsidRDefault="008A046D" w:rsidP="006F7A69">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lang w:eastAsia="en-US"/>
        </w:rPr>
        <w:t>1</w:t>
      </w:r>
      <w:r w:rsidR="00C2153D">
        <w:rPr>
          <w:rFonts w:ascii="Times New Roman" w:eastAsia="Times New Roman" w:hAnsi="Times New Roman" w:cs="Times New Roman"/>
          <w:iCs/>
          <w:sz w:val="24"/>
          <w:szCs w:val="24"/>
          <w:lang w:eastAsia="en-US"/>
        </w:rPr>
        <w:t>0</w:t>
      </w:r>
      <w:r w:rsidR="006C07A2" w:rsidRPr="006C07A2">
        <w:rPr>
          <w:rFonts w:ascii="Times New Roman" w:eastAsia="Times New Roman" w:hAnsi="Times New Roman" w:cs="Times New Roman"/>
          <w:iCs/>
          <w:sz w:val="24"/>
          <w:szCs w:val="24"/>
          <w:lang w:eastAsia="en-US"/>
        </w:rPr>
        <w:t>.</w:t>
      </w:r>
      <w:r w:rsidR="0061486F">
        <w:rPr>
          <w:rFonts w:ascii="Times New Roman" w:eastAsia="Times New Roman" w:hAnsi="Times New Roman" w:cs="Times New Roman"/>
          <w:iCs/>
          <w:sz w:val="24"/>
          <w:szCs w:val="24"/>
          <w:lang w:eastAsia="en-US"/>
        </w:rPr>
        <w:t>8</w:t>
      </w:r>
      <w:r w:rsidR="006C07A2" w:rsidRPr="006C07A2">
        <w:rPr>
          <w:rFonts w:ascii="Times New Roman" w:eastAsia="Times New Roman" w:hAnsi="Times New Roman" w:cs="Times New Roman"/>
          <w:iCs/>
          <w:sz w:val="24"/>
          <w:szCs w:val="24"/>
          <w:lang w:eastAsia="en-US"/>
        </w:rPr>
        <w:t>. Sutarti</w:t>
      </w:r>
      <w:r w:rsidR="0061486F">
        <w:rPr>
          <w:rFonts w:ascii="Times New Roman" w:eastAsia="Times New Roman" w:hAnsi="Times New Roman" w:cs="Times New Roman"/>
          <w:iCs/>
          <w:sz w:val="24"/>
          <w:szCs w:val="24"/>
          <w:lang w:eastAsia="en-US"/>
        </w:rPr>
        <w:t>e</w:t>
      </w:r>
      <w:r w:rsidR="006C07A2" w:rsidRPr="006C07A2">
        <w:rPr>
          <w:rFonts w:ascii="Times New Roman" w:eastAsia="Times New Roman" w:hAnsi="Times New Roman" w:cs="Times New Roman"/>
          <w:iCs/>
          <w:sz w:val="24"/>
          <w:szCs w:val="24"/>
          <w:lang w:eastAsia="en-US"/>
        </w:rPr>
        <w:t xml:space="preserve">s </w:t>
      </w:r>
      <w:r w:rsidR="00B10B3F">
        <w:rPr>
          <w:rFonts w:ascii="Times New Roman" w:eastAsia="Times New Roman" w:hAnsi="Times New Roman" w:cs="Times New Roman"/>
          <w:iCs/>
          <w:sz w:val="24"/>
          <w:szCs w:val="24"/>
          <w:lang w:eastAsia="en-US"/>
        </w:rPr>
        <w:t>P</w:t>
      </w:r>
      <w:r w:rsidR="006C07A2" w:rsidRPr="006C07A2">
        <w:rPr>
          <w:rFonts w:ascii="Times New Roman" w:eastAsia="Times New Roman" w:hAnsi="Times New Roman" w:cs="Times New Roman"/>
          <w:iCs/>
          <w:sz w:val="24"/>
          <w:szCs w:val="24"/>
          <w:lang w:eastAsia="en-US"/>
        </w:rPr>
        <w:t>ried</w:t>
      </w:r>
      <w:r w:rsidR="0061486F">
        <w:rPr>
          <w:rFonts w:ascii="Times New Roman" w:eastAsia="Times New Roman" w:hAnsi="Times New Roman" w:cs="Times New Roman"/>
          <w:iCs/>
          <w:sz w:val="24"/>
          <w:szCs w:val="24"/>
          <w:lang w:eastAsia="en-US"/>
        </w:rPr>
        <w:t>ai</w:t>
      </w:r>
      <w:r w:rsidR="006C07A2" w:rsidRPr="006C07A2">
        <w:rPr>
          <w:rFonts w:ascii="Times New Roman" w:eastAsia="Times New Roman" w:hAnsi="Times New Roman" w:cs="Times New Roman"/>
          <w:iCs/>
          <w:sz w:val="24"/>
          <w:szCs w:val="24"/>
          <w:lang w:eastAsia="en-US"/>
        </w:rPr>
        <w:t>,</w:t>
      </w:r>
      <w:r w:rsidR="0061486F">
        <w:rPr>
          <w:rFonts w:ascii="Times New Roman" w:eastAsia="Times New Roman" w:hAnsi="Times New Roman" w:cs="Times New Roman"/>
          <w:iCs/>
          <w:sz w:val="24"/>
          <w:szCs w:val="24"/>
          <w:lang w:eastAsia="en-US"/>
        </w:rPr>
        <w:t xml:space="preserve"> kurie</w:t>
      </w:r>
      <w:r w:rsidR="006C07A2" w:rsidRPr="006C07A2">
        <w:rPr>
          <w:rFonts w:ascii="Times New Roman" w:eastAsia="Times New Roman" w:hAnsi="Times New Roman" w:cs="Times New Roman"/>
          <w:iCs/>
          <w:sz w:val="24"/>
          <w:szCs w:val="24"/>
          <w:lang w:eastAsia="en-US"/>
        </w:rPr>
        <w:t xml:space="preserve"> yra neatskiriama Sutarties dalis:</w:t>
      </w:r>
    </w:p>
    <w:p w14:paraId="172FE75C" w14:textId="0818A229" w:rsidR="00AC77CD" w:rsidRDefault="008A046D" w:rsidP="006F7A69">
      <w:pPr>
        <w:spacing w:after="0" w:line="240" w:lineRule="auto"/>
        <w:ind w:firstLine="1276"/>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1</w:t>
      </w:r>
      <w:r w:rsidR="00C2153D">
        <w:rPr>
          <w:rFonts w:ascii="Times New Roman" w:eastAsia="Times New Roman" w:hAnsi="Times New Roman" w:cs="Times New Roman"/>
          <w:iCs/>
          <w:sz w:val="24"/>
          <w:szCs w:val="24"/>
          <w:lang w:eastAsia="en-US"/>
        </w:rPr>
        <w:t>0</w:t>
      </w:r>
      <w:r w:rsidR="006C07A2" w:rsidRPr="006C07A2">
        <w:rPr>
          <w:rFonts w:ascii="Times New Roman" w:eastAsia="Times New Roman" w:hAnsi="Times New Roman" w:cs="Times New Roman"/>
          <w:iCs/>
          <w:sz w:val="24"/>
          <w:szCs w:val="24"/>
          <w:lang w:eastAsia="en-US"/>
        </w:rPr>
        <w:t>.</w:t>
      </w:r>
      <w:r w:rsidR="0061486F">
        <w:rPr>
          <w:rFonts w:ascii="Times New Roman" w:eastAsia="Times New Roman" w:hAnsi="Times New Roman" w:cs="Times New Roman"/>
          <w:iCs/>
          <w:sz w:val="24"/>
          <w:szCs w:val="24"/>
          <w:lang w:eastAsia="en-US"/>
        </w:rPr>
        <w:t>8</w:t>
      </w:r>
      <w:r w:rsidR="006C07A2" w:rsidRPr="006C07A2">
        <w:rPr>
          <w:rFonts w:ascii="Times New Roman" w:eastAsia="Times New Roman" w:hAnsi="Times New Roman" w:cs="Times New Roman"/>
          <w:iCs/>
          <w:sz w:val="24"/>
          <w:szCs w:val="24"/>
          <w:lang w:eastAsia="en-US"/>
        </w:rPr>
        <w:t xml:space="preserve">.1. Sutarties </w:t>
      </w:r>
      <w:r w:rsidR="0002756B">
        <w:rPr>
          <w:rFonts w:ascii="Times New Roman" w:eastAsia="Times New Roman" w:hAnsi="Times New Roman" w:cs="Times New Roman"/>
          <w:iCs/>
          <w:sz w:val="24"/>
          <w:szCs w:val="24"/>
          <w:lang w:eastAsia="en-US"/>
        </w:rPr>
        <w:t>1 p</w:t>
      </w:r>
      <w:r w:rsidR="006C07A2" w:rsidRPr="006C07A2">
        <w:rPr>
          <w:rFonts w:ascii="Times New Roman" w:eastAsia="Times New Roman" w:hAnsi="Times New Roman" w:cs="Times New Roman"/>
          <w:iCs/>
          <w:sz w:val="24"/>
          <w:szCs w:val="24"/>
          <w:lang w:eastAsia="en-US"/>
        </w:rPr>
        <w:t>riedas – „</w:t>
      </w:r>
      <w:r w:rsidR="0061486F">
        <w:rPr>
          <w:rFonts w:ascii="Times New Roman" w:eastAsia="Times New Roman" w:hAnsi="Times New Roman" w:cs="Times New Roman"/>
          <w:iCs/>
          <w:sz w:val="24"/>
          <w:szCs w:val="24"/>
          <w:lang w:eastAsia="en-US"/>
        </w:rPr>
        <w:t>Techninė specifikacija</w:t>
      </w:r>
      <w:r w:rsidR="006C07A2" w:rsidRPr="006C07A2">
        <w:rPr>
          <w:rFonts w:ascii="Times New Roman" w:eastAsia="Times New Roman" w:hAnsi="Times New Roman" w:cs="Times New Roman"/>
          <w:iCs/>
          <w:sz w:val="24"/>
          <w:szCs w:val="24"/>
          <w:lang w:eastAsia="en-US"/>
        </w:rPr>
        <w:t>“.</w:t>
      </w:r>
    </w:p>
    <w:p w14:paraId="418E7230" w14:textId="0D9B06AC" w:rsidR="0002756B" w:rsidRDefault="0002756B" w:rsidP="006F7A69">
      <w:pPr>
        <w:spacing w:after="0" w:line="240" w:lineRule="auto"/>
        <w:ind w:firstLine="1276"/>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10.8.2. </w:t>
      </w:r>
      <w:r w:rsidRPr="006C07A2">
        <w:rPr>
          <w:rFonts w:ascii="Times New Roman" w:eastAsia="Times New Roman" w:hAnsi="Times New Roman" w:cs="Times New Roman"/>
          <w:iCs/>
          <w:sz w:val="24"/>
          <w:szCs w:val="24"/>
          <w:lang w:eastAsia="en-US"/>
        </w:rPr>
        <w:t xml:space="preserve">Sutarties </w:t>
      </w:r>
      <w:r>
        <w:rPr>
          <w:rFonts w:ascii="Times New Roman" w:eastAsia="Times New Roman" w:hAnsi="Times New Roman" w:cs="Times New Roman"/>
          <w:iCs/>
          <w:sz w:val="24"/>
          <w:szCs w:val="24"/>
          <w:lang w:eastAsia="en-US"/>
        </w:rPr>
        <w:t>2 p</w:t>
      </w:r>
      <w:r w:rsidRPr="006C07A2">
        <w:rPr>
          <w:rFonts w:ascii="Times New Roman" w:eastAsia="Times New Roman" w:hAnsi="Times New Roman" w:cs="Times New Roman"/>
          <w:iCs/>
          <w:sz w:val="24"/>
          <w:szCs w:val="24"/>
          <w:lang w:eastAsia="en-US"/>
        </w:rPr>
        <w:t>riedas – „</w:t>
      </w:r>
      <w:r>
        <w:rPr>
          <w:rFonts w:ascii="Times New Roman" w:eastAsia="Times New Roman" w:hAnsi="Times New Roman" w:cs="Times New Roman"/>
          <w:iCs/>
          <w:sz w:val="24"/>
          <w:szCs w:val="24"/>
          <w:lang w:eastAsia="en-US"/>
        </w:rPr>
        <w:t>Paslaugų teikėjo pasiūlymas</w:t>
      </w:r>
      <w:r w:rsidRPr="006C07A2">
        <w:rPr>
          <w:rFonts w:ascii="Times New Roman" w:eastAsia="Times New Roman" w:hAnsi="Times New Roman" w:cs="Times New Roman"/>
          <w:iCs/>
          <w:sz w:val="24"/>
          <w:szCs w:val="24"/>
          <w:lang w:eastAsia="en-US"/>
        </w:rPr>
        <w:t>“.</w:t>
      </w:r>
    </w:p>
    <w:p w14:paraId="417CC7ED" w14:textId="77777777" w:rsidR="0065709B" w:rsidRPr="006C07A2" w:rsidRDefault="0065709B" w:rsidP="006F7A69">
      <w:pPr>
        <w:spacing w:after="0" w:line="240" w:lineRule="auto"/>
        <w:ind w:firstLine="1276"/>
        <w:jc w:val="both"/>
        <w:rPr>
          <w:rFonts w:ascii="Times New Roman" w:eastAsia="Times New Roman" w:hAnsi="Times New Roman" w:cs="Times New Roman"/>
          <w:iCs/>
          <w:sz w:val="24"/>
          <w:szCs w:val="24"/>
          <w:lang w:eastAsia="en-US"/>
        </w:rPr>
      </w:pPr>
    </w:p>
    <w:p w14:paraId="6C775E1C" w14:textId="7B02270A" w:rsidR="006C07A2" w:rsidRPr="006C07A2" w:rsidRDefault="004902AF" w:rsidP="006C07A2">
      <w:pPr>
        <w:spacing w:before="240" w:after="0" w:line="240" w:lineRule="auto"/>
        <w:ind w:right="465" w:firstLine="420"/>
        <w:jc w:val="center"/>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eastAsia="en-US"/>
        </w:rPr>
        <w:t>1</w:t>
      </w:r>
      <w:r w:rsidR="008F7381">
        <w:rPr>
          <w:rFonts w:ascii="Times New Roman" w:eastAsia="Calibri" w:hAnsi="Times New Roman" w:cs="Times New Roman"/>
          <w:b/>
          <w:bCs/>
          <w:iCs/>
          <w:sz w:val="24"/>
          <w:szCs w:val="24"/>
          <w:lang w:eastAsia="en-US"/>
        </w:rPr>
        <w:t>1</w:t>
      </w:r>
      <w:r w:rsidR="006C07A2" w:rsidRPr="006C07A2">
        <w:rPr>
          <w:rFonts w:ascii="Times New Roman" w:eastAsia="Calibri" w:hAnsi="Times New Roman" w:cs="Times New Roman"/>
          <w:b/>
          <w:bCs/>
          <w:iCs/>
          <w:sz w:val="24"/>
          <w:szCs w:val="24"/>
          <w:lang w:eastAsia="en-US"/>
        </w:rPr>
        <w:t>. ŠALIŲ REKVIZITAI</w:t>
      </w:r>
    </w:p>
    <w:tbl>
      <w:tblPr>
        <w:tblpPr w:leftFromText="180" w:rightFromText="180" w:vertAnchor="text" w:horzAnchor="margin" w:tblpY="226"/>
        <w:tblW w:w="10218" w:type="dxa"/>
        <w:tblLook w:val="01E0" w:firstRow="1" w:lastRow="1" w:firstColumn="1" w:lastColumn="1" w:noHBand="0" w:noVBand="0"/>
      </w:tblPr>
      <w:tblGrid>
        <w:gridCol w:w="4502"/>
        <w:gridCol w:w="357"/>
        <w:gridCol w:w="5359"/>
      </w:tblGrid>
      <w:tr w:rsidR="006C07A2" w:rsidRPr="006C07A2" w14:paraId="0DB45CD3" w14:textId="77777777" w:rsidTr="00EC63D3">
        <w:trPr>
          <w:trHeight w:val="254"/>
        </w:trPr>
        <w:tc>
          <w:tcPr>
            <w:tcW w:w="4502" w:type="dxa"/>
            <w:vAlign w:val="center"/>
          </w:tcPr>
          <w:p w14:paraId="3A625096" w14:textId="77777777" w:rsidR="006C07A2" w:rsidRPr="006C07A2" w:rsidRDefault="006C07A2" w:rsidP="006C07A2">
            <w:pPr>
              <w:tabs>
                <w:tab w:val="left" w:pos="648"/>
              </w:tabs>
              <w:spacing w:after="0" w:line="276" w:lineRule="auto"/>
              <w:ind w:right="463"/>
              <w:rPr>
                <w:rFonts w:ascii="Times New Roman" w:eastAsia="Calibri" w:hAnsi="Times New Roman" w:cs="Times New Roman"/>
                <w:b/>
                <w:sz w:val="24"/>
                <w:szCs w:val="24"/>
                <w:lang w:eastAsia="en-US"/>
              </w:rPr>
            </w:pPr>
            <w:r w:rsidRPr="006C07A2">
              <w:rPr>
                <w:rFonts w:ascii="Times New Roman" w:eastAsia="Calibri" w:hAnsi="Times New Roman" w:cs="Times New Roman"/>
                <w:b/>
                <w:sz w:val="24"/>
                <w:szCs w:val="24"/>
                <w:lang w:eastAsia="en-US"/>
              </w:rPr>
              <w:t>Užsakovas</w:t>
            </w:r>
          </w:p>
        </w:tc>
        <w:tc>
          <w:tcPr>
            <w:tcW w:w="357" w:type="dxa"/>
          </w:tcPr>
          <w:p w14:paraId="68BA50FF" w14:textId="77777777" w:rsidR="006C07A2" w:rsidRPr="006C07A2" w:rsidRDefault="006C07A2" w:rsidP="006C07A2">
            <w:pPr>
              <w:tabs>
                <w:tab w:val="left" w:pos="648"/>
              </w:tabs>
              <w:spacing w:after="0" w:line="240" w:lineRule="auto"/>
              <w:ind w:right="463"/>
              <w:rPr>
                <w:rFonts w:ascii="Times New Roman" w:eastAsia="Calibri" w:hAnsi="Times New Roman" w:cs="Times New Roman"/>
                <w:b/>
                <w:sz w:val="24"/>
                <w:szCs w:val="24"/>
                <w:lang w:eastAsia="en-US"/>
              </w:rPr>
            </w:pPr>
          </w:p>
        </w:tc>
        <w:tc>
          <w:tcPr>
            <w:tcW w:w="5359" w:type="dxa"/>
            <w:vAlign w:val="center"/>
          </w:tcPr>
          <w:p w14:paraId="4EC243EB" w14:textId="77777777" w:rsidR="006C07A2" w:rsidRPr="006C07A2" w:rsidRDefault="006C07A2" w:rsidP="006C07A2">
            <w:pPr>
              <w:tabs>
                <w:tab w:val="left" w:pos="648"/>
              </w:tabs>
              <w:spacing w:after="0" w:line="360" w:lineRule="auto"/>
              <w:ind w:right="463"/>
              <w:rPr>
                <w:rFonts w:ascii="Times New Roman" w:eastAsia="Calibri" w:hAnsi="Times New Roman" w:cs="Times New Roman"/>
                <w:b/>
                <w:sz w:val="24"/>
                <w:szCs w:val="24"/>
                <w:lang w:eastAsia="en-US"/>
              </w:rPr>
            </w:pPr>
            <w:r w:rsidRPr="006C07A2">
              <w:rPr>
                <w:rFonts w:ascii="Times New Roman" w:eastAsia="Calibri" w:hAnsi="Times New Roman" w:cs="Times New Roman"/>
                <w:b/>
                <w:sz w:val="24"/>
                <w:szCs w:val="24"/>
                <w:lang w:eastAsia="en-US"/>
              </w:rPr>
              <w:t>Paslaugų teikėjas</w:t>
            </w:r>
          </w:p>
        </w:tc>
      </w:tr>
      <w:tr w:rsidR="006C07A2" w:rsidRPr="006C07A2" w14:paraId="5A6BEBDE" w14:textId="77777777" w:rsidTr="00EC63D3">
        <w:trPr>
          <w:trHeight w:val="254"/>
        </w:trPr>
        <w:tc>
          <w:tcPr>
            <w:tcW w:w="4502" w:type="dxa"/>
            <w:shd w:val="clear" w:color="auto" w:fill="auto"/>
          </w:tcPr>
          <w:p w14:paraId="5B59C4F2" w14:textId="6CEF1B8D" w:rsidR="006C07A2" w:rsidRPr="00592E4F" w:rsidRDefault="00A447AB" w:rsidP="006C07A2">
            <w:pPr>
              <w:spacing w:after="0" w:line="240" w:lineRule="auto"/>
              <w:ind w:right="463"/>
              <w:rPr>
                <w:rFonts w:ascii="Times New Roman" w:eastAsia="Calibri" w:hAnsi="Times New Roman" w:cs="Times New Roman"/>
                <w:b/>
                <w:bCs/>
                <w:spacing w:val="-7"/>
                <w:sz w:val="24"/>
                <w:szCs w:val="24"/>
                <w:lang w:eastAsia="en-US"/>
              </w:rPr>
            </w:pPr>
            <w:r w:rsidRPr="00592E4F">
              <w:rPr>
                <w:rFonts w:ascii="Times New Roman" w:eastAsia="Calibri" w:hAnsi="Times New Roman" w:cs="Times New Roman"/>
                <w:b/>
                <w:bCs/>
                <w:spacing w:val="-7"/>
                <w:sz w:val="24"/>
                <w:szCs w:val="24"/>
                <w:lang w:eastAsia="en-US"/>
              </w:rPr>
              <w:t xml:space="preserve">Skuodo </w:t>
            </w:r>
            <w:r w:rsidR="006C07A2" w:rsidRPr="00592E4F">
              <w:rPr>
                <w:rFonts w:ascii="Times New Roman" w:eastAsia="Calibri" w:hAnsi="Times New Roman" w:cs="Times New Roman"/>
                <w:b/>
                <w:bCs/>
                <w:spacing w:val="-7"/>
                <w:sz w:val="24"/>
                <w:szCs w:val="24"/>
                <w:lang w:eastAsia="en-US"/>
              </w:rPr>
              <w:t>rajono savivaldybės administracija</w:t>
            </w:r>
          </w:p>
          <w:p w14:paraId="6992B9D3" w14:textId="77777777" w:rsidR="00592E4F" w:rsidRPr="00592E4F" w:rsidRDefault="00592E4F" w:rsidP="00592E4F">
            <w:pPr>
              <w:spacing w:after="0" w:line="240" w:lineRule="auto"/>
              <w:ind w:right="463"/>
              <w:rPr>
                <w:rFonts w:ascii="Times New Roman" w:eastAsia="Calibri" w:hAnsi="Times New Roman" w:cs="Times New Roman"/>
                <w:sz w:val="24"/>
                <w:szCs w:val="24"/>
                <w:lang w:eastAsia="en-US"/>
              </w:rPr>
            </w:pPr>
            <w:r w:rsidRPr="00592E4F">
              <w:rPr>
                <w:rFonts w:ascii="Times New Roman" w:eastAsia="Calibri" w:hAnsi="Times New Roman" w:cs="Times New Roman"/>
                <w:sz w:val="24"/>
                <w:szCs w:val="24"/>
                <w:lang w:eastAsia="en-US"/>
              </w:rPr>
              <w:t>Įstaigos kodas 188751834</w:t>
            </w:r>
          </w:p>
          <w:p w14:paraId="3CEFD188" w14:textId="77777777" w:rsidR="00592E4F" w:rsidRPr="00592E4F" w:rsidRDefault="00592E4F" w:rsidP="00592E4F">
            <w:pPr>
              <w:spacing w:after="0" w:line="240" w:lineRule="auto"/>
              <w:ind w:right="463"/>
              <w:rPr>
                <w:rFonts w:ascii="Times New Roman" w:eastAsia="Calibri" w:hAnsi="Times New Roman" w:cs="Times New Roman"/>
                <w:sz w:val="24"/>
                <w:szCs w:val="24"/>
                <w:lang w:eastAsia="en-US"/>
              </w:rPr>
            </w:pPr>
            <w:r w:rsidRPr="00592E4F">
              <w:rPr>
                <w:rFonts w:ascii="Times New Roman" w:eastAsia="Calibri" w:hAnsi="Times New Roman" w:cs="Times New Roman"/>
                <w:sz w:val="24"/>
                <w:szCs w:val="24"/>
                <w:lang w:eastAsia="en-US"/>
              </w:rPr>
              <w:t>Vilniaus g. 13, 98112 Skuodas</w:t>
            </w:r>
          </w:p>
          <w:p w14:paraId="57462E3D" w14:textId="77777777" w:rsidR="00592E4F" w:rsidRPr="00592E4F" w:rsidRDefault="00592E4F" w:rsidP="00592E4F">
            <w:pPr>
              <w:spacing w:after="0" w:line="240" w:lineRule="auto"/>
              <w:ind w:right="463"/>
              <w:rPr>
                <w:rFonts w:ascii="Times New Roman" w:eastAsia="Calibri" w:hAnsi="Times New Roman" w:cs="Times New Roman"/>
                <w:sz w:val="24"/>
                <w:szCs w:val="24"/>
                <w:lang w:eastAsia="en-US"/>
              </w:rPr>
            </w:pPr>
            <w:r w:rsidRPr="00592E4F">
              <w:rPr>
                <w:rFonts w:ascii="Times New Roman" w:eastAsia="Calibri" w:hAnsi="Times New Roman" w:cs="Times New Roman"/>
                <w:sz w:val="24"/>
                <w:szCs w:val="24"/>
                <w:lang w:eastAsia="en-US"/>
              </w:rPr>
              <w:t>PVM mokėtojo kodas Ne PVM mokėtojas</w:t>
            </w:r>
          </w:p>
          <w:p w14:paraId="3A68C037" w14:textId="5CC7E6FC" w:rsidR="00592E4F" w:rsidRPr="00592E4F" w:rsidRDefault="00592E4F" w:rsidP="00592E4F">
            <w:pPr>
              <w:spacing w:after="0" w:line="240" w:lineRule="auto"/>
              <w:ind w:right="463"/>
              <w:rPr>
                <w:rFonts w:ascii="Times New Roman" w:eastAsia="Calibri" w:hAnsi="Times New Roman" w:cs="Times New Roman"/>
                <w:sz w:val="24"/>
                <w:szCs w:val="24"/>
                <w:lang w:eastAsia="en-US"/>
              </w:rPr>
            </w:pPr>
            <w:r w:rsidRPr="00592E4F">
              <w:rPr>
                <w:rFonts w:ascii="Times New Roman" w:eastAsia="Calibri" w:hAnsi="Times New Roman" w:cs="Times New Roman"/>
                <w:sz w:val="24"/>
                <w:szCs w:val="24"/>
                <w:lang w:eastAsia="en-US"/>
              </w:rPr>
              <w:t>A. s.</w:t>
            </w:r>
          </w:p>
          <w:p w14:paraId="5FA2C097" w14:textId="77777777" w:rsidR="00592E4F" w:rsidRPr="00592E4F" w:rsidRDefault="00592E4F" w:rsidP="00592E4F">
            <w:pPr>
              <w:spacing w:after="0" w:line="240" w:lineRule="auto"/>
              <w:ind w:right="463"/>
              <w:rPr>
                <w:rFonts w:ascii="Times New Roman" w:eastAsia="Calibri" w:hAnsi="Times New Roman" w:cs="Times New Roman"/>
                <w:sz w:val="24"/>
                <w:szCs w:val="24"/>
                <w:lang w:eastAsia="en-US"/>
              </w:rPr>
            </w:pPr>
            <w:proofErr w:type="spellStart"/>
            <w:r w:rsidRPr="00592E4F">
              <w:rPr>
                <w:rFonts w:ascii="Times New Roman" w:eastAsia="Calibri" w:hAnsi="Times New Roman" w:cs="Times New Roman"/>
                <w:sz w:val="24"/>
                <w:szCs w:val="24"/>
                <w:lang w:eastAsia="en-US"/>
              </w:rPr>
              <w:t>Luminor</w:t>
            </w:r>
            <w:proofErr w:type="spellEnd"/>
            <w:r w:rsidRPr="00592E4F">
              <w:rPr>
                <w:rFonts w:ascii="Times New Roman" w:eastAsia="Calibri" w:hAnsi="Times New Roman" w:cs="Times New Roman"/>
                <w:sz w:val="24"/>
                <w:szCs w:val="24"/>
                <w:lang w:eastAsia="en-US"/>
              </w:rPr>
              <w:t xml:space="preserve"> Bank AS, banko kodas 40100</w:t>
            </w:r>
          </w:p>
          <w:p w14:paraId="01C34D0E" w14:textId="5EE4FE57" w:rsidR="00592E4F" w:rsidRPr="00592E4F" w:rsidRDefault="00592E4F" w:rsidP="00592E4F">
            <w:pPr>
              <w:spacing w:after="0" w:line="240" w:lineRule="auto"/>
              <w:ind w:right="463"/>
              <w:rPr>
                <w:rFonts w:ascii="Times New Roman" w:eastAsia="Calibri" w:hAnsi="Times New Roman" w:cs="Times New Roman"/>
                <w:sz w:val="24"/>
                <w:szCs w:val="24"/>
                <w:lang w:eastAsia="en-US"/>
              </w:rPr>
            </w:pPr>
            <w:r w:rsidRPr="00592E4F">
              <w:rPr>
                <w:rFonts w:ascii="Times New Roman" w:eastAsia="Calibri" w:hAnsi="Times New Roman" w:cs="Times New Roman"/>
                <w:sz w:val="24"/>
                <w:szCs w:val="24"/>
                <w:lang w:eastAsia="en-US"/>
              </w:rPr>
              <w:t xml:space="preserve">Tel. </w:t>
            </w:r>
            <w:r>
              <w:rPr>
                <w:rFonts w:ascii="Times New Roman" w:eastAsia="Calibri" w:hAnsi="Times New Roman" w:cs="Times New Roman"/>
                <w:sz w:val="24"/>
                <w:szCs w:val="24"/>
                <w:lang w:eastAsia="en-US"/>
              </w:rPr>
              <w:t>0</w:t>
            </w:r>
            <w:r w:rsidRPr="00592E4F">
              <w:rPr>
                <w:rFonts w:ascii="Times New Roman" w:eastAsia="Calibri" w:hAnsi="Times New Roman" w:cs="Times New Roman"/>
                <w:sz w:val="24"/>
                <w:szCs w:val="24"/>
                <w:lang w:eastAsia="en-US"/>
              </w:rPr>
              <w:t xml:space="preserve"> 440 73 932</w:t>
            </w:r>
          </w:p>
          <w:p w14:paraId="3C6FD0A7" w14:textId="77777777" w:rsidR="00592E4F" w:rsidRPr="00592E4F" w:rsidRDefault="00592E4F" w:rsidP="00592E4F">
            <w:pPr>
              <w:spacing w:after="0" w:line="240" w:lineRule="auto"/>
              <w:ind w:right="463"/>
              <w:rPr>
                <w:rFonts w:ascii="Times New Roman" w:eastAsia="Calibri" w:hAnsi="Times New Roman" w:cs="Times New Roman"/>
                <w:sz w:val="24"/>
                <w:szCs w:val="24"/>
                <w:lang w:eastAsia="en-US"/>
              </w:rPr>
            </w:pPr>
            <w:r w:rsidRPr="00592E4F">
              <w:rPr>
                <w:rFonts w:ascii="Times New Roman" w:eastAsia="Calibri" w:hAnsi="Times New Roman" w:cs="Times New Roman"/>
                <w:sz w:val="24"/>
                <w:szCs w:val="24"/>
                <w:lang w:eastAsia="en-US"/>
              </w:rPr>
              <w:t>El. p. savivaldybe@skuodas.lt</w:t>
            </w:r>
          </w:p>
          <w:p w14:paraId="28A463D9" w14:textId="77777777" w:rsidR="00592E4F" w:rsidRPr="00592E4F" w:rsidRDefault="00592E4F" w:rsidP="00592E4F">
            <w:pPr>
              <w:spacing w:after="0" w:line="240" w:lineRule="auto"/>
              <w:ind w:right="463"/>
              <w:rPr>
                <w:rFonts w:ascii="Times New Roman" w:eastAsia="Calibri" w:hAnsi="Times New Roman" w:cs="Times New Roman"/>
                <w:sz w:val="24"/>
                <w:szCs w:val="24"/>
                <w:lang w:eastAsia="en-US"/>
              </w:rPr>
            </w:pPr>
          </w:p>
          <w:p w14:paraId="5372B1C6" w14:textId="459749C2" w:rsidR="006C07A2" w:rsidRDefault="00592E4F" w:rsidP="00592E4F">
            <w:pPr>
              <w:spacing w:after="0" w:line="240" w:lineRule="auto"/>
              <w:ind w:right="463"/>
              <w:rPr>
                <w:rFonts w:ascii="Times New Roman" w:eastAsia="Calibri" w:hAnsi="Times New Roman" w:cs="Times New Roman"/>
                <w:sz w:val="24"/>
                <w:szCs w:val="24"/>
                <w:lang w:eastAsia="en-US"/>
              </w:rPr>
            </w:pPr>
            <w:r w:rsidRPr="00592E4F">
              <w:rPr>
                <w:rFonts w:ascii="Times New Roman" w:eastAsia="Calibri" w:hAnsi="Times New Roman" w:cs="Times New Roman"/>
                <w:sz w:val="24"/>
                <w:szCs w:val="24"/>
                <w:lang w:eastAsia="en-US"/>
              </w:rPr>
              <w:t>____________________________</w:t>
            </w:r>
          </w:p>
          <w:p w14:paraId="4E110195" w14:textId="77777777" w:rsidR="00592E4F" w:rsidRPr="007D725F" w:rsidRDefault="00592E4F" w:rsidP="00A447AB">
            <w:pPr>
              <w:spacing w:after="0" w:line="240" w:lineRule="auto"/>
              <w:ind w:right="463"/>
              <w:rPr>
                <w:rFonts w:ascii="Times New Roman" w:eastAsia="Calibri" w:hAnsi="Times New Roman" w:cs="Times New Roman"/>
                <w:sz w:val="24"/>
                <w:szCs w:val="24"/>
                <w:lang w:eastAsia="en-US"/>
              </w:rPr>
            </w:pPr>
          </w:p>
        </w:tc>
        <w:tc>
          <w:tcPr>
            <w:tcW w:w="357" w:type="dxa"/>
          </w:tcPr>
          <w:p w14:paraId="7D768293" w14:textId="77777777" w:rsidR="006C07A2" w:rsidRPr="007D725F" w:rsidRDefault="006C07A2" w:rsidP="006C07A2">
            <w:pPr>
              <w:tabs>
                <w:tab w:val="left" w:pos="648"/>
              </w:tabs>
              <w:spacing w:after="0" w:line="240" w:lineRule="auto"/>
              <w:ind w:right="463"/>
              <w:rPr>
                <w:rFonts w:ascii="Times New Roman" w:eastAsia="Calibri" w:hAnsi="Times New Roman" w:cs="Times New Roman"/>
                <w:sz w:val="24"/>
                <w:szCs w:val="24"/>
                <w:lang w:eastAsia="en-US"/>
              </w:rPr>
            </w:pPr>
          </w:p>
        </w:tc>
        <w:tc>
          <w:tcPr>
            <w:tcW w:w="5359" w:type="dxa"/>
          </w:tcPr>
          <w:p w14:paraId="467C2C40" w14:textId="77777777" w:rsidR="00057FD3" w:rsidRPr="00057FD3" w:rsidRDefault="00057FD3" w:rsidP="00057FD3">
            <w:pPr>
              <w:widowControl w:val="0"/>
              <w:autoSpaceDE w:val="0"/>
              <w:autoSpaceDN w:val="0"/>
              <w:adjustRightInd w:val="0"/>
              <w:spacing w:after="0" w:line="240" w:lineRule="auto"/>
              <w:rPr>
                <w:rFonts w:ascii="Times New Roman" w:eastAsia="Times New Roman" w:hAnsi="Times New Roman" w:cs="Times New Roman"/>
                <w:sz w:val="24"/>
                <w:szCs w:val="24"/>
              </w:rPr>
            </w:pPr>
            <w:r w:rsidRPr="00057FD3">
              <w:rPr>
                <w:rFonts w:ascii="Times New Roman" w:eastAsia="Times New Roman" w:hAnsi="Times New Roman" w:cs="Times New Roman"/>
                <w:sz w:val="24"/>
                <w:szCs w:val="24"/>
              </w:rPr>
              <w:t>Įmonės pavadinimas.........................</w:t>
            </w:r>
          </w:p>
          <w:p w14:paraId="24BA6DFD" w14:textId="77777777" w:rsidR="00057FD3" w:rsidRPr="00057FD3" w:rsidRDefault="00057FD3" w:rsidP="00057FD3">
            <w:pPr>
              <w:widowControl w:val="0"/>
              <w:autoSpaceDE w:val="0"/>
              <w:autoSpaceDN w:val="0"/>
              <w:adjustRightInd w:val="0"/>
              <w:spacing w:after="0" w:line="240" w:lineRule="auto"/>
              <w:rPr>
                <w:rFonts w:ascii="Times New Roman" w:eastAsia="Times New Roman" w:hAnsi="Times New Roman" w:cs="Times New Roman"/>
                <w:sz w:val="24"/>
                <w:szCs w:val="24"/>
              </w:rPr>
            </w:pPr>
            <w:r w:rsidRPr="00057FD3">
              <w:rPr>
                <w:rFonts w:ascii="Times New Roman" w:eastAsia="Times New Roman" w:hAnsi="Times New Roman" w:cs="Times New Roman"/>
                <w:sz w:val="24"/>
                <w:szCs w:val="24"/>
              </w:rPr>
              <w:t>Adresas.............................................</w:t>
            </w:r>
          </w:p>
          <w:p w14:paraId="1F1A5B7A" w14:textId="77777777" w:rsidR="00057FD3" w:rsidRPr="00057FD3" w:rsidRDefault="00057FD3" w:rsidP="00057FD3">
            <w:pPr>
              <w:widowControl w:val="0"/>
              <w:autoSpaceDE w:val="0"/>
              <w:autoSpaceDN w:val="0"/>
              <w:adjustRightInd w:val="0"/>
              <w:spacing w:after="0" w:line="240" w:lineRule="auto"/>
              <w:rPr>
                <w:rFonts w:ascii="Times New Roman" w:eastAsia="Times New Roman" w:hAnsi="Times New Roman" w:cs="Times New Roman"/>
                <w:sz w:val="24"/>
                <w:szCs w:val="24"/>
              </w:rPr>
            </w:pPr>
            <w:r w:rsidRPr="00057FD3">
              <w:rPr>
                <w:rFonts w:ascii="Times New Roman" w:eastAsia="Times New Roman" w:hAnsi="Times New Roman" w:cs="Times New Roman"/>
                <w:sz w:val="24"/>
                <w:szCs w:val="24"/>
              </w:rPr>
              <w:t>Įmonės kodas....................................</w:t>
            </w:r>
          </w:p>
          <w:p w14:paraId="5134259F" w14:textId="77777777" w:rsidR="00057FD3" w:rsidRPr="00057FD3" w:rsidRDefault="00057FD3" w:rsidP="00057FD3">
            <w:pPr>
              <w:widowControl w:val="0"/>
              <w:autoSpaceDE w:val="0"/>
              <w:autoSpaceDN w:val="0"/>
              <w:adjustRightInd w:val="0"/>
              <w:spacing w:after="0" w:line="240" w:lineRule="auto"/>
              <w:rPr>
                <w:rFonts w:ascii="Times New Roman" w:eastAsia="Times New Roman" w:hAnsi="Times New Roman" w:cs="Times New Roman"/>
                <w:sz w:val="24"/>
                <w:szCs w:val="24"/>
              </w:rPr>
            </w:pPr>
            <w:r w:rsidRPr="00057FD3">
              <w:rPr>
                <w:rFonts w:ascii="Times New Roman" w:eastAsia="Times New Roman" w:hAnsi="Times New Roman" w:cs="Times New Roman"/>
                <w:sz w:val="24"/>
                <w:szCs w:val="24"/>
              </w:rPr>
              <w:t>PVM mokėtojo.................................</w:t>
            </w:r>
          </w:p>
          <w:p w14:paraId="5894177B" w14:textId="77777777" w:rsidR="00057FD3" w:rsidRPr="00057FD3" w:rsidRDefault="00057FD3" w:rsidP="00057FD3">
            <w:pPr>
              <w:widowControl w:val="0"/>
              <w:autoSpaceDE w:val="0"/>
              <w:autoSpaceDN w:val="0"/>
              <w:adjustRightInd w:val="0"/>
              <w:spacing w:after="0" w:line="240" w:lineRule="auto"/>
              <w:rPr>
                <w:rFonts w:ascii="Times New Roman" w:eastAsia="Times New Roman" w:hAnsi="Times New Roman" w:cs="Times New Roman"/>
                <w:sz w:val="24"/>
                <w:szCs w:val="24"/>
              </w:rPr>
            </w:pPr>
            <w:r w:rsidRPr="00057FD3">
              <w:rPr>
                <w:rFonts w:ascii="Times New Roman" w:eastAsia="Times New Roman" w:hAnsi="Times New Roman" w:cs="Times New Roman"/>
                <w:sz w:val="24"/>
                <w:szCs w:val="24"/>
              </w:rPr>
              <w:t>A. s....................................................</w:t>
            </w:r>
          </w:p>
          <w:p w14:paraId="4455B7E7" w14:textId="77777777" w:rsidR="00057FD3" w:rsidRPr="00057FD3" w:rsidRDefault="00057FD3" w:rsidP="00057FD3">
            <w:pPr>
              <w:widowControl w:val="0"/>
              <w:autoSpaceDE w:val="0"/>
              <w:autoSpaceDN w:val="0"/>
              <w:adjustRightInd w:val="0"/>
              <w:spacing w:after="0" w:line="240" w:lineRule="auto"/>
              <w:rPr>
                <w:rFonts w:ascii="Times New Roman" w:eastAsia="Times New Roman" w:hAnsi="Times New Roman" w:cs="Times New Roman"/>
                <w:sz w:val="24"/>
                <w:szCs w:val="24"/>
              </w:rPr>
            </w:pPr>
            <w:r w:rsidRPr="00057FD3">
              <w:rPr>
                <w:rFonts w:ascii="Times New Roman" w:eastAsia="Times New Roman" w:hAnsi="Times New Roman" w:cs="Times New Roman"/>
                <w:sz w:val="24"/>
                <w:szCs w:val="24"/>
              </w:rPr>
              <w:t>Bankas..............................................</w:t>
            </w:r>
          </w:p>
          <w:p w14:paraId="277CFA2D" w14:textId="77777777" w:rsidR="00057FD3" w:rsidRPr="00057FD3" w:rsidRDefault="00057FD3" w:rsidP="00057FD3">
            <w:pPr>
              <w:widowControl w:val="0"/>
              <w:autoSpaceDE w:val="0"/>
              <w:autoSpaceDN w:val="0"/>
              <w:adjustRightInd w:val="0"/>
              <w:spacing w:after="0" w:line="240" w:lineRule="auto"/>
              <w:rPr>
                <w:rFonts w:ascii="Times New Roman" w:eastAsia="Times New Roman" w:hAnsi="Times New Roman" w:cs="Times New Roman"/>
                <w:sz w:val="24"/>
                <w:szCs w:val="24"/>
              </w:rPr>
            </w:pPr>
            <w:r w:rsidRPr="00057FD3">
              <w:rPr>
                <w:rFonts w:ascii="Times New Roman" w:eastAsia="Times New Roman" w:hAnsi="Times New Roman" w:cs="Times New Roman"/>
                <w:sz w:val="24"/>
                <w:szCs w:val="24"/>
              </w:rPr>
              <w:t>Banko kodas.....................................</w:t>
            </w:r>
          </w:p>
          <w:p w14:paraId="00966159" w14:textId="77777777" w:rsidR="00057FD3" w:rsidRPr="00057FD3" w:rsidRDefault="00057FD3" w:rsidP="00057FD3">
            <w:pPr>
              <w:widowControl w:val="0"/>
              <w:autoSpaceDE w:val="0"/>
              <w:autoSpaceDN w:val="0"/>
              <w:adjustRightInd w:val="0"/>
              <w:spacing w:after="0" w:line="240" w:lineRule="auto"/>
              <w:rPr>
                <w:rFonts w:ascii="Times New Roman" w:eastAsia="Times New Roman" w:hAnsi="Times New Roman" w:cs="Times New Roman"/>
                <w:sz w:val="24"/>
                <w:szCs w:val="24"/>
              </w:rPr>
            </w:pPr>
            <w:r w:rsidRPr="00057FD3">
              <w:rPr>
                <w:rFonts w:ascii="Times New Roman" w:eastAsia="Times New Roman" w:hAnsi="Times New Roman" w:cs="Times New Roman"/>
                <w:sz w:val="24"/>
                <w:szCs w:val="24"/>
              </w:rPr>
              <w:t>Tel....................................................</w:t>
            </w:r>
          </w:p>
          <w:p w14:paraId="2421545F" w14:textId="77777777" w:rsidR="00057FD3" w:rsidRPr="00057FD3" w:rsidRDefault="00057FD3" w:rsidP="00057FD3">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057FD3">
              <w:rPr>
                <w:rFonts w:ascii="Times New Roman" w:eastAsia="Times New Roman" w:hAnsi="Times New Roman" w:cs="Times New Roman"/>
                <w:sz w:val="24"/>
                <w:szCs w:val="24"/>
              </w:rPr>
              <w:t>El. p..................................................</w:t>
            </w:r>
          </w:p>
          <w:p w14:paraId="2DAE8D77" w14:textId="77777777" w:rsidR="00057FD3" w:rsidRPr="00057FD3" w:rsidRDefault="00057FD3" w:rsidP="00057FD3">
            <w:pPr>
              <w:widowControl w:val="0"/>
              <w:autoSpaceDE w:val="0"/>
              <w:autoSpaceDN w:val="0"/>
              <w:adjustRightInd w:val="0"/>
              <w:spacing w:after="0" w:line="240" w:lineRule="auto"/>
              <w:rPr>
                <w:rFonts w:ascii="Times New Roman" w:eastAsia="Times New Roman" w:hAnsi="Times New Roman" w:cs="Times New Roman"/>
                <w:sz w:val="24"/>
                <w:szCs w:val="24"/>
              </w:rPr>
            </w:pPr>
          </w:p>
          <w:p w14:paraId="1C75E21D" w14:textId="77777777" w:rsidR="00057FD3" w:rsidRPr="00057FD3" w:rsidRDefault="00057FD3" w:rsidP="00057FD3">
            <w:pPr>
              <w:widowControl w:val="0"/>
              <w:autoSpaceDE w:val="0"/>
              <w:autoSpaceDN w:val="0"/>
              <w:adjustRightInd w:val="0"/>
              <w:spacing w:after="0" w:line="240" w:lineRule="auto"/>
              <w:rPr>
                <w:rFonts w:ascii="Times New Roman" w:eastAsia="Times New Roman" w:hAnsi="Times New Roman" w:cs="Times New Roman"/>
                <w:sz w:val="24"/>
                <w:szCs w:val="24"/>
              </w:rPr>
            </w:pPr>
          </w:p>
          <w:p w14:paraId="7170467D" w14:textId="77777777" w:rsidR="00057FD3" w:rsidRPr="00057FD3" w:rsidRDefault="00057FD3" w:rsidP="00057FD3">
            <w:pPr>
              <w:widowControl w:val="0"/>
              <w:autoSpaceDE w:val="0"/>
              <w:autoSpaceDN w:val="0"/>
              <w:adjustRightInd w:val="0"/>
              <w:spacing w:after="0" w:line="240" w:lineRule="auto"/>
              <w:rPr>
                <w:rFonts w:ascii="Times New Roman" w:eastAsia="Times New Roman" w:hAnsi="Times New Roman" w:cs="Times New Roman"/>
                <w:sz w:val="24"/>
                <w:szCs w:val="24"/>
              </w:rPr>
            </w:pPr>
            <w:r w:rsidRPr="00057FD3">
              <w:rPr>
                <w:rFonts w:ascii="Times New Roman" w:eastAsia="Times New Roman" w:hAnsi="Times New Roman" w:cs="Times New Roman"/>
                <w:sz w:val="24"/>
                <w:szCs w:val="24"/>
              </w:rPr>
              <w:t>.........................................................</w:t>
            </w:r>
          </w:p>
          <w:p w14:paraId="7B4D2AB2" w14:textId="77777777" w:rsidR="006C07A2" w:rsidRPr="007D725F" w:rsidRDefault="00057FD3" w:rsidP="00057FD3">
            <w:pPr>
              <w:spacing w:after="0" w:line="240" w:lineRule="auto"/>
              <w:ind w:right="463"/>
              <w:rPr>
                <w:rFonts w:ascii="Times New Roman" w:eastAsia="Calibri" w:hAnsi="Times New Roman" w:cs="Times New Roman"/>
                <w:sz w:val="24"/>
                <w:szCs w:val="24"/>
                <w:lang w:eastAsia="en-US"/>
              </w:rPr>
            </w:pPr>
            <w:r w:rsidRPr="00057FD3">
              <w:rPr>
                <w:rFonts w:ascii="Times New Roman" w:eastAsia="Times New Roman" w:hAnsi="Times New Roman" w:cs="Times New Roman"/>
                <w:sz w:val="24"/>
                <w:szCs w:val="24"/>
              </w:rPr>
              <w:t>.........................................................</w:t>
            </w:r>
          </w:p>
        </w:tc>
      </w:tr>
    </w:tbl>
    <w:p w14:paraId="79449191" w14:textId="77777777" w:rsidR="005479C5" w:rsidRDefault="005479C5"/>
    <w:sectPr w:rsidR="005479C5" w:rsidSect="002551AA">
      <w:headerReference w:type="default" r:id="rId7"/>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F05A" w14:textId="77777777" w:rsidR="00655263" w:rsidRDefault="00655263" w:rsidP="00EA0536">
      <w:pPr>
        <w:spacing w:after="0" w:line="240" w:lineRule="auto"/>
      </w:pPr>
      <w:r>
        <w:separator/>
      </w:r>
    </w:p>
  </w:endnote>
  <w:endnote w:type="continuationSeparator" w:id="0">
    <w:p w14:paraId="23557A66" w14:textId="77777777" w:rsidR="00655263" w:rsidRDefault="00655263" w:rsidP="00EA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2ED52" w14:textId="77777777" w:rsidR="00655263" w:rsidRDefault="00655263" w:rsidP="00EA0536">
      <w:pPr>
        <w:spacing w:after="0" w:line="240" w:lineRule="auto"/>
      </w:pPr>
      <w:r>
        <w:separator/>
      </w:r>
    </w:p>
  </w:footnote>
  <w:footnote w:type="continuationSeparator" w:id="0">
    <w:p w14:paraId="60516B47" w14:textId="77777777" w:rsidR="00655263" w:rsidRDefault="00655263" w:rsidP="00EA0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DE7B" w14:textId="7BC48690" w:rsidR="00EA0536" w:rsidRPr="00EA0536" w:rsidRDefault="00EA0536" w:rsidP="00EA0536">
    <w:pPr>
      <w:pStyle w:val="Antrats"/>
      <w:jc w:val="right"/>
      <w:rPr>
        <w:rFonts w:ascii="Times New Roman" w:hAnsi="Times New Roman" w:cs="Times New Roman"/>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E06"/>
    <w:multiLevelType w:val="multilevel"/>
    <w:tmpl w:val="03AE83E6"/>
    <w:lvl w:ilvl="0">
      <w:start w:val="9"/>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 w15:restartNumberingAfterBreak="0">
    <w:nsid w:val="0A6621D0"/>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2912"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2" w15:restartNumberingAfterBreak="0">
    <w:nsid w:val="0E3E08FF"/>
    <w:multiLevelType w:val="hybridMultilevel"/>
    <w:tmpl w:val="3DA65ED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BA22C4"/>
    <w:multiLevelType w:val="multilevel"/>
    <w:tmpl w:val="27E4BC6C"/>
    <w:lvl w:ilvl="0">
      <w:start w:val="7"/>
      <w:numFmt w:val="upperRoman"/>
      <w:lvlText w:val="%1."/>
      <w:lvlJc w:val="left"/>
      <w:pPr>
        <w:ind w:left="1080" w:hanging="72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4" w15:restartNumberingAfterBreak="0">
    <w:nsid w:val="18E949C6"/>
    <w:multiLevelType w:val="multilevel"/>
    <w:tmpl w:val="54E2BD94"/>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color w:val="000000" w:themeColor="text1"/>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2679311C"/>
    <w:multiLevelType w:val="hybridMultilevel"/>
    <w:tmpl w:val="6F440380"/>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8" w15:restartNumberingAfterBreak="0">
    <w:nsid w:val="35664B67"/>
    <w:multiLevelType w:val="multilevel"/>
    <w:tmpl w:val="DC72B818"/>
    <w:lvl w:ilvl="0">
      <w:start w:val="7"/>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9" w15:restartNumberingAfterBreak="0">
    <w:nsid w:val="3CED0CD3"/>
    <w:multiLevelType w:val="multilevel"/>
    <w:tmpl w:val="707A84FC"/>
    <w:lvl w:ilvl="0">
      <w:start w:val="6"/>
      <w:numFmt w:val="decimal"/>
      <w:lvlText w:val="%1."/>
      <w:lvlJc w:val="left"/>
      <w:pPr>
        <w:ind w:left="540" w:hanging="540"/>
      </w:pPr>
      <w:rPr>
        <w:rFonts w:hint="default"/>
        <w:color w:val="000000"/>
      </w:rPr>
    </w:lvl>
    <w:lvl w:ilvl="1">
      <w:start w:val="2"/>
      <w:numFmt w:val="decimal"/>
      <w:lvlText w:val="%1.%2."/>
      <w:lvlJc w:val="left"/>
      <w:pPr>
        <w:ind w:left="965" w:hanging="540"/>
      </w:pPr>
      <w:rPr>
        <w:rFonts w:hint="default"/>
        <w:color w:val="000000"/>
      </w:rPr>
    </w:lvl>
    <w:lvl w:ilvl="2">
      <w:start w:val="1"/>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0" w15:restartNumberingAfterBreak="0">
    <w:nsid w:val="3D040C6A"/>
    <w:multiLevelType w:val="multilevel"/>
    <w:tmpl w:val="7DF8073A"/>
    <w:lvl w:ilvl="0">
      <w:start w:val="9"/>
      <w:numFmt w:val="decimal"/>
      <w:lvlText w:val="%1."/>
      <w:lvlJc w:val="left"/>
      <w:pPr>
        <w:ind w:left="360" w:hanging="360"/>
      </w:pPr>
      <w:rPr>
        <w:rFonts w:eastAsia="Times New Roman" w:hint="default"/>
      </w:rPr>
    </w:lvl>
    <w:lvl w:ilvl="1">
      <w:start w:val="1"/>
      <w:numFmt w:val="decimal"/>
      <w:lvlText w:val="%1.%2."/>
      <w:lvlJc w:val="left"/>
      <w:pPr>
        <w:ind w:left="2509" w:hanging="360"/>
      </w:pPr>
      <w:rPr>
        <w:rFonts w:eastAsia="Times New Roman" w:hint="default"/>
      </w:rPr>
    </w:lvl>
    <w:lvl w:ilvl="2">
      <w:start w:val="1"/>
      <w:numFmt w:val="decimal"/>
      <w:lvlText w:val="%1.%2.%3."/>
      <w:lvlJc w:val="left"/>
      <w:pPr>
        <w:ind w:left="5018" w:hanging="720"/>
      </w:pPr>
      <w:rPr>
        <w:rFonts w:eastAsia="Times New Roman" w:hint="default"/>
      </w:rPr>
    </w:lvl>
    <w:lvl w:ilvl="3">
      <w:start w:val="1"/>
      <w:numFmt w:val="decimal"/>
      <w:lvlText w:val="%1.%2.%3.%4."/>
      <w:lvlJc w:val="left"/>
      <w:pPr>
        <w:ind w:left="7167" w:hanging="720"/>
      </w:pPr>
      <w:rPr>
        <w:rFonts w:eastAsia="Times New Roman" w:hint="default"/>
      </w:rPr>
    </w:lvl>
    <w:lvl w:ilvl="4">
      <w:start w:val="1"/>
      <w:numFmt w:val="decimal"/>
      <w:lvlText w:val="%1.%2.%3.%4.%5."/>
      <w:lvlJc w:val="left"/>
      <w:pPr>
        <w:ind w:left="9676" w:hanging="1080"/>
      </w:pPr>
      <w:rPr>
        <w:rFonts w:eastAsia="Times New Roman" w:hint="default"/>
      </w:rPr>
    </w:lvl>
    <w:lvl w:ilvl="5">
      <w:start w:val="1"/>
      <w:numFmt w:val="decimal"/>
      <w:lvlText w:val="%1.%2.%3.%4.%5.%6."/>
      <w:lvlJc w:val="left"/>
      <w:pPr>
        <w:ind w:left="11825" w:hanging="1080"/>
      </w:pPr>
      <w:rPr>
        <w:rFonts w:eastAsia="Times New Roman" w:hint="default"/>
      </w:rPr>
    </w:lvl>
    <w:lvl w:ilvl="6">
      <w:start w:val="1"/>
      <w:numFmt w:val="decimal"/>
      <w:lvlText w:val="%1.%2.%3.%4.%5.%6.%7."/>
      <w:lvlJc w:val="left"/>
      <w:pPr>
        <w:ind w:left="14334" w:hanging="1440"/>
      </w:pPr>
      <w:rPr>
        <w:rFonts w:eastAsia="Times New Roman" w:hint="default"/>
      </w:rPr>
    </w:lvl>
    <w:lvl w:ilvl="7">
      <w:start w:val="1"/>
      <w:numFmt w:val="decimal"/>
      <w:lvlText w:val="%1.%2.%3.%4.%5.%6.%7.%8."/>
      <w:lvlJc w:val="left"/>
      <w:pPr>
        <w:ind w:left="16483" w:hanging="1440"/>
      </w:pPr>
      <w:rPr>
        <w:rFonts w:eastAsia="Times New Roman" w:hint="default"/>
      </w:rPr>
    </w:lvl>
    <w:lvl w:ilvl="8">
      <w:start w:val="1"/>
      <w:numFmt w:val="decimal"/>
      <w:lvlText w:val="%1.%2.%3.%4.%5.%6.%7.%8.%9."/>
      <w:lvlJc w:val="left"/>
      <w:pPr>
        <w:ind w:left="18992" w:hanging="1800"/>
      </w:pPr>
      <w:rPr>
        <w:rFonts w:eastAsia="Times New Roman" w:hint="default"/>
      </w:rPr>
    </w:lvl>
  </w:abstractNum>
  <w:abstractNum w:abstractNumId="11" w15:restartNumberingAfterBreak="0">
    <w:nsid w:val="441F2CEC"/>
    <w:multiLevelType w:val="multilevel"/>
    <w:tmpl w:val="17965E56"/>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4C023059"/>
    <w:multiLevelType w:val="multilevel"/>
    <w:tmpl w:val="2A2064CC"/>
    <w:lvl w:ilvl="0">
      <w:start w:val="10"/>
      <w:numFmt w:val="decimal"/>
      <w:lvlText w:val="%1."/>
      <w:lvlJc w:val="left"/>
      <w:pPr>
        <w:ind w:left="480" w:hanging="480"/>
      </w:pPr>
      <w:rPr>
        <w:rFonts w:eastAsia="Times New Roman" w:hint="default"/>
      </w:rPr>
    </w:lvl>
    <w:lvl w:ilvl="1">
      <w:start w:val="1"/>
      <w:numFmt w:val="decimal"/>
      <w:lvlText w:val="%1.%2."/>
      <w:lvlJc w:val="left"/>
      <w:pPr>
        <w:ind w:left="2629" w:hanging="480"/>
      </w:pPr>
      <w:rPr>
        <w:rFonts w:eastAsia="Times New Roman" w:hint="default"/>
      </w:rPr>
    </w:lvl>
    <w:lvl w:ilvl="2">
      <w:start w:val="1"/>
      <w:numFmt w:val="decimal"/>
      <w:lvlText w:val="%1.%2.%3."/>
      <w:lvlJc w:val="left"/>
      <w:pPr>
        <w:ind w:left="5018" w:hanging="720"/>
      </w:pPr>
      <w:rPr>
        <w:rFonts w:eastAsia="Times New Roman" w:hint="default"/>
      </w:rPr>
    </w:lvl>
    <w:lvl w:ilvl="3">
      <w:start w:val="1"/>
      <w:numFmt w:val="decimal"/>
      <w:lvlText w:val="%1.%2.%3.%4."/>
      <w:lvlJc w:val="left"/>
      <w:pPr>
        <w:ind w:left="7167" w:hanging="720"/>
      </w:pPr>
      <w:rPr>
        <w:rFonts w:eastAsia="Times New Roman" w:hint="default"/>
      </w:rPr>
    </w:lvl>
    <w:lvl w:ilvl="4">
      <w:start w:val="1"/>
      <w:numFmt w:val="decimal"/>
      <w:lvlText w:val="%1.%2.%3.%4.%5."/>
      <w:lvlJc w:val="left"/>
      <w:pPr>
        <w:ind w:left="9676" w:hanging="1080"/>
      </w:pPr>
      <w:rPr>
        <w:rFonts w:eastAsia="Times New Roman" w:hint="default"/>
      </w:rPr>
    </w:lvl>
    <w:lvl w:ilvl="5">
      <w:start w:val="1"/>
      <w:numFmt w:val="decimal"/>
      <w:lvlText w:val="%1.%2.%3.%4.%5.%6."/>
      <w:lvlJc w:val="left"/>
      <w:pPr>
        <w:ind w:left="11825" w:hanging="1080"/>
      </w:pPr>
      <w:rPr>
        <w:rFonts w:eastAsia="Times New Roman" w:hint="default"/>
      </w:rPr>
    </w:lvl>
    <w:lvl w:ilvl="6">
      <w:start w:val="1"/>
      <w:numFmt w:val="decimal"/>
      <w:lvlText w:val="%1.%2.%3.%4.%5.%6.%7."/>
      <w:lvlJc w:val="left"/>
      <w:pPr>
        <w:ind w:left="14334" w:hanging="1440"/>
      </w:pPr>
      <w:rPr>
        <w:rFonts w:eastAsia="Times New Roman" w:hint="default"/>
      </w:rPr>
    </w:lvl>
    <w:lvl w:ilvl="7">
      <w:start w:val="1"/>
      <w:numFmt w:val="decimal"/>
      <w:lvlText w:val="%1.%2.%3.%4.%5.%6.%7.%8."/>
      <w:lvlJc w:val="left"/>
      <w:pPr>
        <w:ind w:left="16483" w:hanging="1440"/>
      </w:pPr>
      <w:rPr>
        <w:rFonts w:eastAsia="Times New Roman" w:hint="default"/>
      </w:rPr>
    </w:lvl>
    <w:lvl w:ilvl="8">
      <w:start w:val="1"/>
      <w:numFmt w:val="decimal"/>
      <w:lvlText w:val="%1.%2.%3.%4.%5.%6.%7.%8.%9."/>
      <w:lvlJc w:val="left"/>
      <w:pPr>
        <w:ind w:left="18992" w:hanging="1800"/>
      </w:pPr>
      <w:rPr>
        <w:rFonts w:eastAsia="Times New Roman" w:hint="default"/>
      </w:rPr>
    </w:lvl>
  </w:abstractNum>
  <w:abstractNum w:abstractNumId="13" w15:restartNumberingAfterBreak="0">
    <w:nsid w:val="5041043E"/>
    <w:multiLevelType w:val="multilevel"/>
    <w:tmpl w:val="F6E076F8"/>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53970C94"/>
    <w:multiLevelType w:val="multilevel"/>
    <w:tmpl w:val="867CDEDC"/>
    <w:lvl w:ilvl="0">
      <w:start w:val="6"/>
      <w:numFmt w:val="decimal"/>
      <w:lvlText w:val="%1."/>
      <w:lvlJc w:val="left"/>
      <w:pPr>
        <w:ind w:left="360" w:hanging="360"/>
      </w:pPr>
      <w:rPr>
        <w:rFonts w:hint="default"/>
        <w:color w:val="000000"/>
      </w:rPr>
    </w:lvl>
    <w:lvl w:ilvl="1">
      <w:start w:val="1"/>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5" w15:restartNumberingAfterBreak="0">
    <w:nsid w:val="6A5640E5"/>
    <w:multiLevelType w:val="multilevel"/>
    <w:tmpl w:val="E12C19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55296345">
    <w:abstractNumId w:val="7"/>
  </w:num>
  <w:num w:numId="2" w16cid:durableId="1219441636">
    <w:abstractNumId w:val="1"/>
  </w:num>
  <w:num w:numId="3" w16cid:durableId="1952278121">
    <w:abstractNumId w:val="11"/>
  </w:num>
  <w:num w:numId="4" w16cid:durableId="367068089">
    <w:abstractNumId w:val="13"/>
  </w:num>
  <w:num w:numId="5" w16cid:durableId="1429348209">
    <w:abstractNumId w:val="14"/>
  </w:num>
  <w:num w:numId="6" w16cid:durableId="1204750986">
    <w:abstractNumId w:val="9"/>
  </w:num>
  <w:num w:numId="7" w16cid:durableId="910315044">
    <w:abstractNumId w:val="8"/>
  </w:num>
  <w:num w:numId="8" w16cid:durableId="897328224">
    <w:abstractNumId w:val="3"/>
  </w:num>
  <w:num w:numId="9" w16cid:durableId="1241132724">
    <w:abstractNumId w:val="15"/>
  </w:num>
  <w:num w:numId="10" w16cid:durableId="189609320">
    <w:abstractNumId w:val="2"/>
  </w:num>
  <w:num w:numId="11" w16cid:durableId="1718309425">
    <w:abstractNumId w:val="5"/>
  </w:num>
  <w:num w:numId="12" w16cid:durableId="2007055551">
    <w:abstractNumId w:val="6"/>
  </w:num>
  <w:num w:numId="13" w16cid:durableId="1089884865">
    <w:abstractNumId w:val="12"/>
  </w:num>
  <w:num w:numId="14" w16cid:durableId="1653557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3237801">
    <w:abstractNumId w:val="0"/>
  </w:num>
  <w:num w:numId="16" w16cid:durableId="1454210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8"/>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A2"/>
    <w:rsid w:val="00006717"/>
    <w:rsid w:val="00025944"/>
    <w:rsid w:val="0002756B"/>
    <w:rsid w:val="000351DC"/>
    <w:rsid w:val="00052B46"/>
    <w:rsid w:val="000568C4"/>
    <w:rsid w:val="00057FD3"/>
    <w:rsid w:val="000627DE"/>
    <w:rsid w:val="00062CC1"/>
    <w:rsid w:val="00062FDB"/>
    <w:rsid w:val="000631B2"/>
    <w:rsid w:val="00065A0E"/>
    <w:rsid w:val="00085F0F"/>
    <w:rsid w:val="0008721F"/>
    <w:rsid w:val="00092067"/>
    <w:rsid w:val="000A6F99"/>
    <w:rsid w:val="000A78A2"/>
    <w:rsid w:val="000B29B0"/>
    <w:rsid w:val="000D12C4"/>
    <w:rsid w:val="00102F70"/>
    <w:rsid w:val="00102FFD"/>
    <w:rsid w:val="00106601"/>
    <w:rsid w:val="0011729D"/>
    <w:rsid w:val="001253E2"/>
    <w:rsid w:val="00125469"/>
    <w:rsid w:val="001409E3"/>
    <w:rsid w:val="00145607"/>
    <w:rsid w:val="00155A80"/>
    <w:rsid w:val="00161B45"/>
    <w:rsid w:val="00161D8E"/>
    <w:rsid w:val="00164285"/>
    <w:rsid w:val="00174F74"/>
    <w:rsid w:val="00184B1B"/>
    <w:rsid w:val="001A04BC"/>
    <w:rsid w:val="001B30FE"/>
    <w:rsid w:val="001C4C61"/>
    <w:rsid w:val="001D7D8B"/>
    <w:rsid w:val="001F40EC"/>
    <w:rsid w:val="001F5542"/>
    <w:rsid w:val="00200E28"/>
    <w:rsid w:val="002129DB"/>
    <w:rsid w:val="00222533"/>
    <w:rsid w:val="0023084F"/>
    <w:rsid w:val="00240AEC"/>
    <w:rsid w:val="00253C94"/>
    <w:rsid w:val="002541AF"/>
    <w:rsid w:val="002551AA"/>
    <w:rsid w:val="002632C8"/>
    <w:rsid w:val="00276364"/>
    <w:rsid w:val="00282E91"/>
    <w:rsid w:val="002854FE"/>
    <w:rsid w:val="002A2799"/>
    <w:rsid w:val="002A44FA"/>
    <w:rsid w:val="002A6C92"/>
    <w:rsid w:val="002B0C92"/>
    <w:rsid w:val="002E630C"/>
    <w:rsid w:val="0030081B"/>
    <w:rsid w:val="00311A49"/>
    <w:rsid w:val="00321343"/>
    <w:rsid w:val="00330298"/>
    <w:rsid w:val="003356FC"/>
    <w:rsid w:val="00340852"/>
    <w:rsid w:val="003562E7"/>
    <w:rsid w:val="003572A9"/>
    <w:rsid w:val="00360829"/>
    <w:rsid w:val="003658AB"/>
    <w:rsid w:val="003726CB"/>
    <w:rsid w:val="00380FC4"/>
    <w:rsid w:val="003929F2"/>
    <w:rsid w:val="003973AB"/>
    <w:rsid w:val="003A15A7"/>
    <w:rsid w:val="003B0B08"/>
    <w:rsid w:val="003E0916"/>
    <w:rsid w:val="003F68F8"/>
    <w:rsid w:val="00407EB0"/>
    <w:rsid w:val="00413ED8"/>
    <w:rsid w:val="00415C95"/>
    <w:rsid w:val="00416DAA"/>
    <w:rsid w:val="0042073D"/>
    <w:rsid w:val="00427614"/>
    <w:rsid w:val="004419C0"/>
    <w:rsid w:val="0045194E"/>
    <w:rsid w:val="00461430"/>
    <w:rsid w:val="00467D44"/>
    <w:rsid w:val="00470CFB"/>
    <w:rsid w:val="004845D8"/>
    <w:rsid w:val="004902AF"/>
    <w:rsid w:val="004A4A55"/>
    <w:rsid w:val="004A5EFE"/>
    <w:rsid w:val="004B2733"/>
    <w:rsid w:val="004B7086"/>
    <w:rsid w:val="004C021A"/>
    <w:rsid w:val="004D374D"/>
    <w:rsid w:val="004E2AD2"/>
    <w:rsid w:val="004E522B"/>
    <w:rsid w:val="004E7FE4"/>
    <w:rsid w:val="004F15E7"/>
    <w:rsid w:val="00503666"/>
    <w:rsid w:val="00522B44"/>
    <w:rsid w:val="005306C5"/>
    <w:rsid w:val="005446E3"/>
    <w:rsid w:val="005479C5"/>
    <w:rsid w:val="00564188"/>
    <w:rsid w:val="00586712"/>
    <w:rsid w:val="00592E4F"/>
    <w:rsid w:val="005C5973"/>
    <w:rsid w:val="005D3CEA"/>
    <w:rsid w:val="005E58A6"/>
    <w:rsid w:val="00610049"/>
    <w:rsid w:val="0061486F"/>
    <w:rsid w:val="0062176F"/>
    <w:rsid w:val="006356D9"/>
    <w:rsid w:val="00655263"/>
    <w:rsid w:val="0065709B"/>
    <w:rsid w:val="0066077C"/>
    <w:rsid w:val="0066376F"/>
    <w:rsid w:val="00663BF7"/>
    <w:rsid w:val="00681798"/>
    <w:rsid w:val="00696758"/>
    <w:rsid w:val="00697572"/>
    <w:rsid w:val="006A6824"/>
    <w:rsid w:val="006A78C8"/>
    <w:rsid w:val="006C07A2"/>
    <w:rsid w:val="006D3336"/>
    <w:rsid w:val="006E2BFE"/>
    <w:rsid w:val="006F6D73"/>
    <w:rsid w:val="006F7A69"/>
    <w:rsid w:val="00705EA2"/>
    <w:rsid w:val="00716C34"/>
    <w:rsid w:val="0073524A"/>
    <w:rsid w:val="00751649"/>
    <w:rsid w:val="00760BBC"/>
    <w:rsid w:val="00773EFA"/>
    <w:rsid w:val="007759E5"/>
    <w:rsid w:val="007A14E9"/>
    <w:rsid w:val="007B1245"/>
    <w:rsid w:val="007B4184"/>
    <w:rsid w:val="007C4A43"/>
    <w:rsid w:val="007C5974"/>
    <w:rsid w:val="007C7FC4"/>
    <w:rsid w:val="007D725F"/>
    <w:rsid w:val="007E5622"/>
    <w:rsid w:val="007E7A6C"/>
    <w:rsid w:val="007F1521"/>
    <w:rsid w:val="007F33D4"/>
    <w:rsid w:val="007F6894"/>
    <w:rsid w:val="00802BAA"/>
    <w:rsid w:val="0080485F"/>
    <w:rsid w:val="00807862"/>
    <w:rsid w:val="00810FA3"/>
    <w:rsid w:val="0083613B"/>
    <w:rsid w:val="008745E6"/>
    <w:rsid w:val="0087553F"/>
    <w:rsid w:val="0087771C"/>
    <w:rsid w:val="00881AC2"/>
    <w:rsid w:val="008905EF"/>
    <w:rsid w:val="008A046D"/>
    <w:rsid w:val="008B42E3"/>
    <w:rsid w:val="008C0C92"/>
    <w:rsid w:val="008C55E5"/>
    <w:rsid w:val="008D7CAD"/>
    <w:rsid w:val="008F7381"/>
    <w:rsid w:val="00926E37"/>
    <w:rsid w:val="00935629"/>
    <w:rsid w:val="00946B28"/>
    <w:rsid w:val="00946ED4"/>
    <w:rsid w:val="0095056D"/>
    <w:rsid w:val="00951F82"/>
    <w:rsid w:val="00970F60"/>
    <w:rsid w:val="009778E6"/>
    <w:rsid w:val="00982F58"/>
    <w:rsid w:val="009A19F9"/>
    <w:rsid w:val="009B01FA"/>
    <w:rsid w:val="009C2E6A"/>
    <w:rsid w:val="009C4FA7"/>
    <w:rsid w:val="009D157B"/>
    <w:rsid w:val="009E2C50"/>
    <w:rsid w:val="009E3B5D"/>
    <w:rsid w:val="009E569A"/>
    <w:rsid w:val="009F02BA"/>
    <w:rsid w:val="009F09E1"/>
    <w:rsid w:val="009F2684"/>
    <w:rsid w:val="009F7A78"/>
    <w:rsid w:val="00A11E70"/>
    <w:rsid w:val="00A20EF9"/>
    <w:rsid w:val="00A23737"/>
    <w:rsid w:val="00A23C56"/>
    <w:rsid w:val="00A32F67"/>
    <w:rsid w:val="00A34506"/>
    <w:rsid w:val="00A35B49"/>
    <w:rsid w:val="00A447AB"/>
    <w:rsid w:val="00A6233D"/>
    <w:rsid w:val="00A7494B"/>
    <w:rsid w:val="00A76C97"/>
    <w:rsid w:val="00A86785"/>
    <w:rsid w:val="00AA3CC1"/>
    <w:rsid w:val="00AB563D"/>
    <w:rsid w:val="00AB56E2"/>
    <w:rsid w:val="00AC77CD"/>
    <w:rsid w:val="00AD44D9"/>
    <w:rsid w:val="00AD7F11"/>
    <w:rsid w:val="00AF0FC4"/>
    <w:rsid w:val="00B10B3F"/>
    <w:rsid w:val="00B13D6D"/>
    <w:rsid w:val="00B21462"/>
    <w:rsid w:val="00B41103"/>
    <w:rsid w:val="00B71ED2"/>
    <w:rsid w:val="00B75CD6"/>
    <w:rsid w:val="00B93954"/>
    <w:rsid w:val="00B95748"/>
    <w:rsid w:val="00BA133B"/>
    <w:rsid w:val="00BB691C"/>
    <w:rsid w:val="00BC2CAF"/>
    <w:rsid w:val="00BC5730"/>
    <w:rsid w:val="00BD6728"/>
    <w:rsid w:val="00BE1C40"/>
    <w:rsid w:val="00BE2EB6"/>
    <w:rsid w:val="00BE4FA3"/>
    <w:rsid w:val="00BE7EB1"/>
    <w:rsid w:val="00BF7F8D"/>
    <w:rsid w:val="00C001D5"/>
    <w:rsid w:val="00C01FF1"/>
    <w:rsid w:val="00C037E4"/>
    <w:rsid w:val="00C07121"/>
    <w:rsid w:val="00C206F1"/>
    <w:rsid w:val="00C2153D"/>
    <w:rsid w:val="00C4749D"/>
    <w:rsid w:val="00C511E8"/>
    <w:rsid w:val="00C62FDF"/>
    <w:rsid w:val="00C67A71"/>
    <w:rsid w:val="00C67E48"/>
    <w:rsid w:val="00C70E66"/>
    <w:rsid w:val="00C763BC"/>
    <w:rsid w:val="00C8413E"/>
    <w:rsid w:val="00C91779"/>
    <w:rsid w:val="00CA3E64"/>
    <w:rsid w:val="00CB4C7C"/>
    <w:rsid w:val="00CB5AB9"/>
    <w:rsid w:val="00CB6E77"/>
    <w:rsid w:val="00CC3243"/>
    <w:rsid w:val="00CC4BF6"/>
    <w:rsid w:val="00CC67E9"/>
    <w:rsid w:val="00CD2834"/>
    <w:rsid w:val="00CE0835"/>
    <w:rsid w:val="00D07857"/>
    <w:rsid w:val="00D11E6D"/>
    <w:rsid w:val="00D21021"/>
    <w:rsid w:val="00D21CC0"/>
    <w:rsid w:val="00D51DB7"/>
    <w:rsid w:val="00D540A6"/>
    <w:rsid w:val="00D54238"/>
    <w:rsid w:val="00D63C5F"/>
    <w:rsid w:val="00D91AE0"/>
    <w:rsid w:val="00DA43ED"/>
    <w:rsid w:val="00DB11C0"/>
    <w:rsid w:val="00DC3AF8"/>
    <w:rsid w:val="00DD6C0E"/>
    <w:rsid w:val="00DE0913"/>
    <w:rsid w:val="00E20026"/>
    <w:rsid w:val="00E20496"/>
    <w:rsid w:val="00E346D5"/>
    <w:rsid w:val="00E440FD"/>
    <w:rsid w:val="00E44743"/>
    <w:rsid w:val="00E519DD"/>
    <w:rsid w:val="00E544DB"/>
    <w:rsid w:val="00E64E26"/>
    <w:rsid w:val="00E72EAD"/>
    <w:rsid w:val="00E83A94"/>
    <w:rsid w:val="00E84064"/>
    <w:rsid w:val="00E9108E"/>
    <w:rsid w:val="00EA0536"/>
    <w:rsid w:val="00EC2DDD"/>
    <w:rsid w:val="00EC4506"/>
    <w:rsid w:val="00EC63D3"/>
    <w:rsid w:val="00EC681B"/>
    <w:rsid w:val="00ED3151"/>
    <w:rsid w:val="00EE057A"/>
    <w:rsid w:val="00EE246D"/>
    <w:rsid w:val="00F210FA"/>
    <w:rsid w:val="00F43465"/>
    <w:rsid w:val="00F5596D"/>
    <w:rsid w:val="00F72E0E"/>
    <w:rsid w:val="00F8026F"/>
    <w:rsid w:val="00F867E7"/>
    <w:rsid w:val="00F874DE"/>
    <w:rsid w:val="00FA2EFB"/>
    <w:rsid w:val="00FA7125"/>
    <w:rsid w:val="00FC4E69"/>
    <w:rsid w:val="00FC5DC0"/>
    <w:rsid w:val="00FC6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0D1F"/>
  <w15:docId w15:val="{4AAE418B-8CFC-41DA-A39C-A9F6C219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0631B2"/>
    <w:pPr>
      <w:ind w:left="720"/>
      <w:contextualSpacing/>
    </w:pPr>
  </w:style>
  <w:style w:type="paragraph" w:styleId="Pagrindinistekstas">
    <w:name w:val="Body Text"/>
    <w:basedOn w:val="prastasis"/>
    <w:link w:val="PagrindinistekstasDiagrama"/>
    <w:uiPriority w:val="99"/>
    <w:unhideWhenUsed/>
    <w:rsid w:val="00EE057A"/>
    <w:pPr>
      <w:spacing w:after="120"/>
    </w:pPr>
  </w:style>
  <w:style w:type="character" w:customStyle="1" w:styleId="PagrindinistekstasDiagrama">
    <w:name w:val="Pagrindinis tekstas Diagrama"/>
    <w:basedOn w:val="Numatytasispastraiposriftas"/>
    <w:link w:val="Pagrindinistekstas"/>
    <w:uiPriority w:val="99"/>
    <w:rsid w:val="00EE057A"/>
  </w:style>
  <w:style w:type="paragraph" w:customStyle="1" w:styleId="Body2">
    <w:name w:val="Body 2"/>
    <w:rsid w:val="00982F58"/>
    <w:pPr>
      <w:suppressAutoHyphens/>
      <w:spacing w:after="40" w:line="240" w:lineRule="auto"/>
      <w:jc w:val="both"/>
    </w:pPr>
    <w:rPr>
      <w:rFonts w:ascii="Times New Roman" w:eastAsia="Arial Unicode MS" w:hAnsi="Times New Roman" w:cs="Arial Unicode MS"/>
      <w:color w:val="000000"/>
      <w:lang w:val="en-US"/>
    </w:rPr>
  </w:style>
  <w:style w:type="character" w:customStyle="1" w:styleId="SraopastraipaDiagrama">
    <w:name w:val="Sąrašo pastraipa Diagrama"/>
    <w:aliases w:val="Numbering Diagrama,ERP-List Paragraph Diagrama,List Paragraph11 Diagrama,List Paragraph111 Diagrama"/>
    <w:link w:val="Sraopastraipa"/>
    <w:locked/>
    <w:rsid w:val="00E84064"/>
  </w:style>
  <w:style w:type="character" w:styleId="Hipersaitas">
    <w:name w:val="Hyperlink"/>
    <w:basedOn w:val="Numatytasispastraiposriftas"/>
    <w:uiPriority w:val="99"/>
    <w:unhideWhenUsed/>
    <w:rsid w:val="00E440FD"/>
    <w:rPr>
      <w:color w:val="0563C1" w:themeColor="hyperlink"/>
      <w:u w:val="single"/>
    </w:rPr>
  </w:style>
  <w:style w:type="character" w:styleId="Neapdorotaspaminjimas">
    <w:name w:val="Unresolved Mention"/>
    <w:basedOn w:val="Numatytasispastraiposriftas"/>
    <w:uiPriority w:val="99"/>
    <w:semiHidden/>
    <w:unhideWhenUsed/>
    <w:rsid w:val="00E440FD"/>
    <w:rPr>
      <w:color w:val="605E5C"/>
      <w:shd w:val="clear" w:color="auto" w:fill="E1DFDD"/>
    </w:rPr>
  </w:style>
  <w:style w:type="paragraph" w:styleId="Pataisymai">
    <w:name w:val="Revision"/>
    <w:hidden/>
    <w:uiPriority w:val="99"/>
    <w:semiHidden/>
    <w:rsid w:val="00EC2DDD"/>
    <w:pPr>
      <w:spacing w:after="0" w:line="240" w:lineRule="auto"/>
    </w:pPr>
  </w:style>
  <w:style w:type="paragraph" w:styleId="Antrats">
    <w:name w:val="header"/>
    <w:basedOn w:val="prastasis"/>
    <w:link w:val="AntratsDiagrama"/>
    <w:uiPriority w:val="99"/>
    <w:unhideWhenUsed/>
    <w:rsid w:val="00EA053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0536"/>
  </w:style>
  <w:style w:type="paragraph" w:styleId="Porat">
    <w:name w:val="footer"/>
    <w:basedOn w:val="prastasis"/>
    <w:link w:val="PoratDiagrama"/>
    <w:uiPriority w:val="99"/>
    <w:unhideWhenUsed/>
    <w:rsid w:val="00EA053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60838">
      <w:bodyDiv w:val="1"/>
      <w:marLeft w:val="0"/>
      <w:marRight w:val="0"/>
      <w:marTop w:val="0"/>
      <w:marBottom w:val="0"/>
      <w:divBdr>
        <w:top w:val="none" w:sz="0" w:space="0" w:color="auto"/>
        <w:left w:val="none" w:sz="0" w:space="0" w:color="auto"/>
        <w:bottom w:val="none" w:sz="0" w:space="0" w:color="auto"/>
        <w:right w:val="none" w:sz="0" w:space="0" w:color="auto"/>
      </w:divBdr>
    </w:div>
    <w:div w:id="194587234">
      <w:bodyDiv w:val="1"/>
      <w:marLeft w:val="0"/>
      <w:marRight w:val="0"/>
      <w:marTop w:val="0"/>
      <w:marBottom w:val="0"/>
      <w:divBdr>
        <w:top w:val="none" w:sz="0" w:space="0" w:color="auto"/>
        <w:left w:val="none" w:sz="0" w:space="0" w:color="auto"/>
        <w:bottom w:val="none" w:sz="0" w:space="0" w:color="auto"/>
        <w:right w:val="none" w:sz="0" w:space="0" w:color="auto"/>
      </w:divBdr>
    </w:div>
    <w:div w:id="1491095735">
      <w:bodyDiv w:val="1"/>
      <w:marLeft w:val="0"/>
      <w:marRight w:val="0"/>
      <w:marTop w:val="0"/>
      <w:marBottom w:val="0"/>
      <w:divBdr>
        <w:top w:val="none" w:sz="0" w:space="0" w:color="auto"/>
        <w:left w:val="none" w:sz="0" w:space="0" w:color="auto"/>
        <w:bottom w:val="none" w:sz="0" w:space="0" w:color="auto"/>
        <w:right w:val="none" w:sz="0" w:space="0" w:color="auto"/>
      </w:divBdr>
    </w:div>
    <w:div w:id="172078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5</Pages>
  <Words>2595</Words>
  <Characters>14796</Characters>
  <Application>Microsoft Office Word</Application>
  <DocSecurity>0</DocSecurity>
  <Lines>123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Sigutė Rancienė</cp:lastModifiedBy>
  <cp:revision>183</cp:revision>
  <cp:lastPrinted>2025-04-01T10:52:00Z</cp:lastPrinted>
  <dcterms:created xsi:type="dcterms:W3CDTF">2024-03-08T11:52:00Z</dcterms:created>
  <dcterms:modified xsi:type="dcterms:W3CDTF">2025-04-02T07:26:00Z</dcterms:modified>
</cp:coreProperties>
</file>