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8A" w:rsidRDefault="007B7E8A" w:rsidP="007B7E8A">
      <w:pPr>
        <w:jc w:val="center"/>
        <w:rPr>
          <w:b/>
          <w:color w:val="000000"/>
        </w:rPr>
      </w:pPr>
      <w:bookmarkStart w:id="0" w:name="_GoBack"/>
      <w:bookmarkEnd w:id="0"/>
    </w:p>
    <w:p w:rsidR="00AA378C" w:rsidRDefault="00723044" w:rsidP="007B7E8A">
      <w:pPr>
        <w:jc w:val="center"/>
        <w:rPr>
          <w:b/>
        </w:rPr>
      </w:pPr>
      <w:r>
        <w:rPr>
          <w:b/>
          <w:color w:val="000000"/>
        </w:rPr>
        <w:t xml:space="preserve">RINGAILIŲ </w:t>
      </w:r>
      <w:r w:rsidR="00E57527">
        <w:rPr>
          <w:b/>
          <w:color w:val="000000"/>
        </w:rPr>
        <w:t>GATVĖS  ESANČIO</w:t>
      </w:r>
      <w:r w:rsidR="00B91B16">
        <w:rPr>
          <w:b/>
          <w:color w:val="000000"/>
        </w:rPr>
        <w:t>S</w:t>
      </w:r>
      <w:r w:rsidR="00FC036D">
        <w:rPr>
          <w:b/>
          <w:color w:val="000000"/>
        </w:rPr>
        <w:t xml:space="preserve"> </w:t>
      </w:r>
      <w:r>
        <w:rPr>
          <w:b/>
          <w:color w:val="000000"/>
        </w:rPr>
        <w:t>RINGAILIŲ</w:t>
      </w:r>
      <w:r w:rsidR="00B91B16">
        <w:rPr>
          <w:b/>
          <w:color w:val="000000"/>
        </w:rPr>
        <w:t xml:space="preserve"> K</w:t>
      </w:r>
      <w:r>
        <w:rPr>
          <w:b/>
          <w:color w:val="000000"/>
        </w:rPr>
        <w:t>M</w:t>
      </w:r>
      <w:r w:rsidR="00FC036D">
        <w:rPr>
          <w:b/>
          <w:color w:val="000000"/>
        </w:rPr>
        <w:t>.,</w:t>
      </w:r>
      <w:r w:rsidR="00B91B16">
        <w:rPr>
          <w:b/>
          <w:color w:val="000000"/>
        </w:rPr>
        <w:t xml:space="preserve"> </w:t>
      </w:r>
      <w:r w:rsidR="00E57527">
        <w:rPr>
          <w:b/>
          <w:color w:val="000000"/>
        </w:rPr>
        <w:t>KAIŠIADORIŲ R.</w:t>
      </w:r>
      <w:r w:rsidR="007B7E8A">
        <w:rPr>
          <w:b/>
          <w:color w:val="000000"/>
        </w:rPr>
        <w:t xml:space="preserve"> </w:t>
      </w:r>
      <w:r w:rsidR="007B7E8A" w:rsidRPr="007C1C23">
        <w:rPr>
          <w:b/>
          <w:color w:val="000000"/>
        </w:rPr>
        <w:t xml:space="preserve">ELEKTROS APŠVIETIMO LINIJOS </w:t>
      </w:r>
      <w:r w:rsidR="007B7E8A" w:rsidRPr="00100285">
        <w:rPr>
          <w:b/>
        </w:rPr>
        <w:t>TECHNINIO DARBO PROJEKTO PARENGIMO</w:t>
      </w:r>
      <w:r w:rsidR="007B7E8A" w:rsidRPr="003611BA">
        <w:rPr>
          <w:b/>
          <w:color w:val="000000"/>
        </w:rPr>
        <w:t xml:space="preserve"> IR </w:t>
      </w:r>
      <w:r w:rsidR="007B7E8A" w:rsidRPr="00100285">
        <w:rPr>
          <w:b/>
        </w:rPr>
        <w:t xml:space="preserve">RANGOS </w:t>
      </w:r>
      <w:r w:rsidR="007B7E8A" w:rsidRPr="003611BA">
        <w:rPr>
          <w:b/>
          <w:color w:val="000000"/>
        </w:rPr>
        <w:t>DARBŲ</w:t>
      </w:r>
      <w:r w:rsidR="007B7E8A">
        <w:rPr>
          <w:b/>
          <w:color w:val="000000"/>
        </w:rPr>
        <w:t xml:space="preserve"> UŽDUOTIS</w:t>
      </w:r>
    </w:p>
    <w:p w:rsidR="00DE501E" w:rsidRDefault="0068065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26109" w:rsidRDefault="00DE501E" w:rsidP="007B7E8A">
      <w:pPr>
        <w:rPr>
          <w:b/>
        </w:rPr>
      </w:pPr>
      <w:r>
        <w:rPr>
          <w:b/>
        </w:rPr>
        <w:t xml:space="preserve">           </w:t>
      </w:r>
      <w:r w:rsidR="00680654">
        <w:rPr>
          <w:b/>
        </w:rPr>
        <w:t xml:space="preserve">    </w:t>
      </w:r>
      <w:r w:rsidR="00A15F46">
        <w:rPr>
          <w:b/>
        </w:rPr>
        <w:t xml:space="preserve">        </w:t>
      </w:r>
      <w:r w:rsidR="00962848">
        <w:rPr>
          <w:b/>
        </w:rPr>
        <w:t xml:space="preserve">    </w:t>
      </w:r>
      <w:r w:rsidR="00A15F46">
        <w:rPr>
          <w:b/>
        </w:rPr>
        <w:t xml:space="preserve">  </w:t>
      </w:r>
      <w:r w:rsidR="00680654">
        <w:rPr>
          <w:b/>
        </w:rPr>
        <w:t xml:space="preserve"> </w:t>
      </w:r>
    </w:p>
    <w:p w:rsidR="002362CD" w:rsidRPr="005E7BDD" w:rsidRDefault="002362CD" w:rsidP="00BB2344">
      <w:pPr>
        <w:jc w:val="both"/>
        <w:rPr>
          <w:color w:val="000000"/>
        </w:rPr>
      </w:pPr>
      <w:r w:rsidRPr="005E7BDD">
        <w:rPr>
          <w:b/>
          <w:color w:val="000000"/>
        </w:rPr>
        <w:t>1.</w:t>
      </w:r>
      <w:r w:rsidR="00DB0072" w:rsidRPr="005E7BDD">
        <w:rPr>
          <w:b/>
          <w:color w:val="000000"/>
        </w:rPr>
        <w:t xml:space="preserve"> </w:t>
      </w:r>
      <w:r w:rsidRPr="005E7BDD">
        <w:rPr>
          <w:b/>
          <w:color w:val="000000"/>
        </w:rPr>
        <w:t>Užsakovas:</w:t>
      </w:r>
      <w:r w:rsidRPr="005E7BDD">
        <w:rPr>
          <w:color w:val="000000"/>
        </w:rPr>
        <w:t xml:space="preserve"> Kaišiadorių rajono savivaldy</w:t>
      </w:r>
      <w:r w:rsidR="00E477F5" w:rsidRPr="005E7BDD">
        <w:rPr>
          <w:color w:val="000000"/>
        </w:rPr>
        <w:t>bės administra</w:t>
      </w:r>
      <w:r w:rsidR="00972FDC">
        <w:rPr>
          <w:color w:val="000000"/>
        </w:rPr>
        <w:t>cija</w:t>
      </w:r>
      <w:r w:rsidR="00B91B16">
        <w:rPr>
          <w:color w:val="000000"/>
        </w:rPr>
        <w:t>.</w:t>
      </w:r>
    </w:p>
    <w:p w:rsidR="00680654" w:rsidRPr="00581490" w:rsidRDefault="000C73B9" w:rsidP="00BB2344">
      <w:pPr>
        <w:jc w:val="both"/>
      </w:pPr>
      <w:r w:rsidRPr="005E7BDD">
        <w:rPr>
          <w:b/>
          <w:color w:val="000000"/>
        </w:rPr>
        <w:t>2.</w:t>
      </w:r>
      <w:r w:rsidR="004A58E0">
        <w:rPr>
          <w:b/>
          <w:color w:val="000000"/>
        </w:rPr>
        <w:t xml:space="preserve"> </w:t>
      </w:r>
      <w:r w:rsidR="00680654" w:rsidRPr="005E7BDD">
        <w:rPr>
          <w:b/>
          <w:color w:val="000000"/>
        </w:rPr>
        <w:t>O</w:t>
      </w:r>
      <w:r w:rsidR="00F530C3" w:rsidRPr="005E7BDD">
        <w:rPr>
          <w:b/>
          <w:color w:val="000000"/>
        </w:rPr>
        <w:t>bjektas:</w:t>
      </w:r>
      <w:r w:rsidR="00F530C3" w:rsidRPr="005E7BDD">
        <w:rPr>
          <w:color w:val="000000"/>
        </w:rPr>
        <w:t xml:space="preserve"> </w:t>
      </w:r>
      <w:r w:rsidR="00013DFA" w:rsidRPr="005E7BDD">
        <w:rPr>
          <w:color w:val="000000"/>
        </w:rPr>
        <w:t>P</w:t>
      </w:r>
      <w:r w:rsidR="007D5B06">
        <w:rPr>
          <w:color w:val="000000"/>
        </w:rPr>
        <w:t>rojektuojama</w:t>
      </w:r>
      <w:r w:rsidR="00013DFA" w:rsidRPr="005E7BDD">
        <w:rPr>
          <w:color w:val="000000"/>
        </w:rPr>
        <w:t xml:space="preserve"> </w:t>
      </w:r>
      <w:r w:rsidR="00337AE7">
        <w:rPr>
          <w:color w:val="000000"/>
          <w:shd w:val="clear" w:color="auto" w:fill="FFFFFF"/>
        </w:rPr>
        <w:t>a</w:t>
      </w:r>
      <w:r w:rsidR="002436D1" w:rsidRPr="002436D1">
        <w:rPr>
          <w:color w:val="000000"/>
          <w:shd w:val="clear" w:color="auto" w:fill="FFFFFF"/>
        </w:rPr>
        <w:t xml:space="preserve">pšvietimo linijos nauja statyba </w:t>
      </w:r>
      <w:r w:rsidR="00426B8E" w:rsidRPr="00581490">
        <w:rPr>
          <w:shd w:val="clear" w:color="auto" w:fill="FFFFFF"/>
        </w:rPr>
        <w:t>ir atliekami rangos darbai.</w:t>
      </w:r>
    </w:p>
    <w:p w:rsidR="00CB6675" w:rsidRPr="005E7BDD" w:rsidRDefault="004A58E0" w:rsidP="00BB2344">
      <w:pPr>
        <w:snapToGrid w:val="0"/>
        <w:jc w:val="both"/>
        <w:rPr>
          <w:color w:val="000000"/>
        </w:rPr>
      </w:pPr>
      <w:r>
        <w:rPr>
          <w:b/>
          <w:color w:val="000000"/>
        </w:rPr>
        <w:t xml:space="preserve">3. </w:t>
      </w:r>
      <w:r w:rsidR="00CB6675" w:rsidRPr="005E7BDD">
        <w:rPr>
          <w:b/>
          <w:color w:val="000000"/>
        </w:rPr>
        <w:t xml:space="preserve">Projektavimo </w:t>
      </w:r>
      <w:r w:rsidR="00DA3BF4" w:rsidRPr="00702BAA">
        <w:rPr>
          <w:b/>
        </w:rPr>
        <w:t>ir darbų</w:t>
      </w:r>
      <w:r w:rsidR="00DA3BF4">
        <w:rPr>
          <w:b/>
          <w:color w:val="000000"/>
        </w:rPr>
        <w:t xml:space="preserve"> </w:t>
      </w:r>
      <w:r w:rsidR="00CB6675" w:rsidRPr="005E7BDD">
        <w:rPr>
          <w:b/>
          <w:color w:val="000000"/>
        </w:rPr>
        <w:t>finansavimas</w:t>
      </w:r>
      <w:r w:rsidR="00F530C3" w:rsidRPr="005E7BDD">
        <w:rPr>
          <w:b/>
          <w:color w:val="000000"/>
        </w:rPr>
        <w:t>:</w:t>
      </w:r>
      <w:r w:rsidR="00380983" w:rsidRPr="005E7BDD">
        <w:rPr>
          <w:color w:val="000000"/>
        </w:rPr>
        <w:t xml:space="preserve"> </w:t>
      </w:r>
      <w:r w:rsidR="003618D1" w:rsidRPr="005E7BDD">
        <w:rPr>
          <w:color w:val="000000"/>
        </w:rPr>
        <w:t>Kaišiadorių rajono savivaldybės</w:t>
      </w:r>
      <w:r w:rsidR="00941A57">
        <w:rPr>
          <w:color w:val="000000"/>
        </w:rPr>
        <w:t xml:space="preserve"> administracijos</w:t>
      </w:r>
      <w:r w:rsidR="003E1446">
        <w:rPr>
          <w:color w:val="000000"/>
        </w:rPr>
        <w:t xml:space="preserve"> </w:t>
      </w:r>
      <w:r w:rsidR="00723044">
        <w:rPr>
          <w:color w:val="000000"/>
        </w:rPr>
        <w:t>Nemaitonių</w:t>
      </w:r>
      <w:r w:rsidR="003E1446">
        <w:rPr>
          <w:color w:val="000000"/>
        </w:rPr>
        <w:t xml:space="preserve"> seniūnijos</w:t>
      </w:r>
      <w:r w:rsidR="003618D1" w:rsidRPr="005E7BDD">
        <w:rPr>
          <w:color w:val="000000"/>
        </w:rPr>
        <w:t xml:space="preserve"> biudžeto</w:t>
      </w:r>
      <w:r w:rsidR="00316E06" w:rsidRPr="005E7BDD">
        <w:rPr>
          <w:color w:val="000000"/>
        </w:rPr>
        <w:t xml:space="preserve"> l</w:t>
      </w:r>
      <w:r w:rsidR="002C1598" w:rsidRPr="005E7BDD">
        <w:rPr>
          <w:color w:val="000000"/>
        </w:rPr>
        <w:t>ėšos.</w:t>
      </w:r>
      <w:r w:rsidR="00CB6675" w:rsidRPr="005E7BDD">
        <w:rPr>
          <w:color w:val="000000"/>
        </w:rPr>
        <w:t xml:space="preserve"> </w:t>
      </w:r>
    </w:p>
    <w:p w:rsidR="00680654" w:rsidRPr="005E7BDD" w:rsidRDefault="00013DFA" w:rsidP="00BB2344">
      <w:pPr>
        <w:jc w:val="both"/>
        <w:rPr>
          <w:color w:val="000000"/>
        </w:rPr>
      </w:pPr>
      <w:r w:rsidRPr="005E7BDD">
        <w:rPr>
          <w:b/>
          <w:color w:val="000000"/>
        </w:rPr>
        <w:t>4. Statinio kategorija:</w:t>
      </w:r>
      <w:r w:rsidR="007B437B" w:rsidRPr="005E7BDD">
        <w:rPr>
          <w:color w:val="000000"/>
        </w:rPr>
        <w:t xml:space="preserve"> </w:t>
      </w:r>
      <w:r w:rsidR="00972FDC">
        <w:rPr>
          <w:color w:val="000000"/>
        </w:rPr>
        <w:t>Inžinerinis</w:t>
      </w:r>
      <w:r w:rsidR="00855947" w:rsidRPr="005E7BDD">
        <w:rPr>
          <w:color w:val="000000"/>
        </w:rPr>
        <w:t xml:space="preserve"> statinys</w:t>
      </w:r>
      <w:r w:rsidRPr="005E7BDD">
        <w:rPr>
          <w:color w:val="000000"/>
        </w:rPr>
        <w:t>.</w:t>
      </w:r>
    </w:p>
    <w:p w:rsidR="002362CD" w:rsidRPr="005E7BDD" w:rsidRDefault="00013DFA" w:rsidP="00BB2344">
      <w:pPr>
        <w:jc w:val="both"/>
        <w:rPr>
          <w:b/>
          <w:color w:val="000000"/>
        </w:rPr>
      </w:pPr>
      <w:r w:rsidRPr="005E7BDD">
        <w:rPr>
          <w:b/>
          <w:color w:val="000000"/>
        </w:rPr>
        <w:t>5</w:t>
      </w:r>
      <w:r w:rsidR="002362CD" w:rsidRPr="005E7BDD">
        <w:rPr>
          <w:b/>
          <w:color w:val="000000"/>
        </w:rPr>
        <w:t>. Projektavimo stadij</w:t>
      </w:r>
      <w:r w:rsidRPr="005E7BDD">
        <w:rPr>
          <w:b/>
          <w:color w:val="000000"/>
        </w:rPr>
        <w:t xml:space="preserve">a: </w:t>
      </w:r>
      <w:r w:rsidRPr="005E7BDD">
        <w:rPr>
          <w:color w:val="000000"/>
        </w:rPr>
        <w:t>Techninis</w:t>
      </w:r>
      <w:r w:rsidR="00723123" w:rsidRPr="005E7BDD">
        <w:rPr>
          <w:color w:val="000000"/>
        </w:rPr>
        <w:t xml:space="preserve"> </w:t>
      </w:r>
      <w:r w:rsidR="004E717F" w:rsidRPr="005E7BDD">
        <w:rPr>
          <w:color w:val="000000"/>
        </w:rPr>
        <w:t xml:space="preserve">darbo </w:t>
      </w:r>
      <w:r w:rsidRPr="005E7BDD">
        <w:rPr>
          <w:color w:val="000000"/>
        </w:rPr>
        <w:t>projektas.</w:t>
      </w:r>
    </w:p>
    <w:p w:rsidR="004E717F" w:rsidRPr="005E7BDD" w:rsidRDefault="00013DFA" w:rsidP="004E717F">
      <w:pPr>
        <w:jc w:val="both"/>
        <w:rPr>
          <w:color w:val="000000"/>
        </w:rPr>
      </w:pPr>
      <w:r w:rsidRPr="005E7BDD">
        <w:rPr>
          <w:b/>
          <w:color w:val="000000"/>
        </w:rPr>
        <w:t xml:space="preserve">6. Projektuojamo objekto charakteristikos: </w:t>
      </w:r>
      <w:r w:rsidR="00962848" w:rsidRPr="005E7BDD">
        <w:rPr>
          <w:color w:val="000000"/>
        </w:rPr>
        <w:t>Numatoma</w:t>
      </w:r>
      <w:r w:rsidRPr="005E7BDD">
        <w:rPr>
          <w:color w:val="000000"/>
        </w:rPr>
        <w:t xml:space="preserve"> </w:t>
      </w:r>
      <w:r w:rsidR="00BC540F">
        <w:rPr>
          <w:color w:val="000000"/>
        </w:rPr>
        <w:t xml:space="preserve">įrengti </w:t>
      </w:r>
      <w:r w:rsidR="004E717F" w:rsidRPr="005E7BDD">
        <w:rPr>
          <w:color w:val="000000"/>
        </w:rPr>
        <w:t>apšvietimo tinklą</w:t>
      </w:r>
      <w:r w:rsidR="00BC540F">
        <w:rPr>
          <w:color w:val="000000"/>
        </w:rPr>
        <w:t xml:space="preserve"> </w:t>
      </w:r>
      <w:r w:rsidR="00723044">
        <w:rPr>
          <w:color w:val="000000"/>
        </w:rPr>
        <w:t xml:space="preserve">Ringailių </w:t>
      </w:r>
      <w:r w:rsidR="00B91B16">
        <w:rPr>
          <w:color w:val="000000"/>
        </w:rPr>
        <w:t>kaime</w:t>
      </w:r>
      <w:r w:rsidR="00BC540F">
        <w:rPr>
          <w:color w:val="000000"/>
        </w:rPr>
        <w:t>,</w:t>
      </w:r>
      <w:r w:rsidR="004E717F" w:rsidRPr="005E7BDD">
        <w:rPr>
          <w:color w:val="000000"/>
        </w:rPr>
        <w:t xml:space="preserve"> </w:t>
      </w:r>
      <w:r w:rsidR="00723044">
        <w:rPr>
          <w:color w:val="000000"/>
        </w:rPr>
        <w:t>Ringailių</w:t>
      </w:r>
      <w:r w:rsidR="00B91B16">
        <w:rPr>
          <w:color w:val="000000"/>
        </w:rPr>
        <w:t xml:space="preserve"> gatvėje</w:t>
      </w:r>
      <w:r w:rsidR="00BC540F">
        <w:rPr>
          <w:color w:val="000000"/>
        </w:rPr>
        <w:t xml:space="preserve">, </w:t>
      </w:r>
      <w:r w:rsidR="0014711E">
        <w:rPr>
          <w:color w:val="000000"/>
        </w:rPr>
        <w:t xml:space="preserve">apie </w:t>
      </w:r>
      <w:r w:rsidR="00723044">
        <w:rPr>
          <w:color w:val="000000"/>
        </w:rPr>
        <w:t>6</w:t>
      </w:r>
      <w:r w:rsidR="00F67398">
        <w:rPr>
          <w:color w:val="000000"/>
        </w:rPr>
        <w:t>5</w:t>
      </w:r>
      <w:r w:rsidR="0016249E">
        <w:rPr>
          <w:color w:val="000000"/>
        </w:rPr>
        <w:t>0</w:t>
      </w:r>
      <w:r w:rsidR="004E717F" w:rsidRPr="005E7BDD">
        <w:rPr>
          <w:color w:val="000000"/>
        </w:rPr>
        <w:t xml:space="preserve"> m</w:t>
      </w:r>
      <w:r w:rsidR="00723044">
        <w:rPr>
          <w:color w:val="000000"/>
        </w:rPr>
        <w:t>., 15</w:t>
      </w:r>
      <w:r w:rsidR="005762F1">
        <w:rPr>
          <w:color w:val="000000"/>
        </w:rPr>
        <w:t xml:space="preserve"> vnt</w:t>
      </w:r>
      <w:r w:rsidR="00723044">
        <w:rPr>
          <w:color w:val="000000"/>
        </w:rPr>
        <w:t>.</w:t>
      </w:r>
      <w:r w:rsidR="005762F1">
        <w:rPr>
          <w:color w:val="000000"/>
        </w:rPr>
        <w:t xml:space="preserve"> atramų</w:t>
      </w:r>
      <w:r w:rsidR="00E15889">
        <w:rPr>
          <w:color w:val="000000"/>
        </w:rPr>
        <w:t xml:space="preserve"> (tikslina projektuotojas)</w:t>
      </w:r>
      <w:r w:rsidR="004E717F" w:rsidRPr="005E7BDD">
        <w:rPr>
          <w:color w:val="000000"/>
        </w:rPr>
        <w:t xml:space="preserve">. </w:t>
      </w:r>
      <w:r w:rsidR="002436D1" w:rsidRPr="002436D1">
        <w:rPr>
          <w:color w:val="000000"/>
        </w:rPr>
        <w:t>Apšvietimo linijos nauja statyba</w:t>
      </w:r>
      <w:r w:rsidR="00202240">
        <w:rPr>
          <w:color w:val="000000"/>
        </w:rPr>
        <w:t>.</w:t>
      </w:r>
      <w:r w:rsidR="002436D1" w:rsidRPr="002436D1">
        <w:rPr>
          <w:color w:val="000000"/>
        </w:rPr>
        <w:t xml:space="preserve"> </w:t>
      </w:r>
    </w:p>
    <w:p w:rsidR="00F73247" w:rsidRPr="005E7BDD" w:rsidRDefault="00F73247" w:rsidP="000D584A">
      <w:pPr>
        <w:jc w:val="both"/>
        <w:rPr>
          <w:b/>
          <w:color w:val="000000"/>
        </w:rPr>
      </w:pPr>
      <w:r w:rsidRPr="005E7BDD">
        <w:rPr>
          <w:b/>
          <w:color w:val="000000"/>
        </w:rPr>
        <w:t>7. Pagrindiniai reikalavimai dėl architektūrinio – planinio sprendimo:</w:t>
      </w:r>
    </w:p>
    <w:p w:rsidR="000D584A" w:rsidRPr="000D584A" w:rsidRDefault="0054227B" w:rsidP="000D584A">
      <w:pPr>
        <w:jc w:val="both"/>
      </w:pPr>
      <w:r w:rsidRPr="005E7BDD">
        <w:rPr>
          <w:color w:val="000000"/>
        </w:rPr>
        <w:t>7.1.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>Gatvės apšvietimui naudoti šviestuvus su diodiniu šviesos šaltiniu (LED) 3500-4000 K.</w:t>
      </w:r>
      <w:r w:rsidR="00F73247" w:rsidRPr="005E7BDD">
        <w:rPr>
          <w:color w:val="000000"/>
        </w:rPr>
        <w:t xml:space="preserve"> </w:t>
      </w:r>
      <w:r w:rsidR="005762F1">
        <w:rPr>
          <w:color w:val="000000"/>
        </w:rPr>
        <w:t>iki 75W galingumo</w:t>
      </w:r>
      <w:r w:rsidR="005762F1" w:rsidRPr="000D584A">
        <w:t xml:space="preserve">. </w:t>
      </w:r>
      <w:r w:rsidR="00C7298F" w:rsidRPr="000D584A">
        <w:t>Šviestuvo tarnavimo laikas ne mažiau 100 000 h;</w:t>
      </w:r>
      <w:r w:rsidR="000D584A" w:rsidRPr="000D584A">
        <w:t xml:space="preserve"> šviestuvo galios koeficientas </w:t>
      </w:r>
      <w:r w:rsidR="00C7298F" w:rsidRPr="000D584A">
        <w:t>≥0,9;</w:t>
      </w:r>
      <w:r w:rsidR="000D584A" w:rsidRPr="000D584A">
        <w:t xml:space="preserve"> šviestuvai turi būti su CE, ENEC, </w:t>
      </w:r>
      <w:proofErr w:type="spellStart"/>
      <w:r w:rsidR="000D584A" w:rsidRPr="000D584A">
        <w:t>RoHS</w:t>
      </w:r>
      <w:proofErr w:type="spellEnd"/>
      <w:r w:rsidR="000D584A" w:rsidRPr="000D584A">
        <w:t xml:space="preserve">, REACH, </w:t>
      </w:r>
      <w:proofErr w:type="spellStart"/>
      <w:r w:rsidR="000D584A" w:rsidRPr="000D584A">
        <w:t>Zhaga</w:t>
      </w:r>
      <w:proofErr w:type="spellEnd"/>
      <w:r w:rsidR="000D584A" w:rsidRPr="000D584A">
        <w:t xml:space="preserve"> </w:t>
      </w:r>
      <w:proofErr w:type="spellStart"/>
      <w:r w:rsidR="000D584A" w:rsidRPr="000D584A">
        <w:t>book</w:t>
      </w:r>
      <w:proofErr w:type="spellEnd"/>
      <w:r w:rsidR="000D584A" w:rsidRPr="000D584A">
        <w:t xml:space="preserve"> 15 sistemomis</w:t>
      </w:r>
      <w:r w:rsidR="00C0347C">
        <w:t>;</w:t>
      </w:r>
      <w:r w:rsidR="000D584A" w:rsidRPr="000D584A">
        <w:t xml:space="preserve"> atramos turi būti cinkuotos.</w:t>
      </w:r>
    </w:p>
    <w:p w:rsidR="00F73247" w:rsidRPr="005E7BDD" w:rsidRDefault="00F73247" w:rsidP="000D584A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962E23" w:rsidRPr="005E7BDD">
        <w:rPr>
          <w:color w:val="000000"/>
        </w:rPr>
        <w:t>2</w:t>
      </w:r>
      <w:r w:rsidR="0054227B" w:rsidRPr="005E7BDD">
        <w:rPr>
          <w:color w:val="000000"/>
        </w:rPr>
        <w:t xml:space="preserve">. </w:t>
      </w:r>
      <w:r w:rsidR="002B575A" w:rsidRPr="005E7BDD">
        <w:rPr>
          <w:color w:val="000000"/>
        </w:rPr>
        <w:t xml:space="preserve">Parinkti šviestuvus su min. </w:t>
      </w:r>
      <w:r w:rsidR="005762F1">
        <w:rPr>
          <w:color w:val="000000"/>
        </w:rPr>
        <w:t>10</w:t>
      </w:r>
      <w:r w:rsidR="004B2ED2">
        <w:rPr>
          <w:color w:val="000000"/>
        </w:rPr>
        <w:t>-i</w:t>
      </w:r>
      <w:r w:rsidR="005762F1">
        <w:rPr>
          <w:color w:val="000000"/>
        </w:rPr>
        <w:t>es</w:t>
      </w:r>
      <w:r w:rsidR="002B575A" w:rsidRPr="005E7BDD">
        <w:rPr>
          <w:color w:val="000000"/>
        </w:rPr>
        <w:t xml:space="preserve"> metų garantija.</w:t>
      </w:r>
    </w:p>
    <w:p w:rsidR="00F73247" w:rsidRPr="005E7BDD" w:rsidRDefault="00962E23" w:rsidP="00BB2344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12571E" w:rsidRPr="005E7BDD">
        <w:rPr>
          <w:color w:val="000000"/>
        </w:rPr>
        <w:t>3</w:t>
      </w:r>
      <w:r w:rsidR="002B575A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>Gatvės apšvietimo atramų aukštį ir šviestuvų galingumą parinkti vadovaujantis apšviestumo skaičiavimais. Turi būti parinktas energetiškai efektyviausias sprendimas šviestuvų galios, ats</w:t>
      </w:r>
      <w:r w:rsidR="00964320" w:rsidRPr="005E7BDD">
        <w:rPr>
          <w:color w:val="000000"/>
        </w:rPr>
        <w:t>tumui tarp atramų</w:t>
      </w:r>
      <w:r w:rsidR="002B575A" w:rsidRPr="005E7BDD">
        <w:rPr>
          <w:color w:val="000000"/>
        </w:rPr>
        <w:t xml:space="preserve"> aukščio atžvilgiu.</w:t>
      </w:r>
    </w:p>
    <w:p w:rsidR="0035475E" w:rsidRPr="005E7BDD" w:rsidRDefault="00962E23" w:rsidP="0035475E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34312D">
        <w:rPr>
          <w:color w:val="000000"/>
        </w:rPr>
        <w:t>4</w:t>
      </w:r>
      <w:r w:rsidR="0035475E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35475E" w:rsidRPr="005E7BDD">
        <w:rPr>
          <w:color w:val="000000"/>
        </w:rPr>
        <w:t>Techn</w:t>
      </w:r>
      <w:r w:rsidR="0074609D" w:rsidRPr="005E7BDD">
        <w:rPr>
          <w:color w:val="000000"/>
        </w:rPr>
        <w:t>inį</w:t>
      </w:r>
      <w:r w:rsidR="004B2ED2">
        <w:rPr>
          <w:color w:val="000000"/>
        </w:rPr>
        <w:t xml:space="preserve"> projektą</w:t>
      </w:r>
      <w:r w:rsidR="0035475E" w:rsidRPr="005E7BDD">
        <w:rPr>
          <w:color w:val="000000"/>
        </w:rPr>
        <w:t xml:space="preserve"> parengti, vadovaujantis Lietuvos Respu</w:t>
      </w:r>
      <w:r w:rsidR="00964320" w:rsidRPr="005E7BDD">
        <w:rPr>
          <w:color w:val="000000"/>
        </w:rPr>
        <w:t>blikos galiojančiais įstatymais.</w:t>
      </w:r>
      <w:r w:rsidR="0035475E" w:rsidRPr="005E7BDD">
        <w:rPr>
          <w:color w:val="000000"/>
        </w:rPr>
        <w:t xml:space="preserve">  </w:t>
      </w:r>
      <w:r w:rsidR="0035475E" w:rsidRPr="005E7BDD">
        <w:rPr>
          <w:b/>
          <w:color w:val="000000"/>
        </w:rPr>
        <w:t>8. Nurodymai dėl inžinerinių tinklų ir įrenginių projektavimo:</w:t>
      </w:r>
      <w:r w:rsidR="0035475E" w:rsidRPr="005E7BDD">
        <w:rPr>
          <w:color w:val="000000"/>
        </w:rPr>
        <w:t xml:space="preserve"> Vadovautis inžinerini</w:t>
      </w:r>
      <w:r w:rsidR="00CE4D97">
        <w:rPr>
          <w:color w:val="000000"/>
        </w:rPr>
        <w:t>us</w:t>
      </w:r>
      <w:r w:rsidR="0035475E" w:rsidRPr="005E7BDD">
        <w:rPr>
          <w:color w:val="000000"/>
        </w:rPr>
        <w:t xml:space="preserve"> tinklus eksploatuojančių organizacijų prijungimo sąlygomis.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9. Nurodymai dėl projekto komplektacijos:</w:t>
      </w:r>
      <w:r w:rsidRPr="005E7BDD">
        <w:rPr>
          <w:color w:val="000000"/>
        </w:rPr>
        <w:t xml:space="preserve"> Pilnos sudėties techninis </w:t>
      </w:r>
      <w:r w:rsidR="004E717F" w:rsidRPr="005E7BDD">
        <w:rPr>
          <w:color w:val="000000"/>
        </w:rPr>
        <w:t xml:space="preserve">darbo </w:t>
      </w:r>
      <w:r w:rsidRPr="005E7BDD">
        <w:rPr>
          <w:color w:val="000000"/>
        </w:rPr>
        <w:t>projektas.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 xml:space="preserve">10. Numatoma  </w:t>
      </w:r>
      <w:r w:rsidR="002436D1">
        <w:rPr>
          <w:b/>
          <w:color w:val="000000"/>
        </w:rPr>
        <w:t xml:space="preserve">projektavimo </w:t>
      </w:r>
      <w:r w:rsidRPr="005E7BDD">
        <w:rPr>
          <w:b/>
          <w:color w:val="000000"/>
        </w:rPr>
        <w:t>darbų pradžia:</w:t>
      </w:r>
      <w:r w:rsidR="004E717F" w:rsidRPr="005E7BDD">
        <w:rPr>
          <w:color w:val="000000"/>
        </w:rPr>
        <w:t xml:space="preserve"> 202</w:t>
      </w:r>
      <w:r w:rsidR="00813F7C">
        <w:rPr>
          <w:color w:val="000000"/>
        </w:rPr>
        <w:t>5</w:t>
      </w:r>
      <w:r w:rsidR="003E1446">
        <w:rPr>
          <w:color w:val="000000"/>
        </w:rPr>
        <w:t xml:space="preserve"> </w:t>
      </w:r>
      <w:r w:rsidR="004E717F" w:rsidRPr="005E7BDD">
        <w:rPr>
          <w:color w:val="000000"/>
        </w:rPr>
        <w:t>m.</w:t>
      </w:r>
      <w:r w:rsidR="0012571E" w:rsidRPr="005E7BDD">
        <w:rPr>
          <w:color w:val="000000"/>
        </w:rPr>
        <w:t xml:space="preserve"> </w:t>
      </w:r>
      <w:r w:rsidR="006F165A">
        <w:rPr>
          <w:color w:val="000000"/>
        </w:rPr>
        <w:t>II</w:t>
      </w:r>
      <w:r w:rsidR="003E1446">
        <w:rPr>
          <w:color w:val="000000"/>
        </w:rPr>
        <w:t xml:space="preserve"> ket</w:t>
      </w:r>
      <w:r w:rsidR="00144168">
        <w:rPr>
          <w:color w:val="000000"/>
        </w:rPr>
        <w:t>virtis</w:t>
      </w:r>
      <w:r w:rsidR="003E1446">
        <w:rPr>
          <w:color w:val="000000"/>
        </w:rPr>
        <w:t>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11. Suderintos projektinės dokumentacijos egzempliorių skaičius:</w:t>
      </w:r>
      <w:r w:rsidR="004E717F" w:rsidRPr="005E7BDD">
        <w:rPr>
          <w:color w:val="000000"/>
        </w:rPr>
        <w:t xml:space="preserve"> </w:t>
      </w:r>
      <w:r w:rsidR="002436D1">
        <w:rPr>
          <w:color w:val="000000"/>
        </w:rPr>
        <w:t>1</w:t>
      </w:r>
      <w:r w:rsidRPr="005E7BDD">
        <w:rPr>
          <w:color w:val="000000"/>
        </w:rPr>
        <w:t>egz. (popierinis variantas) ir 1 egz. skaitmeninė laikmena</w:t>
      </w:r>
      <w:r w:rsidR="00581490">
        <w:rPr>
          <w:color w:val="000000"/>
        </w:rPr>
        <w:t xml:space="preserve"> </w:t>
      </w:r>
      <w:r w:rsidRPr="005E7BDD">
        <w:rPr>
          <w:color w:val="000000"/>
        </w:rPr>
        <w:t>(</w:t>
      </w:r>
      <w:r w:rsidR="0012571E" w:rsidRPr="005E7BDD">
        <w:rPr>
          <w:color w:val="000000"/>
        </w:rPr>
        <w:t>USB</w:t>
      </w:r>
      <w:r w:rsidRPr="005E7BDD">
        <w:rPr>
          <w:color w:val="000000"/>
        </w:rPr>
        <w:t>).</w:t>
      </w:r>
    </w:p>
    <w:p w:rsidR="00983112" w:rsidRPr="005E7BDD" w:rsidRDefault="00983112" w:rsidP="00983112">
      <w:pPr>
        <w:jc w:val="both"/>
        <w:rPr>
          <w:color w:val="000000"/>
        </w:rPr>
      </w:pPr>
      <w:r w:rsidRPr="005E7BDD">
        <w:rPr>
          <w:b/>
          <w:color w:val="000000"/>
        </w:rPr>
        <w:t>12. Kiti nurodymai:</w:t>
      </w:r>
      <w:r w:rsidRPr="005E7BDD">
        <w:rPr>
          <w:color w:val="000000"/>
        </w:rPr>
        <w:t xml:space="preserve"> Gauti inžinerinių komunikacijų prisijungimo sąlygas ir </w:t>
      </w:r>
      <w:r w:rsidR="00CE4D97">
        <w:rPr>
          <w:color w:val="000000"/>
        </w:rPr>
        <w:t>Nacionalinės žemės tarnybos prie Aplinkos ministerijos</w:t>
      </w:r>
      <w:r w:rsidRPr="005E7BDD">
        <w:rPr>
          <w:color w:val="000000"/>
        </w:rPr>
        <w:t xml:space="preserve"> sutikimą tiesti susisiekimo ir inžinerines komunikacijas valsty</w:t>
      </w:r>
      <w:r w:rsidR="00972FDC">
        <w:rPr>
          <w:color w:val="000000"/>
        </w:rPr>
        <w:t>binėje</w:t>
      </w:r>
      <w:r w:rsidRPr="005E7BDD">
        <w:rPr>
          <w:color w:val="000000"/>
        </w:rPr>
        <w:t xml:space="preserve"> žemėje</w:t>
      </w:r>
      <w:r w:rsidR="005276AD" w:rsidRPr="005E7BDD">
        <w:rPr>
          <w:color w:val="000000"/>
        </w:rPr>
        <w:t>. Suderinti techninį</w:t>
      </w:r>
      <w:r w:rsidRPr="005E7BDD">
        <w:rPr>
          <w:color w:val="000000"/>
        </w:rPr>
        <w:t xml:space="preserve"> projektą Lietuvos Respublikos </w:t>
      </w:r>
      <w:r w:rsidR="00CE4D97">
        <w:rPr>
          <w:color w:val="000000"/>
        </w:rPr>
        <w:t>s</w:t>
      </w:r>
      <w:r w:rsidRPr="005E7BDD">
        <w:rPr>
          <w:color w:val="000000"/>
        </w:rPr>
        <w:t>tatybos įstatymo nustatyta tvarka. Suderinti projektą su projektą privalančiais patikrinti subjektais. Projekto dalis turi pasirašyti atitinkamų specialyb</w:t>
      </w:r>
      <w:r w:rsidR="005276AD" w:rsidRPr="005E7BDD">
        <w:rPr>
          <w:color w:val="000000"/>
        </w:rPr>
        <w:t>ių projekto dalių vadovai. P</w:t>
      </w:r>
      <w:r w:rsidRPr="005E7BDD">
        <w:rPr>
          <w:color w:val="000000"/>
        </w:rPr>
        <w:t xml:space="preserve">rojekto vadovas atsako už projektinius sprendimus, statybos reglamentų vykdymą nustatyta tvarka, statybų reikalavimų išpildymą projekte. </w:t>
      </w:r>
      <w:r w:rsidR="00FD4812" w:rsidRPr="005E7BDD">
        <w:rPr>
          <w:color w:val="000000"/>
        </w:rPr>
        <w:t xml:space="preserve">Parengti </w:t>
      </w:r>
      <w:r w:rsidRPr="005E7BDD">
        <w:rPr>
          <w:color w:val="000000"/>
        </w:rPr>
        <w:t>topogra</w:t>
      </w:r>
      <w:r w:rsidR="005276AD" w:rsidRPr="005E7BDD">
        <w:rPr>
          <w:color w:val="000000"/>
        </w:rPr>
        <w:t>finę nuotrauką ir techninį</w:t>
      </w:r>
      <w:r w:rsidRPr="005E7BDD">
        <w:rPr>
          <w:color w:val="000000"/>
        </w:rPr>
        <w:t xml:space="preserve"> projektą rengti ant galiojanč</w:t>
      </w:r>
      <w:r w:rsidR="00FD4812" w:rsidRPr="005E7BDD">
        <w:rPr>
          <w:color w:val="000000"/>
        </w:rPr>
        <w:t>ios topografinės nuotraukos.</w:t>
      </w:r>
      <w:r w:rsidRPr="005E7BDD">
        <w:rPr>
          <w:color w:val="000000"/>
        </w:rPr>
        <w:t xml:space="preserve"> </w:t>
      </w:r>
    </w:p>
    <w:p w:rsidR="00983112" w:rsidRPr="005E7BDD" w:rsidRDefault="00983112" w:rsidP="00475B46">
      <w:pPr>
        <w:jc w:val="both"/>
        <w:rPr>
          <w:color w:val="000000"/>
        </w:rPr>
      </w:pPr>
      <w:r w:rsidRPr="005E7BDD">
        <w:rPr>
          <w:color w:val="000000"/>
        </w:rPr>
        <w:t>Projektuotojui parengti prieš</w:t>
      </w:r>
      <w:r w:rsidR="00CE4D97">
        <w:rPr>
          <w:color w:val="000000"/>
        </w:rPr>
        <w:t xml:space="preserve"> </w:t>
      </w:r>
      <w:r w:rsidRPr="005E7BDD">
        <w:rPr>
          <w:color w:val="000000"/>
        </w:rPr>
        <w:t>projektinius sprendinius ir aptart</w:t>
      </w:r>
      <w:r w:rsidR="00426B8E">
        <w:rPr>
          <w:color w:val="000000"/>
        </w:rPr>
        <w:t>i juos su užsakovu ne vėliau kai</w:t>
      </w:r>
      <w:r w:rsidR="000D584A">
        <w:rPr>
          <w:color w:val="000000"/>
        </w:rPr>
        <w:t>p per 3</w:t>
      </w:r>
      <w:r w:rsidRPr="005E7BDD">
        <w:rPr>
          <w:color w:val="000000"/>
        </w:rPr>
        <w:t xml:space="preserve"> savaites nuo sutarties pasirašymo dienos.  </w:t>
      </w:r>
    </w:p>
    <w:p w:rsidR="0035475E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13. Projekto rengimo terminas:</w:t>
      </w:r>
      <w:r w:rsidR="004E717F" w:rsidRPr="005E7BDD">
        <w:rPr>
          <w:color w:val="000000"/>
        </w:rPr>
        <w:t xml:space="preserve"> Ne vėliau kaip per </w:t>
      </w:r>
      <w:r w:rsidR="0016249E">
        <w:rPr>
          <w:color w:val="000000"/>
        </w:rPr>
        <w:t>3 (tris)</w:t>
      </w:r>
      <w:r w:rsidR="00475B46">
        <w:rPr>
          <w:color w:val="000000"/>
        </w:rPr>
        <w:t xml:space="preserve"> mėnesius</w:t>
      </w:r>
      <w:r w:rsidR="00D660DF">
        <w:rPr>
          <w:color w:val="000000"/>
        </w:rPr>
        <w:t xml:space="preserve"> po</w:t>
      </w:r>
      <w:r w:rsidRPr="005E7BDD">
        <w:rPr>
          <w:color w:val="000000"/>
        </w:rPr>
        <w:t xml:space="preserve"> sutarties pasirašymo dienos.</w:t>
      </w:r>
    </w:p>
    <w:p w:rsidR="00DD4750" w:rsidRDefault="00426B8E" w:rsidP="00DD4750">
      <w:pPr>
        <w:jc w:val="both"/>
        <w:rPr>
          <w:color w:val="000000"/>
        </w:rPr>
      </w:pPr>
      <w:r w:rsidRPr="00144168">
        <w:rPr>
          <w:b/>
          <w:color w:val="000000"/>
        </w:rPr>
        <w:t>14. Rangos darbų atlikimo terminas:</w:t>
      </w:r>
      <w:r>
        <w:rPr>
          <w:color w:val="000000"/>
        </w:rPr>
        <w:t xml:space="preserve"> </w:t>
      </w:r>
      <w:r w:rsidR="00DD4750">
        <w:rPr>
          <w:color w:val="000000"/>
        </w:rPr>
        <w:t>darbus atlikti pag</w:t>
      </w:r>
      <w:r w:rsidR="00581490">
        <w:rPr>
          <w:color w:val="000000"/>
        </w:rPr>
        <w:t xml:space="preserve">al suderintą projektą </w:t>
      </w:r>
      <w:r w:rsidR="000327EC">
        <w:rPr>
          <w:color w:val="000000"/>
        </w:rPr>
        <w:t xml:space="preserve">per </w:t>
      </w:r>
      <w:r w:rsidR="00723044">
        <w:rPr>
          <w:color w:val="000000"/>
        </w:rPr>
        <w:t>5</w:t>
      </w:r>
      <w:r w:rsidR="000327EC">
        <w:rPr>
          <w:color w:val="000000"/>
        </w:rPr>
        <w:t xml:space="preserve"> (</w:t>
      </w:r>
      <w:r w:rsidR="00723044">
        <w:rPr>
          <w:color w:val="000000"/>
        </w:rPr>
        <w:t>penkis</w:t>
      </w:r>
      <w:r w:rsidR="000327EC">
        <w:rPr>
          <w:color w:val="000000"/>
        </w:rPr>
        <w:t>) mėn. nuo sutarties pasirašymo dienos.</w:t>
      </w:r>
      <w:r w:rsidR="00DD4750">
        <w:rPr>
          <w:color w:val="000000"/>
        </w:rPr>
        <w:t xml:space="preserve"> </w:t>
      </w:r>
    </w:p>
    <w:p w:rsidR="00DD4750" w:rsidRDefault="00581490" w:rsidP="00DD4750">
      <w:pPr>
        <w:jc w:val="both"/>
      </w:pPr>
      <w:r w:rsidRPr="00144168">
        <w:rPr>
          <w:b/>
        </w:rPr>
        <w:t>15</w:t>
      </w:r>
      <w:r w:rsidR="00DD4750" w:rsidRPr="00144168">
        <w:rPr>
          <w:b/>
        </w:rPr>
        <w:t>.</w:t>
      </w:r>
      <w:r w:rsidRPr="00144168">
        <w:rPr>
          <w:b/>
        </w:rPr>
        <w:t xml:space="preserve"> </w:t>
      </w:r>
      <w:r w:rsidR="00144168" w:rsidRPr="00144168">
        <w:rPr>
          <w:b/>
        </w:rPr>
        <w:t>Nurodymai a</w:t>
      </w:r>
      <w:r w:rsidR="00DD4750" w:rsidRPr="00144168">
        <w:rPr>
          <w:b/>
        </w:rPr>
        <w:t>tliekant darbus</w:t>
      </w:r>
      <w:r w:rsidR="00144168" w:rsidRPr="00144168">
        <w:rPr>
          <w:b/>
        </w:rPr>
        <w:t>:</w:t>
      </w:r>
      <w:r w:rsidR="00DD4750">
        <w:t xml:space="preserve"> </w:t>
      </w:r>
      <w:r w:rsidR="00CE4D97">
        <w:t>Rangovas</w:t>
      </w:r>
      <w:r w:rsidR="00DD4750">
        <w:t xml:space="preserve"> turi laikytis aplinkos apsaugos priemonių – t. y. neteršti aplinkos ir nekelti pavojaus sveikatai.</w:t>
      </w:r>
    </w:p>
    <w:p w:rsidR="00B91B16" w:rsidRDefault="00B91B16" w:rsidP="00DD4750">
      <w:pPr>
        <w:jc w:val="both"/>
      </w:pPr>
    </w:p>
    <w:p w:rsidR="0035475E" w:rsidRDefault="0035475E" w:rsidP="0035475E">
      <w:pPr>
        <w:ind w:left="-55"/>
        <w:jc w:val="both"/>
      </w:pPr>
    </w:p>
    <w:p w:rsidR="00E57527" w:rsidRPr="00D27175" w:rsidRDefault="00E57527" w:rsidP="0035475E">
      <w:pPr>
        <w:ind w:left="-55"/>
        <w:jc w:val="both"/>
      </w:pPr>
    </w:p>
    <w:p w:rsidR="00426B8E" w:rsidRDefault="0035475E" w:rsidP="0035475E">
      <w:r w:rsidRPr="005503D8">
        <w:t xml:space="preserve">Užduotį parengė:                                             </w:t>
      </w:r>
      <w:r>
        <w:t xml:space="preserve">            </w:t>
      </w:r>
      <w:r w:rsidR="00FD4812">
        <w:t xml:space="preserve">           </w:t>
      </w:r>
      <w:r>
        <w:t xml:space="preserve">   </w:t>
      </w:r>
    </w:p>
    <w:p w:rsidR="0035475E" w:rsidRPr="005503D8" w:rsidRDefault="00E57527" w:rsidP="0035475E">
      <w:r>
        <w:t>Seniūn</w:t>
      </w:r>
      <w:r w:rsidR="00723044">
        <w:t xml:space="preserve">ė Inga </w:t>
      </w:r>
      <w:proofErr w:type="spellStart"/>
      <w:r w:rsidR="00723044">
        <w:t>Šeputienė</w:t>
      </w:r>
      <w:proofErr w:type="spellEnd"/>
    </w:p>
    <w:sectPr w:rsidR="0035475E" w:rsidRPr="005503D8" w:rsidSect="00FD4812">
      <w:pgSz w:w="11906" w:h="16838"/>
      <w:pgMar w:top="899" w:right="1133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C028A"/>
    <w:multiLevelType w:val="hybridMultilevel"/>
    <w:tmpl w:val="6F8CA9B4"/>
    <w:lvl w:ilvl="0" w:tplc="67383166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FF"/>
    <w:rsid w:val="00013DFA"/>
    <w:rsid w:val="00017298"/>
    <w:rsid w:val="000327EC"/>
    <w:rsid w:val="00041EFF"/>
    <w:rsid w:val="00042628"/>
    <w:rsid w:val="000564AB"/>
    <w:rsid w:val="00075F41"/>
    <w:rsid w:val="000A7FE1"/>
    <w:rsid w:val="000C73B9"/>
    <w:rsid w:val="000D584A"/>
    <w:rsid w:val="00115CC4"/>
    <w:rsid w:val="001177CC"/>
    <w:rsid w:val="00121444"/>
    <w:rsid w:val="0012571E"/>
    <w:rsid w:val="00131784"/>
    <w:rsid w:val="00137153"/>
    <w:rsid w:val="00144168"/>
    <w:rsid w:val="0014711E"/>
    <w:rsid w:val="00155D9D"/>
    <w:rsid w:val="0016249E"/>
    <w:rsid w:val="00163961"/>
    <w:rsid w:val="00171681"/>
    <w:rsid w:val="001B1ED0"/>
    <w:rsid w:val="001C7ED7"/>
    <w:rsid w:val="00202240"/>
    <w:rsid w:val="0020655C"/>
    <w:rsid w:val="002362CD"/>
    <w:rsid w:val="002436D1"/>
    <w:rsid w:val="00272DF7"/>
    <w:rsid w:val="00283E60"/>
    <w:rsid w:val="00286FD9"/>
    <w:rsid w:val="002B575A"/>
    <w:rsid w:val="002C1598"/>
    <w:rsid w:val="002C2C9E"/>
    <w:rsid w:val="002E117F"/>
    <w:rsid w:val="002E1F14"/>
    <w:rsid w:val="002E3538"/>
    <w:rsid w:val="00314F79"/>
    <w:rsid w:val="00316E06"/>
    <w:rsid w:val="00332E2E"/>
    <w:rsid w:val="00337AE7"/>
    <w:rsid w:val="0034312D"/>
    <w:rsid w:val="00350C85"/>
    <w:rsid w:val="0035475E"/>
    <w:rsid w:val="003551B9"/>
    <w:rsid w:val="00356C23"/>
    <w:rsid w:val="003618D1"/>
    <w:rsid w:val="00380983"/>
    <w:rsid w:val="0039640E"/>
    <w:rsid w:val="003B4AF3"/>
    <w:rsid w:val="003E1446"/>
    <w:rsid w:val="00415131"/>
    <w:rsid w:val="00426B8E"/>
    <w:rsid w:val="00447B96"/>
    <w:rsid w:val="00475B46"/>
    <w:rsid w:val="004A0B1D"/>
    <w:rsid w:val="004A24BB"/>
    <w:rsid w:val="004A58E0"/>
    <w:rsid w:val="004B2ED2"/>
    <w:rsid w:val="004E717F"/>
    <w:rsid w:val="00513029"/>
    <w:rsid w:val="0052206E"/>
    <w:rsid w:val="005250E3"/>
    <w:rsid w:val="00526FF6"/>
    <w:rsid w:val="005276AD"/>
    <w:rsid w:val="00530ED5"/>
    <w:rsid w:val="0054059E"/>
    <w:rsid w:val="0054227B"/>
    <w:rsid w:val="0056329D"/>
    <w:rsid w:val="00574947"/>
    <w:rsid w:val="005762F1"/>
    <w:rsid w:val="00576BCC"/>
    <w:rsid w:val="00581490"/>
    <w:rsid w:val="00597ACF"/>
    <w:rsid w:val="005A1E69"/>
    <w:rsid w:val="005B5A4C"/>
    <w:rsid w:val="005B710D"/>
    <w:rsid w:val="005D04C9"/>
    <w:rsid w:val="005D2329"/>
    <w:rsid w:val="005E7BDD"/>
    <w:rsid w:val="0060118B"/>
    <w:rsid w:val="006014E2"/>
    <w:rsid w:val="00610C9F"/>
    <w:rsid w:val="00653B32"/>
    <w:rsid w:val="00675073"/>
    <w:rsid w:val="00680654"/>
    <w:rsid w:val="00691772"/>
    <w:rsid w:val="006A42B7"/>
    <w:rsid w:val="006B35D3"/>
    <w:rsid w:val="006B4E22"/>
    <w:rsid w:val="006C091D"/>
    <w:rsid w:val="006C2C4F"/>
    <w:rsid w:val="006C53AD"/>
    <w:rsid w:val="006F165A"/>
    <w:rsid w:val="00702BAA"/>
    <w:rsid w:val="0071484A"/>
    <w:rsid w:val="00723044"/>
    <w:rsid w:val="00723123"/>
    <w:rsid w:val="0073616B"/>
    <w:rsid w:val="0074609D"/>
    <w:rsid w:val="0079761D"/>
    <w:rsid w:val="007B437B"/>
    <w:rsid w:val="007B7E8A"/>
    <w:rsid w:val="007C384D"/>
    <w:rsid w:val="007D5B06"/>
    <w:rsid w:val="007E273A"/>
    <w:rsid w:val="007E73A7"/>
    <w:rsid w:val="007F67F7"/>
    <w:rsid w:val="00813F7C"/>
    <w:rsid w:val="00855947"/>
    <w:rsid w:val="00863351"/>
    <w:rsid w:val="008A540D"/>
    <w:rsid w:val="008D4E4F"/>
    <w:rsid w:val="008E0984"/>
    <w:rsid w:val="008F535A"/>
    <w:rsid w:val="00916CE7"/>
    <w:rsid w:val="00940456"/>
    <w:rsid w:val="00941A57"/>
    <w:rsid w:val="00955AFB"/>
    <w:rsid w:val="00960BE2"/>
    <w:rsid w:val="00962848"/>
    <w:rsid w:val="00962E23"/>
    <w:rsid w:val="00964320"/>
    <w:rsid w:val="0096702E"/>
    <w:rsid w:val="00972FDC"/>
    <w:rsid w:val="00983112"/>
    <w:rsid w:val="009A4BC5"/>
    <w:rsid w:val="009C511A"/>
    <w:rsid w:val="009F13F1"/>
    <w:rsid w:val="009F5E4A"/>
    <w:rsid w:val="00A034AF"/>
    <w:rsid w:val="00A04E27"/>
    <w:rsid w:val="00A110F4"/>
    <w:rsid w:val="00A15F46"/>
    <w:rsid w:val="00A24B14"/>
    <w:rsid w:val="00A5038A"/>
    <w:rsid w:val="00A52334"/>
    <w:rsid w:val="00A529CE"/>
    <w:rsid w:val="00A536F1"/>
    <w:rsid w:val="00A57007"/>
    <w:rsid w:val="00A67C44"/>
    <w:rsid w:val="00A90FCE"/>
    <w:rsid w:val="00AA378C"/>
    <w:rsid w:val="00AF1691"/>
    <w:rsid w:val="00AF6DB7"/>
    <w:rsid w:val="00B13606"/>
    <w:rsid w:val="00B26109"/>
    <w:rsid w:val="00B4302A"/>
    <w:rsid w:val="00B76BB9"/>
    <w:rsid w:val="00B91B16"/>
    <w:rsid w:val="00BA581F"/>
    <w:rsid w:val="00BB2344"/>
    <w:rsid w:val="00BB6160"/>
    <w:rsid w:val="00BC0761"/>
    <w:rsid w:val="00BC540F"/>
    <w:rsid w:val="00BF4FEA"/>
    <w:rsid w:val="00C0347C"/>
    <w:rsid w:val="00C2307A"/>
    <w:rsid w:val="00C35F65"/>
    <w:rsid w:val="00C7298F"/>
    <w:rsid w:val="00C81D81"/>
    <w:rsid w:val="00C91016"/>
    <w:rsid w:val="00CB21A9"/>
    <w:rsid w:val="00CB6675"/>
    <w:rsid w:val="00CE4D97"/>
    <w:rsid w:val="00CF0131"/>
    <w:rsid w:val="00CF36D4"/>
    <w:rsid w:val="00D04DA1"/>
    <w:rsid w:val="00D117B9"/>
    <w:rsid w:val="00D2555F"/>
    <w:rsid w:val="00D27175"/>
    <w:rsid w:val="00D36F8E"/>
    <w:rsid w:val="00D42AA8"/>
    <w:rsid w:val="00D660DF"/>
    <w:rsid w:val="00DA3BF4"/>
    <w:rsid w:val="00DB0072"/>
    <w:rsid w:val="00DD0319"/>
    <w:rsid w:val="00DD4750"/>
    <w:rsid w:val="00DE501E"/>
    <w:rsid w:val="00E1516A"/>
    <w:rsid w:val="00E15889"/>
    <w:rsid w:val="00E24ACE"/>
    <w:rsid w:val="00E30EE2"/>
    <w:rsid w:val="00E477F5"/>
    <w:rsid w:val="00E5337C"/>
    <w:rsid w:val="00E57527"/>
    <w:rsid w:val="00E74C4F"/>
    <w:rsid w:val="00E7717D"/>
    <w:rsid w:val="00E97885"/>
    <w:rsid w:val="00EA42FD"/>
    <w:rsid w:val="00F22A39"/>
    <w:rsid w:val="00F530C3"/>
    <w:rsid w:val="00F67398"/>
    <w:rsid w:val="00F73247"/>
    <w:rsid w:val="00F8291C"/>
    <w:rsid w:val="00F90D28"/>
    <w:rsid w:val="00F93D56"/>
    <w:rsid w:val="00F9736F"/>
    <w:rsid w:val="00FC036D"/>
    <w:rsid w:val="00FC10E9"/>
    <w:rsid w:val="00FD4812"/>
    <w:rsid w:val="00FD574C"/>
    <w:rsid w:val="00F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5E709-E468-4474-B49E-A99E937F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rsid w:val="001177CC"/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rsid w:val="001177CC"/>
    <w:rPr>
      <w:rFonts w:ascii="Segoe UI" w:hAnsi="Segoe UI" w:cs="Segoe UI"/>
      <w:sz w:val="18"/>
      <w:szCs w:val="18"/>
    </w:rPr>
  </w:style>
  <w:style w:type="character" w:customStyle="1" w:styleId="form-control">
    <w:name w:val="form-control"/>
    <w:rsid w:val="0067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1C0F-6FB5-4857-AFBF-B9399427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2064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Gene</dc:creator>
  <cp:keywords/>
  <cp:lastModifiedBy>Brigita Kubeckienė</cp:lastModifiedBy>
  <cp:revision>2</cp:revision>
  <cp:lastPrinted>2020-06-29T12:46:00Z</cp:lastPrinted>
  <dcterms:created xsi:type="dcterms:W3CDTF">2025-04-01T12:52:00Z</dcterms:created>
  <dcterms:modified xsi:type="dcterms:W3CDTF">2025-04-01T12:52:00Z</dcterms:modified>
</cp:coreProperties>
</file>