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54FE" w14:textId="6304FE33" w:rsidR="00A36EE4" w:rsidRPr="00E84961" w:rsidRDefault="00A36EE4" w:rsidP="00116F91">
      <w:pPr>
        <w:tabs>
          <w:tab w:val="left" w:pos="6946"/>
        </w:tabs>
        <w:jc w:val="center"/>
        <w:rPr>
          <w:b/>
          <w:bCs/>
          <w:szCs w:val="24"/>
        </w:rPr>
      </w:pPr>
      <w:r w:rsidRPr="00E84961">
        <w:rPr>
          <w:b/>
          <w:bCs/>
          <w:szCs w:val="24"/>
        </w:rPr>
        <w:t>FINANSŲ VALDYMO BEI APSKAITOS INFORMACINĖS SISTEMOS LABBIS</w:t>
      </w:r>
    </w:p>
    <w:p w14:paraId="633B20EF" w14:textId="440D6A84" w:rsidR="00E943BE" w:rsidRPr="00E84961" w:rsidRDefault="00A36EE4" w:rsidP="00A36EE4">
      <w:pPr>
        <w:spacing w:line="276" w:lineRule="auto"/>
        <w:jc w:val="center"/>
        <w:rPr>
          <w:b/>
          <w:bCs/>
          <w:szCs w:val="24"/>
        </w:rPr>
      </w:pPr>
      <w:r w:rsidRPr="00E84961">
        <w:rPr>
          <w:b/>
          <w:bCs/>
          <w:szCs w:val="24"/>
        </w:rPr>
        <w:t xml:space="preserve">PALAIKYMO IR APTARNAVIMO PASLAUGŲ </w:t>
      </w:r>
      <w:r w:rsidR="00E943BE" w:rsidRPr="00E84961">
        <w:rPr>
          <w:b/>
          <w:bCs/>
          <w:szCs w:val="24"/>
        </w:rPr>
        <w:t>PIRKIMO</w:t>
      </w:r>
    </w:p>
    <w:p w14:paraId="6C1A9203" w14:textId="6FE9464E" w:rsidR="00547FEE" w:rsidRPr="00E84961" w:rsidRDefault="00E51F46" w:rsidP="00956F51">
      <w:pPr>
        <w:spacing w:line="276" w:lineRule="auto"/>
        <w:jc w:val="center"/>
        <w:rPr>
          <w:b/>
          <w:bCs/>
          <w:szCs w:val="24"/>
        </w:rPr>
      </w:pPr>
      <w:r w:rsidRPr="00E84961">
        <w:rPr>
          <w:b/>
          <w:bCs/>
          <w:szCs w:val="24"/>
        </w:rPr>
        <w:t>TECHNINĖ SPECIFIKACIJA</w:t>
      </w:r>
    </w:p>
    <w:p w14:paraId="093995FF" w14:textId="77777777" w:rsidR="00166885" w:rsidRPr="00E84961" w:rsidRDefault="00166885" w:rsidP="00956F51">
      <w:pPr>
        <w:spacing w:line="276" w:lineRule="auto"/>
        <w:jc w:val="center"/>
        <w:rPr>
          <w:bCs/>
          <w:szCs w:val="24"/>
        </w:rPr>
      </w:pPr>
    </w:p>
    <w:p w14:paraId="53518134" w14:textId="6B212CFF" w:rsidR="008C1D0E" w:rsidRPr="00E84961" w:rsidRDefault="00166885" w:rsidP="008C1D0E">
      <w:pPr>
        <w:spacing w:line="276" w:lineRule="auto"/>
        <w:jc w:val="center"/>
        <w:rPr>
          <w:b/>
          <w:szCs w:val="24"/>
        </w:rPr>
      </w:pPr>
      <w:r w:rsidRPr="00E84961">
        <w:rPr>
          <w:b/>
          <w:szCs w:val="24"/>
        </w:rPr>
        <w:t xml:space="preserve">I. </w:t>
      </w:r>
      <w:r w:rsidR="008C1D0E" w:rsidRPr="00E84961">
        <w:rPr>
          <w:b/>
          <w:szCs w:val="24"/>
        </w:rPr>
        <w:t>PIRKIMO OBJEKTAS</w:t>
      </w:r>
    </w:p>
    <w:p w14:paraId="72C81B29" w14:textId="77777777" w:rsidR="008C1D0E" w:rsidRPr="00E84961" w:rsidRDefault="008C1D0E" w:rsidP="008C1D0E">
      <w:pPr>
        <w:spacing w:line="276" w:lineRule="auto"/>
        <w:jc w:val="center"/>
        <w:rPr>
          <w:b/>
          <w:szCs w:val="24"/>
        </w:rPr>
      </w:pPr>
    </w:p>
    <w:p w14:paraId="59745C51" w14:textId="61469B11" w:rsidR="008C1D0E" w:rsidRPr="00E84961" w:rsidRDefault="008C1D0E" w:rsidP="003176C4">
      <w:pPr>
        <w:pStyle w:val="ListParagraph"/>
        <w:numPr>
          <w:ilvl w:val="0"/>
          <w:numId w:val="14"/>
        </w:numPr>
        <w:tabs>
          <w:tab w:val="left" w:pos="1134"/>
        </w:tabs>
        <w:ind w:left="0" w:firstLine="709"/>
        <w:jc w:val="both"/>
        <w:rPr>
          <w:sz w:val="24"/>
          <w:szCs w:val="24"/>
          <w:lang w:val="lt-LT"/>
        </w:rPr>
      </w:pPr>
      <w:r w:rsidRPr="00E84961">
        <w:rPr>
          <w:sz w:val="24"/>
          <w:szCs w:val="24"/>
          <w:lang w:val="lt-LT"/>
        </w:rPr>
        <w:t xml:space="preserve">Pirkimo objektas – </w:t>
      </w:r>
      <w:r w:rsidR="00786433" w:rsidRPr="00E84961">
        <w:rPr>
          <w:sz w:val="24"/>
          <w:szCs w:val="24"/>
          <w:lang w:val="lt-LT"/>
        </w:rPr>
        <w:t>Labbis integruot</w:t>
      </w:r>
      <w:r w:rsidR="008C5B2C" w:rsidRPr="00E84961">
        <w:rPr>
          <w:sz w:val="24"/>
          <w:szCs w:val="24"/>
          <w:lang w:val="lt-LT"/>
        </w:rPr>
        <w:t>os finansų valdymo s</w:t>
      </w:r>
      <w:r w:rsidRPr="00E84961">
        <w:rPr>
          <w:sz w:val="24"/>
          <w:szCs w:val="24"/>
          <w:lang w:val="lt-LT"/>
        </w:rPr>
        <w:t>istem</w:t>
      </w:r>
      <w:r w:rsidR="008C5B2C" w:rsidRPr="00E84961">
        <w:rPr>
          <w:sz w:val="24"/>
          <w:szCs w:val="24"/>
          <w:lang w:val="lt-LT"/>
        </w:rPr>
        <w:t>os</w:t>
      </w:r>
      <w:r w:rsidR="00786433" w:rsidRPr="00E84961">
        <w:rPr>
          <w:sz w:val="24"/>
          <w:szCs w:val="24"/>
          <w:lang w:val="lt-LT"/>
        </w:rPr>
        <w:t xml:space="preserve"> </w:t>
      </w:r>
      <w:r w:rsidR="008C5B2C" w:rsidRPr="00E84961">
        <w:rPr>
          <w:sz w:val="24"/>
          <w:szCs w:val="24"/>
          <w:lang w:val="lt-LT"/>
        </w:rPr>
        <w:t>(</w:t>
      </w:r>
      <w:r w:rsidR="00786433" w:rsidRPr="00E84961">
        <w:rPr>
          <w:sz w:val="24"/>
          <w:szCs w:val="24"/>
          <w:lang w:val="lt-LT"/>
        </w:rPr>
        <w:t>Labbis IV bei Bonus 6</w:t>
      </w:r>
      <w:r w:rsidR="008C5B2C" w:rsidRPr="00E84961">
        <w:rPr>
          <w:sz w:val="24"/>
          <w:szCs w:val="24"/>
          <w:lang w:val="lt-LT"/>
        </w:rPr>
        <w:t>)</w:t>
      </w:r>
      <w:r w:rsidRPr="00E84961">
        <w:rPr>
          <w:sz w:val="24"/>
          <w:szCs w:val="24"/>
          <w:lang w:val="lt-LT"/>
        </w:rPr>
        <w:t xml:space="preserve"> palaikymo ir aptarnavimo paslaugos.</w:t>
      </w:r>
    </w:p>
    <w:p w14:paraId="757EF3A4" w14:textId="77777777" w:rsidR="008C1D0E" w:rsidRPr="00E84961" w:rsidRDefault="008C1D0E" w:rsidP="003176C4">
      <w:pPr>
        <w:tabs>
          <w:tab w:val="left" w:pos="1134"/>
        </w:tabs>
        <w:spacing w:line="276" w:lineRule="auto"/>
        <w:ind w:firstLine="709"/>
        <w:jc w:val="both"/>
        <w:rPr>
          <w:bCs/>
          <w:szCs w:val="24"/>
        </w:rPr>
      </w:pPr>
    </w:p>
    <w:p w14:paraId="08040F7B" w14:textId="7F333911" w:rsidR="008C1D0E" w:rsidRPr="00E84961" w:rsidRDefault="008C1D0E" w:rsidP="003176C4">
      <w:pPr>
        <w:tabs>
          <w:tab w:val="left" w:pos="1134"/>
        </w:tabs>
        <w:spacing w:line="276" w:lineRule="auto"/>
        <w:ind w:firstLine="709"/>
        <w:jc w:val="center"/>
        <w:rPr>
          <w:b/>
          <w:szCs w:val="24"/>
        </w:rPr>
      </w:pPr>
      <w:r w:rsidRPr="00E84961">
        <w:rPr>
          <w:b/>
          <w:szCs w:val="24"/>
        </w:rPr>
        <w:t xml:space="preserve">II. </w:t>
      </w:r>
      <w:r w:rsidR="00E51F46" w:rsidRPr="00E84961">
        <w:rPr>
          <w:b/>
          <w:szCs w:val="24"/>
        </w:rPr>
        <w:t>BENDRI</w:t>
      </w:r>
      <w:r w:rsidR="006A55C1" w:rsidRPr="00E84961">
        <w:rPr>
          <w:b/>
          <w:szCs w:val="24"/>
        </w:rPr>
        <w:t>EJI</w:t>
      </w:r>
      <w:r w:rsidR="00E51F46" w:rsidRPr="00E84961">
        <w:rPr>
          <w:b/>
          <w:szCs w:val="24"/>
        </w:rPr>
        <w:t xml:space="preserve"> REIKALAVIMAI</w:t>
      </w:r>
    </w:p>
    <w:p w14:paraId="2EAE7DF3" w14:textId="77777777" w:rsidR="00547FEE" w:rsidRPr="00E84961" w:rsidRDefault="00547FEE" w:rsidP="003176C4">
      <w:pPr>
        <w:tabs>
          <w:tab w:val="left" w:pos="1134"/>
        </w:tabs>
        <w:spacing w:line="276" w:lineRule="auto"/>
        <w:ind w:firstLine="709"/>
        <w:jc w:val="center"/>
        <w:rPr>
          <w:bCs/>
          <w:szCs w:val="24"/>
        </w:rPr>
      </w:pPr>
    </w:p>
    <w:p w14:paraId="30B6B9E4" w14:textId="77777777" w:rsidR="001160FA" w:rsidRPr="00E84961" w:rsidRDefault="00E51F46" w:rsidP="003176C4">
      <w:pPr>
        <w:pStyle w:val="ListParagraph"/>
        <w:numPr>
          <w:ilvl w:val="0"/>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Techninėje specifikacijoje naudojamos sąvokos:</w:t>
      </w:r>
    </w:p>
    <w:p w14:paraId="5B9CA18B" w14:textId="77777777" w:rsidR="001160FA" w:rsidRPr="00E84961" w:rsidRDefault="00E51F46"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Užsakovas</w:t>
      </w:r>
      <w:r w:rsidRPr="00E84961">
        <w:rPr>
          <w:color w:val="000000" w:themeColor="text1"/>
          <w:sz w:val="24"/>
          <w:szCs w:val="24"/>
          <w:lang w:val="lt-LT"/>
        </w:rPr>
        <w:t xml:space="preserve"> – </w:t>
      </w:r>
      <w:r w:rsidR="00425371" w:rsidRPr="00E84961">
        <w:rPr>
          <w:color w:val="000000" w:themeColor="text1"/>
          <w:sz w:val="24"/>
          <w:szCs w:val="24"/>
          <w:lang w:val="lt-LT"/>
        </w:rPr>
        <w:t>Šalčininkų</w:t>
      </w:r>
      <w:r w:rsidR="000B5EEB" w:rsidRPr="00E84961">
        <w:rPr>
          <w:color w:val="000000" w:themeColor="text1"/>
          <w:sz w:val="24"/>
          <w:szCs w:val="24"/>
          <w:lang w:val="lt-LT"/>
        </w:rPr>
        <w:t xml:space="preserve"> rajono</w:t>
      </w:r>
      <w:r w:rsidR="006230F9" w:rsidRPr="00E84961">
        <w:rPr>
          <w:color w:val="000000" w:themeColor="text1"/>
          <w:sz w:val="24"/>
          <w:szCs w:val="24"/>
          <w:lang w:val="lt-LT"/>
        </w:rPr>
        <w:t xml:space="preserve"> savivaldyb</w:t>
      </w:r>
      <w:r w:rsidR="00D54321" w:rsidRPr="00E84961">
        <w:rPr>
          <w:color w:val="000000" w:themeColor="text1"/>
          <w:sz w:val="24"/>
          <w:szCs w:val="24"/>
          <w:lang w:val="lt-LT"/>
        </w:rPr>
        <w:t xml:space="preserve">ės </w:t>
      </w:r>
      <w:r w:rsidR="00D81FBC" w:rsidRPr="00E84961">
        <w:rPr>
          <w:color w:val="000000" w:themeColor="text1"/>
          <w:sz w:val="24"/>
          <w:szCs w:val="24"/>
          <w:lang w:val="lt-LT"/>
        </w:rPr>
        <w:t>administracija</w:t>
      </w:r>
      <w:r w:rsidRPr="00E84961">
        <w:rPr>
          <w:color w:val="000000" w:themeColor="text1"/>
          <w:sz w:val="24"/>
          <w:szCs w:val="24"/>
          <w:lang w:val="lt-LT"/>
        </w:rPr>
        <w:t>;</w:t>
      </w:r>
    </w:p>
    <w:p w14:paraId="2FAB5E0D" w14:textId="77777777" w:rsidR="001160FA" w:rsidRPr="00E84961" w:rsidRDefault="00E51F46"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Paslaugų teikėjas</w:t>
      </w:r>
      <w:r w:rsidRPr="00E84961">
        <w:rPr>
          <w:color w:val="000000" w:themeColor="text1"/>
          <w:sz w:val="24"/>
          <w:szCs w:val="24"/>
          <w:lang w:val="lt-LT"/>
        </w:rPr>
        <w:t xml:space="preserve"> – sistemos </w:t>
      </w:r>
      <w:r w:rsidR="00030796" w:rsidRPr="00E84961">
        <w:rPr>
          <w:color w:val="000000" w:themeColor="text1"/>
          <w:sz w:val="24"/>
          <w:szCs w:val="24"/>
          <w:lang w:val="lt-LT"/>
        </w:rPr>
        <w:t xml:space="preserve">palaikymą ir aptarnavimą </w:t>
      </w:r>
      <w:r w:rsidRPr="00E84961">
        <w:rPr>
          <w:color w:val="000000" w:themeColor="text1"/>
          <w:sz w:val="24"/>
          <w:szCs w:val="24"/>
          <w:lang w:val="lt-LT"/>
        </w:rPr>
        <w:t xml:space="preserve"> teikianti įmonė;</w:t>
      </w:r>
    </w:p>
    <w:p w14:paraId="50F0AA53" w14:textId="77777777" w:rsidR="001160FA" w:rsidRPr="00E84961" w:rsidRDefault="00786433"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Paslaugos</w:t>
      </w:r>
      <w:r w:rsidRPr="00E84961">
        <w:rPr>
          <w:color w:val="000000" w:themeColor="text1"/>
          <w:sz w:val="24"/>
          <w:szCs w:val="24"/>
          <w:lang w:val="lt-LT"/>
        </w:rPr>
        <w:t xml:space="preserve"> – pirkimo objekte aprašytos paslaugos;</w:t>
      </w:r>
    </w:p>
    <w:p w14:paraId="674319A3" w14:textId="77777777" w:rsidR="001160FA" w:rsidRPr="00E84961" w:rsidRDefault="005656E1"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 xml:space="preserve">Sutartis </w:t>
      </w:r>
      <w:r w:rsidRPr="00E84961">
        <w:rPr>
          <w:color w:val="000000" w:themeColor="text1"/>
          <w:sz w:val="24"/>
          <w:szCs w:val="24"/>
          <w:lang w:val="lt-LT"/>
        </w:rPr>
        <w:t>– paslaugų teikimo sutartis tarp Užsakovo ir Paslaugų teikėjo;</w:t>
      </w:r>
    </w:p>
    <w:p w14:paraId="79A064AA" w14:textId="77777777" w:rsidR="001160FA" w:rsidRPr="00E84961" w:rsidRDefault="00FA4BF6"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 xml:space="preserve">Labbis </w:t>
      </w:r>
      <w:r w:rsidR="00256282" w:rsidRPr="00E84961">
        <w:rPr>
          <w:b/>
          <w:bCs/>
          <w:color w:val="000000" w:themeColor="text1"/>
          <w:sz w:val="24"/>
          <w:szCs w:val="24"/>
          <w:lang w:val="lt-LT"/>
        </w:rPr>
        <w:t>Integruot</w:t>
      </w:r>
      <w:r w:rsidR="0001286A" w:rsidRPr="00E84961">
        <w:rPr>
          <w:b/>
          <w:bCs/>
          <w:color w:val="000000" w:themeColor="text1"/>
          <w:sz w:val="24"/>
          <w:szCs w:val="24"/>
          <w:lang w:val="lt-LT"/>
        </w:rPr>
        <w:t>a</w:t>
      </w:r>
      <w:r w:rsidR="00256282" w:rsidRPr="00E84961">
        <w:rPr>
          <w:b/>
          <w:bCs/>
          <w:color w:val="000000" w:themeColor="text1"/>
          <w:sz w:val="24"/>
          <w:szCs w:val="24"/>
          <w:lang w:val="lt-LT"/>
        </w:rPr>
        <w:t xml:space="preserve"> finansų valdymo</w:t>
      </w:r>
      <w:r w:rsidR="001D4129" w:rsidRPr="00E84961">
        <w:rPr>
          <w:b/>
          <w:bCs/>
          <w:color w:val="000000" w:themeColor="text1"/>
          <w:sz w:val="24"/>
          <w:szCs w:val="24"/>
          <w:lang w:val="lt-LT"/>
        </w:rPr>
        <w:t xml:space="preserve"> sistema</w:t>
      </w:r>
      <w:r w:rsidR="001431C4" w:rsidRPr="00E84961">
        <w:rPr>
          <w:b/>
          <w:bCs/>
          <w:color w:val="000000" w:themeColor="text1"/>
          <w:sz w:val="24"/>
          <w:szCs w:val="24"/>
          <w:lang w:val="lt-LT"/>
        </w:rPr>
        <w:t xml:space="preserve"> (</w:t>
      </w:r>
      <w:r w:rsidR="00256282" w:rsidRPr="00E84961">
        <w:rPr>
          <w:b/>
          <w:bCs/>
          <w:color w:val="000000" w:themeColor="text1"/>
          <w:sz w:val="24"/>
          <w:szCs w:val="24"/>
          <w:lang w:val="lt-LT"/>
        </w:rPr>
        <w:t>toliau - Siste</w:t>
      </w:r>
      <w:r w:rsidR="00E20807" w:rsidRPr="00E84961">
        <w:rPr>
          <w:b/>
          <w:bCs/>
          <w:color w:val="000000" w:themeColor="text1"/>
          <w:sz w:val="24"/>
          <w:szCs w:val="24"/>
          <w:lang w:val="lt-LT"/>
        </w:rPr>
        <w:t>ma</w:t>
      </w:r>
      <w:r w:rsidR="00FD62B8" w:rsidRPr="00E84961">
        <w:rPr>
          <w:b/>
          <w:bCs/>
          <w:color w:val="000000" w:themeColor="text1"/>
          <w:sz w:val="24"/>
          <w:szCs w:val="24"/>
          <w:lang w:val="lt-LT"/>
        </w:rPr>
        <w:t>)</w:t>
      </w:r>
      <w:r w:rsidR="00B833C8" w:rsidRPr="00E84961">
        <w:rPr>
          <w:b/>
          <w:bCs/>
          <w:color w:val="000000" w:themeColor="text1"/>
          <w:sz w:val="24"/>
          <w:szCs w:val="24"/>
          <w:lang w:val="lt-LT"/>
        </w:rPr>
        <w:t xml:space="preserve"> </w:t>
      </w:r>
      <w:r w:rsidR="00464B92" w:rsidRPr="00E84961">
        <w:rPr>
          <w:color w:val="000000" w:themeColor="text1"/>
          <w:sz w:val="24"/>
          <w:szCs w:val="24"/>
          <w:lang w:val="lt-LT"/>
        </w:rPr>
        <w:t xml:space="preserve">– Užsakovo ir jai pavaldžiose įstaigose yra įdiegtos tarpusavyje integruotos informacinės sistemos: </w:t>
      </w:r>
    </w:p>
    <w:p w14:paraId="34CBF320" w14:textId="77777777" w:rsidR="001160FA" w:rsidRPr="00E84961" w:rsidRDefault="00464B92" w:rsidP="003176C4">
      <w:pPr>
        <w:pStyle w:val="ListParagraph"/>
        <w:numPr>
          <w:ilvl w:val="2"/>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Finansų</w:t>
      </w:r>
      <w:r w:rsidR="00B833C8" w:rsidRPr="00E84961">
        <w:rPr>
          <w:color w:val="000000" w:themeColor="text1"/>
          <w:sz w:val="24"/>
          <w:szCs w:val="24"/>
          <w:lang w:val="lt-LT"/>
        </w:rPr>
        <w:t xml:space="preserve"> ir apskaitos</w:t>
      </w:r>
      <w:r w:rsidRPr="00E84961">
        <w:rPr>
          <w:color w:val="000000" w:themeColor="text1"/>
          <w:sz w:val="24"/>
          <w:szCs w:val="24"/>
          <w:lang w:val="lt-LT"/>
        </w:rPr>
        <w:t xml:space="preserve"> valdymo </w:t>
      </w:r>
      <w:r w:rsidR="006020F3" w:rsidRPr="00E84961">
        <w:rPr>
          <w:color w:val="000000" w:themeColor="text1"/>
          <w:sz w:val="24"/>
          <w:szCs w:val="24"/>
          <w:lang w:val="lt-LT"/>
        </w:rPr>
        <w:t>(Labbis IV)</w:t>
      </w:r>
      <w:r w:rsidRPr="00E84961">
        <w:rPr>
          <w:color w:val="000000" w:themeColor="text1"/>
          <w:sz w:val="24"/>
          <w:szCs w:val="24"/>
          <w:lang w:val="lt-LT"/>
        </w:rPr>
        <w:t xml:space="preserve">; </w:t>
      </w:r>
    </w:p>
    <w:p w14:paraId="2113067B" w14:textId="77777777" w:rsidR="001160FA" w:rsidRPr="00E84961" w:rsidRDefault="00464B92" w:rsidP="003176C4">
      <w:pPr>
        <w:pStyle w:val="ListParagraph"/>
        <w:numPr>
          <w:ilvl w:val="2"/>
          <w:numId w:val="14"/>
        </w:numPr>
        <w:tabs>
          <w:tab w:val="left" w:pos="1134"/>
        </w:tabs>
        <w:ind w:left="0" w:firstLine="709"/>
        <w:jc w:val="both"/>
        <w:rPr>
          <w:color w:val="000000" w:themeColor="text1"/>
          <w:sz w:val="24"/>
          <w:szCs w:val="24"/>
          <w:lang w:val="lt-LT"/>
        </w:rPr>
      </w:pPr>
      <w:r w:rsidRPr="00E84961">
        <w:rPr>
          <w:color w:val="000000" w:themeColor="text1"/>
          <w:sz w:val="24"/>
          <w:szCs w:val="24"/>
          <w:lang w:val="lt-LT"/>
        </w:rPr>
        <w:t xml:space="preserve">Personalo valdymo ir darbo užmokesčio skaičiavimo </w:t>
      </w:r>
      <w:r w:rsidR="006020F3" w:rsidRPr="00E84961">
        <w:rPr>
          <w:color w:val="000000" w:themeColor="text1"/>
          <w:sz w:val="24"/>
          <w:szCs w:val="24"/>
          <w:lang w:val="lt-LT"/>
        </w:rPr>
        <w:t>(Bonus 6)</w:t>
      </w:r>
      <w:r w:rsidRPr="00E84961">
        <w:rPr>
          <w:color w:val="000000" w:themeColor="text1"/>
          <w:sz w:val="24"/>
          <w:szCs w:val="24"/>
          <w:lang w:val="lt-LT"/>
        </w:rPr>
        <w:t xml:space="preserve">; </w:t>
      </w:r>
    </w:p>
    <w:p w14:paraId="183AFD8D" w14:textId="2D5C3F09" w:rsidR="001160FA" w:rsidRPr="00E84961" w:rsidRDefault="00E51F46"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Reakcijos laikas</w:t>
      </w:r>
      <w:r w:rsidRPr="00E84961">
        <w:rPr>
          <w:color w:val="000000" w:themeColor="text1"/>
          <w:sz w:val="24"/>
          <w:szCs w:val="24"/>
          <w:lang w:val="lt-LT"/>
        </w:rPr>
        <w:t xml:space="preserve"> – </w:t>
      </w:r>
      <w:r w:rsidR="007943EC" w:rsidRPr="00E84961">
        <w:rPr>
          <w:color w:val="000000" w:themeColor="text1"/>
          <w:sz w:val="24"/>
          <w:szCs w:val="24"/>
          <w:lang w:val="lt-LT" w:eastAsia="lt-LT"/>
        </w:rPr>
        <w:t>laikas, per kurį Paslaugų teikėjas sureaguoti į Kliento Pranešimą, paskirti atsakingą asmenį (-is) ir informuoti apie tai Klientą.</w:t>
      </w:r>
    </w:p>
    <w:p w14:paraId="4AE3960E" w14:textId="77777777" w:rsidR="001160FA" w:rsidRPr="00E84961" w:rsidRDefault="00E51F46"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Sprendimo laikas</w:t>
      </w:r>
      <w:r w:rsidRPr="00E84961">
        <w:rPr>
          <w:color w:val="000000" w:themeColor="text1"/>
          <w:sz w:val="24"/>
          <w:szCs w:val="24"/>
          <w:lang w:val="lt-LT"/>
        </w:rPr>
        <w:t xml:space="preserve"> – </w:t>
      </w:r>
      <w:r w:rsidR="00385C61" w:rsidRPr="00E84961">
        <w:rPr>
          <w:color w:val="000000" w:themeColor="text1"/>
          <w:sz w:val="24"/>
          <w:szCs w:val="24"/>
          <w:lang w:val="lt-LT" w:eastAsia="lt-LT"/>
        </w:rPr>
        <w:t xml:space="preserve">laikas, per kurį Paslaugų teikėjas išsprendžia Pranešimą, pagal šioje techninėje specifikacijoje numatytą tvarką ir pažymi </w:t>
      </w:r>
      <w:r w:rsidR="00385C61" w:rsidRPr="00E84961">
        <w:rPr>
          <w:color w:val="000000" w:themeColor="text1"/>
          <w:sz w:val="24"/>
          <w:szCs w:val="24"/>
          <w:lang w:val="lt-LT"/>
        </w:rPr>
        <w:t>incidento pašalinimo fakt</w:t>
      </w:r>
      <w:r w:rsidR="00261D41" w:rsidRPr="00E84961">
        <w:rPr>
          <w:color w:val="000000" w:themeColor="text1"/>
          <w:sz w:val="24"/>
          <w:szCs w:val="24"/>
          <w:lang w:val="lt-LT"/>
        </w:rPr>
        <w:t>ą</w:t>
      </w:r>
      <w:r w:rsidR="00385C61" w:rsidRPr="00E84961">
        <w:rPr>
          <w:color w:val="000000" w:themeColor="text1"/>
          <w:sz w:val="24"/>
          <w:szCs w:val="24"/>
          <w:lang w:val="lt-LT"/>
        </w:rPr>
        <w:t xml:space="preserve"> Paslaugų teikėjo klientų aptarnavimo sistemoje (Help Desk)</w:t>
      </w:r>
      <w:r w:rsidR="00385C61" w:rsidRPr="00E84961">
        <w:rPr>
          <w:color w:val="000000" w:themeColor="text1"/>
          <w:sz w:val="24"/>
          <w:szCs w:val="24"/>
          <w:lang w:val="lt-LT" w:eastAsia="lt-LT"/>
        </w:rPr>
        <w:t>. Sprendimo laikas pradedamas skaičiuoti pasibaigus Reagavimo laikui.</w:t>
      </w:r>
    </w:p>
    <w:p w14:paraId="5E4A8D28" w14:textId="05166A77" w:rsidR="001160FA" w:rsidRPr="00E84961" w:rsidRDefault="00402272" w:rsidP="003176C4">
      <w:pPr>
        <w:pStyle w:val="ListParagraph"/>
        <w:numPr>
          <w:ilvl w:val="1"/>
          <w:numId w:val="14"/>
        </w:numPr>
        <w:tabs>
          <w:tab w:val="left" w:pos="1134"/>
        </w:tabs>
        <w:ind w:left="0" w:firstLine="709"/>
        <w:jc w:val="both"/>
        <w:rPr>
          <w:color w:val="000000" w:themeColor="text1"/>
          <w:sz w:val="24"/>
          <w:szCs w:val="24"/>
          <w:lang w:val="lt-LT"/>
        </w:rPr>
      </w:pPr>
      <w:r w:rsidRPr="00E84961">
        <w:rPr>
          <w:b/>
          <w:color w:val="000000" w:themeColor="text1"/>
          <w:sz w:val="24"/>
          <w:szCs w:val="24"/>
          <w:lang w:val="lt-LT"/>
        </w:rPr>
        <w:t xml:space="preserve">Klientų aptarnavimo sistema / </w:t>
      </w:r>
      <w:r w:rsidR="001160FA" w:rsidRPr="00E84961">
        <w:rPr>
          <w:b/>
          <w:color w:val="000000" w:themeColor="text1"/>
          <w:sz w:val="24"/>
          <w:szCs w:val="24"/>
          <w:lang w:val="lt-LT"/>
        </w:rPr>
        <w:t>Help Desk</w:t>
      </w:r>
      <w:r w:rsidRPr="00E84961">
        <w:rPr>
          <w:color w:val="000000" w:themeColor="text1"/>
          <w:sz w:val="24"/>
          <w:szCs w:val="24"/>
          <w:lang w:val="lt-LT"/>
        </w:rPr>
        <w:t xml:space="preserve"> - informacinė sistema, skirta Kliento ir Paslaugų teikėjo komunikacijai. Pavyzdžiui, Užsakymų tvirtinimui, Klaidų registravimui, informavimui, duomenų ar informacijos teikimui/perdavimui ir kitokiam bendravimui.</w:t>
      </w:r>
    </w:p>
    <w:p w14:paraId="0142A738" w14:textId="77777777" w:rsidR="001160FA" w:rsidRPr="00E84961" w:rsidRDefault="00402272"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Konfidenciali informacija</w:t>
      </w:r>
      <w:r w:rsidRPr="00E84961">
        <w:rPr>
          <w:color w:val="000000" w:themeColor="text1"/>
          <w:sz w:val="24"/>
          <w:szCs w:val="24"/>
          <w:lang w:val="lt-LT"/>
        </w:rPr>
        <w:t xml:space="preserve"> - bet kokia informacija, susijusi su Šalies komercinėmis ir technologinėmis paslaptimis, su šios Sutarties vykdymu, kurią viena Šalis žodžiu arba raštu suteikia kitai Šaliai, arba kuri tampa Šaliai žinoma šios Sutarties vykdymo procese, įskaitant, bet neapsiribojant bet kokia informacija, kuri yra susijusi su Šalies programavimo sprendimų realizavimu, programine įranga, elektroninėse laikmenose laikomais duomenimis, Kodu.</w:t>
      </w:r>
    </w:p>
    <w:p w14:paraId="4969DD90" w14:textId="5BB6E52A" w:rsidR="001160FA" w:rsidRPr="00E84961" w:rsidRDefault="00402272" w:rsidP="003176C4">
      <w:pPr>
        <w:pStyle w:val="ListParagraph"/>
        <w:numPr>
          <w:ilvl w:val="1"/>
          <w:numId w:val="14"/>
        </w:numPr>
        <w:tabs>
          <w:tab w:val="left" w:pos="1134"/>
        </w:tabs>
        <w:ind w:left="0" w:firstLine="709"/>
        <w:jc w:val="both"/>
        <w:rPr>
          <w:color w:val="000000" w:themeColor="text1"/>
          <w:sz w:val="24"/>
          <w:szCs w:val="24"/>
          <w:lang w:val="lt-LT"/>
        </w:rPr>
      </w:pPr>
      <w:r w:rsidRPr="00E84961">
        <w:rPr>
          <w:b/>
          <w:color w:val="000000" w:themeColor="text1"/>
          <w:sz w:val="24"/>
          <w:szCs w:val="24"/>
          <w:lang w:val="lt-LT"/>
        </w:rPr>
        <w:t xml:space="preserve">Atsakingi asmenys </w:t>
      </w:r>
      <w:r w:rsidRPr="00E84961">
        <w:rPr>
          <w:color w:val="000000" w:themeColor="text1"/>
          <w:sz w:val="24"/>
          <w:szCs w:val="24"/>
          <w:lang w:val="lt-LT"/>
        </w:rPr>
        <w:t xml:space="preserve">– Kliento darbuotojai, kuriuos Klientas įgalioja bendrauti su Paslaugų teikėju per </w:t>
      </w:r>
      <w:r w:rsidR="001160FA" w:rsidRPr="00E84961">
        <w:rPr>
          <w:color w:val="000000" w:themeColor="text1"/>
          <w:sz w:val="24"/>
          <w:szCs w:val="24"/>
          <w:lang w:val="lt-LT"/>
        </w:rPr>
        <w:t>Help Desk</w:t>
      </w:r>
      <w:r w:rsidRPr="00E84961">
        <w:rPr>
          <w:color w:val="000000" w:themeColor="text1"/>
          <w:sz w:val="24"/>
          <w:szCs w:val="24"/>
          <w:lang w:val="lt-LT"/>
        </w:rPr>
        <w:t xml:space="preserve"> sistemą, el. paštu ar telefonu, užsakyti paslaugas, tvirtinti Užsakymus bei priimti suteiktas paslaugas.</w:t>
      </w:r>
    </w:p>
    <w:p w14:paraId="3D46BC8C" w14:textId="3E52C7FF" w:rsidR="001160FA" w:rsidRPr="00E84961" w:rsidRDefault="001160FA"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Sistemos</w:t>
      </w:r>
      <w:r w:rsidR="00402272" w:rsidRPr="00E84961">
        <w:rPr>
          <w:b/>
          <w:bCs/>
          <w:color w:val="000000" w:themeColor="text1"/>
          <w:sz w:val="24"/>
          <w:szCs w:val="24"/>
          <w:lang w:val="lt-LT"/>
        </w:rPr>
        <w:t xml:space="preserve"> klaida / Klaida </w:t>
      </w:r>
      <w:r w:rsidR="00402272" w:rsidRPr="00E84961">
        <w:rPr>
          <w:color w:val="000000" w:themeColor="text1"/>
          <w:sz w:val="24"/>
          <w:szCs w:val="24"/>
          <w:lang w:val="lt-LT"/>
        </w:rPr>
        <w:t xml:space="preserve">– </w:t>
      </w:r>
      <w:r w:rsidRPr="00E84961">
        <w:rPr>
          <w:color w:val="000000" w:themeColor="text1"/>
          <w:sz w:val="24"/>
          <w:szCs w:val="24"/>
          <w:lang w:val="lt-LT"/>
        </w:rPr>
        <w:t>Sistemos</w:t>
      </w:r>
      <w:r w:rsidR="00402272" w:rsidRPr="00E84961">
        <w:rPr>
          <w:color w:val="000000" w:themeColor="text1"/>
          <w:sz w:val="24"/>
          <w:szCs w:val="24"/>
          <w:lang w:val="lt-LT"/>
        </w:rPr>
        <w:t xml:space="preserve"> trūkumas ar gedimas, ar neveikimas, dėl kurio ji sukuria neteisingą ar netikėtą rezultatą arba elgiasi nenumatytais būdais. Trūkumas ar gedimas, kurio neįmanoma Paslaugų teikėjui atkartoti ir kuris yra vienkartinio pobūdžio, nelaikomas </w:t>
      </w:r>
      <w:r w:rsidRPr="00E84961">
        <w:rPr>
          <w:color w:val="000000" w:themeColor="text1"/>
          <w:sz w:val="24"/>
          <w:szCs w:val="24"/>
          <w:lang w:val="lt-LT"/>
        </w:rPr>
        <w:t>sistemos</w:t>
      </w:r>
      <w:r w:rsidR="00402272" w:rsidRPr="00E84961">
        <w:rPr>
          <w:color w:val="000000" w:themeColor="text1"/>
          <w:sz w:val="24"/>
          <w:szCs w:val="24"/>
          <w:lang w:val="lt-LT"/>
        </w:rPr>
        <w:t xml:space="preserve"> klaida. </w:t>
      </w:r>
      <w:r w:rsidRPr="00E84961">
        <w:rPr>
          <w:color w:val="000000" w:themeColor="text1"/>
          <w:sz w:val="24"/>
          <w:szCs w:val="24"/>
          <w:lang w:val="lt-LT"/>
        </w:rPr>
        <w:t>Sistemos</w:t>
      </w:r>
      <w:r w:rsidR="00402272" w:rsidRPr="00E84961">
        <w:rPr>
          <w:color w:val="000000" w:themeColor="text1"/>
          <w:sz w:val="24"/>
          <w:szCs w:val="24"/>
          <w:lang w:val="lt-LT"/>
        </w:rPr>
        <w:t xml:space="preserve"> trūkumas ar gedimas, atsiradęs dėl Kliento ar trečios šalies veiksmų (veikimo ar neveikimo), nepatogumai </w:t>
      </w:r>
      <w:r w:rsidRPr="00E84961">
        <w:rPr>
          <w:color w:val="000000" w:themeColor="text1"/>
          <w:sz w:val="24"/>
          <w:szCs w:val="24"/>
          <w:lang w:val="lt-LT"/>
        </w:rPr>
        <w:t>sistemoje</w:t>
      </w:r>
      <w:r w:rsidR="00402272" w:rsidRPr="00E84961">
        <w:rPr>
          <w:color w:val="000000" w:themeColor="text1"/>
          <w:sz w:val="24"/>
          <w:szCs w:val="24"/>
          <w:lang w:val="lt-LT"/>
        </w:rPr>
        <w:t xml:space="preserve">, ar prašymai patobulinti </w:t>
      </w:r>
      <w:r w:rsidRPr="00E84961">
        <w:rPr>
          <w:color w:val="000000" w:themeColor="text1"/>
          <w:sz w:val="24"/>
          <w:szCs w:val="24"/>
          <w:lang w:val="lt-LT"/>
        </w:rPr>
        <w:t>sistemą</w:t>
      </w:r>
      <w:r w:rsidR="00402272" w:rsidRPr="00E84961">
        <w:rPr>
          <w:color w:val="000000" w:themeColor="text1"/>
          <w:sz w:val="24"/>
          <w:szCs w:val="24"/>
          <w:lang w:val="lt-LT"/>
        </w:rPr>
        <w:t xml:space="preserve"> ar suteikti kitokią paslaugą (angl. „change request“) nelaikomi </w:t>
      </w:r>
      <w:r w:rsidRPr="00E84961">
        <w:rPr>
          <w:color w:val="000000" w:themeColor="text1"/>
          <w:sz w:val="24"/>
          <w:szCs w:val="24"/>
          <w:lang w:val="lt-LT"/>
        </w:rPr>
        <w:t>sistemos</w:t>
      </w:r>
      <w:r w:rsidR="00402272" w:rsidRPr="00E84961">
        <w:rPr>
          <w:color w:val="000000" w:themeColor="text1"/>
          <w:sz w:val="24"/>
          <w:szCs w:val="24"/>
          <w:lang w:val="lt-LT"/>
        </w:rPr>
        <w:t xml:space="preserve"> klaida. </w:t>
      </w:r>
    </w:p>
    <w:p w14:paraId="29DA7D15" w14:textId="77777777" w:rsidR="001160FA" w:rsidRPr="00E84961" w:rsidRDefault="00402272" w:rsidP="003176C4">
      <w:pPr>
        <w:pStyle w:val="ListParagraph"/>
        <w:numPr>
          <w:ilvl w:val="1"/>
          <w:numId w:val="14"/>
        </w:numPr>
        <w:tabs>
          <w:tab w:val="left" w:pos="1134"/>
        </w:tabs>
        <w:ind w:left="0" w:firstLine="709"/>
        <w:jc w:val="both"/>
        <w:rPr>
          <w:color w:val="000000" w:themeColor="text1"/>
          <w:sz w:val="24"/>
          <w:szCs w:val="24"/>
          <w:lang w:val="lt-LT"/>
        </w:rPr>
      </w:pPr>
      <w:r w:rsidRPr="00E84961">
        <w:rPr>
          <w:b/>
          <w:bCs/>
          <w:color w:val="000000" w:themeColor="text1"/>
          <w:sz w:val="24"/>
          <w:szCs w:val="24"/>
          <w:lang w:val="lt-LT"/>
        </w:rPr>
        <w:t>Saugoma informacija</w:t>
      </w:r>
      <w:r w:rsidRPr="00E84961">
        <w:rPr>
          <w:color w:val="000000" w:themeColor="text1"/>
          <w:sz w:val="24"/>
          <w:szCs w:val="24"/>
          <w:lang w:val="lt-LT"/>
        </w:rPr>
        <w:t xml:space="preserve"> - idėjos, koncepcijos, projektai, </w:t>
      </w:r>
      <w:r w:rsidR="001160FA" w:rsidRPr="00E84961">
        <w:rPr>
          <w:color w:val="000000" w:themeColor="text1"/>
          <w:sz w:val="24"/>
          <w:szCs w:val="24"/>
          <w:lang w:val="lt-LT"/>
        </w:rPr>
        <w:t>sistemos</w:t>
      </w:r>
      <w:r w:rsidRPr="00E84961">
        <w:rPr>
          <w:color w:val="000000" w:themeColor="text1"/>
          <w:sz w:val="24"/>
          <w:szCs w:val="24"/>
          <w:lang w:val="lt-LT"/>
        </w:rPr>
        <w:t xml:space="preserve"> duomenų struktūros, </w:t>
      </w:r>
      <w:r w:rsidR="001160FA" w:rsidRPr="00E84961">
        <w:rPr>
          <w:color w:val="000000" w:themeColor="text1"/>
          <w:sz w:val="24"/>
          <w:szCs w:val="24"/>
          <w:lang w:val="lt-LT"/>
        </w:rPr>
        <w:t>sistemos</w:t>
      </w:r>
      <w:r w:rsidRPr="00E84961">
        <w:rPr>
          <w:color w:val="000000" w:themeColor="text1"/>
          <w:sz w:val="24"/>
          <w:szCs w:val="24"/>
          <w:lang w:val="lt-LT"/>
        </w:rPr>
        <w:t xml:space="preserve"> metaduomenys, parengiamoji medžiaga, Dokumentacija ir kita konfidenciali informacija, sukurta nepriklausomai su Kliento bendradarbiavimu arba be jo. Visa ši informacija saugoma kaip konfidenciali.</w:t>
      </w:r>
    </w:p>
    <w:p w14:paraId="706A0DC6" w14:textId="77777777" w:rsidR="001160FA" w:rsidRPr="00E84961" w:rsidRDefault="001160FA" w:rsidP="003176C4">
      <w:pPr>
        <w:pStyle w:val="ListParagraph"/>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Programavimas</w:t>
      </w:r>
      <w:r w:rsidRPr="00E84961">
        <w:rPr>
          <w:rFonts w:eastAsia="Calibri"/>
          <w:sz w:val="24"/>
          <w:szCs w:val="24"/>
          <w:lang w:val="lt-LT"/>
        </w:rPr>
        <w:t xml:space="preserve"> (tame tarpe ir klaidų taisymas) – programinės įrangos korekcijos, kurios būtinos norint išspęsti programinės įrangos klaidą.</w:t>
      </w:r>
    </w:p>
    <w:p w14:paraId="33A6B987" w14:textId="77777777" w:rsidR="001160FA" w:rsidRPr="00E84961" w:rsidRDefault="001160FA" w:rsidP="003176C4">
      <w:pPr>
        <w:pStyle w:val="ListParagraph"/>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Programos testavimas</w:t>
      </w:r>
      <w:r w:rsidRPr="00E84961">
        <w:rPr>
          <w:rFonts w:eastAsia="Calibri"/>
          <w:sz w:val="24"/>
          <w:szCs w:val="24"/>
          <w:lang w:val="lt-LT"/>
        </w:rPr>
        <w:t xml:space="preserve"> – testavimo paslaugos (po sistemos klaidos taisymo, atnaujinimo, tobulinimo, programos pakeitimų dėl LR įstatymų pasikeitimų ar kitų programavimo veiksmų) - Sistema testuojama po programavimo veiksmų atlikimo, testavimas vyksta Paslaugų teikėjo aplinkoje. Testavimo paslaugos tikslas – užtikrinti tinkamą programos veikimą realioje Užsakovo aplinkoje.</w:t>
      </w:r>
    </w:p>
    <w:p w14:paraId="7A33AB57" w14:textId="77777777" w:rsidR="001160FA" w:rsidRPr="00E84961" w:rsidRDefault="001160FA" w:rsidP="003176C4">
      <w:pPr>
        <w:pStyle w:val="ListParagraph"/>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Programos tobulinimas</w:t>
      </w:r>
      <w:r w:rsidRPr="00E84961">
        <w:rPr>
          <w:rFonts w:eastAsia="Calibri"/>
          <w:sz w:val="24"/>
          <w:szCs w:val="24"/>
          <w:lang w:val="lt-LT"/>
        </w:rPr>
        <w:t xml:space="preserve"> – sistemos tobulinimas, nauji sisteminiai pakeitimai. Išleidžiami ir pateikiami Užsakovui su nauja versija. Pakeitimus Užsakovas gali matyti pakeitimų ataskaitoje.</w:t>
      </w:r>
    </w:p>
    <w:p w14:paraId="12A800B4" w14:textId="77777777" w:rsidR="001160FA" w:rsidRPr="00E84961" w:rsidRDefault="001160FA" w:rsidP="003176C4">
      <w:pPr>
        <w:pStyle w:val="ListParagraph"/>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Duomenų suderinamumas</w:t>
      </w:r>
      <w:r w:rsidRPr="00E84961">
        <w:rPr>
          <w:rFonts w:eastAsia="Calibri"/>
          <w:sz w:val="24"/>
          <w:szCs w:val="24"/>
          <w:lang w:val="lt-LT"/>
        </w:rPr>
        <w:t xml:space="preserve"> (dėl sistemos klaidos, atnaujinimo, patobulinimo ar kitų programavimo veiksmų) – Užsakovo duomenų tikrinimo paslauga, kuomet duomenų tikrinimas būtinas spendžiant programinės įrangos klaidą.</w:t>
      </w:r>
    </w:p>
    <w:p w14:paraId="551AB7B1" w14:textId="12DACE63" w:rsidR="00402272" w:rsidRPr="00E84961" w:rsidRDefault="001160FA" w:rsidP="003176C4">
      <w:pPr>
        <w:pStyle w:val="ListParagraph"/>
        <w:numPr>
          <w:ilvl w:val="1"/>
          <w:numId w:val="14"/>
        </w:numPr>
        <w:tabs>
          <w:tab w:val="left" w:pos="1134"/>
        </w:tabs>
        <w:ind w:left="0" w:firstLine="709"/>
        <w:jc w:val="both"/>
        <w:rPr>
          <w:color w:val="000000" w:themeColor="text1"/>
          <w:sz w:val="24"/>
          <w:szCs w:val="24"/>
          <w:lang w:val="lt-LT"/>
        </w:rPr>
      </w:pPr>
      <w:r w:rsidRPr="00E84961">
        <w:rPr>
          <w:rFonts w:eastAsia="Calibri"/>
          <w:b/>
          <w:bCs/>
          <w:sz w:val="24"/>
          <w:szCs w:val="24"/>
          <w:lang w:val="lt-LT"/>
        </w:rPr>
        <w:t>Programavimas dėl įstatymų pasikeitimų</w:t>
      </w:r>
      <w:r w:rsidRPr="00E84961">
        <w:rPr>
          <w:rFonts w:eastAsia="Calibri"/>
          <w:sz w:val="24"/>
          <w:szCs w:val="24"/>
          <w:lang w:val="lt-LT"/>
        </w:rPr>
        <w:t xml:space="preserve"> – Programavimo veiksmai, sąlygoti LR įstatymų pasikeitimų. Turi būti užtikrintas sistemos atitikimas teisės aktų reikalavimams keičiantis teisės aktams.</w:t>
      </w:r>
    </w:p>
    <w:p w14:paraId="2C2915BB" w14:textId="77777777" w:rsidR="00C549E6" w:rsidRPr="00E84961" w:rsidRDefault="00C549E6" w:rsidP="003176C4">
      <w:pPr>
        <w:tabs>
          <w:tab w:val="left" w:pos="1134"/>
        </w:tabs>
        <w:ind w:firstLine="709"/>
        <w:jc w:val="both"/>
        <w:rPr>
          <w:szCs w:val="24"/>
        </w:rPr>
      </w:pPr>
    </w:p>
    <w:p w14:paraId="5408B965" w14:textId="0B07E167" w:rsidR="00E51F46" w:rsidRPr="00E84961" w:rsidRDefault="00136D7C" w:rsidP="003176C4">
      <w:pPr>
        <w:widowControl w:val="0"/>
        <w:tabs>
          <w:tab w:val="left" w:pos="1134"/>
        </w:tabs>
        <w:ind w:firstLine="709"/>
        <w:jc w:val="center"/>
        <w:rPr>
          <w:rFonts w:eastAsia="Calibri"/>
          <w:b/>
          <w:szCs w:val="24"/>
        </w:rPr>
      </w:pPr>
      <w:r w:rsidRPr="00E84961">
        <w:rPr>
          <w:rFonts w:eastAsia="Calibri"/>
          <w:b/>
          <w:szCs w:val="24"/>
        </w:rPr>
        <w:t xml:space="preserve">II. </w:t>
      </w:r>
      <w:r w:rsidR="00E51F46" w:rsidRPr="00E84961">
        <w:rPr>
          <w:rFonts w:eastAsia="Calibri"/>
          <w:b/>
          <w:szCs w:val="24"/>
        </w:rPr>
        <w:t xml:space="preserve">REIKALAVIMAI SISTEMOS PALAIKYMO PASLAUGOMS </w:t>
      </w:r>
    </w:p>
    <w:p w14:paraId="12ED9E09" w14:textId="66C485D6" w:rsidR="00125003" w:rsidRPr="00E84961" w:rsidRDefault="00125003" w:rsidP="003176C4">
      <w:pPr>
        <w:tabs>
          <w:tab w:val="left" w:pos="1134"/>
        </w:tabs>
        <w:ind w:firstLine="709"/>
        <w:jc w:val="both"/>
        <w:rPr>
          <w:rFonts w:eastAsia="Calibri"/>
          <w:szCs w:val="24"/>
        </w:rPr>
      </w:pPr>
    </w:p>
    <w:p w14:paraId="5EFEFEF9" w14:textId="40166DB2" w:rsidR="00FC35CC" w:rsidRPr="00E84961" w:rsidRDefault="00FC35CC" w:rsidP="003176C4">
      <w:pPr>
        <w:pStyle w:val="ListParagraph"/>
        <w:widowControl w:val="0"/>
        <w:numPr>
          <w:ilvl w:val="0"/>
          <w:numId w:val="14"/>
        </w:numPr>
        <w:tabs>
          <w:tab w:val="left" w:pos="1134"/>
        </w:tabs>
        <w:ind w:left="0" w:firstLine="709"/>
        <w:jc w:val="both"/>
        <w:rPr>
          <w:rFonts w:eastAsia="Arial"/>
          <w:color w:val="000000" w:themeColor="text1"/>
          <w:sz w:val="24"/>
          <w:szCs w:val="24"/>
          <w:lang w:val="lt-LT"/>
        </w:rPr>
      </w:pPr>
      <w:r w:rsidRPr="00E84961">
        <w:rPr>
          <w:rFonts w:eastAsia="Arial"/>
          <w:color w:val="000000" w:themeColor="text1"/>
          <w:sz w:val="24"/>
          <w:szCs w:val="24"/>
          <w:lang w:val="lt-LT" w:eastAsia="lt-LT" w:bidi="lt-LT"/>
        </w:rPr>
        <w:t>Sistemos palaikymo paslaugos turi būti teikiamos visą sutarties laikotarpį. Paslaugos apima:</w:t>
      </w:r>
    </w:p>
    <w:p w14:paraId="77888A11" w14:textId="45A5FFFC" w:rsidR="00FC35CC" w:rsidRPr="00E84961" w:rsidRDefault="00296592" w:rsidP="00EF36B0">
      <w:pPr>
        <w:widowControl w:val="0"/>
        <w:numPr>
          <w:ilvl w:val="1"/>
          <w:numId w:val="14"/>
        </w:numPr>
        <w:tabs>
          <w:tab w:val="left" w:pos="1134"/>
          <w:tab w:val="left" w:pos="1985"/>
        </w:tabs>
        <w:ind w:left="0" w:firstLine="720"/>
        <w:jc w:val="both"/>
        <w:rPr>
          <w:rFonts w:eastAsia="Arial"/>
          <w:color w:val="000000" w:themeColor="text1"/>
          <w:szCs w:val="24"/>
        </w:rPr>
      </w:pPr>
      <w:r w:rsidRPr="00E84961">
        <w:rPr>
          <w:rFonts w:eastAsia="Arial"/>
          <w:color w:val="000000" w:themeColor="text1"/>
          <w:szCs w:val="24"/>
          <w:lang w:eastAsia="lt-LT" w:bidi="lt-LT"/>
        </w:rPr>
        <w:t>Sistemos</w:t>
      </w:r>
      <w:r w:rsidR="00FC35CC" w:rsidRPr="00E84961">
        <w:rPr>
          <w:rFonts w:eastAsia="Arial"/>
          <w:color w:val="000000" w:themeColor="text1"/>
          <w:szCs w:val="24"/>
          <w:lang w:eastAsia="lt-LT" w:bidi="lt-LT"/>
        </w:rPr>
        <w:t xml:space="preserve"> naujų versijų pateikimas dėl:</w:t>
      </w:r>
    </w:p>
    <w:p w14:paraId="4C25B8CB" w14:textId="4260299D" w:rsidR="00FC35CC" w:rsidRPr="00E84961" w:rsidRDefault="00FC35CC" w:rsidP="00EF36B0">
      <w:pPr>
        <w:pStyle w:val="ListParagraph"/>
        <w:widowControl w:val="0"/>
        <w:numPr>
          <w:ilvl w:val="2"/>
          <w:numId w:val="14"/>
        </w:numPr>
        <w:tabs>
          <w:tab w:val="left" w:pos="1134"/>
          <w:tab w:val="left" w:pos="1985"/>
          <w:tab w:val="left" w:pos="2127"/>
        </w:tabs>
        <w:ind w:left="0" w:firstLine="1276"/>
        <w:jc w:val="both"/>
        <w:rPr>
          <w:rFonts w:eastAsia="Arial"/>
          <w:color w:val="000000" w:themeColor="text1"/>
          <w:sz w:val="24"/>
          <w:szCs w:val="24"/>
          <w:lang w:val="lt-LT"/>
        </w:rPr>
      </w:pPr>
      <w:r w:rsidRPr="00E84961">
        <w:rPr>
          <w:rFonts w:eastAsia="Arial"/>
          <w:color w:val="000000" w:themeColor="text1"/>
          <w:sz w:val="24"/>
          <w:szCs w:val="24"/>
          <w:lang w:val="lt-LT" w:eastAsia="lt-LT" w:bidi="lt-LT"/>
        </w:rPr>
        <w:t xml:space="preserve">LR įstatymų pasikeitimo </w:t>
      </w:r>
    </w:p>
    <w:p w14:paraId="5E2F1F15" w14:textId="02EFF51B" w:rsidR="00FC35CC" w:rsidRPr="00E84961" w:rsidRDefault="002D42F1" w:rsidP="00EF36B0">
      <w:pPr>
        <w:pStyle w:val="ListParagraph"/>
        <w:widowControl w:val="0"/>
        <w:numPr>
          <w:ilvl w:val="2"/>
          <w:numId w:val="14"/>
        </w:numPr>
        <w:tabs>
          <w:tab w:val="left" w:pos="1134"/>
          <w:tab w:val="left" w:pos="1985"/>
          <w:tab w:val="left" w:pos="2127"/>
        </w:tabs>
        <w:ind w:left="0" w:firstLine="1276"/>
        <w:jc w:val="both"/>
        <w:rPr>
          <w:rFonts w:eastAsia="Arial"/>
          <w:color w:val="000000" w:themeColor="text1"/>
          <w:sz w:val="24"/>
          <w:szCs w:val="24"/>
          <w:lang w:val="lt-LT"/>
        </w:rPr>
      </w:pPr>
      <w:r>
        <w:rPr>
          <w:rFonts w:eastAsia="Arial"/>
          <w:color w:val="000000" w:themeColor="text1"/>
          <w:sz w:val="24"/>
          <w:szCs w:val="24"/>
          <w:lang w:val="lt-LT" w:eastAsia="lt-LT" w:bidi="lt-LT"/>
        </w:rPr>
        <w:t>Gamintojo</w:t>
      </w:r>
      <w:r w:rsidR="00FC35CC" w:rsidRPr="00E84961">
        <w:rPr>
          <w:rFonts w:eastAsia="Arial"/>
          <w:color w:val="000000" w:themeColor="text1"/>
          <w:sz w:val="24"/>
          <w:szCs w:val="24"/>
          <w:lang w:val="lt-LT" w:eastAsia="lt-LT" w:bidi="lt-LT"/>
        </w:rPr>
        <w:t xml:space="preserve"> Sistemos patobulinimo (angl. „upgrade“);</w:t>
      </w:r>
    </w:p>
    <w:p w14:paraId="50C85294" w14:textId="106CE606" w:rsidR="00FC35CC" w:rsidRPr="00E84961" w:rsidRDefault="002D42F1" w:rsidP="00EF36B0">
      <w:pPr>
        <w:pStyle w:val="ListParagraph"/>
        <w:widowControl w:val="0"/>
        <w:numPr>
          <w:ilvl w:val="2"/>
          <w:numId w:val="14"/>
        </w:numPr>
        <w:tabs>
          <w:tab w:val="left" w:pos="466"/>
          <w:tab w:val="left" w:pos="1134"/>
          <w:tab w:val="left" w:pos="1985"/>
          <w:tab w:val="left" w:pos="2127"/>
        </w:tabs>
        <w:ind w:left="0" w:firstLine="1276"/>
        <w:jc w:val="both"/>
        <w:rPr>
          <w:rFonts w:eastAsia="Arial"/>
          <w:color w:val="000000" w:themeColor="text1"/>
          <w:sz w:val="24"/>
          <w:szCs w:val="24"/>
          <w:lang w:val="lt-LT"/>
        </w:rPr>
      </w:pPr>
      <w:r>
        <w:rPr>
          <w:rFonts w:eastAsia="Arial"/>
          <w:color w:val="000000" w:themeColor="text1"/>
          <w:sz w:val="24"/>
          <w:szCs w:val="24"/>
          <w:lang w:val="lt-LT" w:eastAsia="lt-LT" w:bidi="lt-LT"/>
        </w:rPr>
        <w:t>Gamintojo</w:t>
      </w:r>
      <w:r w:rsidR="00FC35CC" w:rsidRPr="00E84961">
        <w:rPr>
          <w:rFonts w:eastAsia="Arial"/>
          <w:color w:val="000000" w:themeColor="text1"/>
          <w:sz w:val="24"/>
          <w:szCs w:val="24"/>
          <w:lang w:val="lt-LT" w:eastAsia="lt-LT" w:bidi="lt-LT"/>
        </w:rPr>
        <w:t xml:space="preserve"> atnaujintų </w:t>
      </w:r>
      <w:r w:rsidR="00E226DB" w:rsidRPr="00E84961">
        <w:rPr>
          <w:rFonts w:eastAsia="Arial"/>
          <w:color w:val="000000" w:themeColor="text1"/>
          <w:sz w:val="24"/>
          <w:szCs w:val="24"/>
          <w:lang w:val="lt-LT" w:eastAsia="lt-LT" w:bidi="lt-LT"/>
        </w:rPr>
        <w:t>Sistemos</w:t>
      </w:r>
      <w:r w:rsidR="00FC35CC" w:rsidRPr="00E84961">
        <w:rPr>
          <w:rFonts w:eastAsia="Arial"/>
          <w:color w:val="000000" w:themeColor="text1"/>
          <w:sz w:val="24"/>
          <w:szCs w:val="24"/>
          <w:lang w:val="lt-LT" w:eastAsia="lt-LT" w:bidi="lt-LT"/>
        </w:rPr>
        <w:t xml:space="preserve"> versijų, susijusių su klaidų taisymu (angl. „bug fix“), išleidimo.</w:t>
      </w:r>
    </w:p>
    <w:p w14:paraId="4695FC19" w14:textId="6D596A07" w:rsidR="00D33020" w:rsidRPr="00E84961" w:rsidRDefault="00900348" w:rsidP="00EF36B0">
      <w:pPr>
        <w:pStyle w:val="ListParagraph"/>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Arial"/>
          <w:color w:val="000000" w:themeColor="text1"/>
          <w:sz w:val="24"/>
          <w:szCs w:val="24"/>
          <w:lang w:val="lt-LT" w:eastAsia="lt-LT" w:bidi="lt-LT"/>
        </w:rPr>
        <w:t>Sistemos</w:t>
      </w:r>
      <w:r w:rsidR="00FC35CC" w:rsidRPr="00E84961">
        <w:rPr>
          <w:rFonts w:eastAsia="Arial"/>
          <w:color w:val="000000" w:themeColor="text1"/>
          <w:sz w:val="24"/>
          <w:szCs w:val="24"/>
          <w:lang w:val="lt-LT" w:eastAsia="lt-LT" w:bidi="lt-LT"/>
        </w:rPr>
        <w:t xml:space="preserve"> suderinamumo užtikrinimo su aplinka, kurioje veikia Sistema.</w:t>
      </w:r>
    </w:p>
    <w:p w14:paraId="6135A28E" w14:textId="5C546F08" w:rsidR="00D33020" w:rsidRPr="00E84961" w:rsidRDefault="00E226DB" w:rsidP="00EF36B0">
      <w:pPr>
        <w:pStyle w:val="ListParagraph"/>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Calibri"/>
          <w:color w:val="000000" w:themeColor="text1"/>
          <w:sz w:val="24"/>
          <w:szCs w:val="24"/>
          <w:lang w:val="lt-LT" w:eastAsia="lt-LT" w:bidi="lt-LT"/>
        </w:rPr>
        <w:t>Sistemos</w:t>
      </w:r>
      <w:r w:rsidR="00FC35CC" w:rsidRPr="00E84961">
        <w:rPr>
          <w:rFonts w:eastAsia="Calibri"/>
          <w:color w:val="000000" w:themeColor="text1"/>
          <w:sz w:val="24"/>
          <w:szCs w:val="24"/>
          <w:lang w:val="lt-LT" w:eastAsia="lt-LT" w:bidi="lt-LT"/>
        </w:rPr>
        <w:t xml:space="preserve"> klaidų, apimančių kodo, dizaino ir verslo logikos klaidas, taisymas (angl. „bug fix“), kai šios klaidos yra taisomos ne naujos versijos išleidimo būdu.</w:t>
      </w:r>
    </w:p>
    <w:p w14:paraId="0C03A38B" w14:textId="14CB9591" w:rsidR="007B4575" w:rsidRPr="007B4575" w:rsidRDefault="00FC35CC" w:rsidP="007B4575">
      <w:pPr>
        <w:pStyle w:val="ListParagraph"/>
        <w:widowControl w:val="0"/>
        <w:numPr>
          <w:ilvl w:val="1"/>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E84961">
        <w:rPr>
          <w:rFonts w:eastAsia="Calibri"/>
          <w:color w:val="000000" w:themeColor="text1"/>
          <w:sz w:val="24"/>
          <w:szCs w:val="24"/>
          <w:lang w:val="lt-LT"/>
        </w:rPr>
        <w:t>Duomenų tvarkymas (tikrinimas, taisymas ir panašiai), kai duomenų tvarkymas yra būtinas spendžiant Sistemos klaidą.</w:t>
      </w:r>
    </w:p>
    <w:p w14:paraId="42523C39" w14:textId="1C95809B" w:rsidR="007969B8" w:rsidRPr="007B4575" w:rsidRDefault="007B4575" w:rsidP="007B4575">
      <w:pPr>
        <w:pStyle w:val="ListParagraph"/>
        <w:widowControl w:val="0"/>
        <w:numPr>
          <w:ilvl w:val="0"/>
          <w:numId w:val="14"/>
        </w:numPr>
        <w:tabs>
          <w:tab w:val="left" w:pos="403"/>
          <w:tab w:val="left" w:pos="1134"/>
          <w:tab w:val="left" w:pos="1418"/>
          <w:tab w:val="left" w:pos="1985"/>
        </w:tabs>
        <w:ind w:left="0" w:firstLine="720"/>
        <w:jc w:val="both"/>
        <w:rPr>
          <w:rFonts w:eastAsia="Arial"/>
          <w:color w:val="000000" w:themeColor="text1"/>
          <w:sz w:val="24"/>
          <w:szCs w:val="24"/>
          <w:lang w:val="lt-LT"/>
        </w:rPr>
      </w:pPr>
      <w:r w:rsidRPr="007B4575">
        <w:rPr>
          <w:sz w:val="24"/>
          <w:szCs w:val="24"/>
        </w:rPr>
        <w:t>Trečiame techninės specifikacijos punkte nurodytos sistemos palaikymo paslaugos (naujinimai, patobulinimai, klaidų taisymai ir kt.) turi būti teikiamos kartu su visais reikalingais įdiegimo, duomenų tvarkymo ir konfigūravimo darbais, kurie reikalingi sistemos klaidų taisymui, klaidų patikrinimui ir LR įstatymų pasikeitimų konfigūravimui. Jei išleidžiama versija su sistemos patobulinimais, funkcionalumais, kurie nebuvo Užsakovo įsigyti, tokie konfigūravimo, diegimo darbai užsisakomi atskirai (pvz. nauja ataskaita, nauji funkcionalumai, moduliai ir pan.).</w:t>
      </w:r>
    </w:p>
    <w:p w14:paraId="3075822B" w14:textId="77777777" w:rsidR="007B4575" w:rsidRPr="00E84961" w:rsidRDefault="007B4575" w:rsidP="00786433">
      <w:pPr>
        <w:ind w:firstLine="709"/>
        <w:jc w:val="both"/>
        <w:rPr>
          <w:rFonts w:eastAsia="Calibri"/>
          <w:szCs w:val="24"/>
        </w:rPr>
      </w:pPr>
    </w:p>
    <w:p w14:paraId="17BF33E6" w14:textId="441FC074" w:rsidR="00244632" w:rsidRPr="00E84961" w:rsidRDefault="00244632" w:rsidP="00244632">
      <w:pPr>
        <w:spacing w:before="120" w:after="120"/>
        <w:contextualSpacing/>
        <w:jc w:val="both"/>
        <w:rPr>
          <w:i/>
          <w:iCs/>
          <w:szCs w:val="24"/>
        </w:rPr>
      </w:pPr>
      <w:r w:rsidRPr="00E84961">
        <w:rPr>
          <w:i/>
          <w:iCs/>
          <w:szCs w:val="24"/>
        </w:rPr>
        <w:t>1 lentelė</w:t>
      </w:r>
      <w:r w:rsidR="003F658A" w:rsidRPr="00E84961">
        <w:rPr>
          <w:i/>
          <w:iCs/>
          <w:szCs w:val="24"/>
        </w:rPr>
        <w:t>. P</w:t>
      </w:r>
      <w:r w:rsidR="007927EA" w:rsidRPr="00E84961">
        <w:rPr>
          <w:i/>
          <w:iCs/>
          <w:szCs w:val="24"/>
        </w:rPr>
        <w:t>alaikymo p</w:t>
      </w:r>
      <w:r w:rsidR="003F658A" w:rsidRPr="00E84961">
        <w:rPr>
          <w:i/>
          <w:iCs/>
          <w:szCs w:val="24"/>
        </w:rPr>
        <w:t>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513"/>
      </w:tblGrid>
      <w:tr w:rsidR="00B525E4" w:rsidRPr="00E84961" w14:paraId="583B98DA" w14:textId="77777777" w:rsidTr="00244632">
        <w:tc>
          <w:tcPr>
            <w:tcW w:w="10060" w:type="dxa"/>
            <w:gridSpan w:val="2"/>
            <w:shd w:val="clear" w:color="auto" w:fill="D9D9D9" w:themeFill="background1" w:themeFillShade="D9"/>
          </w:tcPr>
          <w:p w14:paraId="1D36BE9F" w14:textId="6A25EA7E" w:rsidR="00244632" w:rsidRPr="00E84961" w:rsidRDefault="00244632" w:rsidP="00961CF9">
            <w:pPr>
              <w:spacing w:line="360" w:lineRule="auto"/>
              <w:contextualSpacing/>
              <w:jc w:val="both"/>
              <w:rPr>
                <w:b/>
                <w:szCs w:val="24"/>
              </w:rPr>
            </w:pPr>
            <w:r w:rsidRPr="00E84961">
              <w:rPr>
                <w:b/>
                <w:szCs w:val="24"/>
              </w:rPr>
              <w:t>PALAIKYMO PASLAUG</w:t>
            </w:r>
            <w:r w:rsidR="007E6ED5" w:rsidRPr="00E84961">
              <w:rPr>
                <w:b/>
                <w:szCs w:val="24"/>
              </w:rPr>
              <w:t>OS</w:t>
            </w:r>
          </w:p>
        </w:tc>
      </w:tr>
      <w:tr w:rsidR="00B525E4" w:rsidRPr="00E84961" w14:paraId="5A2A3538" w14:textId="77777777" w:rsidTr="0001099A">
        <w:tc>
          <w:tcPr>
            <w:tcW w:w="2547" w:type="dxa"/>
            <w:shd w:val="clear" w:color="auto" w:fill="D9D9D9" w:themeFill="background1" w:themeFillShade="D9"/>
          </w:tcPr>
          <w:p w14:paraId="0163BACA" w14:textId="77777777" w:rsidR="00244632" w:rsidRPr="00E84961" w:rsidRDefault="00244632" w:rsidP="00961CF9">
            <w:pPr>
              <w:spacing w:before="120" w:after="120"/>
              <w:contextualSpacing/>
              <w:jc w:val="both"/>
              <w:rPr>
                <w:b/>
                <w:szCs w:val="24"/>
              </w:rPr>
            </w:pPr>
            <w:r w:rsidRPr="00E84961">
              <w:rPr>
                <w:b/>
                <w:szCs w:val="24"/>
              </w:rPr>
              <w:t>Paslauga</w:t>
            </w:r>
          </w:p>
        </w:tc>
        <w:tc>
          <w:tcPr>
            <w:tcW w:w="7513" w:type="dxa"/>
            <w:shd w:val="clear" w:color="auto" w:fill="D9D9D9" w:themeFill="background1" w:themeFillShade="D9"/>
          </w:tcPr>
          <w:p w14:paraId="6A0197D2" w14:textId="77777777" w:rsidR="00244632" w:rsidRPr="00E84961" w:rsidRDefault="00244632" w:rsidP="00961CF9">
            <w:pPr>
              <w:spacing w:before="120" w:after="120"/>
              <w:contextualSpacing/>
              <w:jc w:val="both"/>
              <w:rPr>
                <w:b/>
                <w:szCs w:val="24"/>
              </w:rPr>
            </w:pPr>
            <w:r w:rsidRPr="00E84961">
              <w:rPr>
                <w:b/>
                <w:szCs w:val="24"/>
              </w:rPr>
              <w:t>Aprašymas</w:t>
            </w:r>
          </w:p>
        </w:tc>
      </w:tr>
      <w:tr w:rsidR="00F655D1" w:rsidRPr="00E84961" w14:paraId="2EA04DD6" w14:textId="77777777" w:rsidTr="0001099A">
        <w:tc>
          <w:tcPr>
            <w:tcW w:w="2547" w:type="dxa"/>
            <w:shd w:val="clear" w:color="auto" w:fill="FFFFFF" w:themeFill="background1"/>
            <w:vAlign w:val="center"/>
          </w:tcPr>
          <w:p w14:paraId="16BC046B" w14:textId="51B6D772" w:rsidR="00F655D1" w:rsidRPr="00E84961" w:rsidRDefault="00F655D1" w:rsidP="00F655D1">
            <w:pPr>
              <w:spacing w:before="120" w:after="120"/>
              <w:contextualSpacing/>
              <w:rPr>
                <w:color w:val="000000" w:themeColor="text1"/>
                <w:szCs w:val="24"/>
              </w:rPr>
            </w:pPr>
            <w:bookmarkStart w:id="0" w:name="_Hlk92202899"/>
            <w:r w:rsidRPr="00E84961">
              <w:rPr>
                <w:color w:val="000000" w:themeColor="text1"/>
                <w:szCs w:val="24"/>
              </w:rPr>
              <w:t>Sistemos naujų versijų patiekimo Klientui tvarka.</w:t>
            </w:r>
          </w:p>
        </w:tc>
        <w:tc>
          <w:tcPr>
            <w:tcW w:w="7513" w:type="dxa"/>
            <w:shd w:val="clear" w:color="auto" w:fill="FFFFFF" w:themeFill="background1"/>
          </w:tcPr>
          <w:p w14:paraId="6169702E" w14:textId="77777777" w:rsidR="00100516" w:rsidRPr="00E84961" w:rsidRDefault="00F655D1" w:rsidP="00E84961">
            <w:pPr>
              <w:pStyle w:val="ListParagraph"/>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sistemos versijos yra diegiamos Kliento serveriuose.</w:t>
            </w:r>
          </w:p>
          <w:p w14:paraId="20116B1D" w14:textId="77777777" w:rsidR="00AB567E" w:rsidRDefault="00F655D1" w:rsidP="00AB567E">
            <w:pPr>
              <w:pStyle w:val="ListParagraph"/>
              <w:numPr>
                <w:ilvl w:val="1"/>
                <w:numId w:val="20"/>
              </w:numPr>
              <w:tabs>
                <w:tab w:val="clear" w:pos="792"/>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Naujos versijos turi būti leidžiamos tokiu būdų, kad būtų užtikrintas stabilus ir patikimas sistemos veikimas bei atitikimas LR įstatymams.</w:t>
            </w:r>
          </w:p>
          <w:p w14:paraId="5E3EE9E8" w14:textId="5CB708BC" w:rsidR="00F655D1" w:rsidRPr="00961CF9" w:rsidRDefault="00AB567E" w:rsidP="00961CF9">
            <w:pPr>
              <w:pStyle w:val="ListParagraph"/>
              <w:numPr>
                <w:ilvl w:val="1"/>
                <w:numId w:val="20"/>
              </w:numPr>
              <w:tabs>
                <w:tab w:val="clear" w:pos="792"/>
                <w:tab w:val="left" w:pos="890"/>
              </w:tabs>
              <w:spacing w:before="120" w:after="120"/>
              <w:ind w:left="40" w:firstLine="283"/>
              <w:jc w:val="both"/>
              <w:rPr>
                <w:color w:val="000000" w:themeColor="text1"/>
                <w:sz w:val="24"/>
                <w:szCs w:val="24"/>
                <w:lang w:val="lt-LT"/>
              </w:rPr>
            </w:pPr>
            <w:r w:rsidRPr="00AB567E">
              <w:rPr>
                <w:sz w:val="24"/>
                <w:szCs w:val="24"/>
              </w:rPr>
              <w:t>Naujos versijos yra diegiamos kartu su visais reikalingais duomenų tvarkymo ir konfigūravimo darbais, kurie reikalingi sistemos klaidų taisymui, klaidų patikrinimui ir LR įstatymų pasikeitimų konfigūravimui. Jei išleidžiama versija su sistemos patobulinimais, funkcionalumais, kurie nebuvo Užsakovo įsigyti, tokie konfigūravimo, diegimo darbai užsisakomi atskirai (pvz. nauja ataskaita, nauji funkcionalumai, moduliai ir pan.).</w:t>
            </w:r>
          </w:p>
        </w:tc>
      </w:tr>
      <w:bookmarkEnd w:id="0"/>
      <w:tr w:rsidR="00C02D2D" w:rsidRPr="00E84961" w14:paraId="43B51C5C" w14:textId="77777777" w:rsidTr="0001099A">
        <w:tc>
          <w:tcPr>
            <w:tcW w:w="2547" w:type="dxa"/>
            <w:shd w:val="clear" w:color="auto" w:fill="FFFFFF" w:themeFill="background1"/>
            <w:vAlign w:val="center"/>
          </w:tcPr>
          <w:p w14:paraId="11EC9034" w14:textId="45D57B66" w:rsidR="00C02D2D" w:rsidRPr="00E84961" w:rsidRDefault="006E4309" w:rsidP="00C02D2D">
            <w:pPr>
              <w:spacing w:before="120" w:after="120"/>
              <w:contextualSpacing/>
              <w:rPr>
                <w:color w:val="000000" w:themeColor="text1"/>
                <w:szCs w:val="24"/>
              </w:rPr>
            </w:pPr>
            <w:r w:rsidRPr="00E84961">
              <w:rPr>
                <w:color w:val="000000" w:themeColor="text1"/>
                <w:szCs w:val="24"/>
              </w:rPr>
              <w:t>Sistemos klaidų taisymo tvarka</w:t>
            </w:r>
          </w:p>
        </w:tc>
        <w:tc>
          <w:tcPr>
            <w:tcW w:w="7513" w:type="dxa"/>
            <w:shd w:val="clear" w:color="auto" w:fill="FFFFFF" w:themeFill="background1"/>
          </w:tcPr>
          <w:p w14:paraId="4BE0DD17" w14:textId="77777777" w:rsidR="00F7189A" w:rsidRPr="00E84961" w:rsidRDefault="00C02D2D" w:rsidP="00E84961">
            <w:pPr>
              <w:pStyle w:val="ListParagraph"/>
              <w:numPr>
                <w:ilvl w:val="1"/>
                <w:numId w:val="44"/>
              </w:numPr>
              <w:tabs>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S</w:t>
            </w:r>
            <w:r w:rsidR="00B3754C" w:rsidRPr="00E84961">
              <w:rPr>
                <w:color w:val="000000" w:themeColor="text1"/>
                <w:sz w:val="24"/>
                <w:szCs w:val="24"/>
                <w:lang w:val="lt-LT"/>
              </w:rPr>
              <w:t>istemos</w:t>
            </w:r>
            <w:r w:rsidRPr="00E84961">
              <w:rPr>
                <w:color w:val="000000" w:themeColor="text1"/>
                <w:sz w:val="24"/>
                <w:szCs w:val="24"/>
                <w:lang w:val="lt-LT"/>
              </w:rPr>
              <w:t xml:space="preserve"> klaidos ištaisomos vėliausiai per 1 (vieną) mėnesį. </w:t>
            </w:r>
          </w:p>
          <w:p w14:paraId="28363C54" w14:textId="204D2DC0" w:rsidR="00314B2E" w:rsidRPr="00E84961" w:rsidRDefault="00F0189B" w:rsidP="00E84961">
            <w:pPr>
              <w:pStyle w:val="ListParagraph"/>
              <w:numPr>
                <w:ilvl w:val="1"/>
                <w:numId w:val="44"/>
              </w:numPr>
              <w:tabs>
                <w:tab w:val="left"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Klientas sutinka, kad esant situacijai, kai Paslaugų teikėjas negali ištaisyti klaidos per numatytą terminą, Paslaugų teikėjas gali siūlyti kitą protingą Klaidos sprendimo terminą. Tokiu atveju, tiekėjas kartu turi pasiūlyti ir laikinąjį sprendimą, leidžiantį Klientui dirbti su Programa išvengiant klaidos.</w:t>
            </w:r>
          </w:p>
        </w:tc>
      </w:tr>
      <w:tr w:rsidR="00C02D2D" w:rsidRPr="00E84961" w14:paraId="62C8C7B5" w14:textId="77777777" w:rsidTr="0001099A">
        <w:trPr>
          <w:trHeight w:val="2259"/>
        </w:trPr>
        <w:tc>
          <w:tcPr>
            <w:tcW w:w="2547" w:type="dxa"/>
            <w:shd w:val="clear" w:color="auto" w:fill="FFFFFF" w:themeFill="background1"/>
            <w:vAlign w:val="center"/>
          </w:tcPr>
          <w:p w14:paraId="160DD7F5" w14:textId="6F6BC97A" w:rsidR="00C02D2D" w:rsidRPr="00E84961" w:rsidRDefault="006E4309" w:rsidP="00C02D2D">
            <w:pPr>
              <w:spacing w:before="120" w:after="120"/>
              <w:contextualSpacing/>
              <w:rPr>
                <w:color w:val="000000" w:themeColor="text1"/>
                <w:szCs w:val="24"/>
              </w:rPr>
            </w:pPr>
            <w:r w:rsidRPr="00E84961">
              <w:rPr>
                <w:color w:val="000000" w:themeColor="text1"/>
                <w:szCs w:val="24"/>
              </w:rPr>
              <w:t>Informacijos teikimas Klientui</w:t>
            </w:r>
          </w:p>
        </w:tc>
        <w:tc>
          <w:tcPr>
            <w:tcW w:w="7513" w:type="dxa"/>
            <w:shd w:val="clear" w:color="auto" w:fill="FFFFFF" w:themeFill="background1"/>
          </w:tcPr>
          <w:p w14:paraId="5A74C99A" w14:textId="18E11CA5" w:rsidR="00F7189A" w:rsidRPr="00E84961" w:rsidRDefault="00C02D2D" w:rsidP="00E84961">
            <w:pPr>
              <w:pStyle w:val="ListParagraph"/>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Klient</w:t>
            </w:r>
            <w:r w:rsidR="00E83E56" w:rsidRPr="00E84961">
              <w:rPr>
                <w:color w:val="000000" w:themeColor="text1"/>
                <w:sz w:val="24"/>
                <w:szCs w:val="24"/>
                <w:lang w:val="lt-LT"/>
              </w:rPr>
              <w:t>as</w:t>
            </w:r>
            <w:r w:rsidRPr="00E84961">
              <w:rPr>
                <w:color w:val="000000" w:themeColor="text1"/>
                <w:sz w:val="24"/>
                <w:szCs w:val="24"/>
                <w:lang w:val="lt-LT"/>
              </w:rPr>
              <w:t xml:space="preserve"> inform</w:t>
            </w:r>
            <w:r w:rsidR="00E83E56" w:rsidRPr="00E84961">
              <w:rPr>
                <w:color w:val="000000" w:themeColor="text1"/>
                <w:sz w:val="24"/>
                <w:szCs w:val="24"/>
                <w:lang w:val="lt-LT"/>
              </w:rPr>
              <w:t>uojamas</w:t>
            </w:r>
            <w:r w:rsidRPr="00E84961">
              <w:rPr>
                <w:color w:val="000000" w:themeColor="text1"/>
                <w:sz w:val="24"/>
                <w:szCs w:val="24"/>
                <w:lang w:val="lt-LT"/>
              </w:rPr>
              <w:t xml:space="preserve"> </w:t>
            </w:r>
            <w:r w:rsidR="00FD488F" w:rsidRPr="00E84961">
              <w:rPr>
                <w:color w:val="000000" w:themeColor="text1"/>
                <w:sz w:val="24"/>
                <w:szCs w:val="24"/>
                <w:lang w:val="lt-LT"/>
              </w:rPr>
              <w:t>Help Desk</w:t>
            </w:r>
            <w:r w:rsidRPr="00E84961">
              <w:rPr>
                <w:color w:val="000000" w:themeColor="text1"/>
                <w:sz w:val="24"/>
                <w:szCs w:val="24"/>
                <w:lang w:val="lt-LT"/>
              </w:rPr>
              <w:t xml:space="preserve"> sistemos priemonėmis </w:t>
            </w:r>
            <w:r w:rsidR="00AA66D3" w:rsidRPr="00AA66D3">
              <w:rPr>
                <w:b/>
                <w:bCs/>
                <w:color w:val="000000" w:themeColor="text1"/>
                <w:sz w:val="24"/>
                <w:szCs w:val="24"/>
                <w:lang w:val="lt-LT"/>
              </w:rPr>
              <w:t>arba</w:t>
            </w:r>
            <w:r w:rsidRPr="00E84961">
              <w:rPr>
                <w:color w:val="000000" w:themeColor="text1"/>
                <w:sz w:val="24"/>
                <w:szCs w:val="24"/>
                <w:lang w:val="lt-LT"/>
              </w:rPr>
              <w:t xml:space="preserve"> elektroniniu paštu apie</w:t>
            </w:r>
            <w:r w:rsidR="00E83E56" w:rsidRPr="00E84961">
              <w:rPr>
                <w:color w:val="000000" w:themeColor="text1"/>
                <w:sz w:val="24"/>
                <w:szCs w:val="24"/>
                <w:lang w:val="lt-LT"/>
              </w:rPr>
              <w:t xml:space="preserve"> </w:t>
            </w:r>
            <w:r w:rsidR="005A2231" w:rsidRPr="00E84961">
              <w:rPr>
                <w:color w:val="000000" w:themeColor="text1"/>
                <w:sz w:val="24"/>
                <w:szCs w:val="24"/>
                <w:lang w:val="lt-LT"/>
              </w:rPr>
              <w:t>p</w:t>
            </w:r>
            <w:r w:rsidRPr="00E84961">
              <w:rPr>
                <w:color w:val="000000" w:themeColor="text1"/>
                <w:sz w:val="24"/>
                <w:szCs w:val="24"/>
                <w:lang w:val="lt-LT"/>
              </w:rPr>
              <w:t xml:space="preserve">asikeitimus operacinėse sistemose ar sisteminėje programinėje įrangoje, kurie būtini </w:t>
            </w:r>
            <w:r w:rsidR="00304630" w:rsidRPr="00E84961">
              <w:rPr>
                <w:color w:val="000000" w:themeColor="text1"/>
                <w:sz w:val="24"/>
                <w:szCs w:val="24"/>
                <w:lang w:val="lt-LT"/>
              </w:rPr>
              <w:t>Sistemos</w:t>
            </w:r>
            <w:r w:rsidRPr="00E84961">
              <w:rPr>
                <w:color w:val="000000" w:themeColor="text1"/>
                <w:sz w:val="24"/>
                <w:szCs w:val="24"/>
                <w:lang w:val="lt-LT"/>
              </w:rPr>
              <w:t xml:space="preserve"> korektiškam veikimui;</w:t>
            </w:r>
          </w:p>
          <w:p w14:paraId="1A63F379" w14:textId="77777777" w:rsidR="00F7189A" w:rsidRPr="00E84961" w:rsidRDefault="00106171" w:rsidP="00E84961">
            <w:pPr>
              <w:pStyle w:val="ListParagraph"/>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color w:val="000000" w:themeColor="text1"/>
                <w:sz w:val="24"/>
                <w:szCs w:val="24"/>
                <w:lang w:val="lt-LT"/>
              </w:rPr>
              <w:t>Apie Sistemos naujas versijas, pasikeitimus versijose; a</w:t>
            </w:r>
            <w:r w:rsidRPr="00E84961">
              <w:rPr>
                <w:rFonts w:eastAsia="Calibri"/>
                <w:color w:val="000000" w:themeColor="text1"/>
                <w:sz w:val="24"/>
                <w:szCs w:val="24"/>
                <w:lang w:val="lt-LT"/>
              </w:rPr>
              <w:t xml:space="preserve">tsiradus naujai programinės įrangos versijai, Klientas informuojamas Klientų aptarnavimo sistemoje Help Desk, </w:t>
            </w:r>
            <w:r w:rsidRPr="00E84961">
              <w:rPr>
                <w:rFonts w:eastAsia="Calibri"/>
                <w:b/>
                <w:bCs/>
                <w:color w:val="000000" w:themeColor="text1"/>
                <w:sz w:val="24"/>
                <w:szCs w:val="24"/>
                <w:lang w:val="lt-LT"/>
              </w:rPr>
              <w:t>arba</w:t>
            </w:r>
            <w:r w:rsidRPr="00E84961">
              <w:rPr>
                <w:rFonts w:eastAsia="Calibri"/>
                <w:color w:val="000000" w:themeColor="text1"/>
                <w:sz w:val="24"/>
                <w:szCs w:val="24"/>
                <w:lang w:val="lt-LT"/>
              </w:rPr>
              <w:t xml:space="preserve"> elektroniniu paštu Sutartyje nurodytais kontaktais.</w:t>
            </w:r>
          </w:p>
          <w:p w14:paraId="1D3A5B2E" w14:textId="32A90CFC" w:rsidR="00C02D2D" w:rsidRPr="00E84961" w:rsidRDefault="00EE1644" w:rsidP="00E84961">
            <w:pPr>
              <w:pStyle w:val="ListParagraph"/>
              <w:numPr>
                <w:ilvl w:val="1"/>
                <w:numId w:val="46"/>
              </w:numPr>
              <w:tabs>
                <w:tab w:val="left" w:pos="607"/>
                <w:tab w:val="num" w:pos="890"/>
              </w:tabs>
              <w:spacing w:before="120" w:after="120"/>
              <w:ind w:left="40" w:firstLine="283"/>
              <w:jc w:val="both"/>
              <w:rPr>
                <w:color w:val="000000" w:themeColor="text1"/>
                <w:sz w:val="24"/>
                <w:szCs w:val="24"/>
                <w:lang w:val="lt-LT"/>
              </w:rPr>
            </w:pPr>
            <w:r w:rsidRPr="00E84961">
              <w:rPr>
                <w:rFonts w:eastAsia="Calibri"/>
                <w:color w:val="000000" w:themeColor="text1"/>
                <w:sz w:val="24"/>
                <w:szCs w:val="24"/>
                <w:lang w:val="lt-LT"/>
              </w:rPr>
              <w:t>A</w:t>
            </w:r>
            <w:r w:rsidRPr="00E84961">
              <w:rPr>
                <w:color w:val="000000" w:themeColor="text1"/>
                <w:sz w:val="24"/>
                <w:szCs w:val="24"/>
                <w:lang w:val="lt-LT"/>
              </w:rPr>
              <w:t>tnaujintus Programos vartotojų vadovų aprašymus</w:t>
            </w:r>
            <w:r w:rsidR="00BC5687" w:rsidRPr="00E84961">
              <w:rPr>
                <w:color w:val="000000" w:themeColor="text1"/>
                <w:sz w:val="24"/>
                <w:szCs w:val="24"/>
                <w:lang w:val="lt-LT"/>
              </w:rPr>
              <w:t xml:space="preserve"> </w:t>
            </w:r>
            <w:r w:rsidR="00DA43CD" w:rsidRPr="00E84961">
              <w:rPr>
                <w:color w:val="000000" w:themeColor="text1"/>
                <w:sz w:val="24"/>
                <w:szCs w:val="24"/>
                <w:lang w:val="lt-LT"/>
              </w:rPr>
              <w:t xml:space="preserve">bei kitais </w:t>
            </w:r>
            <w:r w:rsidR="004E78C3" w:rsidRPr="00E84961">
              <w:rPr>
                <w:color w:val="000000" w:themeColor="text1"/>
                <w:sz w:val="24"/>
                <w:szCs w:val="24"/>
                <w:lang w:val="lt-LT"/>
              </w:rPr>
              <w:t>atvejais, K</w:t>
            </w:r>
            <w:r w:rsidR="00BC5687" w:rsidRPr="00E84961">
              <w:rPr>
                <w:color w:val="000000" w:themeColor="text1"/>
                <w:sz w:val="24"/>
                <w:szCs w:val="24"/>
                <w:lang w:val="lt-LT"/>
              </w:rPr>
              <w:t xml:space="preserve">lientas informuojamas </w:t>
            </w:r>
            <w:r w:rsidR="00BC5687" w:rsidRPr="00E84961">
              <w:rPr>
                <w:rFonts w:eastAsia="Calibri"/>
                <w:color w:val="000000" w:themeColor="text1"/>
                <w:sz w:val="24"/>
                <w:szCs w:val="24"/>
                <w:lang w:val="lt-LT"/>
              </w:rPr>
              <w:t>Klientų aptarnavimo sistemoje Help Desk.</w:t>
            </w:r>
          </w:p>
        </w:tc>
      </w:tr>
    </w:tbl>
    <w:p w14:paraId="2CC37A0C" w14:textId="77777777" w:rsidR="00244632" w:rsidRPr="00E84961" w:rsidRDefault="00244632" w:rsidP="00D82E80">
      <w:pPr>
        <w:widowControl w:val="0"/>
        <w:rPr>
          <w:rFonts w:eastAsia="Calibri"/>
          <w:b/>
          <w:szCs w:val="24"/>
        </w:rPr>
      </w:pPr>
    </w:p>
    <w:p w14:paraId="5FD57A88" w14:textId="2581EE8B" w:rsidR="00EA4A7C" w:rsidRPr="00E84961" w:rsidRDefault="00EA4A7C"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Programinės įrangos naujinimus atlieka Paslaugų teikėjas, tik tuomet kai su Užsakovu suderina diegimo laiką, trukmę ir turinį (Paslaugų teikėjas pateikia trumpą aprašymą, kokios funkcijos naujinamos ar klaidos taisomos, aprašymas turi būti teikiamas </w:t>
      </w:r>
      <w:r w:rsidR="00AA66D3">
        <w:rPr>
          <w:rFonts w:eastAsia="Calibri"/>
          <w:sz w:val="24"/>
          <w:szCs w:val="24"/>
          <w:lang w:val="lt-LT"/>
        </w:rPr>
        <w:t xml:space="preserve">klientų aptarnavimo sistemoje (Help Desk) arba </w:t>
      </w:r>
      <w:r w:rsidRPr="00E84961">
        <w:rPr>
          <w:rFonts w:eastAsia="Calibri"/>
          <w:sz w:val="24"/>
          <w:szCs w:val="24"/>
          <w:lang w:val="lt-LT"/>
        </w:rPr>
        <w:t>elektroniniu paštu Sutartyje nurodytais kontaktais).</w:t>
      </w:r>
    </w:p>
    <w:p w14:paraId="54EE94F6" w14:textId="77777777" w:rsidR="00EA4A7C" w:rsidRPr="00E84961" w:rsidRDefault="00EA4A7C" w:rsidP="003176C4">
      <w:pPr>
        <w:widowControl w:val="0"/>
        <w:tabs>
          <w:tab w:val="left" w:pos="1134"/>
        </w:tabs>
        <w:ind w:firstLine="709"/>
        <w:rPr>
          <w:rFonts w:eastAsia="Calibri"/>
          <w:b/>
          <w:szCs w:val="24"/>
        </w:rPr>
      </w:pPr>
    </w:p>
    <w:p w14:paraId="2E5E86FC" w14:textId="211AFB2A" w:rsidR="0001249B" w:rsidRPr="00E84961" w:rsidRDefault="0001249B" w:rsidP="003176C4">
      <w:pPr>
        <w:pStyle w:val="ListParagraph"/>
        <w:widowControl w:val="0"/>
        <w:tabs>
          <w:tab w:val="left" w:pos="1134"/>
        </w:tabs>
        <w:spacing w:before="120"/>
        <w:ind w:left="0" w:firstLine="709"/>
        <w:jc w:val="center"/>
        <w:rPr>
          <w:rFonts w:eastAsia="Calibri"/>
          <w:b/>
          <w:sz w:val="24"/>
          <w:szCs w:val="24"/>
          <w:lang w:val="lt-LT" w:eastAsia="en-US"/>
        </w:rPr>
      </w:pPr>
      <w:r w:rsidRPr="00E84961">
        <w:rPr>
          <w:rFonts w:eastAsia="Calibri"/>
          <w:b/>
          <w:sz w:val="24"/>
          <w:szCs w:val="24"/>
          <w:lang w:val="lt-LT" w:eastAsia="en-US"/>
        </w:rPr>
        <w:t>III. REIKALAVIMAI SISTEMOS APTARNAVIMO PASLAUGOMS</w:t>
      </w:r>
    </w:p>
    <w:p w14:paraId="607F5D30" w14:textId="77777777" w:rsidR="00DC03C7" w:rsidRPr="00E84961" w:rsidRDefault="00DC03C7" w:rsidP="003176C4">
      <w:pPr>
        <w:pStyle w:val="ListParagraph"/>
        <w:widowControl w:val="0"/>
        <w:tabs>
          <w:tab w:val="left" w:pos="1134"/>
        </w:tabs>
        <w:ind w:left="0" w:firstLine="709"/>
        <w:jc w:val="center"/>
        <w:rPr>
          <w:rFonts w:eastAsia="Calibri"/>
          <w:b/>
          <w:sz w:val="24"/>
          <w:szCs w:val="24"/>
          <w:lang w:val="lt-LT" w:eastAsia="en-US"/>
        </w:rPr>
      </w:pPr>
    </w:p>
    <w:p w14:paraId="1D2A9BDE" w14:textId="77777777" w:rsidR="00CD35E1" w:rsidRPr="00E84961" w:rsidRDefault="00270959"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Aptarnavimo</w:t>
      </w:r>
      <w:r w:rsidR="00DC03C7" w:rsidRPr="00E84961">
        <w:rPr>
          <w:rFonts w:eastAsia="Calibri"/>
          <w:sz w:val="24"/>
          <w:szCs w:val="24"/>
          <w:lang w:val="lt-LT"/>
        </w:rPr>
        <w:t xml:space="preserve"> paslaugos teikiamos visų </w:t>
      </w:r>
      <w:r w:rsidR="004E5B91" w:rsidRPr="00E84961">
        <w:rPr>
          <w:rFonts w:eastAsia="Calibri"/>
          <w:sz w:val="24"/>
          <w:szCs w:val="24"/>
          <w:lang w:val="lt-LT"/>
        </w:rPr>
        <w:t>Paslaugų teikėjo</w:t>
      </w:r>
      <w:r w:rsidR="00DC03C7" w:rsidRPr="00E84961">
        <w:rPr>
          <w:rFonts w:eastAsia="Calibri"/>
          <w:sz w:val="24"/>
          <w:szCs w:val="24"/>
          <w:lang w:val="lt-LT"/>
        </w:rPr>
        <w:t xml:space="preserve"> prižiūrimų sistemų (Pirkimo objektas) administravimo (programinių ir techninių komponenčių, iš kurių yra sudarytos sistemos ir visų integracinių sąsajų), eksploatavimo, modifikavimų siūlymų, naudotinų technologinių sprendimų, klausimais.</w:t>
      </w:r>
    </w:p>
    <w:p w14:paraId="18515D98" w14:textId="77777777" w:rsidR="00CD35E1" w:rsidRPr="00E84961" w:rsidRDefault="004C6CBA" w:rsidP="003176C4">
      <w:pPr>
        <w:pStyle w:val="ListParagraph"/>
        <w:numPr>
          <w:ilvl w:val="0"/>
          <w:numId w:val="14"/>
        </w:numPr>
        <w:tabs>
          <w:tab w:val="left" w:pos="1134"/>
        </w:tabs>
        <w:ind w:left="0" w:firstLine="709"/>
        <w:jc w:val="both"/>
        <w:rPr>
          <w:rFonts w:eastAsia="Calibri"/>
          <w:sz w:val="24"/>
          <w:szCs w:val="24"/>
          <w:lang w:val="lt-LT"/>
        </w:rPr>
      </w:pPr>
      <w:r w:rsidRPr="00E84961">
        <w:rPr>
          <w:sz w:val="24"/>
          <w:szCs w:val="24"/>
          <w:lang w:val="lt-LT" w:bidi="lt-LT"/>
        </w:rPr>
        <w:t xml:space="preserve">Sistemos aptarnavimo paslaugos turi būti teikiamos visą sutarties galiojimo laiką, netaikant jokių papildomų apribojimų pagal valandas. </w:t>
      </w:r>
    </w:p>
    <w:p w14:paraId="5032A3DD" w14:textId="77777777" w:rsidR="00CD35E1" w:rsidRPr="00E84961" w:rsidRDefault="004C6CBA" w:rsidP="003176C4">
      <w:pPr>
        <w:pStyle w:val="ListParagraph"/>
        <w:numPr>
          <w:ilvl w:val="0"/>
          <w:numId w:val="14"/>
        </w:numPr>
        <w:tabs>
          <w:tab w:val="left" w:pos="1134"/>
        </w:tabs>
        <w:ind w:left="0" w:firstLine="709"/>
        <w:jc w:val="both"/>
        <w:rPr>
          <w:rFonts w:eastAsia="Calibri"/>
          <w:sz w:val="24"/>
          <w:szCs w:val="24"/>
          <w:lang w:val="lt-LT"/>
        </w:rPr>
      </w:pPr>
      <w:r w:rsidRPr="00E84961">
        <w:rPr>
          <w:sz w:val="24"/>
          <w:szCs w:val="24"/>
          <w:lang w:val="lt-LT" w:bidi="lt-LT"/>
        </w:rPr>
        <w:t>Aptarnavimo paslaugos apima:</w:t>
      </w:r>
    </w:p>
    <w:p w14:paraId="07873454" w14:textId="77777777" w:rsidR="00AD708E"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bidi="lt-LT"/>
        </w:rPr>
        <w:t>Konsultavimo paslauga nuotoliniu būdu;</w:t>
      </w:r>
    </w:p>
    <w:p w14:paraId="026E0437" w14:textId="77777777" w:rsidR="00AD708E"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bidi="lt-LT"/>
        </w:rPr>
        <w:t>Konsultacijos telefonu;</w:t>
      </w:r>
    </w:p>
    <w:p w14:paraId="25525D10" w14:textId="77777777" w:rsidR="00AD708E"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bidi="lt-LT"/>
        </w:rPr>
        <w:t>Sistemos naujinimas;</w:t>
      </w:r>
    </w:p>
    <w:p w14:paraId="4657B968" w14:textId="77777777" w:rsidR="00AD708E"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bidi="lt-LT"/>
        </w:rPr>
        <w:t>Duomenų tikrinimas (duomenų korektiškumas ar pan.);</w:t>
      </w:r>
    </w:p>
    <w:p w14:paraId="53672D15" w14:textId="77777777" w:rsidR="00AD708E"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bidi="lt-LT"/>
        </w:rPr>
        <w:t>Pirminė/Preliminari analizė;</w:t>
      </w:r>
    </w:p>
    <w:p w14:paraId="3D674CF6" w14:textId="77777777" w:rsidR="00AD708E"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bidi="lt-LT"/>
        </w:rPr>
        <w:t>Pasiūlymų rengimas;</w:t>
      </w:r>
    </w:p>
    <w:p w14:paraId="6C0967CA" w14:textId="03E6841F" w:rsidR="004C6CBA" w:rsidRPr="00E84961" w:rsidRDefault="004C6CBA" w:rsidP="00985327">
      <w:pPr>
        <w:pStyle w:val="ListParagraph"/>
        <w:numPr>
          <w:ilvl w:val="1"/>
          <w:numId w:val="14"/>
        </w:numPr>
        <w:tabs>
          <w:tab w:val="left" w:pos="1843"/>
        </w:tabs>
        <w:ind w:left="1276" w:firstLine="0"/>
        <w:jc w:val="both"/>
        <w:rPr>
          <w:rFonts w:eastAsia="Calibri"/>
          <w:sz w:val="24"/>
          <w:szCs w:val="24"/>
          <w:lang w:val="lt-LT"/>
        </w:rPr>
      </w:pPr>
      <w:r w:rsidRPr="00E84961">
        <w:rPr>
          <w:sz w:val="24"/>
          <w:szCs w:val="24"/>
          <w:lang w:val="lt-LT"/>
        </w:rPr>
        <w:t>Konfigūravimas dėl įstatymų pasikeitimų;</w:t>
      </w:r>
    </w:p>
    <w:p w14:paraId="3356BC7F" w14:textId="77777777" w:rsidR="007A071A" w:rsidRPr="00E84961" w:rsidRDefault="007A071A" w:rsidP="004C6CBA">
      <w:pPr>
        <w:jc w:val="both"/>
        <w:rPr>
          <w:rFonts w:eastAsia="Calibri"/>
          <w:szCs w:val="24"/>
        </w:rPr>
      </w:pPr>
    </w:p>
    <w:p w14:paraId="2A2C1751" w14:textId="50FEECF0" w:rsidR="007A071A" w:rsidRPr="00E84961" w:rsidRDefault="007A071A" w:rsidP="007A071A">
      <w:pPr>
        <w:spacing w:line="276" w:lineRule="auto"/>
        <w:contextualSpacing/>
        <w:jc w:val="both"/>
        <w:rPr>
          <w:i/>
          <w:iCs/>
          <w:szCs w:val="24"/>
        </w:rPr>
      </w:pPr>
      <w:r w:rsidRPr="00E84961">
        <w:rPr>
          <w:i/>
          <w:iCs/>
          <w:szCs w:val="24"/>
        </w:rPr>
        <w:t>2 lentelė</w:t>
      </w:r>
      <w:r w:rsidR="007927EA" w:rsidRPr="00E84961">
        <w:rPr>
          <w:i/>
          <w:iCs/>
          <w:szCs w:val="24"/>
        </w:rPr>
        <w:t>. Aptarnavimo paslaugų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961"/>
        <w:gridCol w:w="6379"/>
      </w:tblGrid>
      <w:tr w:rsidR="00B525E4" w:rsidRPr="00E84961" w14:paraId="78B9F83F" w14:textId="77777777" w:rsidTr="007A071A">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746F4" w14:textId="77777777" w:rsidR="007A071A" w:rsidRPr="00E84961" w:rsidRDefault="007A071A" w:rsidP="00961CF9">
            <w:pPr>
              <w:spacing w:line="276" w:lineRule="auto"/>
              <w:contextualSpacing/>
              <w:rPr>
                <w:b/>
                <w:szCs w:val="24"/>
              </w:rPr>
            </w:pPr>
            <w:r w:rsidRPr="00E84961">
              <w:rPr>
                <w:b/>
                <w:szCs w:val="24"/>
              </w:rPr>
              <w:t>APTARNAVIMO PASLAUGOS</w:t>
            </w:r>
          </w:p>
        </w:tc>
      </w:tr>
      <w:tr w:rsidR="00B525E4" w:rsidRPr="00E84961" w14:paraId="36FEF6AA" w14:textId="77777777" w:rsidTr="007A071A">
        <w:tblPrEx>
          <w:tblLook w:val="0000" w:firstRow="0" w:lastRow="0" w:firstColumn="0" w:lastColumn="0" w:noHBand="0" w:noVBand="0"/>
        </w:tblPrEx>
        <w:tc>
          <w:tcPr>
            <w:tcW w:w="720" w:type="dxa"/>
            <w:shd w:val="clear" w:color="auto" w:fill="D9D9D9" w:themeFill="background1" w:themeFillShade="D9"/>
          </w:tcPr>
          <w:p w14:paraId="11758199" w14:textId="77777777" w:rsidR="007A071A" w:rsidRPr="00E84961" w:rsidRDefault="007A071A" w:rsidP="00961CF9">
            <w:pPr>
              <w:spacing w:line="276" w:lineRule="auto"/>
              <w:contextualSpacing/>
              <w:rPr>
                <w:b/>
                <w:bCs/>
                <w:szCs w:val="24"/>
              </w:rPr>
            </w:pPr>
            <w:r w:rsidRPr="00E84961">
              <w:rPr>
                <w:b/>
                <w:bCs/>
                <w:szCs w:val="24"/>
              </w:rPr>
              <w:t>Nr.</w:t>
            </w:r>
          </w:p>
        </w:tc>
        <w:tc>
          <w:tcPr>
            <w:tcW w:w="2961" w:type="dxa"/>
            <w:shd w:val="clear" w:color="auto" w:fill="D9D9D9" w:themeFill="background1" w:themeFillShade="D9"/>
          </w:tcPr>
          <w:p w14:paraId="63F99608" w14:textId="77777777" w:rsidR="007A071A" w:rsidRPr="00E84961" w:rsidRDefault="007A071A" w:rsidP="00961CF9">
            <w:pPr>
              <w:spacing w:line="276" w:lineRule="auto"/>
              <w:contextualSpacing/>
              <w:rPr>
                <w:b/>
                <w:bCs/>
                <w:szCs w:val="24"/>
              </w:rPr>
            </w:pPr>
            <w:r w:rsidRPr="00E84961">
              <w:rPr>
                <w:b/>
                <w:bCs/>
                <w:szCs w:val="24"/>
              </w:rPr>
              <w:t>Paslaugos pavadinimas</w:t>
            </w:r>
          </w:p>
        </w:tc>
        <w:tc>
          <w:tcPr>
            <w:tcW w:w="6379" w:type="dxa"/>
            <w:shd w:val="clear" w:color="auto" w:fill="D9D9D9" w:themeFill="background1" w:themeFillShade="D9"/>
          </w:tcPr>
          <w:p w14:paraId="78FDADBC" w14:textId="77777777" w:rsidR="007A071A" w:rsidRPr="00E84961" w:rsidRDefault="007A071A" w:rsidP="00961CF9">
            <w:pPr>
              <w:spacing w:line="276" w:lineRule="auto"/>
              <w:contextualSpacing/>
              <w:rPr>
                <w:b/>
                <w:bCs/>
                <w:szCs w:val="24"/>
              </w:rPr>
            </w:pPr>
            <w:r w:rsidRPr="00E84961">
              <w:rPr>
                <w:b/>
                <w:bCs/>
                <w:szCs w:val="24"/>
              </w:rPr>
              <w:t xml:space="preserve">Aprašymas </w:t>
            </w:r>
          </w:p>
        </w:tc>
      </w:tr>
      <w:tr w:rsidR="00B525E4" w:rsidRPr="00E84961" w14:paraId="74A40956" w14:textId="77777777" w:rsidTr="007A071A">
        <w:tblPrEx>
          <w:tblLook w:val="0000" w:firstRow="0" w:lastRow="0" w:firstColumn="0" w:lastColumn="0" w:noHBand="0" w:noVBand="0"/>
        </w:tblPrEx>
        <w:tc>
          <w:tcPr>
            <w:tcW w:w="720" w:type="dxa"/>
            <w:shd w:val="clear" w:color="auto" w:fill="FFFFFF" w:themeFill="background1"/>
          </w:tcPr>
          <w:p w14:paraId="6E49AADA" w14:textId="77777777" w:rsidR="007A071A" w:rsidRPr="00E84961" w:rsidRDefault="007A071A" w:rsidP="00961CF9">
            <w:pPr>
              <w:spacing w:line="276" w:lineRule="auto"/>
              <w:contextualSpacing/>
              <w:jc w:val="center"/>
              <w:rPr>
                <w:szCs w:val="24"/>
              </w:rPr>
            </w:pPr>
            <w:r w:rsidRPr="00E84961">
              <w:rPr>
                <w:szCs w:val="24"/>
              </w:rPr>
              <w:t>1.</w:t>
            </w:r>
          </w:p>
        </w:tc>
        <w:tc>
          <w:tcPr>
            <w:tcW w:w="2961" w:type="dxa"/>
            <w:shd w:val="clear" w:color="auto" w:fill="FFFFFF" w:themeFill="background1"/>
          </w:tcPr>
          <w:p w14:paraId="1B2C57E5" w14:textId="77777777" w:rsidR="007A071A" w:rsidRPr="00E84961" w:rsidRDefault="007A071A" w:rsidP="00961CF9">
            <w:pPr>
              <w:spacing w:line="276" w:lineRule="auto"/>
              <w:contextualSpacing/>
              <w:rPr>
                <w:szCs w:val="24"/>
              </w:rPr>
            </w:pPr>
            <w:r w:rsidRPr="00E84961">
              <w:rPr>
                <w:szCs w:val="24"/>
              </w:rPr>
              <w:t>Konsultavimas nuotoliniu būdu</w:t>
            </w:r>
          </w:p>
        </w:tc>
        <w:tc>
          <w:tcPr>
            <w:tcW w:w="6379" w:type="dxa"/>
            <w:shd w:val="clear" w:color="auto" w:fill="FFFFFF" w:themeFill="background1"/>
          </w:tcPr>
          <w:p w14:paraId="0F34B8D9" w14:textId="68219974" w:rsidR="007A071A" w:rsidRPr="00E84961" w:rsidRDefault="007A071A" w:rsidP="00961CF9">
            <w:pPr>
              <w:spacing w:line="276" w:lineRule="auto"/>
              <w:contextualSpacing/>
              <w:rPr>
                <w:szCs w:val="24"/>
              </w:rPr>
            </w:pPr>
            <w:r w:rsidRPr="00E84961">
              <w:rPr>
                <w:szCs w:val="24"/>
              </w:rPr>
              <w:t xml:space="preserve">Klientui suteikiama konsultacija per </w:t>
            </w:r>
            <w:r w:rsidR="001D5F0B" w:rsidRPr="00E84961">
              <w:rPr>
                <w:szCs w:val="24"/>
              </w:rPr>
              <w:t>Help Desk</w:t>
            </w:r>
            <w:r w:rsidRPr="00E84961">
              <w:rPr>
                <w:szCs w:val="24"/>
              </w:rPr>
              <w:t xml:space="preserve"> sistemą arba prisijungus prie Kliento programos ar Kliento darbo vietos (pavyzdžiui, per Team Viewer, Ammy ir pan.).</w:t>
            </w:r>
          </w:p>
        </w:tc>
      </w:tr>
      <w:tr w:rsidR="00B525E4" w:rsidRPr="00E84961" w14:paraId="7C0D94C4" w14:textId="77777777" w:rsidTr="007A071A">
        <w:tblPrEx>
          <w:tblLook w:val="0000" w:firstRow="0" w:lastRow="0" w:firstColumn="0" w:lastColumn="0" w:noHBand="0" w:noVBand="0"/>
        </w:tblPrEx>
        <w:tc>
          <w:tcPr>
            <w:tcW w:w="720" w:type="dxa"/>
            <w:shd w:val="clear" w:color="auto" w:fill="FFFFFF" w:themeFill="background1"/>
          </w:tcPr>
          <w:p w14:paraId="54072466" w14:textId="77777777" w:rsidR="007A071A" w:rsidRPr="00E84961" w:rsidRDefault="007A071A" w:rsidP="00961CF9">
            <w:pPr>
              <w:spacing w:line="276" w:lineRule="auto"/>
              <w:contextualSpacing/>
              <w:jc w:val="center"/>
              <w:rPr>
                <w:szCs w:val="24"/>
              </w:rPr>
            </w:pPr>
            <w:r w:rsidRPr="00E84961">
              <w:rPr>
                <w:szCs w:val="24"/>
              </w:rPr>
              <w:t>2.</w:t>
            </w:r>
          </w:p>
        </w:tc>
        <w:tc>
          <w:tcPr>
            <w:tcW w:w="2961" w:type="dxa"/>
            <w:shd w:val="clear" w:color="auto" w:fill="FFFFFF" w:themeFill="background1"/>
          </w:tcPr>
          <w:p w14:paraId="310C3625" w14:textId="77777777" w:rsidR="007A071A" w:rsidRPr="00E84961" w:rsidRDefault="007A071A" w:rsidP="00961CF9">
            <w:pPr>
              <w:spacing w:line="276" w:lineRule="auto"/>
              <w:contextualSpacing/>
              <w:rPr>
                <w:szCs w:val="24"/>
              </w:rPr>
            </w:pPr>
            <w:r w:rsidRPr="00E84961">
              <w:rPr>
                <w:szCs w:val="24"/>
              </w:rPr>
              <w:t>Konsultavimas telefonu</w:t>
            </w:r>
          </w:p>
        </w:tc>
        <w:tc>
          <w:tcPr>
            <w:tcW w:w="6379" w:type="dxa"/>
            <w:shd w:val="clear" w:color="auto" w:fill="FFFFFF" w:themeFill="background1"/>
          </w:tcPr>
          <w:p w14:paraId="3C860228" w14:textId="77777777" w:rsidR="007A071A" w:rsidRPr="00E84961" w:rsidRDefault="007A071A" w:rsidP="00961CF9">
            <w:pPr>
              <w:spacing w:line="276" w:lineRule="auto"/>
              <w:contextualSpacing/>
              <w:rPr>
                <w:szCs w:val="24"/>
              </w:rPr>
            </w:pPr>
            <w:r w:rsidRPr="00E84961">
              <w:rPr>
                <w:szCs w:val="24"/>
              </w:rPr>
              <w:t>Klientui suteikiama konsultacija telefonu (nesijungiant prie Kliento darbo vietos ar programos).</w:t>
            </w:r>
          </w:p>
        </w:tc>
      </w:tr>
      <w:tr w:rsidR="00B525E4" w:rsidRPr="00E84961" w14:paraId="7154C6D8" w14:textId="77777777" w:rsidTr="007A071A">
        <w:tblPrEx>
          <w:tblLook w:val="0000" w:firstRow="0" w:lastRow="0" w:firstColumn="0" w:lastColumn="0" w:noHBand="0" w:noVBand="0"/>
        </w:tblPrEx>
        <w:tc>
          <w:tcPr>
            <w:tcW w:w="720" w:type="dxa"/>
            <w:shd w:val="clear" w:color="auto" w:fill="FFFFFF" w:themeFill="background1"/>
          </w:tcPr>
          <w:p w14:paraId="3011140C" w14:textId="77777777" w:rsidR="007A071A" w:rsidRPr="00E84961" w:rsidRDefault="007A071A" w:rsidP="00961CF9">
            <w:pPr>
              <w:spacing w:line="276" w:lineRule="auto"/>
              <w:contextualSpacing/>
              <w:jc w:val="center"/>
              <w:rPr>
                <w:szCs w:val="24"/>
              </w:rPr>
            </w:pPr>
            <w:r w:rsidRPr="00E84961">
              <w:rPr>
                <w:szCs w:val="24"/>
              </w:rPr>
              <w:t>3.</w:t>
            </w:r>
          </w:p>
        </w:tc>
        <w:tc>
          <w:tcPr>
            <w:tcW w:w="2961" w:type="dxa"/>
            <w:shd w:val="clear" w:color="auto" w:fill="FFFFFF" w:themeFill="background1"/>
          </w:tcPr>
          <w:p w14:paraId="1A3AD91E" w14:textId="77777777" w:rsidR="007A071A" w:rsidRPr="00E84961" w:rsidRDefault="007A071A" w:rsidP="00961CF9">
            <w:pPr>
              <w:spacing w:line="276" w:lineRule="auto"/>
              <w:contextualSpacing/>
              <w:rPr>
                <w:szCs w:val="24"/>
              </w:rPr>
            </w:pPr>
            <w:r w:rsidRPr="00E84961">
              <w:rPr>
                <w:szCs w:val="24"/>
              </w:rPr>
              <w:t>Sistemos naujinimas (instaliavimas)</w:t>
            </w:r>
          </w:p>
        </w:tc>
        <w:tc>
          <w:tcPr>
            <w:tcW w:w="6379" w:type="dxa"/>
            <w:shd w:val="clear" w:color="auto" w:fill="FFFFFF" w:themeFill="background1"/>
          </w:tcPr>
          <w:p w14:paraId="5EA815AF" w14:textId="77777777" w:rsidR="007A071A" w:rsidRPr="00E84961" w:rsidRDefault="007A071A" w:rsidP="00961CF9">
            <w:pPr>
              <w:spacing w:line="276" w:lineRule="auto"/>
              <w:contextualSpacing/>
              <w:rPr>
                <w:szCs w:val="24"/>
              </w:rPr>
            </w:pPr>
            <w:r w:rsidRPr="00E84961">
              <w:rPr>
                <w:szCs w:val="24"/>
              </w:rPr>
              <w:t>Klientui atnaujinama Programa (instaliuojama nauja Programos versija)</w:t>
            </w:r>
            <w:r w:rsidRPr="00E84961">
              <w:rPr>
                <w:szCs w:val="24"/>
                <w:shd w:val="clear" w:color="auto" w:fill="FFFFFF" w:themeFill="background1"/>
              </w:rPr>
              <w:t xml:space="preserve">. Į paslaugos apimtį įeina ir Paslaugų teikėjo atliekamas </w:t>
            </w:r>
            <w:r w:rsidRPr="00E84961">
              <w:rPr>
                <w:szCs w:val="24"/>
              </w:rPr>
              <w:t>Programos</w:t>
            </w:r>
            <w:r w:rsidRPr="00E84961">
              <w:rPr>
                <w:szCs w:val="24"/>
                <w:shd w:val="clear" w:color="auto" w:fill="FFFFFF" w:themeFill="background1"/>
              </w:rPr>
              <w:t xml:space="preserve"> pasileidimo testavimas po atnaujinimo.</w:t>
            </w:r>
          </w:p>
        </w:tc>
      </w:tr>
      <w:tr w:rsidR="00B525E4" w:rsidRPr="00E84961" w14:paraId="4BE13429" w14:textId="77777777" w:rsidTr="007A071A">
        <w:tblPrEx>
          <w:tblLook w:val="0000" w:firstRow="0" w:lastRow="0" w:firstColumn="0" w:lastColumn="0" w:noHBand="0" w:noVBand="0"/>
        </w:tblPrEx>
        <w:tc>
          <w:tcPr>
            <w:tcW w:w="720" w:type="dxa"/>
            <w:shd w:val="clear" w:color="auto" w:fill="FFFFFF" w:themeFill="background1"/>
          </w:tcPr>
          <w:p w14:paraId="5C5D385D" w14:textId="77777777" w:rsidR="007A071A" w:rsidRPr="00E84961" w:rsidRDefault="007A071A" w:rsidP="00961CF9">
            <w:pPr>
              <w:spacing w:line="276" w:lineRule="auto"/>
              <w:contextualSpacing/>
              <w:jc w:val="center"/>
              <w:rPr>
                <w:szCs w:val="24"/>
              </w:rPr>
            </w:pPr>
            <w:r w:rsidRPr="00E84961">
              <w:rPr>
                <w:szCs w:val="24"/>
              </w:rPr>
              <w:t>4.</w:t>
            </w:r>
          </w:p>
        </w:tc>
        <w:tc>
          <w:tcPr>
            <w:tcW w:w="2961" w:type="dxa"/>
            <w:shd w:val="clear" w:color="auto" w:fill="FFFFFF" w:themeFill="background1"/>
          </w:tcPr>
          <w:p w14:paraId="7F483733" w14:textId="77777777" w:rsidR="007A071A" w:rsidRPr="00E84961" w:rsidRDefault="007A071A" w:rsidP="00961CF9">
            <w:pPr>
              <w:spacing w:line="276" w:lineRule="auto"/>
              <w:contextualSpacing/>
              <w:rPr>
                <w:szCs w:val="24"/>
              </w:rPr>
            </w:pPr>
            <w:r w:rsidRPr="00E84961">
              <w:rPr>
                <w:szCs w:val="24"/>
              </w:rPr>
              <w:t>Duomenų tikrinimas, tvarkymas</w:t>
            </w:r>
          </w:p>
        </w:tc>
        <w:tc>
          <w:tcPr>
            <w:tcW w:w="6379" w:type="dxa"/>
            <w:shd w:val="clear" w:color="auto" w:fill="FFFFFF" w:themeFill="background1"/>
          </w:tcPr>
          <w:p w14:paraId="107AA38E" w14:textId="16BA8EBF" w:rsidR="007A071A" w:rsidRPr="00E84961" w:rsidRDefault="007A071A" w:rsidP="00961CF9">
            <w:pPr>
              <w:spacing w:line="276" w:lineRule="auto"/>
              <w:contextualSpacing/>
              <w:rPr>
                <w:szCs w:val="24"/>
              </w:rPr>
            </w:pPr>
            <w:r w:rsidRPr="00E84961">
              <w:rPr>
                <w:szCs w:val="24"/>
              </w:rPr>
              <w:t xml:space="preserve">Tikrinami duomenys ieškant juose netikslumų, koreguojami netikslūs duomenys ir panašiai. </w:t>
            </w:r>
          </w:p>
        </w:tc>
      </w:tr>
      <w:tr w:rsidR="00B525E4" w:rsidRPr="00E84961" w14:paraId="31EA2C18" w14:textId="77777777" w:rsidTr="007A071A">
        <w:tblPrEx>
          <w:tblLook w:val="0000" w:firstRow="0" w:lastRow="0" w:firstColumn="0" w:lastColumn="0" w:noHBand="0" w:noVBand="0"/>
        </w:tblPrEx>
        <w:tc>
          <w:tcPr>
            <w:tcW w:w="720" w:type="dxa"/>
            <w:shd w:val="clear" w:color="auto" w:fill="FFFFFF" w:themeFill="background1"/>
          </w:tcPr>
          <w:p w14:paraId="199ADDDE" w14:textId="77777777" w:rsidR="007A071A" w:rsidRPr="00E84961" w:rsidRDefault="007A071A" w:rsidP="00961CF9">
            <w:pPr>
              <w:spacing w:line="276" w:lineRule="auto"/>
              <w:contextualSpacing/>
              <w:jc w:val="center"/>
              <w:rPr>
                <w:szCs w:val="24"/>
              </w:rPr>
            </w:pPr>
            <w:r w:rsidRPr="00E84961">
              <w:rPr>
                <w:szCs w:val="24"/>
              </w:rPr>
              <w:t>5.</w:t>
            </w:r>
          </w:p>
        </w:tc>
        <w:tc>
          <w:tcPr>
            <w:tcW w:w="2961" w:type="dxa"/>
            <w:shd w:val="clear" w:color="auto" w:fill="FFFFFF" w:themeFill="background1"/>
          </w:tcPr>
          <w:p w14:paraId="653E405F" w14:textId="77777777" w:rsidR="007A071A" w:rsidRPr="00E84961" w:rsidRDefault="007A071A" w:rsidP="00961CF9">
            <w:pPr>
              <w:spacing w:line="276" w:lineRule="auto"/>
              <w:contextualSpacing/>
              <w:rPr>
                <w:szCs w:val="24"/>
              </w:rPr>
            </w:pPr>
            <w:r w:rsidRPr="00E84961">
              <w:rPr>
                <w:szCs w:val="24"/>
              </w:rPr>
              <w:t>Pirminė/preliminari analizė</w:t>
            </w:r>
          </w:p>
        </w:tc>
        <w:tc>
          <w:tcPr>
            <w:tcW w:w="6379" w:type="dxa"/>
            <w:shd w:val="clear" w:color="auto" w:fill="FFFFFF" w:themeFill="background1"/>
          </w:tcPr>
          <w:p w14:paraId="20387B98" w14:textId="77777777" w:rsidR="007A071A" w:rsidRPr="00E84961" w:rsidRDefault="007A071A" w:rsidP="00961CF9">
            <w:pPr>
              <w:spacing w:line="276" w:lineRule="auto"/>
              <w:contextualSpacing/>
              <w:rPr>
                <w:szCs w:val="24"/>
              </w:rPr>
            </w:pPr>
            <w:r w:rsidRPr="00E84961">
              <w:rPr>
                <w:szCs w:val="24"/>
              </w:rPr>
              <w:t>Preliminari Kliento poreikio ar esamos situacijos analizės paslauga, skirta pasiūlymui pateikti.</w:t>
            </w:r>
          </w:p>
        </w:tc>
      </w:tr>
      <w:tr w:rsidR="00B525E4" w:rsidRPr="00E84961" w14:paraId="2AA4C2B3" w14:textId="77777777" w:rsidTr="007A071A">
        <w:tblPrEx>
          <w:tblLook w:val="0000" w:firstRow="0" w:lastRow="0" w:firstColumn="0" w:lastColumn="0" w:noHBand="0" w:noVBand="0"/>
        </w:tblPrEx>
        <w:tc>
          <w:tcPr>
            <w:tcW w:w="720" w:type="dxa"/>
            <w:shd w:val="clear" w:color="auto" w:fill="FFFFFF" w:themeFill="background1"/>
          </w:tcPr>
          <w:p w14:paraId="7FAA5F32" w14:textId="77777777" w:rsidR="007A071A" w:rsidRPr="00E84961" w:rsidRDefault="007A071A" w:rsidP="00961CF9">
            <w:pPr>
              <w:spacing w:line="276" w:lineRule="auto"/>
              <w:contextualSpacing/>
              <w:jc w:val="center"/>
              <w:rPr>
                <w:szCs w:val="24"/>
              </w:rPr>
            </w:pPr>
            <w:r w:rsidRPr="00E84961">
              <w:rPr>
                <w:szCs w:val="24"/>
              </w:rPr>
              <w:t>7.</w:t>
            </w:r>
          </w:p>
        </w:tc>
        <w:tc>
          <w:tcPr>
            <w:tcW w:w="2961" w:type="dxa"/>
            <w:shd w:val="clear" w:color="auto" w:fill="FFFFFF" w:themeFill="background1"/>
          </w:tcPr>
          <w:p w14:paraId="4612F022" w14:textId="77777777" w:rsidR="007A071A" w:rsidRPr="00E84961" w:rsidRDefault="007A071A" w:rsidP="00961CF9">
            <w:pPr>
              <w:spacing w:line="276" w:lineRule="auto"/>
              <w:contextualSpacing/>
              <w:rPr>
                <w:szCs w:val="24"/>
              </w:rPr>
            </w:pPr>
            <w:r w:rsidRPr="00E84961">
              <w:rPr>
                <w:szCs w:val="24"/>
              </w:rPr>
              <w:t>Pasiūlymo rengimas</w:t>
            </w:r>
          </w:p>
        </w:tc>
        <w:tc>
          <w:tcPr>
            <w:tcW w:w="6379" w:type="dxa"/>
            <w:shd w:val="clear" w:color="auto" w:fill="FFFFFF" w:themeFill="background1"/>
          </w:tcPr>
          <w:p w14:paraId="5F9322A3" w14:textId="77777777" w:rsidR="007A071A" w:rsidRPr="00E84961" w:rsidRDefault="007A071A" w:rsidP="00961CF9">
            <w:pPr>
              <w:spacing w:line="276" w:lineRule="auto"/>
              <w:contextualSpacing/>
              <w:rPr>
                <w:szCs w:val="24"/>
              </w:rPr>
            </w:pPr>
            <w:r w:rsidRPr="00E84961">
              <w:rPr>
                <w:szCs w:val="24"/>
              </w:rPr>
              <w:t>Parengiamas ir Klientui pateikiamas komercinis pasiūlymas.</w:t>
            </w:r>
          </w:p>
        </w:tc>
      </w:tr>
      <w:tr w:rsidR="00B525E4" w:rsidRPr="00E84961" w14:paraId="466229CE" w14:textId="77777777" w:rsidTr="007A071A">
        <w:tblPrEx>
          <w:tblLook w:val="0000" w:firstRow="0" w:lastRow="0" w:firstColumn="0" w:lastColumn="0" w:noHBand="0" w:noVBand="0"/>
        </w:tblPrEx>
        <w:tc>
          <w:tcPr>
            <w:tcW w:w="720" w:type="dxa"/>
            <w:shd w:val="clear" w:color="auto" w:fill="FFFFFF" w:themeFill="background1"/>
          </w:tcPr>
          <w:p w14:paraId="0DCE0DB2" w14:textId="77777777" w:rsidR="007A071A" w:rsidRPr="00E84961" w:rsidRDefault="007A071A" w:rsidP="00961CF9">
            <w:pPr>
              <w:spacing w:line="276" w:lineRule="auto"/>
              <w:contextualSpacing/>
              <w:jc w:val="center"/>
              <w:rPr>
                <w:szCs w:val="24"/>
              </w:rPr>
            </w:pPr>
            <w:r w:rsidRPr="00E84961">
              <w:rPr>
                <w:szCs w:val="24"/>
              </w:rPr>
              <w:t>8.</w:t>
            </w:r>
          </w:p>
        </w:tc>
        <w:tc>
          <w:tcPr>
            <w:tcW w:w="2961" w:type="dxa"/>
            <w:shd w:val="clear" w:color="auto" w:fill="FFFFFF" w:themeFill="background1"/>
          </w:tcPr>
          <w:p w14:paraId="34F00FC6" w14:textId="77777777" w:rsidR="007A071A" w:rsidRPr="00E84961" w:rsidRDefault="007A071A" w:rsidP="00961CF9">
            <w:pPr>
              <w:spacing w:line="276" w:lineRule="auto"/>
              <w:contextualSpacing/>
              <w:rPr>
                <w:szCs w:val="24"/>
              </w:rPr>
            </w:pPr>
            <w:r w:rsidRPr="00E84961">
              <w:rPr>
                <w:szCs w:val="24"/>
              </w:rPr>
              <w:t>Konfigūravimas dėl LR įstatymų pasikeitimų</w:t>
            </w:r>
          </w:p>
        </w:tc>
        <w:tc>
          <w:tcPr>
            <w:tcW w:w="6379" w:type="dxa"/>
            <w:shd w:val="clear" w:color="auto" w:fill="FFFFFF" w:themeFill="background1"/>
          </w:tcPr>
          <w:p w14:paraId="7899FBEA" w14:textId="4DB56E67" w:rsidR="007A071A" w:rsidRPr="00E84961" w:rsidRDefault="007A071A" w:rsidP="00961CF9">
            <w:pPr>
              <w:spacing w:line="276" w:lineRule="auto"/>
              <w:contextualSpacing/>
              <w:rPr>
                <w:szCs w:val="24"/>
              </w:rPr>
            </w:pPr>
            <w:r w:rsidRPr="00E84961">
              <w:rPr>
                <w:szCs w:val="24"/>
              </w:rPr>
              <w:t xml:space="preserve">Kliento naudojamų parametrų konfigūravimas, reikalingas dėl LR įstatymų pasikeitimo. </w:t>
            </w:r>
          </w:p>
        </w:tc>
      </w:tr>
    </w:tbl>
    <w:p w14:paraId="49C58784" w14:textId="77777777" w:rsidR="007A071A" w:rsidRPr="00E84961" w:rsidRDefault="007A071A" w:rsidP="008C5B2C">
      <w:pPr>
        <w:ind w:firstLine="720"/>
        <w:jc w:val="both"/>
        <w:rPr>
          <w:rFonts w:eastAsia="Calibri"/>
          <w:szCs w:val="24"/>
        </w:rPr>
      </w:pPr>
    </w:p>
    <w:p w14:paraId="76416FB7" w14:textId="3875DECE" w:rsidR="006A316D" w:rsidRPr="00587F2D" w:rsidRDefault="00023047" w:rsidP="003176C4">
      <w:pPr>
        <w:pStyle w:val="ListParagraph"/>
        <w:numPr>
          <w:ilvl w:val="0"/>
          <w:numId w:val="14"/>
        </w:numPr>
        <w:tabs>
          <w:tab w:val="left" w:pos="1134"/>
        </w:tabs>
        <w:ind w:left="0" w:firstLine="709"/>
        <w:jc w:val="both"/>
        <w:rPr>
          <w:rFonts w:eastAsia="Calibri"/>
          <w:sz w:val="24"/>
          <w:szCs w:val="24"/>
          <w:lang w:val="lt-LT"/>
        </w:rPr>
      </w:pPr>
      <w:r w:rsidRPr="00587F2D">
        <w:rPr>
          <w:rFonts w:eastAsia="Calibri"/>
          <w:sz w:val="24"/>
          <w:szCs w:val="24"/>
          <w:lang w:val="lt-LT"/>
        </w:rPr>
        <w:t>Paslaugų teikėjas</w:t>
      </w:r>
      <w:r w:rsidR="00DC03C7" w:rsidRPr="00587F2D">
        <w:rPr>
          <w:rFonts w:eastAsia="Calibri"/>
          <w:sz w:val="24"/>
          <w:szCs w:val="24"/>
          <w:lang w:val="lt-LT"/>
        </w:rPr>
        <w:t xml:space="preserve"> įsipareigoja </w:t>
      </w:r>
      <w:r w:rsidR="00587F2D" w:rsidRPr="00587F2D">
        <w:rPr>
          <w:sz w:val="24"/>
          <w:szCs w:val="24"/>
        </w:rPr>
        <w:t>šios Sutarties apimtyje</w:t>
      </w:r>
      <w:r w:rsidR="00DC03C7" w:rsidRPr="00587F2D">
        <w:rPr>
          <w:rFonts w:eastAsia="Calibri"/>
          <w:sz w:val="24"/>
          <w:szCs w:val="24"/>
          <w:lang w:val="lt-LT"/>
        </w:rPr>
        <w:t xml:space="preserve"> naujinti </w:t>
      </w:r>
      <w:r w:rsidR="00E73486" w:rsidRPr="00587F2D">
        <w:rPr>
          <w:rFonts w:eastAsia="Calibri"/>
          <w:sz w:val="24"/>
          <w:szCs w:val="24"/>
          <w:lang w:val="lt-LT"/>
        </w:rPr>
        <w:t xml:space="preserve">bei tinkamai </w:t>
      </w:r>
      <w:r w:rsidR="002039E2" w:rsidRPr="00587F2D">
        <w:rPr>
          <w:rFonts w:eastAsia="Calibri"/>
          <w:sz w:val="24"/>
          <w:szCs w:val="24"/>
          <w:lang w:val="lt-LT"/>
        </w:rPr>
        <w:t>sukonfigūruoti</w:t>
      </w:r>
      <w:r w:rsidR="00E73486" w:rsidRPr="00587F2D">
        <w:rPr>
          <w:rFonts w:eastAsia="Calibri"/>
          <w:sz w:val="24"/>
          <w:szCs w:val="24"/>
          <w:lang w:val="lt-LT"/>
        </w:rPr>
        <w:t xml:space="preserve"> </w:t>
      </w:r>
      <w:r w:rsidR="00DC03C7" w:rsidRPr="00587F2D">
        <w:rPr>
          <w:rFonts w:eastAsia="Calibri"/>
          <w:sz w:val="24"/>
          <w:szCs w:val="24"/>
          <w:lang w:val="lt-LT"/>
        </w:rPr>
        <w:t>programinę įrangą pasikeitus Lietuvos Respublikos teisės aktams ar Europos Sąjungos direktyvoms</w:t>
      </w:r>
      <w:r w:rsidR="00E73486" w:rsidRPr="00587F2D">
        <w:rPr>
          <w:rFonts w:eastAsia="Calibri"/>
          <w:sz w:val="24"/>
          <w:szCs w:val="24"/>
          <w:lang w:val="lt-LT"/>
        </w:rPr>
        <w:t>.</w:t>
      </w:r>
      <w:r w:rsidR="00DC03C7" w:rsidRPr="00587F2D">
        <w:rPr>
          <w:rFonts w:eastAsia="Calibri"/>
          <w:sz w:val="24"/>
          <w:szCs w:val="24"/>
          <w:lang w:val="lt-LT"/>
        </w:rPr>
        <w:t xml:space="preserve"> </w:t>
      </w:r>
    </w:p>
    <w:p w14:paraId="1FF75990" w14:textId="6C15FD71" w:rsidR="00E73486" w:rsidRPr="00E84961" w:rsidRDefault="00E73486" w:rsidP="003176C4">
      <w:pPr>
        <w:tabs>
          <w:tab w:val="left" w:pos="1134"/>
        </w:tabs>
        <w:spacing w:before="240"/>
        <w:ind w:firstLine="709"/>
        <w:jc w:val="center"/>
        <w:rPr>
          <w:rFonts w:eastAsia="Calibri"/>
          <w:b/>
          <w:bCs/>
          <w:szCs w:val="24"/>
        </w:rPr>
      </w:pPr>
      <w:r w:rsidRPr="00E84961">
        <w:rPr>
          <w:rFonts w:eastAsia="Calibri"/>
          <w:b/>
          <w:bCs/>
          <w:szCs w:val="24"/>
        </w:rPr>
        <w:t>IV. REIKALAVIMAI PASLAUGŲ KOKYBEI</w:t>
      </w:r>
    </w:p>
    <w:p w14:paraId="2E822FF9" w14:textId="77777777" w:rsidR="00E73486" w:rsidRPr="00E84961" w:rsidRDefault="00E73486" w:rsidP="003176C4">
      <w:pPr>
        <w:tabs>
          <w:tab w:val="left" w:pos="1134"/>
        </w:tabs>
        <w:ind w:firstLine="709"/>
        <w:jc w:val="both"/>
        <w:rPr>
          <w:rFonts w:eastAsia="Calibri"/>
          <w:szCs w:val="24"/>
        </w:rPr>
      </w:pPr>
    </w:p>
    <w:p w14:paraId="2F8A975B" w14:textId="77777777" w:rsidR="0025278F" w:rsidRPr="00E84961" w:rsidRDefault="00BD1763"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Aptarnavimo</w:t>
      </w:r>
      <w:r w:rsidR="00DC03C7" w:rsidRPr="00E84961">
        <w:rPr>
          <w:rFonts w:eastAsia="Calibri"/>
          <w:sz w:val="24"/>
          <w:szCs w:val="24"/>
          <w:lang w:val="lt-LT"/>
        </w:rPr>
        <w:t xml:space="preserve"> paslaugų apimtys </w:t>
      </w:r>
      <w:r w:rsidR="002C5BD3" w:rsidRPr="00E84961">
        <w:rPr>
          <w:rFonts w:eastAsia="Calibri"/>
          <w:sz w:val="24"/>
          <w:szCs w:val="24"/>
          <w:lang w:val="lt-LT"/>
        </w:rPr>
        <w:t xml:space="preserve">yra </w:t>
      </w:r>
      <w:r w:rsidR="00A36EE4" w:rsidRPr="00E84961">
        <w:rPr>
          <w:rFonts w:eastAsia="Calibri"/>
          <w:sz w:val="24"/>
          <w:szCs w:val="24"/>
          <w:lang w:val="lt-LT"/>
        </w:rPr>
        <w:t>ne</w:t>
      </w:r>
      <w:r w:rsidR="002C5BD3" w:rsidRPr="00E84961">
        <w:rPr>
          <w:rFonts w:eastAsia="Calibri"/>
          <w:sz w:val="24"/>
          <w:szCs w:val="24"/>
          <w:lang w:val="lt-LT"/>
        </w:rPr>
        <w:t>ribojamos.</w:t>
      </w:r>
    </w:p>
    <w:p w14:paraId="05BA053D" w14:textId="77777777" w:rsidR="0025278F" w:rsidRPr="00E84961" w:rsidRDefault="00DC03C7"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Konsultacijos teikiamos telefonu ir/arba Klientų aptarnavimo sistemoje (Help Desk). </w:t>
      </w:r>
      <w:r w:rsidR="00BD1763" w:rsidRPr="00E84961">
        <w:rPr>
          <w:rFonts w:eastAsia="Calibri"/>
          <w:sz w:val="24"/>
          <w:szCs w:val="24"/>
          <w:lang w:val="lt-LT"/>
        </w:rPr>
        <w:t>Paslaugų tei</w:t>
      </w:r>
      <w:r w:rsidRPr="00E84961">
        <w:rPr>
          <w:rFonts w:eastAsia="Calibri"/>
          <w:sz w:val="24"/>
          <w:szCs w:val="24"/>
          <w:lang w:val="lt-LT"/>
        </w:rPr>
        <w:t>kėjas šioje sistemoje, Užsakovui prieinamoje vietoje talpina naujienas.</w:t>
      </w:r>
    </w:p>
    <w:p w14:paraId="33C7AF70" w14:textId="77777777" w:rsidR="0025278F" w:rsidRPr="00E84961" w:rsidRDefault="00DC03C7"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Incidentų šalinimas turi būti pradedamas per nustatytą reagavimo į pranešimą apie </w:t>
      </w:r>
      <w:r w:rsidR="00FE72E6" w:rsidRPr="00E84961">
        <w:rPr>
          <w:rFonts w:eastAsia="Calibri"/>
          <w:sz w:val="24"/>
          <w:szCs w:val="24"/>
          <w:lang w:val="lt-LT"/>
        </w:rPr>
        <w:t>S</w:t>
      </w:r>
      <w:r w:rsidRPr="00E84961">
        <w:rPr>
          <w:rFonts w:eastAsia="Calibri"/>
          <w:sz w:val="24"/>
          <w:szCs w:val="24"/>
          <w:lang w:val="lt-LT"/>
        </w:rPr>
        <w:t>istemos sutrikimą laiką (</w:t>
      </w:r>
      <w:r w:rsidR="00E73486" w:rsidRPr="00E84961">
        <w:rPr>
          <w:rFonts w:eastAsia="Calibri"/>
          <w:sz w:val="24"/>
          <w:szCs w:val="24"/>
          <w:lang w:val="lt-LT"/>
        </w:rPr>
        <w:t>R</w:t>
      </w:r>
      <w:r w:rsidRPr="00E84961">
        <w:rPr>
          <w:rFonts w:eastAsia="Calibri"/>
          <w:sz w:val="24"/>
          <w:szCs w:val="24"/>
          <w:lang w:val="lt-LT"/>
        </w:rPr>
        <w:t>eakcijos laikas) ir atliktas per nustatytą incidento pašalinimo laiką</w:t>
      </w:r>
      <w:r w:rsidR="00E73486" w:rsidRPr="00E84961">
        <w:rPr>
          <w:rFonts w:eastAsia="Calibri"/>
          <w:sz w:val="24"/>
          <w:szCs w:val="24"/>
          <w:lang w:val="lt-LT"/>
        </w:rPr>
        <w:t xml:space="preserve"> (Sprendimo laikas)</w:t>
      </w:r>
      <w:r w:rsidRPr="00E84961">
        <w:rPr>
          <w:rFonts w:eastAsia="Calibri"/>
          <w:sz w:val="24"/>
          <w:szCs w:val="24"/>
          <w:lang w:val="lt-LT"/>
        </w:rPr>
        <w:t>.</w:t>
      </w:r>
    </w:p>
    <w:p w14:paraId="5439F6D6" w14:textId="77777777" w:rsidR="0025278F" w:rsidRPr="00E84961" w:rsidRDefault="00DC03C7"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Reakcijos laikas ir </w:t>
      </w:r>
      <w:r w:rsidR="00E73486" w:rsidRPr="00E84961">
        <w:rPr>
          <w:rFonts w:eastAsia="Calibri"/>
          <w:sz w:val="24"/>
          <w:szCs w:val="24"/>
          <w:lang w:val="lt-LT"/>
        </w:rPr>
        <w:t xml:space="preserve">Sprendimo </w:t>
      </w:r>
      <w:r w:rsidRPr="00E84961">
        <w:rPr>
          <w:rFonts w:eastAsia="Calibri"/>
          <w:sz w:val="24"/>
          <w:szCs w:val="24"/>
          <w:lang w:val="lt-LT"/>
        </w:rPr>
        <w:t>laikas priklauso nuo incidento tipo, kuris nustatomas pagal incidento įtaką Užsakovo veiklai.</w:t>
      </w:r>
    </w:p>
    <w:p w14:paraId="0E473D27" w14:textId="5764E1DE" w:rsidR="00DC03C7" w:rsidRPr="00E84961" w:rsidRDefault="00E73486" w:rsidP="003176C4">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Paslaugų teikėjas turi užtikrinti </w:t>
      </w:r>
      <w:r w:rsidR="00997283" w:rsidRPr="00E84961">
        <w:rPr>
          <w:rFonts w:eastAsia="Calibri"/>
          <w:sz w:val="24"/>
          <w:szCs w:val="24"/>
          <w:lang w:val="lt-LT"/>
        </w:rPr>
        <w:t xml:space="preserve">tokius </w:t>
      </w:r>
      <w:r w:rsidRPr="00E84961">
        <w:rPr>
          <w:rFonts w:eastAsia="Calibri"/>
          <w:sz w:val="24"/>
          <w:szCs w:val="24"/>
          <w:lang w:val="lt-LT"/>
        </w:rPr>
        <w:t>Reakcijos bei Sprendimo laiku</w:t>
      </w:r>
      <w:r w:rsidR="00997283" w:rsidRPr="00E84961">
        <w:rPr>
          <w:rFonts w:eastAsia="Calibri"/>
          <w:sz w:val="24"/>
          <w:szCs w:val="24"/>
          <w:lang w:val="lt-LT"/>
        </w:rPr>
        <w:t>s:</w:t>
      </w:r>
    </w:p>
    <w:p w14:paraId="6BEE7974" w14:textId="77777777" w:rsidR="008A5009" w:rsidRPr="00E84961" w:rsidRDefault="008A5009" w:rsidP="008A5009">
      <w:pPr>
        <w:pStyle w:val="ListParagraph"/>
        <w:tabs>
          <w:tab w:val="left" w:pos="1134"/>
        </w:tabs>
        <w:ind w:left="709"/>
        <w:jc w:val="both"/>
        <w:rPr>
          <w:rFonts w:eastAsia="Calibri"/>
          <w:sz w:val="24"/>
          <w:szCs w:val="24"/>
          <w:lang w:val="lt-LT"/>
        </w:rPr>
      </w:pPr>
    </w:p>
    <w:p w14:paraId="06304CA5" w14:textId="32BCE20A" w:rsidR="00270959" w:rsidRPr="00E84961" w:rsidRDefault="008A5009" w:rsidP="008A5009">
      <w:pPr>
        <w:pStyle w:val="ListParagraph"/>
        <w:ind w:left="0"/>
        <w:jc w:val="both"/>
        <w:rPr>
          <w:rFonts w:eastAsia="Calibri"/>
          <w:i/>
          <w:iCs/>
          <w:sz w:val="24"/>
          <w:szCs w:val="24"/>
          <w:lang w:val="lt-LT"/>
        </w:rPr>
      </w:pPr>
      <w:r w:rsidRPr="00E84961">
        <w:rPr>
          <w:rFonts w:eastAsia="Calibri"/>
          <w:i/>
          <w:iCs/>
          <w:sz w:val="24"/>
          <w:szCs w:val="24"/>
          <w:lang w:val="lt-LT"/>
        </w:rPr>
        <w:t>3 lentelė.</w:t>
      </w:r>
      <w:r w:rsidR="00811787" w:rsidRPr="00E84961">
        <w:rPr>
          <w:rFonts w:eastAsia="Calibri"/>
          <w:i/>
          <w:iCs/>
          <w:sz w:val="24"/>
          <w:szCs w:val="24"/>
          <w:lang w:val="lt-LT"/>
        </w:rPr>
        <w:t xml:space="preserve"> Paslaugų kokybė</w:t>
      </w:r>
      <w:r w:rsidR="00985327" w:rsidRPr="00E84961">
        <w:rPr>
          <w:rFonts w:eastAsia="Calibri"/>
          <w:i/>
          <w:iCs/>
          <w:sz w:val="24"/>
          <w:szCs w:val="24"/>
          <w:lang w:val="lt-LT"/>
        </w:rPr>
        <w:t>s parametrai</w:t>
      </w:r>
      <w:r w:rsidR="00811787" w:rsidRPr="00E84961">
        <w:rPr>
          <w:rFonts w:eastAsia="Calibri"/>
          <w:i/>
          <w:iCs/>
          <w:sz w:val="24"/>
          <w:szCs w:val="24"/>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72"/>
        <w:gridCol w:w="5983"/>
        <w:gridCol w:w="1242"/>
        <w:gridCol w:w="1401"/>
      </w:tblGrid>
      <w:tr w:rsidR="00B525E4" w:rsidRPr="00E84961" w14:paraId="122C47A6" w14:textId="77777777" w:rsidTr="002F0A28">
        <w:trPr>
          <w:trHeight w:val="170"/>
          <w:jc w:val="center"/>
        </w:trPr>
        <w:tc>
          <w:tcPr>
            <w:tcW w:w="1172" w:type="dxa"/>
            <w:shd w:val="clear" w:color="auto" w:fill="D9D9D9" w:themeFill="background1" w:themeFillShade="D9"/>
            <w:vAlign w:val="center"/>
            <w:hideMark/>
          </w:tcPr>
          <w:p w14:paraId="5E01B7F0" w14:textId="77777777" w:rsidR="00DC03C7" w:rsidRPr="00E84961" w:rsidRDefault="00DC03C7" w:rsidP="00961CF9">
            <w:pPr>
              <w:spacing w:line="360" w:lineRule="auto"/>
              <w:ind w:left="66"/>
              <w:jc w:val="center"/>
              <w:rPr>
                <w:rFonts w:eastAsia="Calibri"/>
                <w:b/>
                <w:bCs/>
                <w:szCs w:val="24"/>
                <w:lang w:eastAsia="ar-SA"/>
              </w:rPr>
            </w:pPr>
            <w:r w:rsidRPr="00E84961">
              <w:rPr>
                <w:rFonts w:eastAsia="Calibri"/>
                <w:b/>
                <w:bCs/>
                <w:szCs w:val="24"/>
                <w:lang w:eastAsia="ar-SA"/>
              </w:rPr>
              <w:t>Incidento tipas</w:t>
            </w:r>
          </w:p>
        </w:tc>
        <w:tc>
          <w:tcPr>
            <w:tcW w:w="5983" w:type="dxa"/>
            <w:shd w:val="clear" w:color="auto" w:fill="D9D9D9" w:themeFill="background1" w:themeFillShade="D9"/>
            <w:vAlign w:val="center"/>
            <w:hideMark/>
          </w:tcPr>
          <w:p w14:paraId="02FA69ED" w14:textId="77777777" w:rsidR="00DC03C7" w:rsidRPr="00E84961" w:rsidRDefault="00DC03C7" w:rsidP="00961CF9">
            <w:pPr>
              <w:spacing w:line="360" w:lineRule="auto"/>
              <w:ind w:left="66"/>
              <w:jc w:val="center"/>
              <w:rPr>
                <w:rFonts w:eastAsia="Calibri"/>
                <w:b/>
                <w:bCs/>
                <w:szCs w:val="24"/>
                <w:lang w:eastAsia="ar-SA"/>
              </w:rPr>
            </w:pPr>
            <w:r w:rsidRPr="00E84961">
              <w:rPr>
                <w:rFonts w:eastAsia="Calibri"/>
                <w:b/>
                <w:bCs/>
                <w:szCs w:val="24"/>
                <w:lang w:eastAsia="ar-SA"/>
              </w:rPr>
              <w:t>Poveikio aprašymas</w:t>
            </w:r>
          </w:p>
        </w:tc>
        <w:tc>
          <w:tcPr>
            <w:tcW w:w="1242" w:type="dxa"/>
            <w:shd w:val="clear" w:color="auto" w:fill="D9D9D9" w:themeFill="background1" w:themeFillShade="D9"/>
            <w:vAlign w:val="center"/>
            <w:hideMark/>
          </w:tcPr>
          <w:p w14:paraId="5BBE669D" w14:textId="3D354E65" w:rsidR="00DC03C7" w:rsidRPr="00E84961" w:rsidRDefault="00DC03C7" w:rsidP="00BB3FA4">
            <w:pPr>
              <w:ind w:left="66"/>
              <w:jc w:val="center"/>
              <w:rPr>
                <w:rFonts w:eastAsia="Calibri"/>
                <w:b/>
                <w:bCs/>
                <w:szCs w:val="24"/>
                <w:lang w:eastAsia="ar-SA"/>
              </w:rPr>
            </w:pPr>
            <w:r w:rsidRPr="00E84961">
              <w:rPr>
                <w:rFonts w:eastAsia="Calibri"/>
                <w:b/>
                <w:bCs/>
                <w:szCs w:val="24"/>
                <w:lang w:eastAsia="ar-SA"/>
              </w:rPr>
              <w:t>Reakcijos laikas darbo val.</w:t>
            </w:r>
          </w:p>
        </w:tc>
        <w:tc>
          <w:tcPr>
            <w:tcW w:w="1401" w:type="dxa"/>
            <w:shd w:val="clear" w:color="auto" w:fill="D9D9D9" w:themeFill="background1" w:themeFillShade="D9"/>
          </w:tcPr>
          <w:p w14:paraId="327373BF" w14:textId="717D1ABB" w:rsidR="00DC03C7" w:rsidRPr="00E84961" w:rsidRDefault="00DC03C7" w:rsidP="00BB3FA4">
            <w:pPr>
              <w:ind w:left="66"/>
              <w:jc w:val="center"/>
              <w:rPr>
                <w:rFonts w:eastAsia="Calibri"/>
                <w:b/>
                <w:bCs/>
                <w:szCs w:val="24"/>
                <w:lang w:eastAsia="ar-SA"/>
              </w:rPr>
            </w:pPr>
            <w:r w:rsidRPr="00E84961">
              <w:rPr>
                <w:rFonts w:eastAsia="Calibri"/>
                <w:b/>
                <w:bCs/>
                <w:szCs w:val="24"/>
                <w:lang w:eastAsia="ar-SA"/>
              </w:rPr>
              <w:t>Sprendimo laikas darbo val.</w:t>
            </w:r>
          </w:p>
        </w:tc>
      </w:tr>
      <w:tr w:rsidR="00492632" w:rsidRPr="00E84961" w14:paraId="0BFCF2D5" w14:textId="77777777" w:rsidTr="00492632">
        <w:trPr>
          <w:trHeight w:val="170"/>
          <w:jc w:val="center"/>
        </w:trPr>
        <w:tc>
          <w:tcPr>
            <w:tcW w:w="1172" w:type="dxa"/>
            <w:shd w:val="clear" w:color="auto" w:fill="auto"/>
            <w:vAlign w:val="center"/>
            <w:hideMark/>
          </w:tcPr>
          <w:p w14:paraId="47C555F0" w14:textId="77777777" w:rsidR="00492632" w:rsidRPr="00E84961" w:rsidRDefault="00492632" w:rsidP="00492632">
            <w:pPr>
              <w:spacing w:line="360" w:lineRule="auto"/>
              <w:jc w:val="both"/>
              <w:rPr>
                <w:rFonts w:eastAsia="Calibri"/>
                <w:szCs w:val="24"/>
                <w:lang w:eastAsia="ar-SA"/>
              </w:rPr>
            </w:pPr>
            <w:r w:rsidRPr="00E84961">
              <w:rPr>
                <w:rFonts w:eastAsia="Calibri"/>
                <w:szCs w:val="24"/>
                <w:lang w:eastAsia="ar-SA"/>
              </w:rPr>
              <w:t>Kritinis</w:t>
            </w:r>
          </w:p>
        </w:tc>
        <w:tc>
          <w:tcPr>
            <w:tcW w:w="5983" w:type="dxa"/>
            <w:shd w:val="clear" w:color="auto" w:fill="auto"/>
            <w:hideMark/>
          </w:tcPr>
          <w:p w14:paraId="3B902C00" w14:textId="5B410AA4" w:rsidR="00492632" w:rsidRPr="00E84961" w:rsidRDefault="00492632" w:rsidP="00AD1F41">
            <w:pPr>
              <w:contextualSpacing/>
              <w:jc w:val="both"/>
              <w:rPr>
                <w:color w:val="000000" w:themeColor="text1"/>
                <w:szCs w:val="24"/>
              </w:rPr>
            </w:pPr>
            <w:r w:rsidRPr="00E84961">
              <w:rPr>
                <w:color w:val="000000" w:themeColor="text1"/>
                <w:szCs w:val="24"/>
              </w:rPr>
              <w:t>Kritinio poveikio Pranešimą nusako šios charakteristikos:</w:t>
            </w:r>
          </w:p>
          <w:p w14:paraId="24F4C8A7" w14:textId="040C8B8D" w:rsidR="00492632" w:rsidRPr="00E84961" w:rsidRDefault="003777F7" w:rsidP="00AD1F41">
            <w:pPr>
              <w:pStyle w:val="ListParagraph"/>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Sistema</w:t>
            </w:r>
            <w:r w:rsidR="00492632" w:rsidRPr="00E84961">
              <w:rPr>
                <w:color w:val="000000" w:themeColor="text1"/>
                <w:sz w:val="24"/>
                <w:szCs w:val="24"/>
                <w:lang w:val="lt-LT"/>
              </w:rPr>
              <w:t xml:space="preserve"> neveikia (angl. „crash“) </w:t>
            </w:r>
            <w:r w:rsidR="00492632" w:rsidRPr="00E84961">
              <w:rPr>
                <w:b/>
                <w:bCs/>
                <w:color w:val="000000" w:themeColor="text1"/>
                <w:sz w:val="24"/>
                <w:szCs w:val="24"/>
                <w:lang w:val="lt-LT"/>
              </w:rPr>
              <w:t xml:space="preserve">arba </w:t>
            </w:r>
          </w:p>
          <w:p w14:paraId="5DC2818A" w14:textId="44F91689" w:rsidR="00492632" w:rsidRPr="00E84961" w:rsidRDefault="00492632" w:rsidP="00AD1F41">
            <w:pPr>
              <w:pStyle w:val="ListParagraph"/>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Neveikia </w:t>
            </w:r>
            <w:r w:rsidR="003777F7" w:rsidRPr="00E84961">
              <w:rPr>
                <w:color w:val="000000" w:themeColor="text1"/>
                <w:sz w:val="24"/>
                <w:szCs w:val="24"/>
                <w:lang w:val="lt-LT"/>
              </w:rPr>
              <w:t>Sistemos</w:t>
            </w:r>
            <w:r w:rsidRPr="00E84961">
              <w:rPr>
                <w:color w:val="000000" w:themeColor="text1"/>
                <w:sz w:val="24"/>
                <w:szCs w:val="24"/>
                <w:lang w:val="lt-LT"/>
              </w:rPr>
              <w:t xml:space="preserve"> funkcionalumas ir Klientas dėl to negali tęsti savo veiklos ir nėra alternatyvaus funkcionalumo (kelio) apėjimui </w:t>
            </w:r>
            <w:r w:rsidRPr="00E84961">
              <w:rPr>
                <w:b/>
                <w:bCs/>
                <w:color w:val="000000" w:themeColor="text1"/>
                <w:sz w:val="24"/>
                <w:szCs w:val="24"/>
                <w:lang w:val="lt-LT"/>
              </w:rPr>
              <w:t>arba</w:t>
            </w:r>
          </w:p>
          <w:p w14:paraId="635AE9F2" w14:textId="77777777" w:rsidR="002A55E0" w:rsidRPr="00E84961" w:rsidRDefault="00492632" w:rsidP="00AD1F41">
            <w:pPr>
              <w:pStyle w:val="ListParagraph"/>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Duomenų praradimas ar duomenų sugadinimas ir Klientas dėl to negali tęsti savo veiklos </w:t>
            </w:r>
            <w:r w:rsidRPr="00E84961">
              <w:rPr>
                <w:b/>
                <w:bCs/>
                <w:color w:val="000000" w:themeColor="text1"/>
                <w:sz w:val="24"/>
                <w:szCs w:val="24"/>
                <w:lang w:val="lt-LT"/>
              </w:rPr>
              <w:t>arba</w:t>
            </w:r>
          </w:p>
          <w:p w14:paraId="7EC7CE40" w14:textId="05F000CA" w:rsidR="00492632" w:rsidRPr="00E84961" w:rsidRDefault="00492632" w:rsidP="00AD1F41">
            <w:pPr>
              <w:pStyle w:val="ListParagraph"/>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Atminties nutekėjimas (angl. „Memory leak“).</w:t>
            </w:r>
          </w:p>
        </w:tc>
        <w:tc>
          <w:tcPr>
            <w:tcW w:w="1242" w:type="dxa"/>
            <w:shd w:val="clear" w:color="auto" w:fill="auto"/>
            <w:vAlign w:val="center"/>
            <w:hideMark/>
          </w:tcPr>
          <w:p w14:paraId="5240770B" w14:textId="3ABD261C"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4</w:t>
            </w:r>
          </w:p>
        </w:tc>
        <w:tc>
          <w:tcPr>
            <w:tcW w:w="1401" w:type="dxa"/>
            <w:vAlign w:val="center"/>
          </w:tcPr>
          <w:p w14:paraId="0E23BC56" w14:textId="3C1EC86E"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6</w:t>
            </w:r>
          </w:p>
        </w:tc>
      </w:tr>
      <w:tr w:rsidR="00492632" w:rsidRPr="00E84961" w14:paraId="5A3FDEF5" w14:textId="77777777" w:rsidTr="00492632">
        <w:trPr>
          <w:trHeight w:val="170"/>
          <w:jc w:val="center"/>
        </w:trPr>
        <w:tc>
          <w:tcPr>
            <w:tcW w:w="1172" w:type="dxa"/>
            <w:shd w:val="clear" w:color="auto" w:fill="auto"/>
            <w:vAlign w:val="center"/>
            <w:hideMark/>
          </w:tcPr>
          <w:p w14:paraId="01FC82B7" w14:textId="77777777" w:rsidR="00492632" w:rsidRPr="00E84961" w:rsidRDefault="00492632" w:rsidP="00492632">
            <w:pPr>
              <w:spacing w:line="360" w:lineRule="auto"/>
              <w:jc w:val="both"/>
              <w:rPr>
                <w:rFonts w:eastAsia="Calibri"/>
                <w:szCs w:val="24"/>
                <w:lang w:eastAsia="ar-SA"/>
              </w:rPr>
            </w:pPr>
            <w:r w:rsidRPr="00E84961">
              <w:rPr>
                <w:rFonts w:eastAsia="Calibri"/>
                <w:szCs w:val="24"/>
                <w:lang w:eastAsia="ar-SA"/>
              </w:rPr>
              <w:t>Svarbus</w:t>
            </w:r>
          </w:p>
        </w:tc>
        <w:tc>
          <w:tcPr>
            <w:tcW w:w="5983" w:type="dxa"/>
            <w:shd w:val="clear" w:color="auto" w:fill="auto"/>
            <w:hideMark/>
          </w:tcPr>
          <w:p w14:paraId="2B66491D" w14:textId="45552CB1" w:rsidR="00F01BC2" w:rsidRPr="00E84961" w:rsidRDefault="00F01BC2" w:rsidP="00AD1F41">
            <w:pPr>
              <w:contextualSpacing/>
              <w:jc w:val="both"/>
              <w:rPr>
                <w:color w:val="000000" w:themeColor="text1"/>
                <w:szCs w:val="24"/>
              </w:rPr>
            </w:pPr>
            <w:r w:rsidRPr="00E84961">
              <w:rPr>
                <w:color w:val="000000" w:themeColor="text1"/>
                <w:szCs w:val="24"/>
              </w:rPr>
              <w:t>Svarbaus poveikio Pranešimą nusako šios charakteristikos:</w:t>
            </w:r>
          </w:p>
          <w:p w14:paraId="0E0FAA1E" w14:textId="12B64E89" w:rsidR="00F01BC2" w:rsidRPr="00E84961" w:rsidRDefault="00F01BC2" w:rsidP="00AD1F41">
            <w:pPr>
              <w:pStyle w:val="ListParagraph"/>
              <w:numPr>
                <w:ilvl w:val="0"/>
                <w:numId w:val="38"/>
              </w:numPr>
              <w:suppressAutoHyphens w:val="0"/>
              <w:spacing w:after="160"/>
              <w:jc w:val="both"/>
              <w:rPr>
                <w:color w:val="000000" w:themeColor="text1"/>
                <w:sz w:val="24"/>
                <w:szCs w:val="24"/>
                <w:lang w:val="lt-LT"/>
              </w:rPr>
            </w:pPr>
            <w:r w:rsidRPr="00E84961">
              <w:rPr>
                <w:color w:val="000000" w:themeColor="text1"/>
                <w:sz w:val="24"/>
                <w:szCs w:val="24"/>
                <w:lang w:val="lt-LT"/>
              </w:rPr>
              <w:t xml:space="preserve">Dalis </w:t>
            </w:r>
            <w:r w:rsidR="00963796" w:rsidRPr="00E84961">
              <w:rPr>
                <w:color w:val="000000" w:themeColor="text1"/>
                <w:sz w:val="24"/>
                <w:szCs w:val="24"/>
                <w:lang w:val="lt-LT"/>
              </w:rPr>
              <w:t>Sistemos</w:t>
            </w:r>
            <w:r w:rsidRPr="00E84961">
              <w:rPr>
                <w:color w:val="000000" w:themeColor="text1"/>
                <w:sz w:val="24"/>
                <w:szCs w:val="24"/>
                <w:lang w:val="lt-LT"/>
              </w:rPr>
              <w:t xml:space="preserve"> funkcionalumo neveikia arba duoda klaidingą rezultatą ir Klientas gali tęsti savo veiklą, tačiau po 3 (trijų) ar mažiau darbo dienų negalės tęsti savo veiklos, ir nėra alternatyvaus funkcionalumo (kelio) apėjimui </w:t>
            </w:r>
            <w:r w:rsidRPr="00E84961">
              <w:rPr>
                <w:b/>
                <w:bCs/>
                <w:color w:val="000000" w:themeColor="text1"/>
                <w:sz w:val="24"/>
                <w:szCs w:val="24"/>
                <w:lang w:val="lt-LT"/>
              </w:rPr>
              <w:t>arba</w:t>
            </w:r>
          </w:p>
          <w:p w14:paraId="09FDFD72" w14:textId="76DBBA06" w:rsidR="00F01BC2" w:rsidRPr="00E84961" w:rsidRDefault="00F01BC2" w:rsidP="00AD1F41">
            <w:pPr>
              <w:pStyle w:val="ListParagraph"/>
              <w:numPr>
                <w:ilvl w:val="0"/>
                <w:numId w:val="38"/>
              </w:numPr>
              <w:suppressAutoHyphens w:val="0"/>
              <w:jc w:val="both"/>
              <w:rPr>
                <w:color w:val="000000" w:themeColor="text1"/>
                <w:sz w:val="24"/>
                <w:szCs w:val="24"/>
                <w:lang w:val="lt-LT"/>
              </w:rPr>
            </w:pPr>
            <w:r w:rsidRPr="00E84961">
              <w:rPr>
                <w:color w:val="000000" w:themeColor="text1"/>
                <w:sz w:val="24"/>
                <w:szCs w:val="24"/>
                <w:lang w:val="lt-LT"/>
              </w:rPr>
              <w:t xml:space="preserve">Neveikia </w:t>
            </w:r>
            <w:r w:rsidR="00963796" w:rsidRPr="00E84961">
              <w:rPr>
                <w:color w:val="000000" w:themeColor="text1"/>
                <w:sz w:val="24"/>
                <w:szCs w:val="24"/>
                <w:lang w:val="lt-LT"/>
              </w:rPr>
              <w:t>Sistemos</w:t>
            </w:r>
            <w:r w:rsidRPr="00E84961">
              <w:rPr>
                <w:color w:val="000000" w:themeColor="text1"/>
                <w:sz w:val="24"/>
                <w:szCs w:val="24"/>
                <w:lang w:val="lt-LT"/>
              </w:rPr>
              <w:t xml:space="preserve"> funkcionalumas, neveikiantis (netinkamai veikiantis) funkcionalumas yra skirtas įgyvendinti esminį Kliento verslo procesą ir nėra alternatyvaus funkcionalumo (kelio) apėjimui.</w:t>
            </w:r>
          </w:p>
          <w:p w14:paraId="6FF0A8E5" w14:textId="77777777" w:rsidR="00F01BC2" w:rsidRPr="00E84961" w:rsidRDefault="00F01BC2" w:rsidP="00AD1F41">
            <w:pPr>
              <w:pStyle w:val="ListParagraph"/>
              <w:numPr>
                <w:ilvl w:val="0"/>
                <w:numId w:val="38"/>
              </w:numPr>
              <w:suppressAutoHyphens w:val="0"/>
              <w:jc w:val="both"/>
              <w:rPr>
                <w:color w:val="000000" w:themeColor="text1"/>
                <w:sz w:val="24"/>
                <w:szCs w:val="24"/>
                <w:lang w:val="lt-LT"/>
              </w:rPr>
            </w:pPr>
            <w:r w:rsidRPr="00E84961">
              <w:rPr>
                <w:color w:val="000000" w:themeColor="text1"/>
                <w:sz w:val="24"/>
                <w:szCs w:val="24"/>
                <w:lang w:val="lt-LT"/>
              </w:rPr>
              <w:t>Duomenų praradimas ar duomenų sugadinimas, tačiau Klientas dėl to gali tęsti savo veiklą.</w:t>
            </w:r>
          </w:p>
          <w:p w14:paraId="4F5DA288" w14:textId="0A8AC8EB" w:rsidR="00492632" w:rsidRPr="00E84961" w:rsidRDefault="00492632" w:rsidP="00AD1F41">
            <w:pPr>
              <w:jc w:val="both"/>
              <w:rPr>
                <w:rFonts w:eastAsia="Calibri"/>
                <w:szCs w:val="24"/>
              </w:rPr>
            </w:pPr>
          </w:p>
        </w:tc>
        <w:tc>
          <w:tcPr>
            <w:tcW w:w="1242" w:type="dxa"/>
            <w:shd w:val="clear" w:color="auto" w:fill="auto"/>
            <w:vAlign w:val="center"/>
            <w:hideMark/>
          </w:tcPr>
          <w:p w14:paraId="563109DB" w14:textId="0D55F8F0"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4</w:t>
            </w:r>
          </w:p>
        </w:tc>
        <w:tc>
          <w:tcPr>
            <w:tcW w:w="1401" w:type="dxa"/>
            <w:vAlign w:val="center"/>
          </w:tcPr>
          <w:p w14:paraId="3253F738" w14:textId="4F393554" w:rsidR="00492632" w:rsidRPr="00E84961" w:rsidRDefault="00492632" w:rsidP="00492632">
            <w:pPr>
              <w:spacing w:line="360" w:lineRule="auto"/>
              <w:ind w:left="66"/>
              <w:jc w:val="center"/>
              <w:rPr>
                <w:rFonts w:eastAsia="Calibri"/>
                <w:szCs w:val="24"/>
                <w:lang w:eastAsia="ar-SA"/>
              </w:rPr>
            </w:pPr>
            <w:r w:rsidRPr="00E84961">
              <w:rPr>
                <w:rFonts w:eastAsia="Calibri"/>
                <w:szCs w:val="24"/>
                <w:lang w:eastAsia="ar-SA"/>
              </w:rPr>
              <w:t>8</w:t>
            </w:r>
          </w:p>
        </w:tc>
      </w:tr>
      <w:tr w:rsidR="00B525E4" w:rsidRPr="00E84961" w14:paraId="54DEE00B" w14:textId="77777777" w:rsidTr="00492632">
        <w:trPr>
          <w:trHeight w:val="170"/>
          <w:jc w:val="center"/>
        </w:trPr>
        <w:tc>
          <w:tcPr>
            <w:tcW w:w="1172" w:type="dxa"/>
            <w:shd w:val="clear" w:color="auto" w:fill="auto"/>
            <w:vAlign w:val="center"/>
            <w:hideMark/>
          </w:tcPr>
          <w:p w14:paraId="5F593F02" w14:textId="77777777" w:rsidR="00DC03C7" w:rsidRPr="00E84961" w:rsidRDefault="00DC03C7" w:rsidP="00961CF9">
            <w:pPr>
              <w:spacing w:line="360" w:lineRule="auto"/>
              <w:jc w:val="both"/>
              <w:rPr>
                <w:rFonts w:eastAsia="Calibri"/>
                <w:szCs w:val="24"/>
                <w:lang w:eastAsia="ar-SA"/>
              </w:rPr>
            </w:pPr>
            <w:r w:rsidRPr="00E84961">
              <w:rPr>
                <w:rFonts w:eastAsia="Calibri"/>
                <w:szCs w:val="24"/>
                <w:lang w:eastAsia="ar-SA"/>
              </w:rPr>
              <w:t>Minimalus</w:t>
            </w:r>
          </w:p>
        </w:tc>
        <w:tc>
          <w:tcPr>
            <w:tcW w:w="5983" w:type="dxa"/>
            <w:shd w:val="clear" w:color="auto" w:fill="auto"/>
            <w:vAlign w:val="center"/>
            <w:hideMark/>
          </w:tcPr>
          <w:p w14:paraId="5ED9DB41" w14:textId="34767AAB" w:rsidR="00F01BC2" w:rsidRPr="00E84961" w:rsidRDefault="00F01BC2" w:rsidP="00AD1F41">
            <w:pPr>
              <w:contextualSpacing/>
              <w:jc w:val="both"/>
              <w:rPr>
                <w:szCs w:val="24"/>
              </w:rPr>
            </w:pPr>
            <w:r w:rsidRPr="00E84961">
              <w:rPr>
                <w:szCs w:val="24"/>
              </w:rPr>
              <w:t>Minimalaus poveikio Pranešimą nusako šios charakteristikos:</w:t>
            </w:r>
          </w:p>
          <w:p w14:paraId="66BD270D" w14:textId="5C5AB51B" w:rsidR="00F01BC2" w:rsidRPr="00E84961" w:rsidRDefault="00F01BC2" w:rsidP="00AD1F41">
            <w:pPr>
              <w:pStyle w:val="ListParagraph"/>
              <w:numPr>
                <w:ilvl w:val="0"/>
                <w:numId w:val="38"/>
              </w:numPr>
              <w:suppressAutoHyphens w:val="0"/>
              <w:spacing w:after="160"/>
              <w:jc w:val="both"/>
              <w:rPr>
                <w:sz w:val="24"/>
                <w:szCs w:val="24"/>
                <w:lang w:val="lt-LT"/>
              </w:rPr>
            </w:pPr>
            <w:r w:rsidRPr="00E84961">
              <w:rPr>
                <w:sz w:val="24"/>
                <w:szCs w:val="24"/>
                <w:lang w:val="lt-LT"/>
              </w:rPr>
              <w:t xml:space="preserve">Dalis </w:t>
            </w:r>
            <w:r w:rsidR="00B07A45" w:rsidRPr="00E84961">
              <w:rPr>
                <w:sz w:val="24"/>
                <w:szCs w:val="24"/>
                <w:lang w:val="lt-LT"/>
              </w:rPr>
              <w:t>Sistemos</w:t>
            </w:r>
            <w:r w:rsidRPr="00E84961">
              <w:rPr>
                <w:sz w:val="24"/>
                <w:szCs w:val="24"/>
                <w:lang w:val="lt-LT"/>
              </w:rPr>
              <w:t xml:space="preserve"> funkcionalumo neveikia arba duoda klaidingą rezultatą, Klientas gali vykdyti savo veiklą ir neveikiantis (netinkamai veikiantis) funkcionalumas nėra skirtas įgyvendinti esminį Kliento verslo procesą  </w:t>
            </w:r>
            <w:r w:rsidRPr="00E84961">
              <w:rPr>
                <w:b/>
                <w:bCs/>
                <w:sz w:val="24"/>
                <w:szCs w:val="24"/>
                <w:lang w:val="lt-LT"/>
              </w:rPr>
              <w:t>arba</w:t>
            </w:r>
          </w:p>
          <w:p w14:paraId="019000C8" w14:textId="3EC146B1" w:rsidR="00F01BC2" w:rsidRPr="00E84961" w:rsidRDefault="00F01BC2" w:rsidP="00AD1F41">
            <w:pPr>
              <w:pStyle w:val="ListParagraph"/>
              <w:numPr>
                <w:ilvl w:val="0"/>
                <w:numId w:val="38"/>
              </w:numPr>
              <w:suppressAutoHyphens w:val="0"/>
              <w:spacing w:after="160"/>
              <w:jc w:val="both"/>
              <w:rPr>
                <w:sz w:val="24"/>
                <w:szCs w:val="24"/>
                <w:lang w:val="lt-LT"/>
              </w:rPr>
            </w:pPr>
            <w:r w:rsidRPr="00E84961">
              <w:rPr>
                <w:sz w:val="24"/>
                <w:szCs w:val="24"/>
                <w:lang w:val="lt-LT"/>
              </w:rPr>
              <w:t xml:space="preserve">Dalis </w:t>
            </w:r>
            <w:r w:rsidR="000A10D7" w:rsidRPr="00E84961">
              <w:rPr>
                <w:sz w:val="24"/>
                <w:szCs w:val="24"/>
                <w:lang w:val="lt-LT"/>
              </w:rPr>
              <w:t>Sistemos</w:t>
            </w:r>
            <w:r w:rsidRPr="00E84961">
              <w:rPr>
                <w:sz w:val="24"/>
                <w:szCs w:val="24"/>
                <w:lang w:val="lt-LT"/>
              </w:rPr>
              <w:t xml:space="preserve"> funkcionalumo neveikia arba duoda klaidingą rezultatą, tačiau yra alternatyvus funkcionalumas (kelias) apėjimui </w:t>
            </w:r>
            <w:r w:rsidRPr="00E84961">
              <w:rPr>
                <w:b/>
                <w:bCs/>
                <w:sz w:val="24"/>
                <w:szCs w:val="24"/>
                <w:lang w:val="lt-LT"/>
              </w:rPr>
              <w:t>arba</w:t>
            </w:r>
          </w:p>
          <w:p w14:paraId="0C7AB115" w14:textId="43DA5E8E" w:rsidR="00F01BC2" w:rsidRPr="00E84961" w:rsidRDefault="00F01BC2" w:rsidP="00AD1F41">
            <w:pPr>
              <w:pStyle w:val="ListParagraph"/>
              <w:numPr>
                <w:ilvl w:val="0"/>
                <w:numId w:val="38"/>
              </w:numPr>
              <w:suppressAutoHyphens w:val="0"/>
              <w:jc w:val="both"/>
              <w:rPr>
                <w:sz w:val="24"/>
                <w:szCs w:val="24"/>
                <w:lang w:val="lt-LT"/>
              </w:rPr>
            </w:pPr>
            <w:r w:rsidRPr="00E84961">
              <w:rPr>
                <w:sz w:val="24"/>
                <w:szCs w:val="24"/>
                <w:lang w:val="lt-LT"/>
              </w:rPr>
              <w:t>Neteisingas</w:t>
            </w:r>
            <w:r w:rsidR="000A10D7" w:rsidRPr="00E84961">
              <w:rPr>
                <w:sz w:val="24"/>
                <w:szCs w:val="24"/>
                <w:lang w:val="lt-LT"/>
              </w:rPr>
              <w:t xml:space="preserve"> Sistemos </w:t>
            </w:r>
            <w:r w:rsidRPr="00E84961">
              <w:rPr>
                <w:sz w:val="24"/>
                <w:szCs w:val="24"/>
                <w:lang w:val="lt-LT"/>
              </w:rPr>
              <w:t xml:space="preserve">„elgesys“ neįtakojantis rezultatų teisingumo. </w:t>
            </w:r>
          </w:p>
          <w:p w14:paraId="7621AB8E" w14:textId="0C008A22" w:rsidR="00DC03C7" w:rsidRPr="00E84961" w:rsidRDefault="00DC03C7" w:rsidP="00AD1F41">
            <w:pPr>
              <w:ind w:left="360"/>
              <w:jc w:val="both"/>
              <w:rPr>
                <w:rFonts w:eastAsia="Calibri"/>
                <w:szCs w:val="24"/>
              </w:rPr>
            </w:pPr>
          </w:p>
        </w:tc>
        <w:tc>
          <w:tcPr>
            <w:tcW w:w="1242" w:type="dxa"/>
            <w:shd w:val="clear" w:color="auto" w:fill="auto"/>
            <w:vAlign w:val="center"/>
            <w:hideMark/>
          </w:tcPr>
          <w:p w14:paraId="04BF5496" w14:textId="5D7899DF" w:rsidR="00DC03C7" w:rsidRPr="00E84961" w:rsidRDefault="00983ECB" w:rsidP="00961CF9">
            <w:pPr>
              <w:spacing w:line="360" w:lineRule="auto"/>
              <w:ind w:left="66"/>
              <w:jc w:val="center"/>
              <w:rPr>
                <w:rFonts w:eastAsia="Calibri"/>
                <w:szCs w:val="24"/>
                <w:lang w:eastAsia="ar-SA"/>
              </w:rPr>
            </w:pPr>
            <w:r w:rsidRPr="00E84961">
              <w:rPr>
                <w:rFonts w:eastAsia="Calibri"/>
                <w:szCs w:val="24"/>
                <w:lang w:eastAsia="ar-SA"/>
              </w:rPr>
              <w:t>6</w:t>
            </w:r>
          </w:p>
        </w:tc>
        <w:tc>
          <w:tcPr>
            <w:tcW w:w="1401" w:type="dxa"/>
            <w:vAlign w:val="center"/>
          </w:tcPr>
          <w:p w14:paraId="3B1CA47B" w14:textId="27A32B96" w:rsidR="00DC03C7" w:rsidRPr="00E84961" w:rsidRDefault="00165FA6" w:rsidP="00961CF9">
            <w:pPr>
              <w:spacing w:line="360" w:lineRule="auto"/>
              <w:ind w:left="66"/>
              <w:jc w:val="center"/>
              <w:rPr>
                <w:rFonts w:eastAsia="Calibri"/>
                <w:szCs w:val="24"/>
                <w:lang w:eastAsia="ar-SA"/>
              </w:rPr>
            </w:pPr>
            <w:r w:rsidRPr="00E84961">
              <w:rPr>
                <w:rFonts w:eastAsia="Calibri"/>
                <w:szCs w:val="24"/>
                <w:lang w:eastAsia="ar-SA"/>
              </w:rPr>
              <w:t>16</w:t>
            </w:r>
          </w:p>
        </w:tc>
      </w:tr>
      <w:tr w:rsidR="00B525E4" w:rsidRPr="00E84961" w14:paraId="35E8B546" w14:textId="77777777" w:rsidTr="00492632">
        <w:trPr>
          <w:trHeight w:val="170"/>
          <w:jc w:val="center"/>
        </w:trPr>
        <w:tc>
          <w:tcPr>
            <w:tcW w:w="1172" w:type="dxa"/>
            <w:shd w:val="clear" w:color="auto" w:fill="auto"/>
            <w:vAlign w:val="center"/>
            <w:hideMark/>
          </w:tcPr>
          <w:p w14:paraId="0545EC47" w14:textId="77777777" w:rsidR="00DC03C7" w:rsidRPr="00E84961" w:rsidRDefault="00DC03C7" w:rsidP="00961CF9">
            <w:pPr>
              <w:spacing w:line="360" w:lineRule="auto"/>
              <w:jc w:val="both"/>
              <w:rPr>
                <w:rFonts w:eastAsia="Calibri"/>
                <w:szCs w:val="24"/>
                <w:lang w:eastAsia="ar-SA"/>
              </w:rPr>
            </w:pPr>
            <w:r w:rsidRPr="00E84961">
              <w:rPr>
                <w:rFonts w:eastAsia="Calibri"/>
                <w:szCs w:val="24"/>
                <w:lang w:eastAsia="ar-SA"/>
              </w:rPr>
              <w:t>Nominalus</w:t>
            </w:r>
          </w:p>
        </w:tc>
        <w:tc>
          <w:tcPr>
            <w:tcW w:w="5983" w:type="dxa"/>
            <w:shd w:val="clear" w:color="auto" w:fill="auto"/>
            <w:vAlign w:val="center"/>
            <w:hideMark/>
          </w:tcPr>
          <w:p w14:paraId="7B1B5D8F" w14:textId="095D54E1" w:rsidR="00FD488F" w:rsidRPr="00E84961" w:rsidRDefault="00FE2BB2" w:rsidP="00AD1F41">
            <w:pPr>
              <w:contextualSpacing/>
              <w:jc w:val="both"/>
              <w:rPr>
                <w:szCs w:val="24"/>
              </w:rPr>
            </w:pPr>
            <w:r w:rsidRPr="00E84961">
              <w:rPr>
                <w:szCs w:val="24"/>
              </w:rPr>
              <w:t>Minimalaus poveikio Pranešimą nusako šios charakteristikos:</w:t>
            </w:r>
          </w:p>
          <w:p w14:paraId="0113863E" w14:textId="668B5CF7" w:rsidR="00ED03E8" w:rsidRPr="00E84961" w:rsidRDefault="00DC03C7" w:rsidP="00AD1F41">
            <w:pPr>
              <w:pStyle w:val="ListParagraph"/>
              <w:numPr>
                <w:ilvl w:val="0"/>
                <w:numId w:val="39"/>
              </w:numPr>
              <w:ind w:left="472"/>
              <w:jc w:val="both"/>
              <w:rPr>
                <w:rFonts w:eastAsia="Calibri"/>
                <w:sz w:val="24"/>
                <w:szCs w:val="24"/>
                <w:lang w:val="lt-LT"/>
              </w:rPr>
            </w:pPr>
            <w:r w:rsidRPr="00E84961">
              <w:rPr>
                <w:rFonts w:eastAsia="Calibri"/>
                <w:sz w:val="24"/>
                <w:szCs w:val="24"/>
                <w:lang w:val="lt-LT"/>
              </w:rPr>
              <w:t xml:space="preserve">Klausimas dėl </w:t>
            </w:r>
            <w:r w:rsidR="009B1F1A" w:rsidRPr="00E84961">
              <w:rPr>
                <w:rFonts w:eastAsia="Calibri"/>
                <w:sz w:val="24"/>
                <w:szCs w:val="24"/>
                <w:lang w:val="lt-LT"/>
              </w:rPr>
              <w:t>Sistemos</w:t>
            </w:r>
            <w:r w:rsidRPr="00E84961">
              <w:rPr>
                <w:rFonts w:eastAsia="Calibri"/>
                <w:sz w:val="24"/>
                <w:szCs w:val="24"/>
                <w:lang w:val="lt-LT"/>
              </w:rPr>
              <w:t xml:space="preserve"> funkcionalumo</w:t>
            </w:r>
            <w:r w:rsidR="00983ECB" w:rsidRPr="00E84961">
              <w:rPr>
                <w:rFonts w:eastAsia="Calibri"/>
                <w:sz w:val="24"/>
                <w:szCs w:val="24"/>
                <w:lang w:val="lt-LT"/>
              </w:rPr>
              <w:t xml:space="preserve"> ir konfigūracijos</w:t>
            </w:r>
            <w:r w:rsidR="00C630D2" w:rsidRPr="00E84961">
              <w:rPr>
                <w:rFonts w:eastAsia="Calibri"/>
                <w:sz w:val="24"/>
                <w:szCs w:val="24"/>
                <w:lang w:val="lt-LT"/>
              </w:rPr>
              <w:t xml:space="preserve">, </w:t>
            </w:r>
            <w:r w:rsidR="00C630D2" w:rsidRPr="00E84961">
              <w:rPr>
                <w:rFonts w:eastAsia="Calibri"/>
                <w:b/>
                <w:bCs/>
                <w:sz w:val="24"/>
                <w:szCs w:val="24"/>
                <w:lang w:val="lt-LT"/>
              </w:rPr>
              <w:t>arba</w:t>
            </w:r>
          </w:p>
          <w:p w14:paraId="5D687EF5" w14:textId="77777777" w:rsidR="00ED03E8" w:rsidRPr="00E84961" w:rsidRDefault="00DC03C7" w:rsidP="00AD1F41">
            <w:pPr>
              <w:pStyle w:val="ListParagraph"/>
              <w:numPr>
                <w:ilvl w:val="0"/>
                <w:numId w:val="39"/>
              </w:numPr>
              <w:ind w:left="472"/>
              <w:jc w:val="both"/>
              <w:rPr>
                <w:rFonts w:eastAsia="Calibri"/>
                <w:sz w:val="24"/>
                <w:szCs w:val="24"/>
                <w:lang w:val="lt-LT"/>
              </w:rPr>
            </w:pPr>
            <w:r w:rsidRPr="00E84961">
              <w:rPr>
                <w:rFonts w:eastAsia="Calibri"/>
                <w:sz w:val="24"/>
                <w:szCs w:val="24"/>
                <w:lang w:val="lt-LT"/>
              </w:rPr>
              <w:t xml:space="preserve">Klausimas ar poreikis </w:t>
            </w:r>
            <w:r w:rsidR="009B1F1A" w:rsidRPr="00E84961">
              <w:rPr>
                <w:rFonts w:eastAsia="Calibri"/>
                <w:sz w:val="24"/>
                <w:szCs w:val="24"/>
                <w:lang w:val="lt-LT"/>
              </w:rPr>
              <w:t>Sistemos</w:t>
            </w:r>
            <w:r w:rsidRPr="00E84961">
              <w:rPr>
                <w:rFonts w:eastAsia="Calibri"/>
                <w:sz w:val="24"/>
                <w:szCs w:val="24"/>
                <w:lang w:val="lt-LT"/>
              </w:rPr>
              <w:t xml:space="preserve"> vystymui ar kito tipo paslaugoms</w:t>
            </w:r>
            <w:r w:rsidR="00C630D2" w:rsidRPr="00E84961">
              <w:rPr>
                <w:rFonts w:eastAsia="Calibri"/>
                <w:sz w:val="24"/>
                <w:szCs w:val="24"/>
                <w:lang w:val="lt-LT"/>
              </w:rPr>
              <w:t xml:space="preserve">, </w:t>
            </w:r>
            <w:r w:rsidR="00C630D2" w:rsidRPr="00E84961">
              <w:rPr>
                <w:rFonts w:eastAsia="Calibri"/>
                <w:b/>
                <w:bCs/>
                <w:sz w:val="24"/>
                <w:szCs w:val="24"/>
                <w:lang w:val="lt-LT"/>
              </w:rPr>
              <w:t>arba</w:t>
            </w:r>
          </w:p>
          <w:p w14:paraId="4D7ACDA9" w14:textId="119006FB" w:rsidR="00DC03C7" w:rsidRPr="00E84961" w:rsidRDefault="009B1F1A" w:rsidP="00AD1F41">
            <w:pPr>
              <w:pStyle w:val="ListParagraph"/>
              <w:numPr>
                <w:ilvl w:val="0"/>
                <w:numId w:val="39"/>
              </w:numPr>
              <w:ind w:left="472"/>
              <w:jc w:val="both"/>
              <w:rPr>
                <w:rFonts w:eastAsia="Calibri"/>
                <w:sz w:val="24"/>
                <w:szCs w:val="24"/>
                <w:lang w:val="lt-LT"/>
              </w:rPr>
            </w:pPr>
            <w:r w:rsidRPr="00E84961">
              <w:rPr>
                <w:rFonts w:eastAsia="Calibri"/>
                <w:sz w:val="24"/>
                <w:szCs w:val="24"/>
                <w:lang w:val="lt-LT"/>
              </w:rPr>
              <w:t>Sistemos</w:t>
            </w:r>
            <w:r w:rsidR="00DC03C7" w:rsidRPr="00E84961">
              <w:rPr>
                <w:rFonts w:eastAsia="Calibri"/>
                <w:sz w:val="24"/>
                <w:szCs w:val="24"/>
                <w:lang w:val="lt-LT"/>
              </w:rPr>
              <w:t xml:space="preserve"> patobulinimo užklausa.</w:t>
            </w:r>
          </w:p>
        </w:tc>
        <w:tc>
          <w:tcPr>
            <w:tcW w:w="1242" w:type="dxa"/>
            <w:shd w:val="clear" w:color="auto" w:fill="auto"/>
            <w:vAlign w:val="center"/>
            <w:hideMark/>
          </w:tcPr>
          <w:p w14:paraId="7B30B896" w14:textId="70BE6391" w:rsidR="00DC03C7" w:rsidRPr="00E84961" w:rsidRDefault="00983ECB" w:rsidP="00961CF9">
            <w:pPr>
              <w:spacing w:line="360" w:lineRule="auto"/>
              <w:ind w:left="66"/>
              <w:jc w:val="center"/>
              <w:rPr>
                <w:rFonts w:eastAsia="Calibri"/>
                <w:szCs w:val="24"/>
                <w:lang w:eastAsia="ar-SA"/>
              </w:rPr>
            </w:pPr>
            <w:r w:rsidRPr="00E84961">
              <w:rPr>
                <w:rFonts w:eastAsia="Calibri"/>
                <w:szCs w:val="24"/>
                <w:lang w:eastAsia="ar-SA"/>
              </w:rPr>
              <w:t>8</w:t>
            </w:r>
          </w:p>
        </w:tc>
        <w:tc>
          <w:tcPr>
            <w:tcW w:w="1401" w:type="dxa"/>
            <w:vAlign w:val="center"/>
          </w:tcPr>
          <w:p w14:paraId="17265DC9" w14:textId="6F4CB638" w:rsidR="00DC03C7" w:rsidRPr="00E84961" w:rsidRDefault="00983ECB" w:rsidP="00961CF9">
            <w:pPr>
              <w:spacing w:line="360" w:lineRule="auto"/>
              <w:ind w:left="66"/>
              <w:jc w:val="center"/>
              <w:rPr>
                <w:rFonts w:eastAsia="Calibri"/>
                <w:szCs w:val="24"/>
                <w:lang w:eastAsia="ar-SA"/>
              </w:rPr>
            </w:pPr>
            <w:r w:rsidRPr="00E84961">
              <w:rPr>
                <w:rFonts w:eastAsia="Calibri"/>
                <w:szCs w:val="24"/>
                <w:lang w:eastAsia="ar-SA"/>
              </w:rPr>
              <w:t>32</w:t>
            </w:r>
          </w:p>
        </w:tc>
      </w:tr>
    </w:tbl>
    <w:p w14:paraId="3B7EFC52" w14:textId="77777777" w:rsidR="00DC03C7" w:rsidRPr="00E84961" w:rsidRDefault="00DC03C7" w:rsidP="00D463A0">
      <w:pPr>
        <w:pStyle w:val="ListParagraph"/>
        <w:ind w:left="425"/>
        <w:rPr>
          <w:rFonts w:eastAsia="Calibri"/>
          <w:sz w:val="24"/>
          <w:szCs w:val="24"/>
          <w:lang w:val="lt-LT"/>
        </w:rPr>
      </w:pPr>
    </w:p>
    <w:p w14:paraId="60740E6D" w14:textId="76D7943E"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Turi būti galimybė visus sutrikimus registruoti Klientų aptarnavimo sistemoje (angl. Help Desk).</w:t>
      </w:r>
    </w:p>
    <w:p w14:paraId="5F5A50D3" w14:textId="21B00EB9"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sistemos vartotojų skaičius nėra ribojamas.</w:t>
      </w:r>
    </w:p>
    <w:p w14:paraId="26DB97B4" w14:textId="7A31A0A7"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Paslaugų teikėjo Klientų aptarnavimo sistemoje turi būti galimybė Užsakovui registruoti užklausas (24x7x365) internetu (apsaugotu SSL protokolu kanalu – savitarnos svetainė). </w:t>
      </w:r>
    </w:p>
    <w:p w14:paraId="5157A131" w14:textId="5CED1184"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Turi būti galimybė prisiskambinti Klientų aptarnavimo skyriui darbo dienomis nuo 8:00 iki 17:00 val. ir skambučiai į kurį nebūtų apmokestinami padidintu tarifu.</w:t>
      </w:r>
    </w:p>
    <w:p w14:paraId="29CFB59C" w14:textId="0DC5CFB2"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galimybę Užsakovo įgaliotiems naudotojams registruoti incidentus, problemas sutrikimus bei gedimus susijusius su paslaugos teikimu, ir stebėti jų būseną.</w:t>
      </w:r>
    </w:p>
    <w:p w14:paraId="2076EF3A" w14:textId="78BD91DD"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registruojant incidentus, problemas, sutrikimus, gedimus bei keičiantis jų statusui atsakingų Užsakovo įgaliotų naudotojų informavimą žinute elektroniniu paštu.</w:t>
      </w:r>
    </w:p>
    <w:p w14:paraId="0DC43779" w14:textId="1B91BFF3"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automatinį Užsakovo įgaliotų naudotojų informavimą elektroniniu paštu apie pranešimo užregistravimą pagalbos sistemoje jei apie jį buvo pranešta ne internetu.</w:t>
      </w:r>
    </w:p>
    <w:p w14:paraId="3B90E7A9" w14:textId="417DA013"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turi užtikrinti Užsakovo įgaliotiems naudotojams gauti ataskaitas įvairiais pjūviais (registracijos ir uždarymo laiką, produktą, incidento tipą, incidento aprašymą, būseną, pranešimo autorių).</w:t>
      </w:r>
    </w:p>
    <w:p w14:paraId="716F9355" w14:textId="79D7BB80" w:rsidR="006A1290" w:rsidRPr="00E84961" w:rsidRDefault="006A1290"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Klientų aptarnavimo sistema privalo teikti informaciją apie visų registruotų užklausų, susijusių su teikiamomis paslaugomis, eigą ir būseną internetu (Savitarnos svetainė) ir telefonu (pagal poreikį).</w:t>
      </w:r>
    </w:p>
    <w:p w14:paraId="47307414" w14:textId="79557955" w:rsidR="00EC400A" w:rsidRPr="00E84961" w:rsidRDefault="00EC400A" w:rsidP="000A1ADA">
      <w:pPr>
        <w:pStyle w:val="ListParagraph"/>
        <w:numPr>
          <w:ilvl w:val="0"/>
          <w:numId w:val="14"/>
        </w:numPr>
        <w:tabs>
          <w:tab w:val="left" w:pos="1134"/>
        </w:tabs>
        <w:ind w:left="0" w:firstLine="709"/>
        <w:jc w:val="both"/>
        <w:rPr>
          <w:sz w:val="24"/>
          <w:szCs w:val="24"/>
          <w:lang w:val="lt-LT"/>
        </w:rPr>
      </w:pPr>
      <w:r w:rsidRPr="00E84961">
        <w:rPr>
          <w:sz w:val="24"/>
          <w:szCs w:val="24"/>
          <w:lang w:val="lt-LT"/>
        </w:rPr>
        <w:t xml:space="preserve">Klientas yra atsakingas už Pranešimų registravimą </w:t>
      </w:r>
      <w:r w:rsidR="00131C80" w:rsidRPr="00E84961">
        <w:rPr>
          <w:sz w:val="24"/>
          <w:szCs w:val="24"/>
          <w:lang w:val="lt-LT"/>
        </w:rPr>
        <w:t>Help Desk</w:t>
      </w:r>
      <w:r w:rsidRPr="00E84961">
        <w:rPr>
          <w:sz w:val="24"/>
          <w:szCs w:val="24"/>
          <w:lang w:val="lt-LT"/>
        </w:rPr>
        <w:t xml:space="preserve"> sistemoje, pagal joje nurodytus reikalavimus, apimant, bet neapsiribojant, teisingą Pranešimo tipo priskyrimą (Kritinio, Svarbaus, Minimalaus ar Nominalaus poveikio Pranešimas). Klientui priskyrus neteisingą Pranešimo tipą, Paslaugų teikėjas gali jį pakeisti apie šį pakeitimą informuodamas Klientą bei paaiškindamas keitimo priežastį. </w:t>
      </w:r>
    </w:p>
    <w:p w14:paraId="405C573C" w14:textId="2BB91040" w:rsidR="00CA52BC" w:rsidRPr="00E84961" w:rsidRDefault="00CA52BC" w:rsidP="000A1ADA">
      <w:pPr>
        <w:pStyle w:val="ListParagraph"/>
        <w:numPr>
          <w:ilvl w:val="0"/>
          <w:numId w:val="14"/>
        </w:numPr>
        <w:tabs>
          <w:tab w:val="left" w:pos="1134"/>
        </w:tabs>
        <w:spacing w:line="276" w:lineRule="auto"/>
        <w:ind w:left="0" w:firstLine="709"/>
        <w:jc w:val="both"/>
        <w:rPr>
          <w:color w:val="000000" w:themeColor="text1"/>
          <w:sz w:val="24"/>
          <w:szCs w:val="24"/>
          <w:lang w:val="lt-LT"/>
        </w:rPr>
      </w:pPr>
      <w:r w:rsidRPr="00E84961">
        <w:rPr>
          <w:color w:val="000000" w:themeColor="text1"/>
          <w:sz w:val="24"/>
          <w:szCs w:val="24"/>
          <w:lang w:val="lt-LT"/>
        </w:rPr>
        <w:t>Apie Sistemos klaidas Paslaugų teikėjui turi būti pranešta taip, kad Paslaugų teikėjas galėtų išsiaiškinti, kada ir kaip Sistemoje atsiranda tokia Klaida. Klientas įsipareigoja bendradarbiauti Paslaugų teikėjui taisant Sistemos klaidas.</w:t>
      </w:r>
    </w:p>
    <w:p w14:paraId="5422B6FD" w14:textId="656E391B" w:rsidR="00782045" w:rsidRPr="00E84961" w:rsidRDefault="00EC400A" w:rsidP="000A1ADA">
      <w:pPr>
        <w:pStyle w:val="ListParagraph"/>
        <w:numPr>
          <w:ilvl w:val="0"/>
          <w:numId w:val="14"/>
        </w:numPr>
        <w:tabs>
          <w:tab w:val="left" w:pos="1134"/>
        </w:tabs>
        <w:ind w:left="0" w:firstLine="709"/>
        <w:jc w:val="both"/>
        <w:rPr>
          <w:sz w:val="24"/>
          <w:szCs w:val="24"/>
          <w:lang w:val="lt-LT"/>
        </w:rPr>
      </w:pPr>
      <w:r w:rsidRPr="00E84961">
        <w:rPr>
          <w:sz w:val="24"/>
          <w:szCs w:val="24"/>
          <w:lang w:val="lt-LT"/>
        </w:rPr>
        <w:t>Klientas sutinka, kad esant situacijai, kai Paslaugų teikėjas negali išspręsti Pranešimo per SLA numatytą terminą, Paslaugų teikėjas gali siūlyti kitą protingą Pranešimo sprendimo terminą. Tokiu atveju, tiekėjas kartu turi pasiūlyti ir laikinąjį sprendimą, leidžiantį Klientui dirbti su Programa.</w:t>
      </w:r>
    </w:p>
    <w:p w14:paraId="2733A492" w14:textId="37023A1E" w:rsidR="00A36EE4" w:rsidRPr="00E84961" w:rsidRDefault="002B2A76"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Turi būti galimybė pagal Užsakovo poreikį ir raštišką prašymą </w:t>
      </w:r>
      <w:r w:rsidR="002D4DA1" w:rsidRPr="00E84961">
        <w:rPr>
          <w:rFonts w:eastAsia="Calibri"/>
          <w:sz w:val="24"/>
          <w:szCs w:val="24"/>
          <w:lang w:val="lt-LT"/>
        </w:rPr>
        <w:t xml:space="preserve">už tiekėjo </w:t>
      </w:r>
      <w:r w:rsidR="005C1808" w:rsidRPr="00E84961">
        <w:rPr>
          <w:rFonts w:eastAsia="Calibri"/>
          <w:sz w:val="24"/>
          <w:szCs w:val="24"/>
          <w:lang w:val="lt-LT"/>
        </w:rPr>
        <w:t xml:space="preserve">nustatytą valandinį įkainį </w:t>
      </w:r>
      <w:r w:rsidR="00AC0FE5" w:rsidRPr="00E84961">
        <w:rPr>
          <w:rFonts w:eastAsia="Calibri"/>
          <w:sz w:val="24"/>
          <w:szCs w:val="24"/>
          <w:lang w:val="lt-LT"/>
        </w:rPr>
        <w:t>su</w:t>
      </w:r>
      <w:r w:rsidRPr="00E84961">
        <w:rPr>
          <w:rFonts w:eastAsia="Calibri"/>
          <w:sz w:val="24"/>
          <w:szCs w:val="24"/>
          <w:lang w:val="lt-LT"/>
        </w:rPr>
        <w:t>t</w:t>
      </w:r>
      <w:r w:rsidR="00C90613" w:rsidRPr="00E84961">
        <w:rPr>
          <w:rFonts w:eastAsia="Calibri"/>
          <w:sz w:val="24"/>
          <w:szCs w:val="24"/>
          <w:lang w:val="lt-LT"/>
        </w:rPr>
        <w:t>eik</w:t>
      </w:r>
      <w:r w:rsidRPr="00E84961">
        <w:rPr>
          <w:rFonts w:eastAsia="Calibri"/>
          <w:sz w:val="24"/>
          <w:szCs w:val="24"/>
          <w:lang w:val="lt-LT"/>
        </w:rPr>
        <w:t>ti</w:t>
      </w:r>
      <w:r w:rsidR="00C90613" w:rsidRPr="00E84961">
        <w:rPr>
          <w:rFonts w:eastAsia="Calibri"/>
          <w:sz w:val="24"/>
          <w:szCs w:val="24"/>
          <w:lang w:val="lt-LT"/>
        </w:rPr>
        <w:t xml:space="preserve"> </w:t>
      </w:r>
      <w:r w:rsidRPr="00E84961">
        <w:rPr>
          <w:rFonts w:eastAsia="Calibri"/>
          <w:sz w:val="24"/>
          <w:szCs w:val="24"/>
          <w:lang w:val="lt-LT"/>
        </w:rPr>
        <w:t xml:space="preserve">papildomas </w:t>
      </w:r>
      <w:r w:rsidR="00C90613" w:rsidRPr="00E84961">
        <w:rPr>
          <w:rFonts w:eastAsia="Calibri"/>
          <w:sz w:val="24"/>
          <w:szCs w:val="24"/>
          <w:lang w:val="lt-LT"/>
        </w:rPr>
        <w:t>paslaug</w:t>
      </w:r>
      <w:r w:rsidRPr="00E84961">
        <w:rPr>
          <w:rFonts w:eastAsia="Calibri"/>
          <w:sz w:val="24"/>
          <w:szCs w:val="24"/>
          <w:lang w:val="lt-LT"/>
        </w:rPr>
        <w:t>a</w:t>
      </w:r>
      <w:r w:rsidR="00C90613" w:rsidRPr="00E84961">
        <w:rPr>
          <w:rFonts w:eastAsia="Calibri"/>
          <w:sz w:val="24"/>
          <w:szCs w:val="24"/>
          <w:lang w:val="lt-LT"/>
        </w:rPr>
        <w:t xml:space="preserve">s: </w:t>
      </w:r>
      <w:r w:rsidR="00861077" w:rsidRPr="00E84961">
        <w:rPr>
          <w:rFonts w:eastAsia="Calibri"/>
          <w:sz w:val="24"/>
          <w:szCs w:val="24"/>
          <w:lang w:val="lt-LT"/>
        </w:rPr>
        <w:t>papil</w:t>
      </w:r>
      <w:r w:rsidR="0014525E" w:rsidRPr="00E84961">
        <w:rPr>
          <w:rFonts w:eastAsia="Calibri"/>
          <w:sz w:val="24"/>
          <w:szCs w:val="24"/>
          <w:lang w:val="lt-LT"/>
        </w:rPr>
        <w:t>d</w:t>
      </w:r>
      <w:r w:rsidR="00861077" w:rsidRPr="00E84961">
        <w:rPr>
          <w:rFonts w:eastAsia="Calibri"/>
          <w:sz w:val="24"/>
          <w:szCs w:val="24"/>
          <w:lang w:val="lt-LT"/>
        </w:rPr>
        <w:t>omo</w:t>
      </w:r>
      <w:r w:rsidR="0014525E" w:rsidRPr="00E84961">
        <w:rPr>
          <w:rFonts w:eastAsia="Calibri"/>
          <w:sz w:val="24"/>
          <w:szCs w:val="24"/>
          <w:lang w:val="lt-LT"/>
        </w:rPr>
        <w:t xml:space="preserve"> funkcionalumo diegimas</w:t>
      </w:r>
      <w:r w:rsidR="00C90613" w:rsidRPr="00E84961">
        <w:rPr>
          <w:rFonts w:eastAsia="Calibri"/>
          <w:sz w:val="24"/>
          <w:szCs w:val="24"/>
          <w:lang w:val="lt-LT"/>
        </w:rPr>
        <w:t xml:space="preserve">, mokymo paslaugos, trečiųjų šalių konsultavimo paslaugos. </w:t>
      </w:r>
    </w:p>
    <w:p w14:paraId="6C27DA2F" w14:textId="77777777" w:rsidR="00BF1B02" w:rsidRDefault="00BF1B02" w:rsidP="000A1ADA">
      <w:pPr>
        <w:tabs>
          <w:tab w:val="left" w:pos="1134"/>
        </w:tabs>
        <w:ind w:firstLine="709"/>
        <w:jc w:val="both"/>
        <w:rPr>
          <w:rFonts w:eastAsia="Calibri"/>
          <w:szCs w:val="24"/>
        </w:rPr>
      </w:pPr>
    </w:p>
    <w:p w14:paraId="26F2788F" w14:textId="77777777" w:rsidR="00AD1F41" w:rsidRDefault="00AD1F41" w:rsidP="000A1ADA">
      <w:pPr>
        <w:tabs>
          <w:tab w:val="left" w:pos="1134"/>
        </w:tabs>
        <w:ind w:firstLine="709"/>
        <w:jc w:val="both"/>
        <w:rPr>
          <w:rFonts w:eastAsia="Calibri"/>
          <w:szCs w:val="24"/>
        </w:rPr>
      </w:pPr>
    </w:p>
    <w:p w14:paraId="27EE0A6D" w14:textId="77777777" w:rsidR="00AD1F41" w:rsidRPr="00E84961" w:rsidRDefault="00AD1F41" w:rsidP="000A1ADA">
      <w:pPr>
        <w:tabs>
          <w:tab w:val="left" w:pos="1134"/>
        </w:tabs>
        <w:ind w:firstLine="709"/>
        <w:jc w:val="both"/>
        <w:rPr>
          <w:rFonts w:eastAsia="Calibri"/>
          <w:szCs w:val="24"/>
        </w:rPr>
      </w:pPr>
    </w:p>
    <w:p w14:paraId="42B581F9" w14:textId="325B96C0" w:rsidR="002D188D" w:rsidRPr="00E84961" w:rsidRDefault="00E3431F" w:rsidP="000A1ADA">
      <w:pPr>
        <w:pStyle w:val="ListParagraph"/>
        <w:tabs>
          <w:tab w:val="left" w:pos="1134"/>
        </w:tabs>
        <w:ind w:left="0" w:firstLine="709"/>
        <w:jc w:val="center"/>
        <w:rPr>
          <w:rFonts w:eastAsia="Calibri"/>
          <w:b/>
          <w:sz w:val="24"/>
          <w:szCs w:val="24"/>
          <w:lang w:val="lt-LT" w:eastAsia="en-US"/>
        </w:rPr>
      </w:pPr>
      <w:r w:rsidRPr="00E84961">
        <w:rPr>
          <w:rFonts w:eastAsia="Calibri"/>
          <w:b/>
          <w:sz w:val="24"/>
          <w:szCs w:val="24"/>
          <w:lang w:val="lt-LT" w:eastAsia="en-US"/>
        </w:rPr>
        <w:t>V. KITI REIKALAVIMAI</w:t>
      </w:r>
    </w:p>
    <w:p w14:paraId="4687C36F" w14:textId="77777777" w:rsidR="00E3431F" w:rsidRPr="00E84961" w:rsidRDefault="00E3431F" w:rsidP="000A1ADA">
      <w:pPr>
        <w:pStyle w:val="ListParagraph"/>
        <w:tabs>
          <w:tab w:val="left" w:pos="1134"/>
        </w:tabs>
        <w:ind w:left="0" w:firstLine="709"/>
        <w:jc w:val="center"/>
        <w:rPr>
          <w:rFonts w:eastAsia="Calibri"/>
          <w:b/>
          <w:sz w:val="24"/>
          <w:szCs w:val="24"/>
          <w:lang w:val="lt-LT" w:eastAsia="en-US"/>
        </w:rPr>
      </w:pPr>
    </w:p>
    <w:p w14:paraId="0E863DB3" w14:textId="0AB88D23" w:rsidR="002D188D" w:rsidRPr="00E84961" w:rsidRDefault="002D188D"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Paslaugos turi būti teikiamos </w:t>
      </w:r>
      <w:r w:rsidR="00D83FD9" w:rsidRPr="00E84961">
        <w:rPr>
          <w:rFonts w:eastAsia="Calibri"/>
          <w:sz w:val="24"/>
          <w:szCs w:val="24"/>
          <w:lang w:val="lt-LT"/>
        </w:rPr>
        <w:t>12</w:t>
      </w:r>
      <w:r w:rsidR="00DF3614" w:rsidRPr="00E84961">
        <w:rPr>
          <w:rFonts w:eastAsia="Calibri"/>
          <w:sz w:val="24"/>
          <w:szCs w:val="24"/>
          <w:lang w:val="lt-LT"/>
        </w:rPr>
        <w:t xml:space="preserve"> (dv</w:t>
      </w:r>
      <w:r w:rsidR="00D6393A" w:rsidRPr="00E84961">
        <w:rPr>
          <w:rFonts w:eastAsia="Calibri"/>
          <w:sz w:val="24"/>
          <w:szCs w:val="24"/>
          <w:lang w:val="lt-LT"/>
        </w:rPr>
        <w:t>ylika</w:t>
      </w:r>
      <w:r w:rsidR="00DF3614" w:rsidRPr="00E84961">
        <w:rPr>
          <w:rFonts w:eastAsia="Calibri"/>
          <w:sz w:val="24"/>
          <w:szCs w:val="24"/>
          <w:lang w:val="lt-LT"/>
        </w:rPr>
        <w:t>) mėnesi</w:t>
      </w:r>
      <w:r w:rsidR="00D6393A" w:rsidRPr="00E84961">
        <w:rPr>
          <w:rFonts w:eastAsia="Calibri"/>
          <w:sz w:val="24"/>
          <w:szCs w:val="24"/>
          <w:lang w:val="lt-LT"/>
        </w:rPr>
        <w:t>ų</w:t>
      </w:r>
      <w:r w:rsidR="00DF3614" w:rsidRPr="00E84961">
        <w:rPr>
          <w:rFonts w:eastAsia="Calibri"/>
          <w:sz w:val="24"/>
          <w:szCs w:val="24"/>
          <w:lang w:val="lt-LT"/>
        </w:rPr>
        <w:t xml:space="preserve"> nuo sutarties pasirašymo dienos</w:t>
      </w:r>
      <w:r w:rsidR="00AD24B1" w:rsidRPr="00E84961">
        <w:rPr>
          <w:rFonts w:eastAsia="Calibri"/>
          <w:sz w:val="24"/>
          <w:szCs w:val="24"/>
          <w:lang w:val="lt-LT"/>
        </w:rPr>
        <w:t xml:space="preserve">, su galimybe pratęsti </w:t>
      </w:r>
      <w:r w:rsidR="00C5019F">
        <w:rPr>
          <w:rFonts w:eastAsia="Calibri"/>
          <w:sz w:val="24"/>
          <w:szCs w:val="24"/>
          <w:lang w:val="lt-LT"/>
        </w:rPr>
        <w:t xml:space="preserve">1 (vieną) kartą </w:t>
      </w:r>
      <w:r w:rsidR="00AD24B1" w:rsidRPr="00E84961">
        <w:rPr>
          <w:rFonts w:eastAsia="Calibri"/>
          <w:sz w:val="24"/>
          <w:szCs w:val="24"/>
          <w:lang w:val="lt-LT"/>
        </w:rPr>
        <w:t>12 mėne</w:t>
      </w:r>
      <w:r w:rsidR="00D6393A" w:rsidRPr="00E84961">
        <w:rPr>
          <w:rFonts w:eastAsia="Calibri"/>
          <w:sz w:val="24"/>
          <w:szCs w:val="24"/>
          <w:lang w:val="lt-LT"/>
        </w:rPr>
        <w:t>sių.</w:t>
      </w:r>
      <w:r w:rsidR="00DF3614" w:rsidRPr="00E84961">
        <w:rPr>
          <w:rFonts w:eastAsia="Calibri"/>
          <w:sz w:val="24"/>
          <w:szCs w:val="24"/>
          <w:lang w:val="lt-LT"/>
        </w:rPr>
        <w:t xml:space="preserve"> </w:t>
      </w:r>
    </w:p>
    <w:p w14:paraId="670ED6C9" w14:textId="67F3D3BF" w:rsidR="003721F1" w:rsidRPr="00E84961" w:rsidRDefault="00E3431F"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Paslaugų teikėjas</w:t>
      </w:r>
      <w:r w:rsidR="003721F1" w:rsidRPr="00E84961">
        <w:rPr>
          <w:rFonts w:eastAsia="Calibri"/>
          <w:sz w:val="24"/>
          <w:szCs w:val="24"/>
          <w:lang w:val="lt-LT"/>
        </w:rPr>
        <w:t xml:space="preserve"> negali perduoti ar kitaip perleisti savo įsipareigojimų ar Užsakovo duomenų tretiesiems asmenims be Užsakovo raštiško sutikimo.</w:t>
      </w:r>
    </w:p>
    <w:p w14:paraId="3F52C6AB" w14:textId="51A72CCE" w:rsidR="003721F1" w:rsidRPr="00E84961" w:rsidRDefault="003721F1"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 xml:space="preserve">Sugadintų bei prarastų </w:t>
      </w:r>
      <w:r w:rsidR="00BF7D89" w:rsidRPr="00E84961">
        <w:rPr>
          <w:rFonts w:eastAsia="Calibri"/>
          <w:sz w:val="24"/>
          <w:szCs w:val="24"/>
          <w:lang w:val="lt-LT"/>
        </w:rPr>
        <w:t>Sistemos</w:t>
      </w:r>
      <w:r w:rsidRPr="00E84961">
        <w:rPr>
          <w:rFonts w:eastAsia="Calibri"/>
          <w:sz w:val="24"/>
          <w:szCs w:val="24"/>
          <w:lang w:val="lt-LT"/>
        </w:rPr>
        <w:t xml:space="preserve"> duomenų ir/ arba dokumentų atstatymą, kai gedimo priežastis yra </w:t>
      </w:r>
      <w:r w:rsidR="00A734B6" w:rsidRPr="00E84961">
        <w:rPr>
          <w:rFonts w:eastAsia="Calibri"/>
          <w:sz w:val="24"/>
          <w:szCs w:val="24"/>
          <w:lang w:val="lt-LT"/>
        </w:rPr>
        <w:t>Paslaugų teikėjo</w:t>
      </w:r>
      <w:r w:rsidRPr="00E84961">
        <w:rPr>
          <w:rFonts w:eastAsia="Calibri"/>
          <w:sz w:val="24"/>
          <w:szCs w:val="24"/>
          <w:lang w:val="lt-LT"/>
        </w:rPr>
        <w:t xml:space="preserve"> pateiktos (įdiegtos) priemonės (programinė įranga, sukurta duomenų bazė, įdiegta technologija ir pan.) netinkamas veikimas arba jos neveikimas, </w:t>
      </w:r>
      <w:r w:rsidR="00A734B6" w:rsidRPr="00E84961">
        <w:rPr>
          <w:rFonts w:eastAsia="Calibri"/>
          <w:sz w:val="24"/>
          <w:szCs w:val="24"/>
          <w:lang w:val="lt-LT"/>
        </w:rPr>
        <w:t>Paslaugų teikėjas</w:t>
      </w:r>
      <w:r w:rsidRPr="00E84961">
        <w:rPr>
          <w:rFonts w:eastAsia="Calibri"/>
          <w:sz w:val="24"/>
          <w:szCs w:val="24"/>
          <w:lang w:val="lt-LT"/>
        </w:rPr>
        <w:t xml:space="preserve"> atlieka savo lėšomis arba iš savo lėšų padengia su duomenų ir/ arba dokumentų atstatymu susijusias išlaidas. Be to, kompensuoja Užsakovo patirtus tiesioginius nuostolius, atsiradusius dėl šių sugadintų arba prarastų duomenų ir/ arba dokumentų.</w:t>
      </w:r>
    </w:p>
    <w:p w14:paraId="659C6C4E" w14:textId="64792BDD" w:rsidR="003721F1" w:rsidRPr="00E84961" w:rsidRDefault="00ED1D09" w:rsidP="000A1ADA">
      <w:pPr>
        <w:pStyle w:val="ListParagraph"/>
        <w:numPr>
          <w:ilvl w:val="0"/>
          <w:numId w:val="14"/>
        </w:numPr>
        <w:tabs>
          <w:tab w:val="left" w:pos="1134"/>
        </w:tabs>
        <w:ind w:left="0" w:firstLine="709"/>
        <w:jc w:val="both"/>
        <w:rPr>
          <w:rFonts w:eastAsia="Calibri"/>
          <w:sz w:val="24"/>
          <w:szCs w:val="24"/>
          <w:lang w:val="lt-LT"/>
        </w:rPr>
      </w:pPr>
      <w:r w:rsidRPr="00E84961">
        <w:rPr>
          <w:rFonts w:eastAsia="Calibri"/>
          <w:sz w:val="24"/>
          <w:szCs w:val="24"/>
          <w:lang w:val="lt-LT"/>
        </w:rPr>
        <w:t>Paslaugų teikėjas</w:t>
      </w:r>
      <w:r w:rsidR="003721F1" w:rsidRPr="00E84961">
        <w:rPr>
          <w:rFonts w:eastAsia="Calibri"/>
          <w:sz w:val="24"/>
          <w:szCs w:val="24"/>
          <w:lang w:val="lt-LT"/>
        </w:rPr>
        <w:t xml:space="preserve">, atlikdamas numatytas paslaugas, įsipareigoja užtikrinti Užsakovo asmens ir kitų duomenų, su kuriais dirbs, apsaugą. </w:t>
      </w:r>
      <w:r w:rsidRPr="00E84961">
        <w:rPr>
          <w:rFonts w:eastAsia="Calibri"/>
          <w:sz w:val="24"/>
          <w:szCs w:val="24"/>
          <w:lang w:val="lt-LT"/>
        </w:rPr>
        <w:t>Paslaugų teikėjo</w:t>
      </w:r>
      <w:r w:rsidR="003721F1" w:rsidRPr="00E84961">
        <w:rPr>
          <w:rFonts w:eastAsia="Calibri"/>
          <w:sz w:val="24"/>
          <w:szCs w:val="24"/>
          <w:lang w:val="lt-LT"/>
        </w:rPr>
        <w:t xml:space="preserve"> darbuotojai, prieš pradėdami darbą su Užsakovo duomenimis, privalo pasirašyti konfidencialumo pasižadėjimus ir jų originalus pateikti Užsakovui. Konfidencialumo reikalavimai taikomi ir po šios sutarties galiojimo pabaigos.</w:t>
      </w:r>
    </w:p>
    <w:sectPr w:rsidR="003721F1" w:rsidRPr="00E84961" w:rsidSect="00AD1F41">
      <w:headerReference w:type="default" r:id="rId11"/>
      <w:footerReference w:type="even" r:id="rId12"/>
      <w:footerReference w:type="default" r:id="rId13"/>
      <w:pgSz w:w="11906" w:h="16838"/>
      <w:pgMar w:top="1134" w:right="680"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17E5" w14:textId="77777777" w:rsidR="00C96624" w:rsidRDefault="00C96624">
      <w:r>
        <w:separator/>
      </w:r>
    </w:p>
  </w:endnote>
  <w:endnote w:type="continuationSeparator" w:id="0">
    <w:p w14:paraId="2D95EFAE" w14:textId="77777777" w:rsidR="00C96624" w:rsidRDefault="00C96624">
      <w:r>
        <w:continuationSeparator/>
      </w:r>
    </w:p>
  </w:endnote>
  <w:endnote w:type="continuationNotice" w:id="1">
    <w:p w14:paraId="4795B57E" w14:textId="77777777" w:rsidR="00664202" w:rsidRDefault="00664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Times New Roman Bol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A0B3" w14:textId="77777777" w:rsidR="001A429A" w:rsidRDefault="001A429A" w:rsidP="00B23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CEBD0" w14:textId="77777777" w:rsidR="001A429A" w:rsidRDefault="001A429A" w:rsidP="00BE6D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0FAD" w14:textId="77777777" w:rsidR="001A429A" w:rsidRPr="008A58B8" w:rsidRDefault="001A429A" w:rsidP="008A58B8">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123A" w14:textId="77777777" w:rsidR="00C96624" w:rsidRDefault="00C96624">
      <w:r>
        <w:separator/>
      </w:r>
    </w:p>
  </w:footnote>
  <w:footnote w:type="continuationSeparator" w:id="0">
    <w:p w14:paraId="67F3A308" w14:textId="77777777" w:rsidR="00C96624" w:rsidRDefault="00C96624">
      <w:r>
        <w:continuationSeparator/>
      </w:r>
    </w:p>
  </w:footnote>
  <w:footnote w:type="continuationNotice" w:id="1">
    <w:p w14:paraId="3010B804" w14:textId="77777777" w:rsidR="00664202" w:rsidRDefault="00664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620" w14:textId="77777777" w:rsidR="008A58B8" w:rsidRDefault="008A58B8" w:rsidP="008A58B8">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7C"/>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F52D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217B"/>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350ECD1C"/>
    <w:styleLink w:val="LFO4"/>
    <w:lvl w:ilvl="0">
      <w:start w:val="1"/>
      <w:numFmt w:val="decimal"/>
      <w:pStyle w:val="ListBullet"/>
      <w:lvlText w:val="%1."/>
      <w:lvlJc w:val="left"/>
      <w:pPr>
        <w:ind w:left="360" w:hanging="360"/>
      </w:pPr>
      <w:rPr>
        <w:rFonts w:ascii="Times New Roman" w:eastAsia="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872578"/>
    <w:multiLevelType w:val="multilevel"/>
    <w:tmpl w:val="69D486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B93BA2"/>
    <w:multiLevelType w:val="multilevel"/>
    <w:tmpl w:val="4A24A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C1FA3"/>
    <w:multiLevelType w:val="multilevel"/>
    <w:tmpl w:val="3E70CDAE"/>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92"/>
        </w:tabs>
        <w:ind w:left="792" w:hanging="432"/>
      </w:pPr>
      <w:rPr>
        <w:lang w:val="pl-P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1D317C"/>
    <w:multiLevelType w:val="multilevel"/>
    <w:tmpl w:val="432444E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334505"/>
    <w:multiLevelType w:val="multilevel"/>
    <w:tmpl w:val="152CA6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6C0F73"/>
    <w:multiLevelType w:val="multilevel"/>
    <w:tmpl w:val="C764F826"/>
    <w:lvl w:ilvl="0">
      <w:start w:val="1"/>
      <w:numFmt w:val="decimal"/>
      <w:lvlText w:val="%1."/>
      <w:lvlJc w:val="left"/>
      <w:rPr>
        <w:rFonts w:ascii="Arial" w:eastAsia="Arial" w:hAnsi="Arial" w:cs="Arial"/>
        <w:b w:val="0"/>
        <w:bCs w:val="0"/>
        <w:i w:val="0"/>
        <w:iCs w:val="0"/>
        <w:smallCaps w:val="0"/>
        <w:strike w:val="0"/>
        <w:color w:val="26225A"/>
        <w:spacing w:val="0"/>
        <w:w w:val="100"/>
        <w:position w:val="0"/>
        <w:sz w:val="18"/>
        <w:szCs w:val="18"/>
        <w:u w:val="none"/>
        <w:shd w:val="clear" w:color="auto" w:fill="auto"/>
        <w:lang w:val="lt-LT" w:eastAsia="lt-LT" w:bidi="lt-LT"/>
      </w:rPr>
    </w:lvl>
    <w:lvl w:ilvl="1">
      <w:start w:val="1"/>
      <w:numFmt w:val="decimal"/>
      <w:lvlText w:val="%1.%2."/>
      <w:lvlJc w:val="left"/>
      <w:rPr>
        <w:rFonts w:ascii="Arial" w:eastAsia="Arial" w:hAnsi="Arial" w:cs="Arial"/>
        <w:b w:val="0"/>
        <w:bCs w:val="0"/>
        <w:i w:val="0"/>
        <w:iCs w:val="0"/>
        <w:smallCaps w:val="0"/>
        <w:strike w:val="0"/>
        <w:color w:val="26225A"/>
        <w:spacing w:val="0"/>
        <w:w w:val="100"/>
        <w:position w:val="0"/>
        <w:sz w:val="18"/>
        <w:szCs w:val="18"/>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45513"/>
    <w:multiLevelType w:val="multilevel"/>
    <w:tmpl w:val="4A24A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0F9075E"/>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A824BC"/>
    <w:multiLevelType w:val="hybridMultilevel"/>
    <w:tmpl w:val="D378215E"/>
    <w:lvl w:ilvl="0" w:tplc="DC009D38">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9034F1"/>
    <w:multiLevelType w:val="multilevel"/>
    <w:tmpl w:val="A272655C"/>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E5634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7341E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841473"/>
    <w:multiLevelType w:val="multilevel"/>
    <w:tmpl w:val="4A24A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C8429B"/>
    <w:multiLevelType w:val="hybridMultilevel"/>
    <w:tmpl w:val="F34679A8"/>
    <w:lvl w:ilvl="0" w:tplc="04270001">
      <w:start w:val="1"/>
      <w:numFmt w:val="bullet"/>
      <w:lvlText w:val=""/>
      <w:lvlJc w:val="left"/>
      <w:pPr>
        <w:ind w:left="458" w:hanging="360"/>
      </w:pPr>
      <w:rPr>
        <w:rFonts w:ascii="Symbol" w:hAnsi="Symbol"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24" w15:restartNumberingAfterBreak="0">
    <w:nsid w:val="42CB32EE"/>
    <w:multiLevelType w:val="multilevel"/>
    <w:tmpl w:val="E298933A"/>
    <w:lvl w:ilvl="0">
      <w:start w:val="1"/>
      <w:numFmt w:val="decimal"/>
      <w:lvlText w:val="%1."/>
      <w:lvlJc w:val="left"/>
      <w:pPr>
        <w:tabs>
          <w:tab w:val="num" w:pos="5779"/>
        </w:tabs>
        <w:ind w:left="5779" w:hanging="360"/>
      </w:pPr>
      <w:rPr>
        <w:b w:val="0"/>
        <w:color w:val="auto"/>
      </w:rPr>
    </w:lvl>
    <w:lvl w:ilvl="1">
      <w:start w:val="1"/>
      <w:numFmt w:val="decimal"/>
      <w:lvlText w:val="%1.%2."/>
      <w:lvlJc w:val="left"/>
      <w:pPr>
        <w:tabs>
          <w:tab w:val="num" w:pos="3867"/>
        </w:tabs>
        <w:ind w:left="3867" w:hanging="432"/>
      </w:pPr>
      <w:rPr>
        <w:sz w:val="22"/>
        <w:szCs w:val="22"/>
      </w:rPr>
    </w:lvl>
    <w:lvl w:ilvl="2">
      <w:start w:val="1"/>
      <w:numFmt w:val="decimal"/>
      <w:lvlText w:val="%1.%2.%3."/>
      <w:lvlJc w:val="left"/>
      <w:pPr>
        <w:tabs>
          <w:tab w:val="num" w:pos="4668"/>
        </w:tabs>
        <w:ind w:left="4452" w:hanging="504"/>
      </w:pPr>
    </w:lvl>
    <w:lvl w:ilvl="3">
      <w:start w:val="1"/>
      <w:numFmt w:val="decimal"/>
      <w:lvlText w:val="%1.%2.%3.%4."/>
      <w:lvlJc w:val="left"/>
      <w:pPr>
        <w:tabs>
          <w:tab w:val="num" w:pos="5028"/>
        </w:tabs>
        <w:ind w:left="4956" w:hanging="648"/>
      </w:pPr>
    </w:lvl>
    <w:lvl w:ilvl="4">
      <w:start w:val="1"/>
      <w:numFmt w:val="decimal"/>
      <w:lvlText w:val="%1.%2.%3.%4.%5."/>
      <w:lvlJc w:val="left"/>
      <w:pPr>
        <w:tabs>
          <w:tab w:val="num" w:pos="5748"/>
        </w:tabs>
        <w:ind w:left="5460" w:hanging="792"/>
      </w:pPr>
    </w:lvl>
    <w:lvl w:ilvl="5">
      <w:start w:val="1"/>
      <w:numFmt w:val="decimal"/>
      <w:lvlText w:val="%1.%2.%3.%4.%5.%6."/>
      <w:lvlJc w:val="left"/>
      <w:pPr>
        <w:tabs>
          <w:tab w:val="num" w:pos="6108"/>
        </w:tabs>
        <w:ind w:left="5964" w:hanging="936"/>
      </w:pPr>
    </w:lvl>
    <w:lvl w:ilvl="6">
      <w:start w:val="1"/>
      <w:numFmt w:val="decimal"/>
      <w:lvlText w:val="%1.%2.%3.%4.%5.%6.%7."/>
      <w:lvlJc w:val="left"/>
      <w:pPr>
        <w:tabs>
          <w:tab w:val="num" w:pos="6828"/>
        </w:tabs>
        <w:ind w:left="6468" w:hanging="1080"/>
      </w:pPr>
    </w:lvl>
    <w:lvl w:ilvl="7">
      <w:start w:val="1"/>
      <w:numFmt w:val="decimal"/>
      <w:lvlText w:val="%1.%2.%3.%4.%5.%6.%7.%8."/>
      <w:lvlJc w:val="left"/>
      <w:pPr>
        <w:tabs>
          <w:tab w:val="num" w:pos="7188"/>
        </w:tabs>
        <w:ind w:left="6972" w:hanging="1224"/>
      </w:pPr>
    </w:lvl>
    <w:lvl w:ilvl="8">
      <w:start w:val="1"/>
      <w:numFmt w:val="decimal"/>
      <w:lvlText w:val="%1.%2.%3.%4.%5.%6.%7.%8.%9."/>
      <w:lvlJc w:val="left"/>
      <w:pPr>
        <w:tabs>
          <w:tab w:val="num" w:pos="7908"/>
        </w:tabs>
        <w:ind w:left="7548" w:hanging="1440"/>
      </w:pPr>
    </w:lvl>
  </w:abstractNum>
  <w:abstractNum w:abstractNumId="25" w15:restartNumberingAfterBreak="0">
    <w:nsid w:val="450F1C67"/>
    <w:multiLevelType w:val="hybridMultilevel"/>
    <w:tmpl w:val="B366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04D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251B54"/>
    <w:multiLevelType w:val="multilevel"/>
    <w:tmpl w:val="E298933A"/>
    <w:lvl w:ilvl="0">
      <w:start w:val="1"/>
      <w:numFmt w:val="decimal"/>
      <w:lvlText w:val="%1."/>
      <w:lvlJc w:val="left"/>
      <w:pPr>
        <w:tabs>
          <w:tab w:val="num" w:pos="5779"/>
        </w:tabs>
        <w:ind w:left="5779" w:hanging="360"/>
      </w:pPr>
      <w:rPr>
        <w:b w:val="0"/>
        <w:color w:val="auto"/>
      </w:rPr>
    </w:lvl>
    <w:lvl w:ilvl="1">
      <w:start w:val="1"/>
      <w:numFmt w:val="decimal"/>
      <w:lvlText w:val="%1.%2."/>
      <w:lvlJc w:val="left"/>
      <w:pPr>
        <w:tabs>
          <w:tab w:val="num" w:pos="3867"/>
        </w:tabs>
        <w:ind w:left="3867" w:hanging="432"/>
      </w:pPr>
      <w:rPr>
        <w:sz w:val="22"/>
        <w:szCs w:val="22"/>
      </w:rPr>
    </w:lvl>
    <w:lvl w:ilvl="2">
      <w:start w:val="1"/>
      <w:numFmt w:val="decimal"/>
      <w:lvlText w:val="%1.%2.%3."/>
      <w:lvlJc w:val="left"/>
      <w:pPr>
        <w:tabs>
          <w:tab w:val="num" w:pos="4668"/>
        </w:tabs>
        <w:ind w:left="4452" w:hanging="504"/>
      </w:pPr>
    </w:lvl>
    <w:lvl w:ilvl="3">
      <w:start w:val="1"/>
      <w:numFmt w:val="decimal"/>
      <w:lvlText w:val="%1.%2.%3.%4."/>
      <w:lvlJc w:val="left"/>
      <w:pPr>
        <w:tabs>
          <w:tab w:val="num" w:pos="5028"/>
        </w:tabs>
        <w:ind w:left="4956" w:hanging="648"/>
      </w:pPr>
    </w:lvl>
    <w:lvl w:ilvl="4">
      <w:start w:val="1"/>
      <w:numFmt w:val="decimal"/>
      <w:lvlText w:val="%1.%2.%3.%4.%5."/>
      <w:lvlJc w:val="left"/>
      <w:pPr>
        <w:tabs>
          <w:tab w:val="num" w:pos="5748"/>
        </w:tabs>
        <w:ind w:left="5460" w:hanging="792"/>
      </w:pPr>
    </w:lvl>
    <w:lvl w:ilvl="5">
      <w:start w:val="1"/>
      <w:numFmt w:val="decimal"/>
      <w:lvlText w:val="%1.%2.%3.%4.%5.%6."/>
      <w:lvlJc w:val="left"/>
      <w:pPr>
        <w:tabs>
          <w:tab w:val="num" w:pos="6108"/>
        </w:tabs>
        <w:ind w:left="5964" w:hanging="936"/>
      </w:pPr>
    </w:lvl>
    <w:lvl w:ilvl="6">
      <w:start w:val="1"/>
      <w:numFmt w:val="decimal"/>
      <w:lvlText w:val="%1.%2.%3.%4.%5.%6.%7."/>
      <w:lvlJc w:val="left"/>
      <w:pPr>
        <w:tabs>
          <w:tab w:val="num" w:pos="6828"/>
        </w:tabs>
        <w:ind w:left="6468" w:hanging="1080"/>
      </w:pPr>
    </w:lvl>
    <w:lvl w:ilvl="7">
      <w:start w:val="1"/>
      <w:numFmt w:val="decimal"/>
      <w:lvlText w:val="%1.%2.%3.%4.%5.%6.%7.%8."/>
      <w:lvlJc w:val="left"/>
      <w:pPr>
        <w:tabs>
          <w:tab w:val="num" w:pos="7188"/>
        </w:tabs>
        <w:ind w:left="6972" w:hanging="1224"/>
      </w:pPr>
    </w:lvl>
    <w:lvl w:ilvl="8">
      <w:start w:val="1"/>
      <w:numFmt w:val="decimal"/>
      <w:lvlText w:val="%1.%2.%3.%4.%5.%6.%7.%8.%9."/>
      <w:lvlJc w:val="left"/>
      <w:pPr>
        <w:tabs>
          <w:tab w:val="num" w:pos="7908"/>
        </w:tabs>
        <w:ind w:left="7548" w:hanging="1440"/>
      </w:pPr>
    </w:lvl>
  </w:abstractNum>
  <w:abstractNum w:abstractNumId="28" w15:restartNumberingAfterBreak="0">
    <w:nsid w:val="4DDC3913"/>
    <w:multiLevelType w:val="multilevel"/>
    <w:tmpl w:val="8EAABB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4970AA"/>
    <w:multiLevelType w:val="hybridMultilevel"/>
    <w:tmpl w:val="E9E4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C2669D3"/>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6D100D"/>
    <w:multiLevelType w:val="multilevel"/>
    <w:tmpl w:val="FA88D33E"/>
    <w:lvl w:ilvl="0">
      <w:start w:val="1"/>
      <w:numFmt w:val="decimal"/>
      <w:lvlText w:val="%1."/>
      <w:lvlJc w:val="left"/>
      <w:pPr>
        <w:ind w:left="36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65967D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05570"/>
    <w:multiLevelType w:val="multilevel"/>
    <w:tmpl w:val="7818C5D6"/>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5121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715A62BD"/>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1E76DD1"/>
    <w:multiLevelType w:val="hybridMultilevel"/>
    <w:tmpl w:val="71B0EBA2"/>
    <w:lvl w:ilvl="0" w:tplc="9D0C6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682D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7B4416"/>
    <w:multiLevelType w:val="hybridMultilevel"/>
    <w:tmpl w:val="0F4E8428"/>
    <w:lvl w:ilvl="0" w:tplc="6908D4B6">
      <w:start w:val="1"/>
      <w:numFmt w:val="decimal"/>
      <w:pStyle w:val="TOC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87249D"/>
    <w:multiLevelType w:val="hybridMultilevel"/>
    <w:tmpl w:val="1B4A423A"/>
    <w:lvl w:ilvl="0" w:tplc="2E2CAB1A">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DE1694D"/>
    <w:multiLevelType w:val="hybridMultilevel"/>
    <w:tmpl w:val="A4AE3768"/>
    <w:lvl w:ilvl="0" w:tplc="14D0E38C">
      <w:start w:val="1"/>
      <w:numFmt w:val="decimal"/>
      <w:lvlText w:val="%1."/>
      <w:lvlJc w:val="left"/>
      <w:pPr>
        <w:ind w:left="1440" w:hanging="360"/>
      </w:pPr>
      <w:rPr>
        <w:rFonts w:ascii="Times New Roman" w:hAnsi="Times New Roman" w:cs="Times New Roman"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0168048">
    <w:abstractNumId w:val="43"/>
  </w:num>
  <w:num w:numId="2" w16cid:durableId="2021659294">
    <w:abstractNumId w:val="35"/>
  </w:num>
  <w:num w:numId="3" w16cid:durableId="1079328160">
    <w:abstractNumId w:val="38"/>
  </w:num>
  <w:num w:numId="4" w16cid:durableId="1738504685">
    <w:abstractNumId w:val="3"/>
  </w:num>
  <w:num w:numId="5" w16cid:durableId="1858039541">
    <w:abstractNumId w:val="30"/>
  </w:num>
  <w:num w:numId="6" w16cid:durableId="1323965631">
    <w:abstractNumId w:val="4"/>
  </w:num>
  <w:num w:numId="7" w16cid:durableId="615019726">
    <w:abstractNumId w:val="36"/>
  </w:num>
  <w:num w:numId="8" w16cid:durableId="123013641">
    <w:abstractNumId w:val="17"/>
  </w:num>
  <w:num w:numId="9" w16cid:durableId="1719624594">
    <w:abstractNumId w:val="32"/>
  </w:num>
  <w:num w:numId="10" w16cid:durableId="1538736894">
    <w:abstractNumId w:val="6"/>
  </w:num>
  <w:num w:numId="11" w16cid:durableId="1416786863">
    <w:abstractNumId w:val="16"/>
  </w:num>
  <w:num w:numId="12" w16cid:durableId="315687322">
    <w:abstractNumId w:val="41"/>
  </w:num>
  <w:num w:numId="13" w16cid:durableId="45490796">
    <w:abstractNumId w:val="13"/>
  </w:num>
  <w:num w:numId="14" w16cid:durableId="105270104">
    <w:abstractNumId w:val="20"/>
  </w:num>
  <w:num w:numId="15" w16cid:durableId="2023822568">
    <w:abstractNumId w:val="21"/>
  </w:num>
  <w:num w:numId="16" w16cid:durableId="111097011">
    <w:abstractNumId w:val="18"/>
  </w:num>
  <w:num w:numId="17" w16cid:durableId="1759981289">
    <w:abstractNumId w:val="42"/>
  </w:num>
  <w:num w:numId="18" w16cid:durableId="1645887610">
    <w:abstractNumId w:val="40"/>
  </w:num>
  <w:num w:numId="19" w16cid:durableId="1103770322">
    <w:abstractNumId w:val="45"/>
  </w:num>
  <w:num w:numId="20" w16cid:durableId="1685594806">
    <w:abstractNumId w:val="39"/>
  </w:num>
  <w:num w:numId="21" w16cid:durableId="1273124321">
    <w:abstractNumId w:val="8"/>
  </w:num>
  <w:num w:numId="22" w16cid:durableId="1506895491">
    <w:abstractNumId w:val="31"/>
  </w:num>
  <w:num w:numId="23" w16cid:durableId="8724377">
    <w:abstractNumId w:val="2"/>
  </w:num>
  <w:num w:numId="24" w16cid:durableId="884949402">
    <w:abstractNumId w:val="27"/>
  </w:num>
  <w:num w:numId="25" w16cid:durableId="165023724">
    <w:abstractNumId w:val="15"/>
  </w:num>
  <w:num w:numId="26" w16cid:durableId="323362677">
    <w:abstractNumId w:val="33"/>
  </w:num>
  <w:num w:numId="27" w16cid:durableId="2021927501">
    <w:abstractNumId w:val="44"/>
  </w:num>
  <w:num w:numId="28" w16cid:durableId="262803326">
    <w:abstractNumId w:val="11"/>
  </w:num>
  <w:num w:numId="29" w16cid:durableId="411901177">
    <w:abstractNumId w:val="5"/>
  </w:num>
  <w:num w:numId="30" w16cid:durableId="165899031">
    <w:abstractNumId w:val="19"/>
  </w:num>
  <w:num w:numId="31" w16cid:durableId="1975331274">
    <w:abstractNumId w:val="9"/>
  </w:num>
  <w:num w:numId="32" w16cid:durableId="1366249973">
    <w:abstractNumId w:val="28"/>
  </w:num>
  <w:num w:numId="33" w16cid:durableId="1426875147">
    <w:abstractNumId w:val="10"/>
  </w:num>
  <w:num w:numId="34" w16cid:durableId="2147235921">
    <w:abstractNumId w:val="25"/>
  </w:num>
  <w:num w:numId="35" w16cid:durableId="1113982391">
    <w:abstractNumId w:val="34"/>
  </w:num>
  <w:num w:numId="36" w16cid:durableId="321781998">
    <w:abstractNumId w:val="26"/>
  </w:num>
  <w:num w:numId="37" w16cid:durableId="397552777">
    <w:abstractNumId w:val="24"/>
  </w:num>
  <w:num w:numId="38" w16cid:durableId="1809781680">
    <w:abstractNumId w:val="23"/>
  </w:num>
  <w:num w:numId="39" w16cid:durableId="791824890">
    <w:abstractNumId w:val="29"/>
  </w:num>
  <w:num w:numId="40" w16cid:durableId="45380088">
    <w:abstractNumId w:val="1"/>
  </w:num>
  <w:num w:numId="41" w16cid:durableId="114179812">
    <w:abstractNumId w:val="37"/>
  </w:num>
  <w:num w:numId="42" w16cid:durableId="1033269482">
    <w:abstractNumId w:val="0"/>
  </w:num>
  <w:num w:numId="43" w16cid:durableId="883323228">
    <w:abstractNumId w:val="14"/>
  </w:num>
  <w:num w:numId="44" w16cid:durableId="1589079935">
    <w:abstractNumId w:val="22"/>
  </w:num>
  <w:num w:numId="45" w16cid:durableId="1762531497">
    <w:abstractNumId w:val="12"/>
  </w:num>
  <w:num w:numId="46" w16cid:durableId="169739117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CA"/>
    <w:rsid w:val="00000C7B"/>
    <w:rsid w:val="00001562"/>
    <w:rsid w:val="0000292C"/>
    <w:rsid w:val="00002D3C"/>
    <w:rsid w:val="00002E77"/>
    <w:rsid w:val="0000301D"/>
    <w:rsid w:val="00003032"/>
    <w:rsid w:val="0000307E"/>
    <w:rsid w:val="000034F0"/>
    <w:rsid w:val="00003C2E"/>
    <w:rsid w:val="00004702"/>
    <w:rsid w:val="00004BF1"/>
    <w:rsid w:val="00004E80"/>
    <w:rsid w:val="00005548"/>
    <w:rsid w:val="00005575"/>
    <w:rsid w:val="00005D19"/>
    <w:rsid w:val="0000638D"/>
    <w:rsid w:val="00006AE8"/>
    <w:rsid w:val="00007580"/>
    <w:rsid w:val="00007E92"/>
    <w:rsid w:val="00010016"/>
    <w:rsid w:val="0001099A"/>
    <w:rsid w:val="00010D63"/>
    <w:rsid w:val="000110E7"/>
    <w:rsid w:val="00011C40"/>
    <w:rsid w:val="00011E7E"/>
    <w:rsid w:val="00011FA8"/>
    <w:rsid w:val="0001249B"/>
    <w:rsid w:val="0001286A"/>
    <w:rsid w:val="00013710"/>
    <w:rsid w:val="00015CAF"/>
    <w:rsid w:val="00016A8A"/>
    <w:rsid w:val="000176F8"/>
    <w:rsid w:val="000204CF"/>
    <w:rsid w:val="00022765"/>
    <w:rsid w:val="00022B1D"/>
    <w:rsid w:val="00022F04"/>
    <w:rsid w:val="00023047"/>
    <w:rsid w:val="00023E00"/>
    <w:rsid w:val="00023FA7"/>
    <w:rsid w:val="000255EE"/>
    <w:rsid w:val="00030551"/>
    <w:rsid w:val="0003068E"/>
    <w:rsid w:val="00030796"/>
    <w:rsid w:val="0003099E"/>
    <w:rsid w:val="0003112F"/>
    <w:rsid w:val="00032F4A"/>
    <w:rsid w:val="0003318D"/>
    <w:rsid w:val="0003335B"/>
    <w:rsid w:val="00033ED4"/>
    <w:rsid w:val="00035212"/>
    <w:rsid w:val="00035A8F"/>
    <w:rsid w:val="00035BBF"/>
    <w:rsid w:val="00037708"/>
    <w:rsid w:val="00037AC4"/>
    <w:rsid w:val="00037F19"/>
    <w:rsid w:val="0004065C"/>
    <w:rsid w:val="00040918"/>
    <w:rsid w:val="00040DB8"/>
    <w:rsid w:val="000423E0"/>
    <w:rsid w:val="00042F33"/>
    <w:rsid w:val="000439B6"/>
    <w:rsid w:val="000440D2"/>
    <w:rsid w:val="00044EC2"/>
    <w:rsid w:val="00045563"/>
    <w:rsid w:val="00046AA4"/>
    <w:rsid w:val="00046FFB"/>
    <w:rsid w:val="0004724F"/>
    <w:rsid w:val="00050AB7"/>
    <w:rsid w:val="00050CBD"/>
    <w:rsid w:val="00050DAB"/>
    <w:rsid w:val="00052296"/>
    <w:rsid w:val="0005271B"/>
    <w:rsid w:val="00052A7E"/>
    <w:rsid w:val="00054347"/>
    <w:rsid w:val="000547B0"/>
    <w:rsid w:val="00054EAC"/>
    <w:rsid w:val="000554AF"/>
    <w:rsid w:val="00055946"/>
    <w:rsid w:val="00055F0B"/>
    <w:rsid w:val="000562FA"/>
    <w:rsid w:val="00057C14"/>
    <w:rsid w:val="0006020F"/>
    <w:rsid w:val="00060815"/>
    <w:rsid w:val="00060A59"/>
    <w:rsid w:val="00061034"/>
    <w:rsid w:val="000614A7"/>
    <w:rsid w:val="000621D8"/>
    <w:rsid w:val="00062C06"/>
    <w:rsid w:val="0006383D"/>
    <w:rsid w:val="00063E09"/>
    <w:rsid w:val="00063F92"/>
    <w:rsid w:val="00064D6F"/>
    <w:rsid w:val="000652BA"/>
    <w:rsid w:val="00065577"/>
    <w:rsid w:val="00065668"/>
    <w:rsid w:val="0006683A"/>
    <w:rsid w:val="00067391"/>
    <w:rsid w:val="000677DD"/>
    <w:rsid w:val="000678BB"/>
    <w:rsid w:val="00070C0B"/>
    <w:rsid w:val="000720DA"/>
    <w:rsid w:val="00072997"/>
    <w:rsid w:val="00072A82"/>
    <w:rsid w:val="00073325"/>
    <w:rsid w:val="000748FF"/>
    <w:rsid w:val="00074D60"/>
    <w:rsid w:val="00074F19"/>
    <w:rsid w:val="0007501C"/>
    <w:rsid w:val="00075105"/>
    <w:rsid w:val="0007516E"/>
    <w:rsid w:val="00076CA1"/>
    <w:rsid w:val="00077094"/>
    <w:rsid w:val="00080BA4"/>
    <w:rsid w:val="00080BF1"/>
    <w:rsid w:val="0008169F"/>
    <w:rsid w:val="00081F32"/>
    <w:rsid w:val="0008213C"/>
    <w:rsid w:val="000821FE"/>
    <w:rsid w:val="00082287"/>
    <w:rsid w:val="00082B51"/>
    <w:rsid w:val="00082B66"/>
    <w:rsid w:val="000832AB"/>
    <w:rsid w:val="00083361"/>
    <w:rsid w:val="000845D8"/>
    <w:rsid w:val="00085D89"/>
    <w:rsid w:val="00086396"/>
    <w:rsid w:val="00086415"/>
    <w:rsid w:val="00086D75"/>
    <w:rsid w:val="0008716E"/>
    <w:rsid w:val="000909BB"/>
    <w:rsid w:val="000915CE"/>
    <w:rsid w:val="00091A96"/>
    <w:rsid w:val="00091C12"/>
    <w:rsid w:val="000924E1"/>
    <w:rsid w:val="00092DA3"/>
    <w:rsid w:val="0009403A"/>
    <w:rsid w:val="000942A1"/>
    <w:rsid w:val="0009458E"/>
    <w:rsid w:val="000947B9"/>
    <w:rsid w:val="0009525A"/>
    <w:rsid w:val="000955B1"/>
    <w:rsid w:val="0009597E"/>
    <w:rsid w:val="00095AE7"/>
    <w:rsid w:val="00096230"/>
    <w:rsid w:val="000966F5"/>
    <w:rsid w:val="00096CA5"/>
    <w:rsid w:val="000A0098"/>
    <w:rsid w:val="000A05FE"/>
    <w:rsid w:val="000A10D7"/>
    <w:rsid w:val="000A1A6F"/>
    <w:rsid w:val="000A1ADA"/>
    <w:rsid w:val="000A293B"/>
    <w:rsid w:val="000A2B80"/>
    <w:rsid w:val="000A3503"/>
    <w:rsid w:val="000A44FE"/>
    <w:rsid w:val="000A6276"/>
    <w:rsid w:val="000A7A76"/>
    <w:rsid w:val="000A7FCB"/>
    <w:rsid w:val="000B066A"/>
    <w:rsid w:val="000B18D3"/>
    <w:rsid w:val="000B1CBD"/>
    <w:rsid w:val="000B25CD"/>
    <w:rsid w:val="000B32E1"/>
    <w:rsid w:val="000B33D6"/>
    <w:rsid w:val="000B41EF"/>
    <w:rsid w:val="000B4657"/>
    <w:rsid w:val="000B4AB7"/>
    <w:rsid w:val="000B4C5A"/>
    <w:rsid w:val="000B5B2F"/>
    <w:rsid w:val="000B5EEB"/>
    <w:rsid w:val="000B61F2"/>
    <w:rsid w:val="000B75F6"/>
    <w:rsid w:val="000B7D85"/>
    <w:rsid w:val="000C00F8"/>
    <w:rsid w:val="000C0172"/>
    <w:rsid w:val="000C08CB"/>
    <w:rsid w:val="000C0F02"/>
    <w:rsid w:val="000C11BD"/>
    <w:rsid w:val="000C26C0"/>
    <w:rsid w:val="000C3222"/>
    <w:rsid w:val="000C43BE"/>
    <w:rsid w:val="000C4447"/>
    <w:rsid w:val="000C5571"/>
    <w:rsid w:val="000C5A77"/>
    <w:rsid w:val="000C5D00"/>
    <w:rsid w:val="000C65D9"/>
    <w:rsid w:val="000C790C"/>
    <w:rsid w:val="000C792B"/>
    <w:rsid w:val="000D1999"/>
    <w:rsid w:val="000D1BE8"/>
    <w:rsid w:val="000D1CD2"/>
    <w:rsid w:val="000D227C"/>
    <w:rsid w:val="000D3983"/>
    <w:rsid w:val="000D4CEB"/>
    <w:rsid w:val="000D5035"/>
    <w:rsid w:val="000D5C71"/>
    <w:rsid w:val="000D5F1E"/>
    <w:rsid w:val="000D6934"/>
    <w:rsid w:val="000E190E"/>
    <w:rsid w:val="000E19A0"/>
    <w:rsid w:val="000E29E5"/>
    <w:rsid w:val="000E2C5D"/>
    <w:rsid w:val="000E33DB"/>
    <w:rsid w:val="000E384B"/>
    <w:rsid w:val="000E399E"/>
    <w:rsid w:val="000E39B9"/>
    <w:rsid w:val="000E3CB8"/>
    <w:rsid w:val="000E5A1F"/>
    <w:rsid w:val="000E5D1A"/>
    <w:rsid w:val="000E6CA5"/>
    <w:rsid w:val="000E7816"/>
    <w:rsid w:val="000F1B54"/>
    <w:rsid w:val="000F1E7E"/>
    <w:rsid w:val="000F2166"/>
    <w:rsid w:val="000F2255"/>
    <w:rsid w:val="000F28B5"/>
    <w:rsid w:val="000F49B3"/>
    <w:rsid w:val="000F5977"/>
    <w:rsid w:val="000F5FB4"/>
    <w:rsid w:val="000F63BC"/>
    <w:rsid w:val="000F64C8"/>
    <w:rsid w:val="000F6615"/>
    <w:rsid w:val="000F6866"/>
    <w:rsid w:val="000F6B8A"/>
    <w:rsid w:val="000F6FE0"/>
    <w:rsid w:val="000F7698"/>
    <w:rsid w:val="000F783F"/>
    <w:rsid w:val="000F7A03"/>
    <w:rsid w:val="001000BF"/>
    <w:rsid w:val="00100516"/>
    <w:rsid w:val="00100525"/>
    <w:rsid w:val="001006E6"/>
    <w:rsid w:val="00100707"/>
    <w:rsid w:val="00101642"/>
    <w:rsid w:val="001018F8"/>
    <w:rsid w:val="00102ED5"/>
    <w:rsid w:val="00103004"/>
    <w:rsid w:val="001030A9"/>
    <w:rsid w:val="001036CF"/>
    <w:rsid w:val="00103EF5"/>
    <w:rsid w:val="00104FDC"/>
    <w:rsid w:val="00105300"/>
    <w:rsid w:val="00106171"/>
    <w:rsid w:val="001063F5"/>
    <w:rsid w:val="0011044C"/>
    <w:rsid w:val="00110A30"/>
    <w:rsid w:val="00110BE8"/>
    <w:rsid w:val="001110AF"/>
    <w:rsid w:val="00112DD5"/>
    <w:rsid w:val="001138EE"/>
    <w:rsid w:val="0011496B"/>
    <w:rsid w:val="0011566F"/>
    <w:rsid w:val="00115803"/>
    <w:rsid w:val="001160FA"/>
    <w:rsid w:val="0011667A"/>
    <w:rsid w:val="00116F91"/>
    <w:rsid w:val="001179C5"/>
    <w:rsid w:val="001209D9"/>
    <w:rsid w:val="00121813"/>
    <w:rsid w:val="0012276C"/>
    <w:rsid w:val="001227E3"/>
    <w:rsid w:val="001247EE"/>
    <w:rsid w:val="00124DB6"/>
    <w:rsid w:val="00125003"/>
    <w:rsid w:val="001264C0"/>
    <w:rsid w:val="00126A84"/>
    <w:rsid w:val="001272FE"/>
    <w:rsid w:val="00127FD2"/>
    <w:rsid w:val="00130D90"/>
    <w:rsid w:val="0013135B"/>
    <w:rsid w:val="001316AD"/>
    <w:rsid w:val="00131C80"/>
    <w:rsid w:val="00132499"/>
    <w:rsid w:val="00133AC9"/>
    <w:rsid w:val="0013558C"/>
    <w:rsid w:val="001360D6"/>
    <w:rsid w:val="00136D7C"/>
    <w:rsid w:val="00140822"/>
    <w:rsid w:val="00140FA0"/>
    <w:rsid w:val="0014207A"/>
    <w:rsid w:val="001421F9"/>
    <w:rsid w:val="001431C4"/>
    <w:rsid w:val="001448C7"/>
    <w:rsid w:val="00145150"/>
    <w:rsid w:val="0014525E"/>
    <w:rsid w:val="001456A1"/>
    <w:rsid w:val="001472BE"/>
    <w:rsid w:val="001500C5"/>
    <w:rsid w:val="001506DE"/>
    <w:rsid w:val="001508F0"/>
    <w:rsid w:val="001512B1"/>
    <w:rsid w:val="00152144"/>
    <w:rsid w:val="001525BF"/>
    <w:rsid w:val="00152A5E"/>
    <w:rsid w:val="00153239"/>
    <w:rsid w:val="001536AD"/>
    <w:rsid w:val="001557D4"/>
    <w:rsid w:val="00156121"/>
    <w:rsid w:val="00156227"/>
    <w:rsid w:val="001563C7"/>
    <w:rsid w:val="00161091"/>
    <w:rsid w:val="001610AC"/>
    <w:rsid w:val="00161986"/>
    <w:rsid w:val="001620C9"/>
    <w:rsid w:val="001632C8"/>
    <w:rsid w:val="0016452E"/>
    <w:rsid w:val="00164F44"/>
    <w:rsid w:val="0016510F"/>
    <w:rsid w:val="00165433"/>
    <w:rsid w:val="00165FA6"/>
    <w:rsid w:val="00166885"/>
    <w:rsid w:val="001670B7"/>
    <w:rsid w:val="0016747B"/>
    <w:rsid w:val="00167A02"/>
    <w:rsid w:val="00167D49"/>
    <w:rsid w:val="00167D67"/>
    <w:rsid w:val="00170552"/>
    <w:rsid w:val="001709DA"/>
    <w:rsid w:val="001716CA"/>
    <w:rsid w:val="001733BF"/>
    <w:rsid w:val="001738A5"/>
    <w:rsid w:val="00174052"/>
    <w:rsid w:val="00174850"/>
    <w:rsid w:val="00174998"/>
    <w:rsid w:val="00174B27"/>
    <w:rsid w:val="0017591C"/>
    <w:rsid w:val="00177762"/>
    <w:rsid w:val="00177B49"/>
    <w:rsid w:val="00180083"/>
    <w:rsid w:val="00180EE7"/>
    <w:rsid w:val="001811B7"/>
    <w:rsid w:val="0018149A"/>
    <w:rsid w:val="00181667"/>
    <w:rsid w:val="00182599"/>
    <w:rsid w:val="001825C9"/>
    <w:rsid w:val="00183D6A"/>
    <w:rsid w:val="00184069"/>
    <w:rsid w:val="0018494A"/>
    <w:rsid w:val="00185D8A"/>
    <w:rsid w:val="0018637D"/>
    <w:rsid w:val="001871AF"/>
    <w:rsid w:val="0018751A"/>
    <w:rsid w:val="00187610"/>
    <w:rsid w:val="00187624"/>
    <w:rsid w:val="00187EBD"/>
    <w:rsid w:val="0019236B"/>
    <w:rsid w:val="00192EE8"/>
    <w:rsid w:val="00193626"/>
    <w:rsid w:val="00193912"/>
    <w:rsid w:val="00193B24"/>
    <w:rsid w:val="00194191"/>
    <w:rsid w:val="00194707"/>
    <w:rsid w:val="00194CBE"/>
    <w:rsid w:val="00194D60"/>
    <w:rsid w:val="00195394"/>
    <w:rsid w:val="001955F1"/>
    <w:rsid w:val="0019615B"/>
    <w:rsid w:val="00196DD7"/>
    <w:rsid w:val="00197026"/>
    <w:rsid w:val="001971C6"/>
    <w:rsid w:val="001971D7"/>
    <w:rsid w:val="0019750F"/>
    <w:rsid w:val="001A10C4"/>
    <w:rsid w:val="001A1115"/>
    <w:rsid w:val="001A1479"/>
    <w:rsid w:val="001A1486"/>
    <w:rsid w:val="001A191C"/>
    <w:rsid w:val="001A23E0"/>
    <w:rsid w:val="001A240D"/>
    <w:rsid w:val="001A28FA"/>
    <w:rsid w:val="001A377A"/>
    <w:rsid w:val="001A3803"/>
    <w:rsid w:val="001A403C"/>
    <w:rsid w:val="001A41EE"/>
    <w:rsid w:val="001A429A"/>
    <w:rsid w:val="001A47F2"/>
    <w:rsid w:val="001A4C8C"/>
    <w:rsid w:val="001A52C7"/>
    <w:rsid w:val="001A5E4D"/>
    <w:rsid w:val="001A72A9"/>
    <w:rsid w:val="001A743C"/>
    <w:rsid w:val="001A74E7"/>
    <w:rsid w:val="001A7723"/>
    <w:rsid w:val="001B1466"/>
    <w:rsid w:val="001B2091"/>
    <w:rsid w:val="001B3284"/>
    <w:rsid w:val="001B56A6"/>
    <w:rsid w:val="001B6530"/>
    <w:rsid w:val="001B692A"/>
    <w:rsid w:val="001B6FA8"/>
    <w:rsid w:val="001B7008"/>
    <w:rsid w:val="001C00FE"/>
    <w:rsid w:val="001C0162"/>
    <w:rsid w:val="001C12C8"/>
    <w:rsid w:val="001C19AE"/>
    <w:rsid w:val="001C2299"/>
    <w:rsid w:val="001C2CEE"/>
    <w:rsid w:val="001C3733"/>
    <w:rsid w:val="001C3DD5"/>
    <w:rsid w:val="001C40EE"/>
    <w:rsid w:val="001C744C"/>
    <w:rsid w:val="001C7B21"/>
    <w:rsid w:val="001C7E90"/>
    <w:rsid w:val="001D0400"/>
    <w:rsid w:val="001D0AD3"/>
    <w:rsid w:val="001D0FF4"/>
    <w:rsid w:val="001D10E6"/>
    <w:rsid w:val="001D10EF"/>
    <w:rsid w:val="001D114E"/>
    <w:rsid w:val="001D1CBE"/>
    <w:rsid w:val="001D28C8"/>
    <w:rsid w:val="001D2927"/>
    <w:rsid w:val="001D2F6C"/>
    <w:rsid w:val="001D4129"/>
    <w:rsid w:val="001D5F0B"/>
    <w:rsid w:val="001D659E"/>
    <w:rsid w:val="001D662D"/>
    <w:rsid w:val="001D676A"/>
    <w:rsid w:val="001D67CA"/>
    <w:rsid w:val="001D6D9F"/>
    <w:rsid w:val="001D7525"/>
    <w:rsid w:val="001D7533"/>
    <w:rsid w:val="001D76C7"/>
    <w:rsid w:val="001D7918"/>
    <w:rsid w:val="001E09CC"/>
    <w:rsid w:val="001E0AF8"/>
    <w:rsid w:val="001E1317"/>
    <w:rsid w:val="001E1C64"/>
    <w:rsid w:val="001E1D68"/>
    <w:rsid w:val="001E1FEA"/>
    <w:rsid w:val="001E25FF"/>
    <w:rsid w:val="001E2655"/>
    <w:rsid w:val="001E2F86"/>
    <w:rsid w:val="001E348C"/>
    <w:rsid w:val="001E4063"/>
    <w:rsid w:val="001E42DC"/>
    <w:rsid w:val="001E4EF7"/>
    <w:rsid w:val="001E5250"/>
    <w:rsid w:val="001E5762"/>
    <w:rsid w:val="001E6035"/>
    <w:rsid w:val="001E61C3"/>
    <w:rsid w:val="001E6559"/>
    <w:rsid w:val="001E6CB8"/>
    <w:rsid w:val="001E6E2F"/>
    <w:rsid w:val="001E7B1D"/>
    <w:rsid w:val="001F00A5"/>
    <w:rsid w:val="001F021B"/>
    <w:rsid w:val="001F186A"/>
    <w:rsid w:val="001F2A17"/>
    <w:rsid w:val="001F3848"/>
    <w:rsid w:val="001F3F09"/>
    <w:rsid w:val="001F4A2E"/>
    <w:rsid w:val="001F629C"/>
    <w:rsid w:val="001F6746"/>
    <w:rsid w:val="001F784A"/>
    <w:rsid w:val="0020054D"/>
    <w:rsid w:val="00200B2E"/>
    <w:rsid w:val="0020173B"/>
    <w:rsid w:val="002017B7"/>
    <w:rsid w:val="00201C76"/>
    <w:rsid w:val="00201D4F"/>
    <w:rsid w:val="00202BE2"/>
    <w:rsid w:val="00202F0A"/>
    <w:rsid w:val="00203778"/>
    <w:rsid w:val="002039E2"/>
    <w:rsid w:val="002048CF"/>
    <w:rsid w:val="002050ED"/>
    <w:rsid w:val="002051E1"/>
    <w:rsid w:val="0020599E"/>
    <w:rsid w:val="00205A1C"/>
    <w:rsid w:val="00205BDF"/>
    <w:rsid w:val="00206A8C"/>
    <w:rsid w:val="00206C62"/>
    <w:rsid w:val="00206D51"/>
    <w:rsid w:val="00207262"/>
    <w:rsid w:val="00207ADB"/>
    <w:rsid w:val="00207AE4"/>
    <w:rsid w:val="00207E7E"/>
    <w:rsid w:val="00210A8D"/>
    <w:rsid w:val="00211118"/>
    <w:rsid w:val="002115C6"/>
    <w:rsid w:val="00211D99"/>
    <w:rsid w:val="0021262A"/>
    <w:rsid w:val="002131F7"/>
    <w:rsid w:val="0021333C"/>
    <w:rsid w:val="00214399"/>
    <w:rsid w:val="00214CF9"/>
    <w:rsid w:val="00214FF3"/>
    <w:rsid w:val="00215BD3"/>
    <w:rsid w:val="002164B4"/>
    <w:rsid w:val="0021712F"/>
    <w:rsid w:val="0021713D"/>
    <w:rsid w:val="00217FAE"/>
    <w:rsid w:val="002205C1"/>
    <w:rsid w:val="0022083B"/>
    <w:rsid w:val="00220893"/>
    <w:rsid w:val="00220AED"/>
    <w:rsid w:val="00220C58"/>
    <w:rsid w:val="00221909"/>
    <w:rsid w:val="00222042"/>
    <w:rsid w:val="00222376"/>
    <w:rsid w:val="002228BF"/>
    <w:rsid w:val="00222C0F"/>
    <w:rsid w:val="00222E88"/>
    <w:rsid w:val="00223320"/>
    <w:rsid w:val="002249F1"/>
    <w:rsid w:val="00224EDD"/>
    <w:rsid w:val="00224FC7"/>
    <w:rsid w:val="0022592E"/>
    <w:rsid w:val="00225C30"/>
    <w:rsid w:val="0022605F"/>
    <w:rsid w:val="00226364"/>
    <w:rsid w:val="0022749F"/>
    <w:rsid w:val="00227759"/>
    <w:rsid w:val="0022783A"/>
    <w:rsid w:val="00227953"/>
    <w:rsid w:val="0022796A"/>
    <w:rsid w:val="00227B39"/>
    <w:rsid w:val="002307C4"/>
    <w:rsid w:val="002316A4"/>
    <w:rsid w:val="002318DC"/>
    <w:rsid w:val="00231DA8"/>
    <w:rsid w:val="00232173"/>
    <w:rsid w:val="00232D9B"/>
    <w:rsid w:val="00232DF3"/>
    <w:rsid w:val="00233061"/>
    <w:rsid w:val="00233E31"/>
    <w:rsid w:val="00234CBB"/>
    <w:rsid w:val="00234D8B"/>
    <w:rsid w:val="00235BB3"/>
    <w:rsid w:val="00235D43"/>
    <w:rsid w:val="00236705"/>
    <w:rsid w:val="00237C8E"/>
    <w:rsid w:val="00237D02"/>
    <w:rsid w:val="00241523"/>
    <w:rsid w:val="00242414"/>
    <w:rsid w:val="00242568"/>
    <w:rsid w:val="00242880"/>
    <w:rsid w:val="00243333"/>
    <w:rsid w:val="0024409B"/>
    <w:rsid w:val="002440C6"/>
    <w:rsid w:val="002442A1"/>
    <w:rsid w:val="00244632"/>
    <w:rsid w:val="002453F1"/>
    <w:rsid w:val="0024581E"/>
    <w:rsid w:val="00245AA8"/>
    <w:rsid w:val="00246DD3"/>
    <w:rsid w:val="00247ACD"/>
    <w:rsid w:val="00247F59"/>
    <w:rsid w:val="00250869"/>
    <w:rsid w:val="0025278F"/>
    <w:rsid w:val="00252ABD"/>
    <w:rsid w:val="00253708"/>
    <w:rsid w:val="002537F2"/>
    <w:rsid w:val="00254BFD"/>
    <w:rsid w:val="00255685"/>
    <w:rsid w:val="00255F71"/>
    <w:rsid w:val="00256282"/>
    <w:rsid w:val="002564EB"/>
    <w:rsid w:val="00256B79"/>
    <w:rsid w:val="00256DA1"/>
    <w:rsid w:val="00257759"/>
    <w:rsid w:val="002605AE"/>
    <w:rsid w:val="00260A3D"/>
    <w:rsid w:val="00260DFD"/>
    <w:rsid w:val="00261D41"/>
    <w:rsid w:val="00261FA1"/>
    <w:rsid w:val="0026272F"/>
    <w:rsid w:val="00262A05"/>
    <w:rsid w:val="00263233"/>
    <w:rsid w:val="0026395D"/>
    <w:rsid w:val="00264227"/>
    <w:rsid w:val="00264ECC"/>
    <w:rsid w:val="002676C0"/>
    <w:rsid w:val="00267B2D"/>
    <w:rsid w:val="00267D1A"/>
    <w:rsid w:val="00267F10"/>
    <w:rsid w:val="00267F46"/>
    <w:rsid w:val="00270959"/>
    <w:rsid w:val="00271AFF"/>
    <w:rsid w:val="00271FFF"/>
    <w:rsid w:val="00272327"/>
    <w:rsid w:val="00272367"/>
    <w:rsid w:val="002738E4"/>
    <w:rsid w:val="00274223"/>
    <w:rsid w:val="002746C3"/>
    <w:rsid w:val="00274F40"/>
    <w:rsid w:val="002751A1"/>
    <w:rsid w:val="002754E2"/>
    <w:rsid w:val="002756E0"/>
    <w:rsid w:val="002805EF"/>
    <w:rsid w:val="002826B7"/>
    <w:rsid w:val="00282ECB"/>
    <w:rsid w:val="0028354A"/>
    <w:rsid w:val="002839E1"/>
    <w:rsid w:val="00284F39"/>
    <w:rsid w:val="0028538E"/>
    <w:rsid w:val="0028589B"/>
    <w:rsid w:val="00285D97"/>
    <w:rsid w:val="00287402"/>
    <w:rsid w:val="00287B5D"/>
    <w:rsid w:val="00291A16"/>
    <w:rsid w:val="00293206"/>
    <w:rsid w:val="00293C28"/>
    <w:rsid w:val="00293D24"/>
    <w:rsid w:val="00293F48"/>
    <w:rsid w:val="00294140"/>
    <w:rsid w:val="002945DA"/>
    <w:rsid w:val="00294D70"/>
    <w:rsid w:val="002956B6"/>
    <w:rsid w:val="00296592"/>
    <w:rsid w:val="00296923"/>
    <w:rsid w:val="00296B1E"/>
    <w:rsid w:val="002A0F9B"/>
    <w:rsid w:val="002A13B6"/>
    <w:rsid w:val="002A1FC8"/>
    <w:rsid w:val="002A289C"/>
    <w:rsid w:val="002A2E76"/>
    <w:rsid w:val="002A3B77"/>
    <w:rsid w:val="002A4458"/>
    <w:rsid w:val="002A47FB"/>
    <w:rsid w:val="002A4CAB"/>
    <w:rsid w:val="002A4FA2"/>
    <w:rsid w:val="002A54F1"/>
    <w:rsid w:val="002A55E0"/>
    <w:rsid w:val="002A561F"/>
    <w:rsid w:val="002A62B7"/>
    <w:rsid w:val="002A6317"/>
    <w:rsid w:val="002A672E"/>
    <w:rsid w:val="002A7587"/>
    <w:rsid w:val="002A75DF"/>
    <w:rsid w:val="002A7792"/>
    <w:rsid w:val="002B0022"/>
    <w:rsid w:val="002B02AF"/>
    <w:rsid w:val="002B24FD"/>
    <w:rsid w:val="002B2A76"/>
    <w:rsid w:val="002B304D"/>
    <w:rsid w:val="002B386C"/>
    <w:rsid w:val="002B436A"/>
    <w:rsid w:val="002B4372"/>
    <w:rsid w:val="002B4387"/>
    <w:rsid w:val="002B4833"/>
    <w:rsid w:val="002B4D12"/>
    <w:rsid w:val="002B5395"/>
    <w:rsid w:val="002B5AB8"/>
    <w:rsid w:val="002B712A"/>
    <w:rsid w:val="002B7B28"/>
    <w:rsid w:val="002C017A"/>
    <w:rsid w:val="002C0289"/>
    <w:rsid w:val="002C0882"/>
    <w:rsid w:val="002C1489"/>
    <w:rsid w:val="002C1FBA"/>
    <w:rsid w:val="002C222D"/>
    <w:rsid w:val="002C455F"/>
    <w:rsid w:val="002C4EE4"/>
    <w:rsid w:val="002C5A3D"/>
    <w:rsid w:val="002C5BD3"/>
    <w:rsid w:val="002C76ED"/>
    <w:rsid w:val="002C78F1"/>
    <w:rsid w:val="002D151A"/>
    <w:rsid w:val="002D1560"/>
    <w:rsid w:val="002D188D"/>
    <w:rsid w:val="002D24DC"/>
    <w:rsid w:val="002D361F"/>
    <w:rsid w:val="002D42F1"/>
    <w:rsid w:val="002D454C"/>
    <w:rsid w:val="002D4DA1"/>
    <w:rsid w:val="002D4E9C"/>
    <w:rsid w:val="002D5C76"/>
    <w:rsid w:val="002D5D89"/>
    <w:rsid w:val="002D684D"/>
    <w:rsid w:val="002D7093"/>
    <w:rsid w:val="002E0426"/>
    <w:rsid w:val="002E11D5"/>
    <w:rsid w:val="002E2A22"/>
    <w:rsid w:val="002E3326"/>
    <w:rsid w:val="002E481F"/>
    <w:rsid w:val="002E5802"/>
    <w:rsid w:val="002E5E7F"/>
    <w:rsid w:val="002E6422"/>
    <w:rsid w:val="002E7E34"/>
    <w:rsid w:val="002F0A28"/>
    <w:rsid w:val="002F0F1C"/>
    <w:rsid w:val="002F15E6"/>
    <w:rsid w:val="002F22B6"/>
    <w:rsid w:val="002F266A"/>
    <w:rsid w:val="002F293B"/>
    <w:rsid w:val="002F2F26"/>
    <w:rsid w:val="002F30A7"/>
    <w:rsid w:val="002F4F61"/>
    <w:rsid w:val="002F5218"/>
    <w:rsid w:val="002F5B46"/>
    <w:rsid w:val="002F6198"/>
    <w:rsid w:val="002F6214"/>
    <w:rsid w:val="002F68C1"/>
    <w:rsid w:val="002F7131"/>
    <w:rsid w:val="002F71C6"/>
    <w:rsid w:val="002F7241"/>
    <w:rsid w:val="002F7787"/>
    <w:rsid w:val="002F77CD"/>
    <w:rsid w:val="002F7BF3"/>
    <w:rsid w:val="002F7ECD"/>
    <w:rsid w:val="00300A41"/>
    <w:rsid w:val="00300E0E"/>
    <w:rsid w:val="00300E44"/>
    <w:rsid w:val="00301E0B"/>
    <w:rsid w:val="00301F59"/>
    <w:rsid w:val="003021AA"/>
    <w:rsid w:val="003030C6"/>
    <w:rsid w:val="00303408"/>
    <w:rsid w:val="0030370B"/>
    <w:rsid w:val="00303A74"/>
    <w:rsid w:val="00303DFA"/>
    <w:rsid w:val="00304506"/>
    <w:rsid w:val="00304630"/>
    <w:rsid w:val="00305367"/>
    <w:rsid w:val="00306246"/>
    <w:rsid w:val="00306507"/>
    <w:rsid w:val="0030672D"/>
    <w:rsid w:val="003069F3"/>
    <w:rsid w:val="00306A8F"/>
    <w:rsid w:val="00306FED"/>
    <w:rsid w:val="00307C1B"/>
    <w:rsid w:val="00310354"/>
    <w:rsid w:val="003103AB"/>
    <w:rsid w:val="00310EB1"/>
    <w:rsid w:val="00311BA9"/>
    <w:rsid w:val="00311F96"/>
    <w:rsid w:val="00314B2E"/>
    <w:rsid w:val="003176C4"/>
    <w:rsid w:val="0032099C"/>
    <w:rsid w:val="00320CF1"/>
    <w:rsid w:val="00320FB3"/>
    <w:rsid w:val="00321366"/>
    <w:rsid w:val="0032141B"/>
    <w:rsid w:val="0032146E"/>
    <w:rsid w:val="00322057"/>
    <w:rsid w:val="00322D31"/>
    <w:rsid w:val="003239C2"/>
    <w:rsid w:val="0032409F"/>
    <w:rsid w:val="00324CB2"/>
    <w:rsid w:val="00324CC1"/>
    <w:rsid w:val="00325669"/>
    <w:rsid w:val="00326CD9"/>
    <w:rsid w:val="003303F6"/>
    <w:rsid w:val="00330EE3"/>
    <w:rsid w:val="00330EF2"/>
    <w:rsid w:val="0033174B"/>
    <w:rsid w:val="0033213B"/>
    <w:rsid w:val="00333769"/>
    <w:rsid w:val="00333A8B"/>
    <w:rsid w:val="00334275"/>
    <w:rsid w:val="00334C16"/>
    <w:rsid w:val="003360A5"/>
    <w:rsid w:val="003362FE"/>
    <w:rsid w:val="00336486"/>
    <w:rsid w:val="00336A8D"/>
    <w:rsid w:val="003372EF"/>
    <w:rsid w:val="00337A05"/>
    <w:rsid w:val="00341C34"/>
    <w:rsid w:val="00342DD9"/>
    <w:rsid w:val="00342F7A"/>
    <w:rsid w:val="00343EED"/>
    <w:rsid w:val="0034408F"/>
    <w:rsid w:val="003445C1"/>
    <w:rsid w:val="00344C18"/>
    <w:rsid w:val="003457CA"/>
    <w:rsid w:val="003458E9"/>
    <w:rsid w:val="00345B45"/>
    <w:rsid w:val="00345F7C"/>
    <w:rsid w:val="00347B80"/>
    <w:rsid w:val="00347DCC"/>
    <w:rsid w:val="0035005D"/>
    <w:rsid w:val="003504EC"/>
    <w:rsid w:val="00350D28"/>
    <w:rsid w:val="00351C6E"/>
    <w:rsid w:val="00351D4B"/>
    <w:rsid w:val="00351F7D"/>
    <w:rsid w:val="00352552"/>
    <w:rsid w:val="00352FE1"/>
    <w:rsid w:val="00353416"/>
    <w:rsid w:val="00353505"/>
    <w:rsid w:val="00354245"/>
    <w:rsid w:val="00354D99"/>
    <w:rsid w:val="00354EB3"/>
    <w:rsid w:val="00355C85"/>
    <w:rsid w:val="00355D37"/>
    <w:rsid w:val="00356496"/>
    <w:rsid w:val="00356E28"/>
    <w:rsid w:val="00356F07"/>
    <w:rsid w:val="003604A8"/>
    <w:rsid w:val="00361031"/>
    <w:rsid w:val="00362005"/>
    <w:rsid w:val="00362C55"/>
    <w:rsid w:val="00362F7E"/>
    <w:rsid w:val="00363079"/>
    <w:rsid w:val="00363B5E"/>
    <w:rsid w:val="003641C1"/>
    <w:rsid w:val="00364343"/>
    <w:rsid w:val="0036529D"/>
    <w:rsid w:val="003652E5"/>
    <w:rsid w:val="00365488"/>
    <w:rsid w:val="003655D0"/>
    <w:rsid w:val="003721F1"/>
    <w:rsid w:val="00372516"/>
    <w:rsid w:val="0037254B"/>
    <w:rsid w:val="003726F9"/>
    <w:rsid w:val="00372798"/>
    <w:rsid w:val="003729DD"/>
    <w:rsid w:val="00372F84"/>
    <w:rsid w:val="00373111"/>
    <w:rsid w:val="00373677"/>
    <w:rsid w:val="003741B0"/>
    <w:rsid w:val="00374C23"/>
    <w:rsid w:val="00375FCB"/>
    <w:rsid w:val="00376349"/>
    <w:rsid w:val="00376E65"/>
    <w:rsid w:val="00376EBB"/>
    <w:rsid w:val="003777F7"/>
    <w:rsid w:val="003800C8"/>
    <w:rsid w:val="0038067B"/>
    <w:rsid w:val="0038105A"/>
    <w:rsid w:val="0038191B"/>
    <w:rsid w:val="00383A7C"/>
    <w:rsid w:val="003849D3"/>
    <w:rsid w:val="00384FE6"/>
    <w:rsid w:val="00385C61"/>
    <w:rsid w:val="00387495"/>
    <w:rsid w:val="00390F24"/>
    <w:rsid w:val="0039122B"/>
    <w:rsid w:val="00391CC7"/>
    <w:rsid w:val="0039262C"/>
    <w:rsid w:val="0039275E"/>
    <w:rsid w:val="00394192"/>
    <w:rsid w:val="00394E9A"/>
    <w:rsid w:val="003951AC"/>
    <w:rsid w:val="0039731F"/>
    <w:rsid w:val="00397334"/>
    <w:rsid w:val="00397DA1"/>
    <w:rsid w:val="003A2C87"/>
    <w:rsid w:val="003A2E18"/>
    <w:rsid w:val="003A330E"/>
    <w:rsid w:val="003A333C"/>
    <w:rsid w:val="003A40FB"/>
    <w:rsid w:val="003A42D2"/>
    <w:rsid w:val="003A4405"/>
    <w:rsid w:val="003A4480"/>
    <w:rsid w:val="003A5012"/>
    <w:rsid w:val="003A569C"/>
    <w:rsid w:val="003A570C"/>
    <w:rsid w:val="003A588D"/>
    <w:rsid w:val="003B0321"/>
    <w:rsid w:val="003B0504"/>
    <w:rsid w:val="003B0C99"/>
    <w:rsid w:val="003B0D71"/>
    <w:rsid w:val="003B132F"/>
    <w:rsid w:val="003B1516"/>
    <w:rsid w:val="003B2047"/>
    <w:rsid w:val="003B44A3"/>
    <w:rsid w:val="003B51D9"/>
    <w:rsid w:val="003B55BF"/>
    <w:rsid w:val="003B57D5"/>
    <w:rsid w:val="003B589A"/>
    <w:rsid w:val="003B5D6E"/>
    <w:rsid w:val="003B627B"/>
    <w:rsid w:val="003B69EF"/>
    <w:rsid w:val="003B6BE1"/>
    <w:rsid w:val="003B6CED"/>
    <w:rsid w:val="003B7020"/>
    <w:rsid w:val="003B7920"/>
    <w:rsid w:val="003C0F6D"/>
    <w:rsid w:val="003C1AE8"/>
    <w:rsid w:val="003C20FF"/>
    <w:rsid w:val="003C2804"/>
    <w:rsid w:val="003C40E9"/>
    <w:rsid w:val="003C5631"/>
    <w:rsid w:val="003C638E"/>
    <w:rsid w:val="003C76AC"/>
    <w:rsid w:val="003D02B8"/>
    <w:rsid w:val="003D07BB"/>
    <w:rsid w:val="003D0AE8"/>
    <w:rsid w:val="003D1329"/>
    <w:rsid w:val="003D1B38"/>
    <w:rsid w:val="003D4632"/>
    <w:rsid w:val="003D4649"/>
    <w:rsid w:val="003D4A38"/>
    <w:rsid w:val="003D5D73"/>
    <w:rsid w:val="003D69F6"/>
    <w:rsid w:val="003E075E"/>
    <w:rsid w:val="003E15D2"/>
    <w:rsid w:val="003E1626"/>
    <w:rsid w:val="003E1839"/>
    <w:rsid w:val="003E23A1"/>
    <w:rsid w:val="003E3AC7"/>
    <w:rsid w:val="003E5148"/>
    <w:rsid w:val="003E55F5"/>
    <w:rsid w:val="003E685B"/>
    <w:rsid w:val="003F1B4E"/>
    <w:rsid w:val="003F2B4A"/>
    <w:rsid w:val="003F41B2"/>
    <w:rsid w:val="003F5775"/>
    <w:rsid w:val="003F658A"/>
    <w:rsid w:val="003F7606"/>
    <w:rsid w:val="0040002C"/>
    <w:rsid w:val="004002D5"/>
    <w:rsid w:val="00400962"/>
    <w:rsid w:val="00400EA0"/>
    <w:rsid w:val="00400FB4"/>
    <w:rsid w:val="00402272"/>
    <w:rsid w:val="00402C6C"/>
    <w:rsid w:val="004035F7"/>
    <w:rsid w:val="0040384D"/>
    <w:rsid w:val="00403924"/>
    <w:rsid w:val="00404014"/>
    <w:rsid w:val="00404B2F"/>
    <w:rsid w:val="00404BFA"/>
    <w:rsid w:val="00406120"/>
    <w:rsid w:val="0040633C"/>
    <w:rsid w:val="00406366"/>
    <w:rsid w:val="004076A9"/>
    <w:rsid w:val="00407CC5"/>
    <w:rsid w:val="0041051D"/>
    <w:rsid w:val="004108CF"/>
    <w:rsid w:val="00411C61"/>
    <w:rsid w:val="00412BC1"/>
    <w:rsid w:val="00412C87"/>
    <w:rsid w:val="00413749"/>
    <w:rsid w:val="00415C8F"/>
    <w:rsid w:val="00415CBD"/>
    <w:rsid w:val="00415E86"/>
    <w:rsid w:val="0041684B"/>
    <w:rsid w:val="0041716E"/>
    <w:rsid w:val="00417D75"/>
    <w:rsid w:val="004204D5"/>
    <w:rsid w:val="00420623"/>
    <w:rsid w:val="00420651"/>
    <w:rsid w:val="004212DC"/>
    <w:rsid w:val="0042164E"/>
    <w:rsid w:val="004241B6"/>
    <w:rsid w:val="00424C49"/>
    <w:rsid w:val="00425371"/>
    <w:rsid w:val="004260CE"/>
    <w:rsid w:val="00426AD0"/>
    <w:rsid w:val="004277B9"/>
    <w:rsid w:val="0043030D"/>
    <w:rsid w:val="00430472"/>
    <w:rsid w:val="00430C5D"/>
    <w:rsid w:val="00430C6D"/>
    <w:rsid w:val="0043113A"/>
    <w:rsid w:val="00431232"/>
    <w:rsid w:val="00431D8B"/>
    <w:rsid w:val="00431F95"/>
    <w:rsid w:val="0043266D"/>
    <w:rsid w:val="004327DF"/>
    <w:rsid w:val="00432969"/>
    <w:rsid w:val="00432F63"/>
    <w:rsid w:val="004339F8"/>
    <w:rsid w:val="00434131"/>
    <w:rsid w:val="00434769"/>
    <w:rsid w:val="0043516C"/>
    <w:rsid w:val="00435589"/>
    <w:rsid w:val="004355DA"/>
    <w:rsid w:val="00435857"/>
    <w:rsid w:val="004360B3"/>
    <w:rsid w:val="00436ACE"/>
    <w:rsid w:val="0044033F"/>
    <w:rsid w:val="00440408"/>
    <w:rsid w:val="00440614"/>
    <w:rsid w:val="0044152E"/>
    <w:rsid w:val="004417B0"/>
    <w:rsid w:val="00441C2E"/>
    <w:rsid w:val="00442460"/>
    <w:rsid w:val="00443B77"/>
    <w:rsid w:val="00443FA1"/>
    <w:rsid w:val="00445243"/>
    <w:rsid w:val="004457ED"/>
    <w:rsid w:val="004458FE"/>
    <w:rsid w:val="00446786"/>
    <w:rsid w:val="0044696C"/>
    <w:rsid w:val="004469EF"/>
    <w:rsid w:val="00447A00"/>
    <w:rsid w:val="00447C2A"/>
    <w:rsid w:val="004508FB"/>
    <w:rsid w:val="00450B00"/>
    <w:rsid w:val="004512B2"/>
    <w:rsid w:val="004512D1"/>
    <w:rsid w:val="00452001"/>
    <w:rsid w:val="0045210A"/>
    <w:rsid w:val="004523E2"/>
    <w:rsid w:val="0045269C"/>
    <w:rsid w:val="004542A4"/>
    <w:rsid w:val="00454E57"/>
    <w:rsid w:val="00455A27"/>
    <w:rsid w:val="00455B8D"/>
    <w:rsid w:val="00455C43"/>
    <w:rsid w:val="00455EC0"/>
    <w:rsid w:val="00456238"/>
    <w:rsid w:val="00456990"/>
    <w:rsid w:val="004570AA"/>
    <w:rsid w:val="00457688"/>
    <w:rsid w:val="0045784A"/>
    <w:rsid w:val="00460811"/>
    <w:rsid w:val="00462195"/>
    <w:rsid w:val="00462800"/>
    <w:rsid w:val="00462EEA"/>
    <w:rsid w:val="00463326"/>
    <w:rsid w:val="00463FCD"/>
    <w:rsid w:val="00464203"/>
    <w:rsid w:val="00464B92"/>
    <w:rsid w:val="004657B8"/>
    <w:rsid w:val="00465951"/>
    <w:rsid w:val="004667A3"/>
    <w:rsid w:val="00466981"/>
    <w:rsid w:val="00466F03"/>
    <w:rsid w:val="00466F6D"/>
    <w:rsid w:val="00470494"/>
    <w:rsid w:val="00470F86"/>
    <w:rsid w:val="00471475"/>
    <w:rsid w:val="0047220B"/>
    <w:rsid w:val="00472866"/>
    <w:rsid w:val="00473A7E"/>
    <w:rsid w:val="004759A8"/>
    <w:rsid w:val="00475B00"/>
    <w:rsid w:val="00475B1B"/>
    <w:rsid w:val="00476574"/>
    <w:rsid w:val="00476956"/>
    <w:rsid w:val="00476E09"/>
    <w:rsid w:val="00477C34"/>
    <w:rsid w:val="004802FC"/>
    <w:rsid w:val="00481D6D"/>
    <w:rsid w:val="00481F0C"/>
    <w:rsid w:val="004820E7"/>
    <w:rsid w:val="00482D6A"/>
    <w:rsid w:val="00483A37"/>
    <w:rsid w:val="00484CDC"/>
    <w:rsid w:val="004853BC"/>
    <w:rsid w:val="00485C81"/>
    <w:rsid w:val="0048609F"/>
    <w:rsid w:val="0048647F"/>
    <w:rsid w:val="00486903"/>
    <w:rsid w:val="00486C15"/>
    <w:rsid w:val="004876A3"/>
    <w:rsid w:val="0048777F"/>
    <w:rsid w:val="00487B5C"/>
    <w:rsid w:val="004902FA"/>
    <w:rsid w:val="00490E47"/>
    <w:rsid w:val="00492400"/>
    <w:rsid w:val="00492632"/>
    <w:rsid w:val="00493470"/>
    <w:rsid w:val="004935ED"/>
    <w:rsid w:val="0049372A"/>
    <w:rsid w:val="00493C23"/>
    <w:rsid w:val="00494983"/>
    <w:rsid w:val="00495C8B"/>
    <w:rsid w:val="004963D5"/>
    <w:rsid w:val="004965D5"/>
    <w:rsid w:val="00496A41"/>
    <w:rsid w:val="00497070"/>
    <w:rsid w:val="004971BC"/>
    <w:rsid w:val="00497D04"/>
    <w:rsid w:val="004A2325"/>
    <w:rsid w:val="004A28DE"/>
    <w:rsid w:val="004A4029"/>
    <w:rsid w:val="004A4491"/>
    <w:rsid w:val="004A49F3"/>
    <w:rsid w:val="004A4A04"/>
    <w:rsid w:val="004A4C8C"/>
    <w:rsid w:val="004A4CC2"/>
    <w:rsid w:val="004A4E98"/>
    <w:rsid w:val="004A5052"/>
    <w:rsid w:val="004A617B"/>
    <w:rsid w:val="004A76D7"/>
    <w:rsid w:val="004A795C"/>
    <w:rsid w:val="004A7EF0"/>
    <w:rsid w:val="004B0777"/>
    <w:rsid w:val="004B17D4"/>
    <w:rsid w:val="004B2082"/>
    <w:rsid w:val="004B24BC"/>
    <w:rsid w:val="004B5242"/>
    <w:rsid w:val="004B5392"/>
    <w:rsid w:val="004B67E0"/>
    <w:rsid w:val="004B682A"/>
    <w:rsid w:val="004B6A62"/>
    <w:rsid w:val="004C05D4"/>
    <w:rsid w:val="004C05F9"/>
    <w:rsid w:val="004C16B3"/>
    <w:rsid w:val="004C1B03"/>
    <w:rsid w:val="004C1BD9"/>
    <w:rsid w:val="004C2FDD"/>
    <w:rsid w:val="004C30A5"/>
    <w:rsid w:val="004C3257"/>
    <w:rsid w:val="004C3333"/>
    <w:rsid w:val="004C36D8"/>
    <w:rsid w:val="004C36F9"/>
    <w:rsid w:val="004C41FC"/>
    <w:rsid w:val="004C4D70"/>
    <w:rsid w:val="004C5112"/>
    <w:rsid w:val="004C5B2F"/>
    <w:rsid w:val="004C5FFD"/>
    <w:rsid w:val="004C6152"/>
    <w:rsid w:val="004C6604"/>
    <w:rsid w:val="004C68A4"/>
    <w:rsid w:val="004C6CBA"/>
    <w:rsid w:val="004C74A7"/>
    <w:rsid w:val="004C79E4"/>
    <w:rsid w:val="004C7DA0"/>
    <w:rsid w:val="004D00BD"/>
    <w:rsid w:val="004D00E7"/>
    <w:rsid w:val="004D022A"/>
    <w:rsid w:val="004D026C"/>
    <w:rsid w:val="004D0A70"/>
    <w:rsid w:val="004D0F47"/>
    <w:rsid w:val="004D17C0"/>
    <w:rsid w:val="004D2420"/>
    <w:rsid w:val="004D2DF3"/>
    <w:rsid w:val="004D39FF"/>
    <w:rsid w:val="004D4740"/>
    <w:rsid w:val="004D538B"/>
    <w:rsid w:val="004D5E9E"/>
    <w:rsid w:val="004D65A7"/>
    <w:rsid w:val="004D6BEC"/>
    <w:rsid w:val="004D7098"/>
    <w:rsid w:val="004D7E7A"/>
    <w:rsid w:val="004E1531"/>
    <w:rsid w:val="004E17A6"/>
    <w:rsid w:val="004E32CE"/>
    <w:rsid w:val="004E37A7"/>
    <w:rsid w:val="004E4E21"/>
    <w:rsid w:val="004E564C"/>
    <w:rsid w:val="004E5715"/>
    <w:rsid w:val="004E5B91"/>
    <w:rsid w:val="004E68C3"/>
    <w:rsid w:val="004E6F90"/>
    <w:rsid w:val="004E7311"/>
    <w:rsid w:val="004E78C3"/>
    <w:rsid w:val="004F0737"/>
    <w:rsid w:val="004F0D29"/>
    <w:rsid w:val="004F10F6"/>
    <w:rsid w:val="004F160A"/>
    <w:rsid w:val="004F19C1"/>
    <w:rsid w:val="004F50F0"/>
    <w:rsid w:val="004F5B68"/>
    <w:rsid w:val="004F7B3D"/>
    <w:rsid w:val="00500967"/>
    <w:rsid w:val="00500CFA"/>
    <w:rsid w:val="005010F0"/>
    <w:rsid w:val="00501546"/>
    <w:rsid w:val="005027B9"/>
    <w:rsid w:val="00503FA4"/>
    <w:rsid w:val="0050429F"/>
    <w:rsid w:val="00504C24"/>
    <w:rsid w:val="005051FB"/>
    <w:rsid w:val="00505F35"/>
    <w:rsid w:val="00506CA4"/>
    <w:rsid w:val="00507598"/>
    <w:rsid w:val="005105B6"/>
    <w:rsid w:val="00510899"/>
    <w:rsid w:val="0051108E"/>
    <w:rsid w:val="005120E4"/>
    <w:rsid w:val="00512142"/>
    <w:rsid w:val="005128AB"/>
    <w:rsid w:val="005135C2"/>
    <w:rsid w:val="00513890"/>
    <w:rsid w:val="00513C2E"/>
    <w:rsid w:val="00513CFE"/>
    <w:rsid w:val="00513F2F"/>
    <w:rsid w:val="00514F93"/>
    <w:rsid w:val="00515101"/>
    <w:rsid w:val="0051695A"/>
    <w:rsid w:val="0051789E"/>
    <w:rsid w:val="00517D40"/>
    <w:rsid w:val="005204B3"/>
    <w:rsid w:val="0052092C"/>
    <w:rsid w:val="0052093E"/>
    <w:rsid w:val="00520AC0"/>
    <w:rsid w:val="0052178E"/>
    <w:rsid w:val="00521C48"/>
    <w:rsid w:val="00521E24"/>
    <w:rsid w:val="00522045"/>
    <w:rsid w:val="00522498"/>
    <w:rsid w:val="00522578"/>
    <w:rsid w:val="00523A73"/>
    <w:rsid w:val="00524059"/>
    <w:rsid w:val="0052465D"/>
    <w:rsid w:val="00524F8F"/>
    <w:rsid w:val="0052541B"/>
    <w:rsid w:val="00525757"/>
    <w:rsid w:val="005265CD"/>
    <w:rsid w:val="0052751B"/>
    <w:rsid w:val="00530C69"/>
    <w:rsid w:val="005321AE"/>
    <w:rsid w:val="0053265C"/>
    <w:rsid w:val="00533605"/>
    <w:rsid w:val="00533882"/>
    <w:rsid w:val="005339E0"/>
    <w:rsid w:val="00533EC6"/>
    <w:rsid w:val="00534524"/>
    <w:rsid w:val="00534536"/>
    <w:rsid w:val="00535D06"/>
    <w:rsid w:val="00536487"/>
    <w:rsid w:val="00537727"/>
    <w:rsid w:val="00540D6B"/>
    <w:rsid w:val="00541235"/>
    <w:rsid w:val="005412E3"/>
    <w:rsid w:val="00541355"/>
    <w:rsid w:val="005415A0"/>
    <w:rsid w:val="00541732"/>
    <w:rsid w:val="00541F31"/>
    <w:rsid w:val="00542021"/>
    <w:rsid w:val="005424C8"/>
    <w:rsid w:val="00542578"/>
    <w:rsid w:val="00542758"/>
    <w:rsid w:val="005438FC"/>
    <w:rsid w:val="005448FB"/>
    <w:rsid w:val="00544AB1"/>
    <w:rsid w:val="00544D4D"/>
    <w:rsid w:val="00544D7A"/>
    <w:rsid w:val="00545D6D"/>
    <w:rsid w:val="00546D01"/>
    <w:rsid w:val="00547FEE"/>
    <w:rsid w:val="00550473"/>
    <w:rsid w:val="00550B14"/>
    <w:rsid w:val="0055327D"/>
    <w:rsid w:val="00554662"/>
    <w:rsid w:val="00555ECE"/>
    <w:rsid w:val="00556277"/>
    <w:rsid w:val="0055724C"/>
    <w:rsid w:val="005601A7"/>
    <w:rsid w:val="00560560"/>
    <w:rsid w:val="0056067E"/>
    <w:rsid w:val="005610E6"/>
    <w:rsid w:val="0056157E"/>
    <w:rsid w:val="00562980"/>
    <w:rsid w:val="00562D35"/>
    <w:rsid w:val="00563B8E"/>
    <w:rsid w:val="00565385"/>
    <w:rsid w:val="005656E1"/>
    <w:rsid w:val="0056571F"/>
    <w:rsid w:val="00565D9F"/>
    <w:rsid w:val="00565F1F"/>
    <w:rsid w:val="00566141"/>
    <w:rsid w:val="00566D13"/>
    <w:rsid w:val="00566D72"/>
    <w:rsid w:val="00567131"/>
    <w:rsid w:val="00567643"/>
    <w:rsid w:val="00570E70"/>
    <w:rsid w:val="00571936"/>
    <w:rsid w:val="00571A7B"/>
    <w:rsid w:val="00572130"/>
    <w:rsid w:val="005723AF"/>
    <w:rsid w:val="00572466"/>
    <w:rsid w:val="00573100"/>
    <w:rsid w:val="00573906"/>
    <w:rsid w:val="0057512C"/>
    <w:rsid w:val="005758FB"/>
    <w:rsid w:val="00575C7B"/>
    <w:rsid w:val="00575DDC"/>
    <w:rsid w:val="00575F88"/>
    <w:rsid w:val="00576114"/>
    <w:rsid w:val="0057638E"/>
    <w:rsid w:val="005779AF"/>
    <w:rsid w:val="00582095"/>
    <w:rsid w:val="00582278"/>
    <w:rsid w:val="005832A3"/>
    <w:rsid w:val="00583DE2"/>
    <w:rsid w:val="005846FD"/>
    <w:rsid w:val="0058511A"/>
    <w:rsid w:val="005879A9"/>
    <w:rsid w:val="00587C0A"/>
    <w:rsid w:val="00587F2D"/>
    <w:rsid w:val="00591610"/>
    <w:rsid w:val="005920E6"/>
    <w:rsid w:val="005921EC"/>
    <w:rsid w:val="00593411"/>
    <w:rsid w:val="005937A5"/>
    <w:rsid w:val="005946EC"/>
    <w:rsid w:val="00595B2B"/>
    <w:rsid w:val="00596FF8"/>
    <w:rsid w:val="005978EF"/>
    <w:rsid w:val="005A0432"/>
    <w:rsid w:val="005A0AEA"/>
    <w:rsid w:val="005A0E03"/>
    <w:rsid w:val="005A2231"/>
    <w:rsid w:val="005A26D5"/>
    <w:rsid w:val="005A29A8"/>
    <w:rsid w:val="005A2ED9"/>
    <w:rsid w:val="005A3B68"/>
    <w:rsid w:val="005A3C3D"/>
    <w:rsid w:val="005A3C89"/>
    <w:rsid w:val="005A5B45"/>
    <w:rsid w:val="005A72A9"/>
    <w:rsid w:val="005B04AD"/>
    <w:rsid w:val="005B0EF7"/>
    <w:rsid w:val="005B15FE"/>
    <w:rsid w:val="005B16CD"/>
    <w:rsid w:val="005B200D"/>
    <w:rsid w:val="005B4399"/>
    <w:rsid w:val="005B4C85"/>
    <w:rsid w:val="005B6460"/>
    <w:rsid w:val="005B6878"/>
    <w:rsid w:val="005B6EC9"/>
    <w:rsid w:val="005B7096"/>
    <w:rsid w:val="005B7A36"/>
    <w:rsid w:val="005C15B7"/>
    <w:rsid w:val="005C1808"/>
    <w:rsid w:val="005C2066"/>
    <w:rsid w:val="005C289F"/>
    <w:rsid w:val="005C2FD4"/>
    <w:rsid w:val="005C3B54"/>
    <w:rsid w:val="005C417D"/>
    <w:rsid w:val="005C471F"/>
    <w:rsid w:val="005C4C71"/>
    <w:rsid w:val="005C5060"/>
    <w:rsid w:val="005C5245"/>
    <w:rsid w:val="005C549A"/>
    <w:rsid w:val="005C5F13"/>
    <w:rsid w:val="005C5F2F"/>
    <w:rsid w:val="005C669D"/>
    <w:rsid w:val="005C73FD"/>
    <w:rsid w:val="005D099D"/>
    <w:rsid w:val="005D09E0"/>
    <w:rsid w:val="005D0BFA"/>
    <w:rsid w:val="005D1164"/>
    <w:rsid w:val="005D153C"/>
    <w:rsid w:val="005D2E9D"/>
    <w:rsid w:val="005D303D"/>
    <w:rsid w:val="005D35B1"/>
    <w:rsid w:val="005D3E24"/>
    <w:rsid w:val="005D3E36"/>
    <w:rsid w:val="005D47A1"/>
    <w:rsid w:val="005D4B16"/>
    <w:rsid w:val="005D52EB"/>
    <w:rsid w:val="005D5906"/>
    <w:rsid w:val="005D5A6C"/>
    <w:rsid w:val="005D5C83"/>
    <w:rsid w:val="005D64B9"/>
    <w:rsid w:val="005D64DC"/>
    <w:rsid w:val="005D6502"/>
    <w:rsid w:val="005D6F83"/>
    <w:rsid w:val="005D7509"/>
    <w:rsid w:val="005D7546"/>
    <w:rsid w:val="005E0D25"/>
    <w:rsid w:val="005E23B2"/>
    <w:rsid w:val="005E2F4A"/>
    <w:rsid w:val="005E3707"/>
    <w:rsid w:val="005E7188"/>
    <w:rsid w:val="005E7471"/>
    <w:rsid w:val="005E7EE8"/>
    <w:rsid w:val="005F2A35"/>
    <w:rsid w:val="005F37E0"/>
    <w:rsid w:val="005F4284"/>
    <w:rsid w:val="005F467C"/>
    <w:rsid w:val="005F554F"/>
    <w:rsid w:val="005F5678"/>
    <w:rsid w:val="005F5BA0"/>
    <w:rsid w:val="005F60EC"/>
    <w:rsid w:val="005F688E"/>
    <w:rsid w:val="005F68B1"/>
    <w:rsid w:val="005F6AD9"/>
    <w:rsid w:val="005F78F4"/>
    <w:rsid w:val="005F7E55"/>
    <w:rsid w:val="00600D8C"/>
    <w:rsid w:val="006015C0"/>
    <w:rsid w:val="0060183A"/>
    <w:rsid w:val="006019C7"/>
    <w:rsid w:val="006020F3"/>
    <w:rsid w:val="00602934"/>
    <w:rsid w:val="00602E79"/>
    <w:rsid w:val="006032AB"/>
    <w:rsid w:val="006034FC"/>
    <w:rsid w:val="00603BB2"/>
    <w:rsid w:val="0060407E"/>
    <w:rsid w:val="0060460A"/>
    <w:rsid w:val="00604691"/>
    <w:rsid w:val="00604A52"/>
    <w:rsid w:val="00604E71"/>
    <w:rsid w:val="0060539C"/>
    <w:rsid w:val="0060552A"/>
    <w:rsid w:val="00605D87"/>
    <w:rsid w:val="006065BB"/>
    <w:rsid w:val="00606C5F"/>
    <w:rsid w:val="00606FC5"/>
    <w:rsid w:val="006108A8"/>
    <w:rsid w:val="00610B60"/>
    <w:rsid w:val="006117F9"/>
    <w:rsid w:val="00611A49"/>
    <w:rsid w:val="00611FD9"/>
    <w:rsid w:val="00613431"/>
    <w:rsid w:val="00613786"/>
    <w:rsid w:val="006145D8"/>
    <w:rsid w:val="00614F2E"/>
    <w:rsid w:val="006156BA"/>
    <w:rsid w:val="00615B79"/>
    <w:rsid w:val="00615BE8"/>
    <w:rsid w:val="00615C23"/>
    <w:rsid w:val="00615E37"/>
    <w:rsid w:val="006161C1"/>
    <w:rsid w:val="00620010"/>
    <w:rsid w:val="006208AA"/>
    <w:rsid w:val="006214BA"/>
    <w:rsid w:val="00621B00"/>
    <w:rsid w:val="006230F9"/>
    <w:rsid w:val="00624742"/>
    <w:rsid w:val="00624CA3"/>
    <w:rsid w:val="00625506"/>
    <w:rsid w:val="00625865"/>
    <w:rsid w:val="00625A02"/>
    <w:rsid w:val="00627287"/>
    <w:rsid w:val="00627370"/>
    <w:rsid w:val="006304C2"/>
    <w:rsid w:val="00630FD0"/>
    <w:rsid w:val="00631091"/>
    <w:rsid w:val="00631A27"/>
    <w:rsid w:val="0063204D"/>
    <w:rsid w:val="00632B0F"/>
    <w:rsid w:val="00632CB9"/>
    <w:rsid w:val="00633D25"/>
    <w:rsid w:val="00634B3A"/>
    <w:rsid w:val="00634D46"/>
    <w:rsid w:val="00634DC4"/>
    <w:rsid w:val="006351C9"/>
    <w:rsid w:val="00635C6A"/>
    <w:rsid w:val="00636D21"/>
    <w:rsid w:val="006372A3"/>
    <w:rsid w:val="00637689"/>
    <w:rsid w:val="006404B5"/>
    <w:rsid w:val="006415CE"/>
    <w:rsid w:val="00642E2A"/>
    <w:rsid w:val="0064350A"/>
    <w:rsid w:val="00643F33"/>
    <w:rsid w:val="00644703"/>
    <w:rsid w:val="00644830"/>
    <w:rsid w:val="00645502"/>
    <w:rsid w:val="006455C0"/>
    <w:rsid w:val="0064564D"/>
    <w:rsid w:val="006458FC"/>
    <w:rsid w:val="00646F17"/>
    <w:rsid w:val="006475A6"/>
    <w:rsid w:val="00650451"/>
    <w:rsid w:val="00650BAD"/>
    <w:rsid w:val="00650F82"/>
    <w:rsid w:val="00651BCE"/>
    <w:rsid w:val="006520C5"/>
    <w:rsid w:val="0065327C"/>
    <w:rsid w:val="006536CC"/>
    <w:rsid w:val="00653BD8"/>
    <w:rsid w:val="00654489"/>
    <w:rsid w:val="00654888"/>
    <w:rsid w:val="00654B14"/>
    <w:rsid w:val="006552FF"/>
    <w:rsid w:val="00655342"/>
    <w:rsid w:val="00655813"/>
    <w:rsid w:val="006568DA"/>
    <w:rsid w:val="006572B2"/>
    <w:rsid w:val="00657A32"/>
    <w:rsid w:val="00660049"/>
    <w:rsid w:val="006611E2"/>
    <w:rsid w:val="006617AF"/>
    <w:rsid w:val="0066191D"/>
    <w:rsid w:val="006619A6"/>
    <w:rsid w:val="00662E1B"/>
    <w:rsid w:val="00663A03"/>
    <w:rsid w:val="00663B27"/>
    <w:rsid w:val="00663C54"/>
    <w:rsid w:val="00664202"/>
    <w:rsid w:val="00664314"/>
    <w:rsid w:val="00664788"/>
    <w:rsid w:val="00664A7F"/>
    <w:rsid w:val="00665021"/>
    <w:rsid w:val="00665175"/>
    <w:rsid w:val="00666640"/>
    <w:rsid w:val="00666E44"/>
    <w:rsid w:val="006677C2"/>
    <w:rsid w:val="006677EE"/>
    <w:rsid w:val="00667C4E"/>
    <w:rsid w:val="0067010A"/>
    <w:rsid w:val="00670D01"/>
    <w:rsid w:val="00671F30"/>
    <w:rsid w:val="006729BE"/>
    <w:rsid w:val="00672A42"/>
    <w:rsid w:val="00672EA7"/>
    <w:rsid w:val="006732DF"/>
    <w:rsid w:val="0067353F"/>
    <w:rsid w:val="00674A08"/>
    <w:rsid w:val="00675715"/>
    <w:rsid w:val="00675AB8"/>
    <w:rsid w:val="00676148"/>
    <w:rsid w:val="006761B7"/>
    <w:rsid w:val="006773EA"/>
    <w:rsid w:val="00680253"/>
    <w:rsid w:val="00680F15"/>
    <w:rsid w:val="00681BD7"/>
    <w:rsid w:val="006821CC"/>
    <w:rsid w:val="0068252A"/>
    <w:rsid w:val="00682E36"/>
    <w:rsid w:val="0068421D"/>
    <w:rsid w:val="00684BC5"/>
    <w:rsid w:val="00684CD3"/>
    <w:rsid w:val="00685443"/>
    <w:rsid w:val="00685775"/>
    <w:rsid w:val="00685E70"/>
    <w:rsid w:val="0068680C"/>
    <w:rsid w:val="00687365"/>
    <w:rsid w:val="00691156"/>
    <w:rsid w:val="00691164"/>
    <w:rsid w:val="00691F65"/>
    <w:rsid w:val="006925B7"/>
    <w:rsid w:val="00692F9E"/>
    <w:rsid w:val="0069330F"/>
    <w:rsid w:val="00695A58"/>
    <w:rsid w:val="00695BA4"/>
    <w:rsid w:val="00695CB2"/>
    <w:rsid w:val="00696102"/>
    <w:rsid w:val="00696110"/>
    <w:rsid w:val="00696C6A"/>
    <w:rsid w:val="0069758D"/>
    <w:rsid w:val="00697BDD"/>
    <w:rsid w:val="006A0073"/>
    <w:rsid w:val="006A0AD4"/>
    <w:rsid w:val="006A0EB6"/>
    <w:rsid w:val="006A1290"/>
    <w:rsid w:val="006A150C"/>
    <w:rsid w:val="006A1EC5"/>
    <w:rsid w:val="006A316D"/>
    <w:rsid w:val="006A3BB3"/>
    <w:rsid w:val="006A4405"/>
    <w:rsid w:val="006A4F3C"/>
    <w:rsid w:val="006A4FBA"/>
    <w:rsid w:val="006A55C1"/>
    <w:rsid w:val="006A589C"/>
    <w:rsid w:val="006A62B8"/>
    <w:rsid w:val="006A6B2A"/>
    <w:rsid w:val="006A6D1D"/>
    <w:rsid w:val="006A6E21"/>
    <w:rsid w:val="006B1159"/>
    <w:rsid w:val="006B12F6"/>
    <w:rsid w:val="006B15D7"/>
    <w:rsid w:val="006B15EA"/>
    <w:rsid w:val="006B1D66"/>
    <w:rsid w:val="006B4A25"/>
    <w:rsid w:val="006B4BF4"/>
    <w:rsid w:val="006B4D84"/>
    <w:rsid w:val="006B5A19"/>
    <w:rsid w:val="006B6630"/>
    <w:rsid w:val="006B6B59"/>
    <w:rsid w:val="006B6D4D"/>
    <w:rsid w:val="006B6F00"/>
    <w:rsid w:val="006B7014"/>
    <w:rsid w:val="006C03A5"/>
    <w:rsid w:val="006C1697"/>
    <w:rsid w:val="006C1A5E"/>
    <w:rsid w:val="006C2553"/>
    <w:rsid w:val="006C2872"/>
    <w:rsid w:val="006C3051"/>
    <w:rsid w:val="006C32F0"/>
    <w:rsid w:val="006C33C7"/>
    <w:rsid w:val="006C4408"/>
    <w:rsid w:val="006C4C79"/>
    <w:rsid w:val="006C597D"/>
    <w:rsid w:val="006C5C75"/>
    <w:rsid w:val="006C6758"/>
    <w:rsid w:val="006C67F4"/>
    <w:rsid w:val="006C749F"/>
    <w:rsid w:val="006C7E54"/>
    <w:rsid w:val="006D1092"/>
    <w:rsid w:val="006D1F52"/>
    <w:rsid w:val="006D2EEE"/>
    <w:rsid w:val="006D3FCC"/>
    <w:rsid w:val="006D42B5"/>
    <w:rsid w:val="006D4451"/>
    <w:rsid w:val="006D6B9F"/>
    <w:rsid w:val="006D7296"/>
    <w:rsid w:val="006D74F3"/>
    <w:rsid w:val="006E05C1"/>
    <w:rsid w:val="006E0A3D"/>
    <w:rsid w:val="006E0D53"/>
    <w:rsid w:val="006E0FA8"/>
    <w:rsid w:val="006E1A71"/>
    <w:rsid w:val="006E1A90"/>
    <w:rsid w:val="006E1EC3"/>
    <w:rsid w:val="006E27A3"/>
    <w:rsid w:val="006E3001"/>
    <w:rsid w:val="006E4017"/>
    <w:rsid w:val="006E4174"/>
    <w:rsid w:val="006E4309"/>
    <w:rsid w:val="006E4ED4"/>
    <w:rsid w:val="006E4FEA"/>
    <w:rsid w:val="006E51A1"/>
    <w:rsid w:val="006E6991"/>
    <w:rsid w:val="006E70F6"/>
    <w:rsid w:val="006E79F8"/>
    <w:rsid w:val="006F16FE"/>
    <w:rsid w:val="006F29A3"/>
    <w:rsid w:val="006F2BAD"/>
    <w:rsid w:val="006F35C2"/>
    <w:rsid w:val="006F3C67"/>
    <w:rsid w:val="006F4ACF"/>
    <w:rsid w:val="006F4E6E"/>
    <w:rsid w:val="006F50BA"/>
    <w:rsid w:val="006F5189"/>
    <w:rsid w:val="006F6865"/>
    <w:rsid w:val="007004D6"/>
    <w:rsid w:val="00700B50"/>
    <w:rsid w:val="00700BD1"/>
    <w:rsid w:val="00701319"/>
    <w:rsid w:val="007016B4"/>
    <w:rsid w:val="00701B2D"/>
    <w:rsid w:val="00701D5E"/>
    <w:rsid w:val="00702D98"/>
    <w:rsid w:val="007037C1"/>
    <w:rsid w:val="00703852"/>
    <w:rsid w:val="00703996"/>
    <w:rsid w:val="00703B4A"/>
    <w:rsid w:val="00704684"/>
    <w:rsid w:val="00705111"/>
    <w:rsid w:val="007054CF"/>
    <w:rsid w:val="0070625D"/>
    <w:rsid w:val="00706A7B"/>
    <w:rsid w:val="00707297"/>
    <w:rsid w:val="00707CBF"/>
    <w:rsid w:val="00707DFE"/>
    <w:rsid w:val="00710229"/>
    <w:rsid w:val="0071171D"/>
    <w:rsid w:val="00712123"/>
    <w:rsid w:val="00713D85"/>
    <w:rsid w:val="007143DF"/>
    <w:rsid w:val="007150B9"/>
    <w:rsid w:val="00715756"/>
    <w:rsid w:val="00715DAF"/>
    <w:rsid w:val="007172D8"/>
    <w:rsid w:val="00721186"/>
    <w:rsid w:val="00721719"/>
    <w:rsid w:val="00721D05"/>
    <w:rsid w:val="00721F07"/>
    <w:rsid w:val="007221CC"/>
    <w:rsid w:val="007234F1"/>
    <w:rsid w:val="00724389"/>
    <w:rsid w:val="00724626"/>
    <w:rsid w:val="0072500E"/>
    <w:rsid w:val="00725042"/>
    <w:rsid w:val="00725AF4"/>
    <w:rsid w:val="007262E3"/>
    <w:rsid w:val="007268E8"/>
    <w:rsid w:val="0072691B"/>
    <w:rsid w:val="0072773C"/>
    <w:rsid w:val="0073047B"/>
    <w:rsid w:val="00730C48"/>
    <w:rsid w:val="00730E38"/>
    <w:rsid w:val="00731120"/>
    <w:rsid w:val="00731843"/>
    <w:rsid w:val="0073240B"/>
    <w:rsid w:val="00732978"/>
    <w:rsid w:val="00732F8E"/>
    <w:rsid w:val="00733629"/>
    <w:rsid w:val="007342A5"/>
    <w:rsid w:val="0073440C"/>
    <w:rsid w:val="00734EBA"/>
    <w:rsid w:val="00735BD0"/>
    <w:rsid w:val="00735BD5"/>
    <w:rsid w:val="00735DA2"/>
    <w:rsid w:val="00737F59"/>
    <w:rsid w:val="007414D0"/>
    <w:rsid w:val="0074157D"/>
    <w:rsid w:val="00741627"/>
    <w:rsid w:val="00743E1F"/>
    <w:rsid w:val="0074571D"/>
    <w:rsid w:val="007466D3"/>
    <w:rsid w:val="007471AF"/>
    <w:rsid w:val="00747A98"/>
    <w:rsid w:val="00750CE4"/>
    <w:rsid w:val="00750DD8"/>
    <w:rsid w:val="00752058"/>
    <w:rsid w:val="00752100"/>
    <w:rsid w:val="00753D7C"/>
    <w:rsid w:val="007558E3"/>
    <w:rsid w:val="007559D8"/>
    <w:rsid w:val="00755B6F"/>
    <w:rsid w:val="00755C89"/>
    <w:rsid w:val="00755D7A"/>
    <w:rsid w:val="00755E68"/>
    <w:rsid w:val="007562ED"/>
    <w:rsid w:val="007564C2"/>
    <w:rsid w:val="007569DA"/>
    <w:rsid w:val="00760544"/>
    <w:rsid w:val="00760C9B"/>
    <w:rsid w:val="00761014"/>
    <w:rsid w:val="007611B8"/>
    <w:rsid w:val="00761B8C"/>
    <w:rsid w:val="00762357"/>
    <w:rsid w:val="00762547"/>
    <w:rsid w:val="00762634"/>
    <w:rsid w:val="00762707"/>
    <w:rsid w:val="007640FA"/>
    <w:rsid w:val="0076596A"/>
    <w:rsid w:val="00766218"/>
    <w:rsid w:val="00766A7B"/>
    <w:rsid w:val="00770696"/>
    <w:rsid w:val="00770F88"/>
    <w:rsid w:val="00771B8C"/>
    <w:rsid w:val="00771C90"/>
    <w:rsid w:val="007728F0"/>
    <w:rsid w:val="00772EBB"/>
    <w:rsid w:val="00773176"/>
    <w:rsid w:val="0077366E"/>
    <w:rsid w:val="00773C0A"/>
    <w:rsid w:val="007743A6"/>
    <w:rsid w:val="00774484"/>
    <w:rsid w:val="00774D4E"/>
    <w:rsid w:val="00774F0F"/>
    <w:rsid w:val="007752FB"/>
    <w:rsid w:val="00775468"/>
    <w:rsid w:val="00776ECD"/>
    <w:rsid w:val="007774B7"/>
    <w:rsid w:val="00777546"/>
    <w:rsid w:val="0077759E"/>
    <w:rsid w:val="007775FC"/>
    <w:rsid w:val="007779D7"/>
    <w:rsid w:val="00780203"/>
    <w:rsid w:val="00780BD7"/>
    <w:rsid w:val="00781484"/>
    <w:rsid w:val="00781EA8"/>
    <w:rsid w:val="00782045"/>
    <w:rsid w:val="00782AF5"/>
    <w:rsid w:val="007837EB"/>
    <w:rsid w:val="00785475"/>
    <w:rsid w:val="00785E8A"/>
    <w:rsid w:val="00786332"/>
    <w:rsid w:val="00786433"/>
    <w:rsid w:val="00786A5C"/>
    <w:rsid w:val="007875F4"/>
    <w:rsid w:val="00787970"/>
    <w:rsid w:val="00790659"/>
    <w:rsid w:val="0079084F"/>
    <w:rsid w:val="007910B5"/>
    <w:rsid w:val="00791FBF"/>
    <w:rsid w:val="007924A2"/>
    <w:rsid w:val="007927EA"/>
    <w:rsid w:val="007943EC"/>
    <w:rsid w:val="007956B3"/>
    <w:rsid w:val="00795812"/>
    <w:rsid w:val="007969B8"/>
    <w:rsid w:val="00797951"/>
    <w:rsid w:val="00797BEE"/>
    <w:rsid w:val="007A071A"/>
    <w:rsid w:val="007A0799"/>
    <w:rsid w:val="007A1CED"/>
    <w:rsid w:val="007A215C"/>
    <w:rsid w:val="007A23EE"/>
    <w:rsid w:val="007A2930"/>
    <w:rsid w:val="007A2BA6"/>
    <w:rsid w:val="007A3598"/>
    <w:rsid w:val="007A3BA1"/>
    <w:rsid w:val="007A48A2"/>
    <w:rsid w:val="007A54C1"/>
    <w:rsid w:val="007A57F5"/>
    <w:rsid w:val="007A5FB6"/>
    <w:rsid w:val="007A6455"/>
    <w:rsid w:val="007A7675"/>
    <w:rsid w:val="007A7C92"/>
    <w:rsid w:val="007B080A"/>
    <w:rsid w:val="007B13CE"/>
    <w:rsid w:val="007B1F1B"/>
    <w:rsid w:val="007B242B"/>
    <w:rsid w:val="007B28F6"/>
    <w:rsid w:val="007B2CCC"/>
    <w:rsid w:val="007B2EA9"/>
    <w:rsid w:val="007B2EF2"/>
    <w:rsid w:val="007B3345"/>
    <w:rsid w:val="007B4575"/>
    <w:rsid w:val="007B5D2B"/>
    <w:rsid w:val="007C06BF"/>
    <w:rsid w:val="007C0DD8"/>
    <w:rsid w:val="007C103B"/>
    <w:rsid w:val="007C1ACA"/>
    <w:rsid w:val="007C1E35"/>
    <w:rsid w:val="007C21E6"/>
    <w:rsid w:val="007C3646"/>
    <w:rsid w:val="007C4DA8"/>
    <w:rsid w:val="007C5294"/>
    <w:rsid w:val="007C5906"/>
    <w:rsid w:val="007C5AF5"/>
    <w:rsid w:val="007C5BC8"/>
    <w:rsid w:val="007C6C6B"/>
    <w:rsid w:val="007C71F3"/>
    <w:rsid w:val="007C7375"/>
    <w:rsid w:val="007C73DC"/>
    <w:rsid w:val="007C7856"/>
    <w:rsid w:val="007C785B"/>
    <w:rsid w:val="007C7C2A"/>
    <w:rsid w:val="007D13C6"/>
    <w:rsid w:val="007D1C0C"/>
    <w:rsid w:val="007D269C"/>
    <w:rsid w:val="007D4342"/>
    <w:rsid w:val="007D439A"/>
    <w:rsid w:val="007D4E57"/>
    <w:rsid w:val="007D552C"/>
    <w:rsid w:val="007D5642"/>
    <w:rsid w:val="007D5967"/>
    <w:rsid w:val="007D5D70"/>
    <w:rsid w:val="007D5DAC"/>
    <w:rsid w:val="007D64DF"/>
    <w:rsid w:val="007D773D"/>
    <w:rsid w:val="007D77F2"/>
    <w:rsid w:val="007D7942"/>
    <w:rsid w:val="007D7E07"/>
    <w:rsid w:val="007E0C22"/>
    <w:rsid w:val="007E0F0A"/>
    <w:rsid w:val="007E1A0A"/>
    <w:rsid w:val="007E1F59"/>
    <w:rsid w:val="007E223C"/>
    <w:rsid w:val="007E251D"/>
    <w:rsid w:val="007E2DD2"/>
    <w:rsid w:val="007E3D81"/>
    <w:rsid w:val="007E3FC4"/>
    <w:rsid w:val="007E40BF"/>
    <w:rsid w:val="007E45AB"/>
    <w:rsid w:val="007E57BE"/>
    <w:rsid w:val="007E6ED5"/>
    <w:rsid w:val="007F0875"/>
    <w:rsid w:val="007F135D"/>
    <w:rsid w:val="007F17E7"/>
    <w:rsid w:val="007F1896"/>
    <w:rsid w:val="007F3923"/>
    <w:rsid w:val="007F3D10"/>
    <w:rsid w:val="007F409C"/>
    <w:rsid w:val="007F522A"/>
    <w:rsid w:val="007F6EB4"/>
    <w:rsid w:val="007F71E9"/>
    <w:rsid w:val="00801231"/>
    <w:rsid w:val="0080149E"/>
    <w:rsid w:val="00801572"/>
    <w:rsid w:val="008018D0"/>
    <w:rsid w:val="00801BB2"/>
    <w:rsid w:val="00801C71"/>
    <w:rsid w:val="0080214D"/>
    <w:rsid w:val="008026E2"/>
    <w:rsid w:val="008026E4"/>
    <w:rsid w:val="00803841"/>
    <w:rsid w:val="00804850"/>
    <w:rsid w:val="00806986"/>
    <w:rsid w:val="00810526"/>
    <w:rsid w:val="00810A60"/>
    <w:rsid w:val="008113E0"/>
    <w:rsid w:val="00811787"/>
    <w:rsid w:val="0081196D"/>
    <w:rsid w:val="00811EC3"/>
    <w:rsid w:val="0081285B"/>
    <w:rsid w:val="00812CE6"/>
    <w:rsid w:val="00813871"/>
    <w:rsid w:val="0081465C"/>
    <w:rsid w:val="008150AE"/>
    <w:rsid w:val="00815C1D"/>
    <w:rsid w:val="0081646B"/>
    <w:rsid w:val="00816F44"/>
    <w:rsid w:val="008176A2"/>
    <w:rsid w:val="00817848"/>
    <w:rsid w:val="00820468"/>
    <w:rsid w:val="008204CE"/>
    <w:rsid w:val="00821C0A"/>
    <w:rsid w:val="00821C43"/>
    <w:rsid w:val="00821F78"/>
    <w:rsid w:val="008220E2"/>
    <w:rsid w:val="00822704"/>
    <w:rsid w:val="00823989"/>
    <w:rsid w:val="00823B7B"/>
    <w:rsid w:val="00823CAF"/>
    <w:rsid w:val="008241D1"/>
    <w:rsid w:val="008244F3"/>
    <w:rsid w:val="008246A0"/>
    <w:rsid w:val="00825121"/>
    <w:rsid w:val="008257F4"/>
    <w:rsid w:val="008261B4"/>
    <w:rsid w:val="00826F42"/>
    <w:rsid w:val="008274D8"/>
    <w:rsid w:val="00831912"/>
    <w:rsid w:val="00831961"/>
    <w:rsid w:val="00833B58"/>
    <w:rsid w:val="0083400B"/>
    <w:rsid w:val="0083459E"/>
    <w:rsid w:val="00834983"/>
    <w:rsid w:val="00835CFB"/>
    <w:rsid w:val="00835D22"/>
    <w:rsid w:val="00836102"/>
    <w:rsid w:val="0083635F"/>
    <w:rsid w:val="0083648A"/>
    <w:rsid w:val="008369BC"/>
    <w:rsid w:val="008378C2"/>
    <w:rsid w:val="00837E71"/>
    <w:rsid w:val="008410D7"/>
    <w:rsid w:val="00841BAB"/>
    <w:rsid w:val="00842745"/>
    <w:rsid w:val="0084321D"/>
    <w:rsid w:val="00843A82"/>
    <w:rsid w:val="00843EE2"/>
    <w:rsid w:val="00843FEA"/>
    <w:rsid w:val="00844DE3"/>
    <w:rsid w:val="0084558D"/>
    <w:rsid w:val="0084560F"/>
    <w:rsid w:val="00845AE8"/>
    <w:rsid w:val="00845C9B"/>
    <w:rsid w:val="00846266"/>
    <w:rsid w:val="00846391"/>
    <w:rsid w:val="008464C7"/>
    <w:rsid w:val="00846744"/>
    <w:rsid w:val="00847346"/>
    <w:rsid w:val="008479E5"/>
    <w:rsid w:val="008515C0"/>
    <w:rsid w:val="00851983"/>
    <w:rsid w:val="00851F9A"/>
    <w:rsid w:val="008523F6"/>
    <w:rsid w:val="00853319"/>
    <w:rsid w:val="00853833"/>
    <w:rsid w:val="008538EB"/>
    <w:rsid w:val="00853F3E"/>
    <w:rsid w:val="00854B04"/>
    <w:rsid w:val="00854F4E"/>
    <w:rsid w:val="0085591D"/>
    <w:rsid w:val="00855C96"/>
    <w:rsid w:val="0085648C"/>
    <w:rsid w:val="00856ACB"/>
    <w:rsid w:val="00856C29"/>
    <w:rsid w:val="0086036B"/>
    <w:rsid w:val="00860F28"/>
    <w:rsid w:val="00861077"/>
    <w:rsid w:val="0086188C"/>
    <w:rsid w:val="00861A44"/>
    <w:rsid w:val="00861A5E"/>
    <w:rsid w:val="0086265C"/>
    <w:rsid w:val="00863594"/>
    <w:rsid w:val="0086392F"/>
    <w:rsid w:val="0086420B"/>
    <w:rsid w:val="00865204"/>
    <w:rsid w:val="00865A36"/>
    <w:rsid w:val="008662F1"/>
    <w:rsid w:val="00866A2C"/>
    <w:rsid w:val="00866A7C"/>
    <w:rsid w:val="00867009"/>
    <w:rsid w:val="008671B4"/>
    <w:rsid w:val="008679FC"/>
    <w:rsid w:val="0087027C"/>
    <w:rsid w:val="00870C15"/>
    <w:rsid w:val="008715EB"/>
    <w:rsid w:val="0087347A"/>
    <w:rsid w:val="00873694"/>
    <w:rsid w:val="00873974"/>
    <w:rsid w:val="008740CF"/>
    <w:rsid w:val="0087422C"/>
    <w:rsid w:val="008752B3"/>
    <w:rsid w:val="0087661F"/>
    <w:rsid w:val="00876E5D"/>
    <w:rsid w:val="008777B3"/>
    <w:rsid w:val="008779A9"/>
    <w:rsid w:val="008804C6"/>
    <w:rsid w:val="00881107"/>
    <w:rsid w:val="008826A2"/>
    <w:rsid w:val="00882AF7"/>
    <w:rsid w:val="008835C8"/>
    <w:rsid w:val="00883D83"/>
    <w:rsid w:val="00884033"/>
    <w:rsid w:val="00884297"/>
    <w:rsid w:val="00884C6A"/>
    <w:rsid w:val="008853C5"/>
    <w:rsid w:val="008854DF"/>
    <w:rsid w:val="008858D5"/>
    <w:rsid w:val="00885A53"/>
    <w:rsid w:val="00886416"/>
    <w:rsid w:val="00886973"/>
    <w:rsid w:val="00887306"/>
    <w:rsid w:val="00887AFA"/>
    <w:rsid w:val="00887E06"/>
    <w:rsid w:val="008901A9"/>
    <w:rsid w:val="008905ED"/>
    <w:rsid w:val="00890AD3"/>
    <w:rsid w:val="008912A7"/>
    <w:rsid w:val="00891569"/>
    <w:rsid w:val="00891ABF"/>
    <w:rsid w:val="008921FF"/>
    <w:rsid w:val="008935E7"/>
    <w:rsid w:val="008937B5"/>
    <w:rsid w:val="00893DAD"/>
    <w:rsid w:val="00894748"/>
    <w:rsid w:val="008948E1"/>
    <w:rsid w:val="00894A88"/>
    <w:rsid w:val="008951F1"/>
    <w:rsid w:val="00895720"/>
    <w:rsid w:val="008958FC"/>
    <w:rsid w:val="00895930"/>
    <w:rsid w:val="00896A1F"/>
    <w:rsid w:val="00896AA5"/>
    <w:rsid w:val="008A0446"/>
    <w:rsid w:val="008A0555"/>
    <w:rsid w:val="008A0D64"/>
    <w:rsid w:val="008A117E"/>
    <w:rsid w:val="008A20B1"/>
    <w:rsid w:val="008A5009"/>
    <w:rsid w:val="008A51DE"/>
    <w:rsid w:val="008A5530"/>
    <w:rsid w:val="008A58B8"/>
    <w:rsid w:val="008A5B01"/>
    <w:rsid w:val="008A6A5F"/>
    <w:rsid w:val="008A6E46"/>
    <w:rsid w:val="008A73FA"/>
    <w:rsid w:val="008B0A5A"/>
    <w:rsid w:val="008B10C1"/>
    <w:rsid w:val="008B17B6"/>
    <w:rsid w:val="008B3843"/>
    <w:rsid w:val="008B3D71"/>
    <w:rsid w:val="008B3F0F"/>
    <w:rsid w:val="008B48AB"/>
    <w:rsid w:val="008B5577"/>
    <w:rsid w:val="008B5CFA"/>
    <w:rsid w:val="008B69B4"/>
    <w:rsid w:val="008B6A00"/>
    <w:rsid w:val="008B77EB"/>
    <w:rsid w:val="008B7A0D"/>
    <w:rsid w:val="008B7BDB"/>
    <w:rsid w:val="008C001A"/>
    <w:rsid w:val="008C1587"/>
    <w:rsid w:val="008C1807"/>
    <w:rsid w:val="008C1D0E"/>
    <w:rsid w:val="008C1FFB"/>
    <w:rsid w:val="008C2C23"/>
    <w:rsid w:val="008C3E3F"/>
    <w:rsid w:val="008C4AB0"/>
    <w:rsid w:val="008C521A"/>
    <w:rsid w:val="008C590A"/>
    <w:rsid w:val="008C5B2C"/>
    <w:rsid w:val="008C5CEF"/>
    <w:rsid w:val="008D063B"/>
    <w:rsid w:val="008D0B97"/>
    <w:rsid w:val="008D1017"/>
    <w:rsid w:val="008D24EF"/>
    <w:rsid w:val="008D3291"/>
    <w:rsid w:val="008D32C9"/>
    <w:rsid w:val="008D34F5"/>
    <w:rsid w:val="008D3DA2"/>
    <w:rsid w:val="008D435F"/>
    <w:rsid w:val="008D44E3"/>
    <w:rsid w:val="008D5AF3"/>
    <w:rsid w:val="008D5CC0"/>
    <w:rsid w:val="008D5E71"/>
    <w:rsid w:val="008D60D7"/>
    <w:rsid w:val="008D6A8F"/>
    <w:rsid w:val="008D6CE3"/>
    <w:rsid w:val="008D6FAC"/>
    <w:rsid w:val="008D761C"/>
    <w:rsid w:val="008E0963"/>
    <w:rsid w:val="008E38DC"/>
    <w:rsid w:val="008E442F"/>
    <w:rsid w:val="008E4479"/>
    <w:rsid w:val="008E4524"/>
    <w:rsid w:val="008E5297"/>
    <w:rsid w:val="008E5ABC"/>
    <w:rsid w:val="008E6B7A"/>
    <w:rsid w:val="008E710A"/>
    <w:rsid w:val="008E723D"/>
    <w:rsid w:val="008E7461"/>
    <w:rsid w:val="008F13BD"/>
    <w:rsid w:val="008F16D9"/>
    <w:rsid w:val="008F1ED3"/>
    <w:rsid w:val="008F28B7"/>
    <w:rsid w:val="008F4387"/>
    <w:rsid w:val="008F4C64"/>
    <w:rsid w:val="008F57D9"/>
    <w:rsid w:val="008F6E56"/>
    <w:rsid w:val="008F707B"/>
    <w:rsid w:val="00900012"/>
    <w:rsid w:val="00900348"/>
    <w:rsid w:val="009005CE"/>
    <w:rsid w:val="00901A9A"/>
    <w:rsid w:val="00901C13"/>
    <w:rsid w:val="00902D16"/>
    <w:rsid w:val="009048F3"/>
    <w:rsid w:val="009057A8"/>
    <w:rsid w:val="009063F3"/>
    <w:rsid w:val="00906558"/>
    <w:rsid w:val="00907098"/>
    <w:rsid w:val="00907316"/>
    <w:rsid w:val="009074AC"/>
    <w:rsid w:val="00907B69"/>
    <w:rsid w:val="00910D14"/>
    <w:rsid w:val="00911426"/>
    <w:rsid w:val="009114B3"/>
    <w:rsid w:val="00913617"/>
    <w:rsid w:val="00914C10"/>
    <w:rsid w:val="0091533D"/>
    <w:rsid w:val="0091679F"/>
    <w:rsid w:val="00917A1A"/>
    <w:rsid w:val="00920731"/>
    <w:rsid w:val="00920A22"/>
    <w:rsid w:val="00921BDD"/>
    <w:rsid w:val="00922185"/>
    <w:rsid w:val="00922297"/>
    <w:rsid w:val="0092358D"/>
    <w:rsid w:val="00923BCD"/>
    <w:rsid w:val="009243DA"/>
    <w:rsid w:val="00924638"/>
    <w:rsid w:val="009248B0"/>
    <w:rsid w:val="00924A56"/>
    <w:rsid w:val="00924B63"/>
    <w:rsid w:val="00926F72"/>
    <w:rsid w:val="009272A8"/>
    <w:rsid w:val="0092753F"/>
    <w:rsid w:val="009279F1"/>
    <w:rsid w:val="009307B1"/>
    <w:rsid w:val="00930861"/>
    <w:rsid w:val="00931844"/>
    <w:rsid w:val="00932396"/>
    <w:rsid w:val="0093318A"/>
    <w:rsid w:val="0093327D"/>
    <w:rsid w:val="0093363E"/>
    <w:rsid w:val="00933DE3"/>
    <w:rsid w:val="00933EE1"/>
    <w:rsid w:val="009348F9"/>
    <w:rsid w:val="00935D4F"/>
    <w:rsid w:val="009370D8"/>
    <w:rsid w:val="0093790B"/>
    <w:rsid w:val="009410C0"/>
    <w:rsid w:val="0094119A"/>
    <w:rsid w:val="009418AB"/>
    <w:rsid w:val="00941A85"/>
    <w:rsid w:val="0094212B"/>
    <w:rsid w:val="0094240C"/>
    <w:rsid w:val="00943DB6"/>
    <w:rsid w:val="0094470C"/>
    <w:rsid w:val="00944D67"/>
    <w:rsid w:val="00944FAC"/>
    <w:rsid w:val="0094536A"/>
    <w:rsid w:val="009466A4"/>
    <w:rsid w:val="00947D20"/>
    <w:rsid w:val="00950831"/>
    <w:rsid w:val="00950F04"/>
    <w:rsid w:val="00951877"/>
    <w:rsid w:val="00951F0E"/>
    <w:rsid w:val="00952245"/>
    <w:rsid w:val="00952919"/>
    <w:rsid w:val="00955887"/>
    <w:rsid w:val="00955C2C"/>
    <w:rsid w:val="0095673D"/>
    <w:rsid w:val="00956C8D"/>
    <w:rsid w:val="00956EB5"/>
    <w:rsid w:val="00956F51"/>
    <w:rsid w:val="00957D4C"/>
    <w:rsid w:val="00960B89"/>
    <w:rsid w:val="00960C6A"/>
    <w:rsid w:val="00961CF9"/>
    <w:rsid w:val="00962132"/>
    <w:rsid w:val="009624B1"/>
    <w:rsid w:val="00962F69"/>
    <w:rsid w:val="00963796"/>
    <w:rsid w:val="00963D51"/>
    <w:rsid w:val="0096403E"/>
    <w:rsid w:val="0096442E"/>
    <w:rsid w:val="00964803"/>
    <w:rsid w:val="0096580A"/>
    <w:rsid w:val="00965F92"/>
    <w:rsid w:val="00967920"/>
    <w:rsid w:val="00970E0A"/>
    <w:rsid w:val="00970FB6"/>
    <w:rsid w:val="00971C95"/>
    <w:rsid w:val="00971E9F"/>
    <w:rsid w:val="0097296D"/>
    <w:rsid w:val="00972E36"/>
    <w:rsid w:val="00973064"/>
    <w:rsid w:val="009732AB"/>
    <w:rsid w:val="00973A8E"/>
    <w:rsid w:val="00973B04"/>
    <w:rsid w:val="00973BAE"/>
    <w:rsid w:val="009747EC"/>
    <w:rsid w:val="00974ABF"/>
    <w:rsid w:val="00974E16"/>
    <w:rsid w:val="00975C6D"/>
    <w:rsid w:val="0097622C"/>
    <w:rsid w:val="00976265"/>
    <w:rsid w:val="009764A9"/>
    <w:rsid w:val="00976A86"/>
    <w:rsid w:val="0097725E"/>
    <w:rsid w:val="00977962"/>
    <w:rsid w:val="0098019F"/>
    <w:rsid w:val="0098029C"/>
    <w:rsid w:val="0098183C"/>
    <w:rsid w:val="009819E4"/>
    <w:rsid w:val="00981AEE"/>
    <w:rsid w:val="00981B00"/>
    <w:rsid w:val="00981C27"/>
    <w:rsid w:val="00981CAA"/>
    <w:rsid w:val="00981DB4"/>
    <w:rsid w:val="0098221E"/>
    <w:rsid w:val="00982748"/>
    <w:rsid w:val="009839BD"/>
    <w:rsid w:val="00983BC7"/>
    <w:rsid w:val="00983ECB"/>
    <w:rsid w:val="00985327"/>
    <w:rsid w:val="0098539F"/>
    <w:rsid w:val="00987759"/>
    <w:rsid w:val="0098794F"/>
    <w:rsid w:val="00987C34"/>
    <w:rsid w:val="00990752"/>
    <w:rsid w:val="00991AD4"/>
    <w:rsid w:val="00992B79"/>
    <w:rsid w:val="00993148"/>
    <w:rsid w:val="0099385B"/>
    <w:rsid w:val="00993C91"/>
    <w:rsid w:val="009940EC"/>
    <w:rsid w:val="009945F8"/>
    <w:rsid w:val="0099510F"/>
    <w:rsid w:val="0099518F"/>
    <w:rsid w:val="00995AD3"/>
    <w:rsid w:val="00996290"/>
    <w:rsid w:val="00997283"/>
    <w:rsid w:val="00997A25"/>
    <w:rsid w:val="009A066C"/>
    <w:rsid w:val="009A0768"/>
    <w:rsid w:val="009A098B"/>
    <w:rsid w:val="009A0F05"/>
    <w:rsid w:val="009A160E"/>
    <w:rsid w:val="009A2217"/>
    <w:rsid w:val="009A3F2D"/>
    <w:rsid w:val="009A41AA"/>
    <w:rsid w:val="009A4CEF"/>
    <w:rsid w:val="009A5A36"/>
    <w:rsid w:val="009A639B"/>
    <w:rsid w:val="009A69A1"/>
    <w:rsid w:val="009A763B"/>
    <w:rsid w:val="009A7D3E"/>
    <w:rsid w:val="009A7FF1"/>
    <w:rsid w:val="009B036E"/>
    <w:rsid w:val="009B0DF8"/>
    <w:rsid w:val="009B1F1A"/>
    <w:rsid w:val="009B2FBC"/>
    <w:rsid w:val="009B41DC"/>
    <w:rsid w:val="009B441C"/>
    <w:rsid w:val="009B5B02"/>
    <w:rsid w:val="009B5B89"/>
    <w:rsid w:val="009B5B8F"/>
    <w:rsid w:val="009B7FFB"/>
    <w:rsid w:val="009C024D"/>
    <w:rsid w:val="009C05E6"/>
    <w:rsid w:val="009C14D2"/>
    <w:rsid w:val="009C1989"/>
    <w:rsid w:val="009C32E6"/>
    <w:rsid w:val="009C4499"/>
    <w:rsid w:val="009C4714"/>
    <w:rsid w:val="009C4CB9"/>
    <w:rsid w:val="009C623D"/>
    <w:rsid w:val="009C76B4"/>
    <w:rsid w:val="009D02B2"/>
    <w:rsid w:val="009D11C3"/>
    <w:rsid w:val="009D4039"/>
    <w:rsid w:val="009D4A84"/>
    <w:rsid w:val="009D54C0"/>
    <w:rsid w:val="009D6128"/>
    <w:rsid w:val="009D7A6F"/>
    <w:rsid w:val="009E0991"/>
    <w:rsid w:val="009E0E22"/>
    <w:rsid w:val="009E1566"/>
    <w:rsid w:val="009E32A2"/>
    <w:rsid w:val="009E355F"/>
    <w:rsid w:val="009E3656"/>
    <w:rsid w:val="009E4102"/>
    <w:rsid w:val="009E5474"/>
    <w:rsid w:val="009E613B"/>
    <w:rsid w:val="009E65F8"/>
    <w:rsid w:val="009E6B3E"/>
    <w:rsid w:val="009F01AC"/>
    <w:rsid w:val="009F0AD1"/>
    <w:rsid w:val="009F0FA1"/>
    <w:rsid w:val="009F1219"/>
    <w:rsid w:val="009F1594"/>
    <w:rsid w:val="009F1BF1"/>
    <w:rsid w:val="009F2427"/>
    <w:rsid w:val="009F2488"/>
    <w:rsid w:val="009F319E"/>
    <w:rsid w:val="009F4141"/>
    <w:rsid w:val="009F4ECE"/>
    <w:rsid w:val="009F500D"/>
    <w:rsid w:val="009F6195"/>
    <w:rsid w:val="009F6B15"/>
    <w:rsid w:val="009F7391"/>
    <w:rsid w:val="009F7F2E"/>
    <w:rsid w:val="00A0000C"/>
    <w:rsid w:val="00A003C8"/>
    <w:rsid w:val="00A00891"/>
    <w:rsid w:val="00A00EA1"/>
    <w:rsid w:val="00A02A42"/>
    <w:rsid w:val="00A02A6F"/>
    <w:rsid w:val="00A03489"/>
    <w:rsid w:val="00A0354F"/>
    <w:rsid w:val="00A04DE3"/>
    <w:rsid w:val="00A0523E"/>
    <w:rsid w:val="00A05C5D"/>
    <w:rsid w:val="00A07CEC"/>
    <w:rsid w:val="00A114E8"/>
    <w:rsid w:val="00A11914"/>
    <w:rsid w:val="00A11F6B"/>
    <w:rsid w:val="00A126AC"/>
    <w:rsid w:val="00A129C3"/>
    <w:rsid w:val="00A13022"/>
    <w:rsid w:val="00A137F6"/>
    <w:rsid w:val="00A143E9"/>
    <w:rsid w:val="00A1456B"/>
    <w:rsid w:val="00A14F73"/>
    <w:rsid w:val="00A15C00"/>
    <w:rsid w:val="00A164A7"/>
    <w:rsid w:val="00A16884"/>
    <w:rsid w:val="00A176D1"/>
    <w:rsid w:val="00A17832"/>
    <w:rsid w:val="00A17A82"/>
    <w:rsid w:val="00A17BBC"/>
    <w:rsid w:val="00A17C5B"/>
    <w:rsid w:val="00A20528"/>
    <w:rsid w:val="00A209ED"/>
    <w:rsid w:val="00A2105F"/>
    <w:rsid w:val="00A21A73"/>
    <w:rsid w:val="00A21E10"/>
    <w:rsid w:val="00A23432"/>
    <w:rsid w:val="00A2349A"/>
    <w:rsid w:val="00A23CC7"/>
    <w:rsid w:val="00A300DE"/>
    <w:rsid w:val="00A30681"/>
    <w:rsid w:val="00A318E9"/>
    <w:rsid w:val="00A31C95"/>
    <w:rsid w:val="00A31D70"/>
    <w:rsid w:val="00A31E29"/>
    <w:rsid w:val="00A339CF"/>
    <w:rsid w:val="00A33A6D"/>
    <w:rsid w:val="00A346CD"/>
    <w:rsid w:val="00A36EE4"/>
    <w:rsid w:val="00A37E6A"/>
    <w:rsid w:val="00A40073"/>
    <w:rsid w:val="00A403DA"/>
    <w:rsid w:val="00A40C89"/>
    <w:rsid w:val="00A41573"/>
    <w:rsid w:val="00A41BD7"/>
    <w:rsid w:val="00A42C6C"/>
    <w:rsid w:val="00A43247"/>
    <w:rsid w:val="00A44F76"/>
    <w:rsid w:val="00A4505B"/>
    <w:rsid w:val="00A45CE1"/>
    <w:rsid w:val="00A47336"/>
    <w:rsid w:val="00A478DC"/>
    <w:rsid w:val="00A50ADB"/>
    <w:rsid w:val="00A52442"/>
    <w:rsid w:val="00A52CB4"/>
    <w:rsid w:val="00A53051"/>
    <w:rsid w:val="00A53827"/>
    <w:rsid w:val="00A54DE0"/>
    <w:rsid w:val="00A5516C"/>
    <w:rsid w:val="00A55570"/>
    <w:rsid w:val="00A55662"/>
    <w:rsid w:val="00A55BE1"/>
    <w:rsid w:val="00A5657B"/>
    <w:rsid w:val="00A56A65"/>
    <w:rsid w:val="00A6003D"/>
    <w:rsid w:val="00A60542"/>
    <w:rsid w:val="00A61E83"/>
    <w:rsid w:val="00A61FF7"/>
    <w:rsid w:val="00A636E9"/>
    <w:rsid w:val="00A63D12"/>
    <w:rsid w:val="00A63D88"/>
    <w:rsid w:val="00A65706"/>
    <w:rsid w:val="00A65826"/>
    <w:rsid w:val="00A65921"/>
    <w:rsid w:val="00A65AC4"/>
    <w:rsid w:val="00A65AED"/>
    <w:rsid w:val="00A65F4B"/>
    <w:rsid w:val="00A6617C"/>
    <w:rsid w:val="00A66332"/>
    <w:rsid w:val="00A6702B"/>
    <w:rsid w:val="00A67C26"/>
    <w:rsid w:val="00A70BC8"/>
    <w:rsid w:val="00A734B6"/>
    <w:rsid w:val="00A7360D"/>
    <w:rsid w:val="00A7432E"/>
    <w:rsid w:val="00A74BAA"/>
    <w:rsid w:val="00A75AB3"/>
    <w:rsid w:val="00A76E40"/>
    <w:rsid w:val="00A77331"/>
    <w:rsid w:val="00A77A4D"/>
    <w:rsid w:val="00A804D4"/>
    <w:rsid w:val="00A80D62"/>
    <w:rsid w:val="00A81BEA"/>
    <w:rsid w:val="00A826B8"/>
    <w:rsid w:val="00A84296"/>
    <w:rsid w:val="00A848E0"/>
    <w:rsid w:val="00A85238"/>
    <w:rsid w:val="00A858BD"/>
    <w:rsid w:val="00A862B6"/>
    <w:rsid w:val="00A90567"/>
    <w:rsid w:val="00A90C10"/>
    <w:rsid w:val="00A9375C"/>
    <w:rsid w:val="00A94695"/>
    <w:rsid w:val="00A947CC"/>
    <w:rsid w:val="00A9485E"/>
    <w:rsid w:val="00A95AE0"/>
    <w:rsid w:val="00A97ABB"/>
    <w:rsid w:val="00A97D76"/>
    <w:rsid w:val="00AA0297"/>
    <w:rsid w:val="00AA1884"/>
    <w:rsid w:val="00AA1C56"/>
    <w:rsid w:val="00AA38CE"/>
    <w:rsid w:val="00AA3B5A"/>
    <w:rsid w:val="00AA4210"/>
    <w:rsid w:val="00AA5609"/>
    <w:rsid w:val="00AA5D14"/>
    <w:rsid w:val="00AA65FA"/>
    <w:rsid w:val="00AA66D3"/>
    <w:rsid w:val="00AA6939"/>
    <w:rsid w:val="00AA7F76"/>
    <w:rsid w:val="00AB019B"/>
    <w:rsid w:val="00AB10BA"/>
    <w:rsid w:val="00AB1207"/>
    <w:rsid w:val="00AB2138"/>
    <w:rsid w:val="00AB2BED"/>
    <w:rsid w:val="00AB2EF1"/>
    <w:rsid w:val="00AB30AF"/>
    <w:rsid w:val="00AB315C"/>
    <w:rsid w:val="00AB316B"/>
    <w:rsid w:val="00AB341F"/>
    <w:rsid w:val="00AB352A"/>
    <w:rsid w:val="00AB3804"/>
    <w:rsid w:val="00AB4E0D"/>
    <w:rsid w:val="00AB522D"/>
    <w:rsid w:val="00AB5319"/>
    <w:rsid w:val="00AB54C6"/>
    <w:rsid w:val="00AB567E"/>
    <w:rsid w:val="00AB57E3"/>
    <w:rsid w:val="00AB6507"/>
    <w:rsid w:val="00AB659D"/>
    <w:rsid w:val="00AB6A98"/>
    <w:rsid w:val="00AC0E15"/>
    <w:rsid w:val="00AC0FE5"/>
    <w:rsid w:val="00AC1A25"/>
    <w:rsid w:val="00AC22C6"/>
    <w:rsid w:val="00AC2347"/>
    <w:rsid w:val="00AC23CF"/>
    <w:rsid w:val="00AC246F"/>
    <w:rsid w:val="00AC283A"/>
    <w:rsid w:val="00AC2D58"/>
    <w:rsid w:val="00AC3580"/>
    <w:rsid w:val="00AC3E0E"/>
    <w:rsid w:val="00AC45E3"/>
    <w:rsid w:val="00AC4781"/>
    <w:rsid w:val="00AC4FCB"/>
    <w:rsid w:val="00AC5D57"/>
    <w:rsid w:val="00AC760D"/>
    <w:rsid w:val="00AC796C"/>
    <w:rsid w:val="00AD09A3"/>
    <w:rsid w:val="00AD0A14"/>
    <w:rsid w:val="00AD1657"/>
    <w:rsid w:val="00AD1F41"/>
    <w:rsid w:val="00AD2224"/>
    <w:rsid w:val="00AD24B1"/>
    <w:rsid w:val="00AD3E09"/>
    <w:rsid w:val="00AD4166"/>
    <w:rsid w:val="00AD635B"/>
    <w:rsid w:val="00AD6616"/>
    <w:rsid w:val="00AD708E"/>
    <w:rsid w:val="00AD72FA"/>
    <w:rsid w:val="00AE0FF8"/>
    <w:rsid w:val="00AE1904"/>
    <w:rsid w:val="00AE1E53"/>
    <w:rsid w:val="00AE2388"/>
    <w:rsid w:val="00AE2999"/>
    <w:rsid w:val="00AE31B9"/>
    <w:rsid w:val="00AE32E3"/>
    <w:rsid w:val="00AE3F91"/>
    <w:rsid w:val="00AE723B"/>
    <w:rsid w:val="00AE76B2"/>
    <w:rsid w:val="00AF104B"/>
    <w:rsid w:val="00AF21F4"/>
    <w:rsid w:val="00AF24D5"/>
    <w:rsid w:val="00AF28B4"/>
    <w:rsid w:val="00AF29D8"/>
    <w:rsid w:val="00AF38C3"/>
    <w:rsid w:val="00AF3F59"/>
    <w:rsid w:val="00AF3FE9"/>
    <w:rsid w:val="00AF4203"/>
    <w:rsid w:val="00AF49F9"/>
    <w:rsid w:val="00AF516F"/>
    <w:rsid w:val="00AF534F"/>
    <w:rsid w:val="00AF5F07"/>
    <w:rsid w:val="00AF629E"/>
    <w:rsid w:val="00AF63CE"/>
    <w:rsid w:val="00AF6536"/>
    <w:rsid w:val="00AF6DDB"/>
    <w:rsid w:val="00AF7093"/>
    <w:rsid w:val="00AF78AD"/>
    <w:rsid w:val="00B00CF2"/>
    <w:rsid w:val="00B01E22"/>
    <w:rsid w:val="00B0283D"/>
    <w:rsid w:val="00B02ABE"/>
    <w:rsid w:val="00B03096"/>
    <w:rsid w:val="00B037D4"/>
    <w:rsid w:val="00B047DC"/>
    <w:rsid w:val="00B056DF"/>
    <w:rsid w:val="00B058C7"/>
    <w:rsid w:val="00B05ADF"/>
    <w:rsid w:val="00B06A52"/>
    <w:rsid w:val="00B07348"/>
    <w:rsid w:val="00B07609"/>
    <w:rsid w:val="00B07A45"/>
    <w:rsid w:val="00B1023D"/>
    <w:rsid w:val="00B106FC"/>
    <w:rsid w:val="00B10D63"/>
    <w:rsid w:val="00B11F4B"/>
    <w:rsid w:val="00B13BC7"/>
    <w:rsid w:val="00B13F6B"/>
    <w:rsid w:val="00B142B0"/>
    <w:rsid w:val="00B16682"/>
    <w:rsid w:val="00B16BB1"/>
    <w:rsid w:val="00B17397"/>
    <w:rsid w:val="00B17C2F"/>
    <w:rsid w:val="00B17F47"/>
    <w:rsid w:val="00B205C9"/>
    <w:rsid w:val="00B22DC4"/>
    <w:rsid w:val="00B23199"/>
    <w:rsid w:val="00B23F86"/>
    <w:rsid w:val="00B2422C"/>
    <w:rsid w:val="00B24DC7"/>
    <w:rsid w:val="00B25C79"/>
    <w:rsid w:val="00B261A6"/>
    <w:rsid w:val="00B277E1"/>
    <w:rsid w:val="00B3049A"/>
    <w:rsid w:val="00B306BB"/>
    <w:rsid w:val="00B312D3"/>
    <w:rsid w:val="00B315E3"/>
    <w:rsid w:val="00B31769"/>
    <w:rsid w:val="00B332FF"/>
    <w:rsid w:val="00B33790"/>
    <w:rsid w:val="00B342E8"/>
    <w:rsid w:val="00B35A8B"/>
    <w:rsid w:val="00B3668F"/>
    <w:rsid w:val="00B3700D"/>
    <w:rsid w:val="00B3754C"/>
    <w:rsid w:val="00B37B95"/>
    <w:rsid w:val="00B40214"/>
    <w:rsid w:val="00B41F57"/>
    <w:rsid w:val="00B4309C"/>
    <w:rsid w:val="00B43150"/>
    <w:rsid w:val="00B43858"/>
    <w:rsid w:val="00B43AB2"/>
    <w:rsid w:val="00B43F0B"/>
    <w:rsid w:val="00B46C4B"/>
    <w:rsid w:val="00B47D4F"/>
    <w:rsid w:val="00B5019D"/>
    <w:rsid w:val="00B505B8"/>
    <w:rsid w:val="00B50630"/>
    <w:rsid w:val="00B51089"/>
    <w:rsid w:val="00B521E4"/>
    <w:rsid w:val="00B525E4"/>
    <w:rsid w:val="00B5270F"/>
    <w:rsid w:val="00B531B1"/>
    <w:rsid w:val="00B53BF4"/>
    <w:rsid w:val="00B54597"/>
    <w:rsid w:val="00B55715"/>
    <w:rsid w:val="00B56468"/>
    <w:rsid w:val="00B57BCA"/>
    <w:rsid w:val="00B62B4D"/>
    <w:rsid w:val="00B62C98"/>
    <w:rsid w:val="00B62E3C"/>
    <w:rsid w:val="00B63692"/>
    <w:rsid w:val="00B63B4F"/>
    <w:rsid w:val="00B63EC1"/>
    <w:rsid w:val="00B65935"/>
    <w:rsid w:val="00B65AA3"/>
    <w:rsid w:val="00B65EB2"/>
    <w:rsid w:val="00B6648F"/>
    <w:rsid w:val="00B6730F"/>
    <w:rsid w:val="00B70ED3"/>
    <w:rsid w:val="00B7117C"/>
    <w:rsid w:val="00B711E3"/>
    <w:rsid w:val="00B71634"/>
    <w:rsid w:val="00B719D2"/>
    <w:rsid w:val="00B71AD0"/>
    <w:rsid w:val="00B7202F"/>
    <w:rsid w:val="00B7248C"/>
    <w:rsid w:val="00B7249C"/>
    <w:rsid w:val="00B7271C"/>
    <w:rsid w:val="00B72A12"/>
    <w:rsid w:val="00B73743"/>
    <w:rsid w:val="00B74962"/>
    <w:rsid w:val="00B74FB9"/>
    <w:rsid w:val="00B754E3"/>
    <w:rsid w:val="00B755F6"/>
    <w:rsid w:val="00B75620"/>
    <w:rsid w:val="00B772BE"/>
    <w:rsid w:val="00B772DF"/>
    <w:rsid w:val="00B77DDE"/>
    <w:rsid w:val="00B80184"/>
    <w:rsid w:val="00B80CEC"/>
    <w:rsid w:val="00B81291"/>
    <w:rsid w:val="00B81D21"/>
    <w:rsid w:val="00B82AA9"/>
    <w:rsid w:val="00B833C8"/>
    <w:rsid w:val="00B84281"/>
    <w:rsid w:val="00B84B0C"/>
    <w:rsid w:val="00B84E65"/>
    <w:rsid w:val="00B86102"/>
    <w:rsid w:val="00B87962"/>
    <w:rsid w:val="00B907E9"/>
    <w:rsid w:val="00B90C12"/>
    <w:rsid w:val="00B9150D"/>
    <w:rsid w:val="00B9197E"/>
    <w:rsid w:val="00B92429"/>
    <w:rsid w:val="00B92495"/>
    <w:rsid w:val="00B94549"/>
    <w:rsid w:val="00B94985"/>
    <w:rsid w:val="00B94B53"/>
    <w:rsid w:val="00B9567B"/>
    <w:rsid w:val="00B959B7"/>
    <w:rsid w:val="00B959FF"/>
    <w:rsid w:val="00B96227"/>
    <w:rsid w:val="00B97956"/>
    <w:rsid w:val="00BA0056"/>
    <w:rsid w:val="00BA0415"/>
    <w:rsid w:val="00BA12DE"/>
    <w:rsid w:val="00BA22C9"/>
    <w:rsid w:val="00BA2CEB"/>
    <w:rsid w:val="00BA2F8E"/>
    <w:rsid w:val="00BA3A60"/>
    <w:rsid w:val="00BA4994"/>
    <w:rsid w:val="00BA5070"/>
    <w:rsid w:val="00BA5E77"/>
    <w:rsid w:val="00BA5ED5"/>
    <w:rsid w:val="00BA67E1"/>
    <w:rsid w:val="00BA688D"/>
    <w:rsid w:val="00BA6DEA"/>
    <w:rsid w:val="00BA74BA"/>
    <w:rsid w:val="00BA74C0"/>
    <w:rsid w:val="00BA770A"/>
    <w:rsid w:val="00BA77F2"/>
    <w:rsid w:val="00BA7D7B"/>
    <w:rsid w:val="00BB04DA"/>
    <w:rsid w:val="00BB1315"/>
    <w:rsid w:val="00BB16BF"/>
    <w:rsid w:val="00BB1A87"/>
    <w:rsid w:val="00BB1D04"/>
    <w:rsid w:val="00BB1E5B"/>
    <w:rsid w:val="00BB1FD0"/>
    <w:rsid w:val="00BB2348"/>
    <w:rsid w:val="00BB28B7"/>
    <w:rsid w:val="00BB2B57"/>
    <w:rsid w:val="00BB2EE4"/>
    <w:rsid w:val="00BB2EFA"/>
    <w:rsid w:val="00BB3340"/>
    <w:rsid w:val="00BB3BBA"/>
    <w:rsid w:val="00BB3FA4"/>
    <w:rsid w:val="00BB48B5"/>
    <w:rsid w:val="00BB4C8F"/>
    <w:rsid w:val="00BB4D31"/>
    <w:rsid w:val="00BB619E"/>
    <w:rsid w:val="00BB6390"/>
    <w:rsid w:val="00BB6CBB"/>
    <w:rsid w:val="00BB7880"/>
    <w:rsid w:val="00BB788A"/>
    <w:rsid w:val="00BB7F78"/>
    <w:rsid w:val="00BC0CE6"/>
    <w:rsid w:val="00BC1BAB"/>
    <w:rsid w:val="00BC214B"/>
    <w:rsid w:val="00BC27B8"/>
    <w:rsid w:val="00BC2D54"/>
    <w:rsid w:val="00BC304A"/>
    <w:rsid w:val="00BC3443"/>
    <w:rsid w:val="00BC3710"/>
    <w:rsid w:val="00BC3953"/>
    <w:rsid w:val="00BC403D"/>
    <w:rsid w:val="00BC4719"/>
    <w:rsid w:val="00BC4D52"/>
    <w:rsid w:val="00BC4D8A"/>
    <w:rsid w:val="00BC5687"/>
    <w:rsid w:val="00BC63B2"/>
    <w:rsid w:val="00BC799A"/>
    <w:rsid w:val="00BC7A72"/>
    <w:rsid w:val="00BC7FCE"/>
    <w:rsid w:val="00BD064E"/>
    <w:rsid w:val="00BD10CD"/>
    <w:rsid w:val="00BD1763"/>
    <w:rsid w:val="00BD1D3E"/>
    <w:rsid w:val="00BD2F9A"/>
    <w:rsid w:val="00BD32E0"/>
    <w:rsid w:val="00BD4F14"/>
    <w:rsid w:val="00BD67BF"/>
    <w:rsid w:val="00BD6C09"/>
    <w:rsid w:val="00BD7FD0"/>
    <w:rsid w:val="00BE0497"/>
    <w:rsid w:val="00BE1650"/>
    <w:rsid w:val="00BE200D"/>
    <w:rsid w:val="00BE2103"/>
    <w:rsid w:val="00BE21AE"/>
    <w:rsid w:val="00BE240D"/>
    <w:rsid w:val="00BE2861"/>
    <w:rsid w:val="00BE2A34"/>
    <w:rsid w:val="00BE31B9"/>
    <w:rsid w:val="00BE4258"/>
    <w:rsid w:val="00BE42EE"/>
    <w:rsid w:val="00BE6611"/>
    <w:rsid w:val="00BE6DF5"/>
    <w:rsid w:val="00BE6E47"/>
    <w:rsid w:val="00BE730B"/>
    <w:rsid w:val="00BF002A"/>
    <w:rsid w:val="00BF022F"/>
    <w:rsid w:val="00BF064A"/>
    <w:rsid w:val="00BF0664"/>
    <w:rsid w:val="00BF0E30"/>
    <w:rsid w:val="00BF0EED"/>
    <w:rsid w:val="00BF1447"/>
    <w:rsid w:val="00BF1B02"/>
    <w:rsid w:val="00BF1EE5"/>
    <w:rsid w:val="00BF1EF5"/>
    <w:rsid w:val="00BF1F69"/>
    <w:rsid w:val="00BF239C"/>
    <w:rsid w:val="00BF2898"/>
    <w:rsid w:val="00BF46E6"/>
    <w:rsid w:val="00BF4C52"/>
    <w:rsid w:val="00BF5886"/>
    <w:rsid w:val="00BF5C00"/>
    <w:rsid w:val="00BF6383"/>
    <w:rsid w:val="00BF7CB4"/>
    <w:rsid w:val="00BF7D89"/>
    <w:rsid w:val="00C003AD"/>
    <w:rsid w:val="00C0055B"/>
    <w:rsid w:val="00C00629"/>
    <w:rsid w:val="00C016D9"/>
    <w:rsid w:val="00C02D2D"/>
    <w:rsid w:val="00C03198"/>
    <w:rsid w:val="00C0464E"/>
    <w:rsid w:val="00C04808"/>
    <w:rsid w:val="00C0512B"/>
    <w:rsid w:val="00C06634"/>
    <w:rsid w:val="00C06B0E"/>
    <w:rsid w:val="00C103BD"/>
    <w:rsid w:val="00C10ADC"/>
    <w:rsid w:val="00C10B02"/>
    <w:rsid w:val="00C11DE7"/>
    <w:rsid w:val="00C121A4"/>
    <w:rsid w:val="00C13119"/>
    <w:rsid w:val="00C13FA2"/>
    <w:rsid w:val="00C1407C"/>
    <w:rsid w:val="00C15B90"/>
    <w:rsid w:val="00C1760A"/>
    <w:rsid w:val="00C17629"/>
    <w:rsid w:val="00C17739"/>
    <w:rsid w:val="00C17FFC"/>
    <w:rsid w:val="00C20078"/>
    <w:rsid w:val="00C202A2"/>
    <w:rsid w:val="00C203AE"/>
    <w:rsid w:val="00C203C0"/>
    <w:rsid w:val="00C203CE"/>
    <w:rsid w:val="00C2090C"/>
    <w:rsid w:val="00C20D49"/>
    <w:rsid w:val="00C21644"/>
    <w:rsid w:val="00C22189"/>
    <w:rsid w:val="00C221C0"/>
    <w:rsid w:val="00C221EA"/>
    <w:rsid w:val="00C224AC"/>
    <w:rsid w:val="00C231E5"/>
    <w:rsid w:val="00C23D9C"/>
    <w:rsid w:val="00C24EA0"/>
    <w:rsid w:val="00C24FDB"/>
    <w:rsid w:val="00C25476"/>
    <w:rsid w:val="00C25976"/>
    <w:rsid w:val="00C26438"/>
    <w:rsid w:val="00C27245"/>
    <w:rsid w:val="00C274AA"/>
    <w:rsid w:val="00C27FEB"/>
    <w:rsid w:val="00C30063"/>
    <w:rsid w:val="00C309A3"/>
    <w:rsid w:val="00C3128C"/>
    <w:rsid w:val="00C319BB"/>
    <w:rsid w:val="00C32689"/>
    <w:rsid w:val="00C33AB3"/>
    <w:rsid w:val="00C33B4E"/>
    <w:rsid w:val="00C33CF1"/>
    <w:rsid w:val="00C3458F"/>
    <w:rsid w:val="00C34EF4"/>
    <w:rsid w:val="00C355D2"/>
    <w:rsid w:val="00C36406"/>
    <w:rsid w:val="00C36D48"/>
    <w:rsid w:val="00C370AF"/>
    <w:rsid w:val="00C37A2B"/>
    <w:rsid w:val="00C37ABF"/>
    <w:rsid w:val="00C37D85"/>
    <w:rsid w:val="00C37E43"/>
    <w:rsid w:val="00C408CB"/>
    <w:rsid w:val="00C410F7"/>
    <w:rsid w:val="00C41411"/>
    <w:rsid w:val="00C41D10"/>
    <w:rsid w:val="00C422E3"/>
    <w:rsid w:val="00C43B3D"/>
    <w:rsid w:val="00C4480E"/>
    <w:rsid w:val="00C44B4B"/>
    <w:rsid w:val="00C44EBD"/>
    <w:rsid w:val="00C460B1"/>
    <w:rsid w:val="00C46399"/>
    <w:rsid w:val="00C47F93"/>
    <w:rsid w:val="00C5019F"/>
    <w:rsid w:val="00C501FC"/>
    <w:rsid w:val="00C50903"/>
    <w:rsid w:val="00C50B3C"/>
    <w:rsid w:val="00C52387"/>
    <w:rsid w:val="00C52D92"/>
    <w:rsid w:val="00C53F8D"/>
    <w:rsid w:val="00C540FF"/>
    <w:rsid w:val="00C5423F"/>
    <w:rsid w:val="00C549E6"/>
    <w:rsid w:val="00C54F54"/>
    <w:rsid w:val="00C55B36"/>
    <w:rsid w:val="00C56C94"/>
    <w:rsid w:val="00C56DB6"/>
    <w:rsid w:val="00C57245"/>
    <w:rsid w:val="00C572F3"/>
    <w:rsid w:val="00C57550"/>
    <w:rsid w:val="00C57E5E"/>
    <w:rsid w:val="00C60CD9"/>
    <w:rsid w:val="00C61714"/>
    <w:rsid w:val="00C624D9"/>
    <w:rsid w:val="00C62A09"/>
    <w:rsid w:val="00C6303E"/>
    <w:rsid w:val="00C630D2"/>
    <w:rsid w:val="00C63758"/>
    <w:rsid w:val="00C64401"/>
    <w:rsid w:val="00C649E1"/>
    <w:rsid w:val="00C65944"/>
    <w:rsid w:val="00C65C67"/>
    <w:rsid w:val="00C664FC"/>
    <w:rsid w:val="00C66C65"/>
    <w:rsid w:val="00C66CCD"/>
    <w:rsid w:val="00C66F26"/>
    <w:rsid w:val="00C70960"/>
    <w:rsid w:val="00C7126C"/>
    <w:rsid w:val="00C717C0"/>
    <w:rsid w:val="00C720C4"/>
    <w:rsid w:val="00C72116"/>
    <w:rsid w:val="00C728C5"/>
    <w:rsid w:val="00C72C74"/>
    <w:rsid w:val="00C72D02"/>
    <w:rsid w:val="00C73537"/>
    <w:rsid w:val="00C7394B"/>
    <w:rsid w:val="00C73BA1"/>
    <w:rsid w:val="00C75866"/>
    <w:rsid w:val="00C76310"/>
    <w:rsid w:val="00C76593"/>
    <w:rsid w:val="00C76B55"/>
    <w:rsid w:val="00C772EA"/>
    <w:rsid w:val="00C8097C"/>
    <w:rsid w:val="00C81391"/>
    <w:rsid w:val="00C81632"/>
    <w:rsid w:val="00C82086"/>
    <w:rsid w:val="00C822A6"/>
    <w:rsid w:val="00C83306"/>
    <w:rsid w:val="00C83665"/>
    <w:rsid w:val="00C83CF0"/>
    <w:rsid w:val="00C84971"/>
    <w:rsid w:val="00C86656"/>
    <w:rsid w:val="00C871C1"/>
    <w:rsid w:val="00C87BD8"/>
    <w:rsid w:val="00C90233"/>
    <w:rsid w:val="00C902CB"/>
    <w:rsid w:val="00C903F6"/>
    <w:rsid w:val="00C90613"/>
    <w:rsid w:val="00C90D99"/>
    <w:rsid w:val="00C90F21"/>
    <w:rsid w:val="00C910DE"/>
    <w:rsid w:val="00C93FD7"/>
    <w:rsid w:val="00C95156"/>
    <w:rsid w:val="00C9524F"/>
    <w:rsid w:val="00C95A98"/>
    <w:rsid w:val="00C96624"/>
    <w:rsid w:val="00C97A08"/>
    <w:rsid w:val="00C97DAB"/>
    <w:rsid w:val="00CA0175"/>
    <w:rsid w:val="00CA1383"/>
    <w:rsid w:val="00CA19B2"/>
    <w:rsid w:val="00CA1C01"/>
    <w:rsid w:val="00CA1D6E"/>
    <w:rsid w:val="00CA2251"/>
    <w:rsid w:val="00CA2631"/>
    <w:rsid w:val="00CA29D0"/>
    <w:rsid w:val="00CA2EEC"/>
    <w:rsid w:val="00CA36BD"/>
    <w:rsid w:val="00CA4501"/>
    <w:rsid w:val="00CA4B75"/>
    <w:rsid w:val="00CA51B9"/>
    <w:rsid w:val="00CA52BC"/>
    <w:rsid w:val="00CA5709"/>
    <w:rsid w:val="00CA59A8"/>
    <w:rsid w:val="00CA63B5"/>
    <w:rsid w:val="00CA6B7A"/>
    <w:rsid w:val="00CA70CE"/>
    <w:rsid w:val="00CA78D5"/>
    <w:rsid w:val="00CB10A4"/>
    <w:rsid w:val="00CB1B91"/>
    <w:rsid w:val="00CB1E47"/>
    <w:rsid w:val="00CB2637"/>
    <w:rsid w:val="00CB27A6"/>
    <w:rsid w:val="00CB31B9"/>
    <w:rsid w:val="00CB3A08"/>
    <w:rsid w:val="00CB484D"/>
    <w:rsid w:val="00CB4B4B"/>
    <w:rsid w:val="00CB4C1F"/>
    <w:rsid w:val="00CB5B14"/>
    <w:rsid w:val="00CB5B3D"/>
    <w:rsid w:val="00CB64CD"/>
    <w:rsid w:val="00CB64E6"/>
    <w:rsid w:val="00CB6E18"/>
    <w:rsid w:val="00CB763F"/>
    <w:rsid w:val="00CB7BC5"/>
    <w:rsid w:val="00CB7C56"/>
    <w:rsid w:val="00CB7DE2"/>
    <w:rsid w:val="00CC0248"/>
    <w:rsid w:val="00CC0C5C"/>
    <w:rsid w:val="00CC2688"/>
    <w:rsid w:val="00CC2A4B"/>
    <w:rsid w:val="00CC2B01"/>
    <w:rsid w:val="00CC2CC9"/>
    <w:rsid w:val="00CC3287"/>
    <w:rsid w:val="00CC36EB"/>
    <w:rsid w:val="00CC4119"/>
    <w:rsid w:val="00CC426B"/>
    <w:rsid w:val="00CC481D"/>
    <w:rsid w:val="00CC4D07"/>
    <w:rsid w:val="00CC4D9A"/>
    <w:rsid w:val="00CC5AB9"/>
    <w:rsid w:val="00CC5EF9"/>
    <w:rsid w:val="00CC6242"/>
    <w:rsid w:val="00CC6303"/>
    <w:rsid w:val="00CD0130"/>
    <w:rsid w:val="00CD0E15"/>
    <w:rsid w:val="00CD1726"/>
    <w:rsid w:val="00CD1C80"/>
    <w:rsid w:val="00CD1D85"/>
    <w:rsid w:val="00CD2201"/>
    <w:rsid w:val="00CD26F6"/>
    <w:rsid w:val="00CD35E1"/>
    <w:rsid w:val="00CD3E77"/>
    <w:rsid w:val="00CD3EC5"/>
    <w:rsid w:val="00CD4944"/>
    <w:rsid w:val="00CD4B5A"/>
    <w:rsid w:val="00CD4F10"/>
    <w:rsid w:val="00CD539A"/>
    <w:rsid w:val="00CD61E0"/>
    <w:rsid w:val="00CD645C"/>
    <w:rsid w:val="00CD66BC"/>
    <w:rsid w:val="00CD775C"/>
    <w:rsid w:val="00CD7A78"/>
    <w:rsid w:val="00CD7C6B"/>
    <w:rsid w:val="00CE0885"/>
    <w:rsid w:val="00CE0DC6"/>
    <w:rsid w:val="00CE13A6"/>
    <w:rsid w:val="00CE1F21"/>
    <w:rsid w:val="00CE372E"/>
    <w:rsid w:val="00CE407A"/>
    <w:rsid w:val="00CE4F79"/>
    <w:rsid w:val="00CE5022"/>
    <w:rsid w:val="00CE6F1A"/>
    <w:rsid w:val="00CE7061"/>
    <w:rsid w:val="00CE7921"/>
    <w:rsid w:val="00CE7BC5"/>
    <w:rsid w:val="00CE7D42"/>
    <w:rsid w:val="00CF00D1"/>
    <w:rsid w:val="00CF08FE"/>
    <w:rsid w:val="00CF1846"/>
    <w:rsid w:val="00CF253F"/>
    <w:rsid w:val="00CF27BC"/>
    <w:rsid w:val="00CF29C5"/>
    <w:rsid w:val="00CF2C88"/>
    <w:rsid w:val="00CF35B1"/>
    <w:rsid w:val="00CF35C4"/>
    <w:rsid w:val="00CF3933"/>
    <w:rsid w:val="00CF40CA"/>
    <w:rsid w:val="00CF4540"/>
    <w:rsid w:val="00CF460A"/>
    <w:rsid w:val="00CF4E38"/>
    <w:rsid w:val="00CF521C"/>
    <w:rsid w:val="00CF57E1"/>
    <w:rsid w:val="00CF5C98"/>
    <w:rsid w:val="00CF5F15"/>
    <w:rsid w:val="00CF5FEA"/>
    <w:rsid w:val="00CF65F3"/>
    <w:rsid w:val="00CF6CBE"/>
    <w:rsid w:val="00CF6CDB"/>
    <w:rsid w:val="00CF704F"/>
    <w:rsid w:val="00D00B11"/>
    <w:rsid w:val="00D0106F"/>
    <w:rsid w:val="00D011F3"/>
    <w:rsid w:val="00D01C85"/>
    <w:rsid w:val="00D01D09"/>
    <w:rsid w:val="00D02333"/>
    <w:rsid w:val="00D03902"/>
    <w:rsid w:val="00D03A28"/>
    <w:rsid w:val="00D03DB3"/>
    <w:rsid w:val="00D040F6"/>
    <w:rsid w:val="00D0484F"/>
    <w:rsid w:val="00D05559"/>
    <w:rsid w:val="00D05F7A"/>
    <w:rsid w:val="00D05F8C"/>
    <w:rsid w:val="00D06018"/>
    <w:rsid w:val="00D06708"/>
    <w:rsid w:val="00D067B6"/>
    <w:rsid w:val="00D06DA4"/>
    <w:rsid w:val="00D07304"/>
    <w:rsid w:val="00D07C72"/>
    <w:rsid w:val="00D1187D"/>
    <w:rsid w:val="00D11D72"/>
    <w:rsid w:val="00D120F7"/>
    <w:rsid w:val="00D13514"/>
    <w:rsid w:val="00D143A8"/>
    <w:rsid w:val="00D1495A"/>
    <w:rsid w:val="00D155A6"/>
    <w:rsid w:val="00D171AD"/>
    <w:rsid w:val="00D174C5"/>
    <w:rsid w:val="00D17DED"/>
    <w:rsid w:val="00D21877"/>
    <w:rsid w:val="00D22068"/>
    <w:rsid w:val="00D2291F"/>
    <w:rsid w:val="00D2389B"/>
    <w:rsid w:val="00D24C4A"/>
    <w:rsid w:val="00D25FDC"/>
    <w:rsid w:val="00D26148"/>
    <w:rsid w:val="00D2664F"/>
    <w:rsid w:val="00D267DA"/>
    <w:rsid w:val="00D26E26"/>
    <w:rsid w:val="00D26F97"/>
    <w:rsid w:val="00D27B01"/>
    <w:rsid w:val="00D3018A"/>
    <w:rsid w:val="00D302EF"/>
    <w:rsid w:val="00D305B3"/>
    <w:rsid w:val="00D30AA0"/>
    <w:rsid w:val="00D30C5D"/>
    <w:rsid w:val="00D31126"/>
    <w:rsid w:val="00D31941"/>
    <w:rsid w:val="00D31F14"/>
    <w:rsid w:val="00D33020"/>
    <w:rsid w:val="00D339BD"/>
    <w:rsid w:val="00D33A33"/>
    <w:rsid w:val="00D33BDC"/>
    <w:rsid w:val="00D33C53"/>
    <w:rsid w:val="00D34177"/>
    <w:rsid w:val="00D34212"/>
    <w:rsid w:val="00D34B6F"/>
    <w:rsid w:val="00D34E18"/>
    <w:rsid w:val="00D35BC4"/>
    <w:rsid w:val="00D35D22"/>
    <w:rsid w:val="00D36286"/>
    <w:rsid w:val="00D36B71"/>
    <w:rsid w:val="00D4020B"/>
    <w:rsid w:val="00D40253"/>
    <w:rsid w:val="00D40661"/>
    <w:rsid w:val="00D430E9"/>
    <w:rsid w:val="00D43701"/>
    <w:rsid w:val="00D43BBD"/>
    <w:rsid w:val="00D440DD"/>
    <w:rsid w:val="00D45FB4"/>
    <w:rsid w:val="00D463A0"/>
    <w:rsid w:val="00D46C5C"/>
    <w:rsid w:val="00D47140"/>
    <w:rsid w:val="00D47B33"/>
    <w:rsid w:val="00D50558"/>
    <w:rsid w:val="00D508A6"/>
    <w:rsid w:val="00D51917"/>
    <w:rsid w:val="00D521BF"/>
    <w:rsid w:val="00D529DD"/>
    <w:rsid w:val="00D52AEA"/>
    <w:rsid w:val="00D52CB5"/>
    <w:rsid w:val="00D53C15"/>
    <w:rsid w:val="00D54321"/>
    <w:rsid w:val="00D54F89"/>
    <w:rsid w:val="00D55B5A"/>
    <w:rsid w:val="00D55FFF"/>
    <w:rsid w:val="00D57359"/>
    <w:rsid w:val="00D57A3B"/>
    <w:rsid w:val="00D57B75"/>
    <w:rsid w:val="00D57C87"/>
    <w:rsid w:val="00D6160D"/>
    <w:rsid w:val="00D622FA"/>
    <w:rsid w:val="00D62687"/>
    <w:rsid w:val="00D6393A"/>
    <w:rsid w:val="00D63D37"/>
    <w:rsid w:val="00D6474B"/>
    <w:rsid w:val="00D649E7"/>
    <w:rsid w:val="00D6533E"/>
    <w:rsid w:val="00D665DF"/>
    <w:rsid w:val="00D665E4"/>
    <w:rsid w:val="00D66773"/>
    <w:rsid w:val="00D66863"/>
    <w:rsid w:val="00D66DF6"/>
    <w:rsid w:val="00D7079C"/>
    <w:rsid w:val="00D708FC"/>
    <w:rsid w:val="00D70D3B"/>
    <w:rsid w:val="00D712D4"/>
    <w:rsid w:val="00D742B3"/>
    <w:rsid w:val="00D744C8"/>
    <w:rsid w:val="00D74961"/>
    <w:rsid w:val="00D75665"/>
    <w:rsid w:val="00D75F6A"/>
    <w:rsid w:val="00D76EC8"/>
    <w:rsid w:val="00D77E2F"/>
    <w:rsid w:val="00D80B15"/>
    <w:rsid w:val="00D80DEB"/>
    <w:rsid w:val="00D80F50"/>
    <w:rsid w:val="00D81FBC"/>
    <w:rsid w:val="00D82016"/>
    <w:rsid w:val="00D82035"/>
    <w:rsid w:val="00D82E80"/>
    <w:rsid w:val="00D83388"/>
    <w:rsid w:val="00D833EA"/>
    <w:rsid w:val="00D839F1"/>
    <w:rsid w:val="00D83FD9"/>
    <w:rsid w:val="00D84413"/>
    <w:rsid w:val="00D852B8"/>
    <w:rsid w:val="00D86310"/>
    <w:rsid w:val="00D86434"/>
    <w:rsid w:val="00D9005F"/>
    <w:rsid w:val="00D9031A"/>
    <w:rsid w:val="00D90B9B"/>
    <w:rsid w:val="00D91B61"/>
    <w:rsid w:val="00D91BA6"/>
    <w:rsid w:val="00D91DAA"/>
    <w:rsid w:val="00D93CA9"/>
    <w:rsid w:val="00D93D5E"/>
    <w:rsid w:val="00D9480E"/>
    <w:rsid w:val="00D94CFE"/>
    <w:rsid w:val="00D94D2F"/>
    <w:rsid w:val="00D94F70"/>
    <w:rsid w:val="00D95F6D"/>
    <w:rsid w:val="00D96651"/>
    <w:rsid w:val="00D96AF5"/>
    <w:rsid w:val="00D97324"/>
    <w:rsid w:val="00D97410"/>
    <w:rsid w:val="00D97805"/>
    <w:rsid w:val="00D97FD6"/>
    <w:rsid w:val="00DA015F"/>
    <w:rsid w:val="00DA2134"/>
    <w:rsid w:val="00DA26C5"/>
    <w:rsid w:val="00DA2C9F"/>
    <w:rsid w:val="00DA333F"/>
    <w:rsid w:val="00DA3526"/>
    <w:rsid w:val="00DA429B"/>
    <w:rsid w:val="00DA42DA"/>
    <w:rsid w:val="00DA43CD"/>
    <w:rsid w:val="00DA4526"/>
    <w:rsid w:val="00DA4A2A"/>
    <w:rsid w:val="00DA52B5"/>
    <w:rsid w:val="00DA59EE"/>
    <w:rsid w:val="00DA5E6B"/>
    <w:rsid w:val="00DA5E74"/>
    <w:rsid w:val="00DA766B"/>
    <w:rsid w:val="00DA7E6C"/>
    <w:rsid w:val="00DA7FAB"/>
    <w:rsid w:val="00DB01CA"/>
    <w:rsid w:val="00DB1179"/>
    <w:rsid w:val="00DB24C0"/>
    <w:rsid w:val="00DB2953"/>
    <w:rsid w:val="00DB2B87"/>
    <w:rsid w:val="00DB3650"/>
    <w:rsid w:val="00DB5718"/>
    <w:rsid w:val="00DB6749"/>
    <w:rsid w:val="00DB7B98"/>
    <w:rsid w:val="00DB7E97"/>
    <w:rsid w:val="00DC03C7"/>
    <w:rsid w:val="00DC0F9F"/>
    <w:rsid w:val="00DC1523"/>
    <w:rsid w:val="00DC4471"/>
    <w:rsid w:val="00DC4A4A"/>
    <w:rsid w:val="00DC4DDE"/>
    <w:rsid w:val="00DC6369"/>
    <w:rsid w:val="00DC7509"/>
    <w:rsid w:val="00DC7AB0"/>
    <w:rsid w:val="00DC7DE7"/>
    <w:rsid w:val="00DD03B2"/>
    <w:rsid w:val="00DD1348"/>
    <w:rsid w:val="00DD1CED"/>
    <w:rsid w:val="00DD22DC"/>
    <w:rsid w:val="00DD25F8"/>
    <w:rsid w:val="00DD29B7"/>
    <w:rsid w:val="00DD2EE1"/>
    <w:rsid w:val="00DD3839"/>
    <w:rsid w:val="00DD3EAD"/>
    <w:rsid w:val="00DD540F"/>
    <w:rsid w:val="00DD5698"/>
    <w:rsid w:val="00DD595C"/>
    <w:rsid w:val="00DD6178"/>
    <w:rsid w:val="00DD62BB"/>
    <w:rsid w:val="00DD6AE4"/>
    <w:rsid w:val="00DD70CE"/>
    <w:rsid w:val="00DD749B"/>
    <w:rsid w:val="00DE0892"/>
    <w:rsid w:val="00DE1395"/>
    <w:rsid w:val="00DE1CE7"/>
    <w:rsid w:val="00DE29E9"/>
    <w:rsid w:val="00DE3089"/>
    <w:rsid w:val="00DE349B"/>
    <w:rsid w:val="00DE48BC"/>
    <w:rsid w:val="00DE5391"/>
    <w:rsid w:val="00DE543C"/>
    <w:rsid w:val="00DE637E"/>
    <w:rsid w:val="00DE66AC"/>
    <w:rsid w:val="00DE7636"/>
    <w:rsid w:val="00DE7900"/>
    <w:rsid w:val="00DE7C50"/>
    <w:rsid w:val="00DF0DED"/>
    <w:rsid w:val="00DF1335"/>
    <w:rsid w:val="00DF16B7"/>
    <w:rsid w:val="00DF2C3A"/>
    <w:rsid w:val="00DF3614"/>
    <w:rsid w:val="00DF39E6"/>
    <w:rsid w:val="00DF4607"/>
    <w:rsid w:val="00DF49DF"/>
    <w:rsid w:val="00DF49F4"/>
    <w:rsid w:val="00DF6244"/>
    <w:rsid w:val="00DF6818"/>
    <w:rsid w:val="00DF68F8"/>
    <w:rsid w:val="00DF6C56"/>
    <w:rsid w:val="00DF7489"/>
    <w:rsid w:val="00E00A2E"/>
    <w:rsid w:val="00E0149B"/>
    <w:rsid w:val="00E016FC"/>
    <w:rsid w:val="00E017E6"/>
    <w:rsid w:val="00E018E7"/>
    <w:rsid w:val="00E02106"/>
    <w:rsid w:val="00E03A90"/>
    <w:rsid w:val="00E03EFC"/>
    <w:rsid w:val="00E042E1"/>
    <w:rsid w:val="00E04624"/>
    <w:rsid w:val="00E0587D"/>
    <w:rsid w:val="00E05C22"/>
    <w:rsid w:val="00E05C84"/>
    <w:rsid w:val="00E05F11"/>
    <w:rsid w:val="00E0669B"/>
    <w:rsid w:val="00E067F2"/>
    <w:rsid w:val="00E068D0"/>
    <w:rsid w:val="00E06A22"/>
    <w:rsid w:val="00E06C80"/>
    <w:rsid w:val="00E07788"/>
    <w:rsid w:val="00E10D6E"/>
    <w:rsid w:val="00E10E8A"/>
    <w:rsid w:val="00E11499"/>
    <w:rsid w:val="00E12A7B"/>
    <w:rsid w:val="00E12BD4"/>
    <w:rsid w:val="00E13675"/>
    <w:rsid w:val="00E14969"/>
    <w:rsid w:val="00E14A37"/>
    <w:rsid w:val="00E155DF"/>
    <w:rsid w:val="00E15AB1"/>
    <w:rsid w:val="00E15B98"/>
    <w:rsid w:val="00E16643"/>
    <w:rsid w:val="00E16B0B"/>
    <w:rsid w:val="00E16BED"/>
    <w:rsid w:val="00E16FFF"/>
    <w:rsid w:val="00E17188"/>
    <w:rsid w:val="00E175E1"/>
    <w:rsid w:val="00E202B4"/>
    <w:rsid w:val="00E20807"/>
    <w:rsid w:val="00E20923"/>
    <w:rsid w:val="00E20C75"/>
    <w:rsid w:val="00E20EE6"/>
    <w:rsid w:val="00E21E06"/>
    <w:rsid w:val="00E224B2"/>
    <w:rsid w:val="00E226DB"/>
    <w:rsid w:val="00E22AA8"/>
    <w:rsid w:val="00E23EB1"/>
    <w:rsid w:val="00E24B15"/>
    <w:rsid w:val="00E25736"/>
    <w:rsid w:val="00E261E0"/>
    <w:rsid w:val="00E26A05"/>
    <w:rsid w:val="00E26B14"/>
    <w:rsid w:val="00E311AE"/>
    <w:rsid w:val="00E3150F"/>
    <w:rsid w:val="00E31C2F"/>
    <w:rsid w:val="00E31E35"/>
    <w:rsid w:val="00E3260B"/>
    <w:rsid w:val="00E330E5"/>
    <w:rsid w:val="00E3409E"/>
    <w:rsid w:val="00E3431F"/>
    <w:rsid w:val="00E34B84"/>
    <w:rsid w:val="00E34F6D"/>
    <w:rsid w:val="00E3579B"/>
    <w:rsid w:val="00E3615A"/>
    <w:rsid w:val="00E36422"/>
    <w:rsid w:val="00E3669E"/>
    <w:rsid w:val="00E36F9F"/>
    <w:rsid w:val="00E37B92"/>
    <w:rsid w:val="00E40D21"/>
    <w:rsid w:val="00E411A5"/>
    <w:rsid w:val="00E41335"/>
    <w:rsid w:val="00E41A38"/>
    <w:rsid w:val="00E41C92"/>
    <w:rsid w:val="00E4278F"/>
    <w:rsid w:val="00E428CC"/>
    <w:rsid w:val="00E42C7A"/>
    <w:rsid w:val="00E43B95"/>
    <w:rsid w:val="00E442E5"/>
    <w:rsid w:val="00E4543A"/>
    <w:rsid w:val="00E45CEA"/>
    <w:rsid w:val="00E466F1"/>
    <w:rsid w:val="00E4733F"/>
    <w:rsid w:val="00E47FA2"/>
    <w:rsid w:val="00E505EE"/>
    <w:rsid w:val="00E50622"/>
    <w:rsid w:val="00E51E03"/>
    <w:rsid w:val="00E51ED9"/>
    <w:rsid w:val="00E51F46"/>
    <w:rsid w:val="00E529C6"/>
    <w:rsid w:val="00E545A3"/>
    <w:rsid w:val="00E54CF1"/>
    <w:rsid w:val="00E55DE4"/>
    <w:rsid w:val="00E56C6B"/>
    <w:rsid w:val="00E57207"/>
    <w:rsid w:val="00E579F8"/>
    <w:rsid w:val="00E57B18"/>
    <w:rsid w:val="00E6005A"/>
    <w:rsid w:val="00E6195A"/>
    <w:rsid w:val="00E622CF"/>
    <w:rsid w:val="00E62799"/>
    <w:rsid w:val="00E62833"/>
    <w:rsid w:val="00E62C05"/>
    <w:rsid w:val="00E63306"/>
    <w:rsid w:val="00E655B6"/>
    <w:rsid w:val="00E656AB"/>
    <w:rsid w:val="00E6598D"/>
    <w:rsid w:val="00E667E7"/>
    <w:rsid w:val="00E66CE1"/>
    <w:rsid w:val="00E670CF"/>
    <w:rsid w:val="00E67EE1"/>
    <w:rsid w:val="00E70263"/>
    <w:rsid w:val="00E71155"/>
    <w:rsid w:val="00E71176"/>
    <w:rsid w:val="00E7254C"/>
    <w:rsid w:val="00E7277B"/>
    <w:rsid w:val="00E73486"/>
    <w:rsid w:val="00E73515"/>
    <w:rsid w:val="00E746A3"/>
    <w:rsid w:val="00E75909"/>
    <w:rsid w:val="00E77ECA"/>
    <w:rsid w:val="00E80BF8"/>
    <w:rsid w:val="00E81733"/>
    <w:rsid w:val="00E83E56"/>
    <w:rsid w:val="00E84961"/>
    <w:rsid w:val="00E84FD0"/>
    <w:rsid w:val="00E85BE6"/>
    <w:rsid w:val="00E85E20"/>
    <w:rsid w:val="00E86E98"/>
    <w:rsid w:val="00E87465"/>
    <w:rsid w:val="00E92D83"/>
    <w:rsid w:val="00E93CAD"/>
    <w:rsid w:val="00E943BE"/>
    <w:rsid w:val="00E94486"/>
    <w:rsid w:val="00E94B87"/>
    <w:rsid w:val="00E94D13"/>
    <w:rsid w:val="00E957FA"/>
    <w:rsid w:val="00E95803"/>
    <w:rsid w:val="00E95C4F"/>
    <w:rsid w:val="00E962F4"/>
    <w:rsid w:val="00E96A4F"/>
    <w:rsid w:val="00E9747E"/>
    <w:rsid w:val="00E979A3"/>
    <w:rsid w:val="00E97F2E"/>
    <w:rsid w:val="00EA0114"/>
    <w:rsid w:val="00EA0214"/>
    <w:rsid w:val="00EA11AB"/>
    <w:rsid w:val="00EA17ED"/>
    <w:rsid w:val="00EA234D"/>
    <w:rsid w:val="00EA4A7C"/>
    <w:rsid w:val="00EA4DB2"/>
    <w:rsid w:val="00EA5465"/>
    <w:rsid w:val="00EA66AD"/>
    <w:rsid w:val="00EA6B33"/>
    <w:rsid w:val="00EB0C88"/>
    <w:rsid w:val="00EB2126"/>
    <w:rsid w:val="00EB2329"/>
    <w:rsid w:val="00EB3833"/>
    <w:rsid w:val="00EB3FF1"/>
    <w:rsid w:val="00EB425E"/>
    <w:rsid w:val="00EB52CF"/>
    <w:rsid w:val="00EB57AE"/>
    <w:rsid w:val="00EB6750"/>
    <w:rsid w:val="00EB6AF5"/>
    <w:rsid w:val="00EB6DDA"/>
    <w:rsid w:val="00EB72AF"/>
    <w:rsid w:val="00EB763B"/>
    <w:rsid w:val="00EC02FE"/>
    <w:rsid w:val="00EC0B45"/>
    <w:rsid w:val="00EC0CBB"/>
    <w:rsid w:val="00EC0CFD"/>
    <w:rsid w:val="00EC0DCC"/>
    <w:rsid w:val="00EC1CB6"/>
    <w:rsid w:val="00EC249B"/>
    <w:rsid w:val="00EC397F"/>
    <w:rsid w:val="00EC400A"/>
    <w:rsid w:val="00EC46E3"/>
    <w:rsid w:val="00EC47B6"/>
    <w:rsid w:val="00EC4CB5"/>
    <w:rsid w:val="00EC4CD3"/>
    <w:rsid w:val="00EC4DD9"/>
    <w:rsid w:val="00EC5798"/>
    <w:rsid w:val="00EC589F"/>
    <w:rsid w:val="00EC6011"/>
    <w:rsid w:val="00EC6BF1"/>
    <w:rsid w:val="00EC7503"/>
    <w:rsid w:val="00EC7E03"/>
    <w:rsid w:val="00ED02B8"/>
    <w:rsid w:val="00ED03E8"/>
    <w:rsid w:val="00ED0A5F"/>
    <w:rsid w:val="00ED113D"/>
    <w:rsid w:val="00ED146F"/>
    <w:rsid w:val="00ED1D09"/>
    <w:rsid w:val="00ED2451"/>
    <w:rsid w:val="00ED3C58"/>
    <w:rsid w:val="00ED46DF"/>
    <w:rsid w:val="00ED592A"/>
    <w:rsid w:val="00ED5AE1"/>
    <w:rsid w:val="00ED68C1"/>
    <w:rsid w:val="00ED77D8"/>
    <w:rsid w:val="00ED7AD7"/>
    <w:rsid w:val="00ED7F71"/>
    <w:rsid w:val="00EE0128"/>
    <w:rsid w:val="00EE0B5A"/>
    <w:rsid w:val="00EE1644"/>
    <w:rsid w:val="00EE1C72"/>
    <w:rsid w:val="00EE304F"/>
    <w:rsid w:val="00EE3F26"/>
    <w:rsid w:val="00EE49E8"/>
    <w:rsid w:val="00EE61F4"/>
    <w:rsid w:val="00EE699B"/>
    <w:rsid w:val="00EE6EA9"/>
    <w:rsid w:val="00EE7D00"/>
    <w:rsid w:val="00EF1876"/>
    <w:rsid w:val="00EF1BC0"/>
    <w:rsid w:val="00EF2326"/>
    <w:rsid w:val="00EF23EC"/>
    <w:rsid w:val="00EF24DE"/>
    <w:rsid w:val="00EF2548"/>
    <w:rsid w:val="00EF26BA"/>
    <w:rsid w:val="00EF2EF9"/>
    <w:rsid w:val="00EF36B0"/>
    <w:rsid w:val="00EF384A"/>
    <w:rsid w:val="00EF50B9"/>
    <w:rsid w:val="00EF5394"/>
    <w:rsid w:val="00EF5436"/>
    <w:rsid w:val="00EF558A"/>
    <w:rsid w:val="00EF5B9D"/>
    <w:rsid w:val="00EF631C"/>
    <w:rsid w:val="00EF7F79"/>
    <w:rsid w:val="00F00153"/>
    <w:rsid w:val="00F005F2"/>
    <w:rsid w:val="00F00B27"/>
    <w:rsid w:val="00F0189B"/>
    <w:rsid w:val="00F01BC2"/>
    <w:rsid w:val="00F0250E"/>
    <w:rsid w:val="00F03785"/>
    <w:rsid w:val="00F03EC2"/>
    <w:rsid w:val="00F06002"/>
    <w:rsid w:val="00F06242"/>
    <w:rsid w:val="00F06873"/>
    <w:rsid w:val="00F072E3"/>
    <w:rsid w:val="00F0752A"/>
    <w:rsid w:val="00F10803"/>
    <w:rsid w:val="00F11426"/>
    <w:rsid w:val="00F1160F"/>
    <w:rsid w:val="00F11754"/>
    <w:rsid w:val="00F12188"/>
    <w:rsid w:val="00F12B62"/>
    <w:rsid w:val="00F12D46"/>
    <w:rsid w:val="00F14D25"/>
    <w:rsid w:val="00F15B74"/>
    <w:rsid w:val="00F16B87"/>
    <w:rsid w:val="00F16E60"/>
    <w:rsid w:val="00F174F0"/>
    <w:rsid w:val="00F1759D"/>
    <w:rsid w:val="00F17629"/>
    <w:rsid w:val="00F2268A"/>
    <w:rsid w:val="00F22833"/>
    <w:rsid w:val="00F23FE0"/>
    <w:rsid w:val="00F24666"/>
    <w:rsid w:val="00F2470A"/>
    <w:rsid w:val="00F25349"/>
    <w:rsid w:val="00F25B44"/>
    <w:rsid w:val="00F25D1A"/>
    <w:rsid w:val="00F266BC"/>
    <w:rsid w:val="00F26B60"/>
    <w:rsid w:val="00F27484"/>
    <w:rsid w:val="00F30226"/>
    <w:rsid w:val="00F30F19"/>
    <w:rsid w:val="00F3219F"/>
    <w:rsid w:val="00F3282E"/>
    <w:rsid w:val="00F32F77"/>
    <w:rsid w:val="00F33254"/>
    <w:rsid w:val="00F33C4D"/>
    <w:rsid w:val="00F3442F"/>
    <w:rsid w:val="00F3467E"/>
    <w:rsid w:val="00F346A3"/>
    <w:rsid w:val="00F3525E"/>
    <w:rsid w:val="00F35EB9"/>
    <w:rsid w:val="00F36983"/>
    <w:rsid w:val="00F373B5"/>
    <w:rsid w:val="00F3754E"/>
    <w:rsid w:val="00F3771F"/>
    <w:rsid w:val="00F37CA0"/>
    <w:rsid w:val="00F37ED7"/>
    <w:rsid w:val="00F406F8"/>
    <w:rsid w:val="00F4182C"/>
    <w:rsid w:val="00F41E09"/>
    <w:rsid w:val="00F41E8F"/>
    <w:rsid w:val="00F42024"/>
    <w:rsid w:val="00F46973"/>
    <w:rsid w:val="00F477B2"/>
    <w:rsid w:val="00F47D2C"/>
    <w:rsid w:val="00F47E7B"/>
    <w:rsid w:val="00F50279"/>
    <w:rsid w:val="00F50C97"/>
    <w:rsid w:val="00F50FBC"/>
    <w:rsid w:val="00F53360"/>
    <w:rsid w:val="00F53C99"/>
    <w:rsid w:val="00F54518"/>
    <w:rsid w:val="00F54B54"/>
    <w:rsid w:val="00F55121"/>
    <w:rsid w:val="00F5513C"/>
    <w:rsid w:val="00F5543C"/>
    <w:rsid w:val="00F556A3"/>
    <w:rsid w:val="00F5592C"/>
    <w:rsid w:val="00F57500"/>
    <w:rsid w:val="00F60524"/>
    <w:rsid w:val="00F61027"/>
    <w:rsid w:val="00F611AF"/>
    <w:rsid w:val="00F61ED6"/>
    <w:rsid w:val="00F6229B"/>
    <w:rsid w:val="00F623A0"/>
    <w:rsid w:val="00F6373D"/>
    <w:rsid w:val="00F640B1"/>
    <w:rsid w:val="00F6469A"/>
    <w:rsid w:val="00F647D3"/>
    <w:rsid w:val="00F650FE"/>
    <w:rsid w:val="00F65262"/>
    <w:rsid w:val="00F655D1"/>
    <w:rsid w:val="00F6585E"/>
    <w:rsid w:val="00F65A20"/>
    <w:rsid w:val="00F67588"/>
    <w:rsid w:val="00F67FD3"/>
    <w:rsid w:val="00F70C2B"/>
    <w:rsid w:val="00F7189A"/>
    <w:rsid w:val="00F71EF5"/>
    <w:rsid w:val="00F726BD"/>
    <w:rsid w:val="00F736F5"/>
    <w:rsid w:val="00F739E7"/>
    <w:rsid w:val="00F73D0D"/>
    <w:rsid w:val="00F752AA"/>
    <w:rsid w:val="00F76060"/>
    <w:rsid w:val="00F763EB"/>
    <w:rsid w:val="00F80C91"/>
    <w:rsid w:val="00F819DD"/>
    <w:rsid w:val="00F8218D"/>
    <w:rsid w:val="00F831AF"/>
    <w:rsid w:val="00F836C3"/>
    <w:rsid w:val="00F83FC0"/>
    <w:rsid w:val="00F84100"/>
    <w:rsid w:val="00F84135"/>
    <w:rsid w:val="00F84609"/>
    <w:rsid w:val="00F84C5E"/>
    <w:rsid w:val="00F84D7E"/>
    <w:rsid w:val="00F84DEF"/>
    <w:rsid w:val="00F85685"/>
    <w:rsid w:val="00F85FFF"/>
    <w:rsid w:val="00F8619D"/>
    <w:rsid w:val="00F86408"/>
    <w:rsid w:val="00F87FB9"/>
    <w:rsid w:val="00F901BC"/>
    <w:rsid w:val="00F90718"/>
    <w:rsid w:val="00F90F9B"/>
    <w:rsid w:val="00F9113D"/>
    <w:rsid w:val="00F9146F"/>
    <w:rsid w:val="00F92208"/>
    <w:rsid w:val="00F932FE"/>
    <w:rsid w:val="00F935DE"/>
    <w:rsid w:val="00F93FE1"/>
    <w:rsid w:val="00F949B4"/>
    <w:rsid w:val="00F954A1"/>
    <w:rsid w:val="00F95E46"/>
    <w:rsid w:val="00F95F59"/>
    <w:rsid w:val="00F9627A"/>
    <w:rsid w:val="00F97569"/>
    <w:rsid w:val="00FA00F4"/>
    <w:rsid w:val="00FA0319"/>
    <w:rsid w:val="00FA04E6"/>
    <w:rsid w:val="00FA05BA"/>
    <w:rsid w:val="00FA0CFA"/>
    <w:rsid w:val="00FA0DFF"/>
    <w:rsid w:val="00FA1433"/>
    <w:rsid w:val="00FA2947"/>
    <w:rsid w:val="00FA4418"/>
    <w:rsid w:val="00FA4BF6"/>
    <w:rsid w:val="00FA6236"/>
    <w:rsid w:val="00FA744C"/>
    <w:rsid w:val="00FB00E0"/>
    <w:rsid w:val="00FB0BA4"/>
    <w:rsid w:val="00FB23BF"/>
    <w:rsid w:val="00FB2900"/>
    <w:rsid w:val="00FB34E4"/>
    <w:rsid w:val="00FB4869"/>
    <w:rsid w:val="00FB5797"/>
    <w:rsid w:val="00FB5A5F"/>
    <w:rsid w:val="00FB642D"/>
    <w:rsid w:val="00FB79F5"/>
    <w:rsid w:val="00FC0662"/>
    <w:rsid w:val="00FC13F1"/>
    <w:rsid w:val="00FC168A"/>
    <w:rsid w:val="00FC18EA"/>
    <w:rsid w:val="00FC1DC9"/>
    <w:rsid w:val="00FC205C"/>
    <w:rsid w:val="00FC2DBF"/>
    <w:rsid w:val="00FC35CC"/>
    <w:rsid w:val="00FC4585"/>
    <w:rsid w:val="00FC4837"/>
    <w:rsid w:val="00FC4F68"/>
    <w:rsid w:val="00FC5026"/>
    <w:rsid w:val="00FC78B2"/>
    <w:rsid w:val="00FC7B54"/>
    <w:rsid w:val="00FD07EF"/>
    <w:rsid w:val="00FD0929"/>
    <w:rsid w:val="00FD0A5E"/>
    <w:rsid w:val="00FD0AB1"/>
    <w:rsid w:val="00FD11F1"/>
    <w:rsid w:val="00FD197C"/>
    <w:rsid w:val="00FD267E"/>
    <w:rsid w:val="00FD2784"/>
    <w:rsid w:val="00FD33EE"/>
    <w:rsid w:val="00FD39A1"/>
    <w:rsid w:val="00FD44A3"/>
    <w:rsid w:val="00FD488F"/>
    <w:rsid w:val="00FD4FE5"/>
    <w:rsid w:val="00FD55DD"/>
    <w:rsid w:val="00FD62B8"/>
    <w:rsid w:val="00FD631A"/>
    <w:rsid w:val="00FD74A3"/>
    <w:rsid w:val="00FD78AC"/>
    <w:rsid w:val="00FD79D1"/>
    <w:rsid w:val="00FD7C48"/>
    <w:rsid w:val="00FD7CD6"/>
    <w:rsid w:val="00FE004F"/>
    <w:rsid w:val="00FE012E"/>
    <w:rsid w:val="00FE01E2"/>
    <w:rsid w:val="00FE0E1A"/>
    <w:rsid w:val="00FE1B6D"/>
    <w:rsid w:val="00FE22F2"/>
    <w:rsid w:val="00FE2346"/>
    <w:rsid w:val="00FE2BB2"/>
    <w:rsid w:val="00FE2D11"/>
    <w:rsid w:val="00FE5106"/>
    <w:rsid w:val="00FE6413"/>
    <w:rsid w:val="00FE72E6"/>
    <w:rsid w:val="00FE7511"/>
    <w:rsid w:val="00FE7610"/>
    <w:rsid w:val="00FE76E0"/>
    <w:rsid w:val="00FE7F7C"/>
    <w:rsid w:val="00FF09D7"/>
    <w:rsid w:val="00FF0B2F"/>
    <w:rsid w:val="00FF1A4D"/>
    <w:rsid w:val="00FF2C7A"/>
    <w:rsid w:val="00FF2CB2"/>
    <w:rsid w:val="00FF3D91"/>
    <w:rsid w:val="00FF3F76"/>
    <w:rsid w:val="00FF5BBD"/>
    <w:rsid w:val="00FF60DB"/>
    <w:rsid w:val="00FF71E9"/>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3186"/>
  <w15:docId w15:val="{EB42CF11-B600-465C-8384-31DF396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12B"/>
    <w:rPr>
      <w:sz w:val="24"/>
      <w:lang w:eastAsia="en-US"/>
    </w:rPr>
  </w:style>
  <w:style w:type="paragraph" w:styleId="Heading1">
    <w:name w:val="heading 1"/>
    <w:aliases w:val="Appendix"/>
    <w:basedOn w:val="Normal"/>
    <w:next w:val="Normal"/>
    <w:qFormat/>
    <w:rsid w:val="006145D8"/>
    <w:pPr>
      <w:keepNext/>
      <w:spacing w:before="360" w:after="360"/>
      <w:jc w:val="center"/>
      <w:outlineLvl w:val="0"/>
    </w:pPr>
    <w:rPr>
      <w:sz w:val="28"/>
    </w:rPr>
  </w:style>
  <w:style w:type="paragraph" w:styleId="Heading2">
    <w:name w:val="heading 2"/>
    <w:aliases w:val="Title Header2"/>
    <w:basedOn w:val="Normal"/>
    <w:next w:val="Normal"/>
    <w:qFormat/>
    <w:rsid w:val="006145D8"/>
    <w:pPr>
      <w:jc w:val="both"/>
      <w:outlineLvl w:val="1"/>
    </w:pPr>
  </w:style>
  <w:style w:type="paragraph" w:styleId="Heading3">
    <w:name w:val="heading 3"/>
    <w:aliases w:val="Section Header3,Sub-Clause Paragraph"/>
    <w:basedOn w:val="Normal"/>
    <w:next w:val="Normal"/>
    <w:qFormat/>
    <w:rsid w:val="006145D8"/>
    <w:pPr>
      <w:keepNext/>
      <w:jc w:val="both"/>
      <w:outlineLvl w:val="2"/>
    </w:pPr>
  </w:style>
  <w:style w:type="paragraph" w:styleId="Heading4">
    <w:name w:val="heading 4"/>
    <w:aliases w:val=" Sub-Clause Sub-paragraph,Sub-Clause Sub-paragraph,Heading 4 Char Char Char Char"/>
    <w:basedOn w:val="Normal"/>
    <w:next w:val="Normal"/>
    <w:qFormat/>
    <w:rsid w:val="006145D8"/>
    <w:pPr>
      <w:keepNext/>
      <w:outlineLvl w:val="3"/>
    </w:pPr>
    <w:rPr>
      <w:b/>
      <w:sz w:val="44"/>
    </w:rPr>
  </w:style>
  <w:style w:type="paragraph" w:styleId="Heading5">
    <w:name w:val="heading 5"/>
    <w:basedOn w:val="Normal"/>
    <w:next w:val="Normal"/>
    <w:link w:val="Heading5Char1"/>
    <w:qFormat/>
    <w:rsid w:val="006145D8"/>
    <w:pPr>
      <w:keepNext/>
      <w:outlineLvl w:val="4"/>
    </w:pPr>
    <w:rPr>
      <w:b/>
      <w:sz w:val="40"/>
    </w:rPr>
  </w:style>
  <w:style w:type="paragraph" w:styleId="Heading6">
    <w:name w:val="heading 6"/>
    <w:basedOn w:val="Normal"/>
    <w:next w:val="Normal"/>
    <w:qFormat/>
    <w:rsid w:val="006145D8"/>
    <w:pPr>
      <w:keepNext/>
      <w:outlineLvl w:val="5"/>
    </w:pPr>
    <w:rPr>
      <w:b/>
      <w:sz w:val="36"/>
    </w:rPr>
  </w:style>
  <w:style w:type="paragraph" w:styleId="Heading7">
    <w:name w:val="heading 7"/>
    <w:basedOn w:val="Normal"/>
    <w:next w:val="Normal"/>
    <w:qFormat/>
    <w:rsid w:val="006145D8"/>
    <w:pPr>
      <w:keepNext/>
      <w:outlineLvl w:val="6"/>
    </w:pPr>
    <w:rPr>
      <w:sz w:val="48"/>
    </w:rPr>
  </w:style>
  <w:style w:type="paragraph" w:styleId="Heading8">
    <w:name w:val="heading 8"/>
    <w:basedOn w:val="Normal"/>
    <w:next w:val="Normal"/>
    <w:qFormat/>
    <w:rsid w:val="006145D8"/>
    <w:pPr>
      <w:keepNext/>
      <w:outlineLvl w:val="7"/>
    </w:pPr>
    <w:rPr>
      <w:b/>
      <w:sz w:val="18"/>
    </w:rPr>
  </w:style>
  <w:style w:type="paragraph" w:styleId="Heading9">
    <w:name w:val="heading 9"/>
    <w:basedOn w:val="Normal"/>
    <w:next w:val="Normal"/>
    <w:qFormat/>
    <w:rsid w:val="006145D8"/>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45D8"/>
    <w:rPr>
      <w:color w:val="0000FF"/>
      <w:u w:val="single"/>
    </w:rPr>
  </w:style>
  <w:style w:type="paragraph" w:styleId="TOC1">
    <w:name w:val="toc 1"/>
    <w:basedOn w:val="Normal"/>
    <w:next w:val="Normal"/>
    <w:autoRedefine/>
    <w:rsid w:val="00443B77"/>
    <w:pPr>
      <w:numPr>
        <w:numId w:val="1"/>
      </w:numPr>
      <w:tabs>
        <w:tab w:val="right" w:pos="709"/>
      </w:tabs>
      <w:ind w:left="714" w:hanging="357"/>
    </w:p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1"/>
    <w:uiPriority w:val="99"/>
    <w:rsid w:val="006145D8"/>
    <w:pPr>
      <w:widowControl w:val="0"/>
      <w:tabs>
        <w:tab w:val="center" w:pos="4153"/>
        <w:tab w:val="right" w:pos="8306"/>
      </w:tabs>
      <w:spacing w:after="20"/>
      <w:jc w:val="both"/>
    </w:pPr>
  </w:style>
  <w:style w:type="paragraph" w:styleId="Footer">
    <w:name w:val="footer"/>
    <w:basedOn w:val="Normal"/>
    <w:link w:val="FooterChar2"/>
    <w:uiPriority w:val="99"/>
    <w:rsid w:val="006145D8"/>
    <w:pPr>
      <w:tabs>
        <w:tab w:val="center" w:pos="4320"/>
        <w:tab w:val="right" w:pos="8640"/>
      </w:tabs>
    </w:pPr>
    <w:rPr>
      <w:lang w:eastAsia="lt-LT"/>
    </w:rPr>
  </w:style>
  <w:style w:type="paragraph" w:customStyle="1" w:styleId="Point1">
    <w:name w:val="Point 1"/>
    <w:basedOn w:val="Normal"/>
    <w:uiPriority w:val="99"/>
    <w:rsid w:val="006145D8"/>
    <w:pPr>
      <w:spacing w:before="120" w:after="120"/>
      <w:ind w:left="1418" w:hanging="567"/>
      <w:jc w:val="both"/>
    </w:pPr>
    <w:rPr>
      <w:lang w:val="en-GB"/>
    </w:rPr>
  </w:style>
  <w:style w:type="table" w:styleId="TableGrid">
    <w:name w:val="Table Grid"/>
    <w:basedOn w:val="TableNormal"/>
    <w:uiPriority w:val="39"/>
    <w:rsid w:val="006145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71475"/>
    <w:pPr>
      <w:jc w:val="center"/>
    </w:pPr>
    <w:rPr>
      <w:b/>
      <w:sz w:val="32"/>
      <w:lang w:val="en-US"/>
    </w:rPr>
  </w:style>
  <w:style w:type="character" w:customStyle="1" w:styleId="Heading5Char1">
    <w:name w:val="Heading 5 Char1"/>
    <w:link w:val="Heading5"/>
    <w:rsid w:val="00227759"/>
    <w:rPr>
      <w:b/>
      <w:sz w:val="40"/>
      <w:lang w:val="lt-LT" w:eastAsia="en-US" w:bidi="ar-SA"/>
    </w:rPr>
  </w:style>
  <w:style w:type="paragraph" w:customStyle="1" w:styleId="Pagrindinistekstas1">
    <w:name w:val="Pagrindinis tekstas1"/>
    <w:rsid w:val="002B436A"/>
    <w:pPr>
      <w:snapToGrid w:val="0"/>
      <w:ind w:firstLine="312"/>
      <w:jc w:val="both"/>
    </w:pPr>
    <w:rPr>
      <w:rFonts w:ascii="TimesLT" w:hAnsi="TimesLT"/>
      <w:lang w:val="en-US" w:eastAsia="en-US"/>
    </w:rPr>
  </w:style>
  <w:style w:type="paragraph" w:customStyle="1" w:styleId="CentrBoldm">
    <w:name w:val="CentrBoldm"/>
    <w:basedOn w:val="Normal"/>
    <w:rsid w:val="002B436A"/>
    <w:pPr>
      <w:autoSpaceDE w:val="0"/>
      <w:autoSpaceDN w:val="0"/>
      <w:adjustRightInd w:val="0"/>
      <w:jc w:val="center"/>
    </w:pPr>
    <w:rPr>
      <w:rFonts w:ascii="TimesLT" w:hAnsi="TimesLT"/>
      <w:b/>
      <w:bCs/>
      <w:sz w:val="20"/>
      <w:szCs w:val="24"/>
      <w:lang w:val="en-US"/>
    </w:rPr>
  </w:style>
  <w:style w:type="paragraph" w:styleId="BalloonText">
    <w:name w:val="Balloon Text"/>
    <w:basedOn w:val="Normal"/>
    <w:rsid w:val="00EA6B33"/>
    <w:rPr>
      <w:rFonts w:ascii="Tahoma" w:hAnsi="Tahoma" w:cs="Tahoma"/>
      <w:sz w:val="16"/>
      <w:szCs w:val="16"/>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3"/>
    <w:rsid w:val="00DA4A2A"/>
    <w:rPr>
      <w:rFonts w:ascii="TimesLT" w:hAnsi="TimesLT"/>
    </w:rPr>
  </w:style>
  <w:style w:type="paragraph" w:customStyle="1" w:styleId="Patvirtinta">
    <w:name w:val="Patvirtinta"/>
    <w:rsid w:val="00A5382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A53827"/>
    <w:pPr>
      <w:ind w:firstLine="0"/>
      <w:jc w:val="center"/>
    </w:pPr>
    <w:rPr>
      <w:color w:val="auto"/>
      <w:sz w:val="12"/>
      <w:szCs w:val="12"/>
    </w:rPr>
  </w:style>
  <w:style w:type="paragraph" w:customStyle="1" w:styleId="MAZAS">
    <w:name w:val="MAZAS"/>
    <w:rsid w:val="00A53827"/>
    <w:pPr>
      <w:autoSpaceDE w:val="0"/>
      <w:autoSpaceDN w:val="0"/>
      <w:adjustRightInd w:val="0"/>
      <w:ind w:firstLine="312"/>
      <w:jc w:val="both"/>
    </w:pPr>
    <w:rPr>
      <w:rFonts w:ascii="TimesLT" w:hAnsi="TimesLT"/>
      <w:color w:val="000000"/>
      <w:sz w:val="8"/>
      <w:szCs w:val="8"/>
      <w:lang w:val="en-US" w:eastAsia="en-US"/>
    </w:rPr>
  </w:style>
  <w:style w:type="character" w:styleId="PageNumber">
    <w:name w:val="page number"/>
    <w:basedOn w:val="DefaultParagraphFont"/>
    <w:rsid w:val="00BE6DF5"/>
  </w:style>
  <w:style w:type="paragraph" w:styleId="HTMLPreformatted">
    <w:name w:val="HTML Preformatted"/>
    <w:basedOn w:val="Normal"/>
    <w:link w:val="HTMLPreformattedChar2"/>
    <w:rsid w:val="0015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2">
    <w:name w:val="HTML Preformatted Char2"/>
    <w:link w:val="HTMLPreformatted"/>
    <w:rsid w:val="001508F0"/>
    <w:rPr>
      <w:rFonts w:ascii="Courier New" w:hAnsi="Courier New" w:cs="Courier New"/>
      <w:sz w:val="24"/>
      <w:lang w:val="lt-LT" w:eastAsia="lt-LT" w:bidi="ar-SA"/>
    </w:rPr>
  </w:style>
  <w:style w:type="paragraph" w:customStyle="1" w:styleId="LentaCENTR">
    <w:name w:val="Lenta CENTR"/>
    <w:basedOn w:val="Pagrindinistekstas1"/>
    <w:rsid w:val="001508F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Style1">
    <w:name w:val="Style1"/>
    <w:basedOn w:val="Normal"/>
    <w:rsid w:val="006B4A25"/>
    <w:pPr>
      <w:suppressAutoHyphens/>
    </w:pPr>
    <w:rPr>
      <w:lang w:eastAsia="ar-SA"/>
    </w:rPr>
  </w:style>
  <w:style w:type="character" w:customStyle="1" w:styleId="BodyTextChar3">
    <w:name w:val="Body Text Char3"/>
    <w:aliases w:val=" Char Char Char,Char Char Diagrama Char, Char Char Char Diagrama Diagrama Diagrama Diagrama Diagrama Char, Char Char Char Diagrama Diagrama Char,body indent Char,ändrad Char,Body single Char,EHPT Char,Body Text2 Char,body text Char"/>
    <w:link w:val="BodyText"/>
    <w:rsid w:val="00F954A1"/>
    <w:rPr>
      <w:rFonts w:ascii="TimesLT" w:hAnsi="TimesLT"/>
      <w:sz w:val="24"/>
      <w:lang w:val="lt-LT" w:eastAsia="en-US" w:bidi="ar-SA"/>
    </w:rPr>
  </w:style>
  <w:style w:type="character" w:styleId="FootnoteReference">
    <w:name w:val="footnote reference"/>
    <w:rsid w:val="00F954A1"/>
    <w:rPr>
      <w:vertAlign w:val="superscript"/>
    </w:rPr>
  </w:style>
  <w:style w:type="character" w:customStyle="1" w:styleId="HeaderChar1">
    <w:name w:val="Header Char1"/>
    <w:aliases w:val="Viršutinis kolontitulas Diagrama1 Char,Viršutinis kolontitulas Diagrama Diagrama1 Char,Char Diagrama Diagrama1 Char,Viršutinis kolontitulas Diagrama Diagrama Diagrama Char,Char Diagrama Diagrama Diagrama Char,Char Diagrama1 Char"/>
    <w:link w:val="Header"/>
    <w:uiPriority w:val="99"/>
    <w:rsid w:val="00127FD2"/>
    <w:rPr>
      <w:sz w:val="24"/>
      <w:lang w:val="lt-LT" w:eastAsia="en-US" w:bidi="ar-SA"/>
    </w:rPr>
  </w:style>
  <w:style w:type="paragraph" w:styleId="BodyTextIndent2">
    <w:name w:val="Body Text Indent 2"/>
    <w:basedOn w:val="Normal"/>
    <w:rsid w:val="00CA70CE"/>
    <w:pPr>
      <w:spacing w:after="120" w:line="480" w:lineRule="auto"/>
      <w:ind w:left="283"/>
    </w:pPr>
  </w:style>
  <w:style w:type="paragraph" w:styleId="BodyTextIndent">
    <w:name w:val="Body Text Indent"/>
    <w:basedOn w:val="Normal"/>
    <w:rsid w:val="00906558"/>
    <w:pPr>
      <w:spacing w:after="120"/>
      <w:ind w:left="283"/>
    </w:pPr>
  </w:style>
  <w:style w:type="character" w:styleId="CommentReference">
    <w:name w:val="annotation reference"/>
    <w:uiPriority w:val="99"/>
    <w:rsid w:val="00E77ECA"/>
    <w:rPr>
      <w:sz w:val="16"/>
      <w:szCs w:val="16"/>
    </w:rPr>
  </w:style>
  <w:style w:type="paragraph" w:styleId="CommentText">
    <w:name w:val="annotation text"/>
    <w:basedOn w:val="Normal"/>
    <w:link w:val="CommentTextChar2"/>
    <w:uiPriority w:val="99"/>
    <w:rsid w:val="00E77ECA"/>
    <w:rPr>
      <w:sz w:val="20"/>
    </w:rPr>
  </w:style>
  <w:style w:type="character" w:customStyle="1" w:styleId="CommentTextChar2">
    <w:name w:val="Comment Text Char2"/>
    <w:link w:val="CommentText"/>
    <w:uiPriority w:val="99"/>
    <w:rsid w:val="00E77ECA"/>
    <w:rPr>
      <w:lang w:eastAsia="en-US"/>
    </w:rPr>
  </w:style>
  <w:style w:type="paragraph" w:styleId="CommentSubject">
    <w:name w:val="annotation subject"/>
    <w:basedOn w:val="CommentText"/>
    <w:next w:val="CommentText"/>
    <w:link w:val="CommentSubjectChar2"/>
    <w:rsid w:val="00E77ECA"/>
    <w:rPr>
      <w:b/>
      <w:bCs/>
    </w:rPr>
  </w:style>
  <w:style w:type="character" w:customStyle="1" w:styleId="CommentSubjectChar2">
    <w:name w:val="Comment Subject Char2"/>
    <w:link w:val="CommentSubject"/>
    <w:rsid w:val="00E77ECA"/>
    <w:rPr>
      <w:b/>
      <w:bCs/>
      <w:lang w:eastAsia="en-US"/>
    </w:rPr>
  </w:style>
  <w:style w:type="paragraph" w:customStyle="1" w:styleId="Pagrindinistekstas10">
    <w:name w:val="Pagrindinis tekstas1"/>
    <w:rsid w:val="00232DF3"/>
    <w:pPr>
      <w:suppressAutoHyphens/>
      <w:snapToGrid w:val="0"/>
      <w:ind w:firstLine="312"/>
      <w:jc w:val="both"/>
    </w:pPr>
    <w:rPr>
      <w:rFonts w:ascii="TimesLT" w:hAnsi="TimesLT"/>
      <w:lang w:val="en-US" w:eastAsia="ar-SA"/>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Bullet,Paragraph,lp11"/>
    <w:basedOn w:val="Normal"/>
    <w:link w:val="ListParagraphChar"/>
    <w:uiPriority w:val="34"/>
    <w:qFormat/>
    <w:rsid w:val="000D6934"/>
    <w:pPr>
      <w:suppressAutoHyphens/>
      <w:ind w:left="720"/>
      <w:contextualSpacing/>
    </w:pPr>
    <w:rPr>
      <w:sz w:val="20"/>
      <w:lang w:val="en-US" w:eastAsia="ar-SA"/>
    </w:rPr>
  </w:style>
  <w:style w:type="paragraph" w:customStyle="1" w:styleId="Tvarkostekstas">
    <w:name w:val="Tvarkos tekstas"/>
    <w:basedOn w:val="Normal"/>
    <w:rsid w:val="00EC1CB6"/>
    <w:pPr>
      <w:numPr>
        <w:numId w:val="2"/>
      </w:numPr>
      <w:jc w:val="both"/>
    </w:pPr>
    <w:rPr>
      <w:szCs w:val="24"/>
      <w:lang w:eastAsia="lt-LT"/>
    </w:rPr>
  </w:style>
  <w:style w:type="paragraph" w:customStyle="1" w:styleId="Default">
    <w:name w:val="Default"/>
    <w:rsid w:val="008E723D"/>
    <w:pPr>
      <w:autoSpaceDE w:val="0"/>
      <w:autoSpaceDN w:val="0"/>
      <w:adjustRightInd w:val="0"/>
    </w:pPr>
    <w:rPr>
      <w:rFonts w:eastAsia="Calibri"/>
      <w:color w:val="000000"/>
      <w:sz w:val="24"/>
      <w:szCs w:val="24"/>
    </w:rPr>
  </w:style>
  <w:style w:type="paragraph" w:styleId="BodyText3">
    <w:name w:val="Body Text 3"/>
    <w:basedOn w:val="Normal"/>
    <w:link w:val="BodyText3Char"/>
    <w:rsid w:val="00236705"/>
    <w:pPr>
      <w:spacing w:after="120"/>
    </w:pPr>
    <w:rPr>
      <w:sz w:val="16"/>
      <w:szCs w:val="16"/>
    </w:rPr>
  </w:style>
  <w:style w:type="character" w:customStyle="1" w:styleId="BodyText3Char">
    <w:name w:val="Body Text 3 Char"/>
    <w:link w:val="BodyText3"/>
    <w:rsid w:val="00236705"/>
    <w:rPr>
      <w:sz w:val="16"/>
      <w:szCs w:val="16"/>
      <w:lang w:eastAsia="en-US"/>
    </w:rPr>
  </w:style>
  <w:style w:type="character" w:customStyle="1" w:styleId="normal-h">
    <w:name w:val="normal-h"/>
    <w:rsid w:val="00033ED4"/>
  </w:style>
  <w:style w:type="paragraph" w:customStyle="1" w:styleId="Tvarkospapunktis">
    <w:name w:val="Tvarkos papunktis"/>
    <w:basedOn w:val="Normal"/>
    <w:rsid w:val="007F71E9"/>
    <w:pPr>
      <w:numPr>
        <w:numId w:val="3"/>
      </w:numPr>
      <w:suppressAutoHyphens/>
      <w:autoSpaceDN w:val="0"/>
      <w:jc w:val="both"/>
      <w:textAlignment w:val="baseline"/>
    </w:pPr>
    <w:rPr>
      <w:szCs w:val="24"/>
      <w:lang w:eastAsia="lt-LT"/>
    </w:rPr>
  </w:style>
  <w:style w:type="numbering" w:customStyle="1" w:styleId="LFO10">
    <w:name w:val="LFO10"/>
    <w:basedOn w:val="NoList"/>
    <w:rsid w:val="007F71E9"/>
    <w:pPr>
      <w:numPr>
        <w:numId w:val="3"/>
      </w:numPr>
    </w:pPr>
  </w:style>
  <w:style w:type="paragraph" w:customStyle="1" w:styleId="WW-PlainText">
    <w:name w:val="WW-Plain Text"/>
    <w:basedOn w:val="Normal"/>
    <w:rsid w:val="00B37B95"/>
    <w:pPr>
      <w:suppressAutoHyphens/>
    </w:pPr>
    <w:rPr>
      <w:rFonts w:ascii="Courier New" w:hAnsi="Courier New"/>
      <w:sz w:val="20"/>
      <w:lang w:eastAsia="ar-SA"/>
    </w:rPr>
  </w:style>
  <w:style w:type="paragraph" w:styleId="BodyText2">
    <w:name w:val="Body Text 2"/>
    <w:basedOn w:val="Normal"/>
    <w:link w:val="BodyText2Char1"/>
    <w:unhideWhenUsed/>
    <w:rsid w:val="00447C2A"/>
    <w:pPr>
      <w:spacing w:after="120" w:line="480" w:lineRule="auto"/>
    </w:pPr>
    <w:rPr>
      <w:lang w:eastAsia="lt-LT"/>
    </w:rPr>
  </w:style>
  <w:style w:type="character" w:customStyle="1" w:styleId="BodyText2Char1">
    <w:name w:val="Body Text 2 Char1"/>
    <w:link w:val="BodyText2"/>
    <w:rsid w:val="00447C2A"/>
    <w:rPr>
      <w:sz w:val="24"/>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lp11 Char"/>
    <w:link w:val="ListParagraph"/>
    <w:uiPriority w:val="99"/>
    <w:qFormat/>
    <w:locked/>
    <w:rsid w:val="00750CE4"/>
    <w:rPr>
      <w:lang w:val="en-US" w:eastAsia="ar-SA"/>
    </w:rPr>
  </w:style>
  <w:style w:type="paragraph" w:styleId="BodyTextIndent3">
    <w:name w:val="Body Text Indent 3"/>
    <w:basedOn w:val="Normal"/>
    <w:link w:val="BodyTextIndent3Char2"/>
    <w:rsid w:val="00C410F7"/>
    <w:pPr>
      <w:widowControl w:val="0"/>
      <w:autoSpaceDE w:val="0"/>
      <w:autoSpaceDN w:val="0"/>
      <w:adjustRightInd w:val="0"/>
      <w:spacing w:after="120"/>
      <w:ind w:left="283"/>
    </w:pPr>
    <w:rPr>
      <w:sz w:val="16"/>
      <w:szCs w:val="16"/>
      <w:lang w:eastAsia="lt-LT"/>
    </w:rPr>
  </w:style>
  <w:style w:type="character" w:customStyle="1" w:styleId="BodyTextIndent3Char2">
    <w:name w:val="Body Text Indent 3 Char2"/>
    <w:link w:val="BodyTextIndent3"/>
    <w:rsid w:val="00C410F7"/>
    <w:rPr>
      <w:sz w:val="16"/>
      <w:szCs w:val="16"/>
    </w:rPr>
  </w:style>
  <w:style w:type="character" w:styleId="Strong">
    <w:name w:val="Strong"/>
    <w:qFormat/>
    <w:rsid w:val="00825121"/>
    <w:rPr>
      <w:b/>
      <w:bCs/>
    </w:rPr>
  </w:style>
  <w:style w:type="paragraph" w:customStyle="1" w:styleId="Citatos">
    <w:name w:val="Citatos"/>
    <w:basedOn w:val="Normal"/>
    <w:rsid w:val="00825121"/>
    <w:pPr>
      <w:suppressAutoHyphens/>
      <w:spacing w:after="283"/>
      <w:ind w:left="567" w:right="567"/>
    </w:pPr>
    <w:rPr>
      <w:kern w:val="1"/>
      <w:szCs w:val="24"/>
      <w:lang w:eastAsia="ar-SA"/>
    </w:rPr>
  </w:style>
  <w:style w:type="character" w:customStyle="1" w:styleId="FooterChar2">
    <w:name w:val="Footer Char2"/>
    <w:link w:val="Footer"/>
    <w:uiPriority w:val="99"/>
    <w:locked/>
    <w:rsid w:val="00C56DB6"/>
    <w:rPr>
      <w:sz w:val="24"/>
    </w:rPr>
  </w:style>
  <w:style w:type="paragraph" w:customStyle="1" w:styleId="BlockText1">
    <w:name w:val="Block Text1"/>
    <w:basedOn w:val="Normal"/>
    <w:rsid w:val="00FD55DD"/>
    <w:pPr>
      <w:suppressAutoHyphens/>
      <w:ind w:left="1440" w:right="142"/>
    </w:pPr>
    <w:rPr>
      <w:kern w:val="1"/>
      <w:lang w:eastAsia="ar-SA"/>
    </w:rPr>
  </w:style>
  <w:style w:type="paragraph" w:customStyle="1" w:styleId="Lentelsturinys">
    <w:name w:val="Lentelės turinys"/>
    <w:basedOn w:val="Normal"/>
    <w:rsid w:val="00FD55DD"/>
    <w:pPr>
      <w:suppressLineNumbers/>
      <w:suppressAutoHyphens/>
    </w:pPr>
    <w:rPr>
      <w:kern w:val="1"/>
      <w:szCs w:val="24"/>
      <w:lang w:eastAsia="ar-SA"/>
    </w:rPr>
  </w:style>
  <w:style w:type="paragraph" w:customStyle="1" w:styleId="Lentelsantrat">
    <w:name w:val="Lentelės antraštė"/>
    <w:basedOn w:val="Normal"/>
    <w:rsid w:val="00FD55DD"/>
    <w:pPr>
      <w:keepLines/>
      <w:suppressLineNumbers/>
      <w:suppressAutoHyphens/>
      <w:spacing w:before="120" w:after="120"/>
      <w:jc w:val="center"/>
    </w:pPr>
    <w:rPr>
      <w:rFonts w:ascii="Book Antiqua" w:hAnsi="Book Antiqua" w:cs="Book Antiqua"/>
      <w:b/>
      <w:bCs/>
      <w:kern w:val="1"/>
      <w:sz w:val="16"/>
      <w:lang w:val="en-US" w:eastAsia="ar-SA"/>
    </w:rPr>
  </w:style>
  <w:style w:type="paragraph" w:customStyle="1" w:styleId="TableHeading">
    <w:name w:val="Table Heading"/>
    <w:basedOn w:val="Normal"/>
    <w:rsid w:val="00FD55DD"/>
    <w:pPr>
      <w:keepLines/>
      <w:suppressAutoHyphens/>
      <w:spacing w:before="120" w:after="120"/>
    </w:pPr>
    <w:rPr>
      <w:rFonts w:ascii="Book Antiqua" w:hAnsi="Book Antiqua" w:cs="Book Antiqua"/>
      <w:b/>
      <w:kern w:val="1"/>
      <w:sz w:val="16"/>
      <w:lang w:val="en-US" w:eastAsia="ar-SA"/>
    </w:rPr>
  </w:style>
  <w:style w:type="character" w:customStyle="1" w:styleId="Antrat1Diagrama">
    <w:name w:val="Antraštė 1 Diagrama"/>
    <w:rsid w:val="002A1FC8"/>
    <w:rPr>
      <w:rFonts w:ascii="Times New Roman" w:eastAsia="Times New Roman" w:hAnsi="Times New Roman" w:cs="Times New Roman"/>
      <w:b/>
      <w:sz w:val="24"/>
      <w:szCs w:val="24"/>
    </w:rPr>
  </w:style>
  <w:style w:type="character" w:customStyle="1" w:styleId="Antrat2Diagrama">
    <w:name w:val="Antraštė 2 Diagrama"/>
    <w:rsid w:val="002A1FC8"/>
    <w:rPr>
      <w:rFonts w:ascii="Times New Roman" w:eastAsia="Times New Roman" w:hAnsi="Times New Roman" w:cs="Times New Roman"/>
      <w:b/>
      <w:sz w:val="28"/>
      <w:szCs w:val="24"/>
    </w:rPr>
  </w:style>
  <w:style w:type="character" w:customStyle="1" w:styleId="Antrat3Diagrama">
    <w:name w:val="Antraštė 3 Diagrama"/>
    <w:rsid w:val="002A1FC8"/>
    <w:rPr>
      <w:rFonts w:ascii="Cambria" w:eastAsia="Times New Roman" w:hAnsi="Cambria" w:cs="Times New Roman"/>
      <w:b/>
      <w:bCs/>
      <w:sz w:val="26"/>
      <w:szCs w:val="26"/>
      <w:lang w:val="en-GB"/>
    </w:rPr>
  </w:style>
  <w:style w:type="character" w:customStyle="1" w:styleId="Antrat4Diagrama">
    <w:name w:val="Antraštė 4 Diagrama"/>
    <w:rsid w:val="002A1FC8"/>
    <w:rPr>
      <w:rFonts w:ascii="Times New Roman" w:eastAsia="Times New Roman" w:hAnsi="Times New Roman" w:cs="Times New Roman"/>
      <w:sz w:val="44"/>
      <w:szCs w:val="20"/>
      <w:lang w:eastAsia="ar-SA"/>
    </w:rPr>
  </w:style>
  <w:style w:type="character" w:customStyle="1" w:styleId="Antrat6Diagrama">
    <w:name w:val="Antraštė 6 Diagrama"/>
    <w:rsid w:val="002A1FC8"/>
    <w:rPr>
      <w:rFonts w:ascii="Times New Roman" w:eastAsia="Times New Roman" w:hAnsi="Times New Roman" w:cs="Times New Roman"/>
      <w:sz w:val="36"/>
      <w:szCs w:val="20"/>
      <w:lang w:eastAsia="ar-SA"/>
    </w:rPr>
  </w:style>
  <w:style w:type="character" w:customStyle="1" w:styleId="Antrat7Diagrama">
    <w:name w:val="Antraštė 7 Diagrama"/>
    <w:rsid w:val="002A1FC8"/>
    <w:rPr>
      <w:rFonts w:ascii="Times New Roman" w:eastAsia="Times New Roman" w:hAnsi="Times New Roman" w:cs="Times New Roman"/>
      <w:sz w:val="48"/>
      <w:szCs w:val="20"/>
      <w:lang w:eastAsia="ar-SA"/>
    </w:rPr>
  </w:style>
  <w:style w:type="character" w:customStyle="1" w:styleId="Antrat8Diagrama">
    <w:name w:val="Antraštė 8 Diagrama"/>
    <w:rsid w:val="002A1FC8"/>
    <w:rPr>
      <w:rFonts w:ascii="Cambria" w:eastAsia="Times New Roman" w:hAnsi="Cambria" w:cs="Times New Roman"/>
      <w:color w:val="404040"/>
      <w:sz w:val="20"/>
      <w:szCs w:val="20"/>
    </w:rPr>
  </w:style>
  <w:style w:type="character" w:customStyle="1" w:styleId="Antrat9Diagrama">
    <w:name w:val="Antraštė 9 Diagrama"/>
    <w:rsid w:val="002A1FC8"/>
    <w:rPr>
      <w:rFonts w:ascii="Cambria" w:eastAsia="Times New Roman" w:hAnsi="Cambria" w:cs="Times New Roman"/>
      <w:i/>
      <w:iCs/>
      <w:color w:val="404040"/>
      <w:sz w:val="20"/>
      <w:szCs w:val="20"/>
    </w:rPr>
  </w:style>
  <w:style w:type="character" w:customStyle="1" w:styleId="DebesliotekstasDiagrama">
    <w:name w:val="Debesėlio tekstas Diagrama"/>
    <w:rsid w:val="002A1FC8"/>
    <w:rPr>
      <w:rFonts w:ascii="Tahoma" w:eastAsia="Times New Roman" w:hAnsi="Tahoma" w:cs="Times New Roman"/>
      <w:sz w:val="16"/>
      <w:szCs w:val="16"/>
    </w:rPr>
  </w:style>
  <w:style w:type="paragraph" w:styleId="TOCHeading">
    <w:name w:val="TOC Heading"/>
    <w:basedOn w:val="Heading1"/>
    <w:next w:val="Normal"/>
    <w:rsid w:val="002A1FC8"/>
    <w:pPr>
      <w:keepLines/>
      <w:suppressAutoHyphens/>
      <w:autoSpaceDN w:val="0"/>
      <w:spacing w:before="480" w:after="0" w:line="276" w:lineRule="auto"/>
      <w:jc w:val="left"/>
      <w:textAlignment w:val="baseline"/>
    </w:pPr>
    <w:rPr>
      <w:rFonts w:ascii="Cambria" w:hAnsi="Cambria"/>
      <w:b/>
      <w:bCs/>
      <w:color w:val="365F91"/>
      <w:szCs w:val="28"/>
      <w:lang w:eastAsia="lt-LT"/>
    </w:rPr>
  </w:style>
  <w:style w:type="character" w:customStyle="1" w:styleId="KomentarotekstasDiagrama1">
    <w:name w:val="Komentaro tekstas Diagrama1"/>
    <w:rsid w:val="002A1FC8"/>
    <w:rPr>
      <w:rFonts w:ascii="Times New Roman" w:eastAsia="Times New Roman" w:hAnsi="Times New Roman" w:cs="Times New Roman"/>
      <w:sz w:val="20"/>
      <w:szCs w:val="20"/>
    </w:rPr>
  </w:style>
  <w:style w:type="character" w:customStyle="1" w:styleId="tblrowlbl1">
    <w:name w:val="tblrowlbl1"/>
    <w:rsid w:val="002A1FC8"/>
    <w:rPr>
      <w:rFonts w:ascii="Arial" w:hAnsi="Arial" w:cs="Arial"/>
      <w:b/>
      <w:bCs/>
      <w:color w:val="000000"/>
      <w:sz w:val="18"/>
      <w:szCs w:val="18"/>
      <w:shd w:val="clear" w:color="auto" w:fill="FFFFFF"/>
    </w:rPr>
  </w:style>
  <w:style w:type="character" w:customStyle="1" w:styleId="parahead1">
    <w:name w:val="parahead1"/>
    <w:rsid w:val="002A1FC8"/>
    <w:rPr>
      <w:rFonts w:ascii="Verdana" w:hAnsi="Verdana"/>
      <w:b/>
      <w:bCs/>
      <w:color w:val="000000"/>
      <w:sz w:val="17"/>
      <w:szCs w:val="17"/>
    </w:rPr>
  </w:style>
  <w:style w:type="paragraph" w:styleId="TOC2">
    <w:name w:val="toc 2"/>
    <w:basedOn w:val="Normal"/>
    <w:next w:val="Normal"/>
    <w:autoRedefine/>
    <w:rsid w:val="002A1FC8"/>
    <w:pPr>
      <w:suppressAutoHyphens/>
      <w:autoSpaceDN w:val="0"/>
      <w:ind w:left="240"/>
      <w:textAlignment w:val="baseline"/>
    </w:pPr>
    <w:rPr>
      <w:szCs w:val="24"/>
    </w:rPr>
  </w:style>
  <w:style w:type="paragraph" w:customStyle="1" w:styleId="Punktas1">
    <w:name w:val="Punktas 1"/>
    <w:basedOn w:val="Normal"/>
    <w:autoRedefine/>
    <w:rsid w:val="002A1FC8"/>
    <w:pPr>
      <w:suppressAutoHyphens/>
      <w:autoSpaceDN w:val="0"/>
      <w:ind w:firstLine="993"/>
      <w:jc w:val="both"/>
      <w:textAlignment w:val="baseline"/>
    </w:pPr>
    <w:rPr>
      <w:rFonts w:eastAsia="Calibri"/>
      <w:bCs/>
      <w:color w:val="000000"/>
      <w:szCs w:val="24"/>
    </w:rPr>
  </w:style>
  <w:style w:type="paragraph" w:customStyle="1" w:styleId="Punktas2">
    <w:name w:val="Punktas 2"/>
    <w:basedOn w:val="Normal"/>
    <w:autoRedefine/>
    <w:rsid w:val="002A1FC8"/>
    <w:pPr>
      <w:suppressAutoHyphens/>
      <w:autoSpaceDN w:val="0"/>
      <w:spacing w:after="60"/>
      <w:ind w:firstLine="993"/>
      <w:jc w:val="both"/>
      <w:textAlignment w:val="baseline"/>
    </w:pPr>
    <w:rPr>
      <w:rFonts w:eastAsia="Calibri"/>
      <w:szCs w:val="22"/>
    </w:rPr>
  </w:style>
  <w:style w:type="character" w:customStyle="1" w:styleId="hps">
    <w:name w:val="hps"/>
    <w:rsid w:val="002A1FC8"/>
  </w:style>
  <w:style w:type="paragraph" w:styleId="Caption">
    <w:name w:val="caption"/>
    <w:basedOn w:val="Normal"/>
    <w:next w:val="Normal"/>
    <w:qFormat/>
    <w:rsid w:val="002A1FC8"/>
    <w:pPr>
      <w:suppressAutoHyphens/>
      <w:autoSpaceDN w:val="0"/>
      <w:textAlignment w:val="baseline"/>
    </w:pPr>
    <w:rPr>
      <w:b/>
      <w:bCs/>
      <w:sz w:val="20"/>
      <w:lang w:val="en-GB"/>
    </w:rPr>
  </w:style>
  <w:style w:type="paragraph" w:styleId="PlainText">
    <w:name w:val="Plain Text"/>
    <w:basedOn w:val="Normal"/>
    <w:link w:val="PlainTextChar2"/>
    <w:rsid w:val="002A1FC8"/>
    <w:pPr>
      <w:suppressAutoHyphens/>
      <w:autoSpaceDN w:val="0"/>
      <w:textAlignment w:val="baseline"/>
    </w:pPr>
    <w:rPr>
      <w:rFonts w:ascii="Consolas" w:eastAsia="Calibri" w:hAnsi="Consolas"/>
      <w:sz w:val="21"/>
      <w:szCs w:val="21"/>
    </w:rPr>
  </w:style>
  <w:style w:type="character" w:customStyle="1" w:styleId="PlainTextChar2">
    <w:name w:val="Plain Text Char2"/>
    <w:link w:val="PlainText"/>
    <w:rsid w:val="002A1FC8"/>
    <w:rPr>
      <w:rFonts w:ascii="Consolas" w:eastAsia="Calibri" w:hAnsi="Consolas"/>
      <w:sz w:val="21"/>
      <w:szCs w:val="21"/>
      <w:lang w:eastAsia="en-US"/>
    </w:rPr>
  </w:style>
  <w:style w:type="paragraph" w:styleId="FootnoteText">
    <w:name w:val="footnote text"/>
    <w:basedOn w:val="Normal"/>
    <w:link w:val="FootnoteTextChar1"/>
    <w:rsid w:val="002A1FC8"/>
    <w:pPr>
      <w:suppressAutoHyphens/>
      <w:autoSpaceDN w:val="0"/>
      <w:textAlignment w:val="baseline"/>
    </w:pPr>
    <w:rPr>
      <w:sz w:val="20"/>
      <w:lang w:val="en-GB"/>
    </w:rPr>
  </w:style>
  <w:style w:type="character" w:customStyle="1" w:styleId="FootnoteTextChar1">
    <w:name w:val="Footnote Text Char1"/>
    <w:link w:val="FootnoteText"/>
    <w:rsid w:val="002A1FC8"/>
    <w:rPr>
      <w:lang w:val="en-GB" w:eastAsia="en-US"/>
    </w:rPr>
  </w:style>
  <w:style w:type="character" w:customStyle="1" w:styleId="Pagrindiniotekstotrauka2Diagrama">
    <w:name w:val="Pagrindinio teksto įtrauka 2 Diagrama"/>
    <w:rsid w:val="002A1FC8"/>
    <w:rPr>
      <w:rFonts w:ascii="Times New Roman" w:eastAsia="Times New Roman" w:hAnsi="Times New Roman" w:cs="Times New Roman"/>
      <w:sz w:val="24"/>
      <w:szCs w:val="24"/>
    </w:rPr>
  </w:style>
  <w:style w:type="paragraph" w:styleId="ListBullet">
    <w:name w:val="List Bullet"/>
    <w:basedOn w:val="Normal"/>
    <w:rsid w:val="002A1FC8"/>
    <w:pPr>
      <w:numPr>
        <w:numId w:val="6"/>
      </w:numPr>
      <w:tabs>
        <w:tab w:val="left" w:pos="0"/>
        <w:tab w:val="left" w:pos="1301"/>
      </w:tabs>
      <w:suppressAutoHyphens/>
      <w:autoSpaceDN w:val="0"/>
      <w:textAlignment w:val="baseline"/>
    </w:pPr>
    <w:rPr>
      <w:lang w:val="en-GB"/>
    </w:rPr>
  </w:style>
  <w:style w:type="paragraph" w:styleId="Revision">
    <w:name w:val="Revision"/>
    <w:uiPriority w:val="99"/>
    <w:rsid w:val="002A1FC8"/>
    <w:pPr>
      <w:suppressAutoHyphens/>
      <w:autoSpaceDN w:val="0"/>
      <w:textAlignment w:val="baseline"/>
    </w:pPr>
    <w:rPr>
      <w:sz w:val="24"/>
      <w:szCs w:val="24"/>
      <w:lang w:val="en-GB" w:eastAsia="en-US"/>
    </w:rPr>
  </w:style>
  <w:style w:type="paragraph" w:customStyle="1" w:styleId="punkter">
    <w:name w:val="punkter"/>
    <w:basedOn w:val="Normal"/>
    <w:rsid w:val="002A1FC8"/>
    <w:pPr>
      <w:numPr>
        <w:numId w:val="7"/>
      </w:numPr>
      <w:suppressAutoHyphens/>
      <w:autoSpaceDN w:val="0"/>
      <w:jc w:val="both"/>
      <w:textAlignment w:val="baseline"/>
    </w:pPr>
    <w:rPr>
      <w:rFonts w:ascii="Tms Rmn" w:eastAsia="Batang" w:hAnsi="Tms Rmn"/>
      <w:color w:val="000000"/>
      <w:szCs w:val="24"/>
      <w:lang w:val="en-US"/>
    </w:rPr>
  </w:style>
  <w:style w:type="paragraph" w:styleId="ListBullet2">
    <w:name w:val="List Bullet 2"/>
    <w:basedOn w:val="Normal"/>
    <w:rsid w:val="002A1FC8"/>
    <w:pPr>
      <w:numPr>
        <w:numId w:val="8"/>
      </w:numPr>
      <w:tabs>
        <w:tab w:val="left" w:pos="643"/>
      </w:tabs>
      <w:suppressAutoHyphens/>
      <w:autoSpaceDN w:val="0"/>
      <w:spacing w:before="240" w:after="120"/>
      <w:jc w:val="both"/>
      <w:textAlignment w:val="baseline"/>
    </w:pPr>
    <w:rPr>
      <w:rFonts w:ascii="Arial" w:hAnsi="Arial"/>
      <w:lang w:val="en-GB"/>
    </w:rPr>
  </w:style>
  <w:style w:type="paragraph" w:styleId="ListNumber2">
    <w:name w:val="List Number 2"/>
    <w:basedOn w:val="Normal"/>
    <w:rsid w:val="002A1FC8"/>
    <w:pPr>
      <w:numPr>
        <w:numId w:val="9"/>
      </w:numPr>
      <w:tabs>
        <w:tab w:val="left" w:pos="900"/>
        <w:tab w:val="left" w:pos="1661"/>
      </w:tabs>
      <w:suppressAutoHyphens/>
      <w:autoSpaceDN w:val="0"/>
      <w:spacing w:before="240" w:after="120"/>
      <w:jc w:val="both"/>
      <w:textAlignment w:val="baseline"/>
    </w:pPr>
    <w:rPr>
      <w:rFonts w:ascii="Arial" w:hAnsi="Arial"/>
      <w:lang w:val="en-GB"/>
    </w:rPr>
  </w:style>
  <w:style w:type="paragraph" w:customStyle="1" w:styleId="Normal1">
    <w:name w:val="Normal 1"/>
    <w:basedOn w:val="Normal"/>
    <w:rsid w:val="002A1FC8"/>
    <w:pPr>
      <w:suppressAutoHyphens/>
      <w:autoSpaceDN w:val="0"/>
      <w:spacing w:before="120" w:line="288" w:lineRule="auto"/>
      <w:ind w:firstLine="567"/>
      <w:jc w:val="both"/>
      <w:textAlignment w:val="baseline"/>
    </w:pPr>
    <w:rPr>
      <w:lang w:eastAsia="da-DK"/>
    </w:rPr>
  </w:style>
  <w:style w:type="paragraph" w:styleId="NormalIndent">
    <w:name w:val="Normal Indent"/>
    <w:basedOn w:val="Normal"/>
    <w:rsid w:val="002A1FC8"/>
    <w:pPr>
      <w:suppressAutoHyphens/>
      <w:autoSpaceDN w:val="0"/>
      <w:spacing w:before="240" w:after="120"/>
      <w:ind w:left="1304"/>
      <w:jc w:val="both"/>
      <w:textAlignment w:val="baseline"/>
    </w:pPr>
    <w:rPr>
      <w:rFonts w:ascii="Arial" w:hAnsi="Arial"/>
      <w:lang w:val="en-GB"/>
    </w:rPr>
  </w:style>
  <w:style w:type="character" w:customStyle="1" w:styleId="prastojitraukaDiagrama">
    <w:name w:val="Įprastoji įtrauka Diagrama"/>
    <w:rsid w:val="002A1FC8"/>
    <w:rPr>
      <w:rFonts w:ascii="Arial" w:eastAsia="Times New Roman" w:hAnsi="Arial" w:cs="Times New Roman"/>
      <w:sz w:val="24"/>
      <w:szCs w:val="20"/>
      <w:lang w:val="en-GB"/>
    </w:rPr>
  </w:style>
  <w:style w:type="paragraph" w:customStyle="1" w:styleId="1WXW">
    <w:name w:val="1WXW"/>
    <w:basedOn w:val="Normal"/>
    <w:autoRedefine/>
    <w:rsid w:val="002A1FC8"/>
    <w:pPr>
      <w:suppressAutoHyphens/>
      <w:autoSpaceDN w:val="0"/>
      <w:spacing w:after="200" w:line="276" w:lineRule="auto"/>
      <w:textAlignment w:val="baseline"/>
    </w:pPr>
    <w:rPr>
      <w:rFonts w:ascii="Cambria" w:eastAsia="Calibri" w:hAnsi="Cambria"/>
      <w:b/>
      <w:sz w:val="22"/>
      <w:szCs w:val="24"/>
      <w:lang w:bidi="en-US"/>
    </w:rPr>
  </w:style>
  <w:style w:type="paragraph" w:customStyle="1" w:styleId="2WXW">
    <w:name w:val="2WXW"/>
    <w:basedOn w:val="Normal"/>
    <w:autoRedefine/>
    <w:rsid w:val="002A1FC8"/>
    <w:pPr>
      <w:numPr>
        <w:numId w:val="10"/>
      </w:numPr>
      <w:suppressAutoHyphens/>
      <w:autoSpaceDN w:val="0"/>
      <w:spacing w:after="200" w:line="276" w:lineRule="auto"/>
      <w:textAlignment w:val="baseline"/>
    </w:pPr>
    <w:rPr>
      <w:rFonts w:ascii="Cambria" w:eastAsia="Calibri" w:hAnsi="Cambria"/>
      <w:b/>
      <w:sz w:val="22"/>
      <w:szCs w:val="24"/>
      <w:lang w:bidi="en-US"/>
    </w:rPr>
  </w:style>
  <w:style w:type="character" w:customStyle="1" w:styleId="apple-style-span">
    <w:name w:val="apple-style-span"/>
    <w:rsid w:val="002A1FC8"/>
  </w:style>
  <w:style w:type="paragraph" w:customStyle="1" w:styleId="linija0">
    <w:name w:val="linija"/>
    <w:basedOn w:val="Normal"/>
    <w:rsid w:val="002A1FC8"/>
    <w:pPr>
      <w:suppressAutoHyphens/>
      <w:autoSpaceDN w:val="0"/>
      <w:spacing w:before="100" w:after="100"/>
      <w:textAlignment w:val="baseline"/>
    </w:pPr>
    <w:rPr>
      <w:szCs w:val="24"/>
      <w:lang w:eastAsia="lt-LT"/>
    </w:rPr>
  </w:style>
  <w:style w:type="paragraph" w:customStyle="1" w:styleId="Sraopastraipa1">
    <w:name w:val="Sąrašo pastraipa1"/>
    <w:basedOn w:val="Normal"/>
    <w:qFormat/>
    <w:rsid w:val="002A1FC8"/>
    <w:pPr>
      <w:suppressAutoHyphens/>
      <w:autoSpaceDN w:val="0"/>
      <w:spacing w:after="200" w:line="276" w:lineRule="auto"/>
      <w:ind w:left="720"/>
      <w:textAlignment w:val="baseline"/>
    </w:pPr>
    <w:rPr>
      <w:rFonts w:ascii="Calibri" w:hAnsi="Calibri"/>
      <w:sz w:val="22"/>
      <w:szCs w:val="22"/>
    </w:rPr>
  </w:style>
  <w:style w:type="paragraph" w:customStyle="1" w:styleId="Pagrindinistekstas2">
    <w:name w:val="Pagrindinis tekstas2"/>
    <w:rsid w:val="002A1FC8"/>
    <w:pPr>
      <w:suppressAutoHyphens/>
      <w:autoSpaceDN w:val="0"/>
      <w:snapToGrid w:val="0"/>
      <w:ind w:firstLine="312"/>
      <w:jc w:val="both"/>
      <w:textAlignment w:val="baseline"/>
    </w:pPr>
    <w:rPr>
      <w:rFonts w:ascii="TimesLT" w:hAnsi="TimesLT"/>
      <w:lang w:val="en-US" w:eastAsia="en-US"/>
    </w:rPr>
  </w:style>
  <w:style w:type="paragraph" w:customStyle="1" w:styleId="Sraopastraipa2">
    <w:name w:val="Sąrašo pastraipa2"/>
    <w:basedOn w:val="Normal"/>
    <w:rsid w:val="002A1FC8"/>
    <w:pPr>
      <w:suppressAutoHyphens/>
      <w:autoSpaceDN w:val="0"/>
      <w:ind w:left="720"/>
      <w:textAlignment w:val="baseline"/>
    </w:pPr>
    <w:rPr>
      <w:szCs w:val="24"/>
      <w:lang w:eastAsia="lt-LT"/>
    </w:rPr>
  </w:style>
  <w:style w:type="paragraph" w:styleId="TOAHeading">
    <w:name w:val="toa heading"/>
    <w:basedOn w:val="Normal"/>
    <w:next w:val="Normal"/>
    <w:rsid w:val="002A1FC8"/>
    <w:pPr>
      <w:tabs>
        <w:tab w:val="left" w:pos="9000"/>
        <w:tab w:val="right" w:pos="9360"/>
      </w:tabs>
      <w:suppressAutoHyphens/>
      <w:overflowPunct w:val="0"/>
      <w:autoSpaceDE w:val="0"/>
      <w:autoSpaceDN w:val="0"/>
      <w:jc w:val="both"/>
      <w:textAlignment w:val="baseline"/>
    </w:pPr>
    <w:rPr>
      <w:lang w:val="en-US"/>
    </w:rPr>
  </w:style>
  <w:style w:type="character" w:customStyle="1" w:styleId="PagrindiniotekstotraukaDiagrama">
    <w:name w:val="Pagrindinio teksto įtrauka Diagrama"/>
    <w:rsid w:val="002A1FC8"/>
    <w:rPr>
      <w:rFonts w:ascii="Arial" w:eastAsia="Times New Roman" w:hAnsi="Arial" w:cs="Times New Roman"/>
      <w:sz w:val="20"/>
      <w:szCs w:val="20"/>
      <w:lang w:val="sv-SE"/>
    </w:rPr>
  </w:style>
  <w:style w:type="character" w:customStyle="1" w:styleId="HTMLTypewriter1">
    <w:name w:val="HTML Typewriter1"/>
    <w:rsid w:val="002A1FC8"/>
    <w:rPr>
      <w:rFonts w:ascii="Courier New" w:eastAsia="Times New Roman" w:hAnsi="Courier New" w:cs="Courier New"/>
      <w:sz w:val="20"/>
      <w:szCs w:val="20"/>
    </w:rPr>
  </w:style>
  <w:style w:type="character" w:customStyle="1" w:styleId="WW8Num1z1">
    <w:name w:val="WW8Num1z1"/>
    <w:rsid w:val="002A1FC8"/>
    <w:rPr>
      <w:b w:val="0"/>
      <w:i w:val="0"/>
      <w:strike/>
    </w:rPr>
  </w:style>
  <w:style w:type="character" w:customStyle="1" w:styleId="WW8Num2z1">
    <w:name w:val="WW8Num2z1"/>
    <w:rsid w:val="002A1FC8"/>
    <w:rPr>
      <w:b w:val="0"/>
      <w:i w:val="0"/>
      <w:strike/>
    </w:rPr>
  </w:style>
  <w:style w:type="character" w:customStyle="1" w:styleId="Absatz-Standardschriftart">
    <w:name w:val="Absatz-Standardschriftart"/>
    <w:rsid w:val="002A1FC8"/>
  </w:style>
  <w:style w:type="character" w:customStyle="1" w:styleId="WW-Absatz-Standardschriftart">
    <w:name w:val="WW-Absatz-Standardschriftart"/>
    <w:rsid w:val="002A1FC8"/>
  </w:style>
  <w:style w:type="character" w:customStyle="1" w:styleId="DefaultParagraphFont2">
    <w:name w:val="Default Paragraph Font2"/>
    <w:rsid w:val="002A1FC8"/>
  </w:style>
  <w:style w:type="character" w:customStyle="1" w:styleId="WW-DefaultParagraphFont">
    <w:name w:val="WW-Default Paragraph Font"/>
    <w:rsid w:val="002A1FC8"/>
  </w:style>
  <w:style w:type="character" w:customStyle="1" w:styleId="WW-DefaultParagraphFont1">
    <w:name w:val="WW-Default Paragraph Font1"/>
    <w:rsid w:val="002A1FC8"/>
  </w:style>
  <w:style w:type="character" w:customStyle="1" w:styleId="WW-Absatz-Standardschriftart1">
    <w:name w:val="WW-Absatz-Standardschriftart1"/>
    <w:rsid w:val="002A1FC8"/>
  </w:style>
  <w:style w:type="character" w:customStyle="1" w:styleId="WW-Absatz-Standardschriftart11">
    <w:name w:val="WW-Absatz-Standardschriftart11"/>
    <w:rsid w:val="002A1FC8"/>
  </w:style>
  <w:style w:type="character" w:customStyle="1" w:styleId="WW-DefaultParagraphFont11">
    <w:name w:val="WW-Default Paragraph Font11"/>
    <w:rsid w:val="002A1FC8"/>
  </w:style>
  <w:style w:type="character" w:customStyle="1" w:styleId="CommentTextChar">
    <w:name w:val="Comment Text Char"/>
    <w:rsid w:val="002A1FC8"/>
    <w:rPr>
      <w:rFonts w:ascii="Times New Roman" w:eastAsia="Calibri" w:hAnsi="Times New Roman"/>
      <w:b w:val="0"/>
      <w:caps w:val="0"/>
      <w:smallCaps w:val="0"/>
      <w:sz w:val="20"/>
      <w:szCs w:val="20"/>
      <w:lang w:val="lt-LT"/>
    </w:rPr>
  </w:style>
  <w:style w:type="character" w:customStyle="1" w:styleId="CommentTextChar1">
    <w:name w:val="Comment Text Char1"/>
    <w:rsid w:val="002A1FC8"/>
    <w:rPr>
      <w:rFonts w:ascii="Times New Roman" w:eastAsia="Calibri" w:hAnsi="Times New Roman"/>
      <w:b w:val="0"/>
      <w:caps w:val="0"/>
      <w:smallCaps w:val="0"/>
      <w:sz w:val="20"/>
      <w:szCs w:val="20"/>
      <w:lang w:val="lt-LT"/>
    </w:rPr>
  </w:style>
  <w:style w:type="character" w:customStyle="1" w:styleId="HeaderChar">
    <w:name w:val="Header Char"/>
    <w:rsid w:val="002A1FC8"/>
    <w:rPr>
      <w:rFonts w:ascii="Times New Roman" w:eastAsia="Times New Roman" w:hAnsi="Times New Roman"/>
      <w:b w:val="0"/>
      <w:caps w:val="0"/>
      <w:smallCaps w:val="0"/>
      <w:szCs w:val="20"/>
      <w:lang w:val="lt-LT"/>
    </w:rPr>
  </w:style>
  <w:style w:type="character" w:customStyle="1" w:styleId="FooterChar">
    <w:name w:val="Footer Char"/>
    <w:rsid w:val="002A1FC8"/>
    <w:rPr>
      <w:rFonts w:ascii="Times New Roman" w:eastAsia="Times New Roman" w:hAnsi="Times New Roman"/>
      <w:lang w:val="lt-LT"/>
    </w:rPr>
  </w:style>
  <w:style w:type="character" w:customStyle="1" w:styleId="FooterChar1">
    <w:name w:val="Footer Char1"/>
    <w:rsid w:val="002A1FC8"/>
    <w:rPr>
      <w:rFonts w:ascii="Times New Roman" w:eastAsia="Calibri" w:hAnsi="Times New Roman"/>
      <w:b w:val="0"/>
      <w:caps w:val="0"/>
      <w:smallCaps w:val="0"/>
      <w:lang w:val="lt-LT"/>
    </w:rPr>
  </w:style>
  <w:style w:type="character" w:customStyle="1" w:styleId="BodyTextChar">
    <w:name w:val="Body Text Char"/>
    <w:rsid w:val="002A1FC8"/>
    <w:rPr>
      <w:lang w:val="lt-LT"/>
    </w:rPr>
  </w:style>
  <w:style w:type="character" w:customStyle="1" w:styleId="BodyTextChar1">
    <w:name w:val="Body Text Char1"/>
    <w:rsid w:val="002A1FC8"/>
    <w:rPr>
      <w:rFonts w:ascii="Times New Roman" w:eastAsia="Calibri" w:hAnsi="Times New Roman"/>
      <w:b w:val="0"/>
      <w:caps w:val="0"/>
      <w:smallCaps w:val="0"/>
      <w:lang w:val="lt-LT"/>
    </w:rPr>
  </w:style>
  <w:style w:type="character" w:customStyle="1" w:styleId="BodyTextIndent3Char">
    <w:name w:val="Body Text Indent 3 Char"/>
    <w:rsid w:val="002A1FC8"/>
    <w:rPr>
      <w:rFonts w:ascii="Times New Roman" w:eastAsia="Calibri" w:hAnsi="Times New Roman"/>
      <w:b w:val="0"/>
      <w:caps w:val="0"/>
      <w:smallCaps w:val="0"/>
      <w:sz w:val="16"/>
      <w:szCs w:val="16"/>
      <w:lang w:val="lt-LT"/>
    </w:rPr>
  </w:style>
  <w:style w:type="character" w:customStyle="1" w:styleId="BodyTextIndent3Char1">
    <w:name w:val="Body Text Indent 3 Char1"/>
    <w:rsid w:val="002A1FC8"/>
    <w:rPr>
      <w:rFonts w:ascii="Times New Roman" w:eastAsia="Calibri" w:hAnsi="Times New Roman"/>
      <w:b w:val="0"/>
      <w:caps w:val="0"/>
      <w:smallCaps w:val="0"/>
      <w:szCs w:val="20"/>
      <w:lang w:val="lt-LT"/>
    </w:rPr>
  </w:style>
  <w:style w:type="character" w:customStyle="1" w:styleId="PlainTextChar">
    <w:name w:val="Plain Text Char"/>
    <w:rsid w:val="002A1FC8"/>
    <w:rPr>
      <w:rFonts w:ascii="Consolas" w:eastAsia="Calibri" w:hAnsi="Consolas"/>
      <w:b w:val="0"/>
      <w:caps w:val="0"/>
      <w:smallCaps w:val="0"/>
      <w:sz w:val="21"/>
      <w:szCs w:val="21"/>
      <w:lang w:val="lt-LT"/>
    </w:rPr>
  </w:style>
  <w:style w:type="character" w:customStyle="1" w:styleId="PlainTextChar1">
    <w:name w:val="Plain Text Char1"/>
    <w:rsid w:val="002A1FC8"/>
    <w:rPr>
      <w:rFonts w:ascii="Courier New" w:eastAsia="Calibri" w:hAnsi="Courier New"/>
      <w:b w:val="0"/>
      <w:caps w:val="0"/>
      <w:smallCaps w:val="0"/>
      <w:szCs w:val="20"/>
      <w:lang w:val="lt-LT"/>
    </w:rPr>
  </w:style>
  <w:style w:type="character" w:customStyle="1" w:styleId="CommentSubjectChar">
    <w:name w:val="Comment Subject Char"/>
    <w:rsid w:val="002A1FC8"/>
    <w:rPr>
      <w:rFonts w:ascii="Times New Roman" w:eastAsia="Calibri" w:hAnsi="Times New Roman"/>
      <w:b w:val="0"/>
      <w:bCs/>
      <w:caps w:val="0"/>
      <w:smallCaps w:val="0"/>
      <w:sz w:val="20"/>
      <w:szCs w:val="20"/>
      <w:lang w:val="lt-LT"/>
    </w:rPr>
  </w:style>
  <w:style w:type="character" w:customStyle="1" w:styleId="CommentSubjectChar1">
    <w:name w:val="Comment Subject Char1"/>
    <w:rsid w:val="002A1FC8"/>
    <w:rPr>
      <w:rFonts w:ascii="Times New Roman" w:eastAsia="Calibri" w:hAnsi="Times New Roman"/>
      <w:b w:val="0"/>
      <w:caps w:val="0"/>
      <w:smallCaps w:val="0"/>
      <w:szCs w:val="20"/>
      <w:lang w:val="lt-LT"/>
    </w:rPr>
  </w:style>
  <w:style w:type="character" w:customStyle="1" w:styleId="BalloonTextChar">
    <w:name w:val="Balloon Text Char"/>
    <w:rsid w:val="002A1FC8"/>
    <w:rPr>
      <w:rFonts w:ascii="Tahoma" w:eastAsia="Calibri" w:hAnsi="Tahoma" w:cs="Tahoma"/>
      <w:b w:val="0"/>
      <w:caps w:val="0"/>
      <w:smallCaps w:val="0"/>
      <w:sz w:val="16"/>
      <w:szCs w:val="16"/>
      <w:lang w:val="lt-LT"/>
    </w:rPr>
  </w:style>
  <w:style w:type="character" w:customStyle="1" w:styleId="BalloonTextChar1">
    <w:name w:val="Balloon Text Char1"/>
    <w:rsid w:val="002A1FC8"/>
    <w:rPr>
      <w:rFonts w:ascii="Tahoma" w:eastAsia="Calibri" w:hAnsi="Tahoma"/>
      <w:b w:val="0"/>
      <w:caps w:val="0"/>
      <w:smallCaps w:val="0"/>
      <w:sz w:val="16"/>
      <w:szCs w:val="16"/>
      <w:lang w:val="lt-LT"/>
    </w:rPr>
  </w:style>
  <w:style w:type="character" w:customStyle="1" w:styleId="HTMLPreformattedChar">
    <w:name w:val="HTML Preformatted Char"/>
    <w:rsid w:val="002A1FC8"/>
    <w:rPr>
      <w:rFonts w:ascii="Consolas" w:eastAsia="Calibri" w:hAnsi="Consolas"/>
      <w:b w:val="0"/>
      <w:caps w:val="0"/>
      <w:smallCaps w:val="0"/>
      <w:sz w:val="20"/>
      <w:szCs w:val="20"/>
      <w:lang w:val="lt-LT"/>
    </w:rPr>
  </w:style>
  <w:style w:type="character" w:customStyle="1" w:styleId="HTMLPreformattedChar1">
    <w:name w:val="HTML Preformatted Char1"/>
    <w:rsid w:val="002A1FC8"/>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2A1FC8"/>
  </w:style>
  <w:style w:type="character" w:customStyle="1" w:styleId="BodyTextChar2">
    <w:name w:val="Body Text Char2"/>
    <w:rsid w:val="002A1FC8"/>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2A1FC8"/>
    <w:rPr>
      <w:rFonts w:ascii="Times New Roman" w:hAnsi="Times New Roman" w:cs="Times New Roman Bold"/>
      <w:sz w:val="24"/>
      <w:szCs w:val="22"/>
      <w:lang w:val="lt-LT"/>
    </w:rPr>
  </w:style>
  <w:style w:type="character" w:customStyle="1" w:styleId="IprastasJ">
    <w:name w:val="Iprastas_J"/>
    <w:rsid w:val="002A1FC8"/>
    <w:rPr>
      <w:rFonts w:ascii="Arial" w:hAnsi="Arial"/>
      <w:lang w:val="lt-LT"/>
    </w:rPr>
  </w:style>
  <w:style w:type="character" w:customStyle="1" w:styleId="BodyTextFirstIndentChar">
    <w:name w:val="Body Text First Indent Char"/>
    <w:rsid w:val="002A1FC8"/>
    <w:rPr>
      <w:rFonts w:eastAsia="Lucida Sans Unicode"/>
      <w:sz w:val="24"/>
      <w:szCs w:val="24"/>
      <w:lang w:val="lt-LT" w:eastAsia="ar-SA" w:bidi="ar-SA"/>
    </w:rPr>
  </w:style>
  <w:style w:type="character" w:customStyle="1" w:styleId="Numeravimosimboliai">
    <w:name w:val="Numeravimo simboliai"/>
    <w:rsid w:val="002A1FC8"/>
  </w:style>
  <w:style w:type="paragraph" w:customStyle="1" w:styleId="Pagrindinistekstas3">
    <w:name w:val="Pagrindinis tekstas3"/>
    <w:rsid w:val="002A1FC8"/>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2A1FC8"/>
    <w:pPr>
      <w:suppressAutoHyphens/>
      <w:autoSpaceDE w:val="0"/>
      <w:autoSpaceDN w:val="0"/>
      <w:textAlignment w:val="baseline"/>
    </w:pPr>
    <w:rPr>
      <w:rFonts w:eastAsia="Calibri" w:cs="Times New Roman Bold"/>
      <w:color w:val="000000"/>
      <w:sz w:val="24"/>
      <w:szCs w:val="24"/>
      <w:lang w:val="en-US" w:eastAsia="ar-SA"/>
    </w:rPr>
  </w:style>
  <w:style w:type="paragraph" w:styleId="NormalWeb">
    <w:name w:val="Normal (Web)"/>
    <w:basedOn w:val="Normal"/>
    <w:rsid w:val="002A1FC8"/>
    <w:pPr>
      <w:suppressAutoHyphens/>
      <w:autoSpaceDN w:val="0"/>
      <w:spacing w:before="280" w:after="280"/>
      <w:textAlignment w:val="baseline"/>
    </w:pPr>
    <w:rPr>
      <w:rFonts w:eastAsia="Calibri"/>
      <w:szCs w:val="24"/>
      <w:lang w:val="en-US" w:eastAsia="ar-SA"/>
    </w:rPr>
  </w:style>
  <w:style w:type="paragraph" w:styleId="NoSpacing">
    <w:name w:val="No Spacing"/>
    <w:rsid w:val="002A1FC8"/>
    <w:pPr>
      <w:suppressAutoHyphens/>
      <w:autoSpaceDN w:val="0"/>
      <w:textAlignment w:val="baseline"/>
    </w:pPr>
    <w:rPr>
      <w:rFonts w:eastAsia="Calibri" w:cs="Times New Roman Bold"/>
      <w:sz w:val="24"/>
      <w:szCs w:val="22"/>
      <w:lang w:eastAsia="ar-SA"/>
    </w:rPr>
  </w:style>
  <w:style w:type="character" w:customStyle="1" w:styleId="PagrindiniotekstopirmatraukaDiagrama">
    <w:name w:val="Pagrindinio teksto pirma įtrauka Diagrama"/>
    <w:rsid w:val="002A1FC8"/>
    <w:rPr>
      <w:rFonts w:ascii="Times New Roman" w:eastAsia="Calibri" w:hAnsi="Times New Roman" w:cs="Times New Roman Bold"/>
      <w:sz w:val="20"/>
      <w:szCs w:val="20"/>
      <w:lang w:eastAsia="ar-SA"/>
    </w:rPr>
  </w:style>
  <w:style w:type="paragraph" w:styleId="BodyTextFirstIndent">
    <w:name w:val="Body Text First Indent"/>
    <w:basedOn w:val="BodyText"/>
    <w:link w:val="BodyTextFirstIndentChar1"/>
    <w:rsid w:val="002A1FC8"/>
    <w:pPr>
      <w:suppressAutoHyphens/>
      <w:autoSpaceDN w:val="0"/>
      <w:spacing w:after="120" w:line="276" w:lineRule="auto"/>
      <w:ind w:firstLine="210"/>
      <w:textAlignment w:val="baseline"/>
    </w:pPr>
    <w:rPr>
      <w:rFonts w:ascii="Times New Roman" w:eastAsia="Calibri" w:hAnsi="Times New Roman" w:cs="Times New Roman Bold"/>
      <w:sz w:val="20"/>
      <w:lang w:eastAsia="ar-SA"/>
    </w:rPr>
  </w:style>
  <w:style w:type="character" w:customStyle="1" w:styleId="BodyTextFirstIndentChar1">
    <w:name w:val="Body Text First Indent Char1"/>
    <w:link w:val="BodyTextFirstIndent"/>
    <w:rsid w:val="002A1FC8"/>
    <w:rPr>
      <w:rFonts w:ascii="TimesLT" w:eastAsia="Calibri" w:hAnsi="TimesLT" w:cs="Times New Roman Bold"/>
      <w:sz w:val="24"/>
      <w:lang w:val="lt-LT" w:eastAsia="ar-SA" w:bidi="ar-SA"/>
    </w:rPr>
  </w:style>
  <w:style w:type="paragraph" w:customStyle="1" w:styleId="BodyText21">
    <w:name w:val="Body Text 21"/>
    <w:basedOn w:val="Normal"/>
    <w:rsid w:val="002A1FC8"/>
    <w:pPr>
      <w:suppressAutoHyphens/>
      <w:autoSpaceDN w:val="0"/>
      <w:spacing w:after="120" w:line="480" w:lineRule="auto"/>
      <w:textAlignment w:val="baseline"/>
    </w:pPr>
    <w:rPr>
      <w:szCs w:val="24"/>
      <w:lang w:eastAsia="ar-SA"/>
    </w:rPr>
  </w:style>
  <w:style w:type="paragraph" w:customStyle="1" w:styleId="Hyperlink1">
    <w:name w:val="Hyperlink1"/>
    <w:rsid w:val="002A1FC8"/>
    <w:pPr>
      <w:suppressAutoHyphens/>
      <w:autoSpaceDE w:val="0"/>
      <w:autoSpaceDN w:val="0"/>
      <w:ind w:firstLine="312"/>
      <w:jc w:val="both"/>
      <w:textAlignment w:val="baseline"/>
    </w:pPr>
    <w:rPr>
      <w:rFonts w:ascii="TimesLT" w:hAnsi="TimesLT"/>
      <w:lang w:val="en-US" w:eastAsia="en-US"/>
    </w:rPr>
  </w:style>
  <w:style w:type="paragraph" w:customStyle="1" w:styleId="Stilius3">
    <w:name w:val="Stilius3"/>
    <w:basedOn w:val="Normal"/>
    <w:link w:val="Stilius3Diagrama"/>
    <w:qFormat/>
    <w:rsid w:val="002A1FC8"/>
    <w:pPr>
      <w:widowControl w:val="0"/>
      <w:suppressAutoHyphens/>
      <w:autoSpaceDN w:val="0"/>
      <w:spacing w:before="200"/>
      <w:jc w:val="both"/>
      <w:textAlignment w:val="baseline"/>
    </w:pPr>
    <w:rPr>
      <w:rFonts w:eastAsia="Lucida Sans Unicode"/>
      <w:szCs w:val="24"/>
      <w:lang w:eastAsia="ar-SA"/>
    </w:rPr>
  </w:style>
  <w:style w:type="paragraph" w:customStyle="1" w:styleId="bodytext0">
    <w:name w:val="bodytext"/>
    <w:basedOn w:val="Normal"/>
    <w:rsid w:val="002A1FC8"/>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Normal"/>
    <w:qFormat/>
    <w:rsid w:val="002A1FC8"/>
    <w:pPr>
      <w:suppressAutoHyphens/>
      <w:autoSpaceDN w:val="0"/>
      <w:spacing w:before="240" w:after="240"/>
      <w:jc w:val="center"/>
      <w:textAlignment w:val="baseline"/>
    </w:pPr>
    <w:rPr>
      <w:b/>
      <w:szCs w:val="24"/>
      <w:lang w:eastAsia="ar-SA"/>
    </w:rPr>
  </w:style>
  <w:style w:type="character" w:customStyle="1" w:styleId="PavadinimasDiagrama">
    <w:name w:val="Pavadinimas Diagrama"/>
    <w:rsid w:val="002A1FC8"/>
    <w:rPr>
      <w:rFonts w:ascii="Times New Roman" w:eastAsia="Times New Roman" w:hAnsi="Times New Roman" w:cs="Times New Roman"/>
      <w:bCs/>
      <w:sz w:val="28"/>
      <w:szCs w:val="28"/>
      <w:lang w:eastAsia="ar-SA"/>
    </w:rPr>
  </w:style>
  <w:style w:type="paragraph" w:styleId="Subtitle">
    <w:name w:val="Subtitle"/>
    <w:basedOn w:val="Normal"/>
    <w:next w:val="Normal"/>
    <w:link w:val="SubtitleChar"/>
    <w:rsid w:val="002A1FC8"/>
    <w:pPr>
      <w:suppressAutoHyphens/>
      <w:autoSpaceDN w:val="0"/>
      <w:spacing w:after="60" w:line="276" w:lineRule="auto"/>
      <w:jc w:val="center"/>
      <w:textAlignment w:val="baseline"/>
      <w:outlineLvl w:val="1"/>
    </w:pPr>
    <w:rPr>
      <w:rFonts w:ascii="Cambria" w:hAnsi="Cambria"/>
      <w:sz w:val="20"/>
      <w:szCs w:val="24"/>
      <w:lang w:eastAsia="ar-SA"/>
    </w:rPr>
  </w:style>
  <w:style w:type="character" w:customStyle="1" w:styleId="SubtitleChar">
    <w:name w:val="Subtitle Char"/>
    <w:link w:val="Subtitle"/>
    <w:rsid w:val="002A1FC8"/>
    <w:rPr>
      <w:rFonts w:ascii="Cambria" w:hAnsi="Cambria"/>
      <w:szCs w:val="24"/>
      <w:lang w:eastAsia="ar-SA"/>
    </w:rPr>
  </w:style>
  <w:style w:type="paragraph" w:customStyle="1" w:styleId="Stilius6">
    <w:name w:val="Stilius6"/>
    <w:basedOn w:val="Stilius1"/>
    <w:rsid w:val="002A1FC8"/>
    <w:pPr>
      <w:spacing w:before="0" w:after="0"/>
      <w:ind w:firstLine="720"/>
      <w:jc w:val="both"/>
    </w:pPr>
    <w:rPr>
      <w:b w:val="0"/>
    </w:rPr>
  </w:style>
  <w:style w:type="numbering" w:customStyle="1" w:styleId="Style2">
    <w:name w:val="Style2"/>
    <w:basedOn w:val="NoList"/>
    <w:rsid w:val="002A1FC8"/>
    <w:pPr>
      <w:numPr>
        <w:numId w:val="4"/>
      </w:numPr>
    </w:pPr>
  </w:style>
  <w:style w:type="numbering" w:customStyle="1" w:styleId="CurrentList2">
    <w:name w:val="Current List2"/>
    <w:basedOn w:val="NoList"/>
    <w:rsid w:val="002A1FC8"/>
    <w:pPr>
      <w:numPr>
        <w:numId w:val="5"/>
      </w:numPr>
    </w:pPr>
  </w:style>
  <w:style w:type="numbering" w:customStyle="1" w:styleId="LFO2">
    <w:name w:val="LFO2"/>
    <w:basedOn w:val="NoList"/>
    <w:rsid w:val="002A1FC8"/>
    <w:pPr>
      <w:numPr>
        <w:numId w:val="12"/>
      </w:numPr>
    </w:pPr>
  </w:style>
  <w:style w:type="numbering" w:customStyle="1" w:styleId="LFO4">
    <w:name w:val="LFO4"/>
    <w:basedOn w:val="NoList"/>
    <w:rsid w:val="002A1FC8"/>
    <w:pPr>
      <w:numPr>
        <w:numId w:val="6"/>
      </w:numPr>
    </w:pPr>
  </w:style>
  <w:style w:type="numbering" w:customStyle="1" w:styleId="LFO5">
    <w:name w:val="LFO5"/>
    <w:basedOn w:val="NoList"/>
    <w:rsid w:val="002A1FC8"/>
    <w:pPr>
      <w:numPr>
        <w:numId w:val="7"/>
      </w:numPr>
    </w:pPr>
  </w:style>
  <w:style w:type="numbering" w:customStyle="1" w:styleId="LFO7">
    <w:name w:val="LFO7"/>
    <w:basedOn w:val="NoList"/>
    <w:rsid w:val="002A1FC8"/>
    <w:pPr>
      <w:numPr>
        <w:numId w:val="8"/>
      </w:numPr>
    </w:pPr>
  </w:style>
  <w:style w:type="numbering" w:customStyle="1" w:styleId="LFO8">
    <w:name w:val="LFO8"/>
    <w:basedOn w:val="NoList"/>
    <w:rsid w:val="002A1FC8"/>
    <w:pPr>
      <w:numPr>
        <w:numId w:val="9"/>
      </w:numPr>
    </w:pPr>
  </w:style>
  <w:style w:type="numbering" w:customStyle="1" w:styleId="LFO9">
    <w:name w:val="LFO9"/>
    <w:basedOn w:val="NoList"/>
    <w:rsid w:val="002A1FC8"/>
    <w:pPr>
      <w:numPr>
        <w:numId w:val="10"/>
      </w:numPr>
    </w:pPr>
  </w:style>
  <w:style w:type="paragraph" w:customStyle="1" w:styleId="Pagrindinistekstas4">
    <w:name w:val="Pagrindinis tekstas4"/>
    <w:rsid w:val="002A1FC8"/>
    <w:pPr>
      <w:suppressAutoHyphens/>
      <w:snapToGrid w:val="0"/>
      <w:ind w:firstLine="312"/>
      <w:jc w:val="both"/>
    </w:pPr>
    <w:rPr>
      <w:rFonts w:ascii="TimesLT" w:hAnsi="TimesLT"/>
      <w:lang w:val="en-US" w:eastAsia="ar-SA"/>
    </w:rPr>
  </w:style>
  <w:style w:type="paragraph" w:customStyle="1" w:styleId="4">
    <w:name w:val="Стиль4"/>
    <w:basedOn w:val="Normal"/>
    <w:rsid w:val="002A1FC8"/>
    <w:pPr>
      <w:spacing w:line="360" w:lineRule="auto"/>
      <w:ind w:firstLine="1298"/>
      <w:jc w:val="both"/>
    </w:pPr>
    <w:rPr>
      <w:lang w:val="ru-RU"/>
    </w:rPr>
  </w:style>
  <w:style w:type="character" w:styleId="FollowedHyperlink">
    <w:name w:val="FollowedHyperlink"/>
    <w:uiPriority w:val="99"/>
    <w:unhideWhenUsed/>
    <w:rsid w:val="002A1FC8"/>
    <w:rPr>
      <w:color w:val="800080"/>
      <w:u w:val="single"/>
    </w:rPr>
  </w:style>
  <w:style w:type="table" w:customStyle="1" w:styleId="Lentelstinklelis1">
    <w:name w:val="Lentelės tinklelis1"/>
    <w:basedOn w:val="TableNormal"/>
    <w:next w:val="TableGrid"/>
    <w:uiPriority w:val="5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2A1FC8"/>
    <w:rPr>
      <w:rFonts w:ascii="Times New Roman" w:hAnsi="Times New Roman" w:cs="Times New Roman"/>
      <w:spacing w:val="0"/>
      <w:sz w:val="22"/>
      <w:szCs w:val="22"/>
    </w:rPr>
  </w:style>
  <w:style w:type="character" w:customStyle="1" w:styleId="Lentelsuraas211">
    <w:name w:val="Lentelės u˛raas (2) + 11"/>
    <w:aliases w:val="5 tk.1,Ne pusjuodis,Kursyvas1"/>
    <w:rsid w:val="002A1FC8"/>
    <w:rPr>
      <w:rFonts w:ascii="Times New Roman" w:hAnsi="Times New Roman" w:cs="Times New Roman"/>
      <w:b/>
      <w:bCs/>
      <w:i/>
      <w:iCs/>
      <w:spacing w:val="0"/>
      <w:sz w:val="23"/>
      <w:szCs w:val="23"/>
    </w:rPr>
  </w:style>
  <w:style w:type="character" w:customStyle="1" w:styleId="Stilius3Diagrama">
    <w:name w:val="Stilius3 Diagrama"/>
    <w:link w:val="Stilius3"/>
    <w:locked/>
    <w:rsid w:val="002A1FC8"/>
    <w:rPr>
      <w:rFonts w:eastAsia="Lucida Sans Unicode"/>
      <w:sz w:val="24"/>
      <w:szCs w:val="24"/>
      <w:lang w:eastAsia="ar-SA"/>
    </w:rPr>
  </w:style>
  <w:style w:type="numbering" w:customStyle="1" w:styleId="LFO101">
    <w:name w:val="LFO101"/>
    <w:basedOn w:val="NoList"/>
    <w:rsid w:val="002A1FC8"/>
  </w:style>
  <w:style w:type="table" w:customStyle="1" w:styleId="Lentelstinklelis2">
    <w:name w:val="Lentelės tinklelis2"/>
    <w:basedOn w:val="TableNormal"/>
    <w:next w:val="TableGrid"/>
    <w:uiPriority w:val="3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rsid w:val="002A1FC8"/>
  </w:style>
  <w:style w:type="character" w:customStyle="1" w:styleId="t99">
    <w:name w:val="t99"/>
    <w:rsid w:val="002A1FC8"/>
  </w:style>
  <w:style w:type="character" w:customStyle="1" w:styleId="t100">
    <w:name w:val="t100"/>
    <w:rsid w:val="002A1FC8"/>
  </w:style>
  <w:style w:type="character" w:customStyle="1" w:styleId="t101">
    <w:name w:val="t101"/>
    <w:rsid w:val="002A1FC8"/>
  </w:style>
  <w:style w:type="character" w:customStyle="1" w:styleId="t102">
    <w:name w:val="t102"/>
    <w:rsid w:val="002A1FC8"/>
  </w:style>
  <w:style w:type="character" w:customStyle="1" w:styleId="t103">
    <w:name w:val="t103"/>
    <w:rsid w:val="002A1FC8"/>
  </w:style>
  <w:style w:type="character" w:customStyle="1" w:styleId="Heading1Char">
    <w:name w:val="Heading 1 Char"/>
    <w:aliases w:val="Appendix Char"/>
    <w:locked/>
    <w:rsid w:val="002A1FC8"/>
    <w:rPr>
      <w:rFonts w:ascii="Times New Roman" w:hAnsi="Times New Roman" w:cs="Times New Roman"/>
      <w:sz w:val="28"/>
      <w:lang w:val="x-none" w:eastAsia="en-US"/>
    </w:rPr>
  </w:style>
  <w:style w:type="character" w:customStyle="1" w:styleId="Heading2Char">
    <w:name w:val="Heading 2 Char"/>
    <w:aliases w:val="Title Header2 Char"/>
    <w:locked/>
    <w:rsid w:val="002A1FC8"/>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A1FC8"/>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A1FC8"/>
    <w:rPr>
      <w:rFonts w:ascii="Times New Roman" w:hAnsi="Times New Roman" w:cs="Times New Roman"/>
      <w:b/>
      <w:sz w:val="44"/>
      <w:lang w:val="x-none" w:eastAsia="en-US"/>
    </w:rPr>
  </w:style>
  <w:style w:type="character" w:customStyle="1" w:styleId="Heading5Char">
    <w:name w:val="Heading 5 Char"/>
    <w:locked/>
    <w:rsid w:val="002A1FC8"/>
    <w:rPr>
      <w:rFonts w:ascii="Times New Roman" w:hAnsi="Times New Roman" w:cs="Times New Roman"/>
      <w:b/>
      <w:sz w:val="40"/>
      <w:lang w:val="x-none" w:eastAsia="en-US"/>
    </w:rPr>
  </w:style>
  <w:style w:type="character" w:customStyle="1" w:styleId="Heading6Char">
    <w:name w:val="Heading 6 Char"/>
    <w:locked/>
    <w:rsid w:val="002A1FC8"/>
    <w:rPr>
      <w:rFonts w:ascii="Times New Roman" w:hAnsi="Times New Roman" w:cs="Times New Roman"/>
      <w:b/>
      <w:sz w:val="36"/>
      <w:lang w:val="x-none" w:eastAsia="en-US"/>
    </w:rPr>
  </w:style>
  <w:style w:type="character" w:customStyle="1" w:styleId="Heading7Char">
    <w:name w:val="Heading 7 Char"/>
    <w:locked/>
    <w:rsid w:val="002A1FC8"/>
    <w:rPr>
      <w:rFonts w:ascii="Times New Roman" w:hAnsi="Times New Roman" w:cs="Times New Roman"/>
      <w:sz w:val="48"/>
      <w:lang w:val="x-none" w:eastAsia="en-US"/>
    </w:rPr>
  </w:style>
  <w:style w:type="character" w:customStyle="1" w:styleId="Heading8Char">
    <w:name w:val="Heading 8 Char"/>
    <w:locked/>
    <w:rsid w:val="002A1FC8"/>
    <w:rPr>
      <w:rFonts w:ascii="Times New Roman" w:hAnsi="Times New Roman" w:cs="Times New Roman"/>
      <w:b/>
      <w:sz w:val="18"/>
      <w:lang w:val="x-none" w:eastAsia="en-US"/>
    </w:rPr>
  </w:style>
  <w:style w:type="character" w:customStyle="1" w:styleId="Heading9Char">
    <w:name w:val="Heading 9 Char"/>
    <w:locked/>
    <w:rsid w:val="002A1FC8"/>
    <w:rPr>
      <w:rFonts w:ascii="Times New Roman" w:hAnsi="Times New Roman" w:cs="Times New Roman"/>
      <w:sz w:val="40"/>
      <w:lang w:val="x-none" w:eastAsia="en-US"/>
    </w:rPr>
  </w:style>
  <w:style w:type="paragraph" w:styleId="List">
    <w:name w:val="List"/>
    <w:basedOn w:val="Normal"/>
    <w:unhideWhenUsed/>
    <w:rsid w:val="002A1FC8"/>
    <w:pPr>
      <w:ind w:left="283" w:hanging="283"/>
      <w:contextualSpacing/>
    </w:pPr>
    <w:rPr>
      <w:rFonts w:ascii="Calibri" w:hAnsi="Calibri"/>
      <w:sz w:val="22"/>
      <w:szCs w:val="22"/>
    </w:rPr>
  </w:style>
  <w:style w:type="character" w:customStyle="1" w:styleId="Stilius1Diagrama">
    <w:name w:val="Stilius1 Diagrama"/>
    <w:locked/>
    <w:rsid w:val="002A1FC8"/>
    <w:rPr>
      <w:rFonts w:eastAsia="Times New Roman" w:cs="Times New Roman"/>
      <w:b/>
      <w:sz w:val="22"/>
      <w:szCs w:val="22"/>
      <w:lang w:val="lt-LT" w:eastAsia="en-US" w:bidi="ar-SA"/>
    </w:rPr>
  </w:style>
  <w:style w:type="paragraph" w:customStyle="1" w:styleId="Stilius2">
    <w:name w:val="Stilius2"/>
    <w:basedOn w:val="Normal"/>
    <w:qFormat/>
    <w:rsid w:val="002A1FC8"/>
    <w:rPr>
      <w:rFonts w:ascii="Calibri" w:hAnsi="Calibri"/>
      <w:sz w:val="22"/>
      <w:szCs w:val="22"/>
    </w:rPr>
  </w:style>
  <w:style w:type="character" w:customStyle="1" w:styleId="Stilius2Diagrama">
    <w:name w:val="Stilius2 Diagrama"/>
    <w:locked/>
    <w:rsid w:val="002A1FC8"/>
    <w:rPr>
      <w:rFonts w:cs="Times New Roman"/>
    </w:rPr>
  </w:style>
  <w:style w:type="paragraph" w:customStyle="1" w:styleId="Stilius4">
    <w:name w:val="Stilius4"/>
    <w:basedOn w:val="Normal"/>
    <w:rsid w:val="002A1FC8"/>
    <w:pPr>
      <w:numPr>
        <w:numId w:val="11"/>
      </w:numPr>
      <w:spacing w:before="200"/>
      <w:ind w:hanging="578"/>
    </w:pPr>
    <w:rPr>
      <w:sz w:val="22"/>
      <w:szCs w:val="22"/>
    </w:rPr>
  </w:style>
  <w:style w:type="paragraph" w:customStyle="1" w:styleId="Stilius5">
    <w:name w:val="Stilius5"/>
    <w:basedOn w:val="Stilius2"/>
    <w:qFormat/>
    <w:rsid w:val="002A1FC8"/>
    <w:pPr>
      <w:jc w:val="center"/>
    </w:pPr>
    <w:rPr>
      <w:rFonts w:ascii="Times New Roman" w:hAnsi="Times New Roman"/>
      <w:b/>
      <w:sz w:val="28"/>
      <w:szCs w:val="28"/>
    </w:rPr>
  </w:style>
  <w:style w:type="character" w:customStyle="1" w:styleId="Stilius4Diagrama">
    <w:name w:val="Stilius4 Diagrama"/>
    <w:locked/>
    <w:rsid w:val="002A1FC8"/>
    <w:rPr>
      <w:rFonts w:ascii="Times New Roman" w:hAnsi="Times New Roman" w:cs="Times New Roman"/>
      <w:sz w:val="22"/>
      <w:szCs w:val="22"/>
      <w:lang w:val="x-none" w:eastAsia="en-US"/>
    </w:rPr>
  </w:style>
  <w:style w:type="character" w:customStyle="1" w:styleId="Stilius5Diagrama">
    <w:name w:val="Stilius5 Diagrama"/>
    <w:locked/>
    <w:rsid w:val="002A1FC8"/>
    <w:rPr>
      <w:rFonts w:ascii="Times New Roman" w:hAnsi="Times New Roman" w:cs="Times New Roman"/>
      <w:b/>
      <w:sz w:val="28"/>
      <w:szCs w:val="28"/>
      <w:lang w:val="x-none" w:eastAsia="en-US"/>
    </w:rPr>
  </w:style>
  <w:style w:type="paragraph" w:customStyle="1" w:styleId="Bodytxt">
    <w:name w:val="Bodytxt"/>
    <w:basedOn w:val="Normal"/>
    <w:rsid w:val="002A1FC8"/>
    <w:pPr>
      <w:keepNext/>
      <w:jc w:val="both"/>
    </w:pPr>
    <w:rPr>
      <w:sz w:val="22"/>
      <w:szCs w:val="22"/>
      <w:lang w:eastAsia="fi-FI"/>
    </w:rPr>
  </w:style>
  <w:style w:type="paragraph" w:customStyle="1" w:styleId="Head21">
    <w:name w:val="Head 2.1"/>
    <w:basedOn w:val="Normal"/>
    <w:rsid w:val="002A1FC8"/>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Normal"/>
    <w:rsid w:val="002A1FC8"/>
    <w:pPr>
      <w:spacing w:after="160" w:line="240" w:lineRule="exact"/>
    </w:pPr>
    <w:rPr>
      <w:rFonts w:ascii="Tahoma" w:hAnsi="Tahoma"/>
      <w:sz w:val="20"/>
      <w:lang w:val="en-US"/>
    </w:rPr>
  </w:style>
  <w:style w:type="character" w:customStyle="1" w:styleId="BodyText2Char">
    <w:name w:val="Body Text 2 Char"/>
    <w:locked/>
    <w:rsid w:val="002A1FC8"/>
    <w:rPr>
      <w:rFonts w:cs="Times New Roman"/>
      <w:sz w:val="22"/>
      <w:szCs w:val="22"/>
      <w:lang w:val="x-none" w:eastAsia="en-US"/>
    </w:rPr>
  </w:style>
  <w:style w:type="character" w:customStyle="1" w:styleId="TitleChar">
    <w:name w:val="Title Char"/>
    <w:locked/>
    <w:rsid w:val="002A1FC8"/>
    <w:rPr>
      <w:rFonts w:ascii="Times New Roman" w:hAnsi="Times New Roman" w:cs="Times New Roman"/>
      <w:b/>
      <w:bCs/>
      <w:sz w:val="28"/>
      <w:szCs w:val="28"/>
      <w:lang w:val="x-none" w:eastAsia="hu-HU"/>
    </w:rPr>
  </w:style>
  <w:style w:type="paragraph" w:styleId="DocumentMap">
    <w:name w:val="Document Map"/>
    <w:basedOn w:val="Normal"/>
    <w:link w:val="DocumentMapChar1"/>
    <w:rsid w:val="002A1FC8"/>
    <w:pPr>
      <w:shd w:val="clear" w:color="auto" w:fill="000080"/>
    </w:pPr>
    <w:rPr>
      <w:rFonts w:ascii="Tahoma" w:hAnsi="Tahoma" w:cs="Tahoma"/>
      <w:sz w:val="20"/>
    </w:rPr>
  </w:style>
  <w:style w:type="character" w:customStyle="1" w:styleId="DocumentMapChar1">
    <w:name w:val="Document Map Char1"/>
    <w:link w:val="DocumentMap"/>
    <w:rsid w:val="002A1FC8"/>
    <w:rPr>
      <w:rFonts w:ascii="Tahoma" w:hAnsi="Tahoma" w:cs="Tahoma"/>
      <w:shd w:val="clear" w:color="auto" w:fill="000080"/>
      <w:lang w:eastAsia="en-US"/>
    </w:rPr>
  </w:style>
  <w:style w:type="character" w:customStyle="1" w:styleId="DocumentMapChar">
    <w:name w:val="Document Map Char"/>
    <w:semiHidden/>
    <w:rsid w:val="002A1FC8"/>
    <w:rPr>
      <w:rFonts w:ascii="Times New Roman" w:hAnsi="Times New Roman"/>
      <w:sz w:val="0"/>
      <w:szCs w:val="0"/>
      <w:lang w:val="lt-LT"/>
    </w:rPr>
  </w:style>
  <w:style w:type="character" w:customStyle="1" w:styleId="BodyTextIndentChar">
    <w:name w:val="Body Text Indent Char"/>
    <w:semiHidden/>
    <w:locked/>
    <w:rsid w:val="002A1FC8"/>
    <w:rPr>
      <w:rFonts w:cs="Times New Roman"/>
      <w:sz w:val="22"/>
      <w:szCs w:val="22"/>
      <w:lang w:val="x-none" w:eastAsia="en-US"/>
    </w:rPr>
  </w:style>
  <w:style w:type="character" w:customStyle="1" w:styleId="FootnoteTextChar">
    <w:name w:val="Footnote Text Char"/>
    <w:semiHidden/>
    <w:locked/>
    <w:rsid w:val="002A1FC8"/>
    <w:rPr>
      <w:rFonts w:cs="Times New Roman"/>
      <w:lang w:val="lt-LT" w:eastAsia="x-none"/>
    </w:rPr>
  </w:style>
  <w:style w:type="paragraph" w:customStyle="1" w:styleId="CentrBold">
    <w:name w:val="CentrBold"/>
    <w:rsid w:val="002A1FC8"/>
    <w:pPr>
      <w:autoSpaceDE w:val="0"/>
      <w:autoSpaceDN w:val="0"/>
      <w:adjustRightInd w:val="0"/>
      <w:jc w:val="center"/>
    </w:pPr>
    <w:rPr>
      <w:rFonts w:ascii="TimesLT" w:hAnsi="TimesLT"/>
      <w:b/>
      <w:bCs/>
      <w:caps/>
      <w:lang w:val="en-US" w:eastAsia="en-US"/>
    </w:rPr>
  </w:style>
  <w:style w:type="paragraph" w:customStyle="1" w:styleId="BodyText1">
    <w:name w:val="Body Text1"/>
    <w:basedOn w:val="Normal"/>
    <w:rsid w:val="002A1FC8"/>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A1FC8"/>
    <w:rPr>
      <w:rFonts w:ascii="Times New Roman" w:hAnsi="Times New Roman" w:cs="Times New Roman"/>
      <w:lang w:val="x-none" w:eastAsia="en-US"/>
    </w:rPr>
  </w:style>
  <w:style w:type="paragraph" w:customStyle="1" w:styleId="oddl-nadpis">
    <w:name w:val="oddíl-nadpis"/>
    <w:basedOn w:val="Normal"/>
    <w:rsid w:val="002A1FC8"/>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Normal"/>
    <w:rsid w:val="002A1FC8"/>
    <w:pPr>
      <w:spacing w:after="150"/>
    </w:pPr>
    <w:rPr>
      <w:szCs w:val="24"/>
      <w:lang w:eastAsia="lt-LT"/>
    </w:rPr>
  </w:style>
  <w:style w:type="paragraph" w:customStyle="1" w:styleId="Body2">
    <w:name w:val="Body 2"/>
    <w:rsid w:val="002A1FC8"/>
    <w:pPr>
      <w:suppressAutoHyphens/>
      <w:spacing w:after="40"/>
      <w:jc w:val="both"/>
    </w:pPr>
    <w:rPr>
      <w:rFonts w:eastAsia="Arial Unicode MS" w:cs="Arial Unicode MS"/>
      <w:color w:val="000000"/>
      <w:sz w:val="22"/>
      <w:szCs w:val="22"/>
      <w:lang w:val="en-US"/>
    </w:rPr>
  </w:style>
  <w:style w:type="character" w:customStyle="1" w:styleId="Bodytext7">
    <w:name w:val="Body text (7)_"/>
    <w:basedOn w:val="DefaultParagraphFont"/>
    <w:link w:val="Bodytext70"/>
    <w:uiPriority w:val="99"/>
    <w:rsid w:val="00E51F46"/>
    <w:rPr>
      <w:rFonts w:ascii="Trebuchet MS" w:hAnsi="Trebuchet MS" w:cs="Trebuchet MS"/>
      <w:b/>
      <w:bCs/>
      <w:sz w:val="16"/>
      <w:szCs w:val="16"/>
      <w:shd w:val="clear" w:color="auto" w:fill="FFFFFF"/>
    </w:rPr>
  </w:style>
  <w:style w:type="paragraph" w:customStyle="1" w:styleId="Bodytext70">
    <w:name w:val="Body text (7)"/>
    <w:basedOn w:val="Normal"/>
    <w:link w:val="Bodytext7"/>
    <w:uiPriority w:val="99"/>
    <w:rsid w:val="00E51F46"/>
    <w:pPr>
      <w:widowControl w:val="0"/>
      <w:shd w:val="clear" w:color="auto" w:fill="FFFFFF"/>
      <w:spacing w:line="240" w:lineRule="atLeast"/>
      <w:ind w:hanging="500"/>
    </w:pPr>
    <w:rPr>
      <w:rFonts w:ascii="Trebuchet MS" w:hAnsi="Trebuchet MS" w:cs="Trebuchet MS"/>
      <w:b/>
      <w:bCs/>
      <w:sz w:val="16"/>
      <w:szCs w:val="16"/>
      <w:lang w:eastAsia="lt-LT"/>
    </w:rPr>
  </w:style>
  <w:style w:type="character" w:customStyle="1" w:styleId="Bodytext20">
    <w:name w:val="Body text (2)_"/>
    <w:basedOn w:val="DefaultParagraphFont"/>
    <w:link w:val="Bodytext210"/>
    <w:uiPriority w:val="99"/>
    <w:rsid w:val="00E51F46"/>
    <w:rPr>
      <w:rFonts w:ascii="Trebuchet MS" w:hAnsi="Trebuchet MS" w:cs="Trebuchet MS"/>
      <w:sz w:val="19"/>
      <w:szCs w:val="19"/>
      <w:shd w:val="clear" w:color="auto" w:fill="FFFFFF"/>
    </w:rPr>
  </w:style>
  <w:style w:type="paragraph" w:customStyle="1" w:styleId="Bodytext210">
    <w:name w:val="Body text (2)1"/>
    <w:basedOn w:val="Normal"/>
    <w:link w:val="Bodytext20"/>
    <w:uiPriority w:val="99"/>
    <w:rsid w:val="00E51F46"/>
    <w:pPr>
      <w:widowControl w:val="0"/>
      <w:shd w:val="clear" w:color="auto" w:fill="FFFFFF"/>
      <w:spacing w:before="120" w:line="230" w:lineRule="exact"/>
      <w:ind w:hanging="840"/>
    </w:pPr>
    <w:rPr>
      <w:rFonts w:ascii="Trebuchet MS" w:hAnsi="Trebuchet MS" w:cs="Trebuchet MS"/>
      <w:sz w:val="19"/>
      <w:szCs w:val="19"/>
      <w:lang w:eastAsia="lt-LT"/>
    </w:rPr>
  </w:style>
  <w:style w:type="character" w:customStyle="1" w:styleId="Other">
    <w:name w:val="Other_"/>
    <w:basedOn w:val="DefaultParagraphFont"/>
    <w:link w:val="Other0"/>
    <w:rsid w:val="007969B8"/>
    <w:rPr>
      <w:rFonts w:ascii="Arial" w:eastAsia="Arial" w:hAnsi="Arial" w:cs="Arial"/>
      <w:color w:val="26225A"/>
      <w:sz w:val="16"/>
      <w:szCs w:val="16"/>
      <w:shd w:val="clear" w:color="auto" w:fill="FFFFFF"/>
    </w:rPr>
  </w:style>
  <w:style w:type="paragraph" w:customStyle="1" w:styleId="Other0">
    <w:name w:val="Other"/>
    <w:basedOn w:val="Normal"/>
    <w:link w:val="Other"/>
    <w:rsid w:val="007969B8"/>
    <w:pPr>
      <w:widowControl w:val="0"/>
      <w:shd w:val="clear" w:color="auto" w:fill="FFFFFF"/>
    </w:pPr>
    <w:rPr>
      <w:rFonts w:ascii="Arial" w:eastAsia="Arial" w:hAnsi="Arial" w:cs="Arial"/>
      <w:color w:val="26225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705">
      <w:bodyDiv w:val="1"/>
      <w:marLeft w:val="0"/>
      <w:marRight w:val="0"/>
      <w:marTop w:val="0"/>
      <w:marBottom w:val="0"/>
      <w:divBdr>
        <w:top w:val="none" w:sz="0" w:space="0" w:color="auto"/>
        <w:left w:val="none" w:sz="0" w:space="0" w:color="auto"/>
        <w:bottom w:val="none" w:sz="0" w:space="0" w:color="auto"/>
        <w:right w:val="none" w:sz="0" w:space="0" w:color="auto"/>
      </w:divBdr>
    </w:div>
    <w:div w:id="506409650">
      <w:bodyDiv w:val="1"/>
      <w:marLeft w:val="0"/>
      <w:marRight w:val="0"/>
      <w:marTop w:val="0"/>
      <w:marBottom w:val="0"/>
      <w:divBdr>
        <w:top w:val="none" w:sz="0" w:space="0" w:color="auto"/>
        <w:left w:val="none" w:sz="0" w:space="0" w:color="auto"/>
        <w:bottom w:val="none" w:sz="0" w:space="0" w:color="auto"/>
        <w:right w:val="none" w:sz="0" w:space="0" w:color="auto"/>
      </w:divBdr>
    </w:div>
    <w:div w:id="684669383">
      <w:bodyDiv w:val="1"/>
      <w:marLeft w:val="0"/>
      <w:marRight w:val="0"/>
      <w:marTop w:val="0"/>
      <w:marBottom w:val="0"/>
      <w:divBdr>
        <w:top w:val="none" w:sz="0" w:space="0" w:color="auto"/>
        <w:left w:val="none" w:sz="0" w:space="0" w:color="auto"/>
        <w:bottom w:val="none" w:sz="0" w:space="0" w:color="auto"/>
        <w:right w:val="none" w:sz="0" w:space="0" w:color="auto"/>
      </w:divBdr>
    </w:div>
    <w:div w:id="687292046">
      <w:bodyDiv w:val="1"/>
      <w:marLeft w:val="0"/>
      <w:marRight w:val="0"/>
      <w:marTop w:val="0"/>
      <w:marBottom w:val="0"/>
      <w:divBdr>
        <w:top w:val="none" w:sz="0" w:space="0" w:color="auto"/>
        <w:left w:val="none" w:sz="0" w:space="0" w:color="auto"/>
        <w:bottom w:val="none" w:sz="0" w:space="0" w:color="auto"/>
        <w:right w:val="none" w:sz="0" w:space="0" w:color="auto"/>
      </w:divBdr>
    </w:div>
    <w:div w:id="729427586">
      <w:bodyDiv w:val="1"/>
      <w:marLeft w:val="0"/>
      <w:marRight w:val="0"/>
      <w:marTop w:val="0"/>
      <w:marBottom w:val="0"/>
      <w:divBdr>
        <w:top w:val="none" w:sz="0" w:space="0" w:color="auto"/>
        <w:left w:val="none" w:sz="0" w:space="0" w:color="auto"/>
        <w:bottom w:val="none" w:sz="0" w:space="0" w:color="auto"/>
        <w:right w:val="none" w:sz="0" w:space="0" w:color="auto"/>
      </w:divBdr>
    </w:div>
    <w:div w:id="794637357">
      <w:bodyDiv w:val="1"/>
      <w:marLeft w:val="0"/>
      <w:marRight w:val="0"/>
      <w:marTop w:val="0"/>
      <w:marBottom w:val="0"/>
      <w:divBdr>
        <w:top w:val="none" w:sz="0" w:space="0" w:color="auto"/>
        <w:left w:val="none" w:sz="0" w:space="0" w:color="auto"/>
        <w:bottom w:val="none" w:sz="0" w:space="0" w:color="auto"/>
        <w:right w:val="none" w:sz="0" w:space="0" w:color="auto"/>
      </w:divBdr>
    </w:div>
    <w:div w:id="817841231">
      <w:bodyDiv w:val="1"/>
      <w:marLeft w:val="0"/>
      <w:marRight w:val="0"/>
      <w:marTop w:val="0"/>
      <w:marBottom w:val="0"/>
      <w:divBdr>
        <w:top w:val="none" w:sz="0" w:space="0" w:color="auto"/>
        <w:left w:val="none" w:sz="0" w:space="0" w:color="auto"/>
        <w:bottom w:val="none" w:sz="0" w:space="0" w:color="auto"/>
        <w:right w:val="none" w:sz="0" w:space="0" w:color="auto"/>
      </w:divBdr>
    </w:div>
    <w:div w:id="825710559">
      <w:bodyDiv w:val="1"/>
      <w:marLeft w:val="0"/>
      <w:marRight w:val="0"/>
      <w:marTop w:val="0"/>
      <w:marBottom w:val="0"/>
      <w:divBdr>
        <w:top w:val="none" w:sz="0" w:space="0" w:color="auto"/>
        <w:left w:val="none" w:sz="0" w:space="0" w:color="auto"/>
        <w:bottom w:val="none" w:sz="0" w:space="0" w:color="auto"/>
        <w:right w:val="none" w:sz="0" w:space="0" w:color="auto"/>
      </w:divBdr>
    </w:div>
    <w:div w:id="1148984335">
      <w:bodyDiv w:val="1"/>
      <w:marLeft w:val="0"/>
      <w:marRight w:val="0"/>
      <w:marTop w:val="0"/>
      <w:marBottom w:val="0"/>
      <w:divBdr>
        <w:top w:val="none" w:sz="0" w:space="0" w:color="auto"/>
        <w:left w:val="none" w:sz="0" w:space="0" w:color="auto"/>
        <w:bottom w:val="none" w:sz="0" w:space="0" w:color="auto"/>
        <w:right w:val="none" w:sz="0" w:space="0" w:color="auto"/>
      </w:divBdr>
    </w:div>
    <w:div w:id="1229151005">
      <w:bodyDiv w:val="1"/>
      <w:marLeft w:val="0"/>
      <w:marRight w:val="0"/>
      <w:marTop w:val="0"/>
      <w:marBottom w:val="0"/>
      <w:divBdr>
        <w:top w:val="none" w:sz="0" w:space="0" w:color="auto"/>
        <w:left w:val="none" w:sz="0" w:space="0" w:color="auto"/>
        <w:bottom w:val="none" w:sz="0" w:space="0" w:color="auto"/>
        <w:right w:val="none" w:sz="0" w:space="0" w:color="auto"/>
      </w:divBdr>
    </w:div>
    <w:div w:id="1269048887">
      <w:bodyDiv w:val="1"/>
      <w:marLeft w:val="0"/>
      <w:marRight w:val="0"/>
      <w:marTop w:val="0"/>
      <w:marBottom w:val="0"/>
      <w:divBdr>
        <w:top w:val="none" w:sz="0" w:space="0" w:color="auto"/>
        <w:left w:val="none" w:sz="0" w:space="0" w:color="auto"/>
        <w:bottom w:val="none" w:sz="0" w:space="0" w:color="auto"/>
        <w:right w:val="none" w:sz="0" w:space="0" w:color="auto"/>
      </w:divBdr>
    </w:div>
    <w:div w:id="1485393184">
      <w:bodyDiv w:val="1"/>
      <w:marLeft w:val="0"/>
      <w:marRight w:val="0"/>
      <w:marTop w:val="0"/>
      <w:marBottom w:val="0"/>
      <w:divBdr>
        <w:top w:val="none" w:sz="0" w:space="0" w:color="auto"/>
        <w:left w:val="none" w:sz="0" w:space="0" w:color="auto"/>
        <w:bottom w:val="none" w:sz="0" w:space="0" w:color="auto"/>
        <w:right w:val="none" w:sz="0" w:space="0" w:color="auto"/>
      </w:divBdr>
    </w:div>
    <w:div w:id="1900823742">
      <w:bodyDiv w:val="1"/>
      <w:marLeft w:val="0"/>
      <w:marRight w:val="0"/>
      <w:marTop w:val="0"/>
      <w:marBottom w:val="0"/>
      <w:divBdr>
        <w:top w:val="none" w:sz="0" w:space="0" w:color="auto"/>
        <w:left w:val="none" w:sz="0" w:space="0" w:color="auto"/>
        <w:bottom w:val="none" w:sz="0" w:space="0" w:color="auto"/>
        <w:right w:val="none" w:sz="0" w:space="0" w:color="auto"/>
      </w:divBdr>
    </w:div>
    <w:div w:id="2018844021">
      <w:bodyDiv w:val="1"/>
      <w:marLeft w:val="0"/>
      <w:marRight w:val="0"/>
      <w:marTop w:val="0"/>
      <w:marBottom w:val="0"/>
      <w:divBdr>
        <w:top w:val="none" w:sz="0" w:space="0" w:color="auto"/>
        <w:left w:val="none" w:sz="0" w:space="0" w:color="auto"/>
        <w:bottom w:val="none" w:sz="0" w:space="0" w:color="auto"/>
        <w:right w:val="none" w:sz="0" w:space="0" w:color="auto"/>
      </w:divBdr>
      <w:divsChild>
        <w:div w:id="1439905782">
          <w:marLeft w:val="0"/>
          <w:marRight w:val="0"/>
          <w:marTop w:val="0"/>
          <w:marBottom w:val="0"/>
          <w:divBdr>
            <w:top w:val="none" w:sz="0" w:space="0" w:color="auto"/>
            <w:left w:val="none" w:sz="0" w:space="0" w:color="auto"/>
            <w:bottom w:val="none" w:sz="0" w:space="0" w:color="auto"/>
            <w:right w:val="none" w:sz="0" w:space="0" w:color="auto"/>
          </w:divBdr>
          <w:divsChild>
            <w:div w:id="1140926249">
              <w:marLeft w:val="0"/>
              <w:marRight w:val="0"/>
              <w:marTop w:val="0"/>
              <w:marBottom w:val="0"/>
              <w:divBdr>
                <w:top w:val="none" w:sz="0" w:space="0" w:color="auto"/>
                <w:left w:val="none" w:sz="0" w:space="0" w:color="auto"/>
                <w:bottom w:val="none" w:sz="0" w:space="0" w:color="auto"/>
                <w:right w:val="none" w:sz="0" w:space="0" w:color="auto"/>
              </w:divBdr>
            </w:div>
            <w:div w:id="1304430801">
              <w:marLeft w:val="0"/>
              <w:marRight w:val="0"/>
              <w:marTop w:val="0"/>
              <w:marBottom w:val="0"/>
              <w:divBdr>
                <w:top w:val="none" w:sz="0" w:space="0" w:color="auto"/>
                <w:left w:val="none" w:sz="0" w:space="0" w:color="auto"/>
                <w:bottom w:val="none" w:sz="0" w:space="0" w:color="auto"/>
                <w:right w:val="none" w:sz="0" w:space="0" w:color="auto"/>
              </w:divBdr>
            </w:div>
            <w:div w:id="1319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6523">
      <w:bodyDiv w:val="1"/>
      <w:marLeft w:val="0"/>
      <w:marRight w:val="0"/>
      <w:marTop w:val="0"/>
      <w:marBottom w:val="0"/>
      <w:divBdr>
        <w:top w:val="none" w:sz="0" w:space="0" w:color="auto"/>
        <w:left w:val="none" w:sz="0" w:space="0" w:color="auto"/>
        <w:bottom w:val="none" w:sz="0" w:space="0" w:color="auto"/>
        <w:right w:val="none" w:sz="0" w:space="0" w:color="auto"/>
      </w:divBdr>
    </w:div>
    <w:div w:id="21269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lel\Desktop\PIRKIMAI%20(AKVIL&#278;S)\2018\SAK\KRS%20IS%20veikimo%20steb&#279;jimo,%20prie&#382;i&#363;ros,%20palaikymo%20ir%20vystymo%20paslaugos\Konkurso%20s&#261;lygo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5F0DE92800C94D8CE0BD754B2FC8C4" ma:contentTypeVersion="12" ma:contentTypeDescription="Kurkite naują dokumentą." ma:contentTypeScope="" ma:versionID="26f8291f68fe28dfed5a9c46f98001cb">
  <xsd:schema xmlns:xsd="http://www.w3.org/2001/XMLSchema" xmlns:xs="http://www.w3.org/2001/XMLSchema" xmlns:p="http://schemas.microsoft.com/office/2006/metadata/properties" xmlns:ns2="4876ce97-d341-4623-a991-4a363f354e3c" xmlns:ns3="a0894161-62b8-4c20-8f2b-998bf50acd64" targetNamespace="http://schemas.microsoft.com/office/2006/metadata/properties" ma:root="true" ma:fieldsID="be006dfd3e466e57bc0e3bed36695096" ns2:_="" ns3:_="">
    <xsd:import namespace="4876ce97-d341-4623-a991-4a363f354e3c"/>
    <xsd:import namespace="a0894161-62b8-4c20-8f2b-998bf50acd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6ce97-d341-4623-a991-4a363f354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94161-62b8-4c20-8f2b-998bf50acd6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F0803-1D79-4AC1-BC00-F45B2A51CF2A}">
  <ds:schemaRefs>
    <ds:schemaRef ds:uri="http://schemas.openxmlformats.org/officeDocument/2006/bibliography"/>
  </ds:schemaRefs>
</ds:datastoreItem>
</file>

<file path=customXml/itemProps2.xml><?xml version="1.0" encoding="utf-8"?>
<ds:datastoreItem xmlns:ds="http://schemas.openxmlformats.org/officeDocument/2006/customXml" ds:itemID="{69400F3C-8F9E-4393-9384-6D7227CEC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25464-74F8-41AA-8A54-D20B9092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6ce97-d341-4623-a991-4a363f354e3c"/>
    <ds:schemaRef ds:uri="a0894161-62b8-4c20-8f2b-998bf50ac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E9CA5-E564-402B-814F-873345354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Konkurso sąlygos.dotx</Template>
  <TotalTime>0</TotalTime>
  <Pages>1</Pages>
  <Words>2378</Words>
  <Characters>13555</Characters>
  <Application>Microsoft Office Word</Application>
  <DocSecurity>4</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Akvilė Lodaitė</dc:creator>
  <cp:keywords/>
  <cp:lastModifiedBy>Marina Veligorienė</cp:lastModifiedBy>
  <cp:revision>6</cp:revision>
  <cp:lastPrinted>2018-05-29T16:43:00Z</cp:lastPrinted>
  <dcterms:created xsi:type="dcterms:W3CDTF">2025-04-02T17:11:00Z</dcterms:created>
  <dcterms:modified xsi:type="dcterms:W3CDTF">2025-04-02T07:13:00Z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0x010100A65F0DE92800C94D8CE0BD754B2FC8C4</vt:lpwstr>
  </property>
</Properties>
</file>