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28BA" w14:textId="77777777" w:rsidR="00983C31" w:rsidRDefault="00983C31"/>
    <w:p w14:paraId="1748E1B4" w14:textId="77777777" w:rsidR="003D3DCD" w:rsidRDefault="003D3DCD"/>
    <w:p w14:paraId="2C67F00C" w14:textId="07FCF5AE" w:rsidR="003D3DCD" w:rsidRPr="00C8016D" w:rsidRDefault="003D3DCD" w:rsidP="003D3DCD">
      <w:pPr>
        <w:spacing w:line="360" w:lineRule="exact"/>
        <w:ind w:firstLine="851"/>
        <w:rPr>
          <w:noProof/>
        </w:rPr>
      </w:pPr>
      <w:r w:rsidRPr="00C8016D">
        <w:rPr>
          <w:noProof/>
        </w:rPr>
        <w:t xml:space="preserve">Parengta pagal Kauno rajono savivaldybės administracijos Nuolatinės viešųjų pirkimų komisijos </w:t>
      </w:r>
      <w:r>
        <w:rPr>
          <w:noProof/>
        </w:rPr>
        <w:t>2025-04-02</w:t>
      </w:r>
      <w:r>
        <w:rPr>
          <w:noProof/>
        </w:rPr>
        <w:t xml:space="preserve"> </w:t>
      </w:r>
      <w:r w:rsidRPr="00C8016D">
        <w:rPr>
          <w:noProof/>
        </w:rPr>
        <w:t xml:space="preserve">protokolą Nr. </w:t>
      </w:r>
      <w:r>
        <w:rPr>
          <w:noProof/>
        </w:rPr>
        <w:t>2</w:t>
      </w:r>
    </w:p>
    <w:p w14:paraId="2A70CF9B" w14:textId="01880CF8" w:rsidR="003D3DCD" w:rsidRPr="00C8016D" w:rsidRDefault="003D3DCD" w:rsidP="003D3DCD">
      <w:pPr>
        <w:spacing w:line="360" w:lineRule="exact"/>
        <w:ind w:firstLine="851"/>
        <w:rPr>
          <w:noProof/>
        </w:rPr>
      </w:pPr>
      <w:r w:rsidRPr="00C8016D">
        <w:rPr>
          <w:noProof/>
        </w:rPr>
        <w:t>Tiekėjams</w:t>
      </w:r>
      <w:r w:rsidRPr="00C8016D">
        <w:rPr>
          <w:noProof/>
        </w:rPr>
        <w:tab/>
      </w:r>
      <w:r w:rsidRPr="00C8016D">
        <w:rPr>
          <w:noProof/>
        </w:rPr>
        <w:tab/>
      </w:r>
      <w:r w:rsidRPr="00C8016D">
        <w:rPr>
          <w:noProof/>
        </w:rPr>
        <w:tab/>
      </w:r>
      <w:r>
        <w:rPr>
          <w:noProof/>
        </w:rPr>
        <w:t>2025-04-02</w:t>
      </w:r>
      <w:r w:rsidRPr="00C8016D">
        <w:rPr>
          <w:noProof/>
        </w:rPr>
        <w:tab/>
      </w:r>
      <w:r w:rsidRPr="00C8016D">
        <w:rPr>
          <w:noProof/>
        </w:rPr>
        <w:tab/>
      </w:r>
      <w:r w:rsidRPr="00C8016D">
        <w:rPr>
          <w:noProof/>
        </w:rPr>
        <w:tab/>
      </w:r>
      <w:r w:rsidRPr="00C8016D">
        <w:rPr>
          <w:noProof/>
        </w:rPr>
        <w:tab/>
      </w:r>
      <w:r w:rsidRPr="00C8016D">
        <w:rPr>
          <w:noProof/>
        </w:rPr>
        <w:tab/>
      </w:r>
      <w:r w:rsidRPr="00C8016D">
        <w:rPr>
          <w:noProof/>
        </w:rPr>
        <w:tab/>
      </w:r>
    </w:p>
    <w:p w14:paraId="44D93F94" w14:textId="77777777" w:rsidR="003D3DCD" w:rsidRPr="00C8016D" w:rsidRDefault="003D3DCD" w:rsidP="003D3DCD">
      <w:pPr>
        <w:spacing w:line="360" w:lineRule="exact"/>
        <w:ind w:firstLine="851"/>
        <w:rPr>
          <w:noProof/>
        </w:rPr>
      </w:pPr>
    </w:p>
    <w:p w14:paraId="5D68FB89" w14:textId="498A5301" w:rsidR="003D3DCD" w:rsidRPr="003D3DCD" w:rsidRDefault="003D3DCD" w:rsidP="003D3DCD">
      <w:pPr>
        <w:contextualSpacing/>
        <w:jc w:val="both"/>
        <w:rPr>
          <w:lang w:val="pt-BR"/>
        </w:rPr>
      </w:pPr>
      <w:r w:rsidRPr="00C8016D">
        <w:rPr>
          <w:b/>
        </w:rPr>
        <w:t xml:space="preserve">DĖL </w:t>
      </w:r>
      <w:r w:rsidRPr="00C8016D">
        <w:rPr>
          <w:b/>
          <w:noProof/>
        </w:rPr>
        <w:t>SUPAPRASTINTO ATVIRO KONKURSO „</w:t>
      </w:r>
      <w:bookmarkStart w:id="0" w:name="_Hlk192680287"/>
      <w:r w:rsidRPr="001F1EC3">
        <w:rPr>
          <w:b/>
          <w:bCs/>
        </w:rPr>
        <w:t>KOLUMBARIUMŲ STATINIŲ (II GR. NESUDĖTINGAS), KAD. NR. 5270/0013:404, RADIKIŲ K., DOMEIKAVOS SEN., KAUNO R. SAV., STATYBOS</w:t>
      </w:r>
      <w:r w:rsidRPr="006C576A">
        <w:t xml:space="preserve"> </w:t>
      </w:r>
      <w:r w:rsidRPr="00A36AD1">
        <w:rPr>
          <w:rFonts w:eastAsia="Calibri"/>
          <w:b/>
          <w:bCs/>
          <w:color w:val="000000"/>
          <w:lang w:eastAsia="lt-LT"/>
        </w:rPr>
        <w:t>DARBŲ VIEŠASIS PIRKIMAS</w:t>
      </w:r>
      <w:bookmarkEnd w:id="0"/>
      <w:r w:rsidRPr="00C8016D">
        <w:rPr>
          <w:b/>
          <w:noProof/>
        </w:rPr>
        <w:t>“  (</w:t>
      </w:r>
      <w:r>
        <w:rPr>
          <w:b/>
          <w:noProof/>
        </w:rPr>
        <w:t>ID</w:t>
      </w:r>
      <w:r w:rsidRPr="00C8016D">
        <w:rPr>
          <w:b/>
          <w:noProof/>
        </w:rPr>
        <w:t xml:space="preserve">. </w:t>
      </w:r>
      <w:r w:rsidRPr="003D3DCD">
        <w:rPr>
          <w:b/>
          <w:noProof/>
        </w:rPr>
        <w:t>1834387</w:t>
      </w:r>
      <w:r w:rsidRPr="00C8016D">
        <w:rPr>
          <w:b/>
          <w:noProof/>
        </w:rPr>
        <w:t xml:space="preserve">) </w:t>
      </w:r>
      <w:r>
        <w:rPr>
          <w:b/>
          <w:noProof/>
        </w:rPr>
        <w:t>PIRKIMO DOKUMENTŲ PATIKSLINIMO“</w:t>
      </w:r>
    </w:p>
    <w:p w14:paraId="5E6A44BD" w14:textId="77777777" w:rsidR="003D3DCD" w:rsidRPr="009E3F80" w:rsidRDefault="003D3DCD" w:rsidP="003D3DCD">
      <w:pPr>
        <w:jc w:val="both"/>
        <w:rPr>
          <w:b/>
          <w:noProof/>
        </w:rPr>
      </w:pPr>
    </w:p>
    <w:p w14:paraId="3B42A12F" w14:textId="297A5723" w:rsidR="00BA2C7D" w:rsidRDefault="003D3DCD" w:rsidP="00BA2C7D">
      <w:pPr>
        <w:suppressAutoHyphens w:val="0"/>
        <w:autoSpaceDN/>
        <w:ind w:firstLine="851"/>
        <w:jc w:val="both"/>
        <w:textAlignment w:val="auto"/>
      </w:pPr>
      <w:r w:rsidRPr="00C8016D">
        <w:rPr>
          <w:noProof/>
        </w:rPr>
        <w:t xml:space="preserve">Kauno rajono savivaldybės administracijos Nuolatinė viešųjų pirkimų komisija </w:t>
      </w:r>
      <w:r w:rsidR="00BA2C7D">
        <w:t xml:space="preserve">vadovaudamasi Pirkimo dokumentų 6.3. nuostata, </w:t>
      </w:r>
      <w:r w:rsidR="00BA2C7D" w:rsidRPr="00E46903">
        <w:t>savo iniciatyva patikslin</w:t>
      </w:r>
      <w:r w:rsidR="00BA2C7D">
        <w:t>a</w:t>
      </w:r>
      <w:r w:rsidR="00BA2C7D" w:rsidRPr="00E46903">
        <w:t xml:space="preserve"> </w:t>
      </w:r>
      <w:r w:rsidR="00BA2C7D">
        <w:t>P</w:t>
      </w:r>
      <w:r w:rsidR="00BA2C7D" w:rsidRPr="00E46903">
        <w:t>irkimo dokument</w:t>
      </w:r>
      <w:r w:rsidR="00BA2C7D">
        <w:t xml:space="preserve">ų </w:t>
      </w:r>
      <w:r w:rsidR="00BA2C7D" w:rsidRPr="00E46903">
        <w:t xml:space="preserve"> </w:t>
      </w:r>
      <w:r w:rsidR="00BA2C7D">
        <w:t xml:space="preserve">11.10 punkto </w:t>
      </w:r>
      <w:r w:rsidR="00BA2C7D" w:rsidRPr="00F87901">
        <w:t>2 lentelės „Tiekėjo kvalifikacijos reikalavimai“</w:t>
      </w:r>
      <w:r w:rsidR="00BA2C7D">
        <w:t xml:space="preserve"> 1 papunktį, nuo šiol šį papunktį skaityti taip:</w:t>
      </w:r>
    </w:p>
    <w:p w14:paraId="2357D01A" w14:textId="77777777" w:rsidR="00BA2C7D" w:rsidRDefault="00BA2C7D" w:rsidP="003D3DCD">
      <w:pPr>
        <w:ind w:firstLine="851"/>
        <w:jc w:val="both"/>
        <w:rPr>
          <w:noProof/>
        </w:rPr>
      </w:pPr>
    </w:p>
    <w:p w14:paraId="2782DBCE" w14:textId="77777777" w:rsidR="003D3DCD" w:rsidRPr="00C8016D" w:rsidRDefault="003D3DCD" w:rsidP="003D3DCD">
      <w:pPr>
        <w:ind w:firstLine="851"/>
        <w:jc w:val="both"/>
        <w:rPr>
          <w:noProof/>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12"/>
        <w:gridCol w:w="4557"/>
      </w:tblGrid>
      <w:tr w:rsidR="003D3DCD" w:rsidRPr="006F0084" w14:paraId="15766AEB" w14:textId="77777777" w:rsidTr="00697CC2">
        <w:trPr>
          <w:cantSplit/>
          <w:tblHeader/>
        </w:trPr>
        <w:tc>
          <w:tcPr>
            <w:tcW w:w="570" w:type="dxa"/>
            <w:shd w:val="clear" w:color="auto" w:fill="DBDBDB" w:themeFill="accent3" w:themeFillTint="66"/>
            <w:vAlign w:val="center"/>
          </w:tcPr>
          <w:p w14:paraId="078AF138" w14:textId="77777777" w:rsidR="003D3DCD" w:rsidRPr="006F0084" w:rsidRDefault="003D3DCD" w:rsidP="00697CC2">
            <w:pPr>
              <w:widowControl w:val="0"/>
              <w:tabs>
                <w:tab w:val="left" w:pos="1418"/>
              </w:tabs>
              <w:suppressAutoHyphens w:val="0"/>
              <w:autoSpaceDE w:val="0"/>
              <w:adjustRightInd w:val="0"/>
              <w:jc w:val="center"/>
              <w:textAlignment w:val="auto"/>
              <w:rPr>
                <w:b/>
                <w:bCs/>
                <w:lang w:eastAsia="lt-LT"/>
              </w:rPr>
            </w:pPr>
            <w:r w:rsidRPr="006F0084">
              <w:rPr>
                <w:b/>
                <w:bCs/>
                <w:lang w:eastAsia="lt-LT"/>
              </w:rPr>
              <w:t>Eil. Nr.</w:t>
            </w:r>
          </w:p>
        </w:tc>
        <w:tc>
          <w:tcPr>
            <w:tcW w:w="4512" w:type="dxa"/>
            <w:shd w:val="clear" w:color="auto" w:fill="DBDBDB" w:themeFill="accent3" w:themeFillTint="66"/>
            <w:vAlign w:val="center"/>
          </w:tcPr>
          <w:p w14:paraId="7854B334" w14:textId="77777777" w:rsidR="003D3DCD" w:rsidRPr="006F0084" w:rsidRDefault="003D3DCD" w:rsidP="00697CC2">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557" w:type="dxa"/>
            <w:shd w:val="clear" w:color="auto" w:fill="DBDBDB" w:themeFill="accent3" w:themeFillTint="66"/>
            <w:vAlign w:val="center"/>
          </w:tcPr>
          <w:p w14:paraId="646BC521" w14:textId="77777777" w:rsidR="003D3DCD" w:rsidRPr="006F0084" w:rsidRDefault="003D3DCD" w:rsidP="00697CC2">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3D3DCD" w:rsidRPr="006F0084" w14:paraId="742DB6C5" w14:textId="77777777" w:rsidTr="00697CC2">
        <w:tc>
          <w:tcPr>
            <w:tcW w:w="9639" w:type="dxa"/>
            <w:gridSpan w:val="3"/>
            <w:shd w:val="clear" w:color="auto" w:fill="DBDBDB" w:themeFill="accent3" w:themeFillTint="66"/>
          </w:tcPr>
          <w:p w14:paraId="7AF06A5F" w14:textId="77777777" w:rsidR="003D3DCD" w:rsidRPr="00C00AA5" w:rsidRDefault="003D3DCD" w:rsidP="00697CC2">
            <w:pPr>
              <w:spacing w:line="360" w:lineRule="auto"/>
              <w:jc w:val="center"/>
              <w:rPr>
                <w:b/>
                <w:bCs/>
                <w:iCs/>
                <w:lang w:eastAsia="lt-LT"/>
              </w:rPr>
            </w:pPr>
            <w:r w:rsidRPr="00D32074">
              <w:rPr>
                <w:b/>
                <w:bCs/>
              </w:rPr>
              <w:t>Teisė verstis veikla</w:t>
            </w:r>
          </w:p>
        </w:tc>
      </w:tr>
      <w:tr w:rsidR="003D3DCD" w:rsidRPr="006F0084" w14:paraId="635331AB" w14:textId="77777777" w:rsidTr="00697CC2">
        <w:tc>
          <w:tcPr>
            <w:tcW w:w="570" w:type="dxa"/>
            <w:shd w:val="clear" w:color="auto" w:fill="auto"/>
          </w:tcPr>
          <w:p w14:paraId="18C991F0" w14:textId="77777777" w:rsidR="003D3DCD" w:rsidRPr="004E42FA" w:rsidRDefault="003D3DCD" w:rsidP="00697CC2">
            <w:pPr>
              <w:rPr>
                <w:b/>
                <w:bCs/>
              </w:rPr>
            </w:pPr>
            <w:r w:rsidRPr="004E42FA">
              <w:rPr>
                <w:b/>
                <w:bCs/>
              </w:rPr>
              <w:t>1.</w:t>
            </w:r>
          </w:p>
        </w:tc>
        <w:tc>
          <w:tcPr>
            <w:tcW w:w="4512" w:type="dxa"/>
            <w:shd w:val="clear" w:color="auto" w:fill="auto"/>
          </w:tcPr>
          <w:p w14:paraId="07F06D19" w14:textId="77777777" w:rsidR="003D3DCD" w:rsidRPr="00290952" w:rsidRDefault="003D3DCD" w:rsidP="00697CC2">
            <w:pPr>
              <w:widowControl w:val="0"/>
              <w:tabs>
                <w:tab w:val="left" w:pos="1418"/>
              </w:tabs>
              <w:suppressAutoHyphens w:val="0"/>
              <w:autoSpaceDE w:val="0"/>
              <w:adjustRightInd w:val="0"/>
              <w:jc w:val="both"/>
              <w:textAlignment w:val="auto"/>
              <w:rPr>
                <w:color w:val="000000" w:themeColor="text1"/>
              </w:rPr>
            </w:pPr>
            <w:r w:rsidRPr="00290952">
              <w:rPr>
                <w:bCs/>
                <w:lang w:eastAsia="lt-LT"/>
              </w:rPr>
              <w:t xml:space="preserve">Tiekėjas per paskutinius 5 metus </w:t>
            </w:r>
            <w:r w:rsidRPr="00290952">
              <w:rPr>
                <w:lang w:eastAsia="lt-LT"/>
              </w:rPr>
              <w:t xml:space="preserve">iki pasiūlymų pateikimo galutinio termino pabaigos pagal vieną ar daugiau sutarčių yra tinkamai atlikęs </w:t>
            </w:r>
            <w:r w:rsidRPr="00290952">
              <w:t xml:space="preserve">savo jėgomis* </w:t>
            </w:r>
            <w:r w:rsidRPr="00290952">
              <w:rPr>
                <w:b/>
                <w:bCs/>
              </w:rPr>
              <w:t>statybos darbų</w:t>
            </w:r>
            <w:r w:rsidRPr="00290952">
              <w:t xml:space="preserve">** (naujos statybos ir (ar) rekonstravimo darbų, ir (ar) kapitalinio remonto darbų), kurių bendra vertė ne mažesnė kaip </w:t>
            </w:r>
            <w:r w:rsidRPr="00290952">
              <w:rPr>
                <w:b/>
                <w:bCs/>
              </w:rPr>
              <w:t>62 000,00</w:t>
            </w:r>
            <w:r w:rsidRPr="00290952">
              <w:rPr>
                <w:b/>
                <w:bCs/>
                <w:color w:val="000000" w:themeColor="text1"/>
              </w:rPr>
              <w:t xml:space="preserve"> </w:t>
            </w:r>
            <w:r w:rsidRPr="00290952">
              <w:rPr>
                <w:b/>
                <w:bCs/>
                <w:color w:val="000000"/>
              </w:rPr>
              <w:t>Eur be PVM</w:t>
            </w:r>
            <w:r w:rsidRPr="00290952">
              <w:rPr>
                <w:color w:val="000000"/>
              </w:rPr>
              <w:t xml:space="preserve">. </w:t>
            </w:r>
          </w:p>
          <w:p w14:paraId="2D960172" w14:textId="77777777" w:rsidR="003D3DCD" w:rsidRPr="00290952" w:rsidRDefault="003D3DCD" w:rsidP="00697CC2">
            <w:pPr>
              <w:widowControl w:val="0"/>
              <w:tabs>
                <w:tab w:val="left" w:pos="1418"/>
              </w:tabs>
              <w:suppressAutoHyphens w:val="0"/>
              <w:autoSpaceDE w:val="0"/>
              <w:adjustRightInd w:val="0"/>
              <w:jc w:val="both"/>
              <w:textAlignment w:val="auto"/>
              <w:rPr>
                <w:b/>
                <w:bCs/>
                <w:color w:val="000000" w:themeColor="text1"/>
              </w:rPr>
            </w:pPr>
          </w:p>
          <w:p w14:paraId="6EC23014" w14:textId="77777777" w:rsidR="003D3DCD" w:rsidRPr="00290952" w:rsidRDefault="003D3DCD" w:rsidP="00697CC2">
            <w:pPr>
              <w:autoSpaceDE w:val="0"/>
              <w:jc w:val="both"/>
            </w:pPr>
            <w:r w:rsidRPr="00290952">
              <w:rPr>
                <w:b/>
                <w:bCs/>
              </w:rPr>
              <w:t>*</w:t>
            </w:r>
            <w:r w:rsidRPr="00290952">
              <w:t xml:space="preserve"> Tiekėjai reikalaujamą patirtį gali įrodinėti tiek baigtomis, tiek nebaigtų vykdyti sutarčių jau įvykdytomis dalimis. Tiekėjas gali teikti informaciją: </w:t>
            </w:r>
          </w:p>
          <w:p w14:paraId="2ABB5BEA" w14:textId="77777777" w:rsidR="003D3DCD" w:rsidRPr="00290952" w:rsidRDefault="003D3DCD" w:rsidP="00697CC2">
            <w:pPr>
              <w:jc w:val="both"/>
              <w:textAlignment w:val="auto"/>
            </w:pPr>
            <w:r w:rsidRPr="00290952">
              <w:t xml:space="preserve">1) apie atliktus darbus, kurie pradėti ir baigti vykdyti per paskutinius 5 metus iki pasiūlymo pateikimo </w:t>
            </w:r>
            <w:r w:rsidRPr="00290952">
              <w:rPr>
                <w:bdr w:val="none" w:sz="0" w:space="0" w:color="auto" w:frame="1"/>
                <w:lang w:eastAsia="lt-LT"/>
              </w:rPr>
              <w:t>galutinio</w:t>
            </w:r>
            <w:r w:rsidRPr="00290952">
              <w:t xml:space="preserve"> termino pabaigos;</w:t>
            </w:r>
          </w:p>
          <w:p w14:paraId="70C1E22B" w14:textId="77777777" w:rsidR="003D3DCD" w:rsidRPr="00290952" w:rsidRDefault="003D3DCD" w:rsidP="00697CC2">
            <w:pPr>
              <w:jc w:val="both"/>
              <w:textAlignment w:val="auto"/>
            </w:pPr>
            <w:r w:rsidRPr="00290952">
              <w:t xml:space="preserve">2) apie atliktus darbus, kurie pradėti vykdyti anksčiau nei per  paskutinius 5 metus iki pasiūlymo pateikimo </w:t>
            </w:r>
            <w:r w:rsidRPr="00290952">
              <w:rPr>
                <w:bdr w:val="none" w:sz="0" w:space="0" w:color="auto" w:frame="1"/>
                <w:lang w:eastAsia="lt-LT"/>
              </w:rPr>
              <w:t>galutinio</w:t>
            </w:r>
            <w:r w:rsidRPr="00290952">
              <w:t xml:space="preserve"> termino pabaigos, tačiau pabaigti vykdyti per paskutinius 5 metus iki pasiūlymo pateikimo </w:t>
            </w:r>
            <w:r w:rsidRPr="00290952">
              <w:rPr>
                <w:bdr w:val="none" w:sz="0" w:space="0" w:color="auto" w:frame="1"/>
                <w:lang w:eastAsia="lt-LT"/>
              </w:rPr>
              <w:t>galutinio</w:t>
            </w:r>
            <w:r w:rsidRPr="00290952">
              <w:t xml:space="preserve"> termino pabaigos, tokiu atveju nurodoma per paskutinius 5 metus iki pasiūlymo pateikimo </w:t>
            </w:r>
            <w:r w:rsidRPr="00290952">
              <w:rPr>
                <w:bdr w:val="none" w:sz="0" w:space="0" w:color="auto" w:frame="1"/>
                <w:lang w:eastAsia="lt-LT"/>
              </w:rPr>
              <w:t>galutinio</w:t>
            </w:r>
            <w:r w:rsidRPr="00290952">
              <w:t xml:space="preserve"> termino pabaigos atliktų darbų vertė, kuri turi būti ne mažesnė nei šiame reikalavime nurodyta suma.</w:t>
            </w:r>
          </w:p>
          <w:p w14:paraId="590E745F" w14:textId="77777777" w:rsidR="003D3DCD" w:rsidRPr="00290952" w:rsidRDefault="003D3DCD" w:rsidP="00697CC2">
            <w:pPr>
              <w:spacing w:after="120"/>
              <w:jc w:val="both"/>
              <w:textAlignment w:val="auto"/>
            </w:pPr>
            <w:r w:rsidRPr="00290952">
              <w:t>3) apie dar nebaigtų vykdyti sutarčių jau įvykdytas dalis (jau atliktus darbus), tokiu atveju nurodoma per paskutinius 5 metus iki pasiūlymo</w:t>
            </w:r>
            <w:r w:rsidRPr="00290952">
              <w:rPr>
                <w:i/>
                <w:iCs/>
              </w:rPr>
              <w:t xml:space="preserve"> </w:t>
            </w:r>
            <w:r w:rsidRPr="00290952">
              <w:t xml:space="preserve">pateikimo </w:t>
            </w:r>
            <w:r w:rsidRPr="00290952">
              <w:rPr>
                <w:bdr w:val="none" w:sz="0" w:space="0" w:color="auto" w:frame="1"/>
                <w:lang w:eastAsia="lt-LT"/>
              </w:rPr>
              <w:t>galutinio</w:t>
            </w:r>
            <w:r w:rsidRPr="00290952">
              <w:t xml:space="preserve"> termino pabaigos jau atliktų darbų vertė, kuri turi būti ne mažesnė nei šiame reikalavime nurodyta suma.</w:t>
            </w:r>
          </w:p>
          <w:p w14:paraId="1A9337F5" w14:textId="77777777" w:rsidR="003D3DCD" w:rsidRPr="00290952" w:rsidRDefault="003D3DCD" w:rsidP="00697CC2">
            <w:pPr>
              <w:widowControl w:val="0"/>
              <w:tabs>
                <w:tab w:val="left" w:pos="1418"/>
              </w:tabs>
              <w:suppressAutoHyphens w:val="0"/>
              <w:autoSpaceDE w:val="0"/>
              <w:adjustRightInd w:val="0"/>
              <w:spacing w:after="120"/>
              <w:jc w:val="both"/>
              <w:textAlignment w:val="auto"/>
            </w:pPr>
            <w:r w:rsidRPr="00290952">
              <w:rPr>
                <w:b/>
                <w:bCs/>
              </w:rPr>
              <w:t xml:space="preserve">* </w:t>
            </w:r>
            <w:r w:rsidRPr="00290952">
              <w:t>Darbai, atlikti savo jėgomis – tai                     d</w:t>
            </w:r>
            <w:r w:rsidRPr="00290952">
              <w:rPr>
                <w:lang w:eastAsia="lt-LT"/>
              </w:rPr>
              <w:t>arbai, kuriuos tiekėjas atliko savo                         jėgomis kaip rangovas, tiekėjų grupės               partneris ar subtiekėjas, nepasitelkiant trečiųjų subjektų. T</w:t>
            </w:r>
            <w:r w:rsidRPr="00290952">
              <w:t>okiu atveju turi būti vertinami būtent konkretaus tiekėjo, tiekėjų grupės partnerio ar subtiekėjo,  kurio pajėgumais remiamasi pirkime,  atlikti darbai, jų apimtis, vertė, o ne sutarties objektas apskritai.</w:t>
            </w:r>
          </w:p>
          <w:p w14:paraId="1CD66482" w14:textId="77777777" w:rsidR="003D3DCD" w:rsidRPr="00290952" w:rsidRDefault="003D3DCD" w:rsidP="00697CC2">
            <w:pPr>
              <w:jc w:val="both"/>
              <w:rPr>
                <w:iCs/>
              </w:rPr>
            </w:pPr>
            <w:r w:rsidRPr="00290952">
              <w:rPr>
                <w:b/>
                <w:bCs/>
                <w:iCs/>
              </w:rPr>
              <w:t xml:space="preserve">** </w:t>
            </w:r>
            <w:r w:rsidRPr="00290952">
              <w:rPr>
                <w:rFonts w:eastAsia="Calibri"/>
                <w:iCs/>
              </w:rPr>
              <w:t>Į atliktų statybos darbų vertę negali būti įskaityta projektavimo, projekto vykdymo priežiūros paslaugų vertė, jei tos paslaugos buvo atliktos kartu su statybos darbais.</w:t>
            </w:r>
          </w:p>
          <w:p w14:paraId="67DA9309" w14:textId="77777777" w:rsidR="003D3DCD" w:rsidRPr="00290952" w:rsidRDefault="003D3DCD" w:rsidP="00697CC2">
            <w:pPr>
              <w:pStyle w:val="Sraopastraipa"/>
              <w:numPr>
                <w:ilvl w:val="0"/>
                <w:numId w:val="1"/>
              </w:numPr>
              <w:shd w:val="clear" w:color="auto" w:fill="FFFFFF" w:themeFill="background1"/>
              <w:tabs>
                <w:tab w:val="left" w:pos="312"/>
              </w:tabs>
              <w:ind w:left="0" w:firstLine="29"/>
              <w:contextualSpacing w:val="0"/>
              <w:jc w:val="both"/>
              <w:rPr>
                <w:i/>
                <w:color w:val="000000"/>
                <w:lang w:eastAsia="lt-LT"/>
              </w:rPr>
            </w:pPr>
            <w:r w:rsidRPr="00290952">
              <w:t xml:space="preserve"> </w:t>
            </w:r>
            <w:r w:rsidRPr="0029095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4747A8DF" w14:textId="77777777" w:rsidR="003D3DCD" w:rsidRPr="00290952" w:rsidRDefault="003D3DCD" w:rsidP="00697CC2">
            <w:pPr>
              <w:pStyle w:val="Sraopastraipa"/>
              <w:numPr>
                <w:ilvl w:val="0"/>
                <w:numId w:val="1"/>
              </w:numPr>
              <w:shd w:val="clear" w:color="auto" w:fill="FFFFFF" w:themeFill="background1"/>
              <w:tabs>
                <w:tab w:val="left" w:pos="378"/>
              </w:tabs>
              <w:ind w:left="28" w:firstLine="0"/>
              <w:contextualSpacing w:val="0"/>
              <w:jc w:val="both"/>
              <w:rPr>
                <w:i/>
                <w:color w:val="000000"/>
                <w:lang w:eastAsia="lt-LT"/>
              </w:rPr>
            </w:pPr>
            <w:r w:rsidRPr="00290952">
              <w:rPr>
                <w:i/>
                <w:color w:val="000000"/>
                <w:lang w:eastAsia="lt-LT"/>
              </w:rPr>
              <w:t>Tiekėjas gali remtis kitų ūkio subjektų pajėgumais tik tuo atveju, jeigu tie subjektai patys vykdys tą pirkimo sutarties dalį, kuriai reikia jų turimų pajėgumų;</w:t>
            </w:r>
          </w:p>
          <w:p w14:paraId="23263C5E" w14:textId="77777777" w:rsidR="003D3DCD" w:rsidRPr="00290952" w:rsidRDefault="003D3DCD" w:rsidP="00697CC2">
            <w:pPr>
              <w:pStyle w:val="Sraopastraipa"/>
              <w:widowControl w:val="0"/>
              <w:numPr>
                <w:ilvl w:val="0"/>
                <w:numId w:val="2"/>
              </w:numPr>
              <w:tabs>
                <w:tab w:val="left" w:pos="318"/>
                <w:tab w:val="left" w:pos="1418"/>
              </w:tabs>
              <w:autoSpaceDE w:val="0"/>
              <w:adjustRightInd w:val="0"/>
              <w:ind w:left="33" w:firstLine="0"/>
              <w:contextualSpacing w:val="0"/>
              <w:jc w:val="both"/>
              <w:rPr>
                <w:bCs/>
                <w:color w:val="000000" w:themeColor="text1"/>
              </w:rPr>
            </w:pPr>
            <w:r w:rsidRPr="00290952">
              <w:rPr>
                <w:i/>
                <w:color w:val="000000"/>
                <w:lang w:eastAsia="lt-LT"/>
              </w:rPr>
              <w:t>Subtiekėjams šis reikalavimas nenustatomas</w:t>
            </w:r>
            <w:r w:rsidRPr="00290952">
              <w:rPr>
                <w:iCs/>
                <w:color w:val="000000"/>
                <w:lang w:eastAsia="lt-LT"/>
              </w:rPr>
              <w:t>.</w:t>
            </w:r>
          </w:p>
        </w:tc>
        <w:tc>
          <w:tcPr>
            <w:tcW w:w="4557" w:type="dxa"/>
            <w:shd w:val="clear" w:color="auto" w:fill="auto"/>
          </w:tcPr>
          <w:p w14:paraId="0CE6B553" w14:textId="77777777" w:rsidR="003D3DCD" w:rsidRPr="00290952" w:rsidRDefault="003D3DCD" w:rsidP="00697CC2">
            <w:pPr>
              <w:spacing w:before="120"/>
              <w:jc w:val="both"/>
              <w:rPr>
                <w:b/>
              </w:rPr>
            </w:pPr>
            <w:r w:rsidRPr="00290952">
              <w:rPr>
                <w:bCs/>
              </w:rPr>
              <w:t>Pateikiama:</w:t>
            </w:r>
          </w:p>
          <w:p w14:paraId="09C6D618" w14:textId="77777777" w:rsidR="003D3DCD" w:rsidRPr="00290952" w:rsidRDefault="003D3DCD" w:rsidP="00697CC2">
            <w:pPr>
              <w:pStyle w:val="Sraopastraipa"/>
              <w:numPr>
                <w:ilvl w:val="0"/>
                <w:numId w:val="3"/>
              </w:numPr>
              <w:tabs>
                <w:tab w:val="left" w:pos="347"/>
              </w:tabs>
              <w:ind w:left="63" w:hanging="33"/>
              <w:contextualSpacing w:val="0"/>
              <w:jc w:val="both"/>
            </w:pPr>
            <w:r w:rsidRPr="00290952">
              <w:t xml:space="preserve">tiekėjo vadovo ar kito tiekėjo įgalioto atstovo parašu patvirtintas per pastaruosius 5 metus </w:t>
            </w:r>
            <w:r w:rsidRPr="00290952">
              <w:rPr>
                <w:lang w:eastAsia="lt-LT"/>
              </w:rPr>
              <w:t>iki pasiūlymų pateikimo galutinio termino pabaigos</w:t>
            </w:r>
            <w:r w:rsidRPr="00290952">
              <w:t xml:space="preserve"> tiekėjo </w:t>
            </w:r>
            <w:r w:rsidRPr="00290952">
              <w:rPr>
                <w:b/>
              </w:rPr>
              <w:t xml:space="preserve">savo jėgomis atliktų ar vykdomų) </w:t>
            </w:r>
            <w:r w:rsidRPr="00290952">
              <w:rPr>
                <w:b/>
                <w:bCs/>
              </w:rPr>
              <w:t>statybos</w:t>
            </w:r>
            <w:r w:rsidRPr="00290952">
              <w:t xml:space="preserve"> (naujos statybos ir (ar) rekonstravimo darbų, ir (ar) kapitalinio remonto darbų) </w:t>
            </w:r>
            <w:r w:rsidRPr="00290952">
              <w:rPr>
                <w:b/>
                <w:bCs/>
              </w:rPr>
              <w:t>darbų</w:t>
            </w:r>
            <w:r w:rsidRPr="00290952">
              <w:t xml:space="preserve"> </w:t>
            </w:r>
            <w:r w:rsidRPr="00290952">
              <w:rPr>
                <w:b/>
              </w:rPr>
              <w:t xml:space="preserve">sąrašas, </w:t>
            </w:r>
            <w:r w:rsidRPr="00290952">
              <w:rPr>
                <w:bCs/>
              </w:rPr>
              <w:t xml:space="preserve">parengtas pagal pirkimo sąlygų </w:t>
            </w:r>
            <w:r>
              <w:rPr>
                <w:bCs/>
              </w:rPr>
              <w:t>6</w:t>
            </w:r>
            <w:r w:rsidRPr="00290952">
              <w:rPr>
                <w:bCs/>
              </w:rPr>
              <w:t xml:space="preserve"> priedą </w:t>
            </w:r>
            <w:r w:rsidRPr="00290952">
              <w:rPr>
                <w:bCs/>
                <w:iCs/>
              </w:rPr>
              <w:t>,,Atliktų statybos darbų sąrašas“</w:t>
            </w:r>
            <w:r w:rsidRPr="00290952">
              <w:rPr>
                <w:bCs/>
              </w:rPr>
              <w:t>),</w:t>
            </w:r>
            <w:r w:rsidRPr="00290952">
              <w:rPr>
                <w:bCs/>
                <w:lang w:eastAsia="en-GB"/>
              </w:rPr>
              <w:t xml:space="preserve"> </w:t>
            </w:r>
            <w:r w:rsidRPr="00290952">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290952">
              <w:rPr>
                <w:rFonts w:eastAsia="Arial Unicode MS"/>
                <w:bdr w:val="nil"/>
                <w:lang w:val="pt-PT" w:eastAsia="lt-LT"/>
              </w:rPr>
              <w:t xml:space="preserve">(tiek viešuosius, tiek privačiuosius) </w:t>
            </w:r>
            <w:r w:rsidRPr="00290952">
              <w:t>bei jų kontaktus. Taip pat tiekėjas</w:t>
            </w:r>
            <w:r w:rsidRPr="00290952">
              <w:rPr>
                <w:b/>
                <w:bCs/>
              </w:rPr>
              <w:t xml:space="preserve"> atliktų darbų sąraše turi nurodyti, ar darbai buvo atlikti savo jėgomis, ar buvo pasitelkiami kiti ūkio subjektai</w:t>
            </w:r>
            <w:r w:rsidRPr="00290952">
              <w:t xml:space="preserve">. Jeigu tiekėjas remiasi sutartimi, kurią vykdė ne vienas, bet su kitais ūkio subjektais, </w:t>
            </w:r>
            <w:r w:rsidRPr="00290952">
              <w:rPr>
                <w:b/>
                <w:bCs/>
              </w:rPr>
              <w:t>išskirti darbų, atliktų savo jėgomis, vertes</w:t>
            </w:r>
            <w:r w:rsidRPr="00290952">
              <w:t xml:space="preserve">. </w:t>
            </w:r>
          </w:p>
          <w:p w14:paraId="2C101F40" w14:textId="77777777" w:rsidR="003D3DCD" w:rsidRPr="00290952" w:rsidRDefault="003D3DCD" w:rsidP="00697CC2">
            <w:pPr>
              <w:pStyle w:val="Sraopastraipa"/>
              <w:numPr>
                <w:ilvl w:val="0"/>
                <w:numId w:val="3"/>
              </w:numPr>
              <w:tabs>
                <w:tab w:val="left" w:pos="63"/>
                <w:tab w:val="left" w:pos="347"/>
              </w:tabs>
              <w:ind w:left="63" w:firstLine="0"/>
              <w:contextualSpacing w:val="0"/>
              <w:jc w:val="both"/>
              <w:rPr>
                <w:bCs/>
                <w:lang w:eastAsia="lt-LT"/>
              </w:rPr>
            </w:pPr>
            <w:r w:rsidRPr="00290952">
              <w:t xml:space="preserve">Įrodymui apie tinkamą darbų įvykdymą ir tinkamą galutinį rezultatą pateikiama: </w:t>
            </w:r>
            <w:r w:rsidRPr="00290952">
              <w:rPr>
                <w:b/>
                <w:bCs/>
              </w:rPr>
              <w:t xml:space="preserve">užsakovo patvirtinta pažyma </w:t>
            </w:r>
            <w:r w:rsidRPr="00290952">
              <w:rPr>
                <w:bCs/>
              </w:rPr>
              <w:t xml:space="preserve">apie tai, kad tiekėjo </w:t>
            </w:r>
            <w:r w:rsidRPr="00314C4E">
              <w:rPr>
                <w:b/>
                <w:bCs/>
                <w:highlight w:val="yellow"/>
                <w:shd w:val="clear" w:color="auto" w:fill="FFFFFF"/>
              </w:rPr>
              <w:t>statybos darbai</w:t>
            </w:r>
            <w:r w:rsidRPr="00290952">
              <w:rPr>
                <w:b/>
              </w:rPr>
              <w:t xml:space="preserve"> buvo atlikti tinkamai. </w:t>
            </w:r>
            <w:r w:rsidRPr="00290952">
              <w:rPr>
                <w:bCs/>
              </w:rPr>
              <w:t xml:space="preserve">Užsakovų pažymose turi būti nurodytas </w:t>
            </w:r>
            <w:r w:rsidRPr="00290952">
              <w:t xml:space="preserve">atliktų statybos darbų pavadinimas, atliktų darbų vertė (be PVM), darbų atlikimo tiksli data (vykdymo pradžia ir pabaiga, nurodant metus, mėnesį, dieną) </w:t>
            </w:r>
            <w:r w:rsidRPr="00290952">
              <w:rPr>
                <w:bCs/>
              </w:rPr>
              <w:t xml:space="preserve">ir vieta, taip pat, ar </w:t>
            </w:r>
            <w:r w:rsidRPr="00290952">
              <w:rPr>
                <w:bCs/>
                <w:lang w:eastAsia="lt-LT"/>
              </w:rPr>
              <w:t xml:space="preserve">nurodytų darbų atlikimas ir galutiniai rezultatai buvo tinkami. </w:t>
            </w:r>
            <w:r w:rsidRPr="00290952">
              <w:rPr>
                <w:b/>
                <w:lang w:eastAsia="lt-LT"/>
              </w:rPr>
              <w:t xml:space="preserve">Užsakovų pažymose taip pat turi būti nurodyta, </w:t>
            </w:r>
            <w:r w:rsidRPr="00290952">
              <w:rPr>
                <w:b/>
              </w:rPr>
              <w:t>ar tiekėjas nurodytus darbus atliko savo jėgomis, ar pasitelkdamas kitus ūkio subjektus</w:t>
            </w:r>
            <w:r w:rsidRPr="00290952">
              <w:t>.</w:t>
            </w:r>
            <w:r w:rsidRPr="00290952">
              <w:rPr>
                <w:color w:val="FF0000"/>
              </w:rPr>
              <w:t xml:space="preserve"> </w:t>
            </w:r>
            <w:r w:rsidRPr="00290952">
              <w:t xml:space="preserve">Jeigu tiekėjas sutartį vykdė ne vienas, bet su kitais ūkio subjektais – užsakovų pažymose turi būti nurodyta pirkime dalyvaujančio tiekėjo, tiekėjų grupės nario ar subtiekėjo, kurio pajėgumais remiamasi, </w:t>
            </w:r>
            <w:r w:rsidRPr="00290952">
              <w:rPr>
                <w:b/>
                <w:bCs/>
              </w:rPr>
              <w:t>savarankiškai tos sutarties apimtyje atliktų darbų dalies vertė</w:t>
            </w:r>
            <w:r w:rsidRPr="00290952">
              <w:t>.</w:t>
            </w:r>
          </w:p>
          <w:p w14:paraId="018BAD80" w14:textId="77777777" w:rsidR="003D3DCD" w:rsidRPr="00290952" w:rsidRDefault="003D3DCD" w:rsidP="00697CC2">
            <w:pPr>
              <w:tabs>
                <w:tab w:val="left" w:pos="709"/>
              </w:tabs>
              <w:spacing w:after="120"/>
              <w:jc w:val="both"/>
              <w:textAlignment w:val="auto"/>
              <w:rPr>
                <w:rFonts w:eastAsia="Calibri"/>
                <w:b/>
                <w:bCs/>
                <w:iCs/>
                <w:sz w:val="22"/>
                <w:szCs w:val="22"/>
              </w:rPr>
            </w:pPr>
            <w:r w:rsidRPr="00290952">
              <w:rPr>
                <w:b/>
                <w:bCs/>
                <w:iCs/>
              </w:rPr>
              <w:t xml:space="preserve">Užsakovų pažymose pateikta informacija turi sutapti su pirkimo sąlygų </w:t>
            </w:r>
            <w:r>
              <w:rPr>
                <w:b/>
                <w:bCs/>
                <w:iCs/>
              </w:rPr>
              <w:t>6</w:t>
            </w:r>
            <w:r w:rsidRPr="00290952">
              <w:rPr>
                <w:b/>
                <w:bCs/>
                <w:iCs/>
              </w:rPr>
              <w:t xml:space="preserve"> priede ,,Atliktų statybos darbų sąrašas“ pateikta informacija apie tiekėjo atliktus darbus.</w:t>
            </w:r>
          </w:p>
          <w:p w14:paraId="668BB368" w14:textId="77777777" w:rsidR="003D3DCD" w:rsidRPr="00290952" w:rsidRDefault="003D3DCD" w:rsidP="00697CC2">
            <w:pPr>
              <w:pStyle w:val="Sraopastraipa"/>
              <w:tabs>
                <w:tab w:val="left" w:pos="283"/>
              </w:tabs>
              <w:ind w:left="30"/>
              <w:jc w:val="both"/>
              <w:rPr>
                <w:bCs/>
              </w:rPr>
            </w:pPr>
            <w:r w:rsidRPr="00290952">
              <w:t>Perkančioji organizacija, siekdama patikslinti informaciją apie atliktus darbus, pasilieka teisę be išankstinio įspėjimo susisiekti su tiekėjo nurodytu užsakovo kontaktiniu asmeniu.</w:t>
            </w:r>
          </w:p>
          <w:p w14:paraId="186E878F" w14:textId="77777777" w:rsidR="003D3DCD" w:rsidRPr="00290952" w:rsidRDefault="003D3DCD" w:rsidP="00697CC2">
            <w:pPr>
              <w:snapToGrid w:val="0"/>
              <w:spacing w:after="120"/>
              <w:jc w:val="both"/>
            </w:pPr>
          </w:p>
        </w:tc>
      </w:tr>
    </w:tbl>
    <w:p w14:paraId="447A9315" w14:textId="77777777" w:rsidR="00BA2C7D" w:rsidRDefault="00BA2C7D" w:rsidP="00BA2C7D">
      <w:pPr>
        <w:ind w:firstLine="851"/>
        <w:jc w:val="both"/>
        <w:rPr>
          <w:noProof/>
        </w:rPr>
      </w:pPr>
    </w:p>
    <w:p w14:paraId="56427944" w14:textId="758683C8" w:rsidR="00BA2C7D" w:rsidRDefault="00BA2C7D" w:rsidP="00BA2C7D">
      <w:pPr>
        <w:ind w:firstLine="851"/>
        <w:jc w:val="both"/>
        <w:rPr>
          <w:noProof/>
        </w:rPr>
      </w:pPr>
      <w:r w:rsidRPr="00C8016D">
        <w:rPr>
          <w:noProof/>
        </w:rPr>
        <w:t>Pažymime, kad ši informacija yra neatskirama Pirkimo dokumentų dalis.</w:t>
      </w:r>
    </w:p>
    <w:p w14:paraId="545DC553" w14:textId="77777777" w:rsidR="003D3DCD" w:rsidRDefault="003D3DCD"/>
    <w:sectPr w:rsidR="003D3D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num w:numId="1" w16cid:durableId="156390116">
    <w:abstractNumId w:val="1"/>
  </w:num>
  <w:num w:numId="2" w16cid:durableId="90007548">
    <w:abstractNumId w:val="0"/>
  </w:num>
  <w:num w:numId="3" w16cid:durableId="1863350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4E"/>
    <w:rsid w:val="002844B5"/>
    <w:rsid w:val="00314C4E"/>
    <w:rsid w:val="003D3DCD"/>
    <w:rsid w:val="00983C31"/>
    <w:rsid w:val="00A17160"/>
    <w:rsid w:val="00AD2817"/>
    <w:rsid w:val="00BA2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D184"/>
  <w15:chartTrackingRefBased/>
  <w15:docId w15:val="{8BF38AE5-4C58-4184-A444-3C780B7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14C4E"/>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14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14C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14C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14C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14C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14C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4C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4C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4C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4C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14C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14C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14C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14C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14C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4C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4C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4C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4C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4C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4C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4C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4C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4C4E"/>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314C4E"/>
    <w:pPr>
      <w:ind w:left="720"/>
      <w:contextualSpacing/>
    </w:pPr>
  </w:style>
  <w:style w:type="character" w:styleId="Rykuspabraukimas">
    <w:name w:val="Intense Emphasis"/>
    <w:basedOn w:val="Numatytasispastraiposriftas"/>
    <w:uiPriority w:val="21"/>
    <w:qFormat/>
    <w:rsid w:val="00314C4E"/>
    <w:rPr>
      <w:i/>
      <w:iCs/>
      <w:color w:val="2F5496" w:themeColor="accent1" w:themeShade="BF"/>
    </w:rPr>
  </w:style>
  <w:style w:type="paragraph" w:styleId="Iskirtacitata">
    <w:name w:val="Intense Quote"/>
    <w:basedOn w:val="prastasis"/>
    <w:next w:val="prastasis"/>
    <w:link w:val="IskirtacitataDiagrama"/>
    <w:uiPriority w:val="30"/>
    <w:qFormat/>
    <w:rsid w:val="00314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14C4E"/>
    <w:rPr>
      <w:i/>
      <w:iCs/>
      <w:color w:val="2F5496" w:themeColor="accent1" w:themeShade="BF"/>
    </w:rPr>
  </w:style>
  <w:style w:type="character" w:styleId="Rykinuoroda">
    <w:name w:val="Intense Reference"/>
    <w:basedOn w:val="Numatytasispastraiposriftas"/>
    <w:uiPriority w:val="32"/>
    <w:qFormat/>
    <w:rsid w:val="00314C4E"/>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314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5" ma:contentTypeDescription="Kurkite naują dokumentą." ma:contentTypeScope="" ma:versionID="ec6ef699b26c0002a7ae0c529557155b">
  <xsd:schema xmlns:xsd="http://www.w3.org/2001/XMLSchema" xmlns:xs="http://www.w3.org/2001/XMLSchema" xmlns:p="http://schemas.microsoft.com/office/2006/metadata/properties" xmlns:ns3="a2075f5e-38b3-4c75-9128-dfa71ccda52c" targetNamespace="http://schemas.microsoft.com/office/2006/metadata/properties" ma:root="true" ma:fieldsID="f895c5f086f7f6d3285a8290bef74559" ns3:_="">
    <xsd:import namespace="a2075f5e-38b3-4c75-9128-dfa71ccda52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54128-6571-4ADA-A0F2-DB78051EF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DA6D2-D1AA-457E-9D83-E7836FB25B71}">
  <ds:schemaRefs>
    <ds:schemaRef ds:uri="http://schemas.microsoft.com/sharepoint/v3/contenttype/forms"/>
  </ds:schemaRefs>
</ds:datastoreItem>
</file>

<file path=customXml/itemProps3.xml><?xml version="1.0" encoding="utf-8"?>
<ds:datastoreItem xmlns:ds="http://schemas.openxmlformats.org/officeDocument/2006/customXml" ds:itemID="{1E1DFC08-A219-4D67-95EE-4CB3B1FF302F}">
  <ds:schemaRefs>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a2075f5e-38b3-4c75-9128-dfa71ccda52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3378</Words>
  <Characters>1927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Buziene</dc:creator>
  <cp:keywords/>
  <dc:description/>
  <cp:lastModifiedBy>Daiva Buziene</cp:lastModifiedBy>
  <cp:revision>2</cp:revision>
  <dcterms:created xsi:type="dcterms:W3CDTF">2025-04-02T10:45:00Z</dcterms:created>
  <dcterms:modified xsi:type="dcterms:W3CDTF">2025-04-02T10:45:00Z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0x010100402C106342ADEF4497F9320EDF338703</vt:lpwstr>
  </property>
</Properties>
</file>