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57DE2" w14:textId="77777777" w:rsidR="005A5832" w:rsidRPr="00992927" w:rsidRDefault="005A5832" w:rsidP="00B91CA9">
      <w:pPr>
        <w:widowControl w:val="0"/>
        <w:pBdr>
          <w:top w:val="nil"/>
          <w:left w:val="nil"/>
          <w:bottom w:val="nil"/>
          <w:right w:val="nil"/>
          <w:between w:val="nil"/>
        </w:pBdr>
        <w:tabs>
          <w:tab w:val="left" w:pos="567"/>
          <w:tab w:val="left" w:pos="851"/>
        </w:tabs>
        <w:rPr>
          <w:rFonts w:ascii="Arial" w:hAnsi="Arial" w:cs="Arial"/>
          <w:b/>
          <w:bCs/>
          <w:caps/>
          <w:kern w:val="2"/>
          <w:sz w:val="22"/>
          <w:szCs w:val="22"/>
        </w:rPr>
      </w:pPr>
    </w:p>
    <w:p w14:paraId="2F6B35D9" w14:textId="77777777" w:rsidR="005A5832" w:rsidRPr="00992927" w:rsidRDefault="00A10867">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992927">
        <w:rPr>
          <w:rFonts w:ascii="Arial" w:hAnsi="Arial" w:cs="Arial"/>
          <w:b/>
          <w:caps/>
          <w:sz w:val="22"/>
          <w:szCs w:val="22"/>
        </w:rPr>
        <w:t xml:space="preserve">Prekių pirkimo-pardavimo sutarties </w:t>
      </w:r>
      <w:r w:rsidRPr="00992927">
        <w:rPr>
          <w:rFonts w:ascii="Arial" w:hAnsi="Arial" w:cs="Arial"/>
          <w:b/>
          <w:bCs/>
          <w:caps/>
          <w:sz w:val="22"/>
          <w:szCs w:val="22"/>
        </w:rPr>
        <w:t>Specialiosios</w:t>
      </w:r>
      <w:r w:rsidRPr="00992927">
        <w:rPr>
          <w:rFonts w:ascii="Arial" w:hAnsi="Arial" w:cs="Arial"/>
          <w:b/>
          <w:caps/>
          <w:sz w:val="22"/>
          <w:szCs w:val="22"/>
        </w:rPr>
        <w:t xml:space="preserve"> sąlygos</w:t>
      </w:r>
      <w:r w:rsidRPr="00992927">
        <w:rPr>
          <w:rFonts w:ascii="Arial" w:hAnsi="Arial" w:cs="Arial"/>
          <w:caps/>
          <w:sz w:val="22"/>
          <w:szCs w:val="22"/>
        </w:rPr>
        <w:t xml:space="preserve"> </w:t>
      </w:r>
    </w:p>
    <w:p w14:paraId="3EFD8B24" w14:textId="77777777" w:rsidR="005A5832" w:rsidRPr="00992927"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992927" w14:paraId="58F5E266" w14:textId="77777777">
        <w:tc>
          <w:tcPr>
            <w:tcW w:w="2448" w:type="dxa"/>
          </w:tcPr>
          <w:p w14:paraId="1FCFBE98" w14:textId="77777777" w:rsidR="005A5832" w:rsidRPr="00992927" w:rsidRDefault="00A10867">
            <w:pPr>
              <w:jc w:val="both"/>
              <w:rPr>
                <w:rFonts w:ascii="Arial" w:hAnsi="Arial" w:cs="Arial"/>
                <w:b/>
                <w:bCs/>
                <w:kern w:val="2"/>
                <w:sz w:val="22"/>
                <w:szCs w:val="22"/>
              </w:rPr>
            </w:pPr>
            <w:r w:rsidRPr="00992927">
              <w:rPr>
                <w:rFonts w:ascii="Arial" w:hAnsi="Arial" w:cs="Arial"/>
                <w:b/>
                <w:bCs/>
                <w:kern w:val="2"/>
                <w:sz w:val="22"/>
                <w:szCs w:val="22"/>
              </w:rPr>
              <w:t>Sutarties pavadinimas</w:t>
            </w:r>
          </w:p>
        </w:tc>
        <w:tc>
          <w:tcPr>
            <w:tcW w:w="7110" w:type="dxa"/>
            <w:gridSpan w:val="3"/>
          </w:tcPr>
          <w:p w14:paraId="7FCF90E0" w14:textId="4C55849C" w:rsidR="005A5832" w:rsidRPr="00992927" w:rsidRDefault="00466BF5" w:rsidP="0001688C">
            <w:pPr>
              <w:rPr>
                <w:rFonts w:ascii="Arial" w:hAnsi="Arial" w:cs="Arial"/>
                <w:sz w:val="22"/>
                <w:szCs w:val="22"/>
              </w:rPr>
            </w:pPr>
            <w:r w:rsidRPr="003C6889">
              <w:rPr>
                <w:rFonts w:ascii="Arial" w:eastAsia="Arial" w:hAnsi="Arial" w:cs="Arial"/>
                <w:lang w:eastAsia="en-GB"/>
              </w:rPr>
              <w:t>informaciniai bei įspėjamieji ženklai ir stendai prie lankytinų vietų</w:t>
            </w:r>
          </w:p>
        </w:tc>
      </w:tr>
      <w:tr w:rsidR="005A5832" w:rsidRPr="00992927" w14:paraId="3771DD83" w14:textId="77777777">
        <w:tc>
          <w:tcPr>
            <w:tcW w:w="2448" w:type="dxa"/>
          </w:tcPr>
          <w:p w14:paraId="6BFB5B2A" w14:textId="77777777" w:rsidR="005A5832" w:rsidRPr="00992927" w:rsidRDefault="00A10867">
            <w:pPr>
              <w:jc w:val="both"/>
              <w:rPr>
                <w:rFonts w:ascii="Arial" w:hAnsi="Arial" w:cs="Arial"/>
                <w:b/>
                <w:bCs/>
                <w:kern w:val="2"/>
                <w:sz w:val="22"/>
                <w:szCs w:val="22"/>
              </w:rPr>
            </w:pPr>
            <w:r w:rsidRPr="00992927">
              <w:rPr>
                <w:rFonts w:ascii="Arial" w:hAnsi="Arial" w:cs="Arial"/>
                <w:b/>
                <w:bCs/>
                <w:kern w:val="2"/>
                <w:sz w:val="22"/>
                <w:szCs w:val="22"/>
              </w:rPr>
              <w:t>Sutarties data</w:t>
            </w:r>
          </w:p>
        </w:tc>
        <w:tc>
          <w:tcPr>
            <w:tcW w:w="2177" w:type="dxa"/>
          </w:tcPr>
          <w:p w14:paraId="24E53A9E" w14:textId="77777777" w:rsidR="005A5832" w:rsidRPr="00992927" w:rsidRDefault="005A5832">
            <w:pPr>
              <w:jc w:val="both"/>
              <w:rPr>
                <w:rFonts w:ascii="Arial" w:hAnsi="Arial" w:cs="Arial"/>
                <w:kern w:val="2"/>
                <w:sz w:val="22"/>
                <w:szCs w:val="22"/>
              </w:rPr>
            </w:pPr>
          </w:p>
        </w:tc>
        <w:tc>
          <w:tcPr>
            <w:tcW w:w="2362" w:type="dxa"/>
          </w:tcPr>
          <w:p w14:paraId="090689A8" w14:textId="77777777" w:rsidR="005A5832" w:rsidRPr="00992927" w:rsidRDefault="00A10867">
            <w:pPr>
              <w:jc w:val="both"/>
              <w:rPr>
                <w:rFonts w:ascii="Arial" w:hAnsi="Arial" w:cs="Arial"/>
                <w:b/>
                <w:bCs/>
                <w:kern w:val="2"/>
                <w:sz w:val="22"/>
                <w:szCs w:val="22"/>
              </w:rPr>
            </w:pPr>
            <w:r w:rsidRPr="00992927">
              <w:rPr>
                <w:rFonts w:ascii="Arial" w:hAnsi="Arial" w:cs="Arial"/>
                <w:b/>
                <w:bCs/>
                <w:kern w:val="2"/>
                <w:sz w:val="22"/>
                <w:szCs w:val="22"/>
              </w:rPr>
              <w:t>Sutarties numeris</w:t>
            </w:r>
          </w:p>
        </w:tc>
        <w:tc>
          <w:tcPr>
            <w:tcW w:w="2571" w:type="dxa"/>
          </w:tcPr>
          <w:p w14:paraId="5ADBA5BB" w14:textId="77777777" w:rsidR="005A5832" w:rsidRPr="00992927" w:rsidRDefault="005A5832">
            <w:pPr>
              <w:jc w:val="both"/>
              <w:rPr>
                <w:rFonts w:ascii="Arial" w:hAnsi="Arial" w:cs="Arial"/>
                <w:kern w:val="2"/>
                <w:sz w:val="22"/>
                <w:szCs w:val="22"/>
              </w:rPr>
            </w:pPr>
          </w:p>
        </w:tc>
      </w:tr>
    </w:tbl>
    <w:p w14:paraId="264BB79E" w14:textId="77777777" w:rsidR="005A5832" w:rsidRPr="00992927"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992927" w14:paraId="626041F0" w14:textId="77777777">
        <w:tc>
          <w:tcPr>
            <w:tcW w:w="9558" w:type="dxa"/>
            <w:gridSpan w:val="3"/>
          </w:tcPr>
          <w:p w14:paraId="41CFF7BF" w14:textId="77777777" w:rsidR="005A5832" w:rsidRPr="00992927" w:rsidRDefault="00A10867">
            <w:pPr>
              <w:jc w:val="center"/>
              <w:rPr>
                <w:rFonts w:ascii="Arial" w:hAnsi="Arial" w:cs="Arial"/>
                <w:b/>
                <w:bCs/>
                <w:kern w:val="2"/>
                <w:sz w:val="22"/>
                <w:szCs w:val="22"/>
              </w:rPr>
            </w:pPr>
            <w:r w:rsidRPr="00992927">
              <w:rPr>
                <w:rFonts w:ascii="Arial" w:hAnsi="Arial" w:cs="Arial"/>
                <w:b/>
                <w:bCs/>
                <w:kern w:val="2"/>
                <w:sz w:val="22"/>
                <w:szCs w:val="22"/>
              </w:rPr>
              <w:t>1. SUTARTIES ŠALYS</w:t>
            </w:r>
          </w:p>
        </w:tc>
      </w:tr>
      <w:tr w:rsidR="0001688C" w:rsidRPr="00992927" w14:paraId="7F753BCA" w14:textId="77777777">
        <w:tc>
          <w:tcPr>
            <w:tcW w:w="2808" w:type="dxa"/>
            <w:vMerge w:val="restart"/>
          </w:tcPr>
          <w:p w14:paraId="21CE6F14" w14:textId="77777777" w:rsidR="0001688C" w:rsidRPr="00992927" w:rsidRDefault="0001688C" w:rsidP="0001688C">
            <w:pPr>
              <w:jc w:val="center"/>
              <w:rPr>
                <w:rFonts w:ascii="Arial" w:hAnsi="Arial" w:cs="Arial"/>
                <w:b/>
                <w:bCs/>
                <w:kern w:val="2"/>
                <w:sz w:val="22"/>
                <w:szCs w:val="22"/>
              </w:rPr>
            </w:pPr>
          </w:p>
          <w:p w14:paraId="07881268" w14:textId="77777777" w:rsidR="0001688C" w:rsidRPr="00992927" w:rsidRDefault="0001688C" w:rsidP="0001688C">
            <w:pPr>
              <w:jc w:val="center"/>
              <w:rPr>
                <w:rFonts w:ascii="Arial" w:hAnsi="Arial" w:cs="Arial"/>
                <w:b/>
                <w:bCs/>
                <w:kern w:val="2"/>
                <w:sz w:val="22"/>
                <w:szCs w:val="22"/>
              </w:rPr>
            </w:pPr>
          </w:p>
          <w:p w14:paraId="0A36E5D8" w14:textId="77777777" w:rsidR="0001688C" w:rsidRPr="00992927" w:rsidRDefault="0001688C" w:rsidP="0001688C">
            <w:pPr>
              <w:jc w:val="center"/>
              <w:rPr>
                <w:rFonts w:ascii="Arial" w:hAnsi="Arial" w:cs="Arial"/>
                <w:b/>
                <w:bCs/>
                <w:kern w:val="2"/>
                <w:sz w:val="22"/>
                <w:szCs w:val="22"/>
              </w:rPr>
            </w:pPr>
          </w:p>
          <w:p w14:paraId="771C3C93" w14:textId="77777777" w:rsidR="0001688C" w:rsidRPr="00992927" w:rsidRDefault="0001688C" w:rsidP="0001688C">
            <w:pPr>
              <w:rPr>
                <w:rFonts w:ascii="Arial" w:hAnsi="Arial" w:cs="Arial"/>
                <w:b/>
                <w:bCs/>
                <w:kern w:val="2"/>
                <w:sz w:val="22"/>
                <w:szCs w:val="22"/>
              </w:rPr>
            </w:pPr>
          </w:p>
          <w:p w14:paraId="114CBA95" w14:textId="77777777" w:rsidR="0001688C" w:rsidRPr="00992927" w:rsidRDefault="0001688C" w:rsidP="0001688C">
            <w:pPr>
              <w:rPr>
                <w:rFonts w:ascii="Arial" w:hAnsi="Arial" w:cs="Arial"/>
                <w:b/>
                <w:bCs/>
                <w:kern w:val="2"/>
                <w:sz w:val="22"/>
                <w:szCs w:val="22"/>
              </w:rPr>
            </w:pPr>
            <w:r w:rsidRPr="00992927">
              <w:rPr>
                <w:rFonts w:ascii="Arial" w:hAnsi="Arial" w:cs="Arial"/>
                <w:b/>
                <w:bCs/>
                <w:kern w:val="2"/>
                <w:sz w:val="22"/>
                <w:szCs w:val="22"/>
              </w:rPr>
              <w:t>1.1. Pirkėjas</w:t>
            </w:r>
          </w:p>
        </w:tc>
        <w:tc>
          <w:tcPr>
            <w:tcW w:w="3240" w:type="dxa"/>
          </w:tcPr>
          <w:p w14:paraId="479E9E40"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1.1.1. Pavadinimas</w:t>
            </w:r>
          </w:p>
        </w:tc>
        <w:tc>
          <w:tcPr>
            <w:tcW w:w="3510" w:type="dxa"/>
          </w:tcPr>
          <w:p w14:paraId="2B29D8F7" w14:textId="3AB96A64" w:rsidR="0001688C" w:rsidRPr="00992927" w:rsidRDefault="0001688C" w:rsidP="0001688C">
            <w:pPr>
              <w:tabs>
                <w:tab w:val="left" w:pos="493"/>
              </w:tabs>
              <w:rPr>
                <w:rFonts w:ascii="Arial" w:hAnsi="Arial" w:cs="Arial"/>
                <w:kern w:val="2"/>
                <w:sz w:val="22"/>
                <w:szCs w:val="22"/>
              </w:rPr>
            </w:pPr>
            <w:r w:rsidRPr="00992927">
              <w:rPr>
                <w:rFonts w:ascii="Arial" w:hAnsi="Arial" w:cs="Arial"/>
                <w:b/>
                <w:bCs/>
                <w:kern w:val="2"/>
                <w:sz w:val="22"/>
                <w:szCs w:val="22"/>
              </w:rPr>
              <w:t>Valstybės įmonė Valstybinių miškų urėdija</w:t>
            </w:r>
          </w:p>
        </w:tc>
      </w:tr>
      <w:tr w:rsidR="0001688C" w:rsidRPr="00992927" w14:paraId="043855BE" w14:textId="77777777">
        <w:tc>
          <w:tcPr>
            <w:tcW w:w="2808" w:type="dxa"/>
            <w:vMerge/>
          </w:tcPr>
          <w:p w14:paraId="4F83C033" w14:textId="77777777" w:rsidR="0001688C" w:rsidRPr="00992927" w:rsidRDefault="0001688C" w:rsidP="0001688C">
            <w:pPr>
              <w:rPr>
                <w:rFonts w:ascii="Arial" w:hAnsi="Arial" w:cs="Arial"/>
                <w:kern w:val="2"/>
                <w:sz w:val="22"/>
                <w:szCs w:val="22"/>
              </w:rPr>
            </w:pPr>
          </w:p>
        </w:tc>
        <w:tc>
          <w:tcPr>
            <w:tcW w:w="3240" w:type="dxa"/>
          </w:tcPr>
          <w:p w14:paraId="0C713C46"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1.1.2. Juridinio asmens kodas</w:t>
            </w:r>
          </w:p>
        </w:tc>
        <w:tc>
          <w:tcPr>
            <w:tcW w:w="3510" w:type="dxa"/>
          </w:tcPr>
          <w:p w14:paraId="6F21F170" w14:textId="76334A14" w:rsidR="0001688C" w:rsidRPr="00992927" w:rsidRDefault="0001688C" w:rsidP="0001688C">
            <w:pPr>
              <w:rPr>
                <w:rFonts w:ascii="Arial" w:hAnsi="Arial" w:cs="Arial"/>
                <w:kern w:val="2"/>
                <w:sz w:val="22"/>
                <w:szCs w:val="22"/>
              </w:rPr>
            </w:pPr>
            <w:r w:rsidRPr="00992927">
              <w:rPr>
                <w:rFonts w:ascii="Arial" w:hAnsi="Arial" w:cs="Arial"/>
                <w:kern w:val="2"/>
                <w:sz w:val="22"/>
                <w:szCs w:val="22"/>
              </w:rPr>
              <w:t>132340880</w:t>
            </w:r>
          </w:p>
        </w:tc>
      </w:tr>
      <w:tr w:rsidR="0001688C" w:rsidRPr="00992927" w14:paraId="416BD9B1" w14:textId="77777777">
        <w:tc>
          <w:tcPr>
            <w:tcW w:w="2808" w:type="dxa"/>
            <w:vMerge/>
          </w:tcPr>
          <w:p w14:paraId="003E1DD6" w14:textId="77777777" w:rsidR="0001688C" w:rsidRPr="00992927" w:rsidRDefault="0001688C" w:rsidP="0001688C">
            <w:pPr>
              <w:rPr>
                <w:rFonts w:ascii="Arial" w:hAnsi="Arial" w:cs="Arial"/>
                <w:kern w:val="2"/>
                <w:sz w:val="22"/>
                <w:szCs w:val="22"/>
              </w:rPr>
            </w:pPr>
          </w:p>
        </w:tc>
        <w:tc>
          <w:tcPr>
            <w:tcW w:w="3240" w:type="dxa"/>
          </w:tcPr>
          <w:p w14:paraId="6A0B5CFA"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1.1.3. Adresas</w:t>
            </w:r>
          </w:p>
        </w:tc>
        <w:tc>
          <w:tcPr>
            <w:tcW w:w="3510" w:type="dxa"/>
          </w:tcPr>
          <w:p w14:paraId="28ADD39C"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Registracijos adresas:</w:t>
            </w:r>
          </w:p>
          <w:p w14:paraId="2F9BC258"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Pramonės pr. 11A, LT - 51327 Kaunas</w:t>
            </w:r>
          </w:p>
          <w:p w14:paraId="057B6611"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 xml:space="preserve">Buveinės adresas: </w:t>
            </w:r>
          </w:p>
          <w:p w14:paraId="50FAD28A" w14:textId="6A074136" w:rsidR="0001688C" w:rsidRPr="00992927" w:rsidRDefault="0001688C" w:rsidP="0001688C">
            <w:pPr>
              <w:rPr>
                <w:rFonts w:ascii="Arial" w:hAnsi="Arial" w:cs="Arial"/>
                <w:kern w:val="2"/>
                <w:sz w:val="22"/>
                <w:szCs w:val="22"/>
              </w:rPr>
            </w:pPr>
            <w:r w:rsidRPr="00992927">
              <w:rPr>
                <w:rFonts w:ascii="Arial" w:hAnsi="Arial" w:cs="Arial"/>
                <w:kern w:val="2"/>
                <w:sz w:val="22"/>
                <w:szCs w:val="22"/>
              </w:rPr>
              <w:t>Savanorių pr. 176, LT - 03154 Vilnius</w:t>
            </w:r>
          </w:p>
        </w:tc>
      </w:tr>
      <w:tr w:rsidR="0001688C" w:rsidRPr="00992927" w14:paraId="292C90FE" w14:textId="77777777">
        <w:tc>
          <w:tcPr>
            <w:tcW w:w="2808" w:type="dxa"/>
            <w:vMerge/>
          </w:tcPr>
          <w:p w14:paraId="618B21CE" w14:textId="77777777" w:rsidR="0001688C" w:rsidRPr="00992927" w:rsidRDefault="0001688C" w:rsidP="0001688C">
            <w:pPr>
              <w:rPr>
                <w:rFonts w:ascii="Arial" w:hAnsi="Arial" w:cs="Arial"/>
                <w:kern w:val="2"/>
                <w:sz w:val="22"/>
                <w:szCs w:val="22"/>
              </w:rPr>
            </w:pPr>
          </w:p>
        </w:tc>
        <w:tc>
          <w:tcPr>
            <w:tcW w:w="3240" w:type="dxa"/>
          </w:tcPr>
          <w:p w14:paraId="319CD91E"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1.1.4. PVM mokėtojo kodas</w:t>
            </w:r>
          </w:p>
        </w:tc>
        <w:tc>
          <w:tcPr>
            <w:tcW w:w="3510" w:type="dxa"/>
          </w:tcPr>
          <w:p w14:paraId="69422259" w14:textId="335DA6CF" w:rsidR="0001688C" w:rsidRPr="00992927" w:rsidRDefault="0001688C" w:rsidP="0001688C">
            <w:pPr>
              <w:rPr>
                <w:rFonts w:ascii="Arial" w:hAnsi="Arial" w:cs="Arial"/>
                <w:kern w:val="2"/>
                <w:sz w:val="22"/>
                <w:szCs w:val="22"/>
              </w:rPr>
            </w:pPr>
            <w:r w:rsidRPr="00992927">
              <w:rPr>
                <w:rFonts w:ascii="Arial" w:hAnsi="Arial" w:cs="Arial"/>
                <w:kern w:val="2"/>
                <w:sz w:val="22"/>
                <w:szCs w:val="22"/>
              </w:rPr>
              <w:t>LT323408811</w:t>
            </w:r>
          </w:p>
        </w:tc>
      </w:tr>
      <w:tr w:rsidR="0001688C" w:rsidRPr="00992927" w14:paraId="7FF55F32" w14:textId="77777777">
        <w:tc>
          <w:tcPr>
            <w:tcW w:w="2808" w:type="dxa"/>
            <w:vMerge/>
          </w:tcPr>
          <w:p w14:paraId="2DC31FE4" w14:textId="77777777" w:rsidR="0001688C" w:rsidRPr="00992927" w:rsidRDefault="0001688C" w:rsidP="0001688C">
            <w:pPr>
              <w:rPr>
                <w:rFonts w:ascii="Arial" w:hAnsi="Arial" w:cs="Arial"/>
                <w:kern w:val="2"/>
                <w:sz w:val="22"/>
                <w:szCs w:val="22"/>
              </w:rPr>
            </w:pPr>
          </w:p>
        </w:tc>
        <w:tc>
          <w:tcPr>
            <w:tcW w:w="3240" w:type="dxa"/>
          </w:tcPr>
          <w:p w14:paraId="31AB2979"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1.1.5. Atsiskaitomoji sąskaita</w:t>
            </w:r>
          </w:p>
        </w:tc>
        <w:tc>
          <w:tcPr>
            <w:tcW w:w="3510" w:type="dxa"/>
          </w:tcPr>
          <w:p w14:paraId="0E62D0EA" w14:textId="2AD52625" w:rsidR="0001688C" w:rsidRPr="00992927" w:rsidRDefault="0001688C" w:rsidP="0001688C">
            <w:pPr>
              <w:rPr>
                <w:rFonts w:ascii="Arial" w:hAnsi="Arial" w:cs="Arial"/>
                <w:kern w:val="2"/>
                <w:sz w:val="22"/>
                <w:szCs w:val="22"/>
              </w:rPr>
            </w:pPr>
            <w:r w:rsidRPr="00992927">
              <w:rPr>
                <w:rFonts w:ascii="Arial" w:hAnsi="Arial" w:cs="Arial"/>
                <w:kern w:val="2"/>
                <w:sz w:val="22"/>
                <w:szCs w:val="22"/>
              </w:rPr>
              <w:t>LT84 7044 0600 0812 3597</w:t>
            </w:r>
          </w:p>
        </w:tc>
      </w:tr>
      <w:tr w:rsidR="0001688C" w:rsidRPr="00992927" w14:paraId="5C3AFAAA" w14:textId="77777777">
        <w:tc>
          <w:tcPr>
            <w:tcW w:w="2808" w:type="dxa"/>
            <w:vMerge/>
          </w:tcPr>
          <w:p w14:paraId="0351F83B" w14:textId="77777777" w:rsidR="0001688C" w:rsidRPr="00992927" w:rsidRDefault="0001688C" w:rsidP="0001688C">
            <w:pPr>
              <w:rPr>
                <w:rFonts w:ascii="Arial" w:hAnsi="Arial" w:cs="Arial"/>
                <w:kern w:val="2"/>
                <w:sz w:val="22"/>
                <w:szCs w:val="22"/>
              </w:rPr>
            </w:pPr>
          </w:p>
        </w:tc>
        <w:tc>
          <w:tcPr>
            <w:tcW w:w="3240" w:type="dxa"/>
          </w:tcPr>
          <w:p w14:paraId="7AAC94AB"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1.1.6. Bankas, banko kodas</w:t>
            </w:r>
          </w:p>
        </w:tc>
        <w:tc>
          <w:tcPr>
            <w:tcW w:w="3510" w:type="dxa"/>
          </w:tcPr>
          <w:p w14:paraId="4E253634"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 xml:space="preserve">AB SEB bankas, </w:t>
            </w:r>
          </w:p>
          <w:p w14:paraId="49D06EE4" w14:textId="049D3DCA" w:rsidR="0001688C" w:rsidRPr="00992927" w:rsidRDefault="0001688C" w:rsidP="0001688C">
            <w:pPr>
              <w:rPr>
                <w:rFonts w:ascii="Arial" w:hAnsi="Arial" w:cs="Arial"/>
                <w:kern w:val="2"/>
                <w:sz w:val="22"/>
                <w:szCs w:val="22"/>
              </w:rPr>
            </w:pPr>
            <w:r w:rsidRPr="00992927">
              <w:rPr>
                <w:rFonts w:ascii="Arial" w:hAnsi="Arial" w:cs="Arial"/>
                <w:kern w:val="2"/>
                <w:sz w:val="22"/>
                <w:szCs w:val="22"/>
              </w:rPr>
              <w:t>banko kodas 70440</w:t>
            </w:r>
          </w:p>
        </w:tc>
      </w:tr>
      <w:tr w:rsidR="0001688C" w:rsidRPr="00992927" w14:paraId="5A35C14D" w14:textId="77777777">
        <w:tc>
          <w:tcPr>
            <w:tcW w:w="2808" w:type="dxa"/>
            <w:vMerge/>
          </w:tcPr>
          <w:p w14:paraId="5DAF43CB" w14:textId="77777777" w:rsidR="0001688C" w:rsidRPr="00992927" w:rsidRDefault="0001688C" w:rsidP="0001688C">
            <w:pPr>
              <w:rPr>
                <w:rFonts w:ascii="Arial" w:hAnsi="Arial" w:cs="Arial"/>
                <w:kern w:val="2"/>
                <w:sz w:val="22"/>
                <w:szCs w:val="22"/>
              </w:rPr>
            </w:pPr>
          </w:p>
        </w:tc>
        <w:tc>
          <w:tcPr>
            <w:tcW w:w="3240" w:type="dxa"/>
          </w:tcPr>
          <w:p w14:paraId="27C89C23"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1.1.7. Telefonas</w:t>
            </w:r>
          </w:p>
        </w:tc>
        <w:tc>
          <w:tcPr>
            <w:tcW w:w="3510" w:type="dxa"/>
          </w:tcPr>
          <w:p w14:paraId="561AB8F0" w14:textId="1F581A25" w:rsidR="0001688C" w:rsidRPr="00992927" w:rsidRDefault="0001688C" w:rsidP="0001688C">
            <w:pPr>
              <w:rPr>
                <w:rFonts w:ascii="Arial" w:hAnsi="Arial" w:cs="Arial"/>
                <w:kern w:val="2"/>
                <w:sz w:val="22"/>
                <w:szCs w:val="22"/>
              </w:rPr>
            </w:pPr>
            <w:r w:rsidRPr="00992927">
              <w:rPr>
                <w:rFonts w:ascii="Arial" w:hAnsi="Arial" w:cs="Arial"/>
                <w:kern w:val="2"/>
                <w:sz w:val="22"/>
                <w:szCs w:val="22"/>
              </w:rPr>
              <w:t>+370 5 273 4021</w:t>
            </w:r>
          </w:p>
        </w:tc>
      </w:tr>
      <w:tr w:rsidR="0001688C" w:rsidRPr="00992927" w14:paraId="0D15B1F8" w14:textId="77777777">
        <w:tc>
          <w:tcPr>
            <w:tcW w:w="2808" w:type="dxa"/>
            <w:vMerge/>
          </w:tcPr>
          <w:p w14:paraId="5B459950" w14:textId="77777777" w:rsidR="0001688C" w:rsidRPr="00992927" w:rsidRDefault="0001688C" w:rsidP="0001688C">
            <w:pPr>
              <w:rPr>
                <w:rFonts w:ascii="Arial" w:hAnsi="Arial" w:cs="Arial"/>
                <w:kern w:val="2"/>
                <w:sz w:val="22"/>
                <w:szCs w:val="22"/>
              </w:rPr>
            </w:pPr>
          </w:p>
        </w:tc>
        <w:tc>
          <w:tcPr>
            <w:tcW w:w="3240" w:type="dxa"/>
          </w:tcPr>
          <w:p w14:paraId="181772F3"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1.1.8. El. paštas</w:t>
            </w:r>
          </w:p>
        </w:tc>
        <w:tc>
          <w:tcPr>
            <w:tcW w:w="3510" w:type="dxa"/>
          </w:tcPr>
          <w:p w14:paraId="56A1826F" w14:textId="11EFB3EB" w:rsidR="0001688C" w:rsidRPr="00992927" w:rsidRDefault="0001688C" w:rsidP="0001688C">
            <w:pPr>
              <w:rPr>
                <w:rFonts w:ascii="Arial" w:hAnsi="Arial" w:cs="Arial"/>
                <w:kern w:val="2"/>
                <w:sz w:val="22"/>
                <w:szCs w:val="22"/>
              </w:rPr>
            </w:pPr>
            <w:hyperlink r:id="rId10" w:history="1">
              <w:r w:rsidRPr="00992927">
                <w:rPr>
                  <w:rFonts w:ascii="Arial" w:hAnsi="Arial" w:cs="Arial"/>
                  <w:kern w:val="2"/>
                  <w:sz w:val="22"/>
                  <w:szCs w:val="22"/>
                </w:rPr>
                <w:t>info@vmu.lt</w:t>
              </w:r>
            </w:hyperlink>
          </w:p>
        </w:tc>
      </w:tr>
      <w:tr w:rsidR="0001688C" w:rsidRPr="00992927" w14:paraId="6269D052" w14:textId="77777777">
        <w:tc>
          <w:tcPr>
            <w:tcW w:w="2808" w:type="dxa"/>
            <w:vMerge/>
          </w:tcPr>
          <w:p w14:paraId="1459422D" w14:textId="77777777" w:rsidR="0001688C" w:rsidRPr="00992927" w:rsidRDefault="0001688C" w:rsidP="0001688C">
            <w:pPr>
              <w:rPr>
                <w:rFonts w:ascii="Arial" w:hAnsi="Arial" w:cs="Arial"/>
                <w:kern w:val="2"/>
                <w:sz w:val="22"/>
                <w:szCs w:val="22"/>
              </w:rPr>
            </w:pPr>
          </w:p>
        </w:tc>
        <w:tc>
          <w:tcPr>
            <w:tcW w:w="3240" w:type="dxa"/>
          </w:tcPr>
          <w:p w14:paraId="3F4C6BF9"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1.1.9. Šalies atstovas</w:t>
            </w:r>
          </w:p>
        </w:tc>
        <w:tc>
          <w:tcPr>
            <w:tcW w:w="3510" w:type="dxa"/>
          </w:tcPr>
          <w:p w14:paraId="71D70F10" w14:textId="77777777" w:rsidR="0001688C" w:rsidRPr="00992927" w:rsidRDefault="0001688C" w:rsidP="0001688C">
            <w:pPr>
              <w:jc w:val="center"/>
              <w:rPr>
                <w:rFonts w:ascii="Arial" w:hAnsi="Arial" w:cs="Arial"/>
                <w:kern w:val="2"/>
                <w:sz w:val="22"/>
                <w:szCs w:val="22"/>
              </w:rPr>
            </w:pPr>
          </w:p>
        </w:tc>
      </w:tr>
      <w:tr w:rsidR="0001688C" w:rsidRPr="00992927" w14:paraId="13F9D05E" w14:textId="77777777">
        <w:tc>
          <w:tcPr>
            <w:tcW w:w="2808" w:type="dxa"/>
            <w:vMerge/>
          </w:tcPr>
          <w:p w14:paraId="1069CF34" w14:textId="77777777" w:rsidR="0001688C" w:rsidRPr="00992927" w:rsidRDefault="0001688C" w:rsidP="0001688C">
            <w:pPr>
              <w:rPr>
                <w:rFonts w:ascii="Arial" w:hAnsi="Arial" w:cs="Arial"/>
                <w:kern w:val="2"/>
                <w:sz w:val="22"/>
                <w:szCs w:val="22"/>
              </w:rPr>
            </w:pPr>
          </w:p>
        </w:tc>
        <w:tc>
          <w:tcPr>
            <w:tcW w:w="3240" w:type="dxa"/>
          </w:tcPr>
          <w:p w14:paraId="463EC991"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1.1.10. Atstovavimo pagrindas</w:t>
            </w:r>
          </w:p>
        </w:tc>
        <w:tc>
          <w:tcPr>
            <w:tcW w:w="3510" w:type="dxa"/>
          </w:tcPr>
          <w:p w14:paraId="71C7AB0C" w14:textId="77777777" w:rsidR="0001688C" w:rsidRPr="00992927" w:rsidRDefault="0001688C" w:rsidP="0001688C">
            <w:pPr>
              <w:jc w:val="center"/>
              <w:rPr>
                <w:rFonts w:ascii="Arial" w:hAnsi="Arial" w:cs="Arial"/>
                <w:kern w:val="2"/>
                <w:sz w:val="22"/>
                <w:szCs w:val="22"/>
              </w:rPr>
            </w:pPr>
          </w:p>
        </w:tc>
      </w:tr>
      <w:tr w:rsidR="0001688C" w:rsidRPr="00992927" w14:paraId="4BB269B9" w14:textId="77777777">
        <w:tc>
          <w:tcPr>
            <w:tcW w:w="2808" w:type="dxa"/>
            <w:vMerge w:val="restart"/>
          </w:tcPr>
          <w:p w14:paraId="71BB53ED" w14:textId="77777777" w:rsidR="0001688C" w:rsidRPr="00992927" w:rsidRDefault="0001688C" w:rsidP="0001688C">
            <w:pPr>
              <w:rPr>
                <w:rFonts w:ascii="Arial" w:hAnsi="Arial" w:cs="Arial"/>
                <w:b/>
                <w:bCs/>
                <w:kern w:val="2"/>
                <w:sz w:val="22"/>
                <w:szCs w:val="22"/>
              </w:rPr>
            </w:pPr>
          </w:p>
          <w:p w14:paraId="3A8FAAA0" w14:textId="77777777" w:rsidR="0001688C" w:rsidRPr="00992927" w:rsidRDefault="0001688C" w:rsidP="0001688C">
            <w:pPr>
              <w:rPr>
                <w:rFonts w:ascii="Arial" w:hAnsi="Arial" w:cs="Arial"/>
                <w:b/>
                <w:bCs/>
                <w:kern w:val="2"/>
                <w:sz w:val="22"/>
                <w:szCs w:val="22"/>
              </w:rPr>
            </w:pPr>
          </w:p>
          <w:p w14:paraId="34919BF6" w14:textId="77777777" w:rsidR="0001688C" w:rsidRPr="00992927" w:rsidRDefault="0001688C" w:rsidP="0001688C">
            <w:pPr>
              <w:rPr>
                <w:rFonts w:ascii="Arial" w:hAnsi="Arial" w:cs="Arial"/>
                <w:b/>
                <w:bCs/>
                <w:kern w:val="2"/>
                <w:sz w:val="22"/>
                <w:szCs w:val="22"/>
              </w:rPr>
            </w:pPr>
          </w:p>
          <w:p w14:paraId="5118EC0E" w14:textId="77777777" w:rsidR="0001688C" w:rsidRPr="00992927" w:rsidRDefault="0001688C" w:rsidP="0001688C">
            <w:pPr>
              <w:rPr>
                <w:rFonts w:ascii="Arial" w:hAnsi="Arial" w:cs="Arial"/>
                <w:b/>
                <w:bCs/>
                <w:kern w:val="2"/>
                <w:sz w:val="22"/>
                <w:szCs w:val="22"/>
              </w:rPr>
            </w:pPr>
            <w:r w:rsidRPr="00992927">
              <w:rPr>
                <w:rFonts w:ascii="Arial" w:hAnsi="Arial" w:cs="Arial"/>
                <w:b/>
                <w:bCs/>
                <w:kern w:val="2"/>
                <w:sz w:val="22"/>
                <w:szCs w:val="22"/>
              </w:rPr>
              <w:t>1.2. Tiekėjas</w:t>
            </w:r>
          </w:p>
          <w:p w14:paraId="4424BE0F" w14:textId="39C0C123" w:rsidR="0001688C" w:rsidRPr="00992927" w:rsidRDefault="0001688C" w:rsidP="0001688C">
            <w:pPr>
              <w:rPr>
                <w:rFonts w:ascii="Arial" w:hAnsi="Arial" w:cs="Arial"/>
                <w:color w:val="4472C4"/>
                <w:kern w:val="2"/>
                <w:sz w:val="22"/>
                <w:szCs w:val="22"/>
              </w:rPr>
            </w:pPr>
          </w:p>
          <w:p w14:paraId="509C31A5" w14:textId="77777777" w:rsidR="0001688C" w:rsidRPr="00992927" w:rsidRDefault="0001688C" w:rsidP="0001688C">
            <w:pPr>
              <w:rPr>
                <w:rFonts w:ascii="Arial" w:hAnsi="Arial" w:cs="Arial"/>
                <w:b/>
                <w:bCs/>
                <w:kern w:val="2"/>
                <w:sz w:val="22"/>
                <w:szCs w:val="22"/>
              </w:rPr>
            </w:pPr>
          </w:p>
        </w:tc>
        <w:tc>
          <w:tcPr>
            <w:tcW w:w="3240" w:type="dxa"/>
          </w:tcPr>
          <w:p w14:paraId="13296BDF"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1.2.1. Pavadinimas</w:t>
            </w:r>
          </w:p>
        </w:tc>
        <w:tc>
          <w:tcPr>
            <w:tcW w:w="3510" w:type="dxa"/>
          </w:tcPr>
          <w:p w14:paraId="371C1730" w14:textId="77777777" w:rsidR="0001688C" w:rsidRPr="00992927" w:rsidRDefault="0001688C" w:rsidP="0001688C">
            <w:pPr>
              <w:jc w:val="center"/>
              <w:rPr>
                <w:rFonts w:ascii="Arial" w:hAnsi="Arial" w:cs="Arial"/>
                <w:kern w:val="2"/>
                <w:sz w:val="22"/>
                <w:szCs w:val="22"/>
              </w:rPr>
            </w:pPr>
          </w:p>
        </w:tc>
      </w:tr>
      <w:tr w:rsidR="0001688C" w:rsidRPr="00992927" w14:paraId="796712C8" w14:textId="77777777">
        <w:tc>
          <w:tcPr>
            <w:tcW w:w="2808" w:type="dxa"/>
            <w:vMerge/>
          </w:tcPr>
          <w:p w14:paraId="168EBD85" w14:textId="77777777" w:rsidR="0001688C" w:rsidRPr="00992927" w:rsidRDefault="0001688C" w:rsidP="0001688C">
            <w:pPr>
              <w:rPr>
                <w:rFonts w:ascii="Arial" w:hAnsi="Arial" w:cs="Arial"/>
                <w:b/>
                <w:bCs/>
                <w:kern w:val="2"/>
                <w:sz w:val="22"/>
                <w:szCs w:val="22"/>
              </w:rPr>
            </w:pPr>
          </w:p>
        </w:tc>
        <w:tc>
          <w:tcPr>
            <w:tcW w:w="3240" w:type="dxa"/>
          </w:tcPr>
          <w:p w14:paraId="7D094C96"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1.2.2. Juridinio asmens kodas</w:t>
            </w:r>
          </w:p>
        </w:tc>
        <w:tc>
          <w:tcPr>
            <w:tcW w:w="3510" w:type="dxa"/>
          </w:tcPr>
          <w:p w14:paraId="68CC1C50" w14:textId="77777777" w:rsidR="0001688C" w:rsidRPr="00992927" w:rsidRDefault="0001688C" w:rsidP="0001688C">
            <w:pPr>
              <w:jc w:val="center"/>
              <w:rPr>
                <w:rFonts w:ascii="Arial" w:hAnsi="Arial" w:cs="Arial"/>
                <w:kern w:val="2"/>
                <w:sz w:val="22"/>
                <w:szCs w:val="22"/>
              </w:rPr>
            </w:pPr>
          </w:p>
        </w:tc>
      </w:tr>
      <w:tr w:rsidR="0001688C" w:rsidRPr="00992927" w14:paraId="01B7E34E" w14:textId="77777777">
        <w:tc>
          <w:tcPr>
            <w:tcW w:w="2808" w:type="dxa"/>
            <w:vMerge/>
          </w:tcPr>
          <w:p w14:paraId="02488E2D" w14:textId="77777777" w:rsidR="0001688C" w:rsidRPr="00992927" w:rsidRDefault="0001688C" w:rsidP="0001688C">
            <w:pPr>
              <w:rPr>
                <w:rFonts w:ascii="Arial" w:hAnsi="Arial" w:cs="Arial"/>
                <w:b/>
                <w:bCs/>
                <w:kern w:val="2"/>
                <w:sz w:val="22"/>
                <w:szCs w:val="22"/>
              </w:rPr>
            </w:pPr>
          </w:p>
        </w:tc>
        <w:tc>
          <w:tcPr>
            <w:tcW w:w="3240" w:type="dxa"/>
          </w:tcPr>
          <w:p w14:paraId="34831037"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1.2.3. Adresas</w:t>
            </w:r>
          </w:p>
        </w:tc>
        <w:tc>
          <w:tcPr>
            <w:tcW w:w="3510" w:type="dxa"/>
          </w:tcPr>
          <w:p w14:paraId="2311ECD8" w14:textId="77777777" w:rsidR="0001688C" w:rsidRPr="00992927" w:rsidRDefault="0001688C" w:rsidP="0001688C">
            <w:pPr>
              <w:jc w:val="center"/>
              <w:rPr>
                <w:rFonts w:ascii="Arial" w:hAnsi="Arial" w:cs="Arial"/>
                <w:kern w:val="2"/>
                <w:sz w:val="22"/>
                <w:szCs w:val="22"/>
              </w:rPr>
            </w:pPr>
          </w:p>
        </w:tc>
      </w:tr>
      <w:tr w:rsidR="0001688C" w:rsidRPr="00992927" w14:paraId="4701AFBF" w14:textId="77777777">
        <w:tc>
          <w:tcPr>
            <w:tcW w:w="2808" w:type="dxa"/>
            <w:vMerge/>
          </w:tcPr>
          <w:p w14:paraId="0697C9BB" w14:textId="77777777" w:rsidR="0001688C" w:rsidRPr="00992927" w:rsidRDefault="0001688C" w:rsidP="0001688C">
            <w:pPr>
              <w:rPr>
                <w:rFonts w:ascii="Arial" w:hAnsi="Arial" w:cs="Arial"/>
                <w:b/>
                <w:bCs/>
                <w:kern w:val="2"/>
                <w:sz w:val="22"/>
                <w:szCs w:val="22"/>
              </w:rPr>
            </w:pPr>
          </w:p>
        </w:tc>
        <w:tc>
          <w:tcPr>
            <w:tcW w:w="3240" w:type="dxa"/>
          </w:tcPr>
          <w:p w14:paraId="0822CCBA"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1.2.4. PVM mokėtojo kodas</w:t>
            </w:r>
          </w:p>
        </w:tc>
        <w:tc>
          <w:tcPr>
            <w:tcW w:w="3510" w:type="dxa"/>
          </w:tcPr>
          <w:p w14:paraId="3A14B21C" w14:textId="77777777" w:rsidR="0001688C" w:rsidRPr="00992927" w:rsidRDefault="0001688C" w:rsidP="0001688C">
            <w:pPr>
              <w:jc w:val="center"/>
              <w:rPr>
                <w:rFonts w:ascii="Arial" w:hAnsi="Arial" w:cs="Arial"/>
                <w:kern w:val="2"/>
                <w:sz w:val="22"/>
                <w:szCs w:val="22"/>
              </w:rPr>
            </w:pPr>
          </w:p>
        </w:tc>
      </w:tr>
      <w:tr w:rsidR="0001688C" w:rsidRPr="00992927" w14:paraId="18F44BF1" w14:textId="77777777">
        <w:tc>
          <w:tcPr>
            <w:tcW w:w="2808" w:type="dxa"/>
            <w:vMerge/>
          </w:tcPr>
          <w:p w14:paraId="26C00196" w14:textId="77777777" w:rsidR="0001688C" w:rsidRPr="00992927" w:rsidRDefault="0001688C" w:rsidP="0001688C">
            <w:pPr>
              <w:rPr>
                <w:rFonts w:ascii="Arial" w:hAnsi="Arial" w:cs="Arial"/>
                <w:b/>
                <w:bCs/>
                <w:kern w:val="2"/>
                <w:sz w:val="22"/>
                <w:szCs w:val="22"/>
              </w:rPr>
            </w:pPr>
          </w:p>
        </w:tc>
        <w:tc>
          <w:tcPr>
            <w:tcW w:w="3240" w:type="dxa"/>
          </w:tcPr>
          <w:p w14:paraId="2F09B11C"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1.2.5. Atsiskaitomoji sąskaita</w:t>
            </w:r>
          </w:p>
        </w:tc>
        <w:tc>
          <w:tcPr>
            <w:tcW w:w="3510" w:type="dxa"/>
          </w:tcPr>
          <w:p w14:paraId="21DC3BF1" w14:textId="77777777" w:rsidR="0001688C" w:rsidRPr="00992927" w:rsidRDefault="0001688C" w:rsidP="0001688C">
            <w:pPr>
              <w:jc w:val="center"/>
              <w:rPr>
                <w:rFonts w:ascii="Arial" w:hAnsi="Arial" w:cs="Arial"/>
                <w:kern w:val="2"/>
                <w:sz w:val="22"/>
                <w:szCs w:val="22"/>
              </w:rPr>
            </w:pPr>
          </w:p>
        </w:tc>
      </w:tr>
      <w:tr w:rsidR="0001688C" w:rsidRPr="00992927" w14:paraId="0FC52916" w14:textId="77777777">
        <w:tc>
          <w:tcPr>
            <w:tcW w:w="2808" w:type="dxa"/>
            <w:vMerge/>
          </w:tcPr>
          <w:p w14:paraId="6F1229A6" w14:textId="77777777" w:rsidR="0001688C" w:rsidRPr="00992927" w:rsidRDefault="0001688C" w:rsidP="0001688C">
            <w:pPr>
              <w:rPr>
                <w:rFonts w:ascii="Arial" w:hAnsi="Arial" w:cs="Arial"/>
                <w:b/>
                <w:bCs/>
                <w:kern w:val="2"/>
                <w:sz w:val="22"/>
                <w:szCs w:val="22"/>
              </w:rPr>
            </w:pPr>
          </w:p>
        </w:tc>
        <w:tc>
          <w:tcPr>
            <w:tcW w:w="3240" w:type="dxa"/>
          </w:tcPr>
          <w:p w14:paraId="26D4C1FD"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1.2.6. Bankas, banko kodas</w:t>
            </w:r>
          </w:p>
        </w:tc>
        <w:tc>
          <w:tcPr>
            <w:tcW w:w="3510" w:type="dxa"/>
          </w:tcPr>
          <w:p w14:paraId="4B22C3FA" w14:textId="77777777" w:rsidR="0001688C" w:rsidRPr="00992927" w:rsidRDefault="0001688C" w:rsidP="0001688C">
            <w:pPr>
              <w:jc w:val="center"/>
              <w:rPr>
                <w:rFonts w:ascii="Arial" w:hAnsi="Arial" w:cs="Arial"/>
                <w:kern w:val="2"/>
                <w:sz w:val="22"/>
                <w:szCs w:val="22"/>
              </w:rPr>
            </w:pPr>
          </w:p>
        </w:tc>
      </w:tr>
      <w:tr w:rsidR="0001688C" w:rsidRPr="00992927" w14:paraId="72CEAAAE" w14:textId="77777777">
        <w:tc>
          <w:tcPr>
            <w:tcW w:w="2808" w:type="dxa"/>
            <w:vMerge/>
          </w:tcPr>
          <w:p w14:paraId="19C5ED9D" w14:textId="77777777" w:rsidR="0001688C" w:rsidRPr="00992927" w:rsidRDefault="0001688C" w:rsidP="0001688C">
            <w:pPr>
              <w:rPr>
                <w:rFonts w:ascii="Arial" w:hAnsi="Arial" w:cs="Arial"/>
                <w:b/>
                <w:bCs/>
                <w:kern w:val="2"/>
                <w:sz w:val="22"/>
                <w:szCs w:val="22"/>
              </w:rPr>
            </w:pPr>
          </w:p>
        </w:tc>
        <w:tc>
          <w:tcPr>
            <w:tcW w:w="3240" w:type="dxa"/>
          </w:tcPr>
          <w:p w14:paraId="5939517D"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1.2.7. Telefonas</w:t>
            </w:r>
          </w:p>
        </w:tc>
        <w:tc>
          <w:tcPr>
            <w:tcW w:w="3510" w:type="dxa"/>
          </w:tcPr>
          <w:p w14:paraId="06F7FDC2" w14:textId="77777777" w:rsidR="0001688C" w:rsidRPr="00992927" w:rsidRDefault="0001688C" w:rsidP="0001688C">
            <w:pPr>
              <w:jc w:val="center"/>
              <w:rPr>
                <w:rFonts w:ascii="Arial" w:hAnsi="Arial" w:cs="Arial"/>
                <w:kern w:val="2"/>
                <w:sz w:val="22"/>
                <w:szCs w:val="22"/>
              </w:rPr>
            </w:pPr>
          </w:p>
        </w:tc>
      </w:tr>
      <w:tr w:rsidR="0001688C" w:rsidRPr="00992927" w14:paraId="306EA5A1" w14:textId="77777777">
        <w:tc>
          <w:tcPr>
            <w:tcW w:w="2808" w:type="dxa"/>
            <w:vMerge/>
          </w:tcPr>
          <w:p w14:paraId="7D76BFAE" w14:textId="77777777" w:rsidR="0001688C" w:rsidRPr="00992927" w:rsidRDefault="0001688C" w:rsidP="0001688C">
            <w:pPr>
              <w:rPr>
                <w:rFonts w:ascii="Arial" w:hAnsi="Arial" w:cs="Arial"/>
                <w:b/>
                <w:bCs/>
                <w:kern w:val="2"/>
                <w:sz w:val="22"/>
                <w:szCs w:val="22"/>
              </w:rPr>
            </w:pPr>
          </w:p>
        </w:tc>
        <w:tc>
          <w:tcPr>
            <w:tcW w:w="3240" w:type="dxa"/>
          </w:tcPr>
          <w:p w14:paraId="4FA47AC2"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1.2.8. El. paštas</w:t>
            </w:r>
          </w:p>
        </w:tc>
        <w:tc>
          <w:tcPr>
            <w:tcW w:w="3510" w:type="dxa"/>
          </w:tcPr>
          <w:p w14:paraId="74064AC0" w14:textId="77777777" w:rsidR="0001688C" w:rsidRPr="00992927" w:rsidRDefault="0001688C" w:rsidP="0001688C">
            <w:pPr>
              <w:jc w:val="center"/>
              <w:rPr>
                <w:rFonts w:ascii="Arial" w:hAnsi="Arial" w:cs="Arial"/>
                <w:kern w:val="2"/>
                <w:sz w:val="22"/>
                <w:szCs w:val="22"/>
              </w:rPr>
            </w:pPr>
          </w:p>
        </w:tc>
      </w:tr>
      <w:tr w:rsidR="0001688C" w:rsidRPr="00992927" w14:paraId="3B448476" w14:textId="77777777">
        <w:tc>
          <w:tcPr>
            <w:tcW w:w="2808" w:type="dxa"/>
            <w:vMerge/>
          </w:tcPr>
          <w:p w14:paraId="1FD4F153" w14:textId="77777777" w:rsidR="0001688C" w:rsidRPr="00992927" w:rsidRDefault="0001688C" w:rsidP="0001688C">
            <w:pPr>
              <w:rPr>
                <w:rFonts w:ascii="Arial" w:hAnsi="Arial" w:cs="Arial"/>
                <w:b/>
                <w:bCs/>
                <w:kern w:val="2"/>
                <w:sz w:val="22"/>
                <w:szCs w:val="22"/>
              </w:rPr>
            </w:pPr>
          </w:p>
        </w:tc>
        <w:tc>
          <w:tcPr>
            <w:tcW w:w="3240" w:type="dxa"/>
          </w:tcPr>
          <w:p w14:paraId="473ABCD7"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1.2.9. Šalies atstovas</w:t>
            </w:r>
          </w:p>
        </w:tc>
        <w:tc>
          <w:tcPr>
            <w:tcW w:w="3510" w:type="dxa"/>
          </w:tcPr>
          <w:p w14:paraId="336B6D15" w14:textId="77777777" w:rsidR="0001688C" w:rsidRPr="00992927" w:rsidRDefault="0001688C" w:rsidP="0001688C">
            <w:pPr>
              <w:jc w:val="center"/>
              <w:rPr>
                <w:rFonts w:ascii="Arial" w:hAnsi="Arial" w:cs="Arial"/>
                <w:kern w:val="2"/>
                <w:sz w:val="22"/>
                <w:szCs w:val="22"/>
              </w:rPr>
            </w:pPr>
          </w:p>
        </w:tc>
      </w:tr>
      <w:tr w:rsidR="0001688C" w:rsidRPr="00992927" w14:paraId="3DEC7125" w14:textId="77777777">
        <w:tc>
          <w:tcPr>
            <w:tcW w:w="2808" w:type="dxa"/>
            <w:vMerge/>
          </w:tcPr>
          <w:p w14:paraId="4E9A87CC" w14:textId="77777777" w:rsidR="0001688C" w:rsidRPr="00992927" w:rsidRDefault="0001688C" w:rsidP="0001688C">
            <w:pPr>
              <w:rPr>
                <w:rFonts w:ascii="Arial" w:hAnsi="Arial" w:cs="Arial"/>
                <w:b/>
                <w:bCs/>
                <w:kern w:val="2"/>
                <w:sz w:val="22"/>
                <w:szCs w:val="22"/>
              </w:rPr>
            </w:pPr>
          </w:p>
        </w:tc>
        <w:tc>
          <w:tcPr>
            <w:tcW w:w="3240" w:type="dxa"/>
          </w:tcPr>
          <w:p w14:paraId="19586A4A" w14:textId="77777777" w:rsidR="0001688C" w:rsidRPr="00992927" w:rsidRDefault="0001688C" w:rsidP="0001688C">
            <w:pPr>
              <w:rPr>
                <w:rFonts w:ascii="Arial" w:hAnsi="Arial" w:cs="Arial"/>
                <w:kern w:val="2"/>
                <w:sz w:val="22"/>
                <w:szCs w:val="22"/>
              </w:rPr>
            </w:pPr>
            <w:r w:rsidRPr="00992927">
              <w:rPr>
                <w:rFonts w:ascii="Arial" w:hAnsi="Arial" w:cs="Arial"/>
                <w:kern w:val="2"/>
                <w:sz w:val="22"/>
                <w:szCs w:val="22"/>
              </w:rPr>
              <w:t>1.2.10. Atstovavimo pagrindas</w:t>
            </w:r>
          </w:p>
        </w:tc>
        <w:tc>
          <w:tcPr>
            <w:tcW w:w="3510" w:type="dxa"/>
          </w:tcPr>
          <w:p w14:paraId="6FF24FCD" w14:textId="77777777" w:rsidR="0001688C" w:rsidRPr="00992927" w:rsidRDefault="0001688C" w:rsidP="0001688C">
            <w:pPr>
              <w:jc w:val="center"/>
              <w:rPr>
                <w:rFonts w:ascii="Arial" w:hAnsi="Arial" w:cs="Arial"/>
                <w:kern w:val="2"/>
                <w:sz w:val="22"/>
                <w:szCs w:val="22"/>
              </w:rPr>
            </w:pPr>
          </w:p>
        </w:tc>
      </w:tr>
    </w:tbl>
    <w:p w14:paraId="32BD7414" w14:textId="77777777" w:rsidR="005A5832" w:rsidRPr="00992927" w:rsidRDefault="005A5832">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992927" w14:paraId="0C445CC9" w14:textId="77777777">
        <w:trPr>
          <w:trHeight w:val="300"/>
        </w:trPr>
        <w:tc>
          <w:tcPr>
            <w:tcW w:w="9535" w:type="dxa"/>
            <w:gridSpan w:val="4"/>
          </w:tcPr>
          <w:p w14:paraId="291B02BA" w14:textId="77777777" w:rsidR="005A5832" w:rsidRPr="00992927" w:rsidRDefault="00A10867">
            <w:pPr>
              <w:jc w:val="center"/>
              <w:rPr>
                <w:rFonts w:ascii="Arial" w:hAnsi="Arial" w:cs="Arial"/>
                <w:b/>
                <w:bCs/>
                <w:kern w:val="2"/>
                <w:sz w:val="22"/>
                <w:szCs w:val="22"/>
              </w:rPr>
            </w:pPr>
            <w:r w:rsidRPr="00992927">
              <w:rPr>
                <w:rFonts w:ascii="Arial" w:hAnsi="Arial" w:cs="Arial"/>
                <w:b/>
                <w:bCs/>
                <w:kern w:val="2"/>
                <w:sz w:val="22"/>
                <w:szCs w:val="22"/>
              </w:rPr>
              <w:t>2. ATSAKINGI ASMENYS</w:t>
            </w:r>
          </w:p>
        </w:tc>
      </w:tr>
      <w:tr w:rsidR="00B91CA9" w:rsidRPr="00992927" w14:paraId="3531E76B" w14:textId="77777777">
        <w:trPr>
          <w:trHeight w:val="300"/>
        </w:trPr>
        <w:tc>
          <w:tcPr>
            <w:tcW w:w="2704" w:type="dxa"/>
            <w:gridSpan w:val="2"/>
          </w:tcPr>
          <w:p w14:paraId="51E8B876" w14:textId="0D923281" w:rsidR="008C2A53" w:rsidRPr="00992927" w:rsidRDefault="00A10867" w:rsidP="008C2A53">
            <w:pPr>
              <w:rPr>
                <w:rFonts w:ascii="Arial" w:hAnsi="Arial" w:cs="Arial"/>
                <w:b/>
                <w:bCs/>
                <w:strike/>
                <w:kern w:val="2"/>
                <w:sz w:val="22"/>
                <w:szCs w:val="22"/>
              </w:rPr>
            </w:pPr>
            <w:r w:rsidRPr="00992927">
              <w:rPr>
                <w:rFonts w:ascii="Arial" w:hAnsi="Arial" w:cs="Arial"/>
                <w:b/>
                <w:bCs/>
                <w:kern w:val="2"/>
                <w:sz w:val="22"/>
                <w:szCs w:val="22"/>
              </w:rPr>
              <w:t xml:space="preserve">2.1. Pirkėjo kontaktiniai asmenys, atsakingi už Sutarties vykdymą, Prekių priėmimą, </w:t>
            </w:r>
            <w:bookmarkStart w:id="0" w:name="_Hlk187827104"/>
            <w:r w:rsidRPr="00992927">
              <w:rPr>
                <w:rFonts w:ascii="Arial" w:hAnsi="Arial" w:cs="Arial"/>
                <w:b/>
                <w:bCs/>
                <w:kern w:val="2"/>
                <w:sz w:val="22"/>
                <w:szCs w:val="22"/>
              </w:rPr>
              <w:t xml:space="preserve">Sąskaitų </w:t>
            </w:r>
            <w:r w:rsidR="008C2A53" w:rsidRPr="00992927">
              <w:rPr>
                <w:rFonts w:ascii="Arial" w:hAnsi="Arial" w:cs="Arial"/>
                <w:b/>
                <w:bCs/>
                <w:kern w:val="2"/>
                <w:sz w:val="22"/>
                <w:szCs w:val="22"/>
              </w:rPr>
              <w:t>priėmimą</w:t>
            </w:r>
          </w:p>
          <w:p w14:paraId="2D67335D" w14:textId="3383A7F2" w:rsidR="008C2A53" w:rsidRPr="00992927" w:rsidRDefault="00A10867">
            <w:pPr>
              <w:rPr>
                <w:rFonts w:ascii="Arial" w:hAnsi="Arial" w:cs="Arial"/>
                <w:b/>
                <w:bCs/>
                <w:strike/>
                <w:kern w:val="2"/>
                <w:sz w:val="22"/>
                <w:szCs w:val="22"/>
              </w:rPr>
            </w:pPr>
            <w:r w:rsidRPr="00992927">
              <w:rPr>
                <w:rFonts w:ascii="Arial" w:hAnsi="Arial" w:cs="Arial"/>
                <w:b/>
                <w:bCs/>
                <w:kern w:val="2"/>
                <w:sz w:val="22"/>
                <w:szCs w:val="22"/>
              </w:rPr>
              <w:t xml:space="preserve">per informacinę </w:t>
            </w:r>
            <w:r w:rsidR="008C2A53" w:rsidRPr="00992927">
              <w:rPr>
                <w:rFonts w:ascii="Arial" w:hAnsi="Arial" w:cs="Arial"/>
                <w:b/>
                <w:bCs/>
                <w:kern w:val="2"/>
                <w:sz w:val="22"/>
                <w:szCs w:val="22"/>
              </w:rPr>
              <w:t xml:space="preserve">sistemą </w:t>
            </w:r>
          </w:p>
          <w:p w14:paraId="35A83BE0" w14:textId="1BAB3634" w:rsidR="008C2A53" w:rsidRPr="00992927" w:rsidRDefault="008C2A53">
            <w:pPr>
              <w:rPr>
                <w:rFonts w:ascii="Arial" w:hAnsi="Arial" w:cs="Arial"/>
                <w:b/>
                <w:bCs/>
                <w:strike/>
                <w:kern w:val="2"/>
                <w:sz w:val="22"/>
                <w:szCs w:val="22"/>
              </w:rPr>
            </w:pPr>
            <w:r w:rsidRPr="00992927">
              <w:rPr>
                <w:rFonts w:ascii="Arial" w:hAnsi="Arial" w:cs="Arial"/>
                <w:b/>
                <w:bCs/>
                <w:kern w:val="2"/>
                <w:sz w:val="22"/>
                <w:szCs w:val="22"/>
              </w:rPr>
              <w:t xml:space="preserve">„Sąskaitų administravimo </w:t>
            </w:r>
            <w:r w:rsidRPr="00992927">
              <w:rPr>
                <w:rFonts w:ascii="Arial" w:hAnsi="Arial" w:cs="Arial"/>
                <w:b/>
                <w:bCs/>
                <w:kern w:val="2"/>
                <w:sz w:val="22"/>
                <w:szCs w:val="22"/>
              </w:rPr>
              <w:lastRenderedPageBreak/>
              <w:t>bendroji informacinė sistema“ (SABIS)</w:t>
            </w:r>
            <w:bookmarkEnd w:id="0"/>
          </w:p>
        </w:tc>
        <w:tc>
          <w:tcPr>
            <w:tcW w:w="6831" w:type="dxa"/>
            <w:gridSpan w:val="2"/>
          </w:tcPr>
          <w:p w14:paraId="1CCDE1BF" w14:textId="32BE3CAC" w:rsidR="0094552E" w:rsidRPr="00992927" w:rsidRDefault="0094552E">
            <w:pPr>
              <w:rPr>
                <w:rFonts w:ascii="Arial" w:hAnsi="Arial" w:cs="Arial"/>
                <w:i/>
                <w:color w:val="A8D08D"/>
                <w:sz w:val="22"/>
                <w:szCs w:val="22"/>
              </w:rPr>
            </w:pPr>
            <w:r w:rsidRPr="00992927">
              <w:rPr>
                <w:rStyle w:val="Laukeliai"/>
                <w:rFonts w:cs="Arial"/>
                <w:i/>
                <w:iCs/>
                <w:color w:val="A8D08D"/>
                <w:sz w:val="22"/>
                <w:szCs w:val="22"/>
              </w:rPr>
              <w:lastRenderedPageBreak/>
              <w:t>(nurodoma sutarties sudarymo metu)</w:t>
            </w:r>
          </w:p>
          <w:p w14:paraId="120DC457" w14:textId="1624CCB4" w:rsidR="005A5832" w:rsidRPr="00992927" w:rsidRDefault="00A10867">
            <w:pPr>
              <w:rPr>
                <w:rFonts w:ascii="Arial" w:hAnsi="Arial" w:cs="Arial"/>
                <w:color w:val="A8D08D" w:themeColor="accent6" w:themeTint="99"/>
                <w:kern w:val="2"/>
                <w:sz w:val="22"/>
                <w:szCs w:val="22"/>
              </w:rPr>
            </w:pPr>
            <w:r w:rsidRPr="00992927">
              <w:rPr>
                <w:rFonts w:ascii="Arial" w:hAnsi="Arial" w:cs="Arial"/>
                <w:color w:val="A8D08D"/>
                <w:kern w:val="2"/>
                <w:sz w:val="22"/>
                <w:szCs w:val="22"/>
              </w:rPr>
              <w:t>(nurodyti padalinį / skyrių, pareigas, vardą, pavardę, tel., el. paštą)</w:t>
            </w:r>
          </w:p>
        </w:tc>
      </w:tr>
      <w:tr w:rsidR="005A5832" w:rsidRPr="00992927" w14:paraId="6B59EEDA" w14:textId="77777777">
        <w:trPr>
          <w:trHeight w:val="300"/>
        </w:trPr>
        <w:tc>
          <w:tcPr>
            <w:tcW w:w="2704" w:type="dxa"/>
            <w:gridSpan w:val="2"/>
          </w:tcPr>
          <w:p w14:paraId="5687B4FC" w14:textId="77777777" w:rsidR="005A5832" w:rsidRPr="00992927" w:rsidRDefault="00A10867">
            <w:pPr>
              <w:rPr>
                <w:rFonts w:ascii="Arial" w:hAnsi="Arial" w:cs="Arial"/>
                <w:b/>
                <w:bCs/>
                <w:kern w:val="2"/>
                <w:sz w:val="22"/>
                <w:szCs w:val="22"/>
              </w:rPr>
            </w:pPr>
            <w:r w:rsidRPr="00992927">
              <w:rPr>
                <w:rFonts w:ascii="Arial" w:hAnsi="Arial" w:cs="Arial"/>
                <w:b/>
                <w:bCs/>
                <w:kern w:val="2"/>
                <w:sz w:val="22"/>
                <w:szCs w:val="22"/>
              </w:rPr>
              <w:t>2.2. Tiekėjo kontaktiniai asmenys, atsakingi už Sutarties vykdymą</w:t>
            </w:r>
          </w:p>
        </w:tc>
        <w:tc>
          <w:tcPr>
            <w:tcW w:w="6831" w:type="dxa"/>
            <w:gridSpan w:val="2"/>
          </w:tcPr>
          <w:p w14:paraId="41C9BAFB" w14:textId="593EA5BA" w:rsidR="0094552E" w:rsidRPr="00992927" w:rsidRDefault="0094552E">
            <w:pPr>
              <w:rPr>
                <w:rFonts w:ascii="Arial" w:hAnsi="Arial" w:cs="Arial"/>
                <w:i/>
                <w:color w:val="A8D08D"/>
                <w:sz w:val="22"/>
                <w:szCs w:val="22"/>
              </w:rPr>
            </w:pPr>
            <w:r w:rsidRPr="00992927">
              <w:rPr>
                <w:rStyle w:val="Laukeliai"/>
                <w:rFonts w:cs="Arial"/>
                <w:i/>
                <w:iCs/>
                <w:color w:val="A8D08D"/>
                <w:sz w:val="22"/>
                <w:szCs w:val="22"/>
              </w:rPr>
              <w:t>(nurodoma sutarties sudarymo metu)</w:t>
            </w:r>
          </w:p>
          <w:p w14:paraId="2F36FB78" w14:textId="472A6DF9" w:rsidR="005A5832" w:rsidRPr="00992927" w:rsidRDefault="00A10867">
            <w:pPr>
              <w:rPr>
                <w:rFonts w:ascii="Arial" w:hAnsi="Arial" w:cs="Arial"/>
                <w:color w:val="4472C4"/>
                <w:kern w:val="2"/>
                <w:sz w:val="22"/>
                <w:szCs w:val="22"/>
              </w:rPr>
            </w:pPr>
            <w:r w:rsidRPr="00992927">
              <w:rPr>
                <w:rFonts w:ascii="Arial" w:hAnsi="Arial" w:cs="Arial"/>
                <w:color w:val="A8D08D"/>
                <w:kern w:val="2"/>
                <w:sz w:val="22"/>
                <w:szCs w:val="22"/>
              </w:rPr>
              <w:t>(nurodyti padalinį / skyrių, pareigas, vardą, pavardę, tel., el. paštą)</w:t>
            </w:r>
          </w:p>
        </w:tc>
      </w:tr>
      <w:tr w:rsidR="005A5832" w:rsidRPr="00992927" w14:paraId="7F61DAA9" w14:textId="77777777">
        <w:trPr>
          <w:trHeight w:val="300"/>
        </w:trPr>
        <w:tc>
          <w:tcPr>
            <w:tcW w:w="9535" w:type="dxa"/>
            <w:gridSpan w:val="4"/>
          </w:tcPr>
          <w:p w14:paraId="742D0D3D" w14:textId="77777777" w:rsidR="005A5832" w:rsidRPr="00992927" w:rsidRDefault="00A10867">
            <w:pPr>
              <w:jc w:val="center"/>
              <w:rPr>
                <w:rFonts w:ascii="Arial" w:hAnsi="Arial" w:cs="Arial"/>
                <w:b/>
                <w:bCs/>
                <w:kern w:val="2"/>
                <w:sz w:val="22"/>
                <w:szCs w:val="22"/>
              </w:rPr>
            </w:pPr>
            <w:r w:rsidRPr="00992927">
              <w:rPr>
                <w:rFonts w:ascii="Arial" w:hAnsi="Arial" w:cs="Arial"/>
                <w:b/>
                <w:bCs/>
                <w:kern w:val="2"/>
                <w:sz w:val="22"/>
                <w:szCs w:val="22"/>
              </w:rPr>
              <w:t>3. SUTARTIES DALYKAS</w:t>
            </w:r>
          </w:p>
        </w:tc>
      </w:tr>
      <w:tr w:rsidR="005A5832" w:rsidRPr="00992927" w14:paraId="145EE370" w14:textId="77777777">
        <w:trPr>
          <w:trHeight w:val="300"/>
        </w:trPr>
        <w:tc>
          <w:tcPr>
            <w:tcW w:w="2704" w:type="dxa"/>
            <w:gridSpan w:val="2"/>
          </w:tcPr>
          <w:p w14:paraId="680E8F2F" w14:textId="77777777" w:rsidR="005A5832" w:rsidRPr="00992927" w:rsidRDefault="00A10867">
            <w:pPr>
              <w:rPr>
                <w:rFonts w:ascii="Arial" w:hAnsi="Arial" w:cs="Arial"/>
                <w:b/>
                <w:bCs/>
                <w:kern w:val="2"/>
                <w:sz w:val="22"/>
                <w:szCs w:val="22"/>
              </w:rPr>
            </w:pPr>
            <w:r w:rsidRPr="00992927">
              <w:rPr>
                <w:rFonts w:ascii="Arial" w:hAnsi="Arial" w:cs="Arial"/>
                <w:b/>
                <w:bCs/>
                <w:kern w:val="2"/>
                <w:sz w:val="22"/>
                <w:szCs w:val="22"/>
              </w:rPr>
              <w:t xml:space="preserve">3.1. Sutarties dalykas </w:t>
            </w:r>
          </w:p>
        </w:tc>
        <w:tc>
          <w:tcPr>
            <w:tcW w:w="6831" w:type="dxa"/>
            <w:gridSpan w:val="2"/>
          </w:tcPr>
          <w:p w14:paraId="64BADF63" w14:textId="123D2368" w:rsidR="00662100" w:rsidRPr="00662100" w:rsidRDefault="00A10867" w:rsidP="005F542D">
            <w:pPr>
              <w:jc w:val="both"/>
              <w:rPr>
                <w:rFonts w:ascii="Arial" w:hAnsi="Arial" w:cs="Arial"/>
                <w:kern w:val="2"/>
                <w:sz w:val="22"/>
                <w:szCs w:val="22"/>
              </w:rPr>
            </w:pPr>
            <w:r w:rsidRPr="00662100">
              <w:rPr>
                <w:rFonts w:ascii="Arial" w:hAnsi="Arial" w:cs="Arial"/>
                <w:kern w:val="2"/>
                <w:sz w:val="22"/>
                <w:szCs w:val="22"/>
              </w:rPr>
              <w:t xml:space="preserve">Tiekėjas įsipareigoja Sutartyje numatytomis sąlygomis perduoti Pirkėjui </w:t>
            </w:r>
            <w:r w:rsidR="00662100" w:rsidRPr="00662100">
              <w:rPr>
                <w:rFonts w:ascii="Arial" w:eastAsia="Arial" w:hAnsi="Arial" w:cs="Arial"/>
                <w:sz w:val="22"/>
                <w:szCs w:val="22"/>
                <w:lang w:eastAsia="en-GB"/>
              </w:rPr>
              <w:t>informacinius bei į</w:t>
            </w:r>
            <w:hyperlink r:id="rId11" w:history="1">
              <w:r w:rsidR="00662100" w:rsidRPr="00662100">
                <w:rPr>
                  <w:rStyle w:val="Hyperlink"/>
                  <w:rFonts w:ascii="Arial" w:eastAsiaTheme="majorEastAsia" w:hAnsi="Arial" w:cs="Arial"/>
                  <w:b w:val="0"/>
                  <w:bCs w:val="0"/>
                  <w:color w:val="auto"/>
                  <w:sz w:val="22"/>
                  <w:szCs w:val="22"/>
                </w:rPr>
                <w:t>spėjamuosius</w:t>
              </w:r>
            </w:hyperlink>
            <w:r w:rsidR="00662100">
              <w:rPr>
                <w:rFonts w:ascii="Arial" w:hAnsi="Arial" w:cs="Arial"/>
                <w:b/>
                <w:bCs/>
                <w:sz w:val="22"/>
                <w:szCs w:val="22"/>
              </w:rPr>
              <w:t xml:space="preserve"> </w:t>
            </w:r>
            <w:r w:rsidR="00662100" w:rsidRPr="00662100">
              <w:rPr>
                <w:rFonts w:ascii="Arial" w:eastAsia="Arial" w:hAnsi="Arial" w:cs="Arial"/>
                <w:sz w:val="22"/>
                <w:szCs w:val="22"/>
                <w:lang w:eastAsia="en-GB"/>
              </w:rPr>
              <w:t>ženklus ir stendus prie lankytinų vietų</w:t>
            </w:r>
            <w:r w:rsidRPr="00662100">
              <w:rPr>
                <w:rFonts w:ascii="Arial" w:hAnsi="Arial" w:cs="Arial"/>
                <w:kern w:val="2"/>
                <w:sz w:val="22"/>
                <w:szCs w:val="22"/>
              </w:rPr>
              <w:t xml:space="preserve"> (toliau – Prekės).</w:t>
            </w:r>
          </w:p>
          <w:p w14:paraId="0F3C38E2" w14:textId="7E9AC323" w:rsidR="005A5832" w:rsidRPr="00466BF5" w:rsidRDefault="00A10867" w:rsidP="005F542D">
            <w:pPr>
              <w:jc w:val="both"/>
              <w:rPr>
                <w:rFonts w:ascii="Arial" w:hAnsi="Arial" w:cs="Arial"/>
                <w:color w:val="FF0000"/>
                <w:kern w:val="2"/>
                <w:sz w:val="22"/>
                <w:szCs w:val="22"/>
              </w:rPr>
            </w:pPr>
            <w:r w:rsidRPr="003E74E0">
              <w:rPr>
                <w:rFonts w:ascii="Arial" w:hAnsi="Arial" w:cs="Arial"/>
                <w:color w:val="000000" w:themeColor="text1"/>
                <w:kern w:val="2"/>
                <w:sz w:val="22"/>
                <w:szCs w:val="22"/>
              </w:rPr>
              <w:t xml:space="preserve">Išsamus Prekių aprašymas ir kiti reikalavimai tiekiamoms Prekėms nustatyti Sutarties priede Nr. </w:t>
            </w:r>
            <w:r w:rsidR="0094552E" w:rsidRPr="003E74E0">
              <w:rPr>
                <w:rFonts w:ascii="Arial" w:hAnsi="Arial" w:cs="Arial"/>
                <w:color w:val="000000" w:themeColor="text1"/>
                <w:kern w:val="2"/>
                <w:sz w:val="22"/>
                <w:szCs w:val="22"/>
              </w:rPr>
              <w:t>1</w:t>
            </w:r>
            <w:r w:rsidR="00662100" w:rsidRPr="003E74E0">
              <w:rPr>
                <w:rFonts w:ascii="Arial" w:hAnsi="Arial" w:cs="Arial"/>
                <w:color w:val="000000" w:themeColor="text1"/>
                <w:kern w:val="2"/>
                <w:sz w:val="22"/>
                <w:szCs w:val="22"/>
              </w:rPr>
              <w:t xml:space="preserve"> </w:t>
            </w:r>
            <w:r w:rsidR="00662100" w:rsidRPr="003E74E0">
              <w:rPr>
                <w:rFonts w:ascii="Arial" w:hAnsi="Arial" w:cs="Arial"/>
                <w:color w:val="000000" w:themeColor="text1"/>
                <w:lang w:eastAsia="en-GB"/>
              </w:rPr>
              <w:t xml:space="preserve">„Informacinių bei įspėjamųjų ženklų ir stendų prie lankytinų vietų </w:t>
            </w:r>
            <w:r w:rsidR="00662100" w:rsidRPr="003E74E0">
              <w:rPr>
                <w:rFonts w:ascii="Arial" w:hAnsi="Arial" w:cs="Arial"/>
                <w:color w:val="000000" w:themeColor="text1"/>
              </w:rPr>
              <w:t xml:space="preserve">pirkimo </w:t>
            </w:r>
            <w:r w:rsidR="00662100" w:rsidRPr="003E74E0">
              <w:rPr>
                <w:rFonts w:ascii="Arial" w:hAnsi="Arial" w:cs="Arial"/>
                <w:color w:val="000000" w:themeColor="text1"/>
                <w:lang w:eastAsia="lt-LT"/>
              </w:rPr>
              <w:t xml:space="preserve">techninė </w:t>
            </w:r>
            <w:r w:rsidR="00662100" w:rsidRPr="003E74E0">
              <w:rPr>
                <w:rFonts w:ascii="Arial" w:hAnsi="Arial" w:cs="Arial"/>
                <w:bCs/>
                <w:color w:val="000000" w:themeColor="text1"/>
                <w:sz w:val="22"/>
                <w:szCs w:val="22"/>
                <w:lang w:eastAsia="lt-LT"/>
              </w:rPr>
              <w:t>specifikacija“</w:t>
            </w:r>
            <w:r w:rsidRPr="003E74E0">
              <w:rPr>
                <w:rFonts w:ascii="Arial" w:hAnsi="Arial" w:cs="Arial"/>
                <w:color w:val="000000" w:themeColor="text1"/>
                <w:kern w:val="2"/>
                <w:sz w:val="22"/>
                <w:szCs w:val="22"/>
              </w:rPr>
              <w:t xml:space="preserve"> (toliau – Techninė specifikacija) ir Sutarties priede Nr. </w:t>
            </w:r>
            <w:r w:rsidR="0094552E" w:rsidRPr="003E74E0">
              <w:rPr>
                <w:rFonts w:ascii="Arial" w:hAnsi="Arial" w:cs="Arial"/>
                <w:color w:val="000000" w:themeColor="text1"/>
                <w:kern w:val="2"/>
                <w:sz w:val="22"/>
                <w:szCs w:val="22"/>
              </w:rPr>
              <w:t>2</w:t>
            </w:r>
            <w:r w:rsidRPr="003E74E0">
              <w:rPr>
                <w:rFonts w:ascii="Arial" w:hAnsi="Arial" w:cs="Arial"/>
                <w:color w:val="000000" w:themeColor="text1"/>
                <w:kern w:val="2"/>
                <w:sz w:val="22"/>
                <w:szCs w:val="22"/>
              </w:rPr>
              <w:t xml:space="preserve"> „Pasiūlymas“.</w:t>
            </w:r>
          </w:p>
        </w:tc>
      </w:tr>
      <w:tr w:rsidR="005A5832" w:rsidRPr="00992927" w14:paraId="490DBADD" w14:textId="77777777">
        <w:trPr>
          <w:trHeight w:val="300"/>
        </w:trPr>
        <w:tc>
          <w:tcPr>
            <w:tcW w:w="2704" w:type="dxa"/>
            <w:gridSpan w:val="2"/>
          </w:tcPr>
          <w:p w14:paraId="1747EF0C" w14:textId="77777777" w:rsidR="005A5832" w:rsidRPr="00992927" w:rsidRDefault="00A10867">
            <w:pPr>
              <w:rPr>
                <w:rFonts w:ascii="Arial" w:hAnsi="Arial" w:cs="Arial"/>
                <w:b/>
                <w:bCs/>
                <w:kern w:val="2"/>
                <w:sz w:val="22"/>
                <w:szCs w:val="22"/>
              </w:rPr>
            </w:pPr>
            <w:r w:rsidRPr="00992927">
              <w:rPr>
                <w:rFonts w:ascii="Arial" w:hAnsi="Arial" w:cs="Arial"/>
                <w:b/>
                <w:bCs/>
                <w:kern w:val="2"/>
                <w:sz w:val="22"/>
                <w:szCs w:val="22"/>
              </w:rPr>
              <w:t>3.2. Pirkimo numeris</w:t>
            </w:r>
          </w:p>
        </w:tc>
        <w:tc>
          <w:tcPr>
            <w:tcW w:w="6831" w:type="dxa"/>
            <w:gridSpan w:val="2"/>
          </w:tcPr>
          <w:p w14:paraId="3DAA4B0B" w14:textId="77777777" w:rsidR="005A5832" w:rsidRPr="00992927" w:rsidRDefault="005A5832">
            <w:pPr>
              <w:rPr>
                <w:rFonts w:ascii="Arial" w:hAnsi="Arial" w:cs="Arial"/>
                <w:kern w:val="2"/>
                <w:sz w:val="22"/>
                <w:szCs w:val="22"/>
              </w:rPr>
            </w:pPr>
          </w:p>
        </w:tc>
      </w:tr>
      <w:tr w:rsidR="005A5832" w:rsidRPr="00992927" w14:paraId="72A0D476" w14:textId="77777777">
        <w:trPr>
          <w:trHeight w:val="300"/>
        </w:trPr>
        <w:tc>
          <w:tcPr>
            <w:tcW w:w="2704" w:type="dxa"/>
            <w:gridSpan w:val="2"/>
          </w:tcPr>
          <w:p w14:paraId="2EC69045" w14:textId="77777777" w:rsidR="005A5832" w:rsidRPr="00992927" w:rsidRDefault="00A10867">
            <w:pPr>
              <w:rPr>
                <w:rFonts w:ascii="Arial" w:hAnsi="Arial" w:cs="Arial"/>
                <w:b/>
                <w:bCs/>
                <w:kern w:val="2"/>
                <w:sz w:val="22"/>
                <w:szCs w:val="22"/>
              </w:rPr>
            </w:pPr>
            <w:r w:rsidRPr="00992927">
              <w:rPr>
                <w:rFonts w:ascii="Arial" w:hAnsi="Arial" w:cs="Arial"/>
                <w:b/>
                <w:bCs/>
                <w:kern w:val="2"/>
                <w:sz w:val="22"/>
                <w:szCs w:val="22"/>
              </w:rPr>
              <w:t>3.3. Informacija apie Europos Sąjungos lėšomis finansuojamą projektą arba kitą projektą</w:t>
            </w:r>
          </w:p>
        </w:tc>
        <w:tc>
          <w:tcPr>
            <w:tcW w:w="6831" w:type="dxa"/>
            <w:gridSpan w:val="2"/>
          </w:tcPr>
          <w:p w14:paraId="129974B2" w14:textId="77777777" w:rsidR="005A5832" w:rsidRPr="00992927" w:rsidRDefault="00A10867">
            <w:pPr>
              <w:rPr>
                <w:rFonts w:ascii="Arial" w:hAnsi="Arial" w:cs="Arial"/>
                <w:kern w:val="2"/>
                <w:sz w:val="22"/>
                <w:szCs w:val="22"/>
              </w:rPr>
            </w:pPr>
            <w:r w:rsidRPr="00992927">
              <w:rPr>
                <w:rFonts w:ascii="Arial" w:hAnsi="Arial" w:cs="Arial"/>
                <w:kern w:val="2"/>
                <w:sz w:val="22"/>
                <w:szCs w:val="22"/>
              </w:rPr>
              <w:t>Netaikoma</w:t>
            </w:r>
          </w:p>
          <w:p w14:paraId="241E8B09" w14:textId="77777777" w:rsidR="005A5832" w:rsidRPr="00992927" w:rsidRDefault="005A5832">
            <w:pPr>
              <w:rPr>
                <w:rFonts w:ascii="Arial" w:hAnsi="Arial" w:cs="Arial"/>
                <w:kern w:val="2"/>
                <w:sz w:val="22"/>
                <w:szCs w:val="22"/>
              </w:rPr>
            </w:pPr>
          </w:p>
          <w:p w14:paraId="0ADA454A" w14:textId="2FBA8A33" w:rsidR="005A5832" w:rsidRPr="00992927" w:rsidRDefault="005A5832">
            <w:pPr>
              <w:rPr>
                <w:rFonts w:ascii="Arial" w:hAnsi="Arial" w:cs="Arial"/>
                <w:kern w:val="2"/>
                <w:sz w:val="22"/>
                <w:szCs w:val="22"/>
              </w:rPr>
            </w:pPr>
          </w:p>
        </w:tc>
      </w:tr>
      <w:tr w:rsidR="005A5832" w:rsidRPr="00992927" w14:paraId="6C69A651" w14:textId="77777777">
        <w:trPr>
          <w:trHeight w:val="300"/>
        </w:trPr>
        <w:tc>
          <w:tcPr>
            <w:tcW w:w="9535" w:type="dxa"/>
            <w:gridSpan w:val="4"/>
          </w:tcPr>
          <w:p w14:paraId="1F03B5FE" w14:textId="77777777" w:rsidR="005A5832" w:rsidRPr="00992927" w:rsidRDefault="00A10867">
            <w:pPr>
              <w:jc w:val="center"/>
              <w:rPr>
                <w:rFonts w:ascii="Arial" w:hAnsi="Arial" w:cs="Arial"/>
                <w:b/>
                <w:bCs/>
                <w:kern w:val="2"/>
                <w:sz w:val="22"/>
                <w:szCs w:val="22"/>
              </w:rPr>
            </w:pPr>
            <w:r w:rsidRPr="00992927">
              <w:rPr>
                <w:rFonts w:ascii="Arial" w:hAnsi="Arial" w:cs="Arial"/>
                <w:b/>
                <w:bCs/>
                <w:kern w:val="2"/>
                <w:sz w:val="22"/>
                <w:szCs w:val="22"/>
              </w:rPr>
              <w:t>4. PREKIŲ PRISTATYMO TERMINAI IR PREKIŲ PERDAVIMO - PRIĖMIMO TVARKA</w:t>
            </w:r>
          </w:p>
        </w:tc>
      </w:tr>
      <w:tr w:rsidR="005A5832" w:rsidRPr="00992927" w14:paraId="14A20036" w14:textId="77777777">
        <w:trPr>
          <w:trHeight w:val="300"/>
        </w:trPr>
        <w:tc>
          <w:tcPr>
            <w:tcW w:w="2704" w:type="dxa"/>
            <w:gridSpan w:val="2"/>
          </w:tcPr>
          <w:p w14:paraId="23E7C6C8" w14:textId="5EEF0CA6" w:rsidR="005A5832" w:rsidRPr="00992927" w:rsidRDefault="00901F18">
            <w:pPr>
              <w:rPr>
                <w:rFonts w:ascii="Arial" w:hAnsi="Arial" w:cs="Arial"/>
                <w:b/>
                <w:bCs/>
                <w:kern w:val="2"/>
                <w:sz w:val="22"/>
                <w:szCs w:val="22"/>
              </w:rPr>
            </w:pPr>
            <w:r w:rsidRPr="00992927">
              <w:rPr>
                <w:rFonts w:ascii="Arial" w:hAnsi="Arial" w:cs="Arial"/>
                <w:b/>
                <w:bCs/>
                <w:kern w:val="2"/>
                <w:sz w:val="22"/>
                <w:szCs w:val="22"/>
              </w:rPr>
              <w:t>4.1. Prekių pristatymo terminai, kai Prekės pristatomos dalimis</w:t>
            </w:r>
          </w:p>
        </w:tc>
        <w:tc>
          <w:tcPr>
            <w:tcW w:w="6831" w:type="dxa"/>
            <w:gridSpan w:val="2"/>
          </w:tcPr>
          <w:p w14:paraId="4B661630" w14:textId="7447F0B2" w:rsidR="00A61A82" w:rsidRPr="008E061D" w:rsidRDefault="00A61A82" w:rsidP="00A61A82">
            <w:pPr>
              <w:jc w:val="both"/>
              <w:rPr>
                <w:rFonts w:ascii="Arial" w:hAnsi="Arial" w:cs="Arial"/>
                <w:kern w:val="2"/>
                <w:sz w:val="22"/>
                <w:szCs w:val="22"/>
              </w:rPr>
            </w:pPr>
            <w:r w:rsidRPr="008E061D">
              <w:rPr>
                <w:rFonts w:ascii="Arial" w:hAnsi="Arial" w:cs="Arial"/>
                <w:kern w:val="2"/>
                <w:sz w:val="22"/>
                <w:szCs w:val="22"/>
              </w:rPr>
              <w:t xml:space="preserve">Tiekėjas pagal atskirą užsakymą įsipareigoja pristatyti Prekes ne vėliau kaip per </w:t>
            </w:r>
            <w:r w:rsidR="001F486D" w:rsidRPr="008E061D">
              <w:rPr>
                <w:rFonts w:ascii="Arial" w:hAnsi="Arial" w:cs="Arial"/>
                <w:kern w:val="2"/>
                <w:sz w:val="22"/>
                <w:szCs w:val="22"/>
              </w:rPr>
              <w:t>10</w:t>
            </w:r>
            <w:r w:rsidRPr="008E061D">
              <w:rPr>
                <w:rFonts w:ascii="Arial" w:hAnsi="Arial" w:cs="Arial"/>
                <w:b/>
                <w:bCs/>
                <w:kern w:val="2"/>
                <w:sz w:val="22"/>
                <w:szCs w:val="22"/>
              </w:rPr>
              <w:t xml:space="preserve"> (</w:t>
            </w:r>
            <w:r w:rsidR="001F486D" w:rsidRPr="008E061D">
              <w:rPr>
                <w:rFonts w:ascii="Arial" w:hAnsi="Arial" w:cs="Arial"/>
                <w:b/>
                <w:bCs/>
                <w:kern w:val="2"/>
                <w:sz w:val="22"/>
                <w:szCs w:val="22"/>
              </w:rPr>
              <w:t xml:space="preserve">dešimt </w:t>
            </w:r>
            <w:r w:rsidRPr="008E061D">
              <w:rPr>
                <w:rFonts w:ascii="Arial" w:hAnsi="Arial" w:cs="Arial"/>
                <w:b/>
                <w:bCs/>
                <w:kern w:val="2"/>
                <w:sz w:val="22"/>
                <w:szCs w:val="22"/>
              </w:rPr>
              <w:t xml:space="preserve">) </w:t>
            </w:r>
            <w:r w:rsidRPr="008E061D">
              <w:rPr>
                <w:rFonts w:ascii="Arial" w:hAnsi="Arial" w:cs="Arial"/>
                <w:kern w:val="2"/>
                <w:sz w:val="22"/>
                <w:szCs w:val="22"/>
              </w:rPr>
              <w:t>darbo dien</w:t>
            </w:r>
            <w:r w:rsidR="001F486D" w:rsidRPr="008E061D">
              <w:rPr>
                <w:rFonts w:ascii="Arial" w:hAnsi="Arial" w:cs="Arial"/>
                <w:kern w:val="2"/>
                <w:sz w:val="22"/>
                <w:szCs w:val="22"/>
              </w:rPr>
              <w:t>ų</w:t>
            </w:r>
            <w:r w:rsidRPr="008E061D">
              <w:rPr>
                <w:rFonts w:ascii="Arial" w:hAnsi="Arial" w:cs="Arial"/>
                <w:kern w:val="2"/>
                <w:sz w:val="22"/>
                <w:szCs w:val="22"/>
              </w:rPr>
              <w:t xml:space="preserve"> nuo užsakymo pateikimo dienos į Pirkėjo padalinius (Prekių pristatymo vietų adresai nurodyti Techninės specifikacijos </w:t>
            </w:r>
            <w:r w:rsidR="00F47E24" w:rsidRPr="008E061D">
              <w:rPr>
                <w:rFonts w:ascii="Arial" w:hAnsi="Arial" w:cs="Arial"/>
                <w:kern w:val="2"/>
                <w:sz w:val="22"/>
                <w:szCs w:val="22"/>
              </w:rPr>
              <w:t>1</w:t>
            </w:r>
            <w:r w:rsidRPr="008E061D">
              <w:rPr>
                <w:rFonts w:ascii="Arial" w:hAnsi="Arial" w:cs="Arial"/>
                <w:kern w:val="2"/>
                <w:sz w:val="22"/>
                <w:szCs w:val="22"/>
              </w:rPr>
              <w:t xml:space="preserve"> </w:t>
            </w:r>
            <w:r w:rsidR="00F47E24" w:rsidRPr="008E061D">
              <w:rPr>
                <w:rFonts w:ascii="Arial" w:hAnsi="Arial" w:cs="Arial"/>
                <w:kern w:val="2"/>
                <w:sz w:val="22"/>
                <w:szCs w:val="22"/>
              </w:rPr>
              <w:t>priede</w:t>
            </w:r>
            <w:r w:rsidRPr="008E061D">
              <w:rPr>
                <w:rFonts w:ascii="Arial" w:hAnsi="Arial" w:cs="Arial"/>
                <w:kern w:val="2"/>
                <w:sz w:val="22"/>
                <w:szCs w:val="22"/>
              </w:rPr>
              <w:t>).</w:t>
            </w:r>
          </w:p>
          <w:p w14:paraId="266E12DF" w14:textId="4A0800EF" w:rsidR="00A61A82" w:rsidRPr="00992927" w:rsidRDefault="00A61A82" w:rsidP="00A61A82">
            <w:pPr>
              <w:jc w:val="both"/>
              <w:rPr>
                <w:rFonts w:ascii="Arial" w:hAnsi="Arial" w:cs="Arial"/>
                <w:kern w:val="2"/>
                <w:sz w:val="22"/>
                <w:szCs w:val="22"/>
              </w:rPr>
            </w:pPr>
            <w:r w:rsidRPr="008E061D">
              <w:rPr>
                <w:rFonts w:ascii="Arial" w:hAnsi="Arial" w:cs="Arial"/>
                <w:kern w:val="2"/>
                <w:sz w:val="22"/>
                <w:szCs w:val="22"/>
              </w:rPr>
              <w:t>Tiekėjas turi pristatyti Prekes įspėjęs Sutarties Specialiųjų sąlygų 2.1 p</w:t>
            </w:r>
            <w:r w:rsidR="007D4934" w:rsidRPr="008E061D">
              <w:rPr>
                <w:rFonts w:ascii="Arial" w:hAnsi="Arial" w:cs="Arial"/>
                <w:kern w:val="2"/>
                <w:sz w:val="22"/>
                <w:szCs w:val="22"/>
              </w:rPr>
              <w:t>unkte</w:t>
            </w:r>
            <w:r w:rsidRPr="008E061D">
              <w:rPr>
                <w:rFonts w:ascii="Arial" w:hAnsi="Arial" w:cs="Arial"/>
                <w:kern w:val="2"/>
                <w:sz w:val="22"/>
                <w:szCs w:val="22"/>
              </w:rPr>
              <w:t xml:space="preserve"> nurodytą Pirkėjo kontaktinį asmenį prieš 5 (penkias) kalendorines dienas telefonu arba elektroniniu paštu.</w:t>
            </w:r>
          </w:p>
          <w:p w14:paraId="7EAB81DD" w14:textId="434757A2" w:rsidR="00FA0AC1" w:rsidRPr="00992927" w:rsidRDefault="00FA0AC1">
            <w:pPr>
              <w:textAlignment w:val="baseline"/>
              <w:rPr>
                <w:rFonts w:ascii="Arial" w:hAnsi="Arial" w:cs="Arial"/>
                <w:sz w:val="22"/>
                <w:szCs w:val="22"/>
              </w:rPr>
            </w:pPr>
          </w:p>
        </w:tc>
      </w:tr>
      <w:tr w:rsidR="005A5832" w:rsidRPr="00992927" w14:paraId="4BF83825" w14:textId="77777777">
        <w:trPr>
          <w:trHeight w:val="300"/>
        </w:trPr>
        <w:tc>
          <w:tcPr>
            <w:tcW w:w="2704" w:type="dxa"/>
            <w:gridSpan w:val="2"/>
          </w:tcPr>
          <w:p w14:paraId="100829EA" w14:textId="77777777" w:rsidR="005A5832" w:rsidRPr="00992927" w:rsidRDefault="00A10867">
            <w:pPr>
              <w:rPr>
                <w:rFonts w:ascii="Arial" w:hAnsi="Arial" w:cs="Arial"/>
                <w:b/>
                <w:bCs/>
                <w:kern w:val="2"/>
                <w:sz w:val="22"/>
                <w:szCs w:val="22"/>
              </w:rPr>
            </w:pPr>
            <w:r w:rsidRPr="00992927">
              <w:rPr>
                <w:rFonts w:ascii="Arial" w:hAnsi="Arial" w:cs="Arial"/>
                <w:b/>
                <w:bCs/>
                <w:kern w:val="2"/>
                <w:sz w:val="22"/>
                <w:szCs w:val="22"/>
              </w:rPr>
              <w:t>4.2. Prekių (ar jų dalies) pristatymo termino pratęsimas</w:t>
            </w:r>
          </w:p>
        </w:tc>
        <w:tc>
          <w:tcPr>
            <w:tcW w:w="6831" w:type="dxa"/>
            <w:gridSpan w:val="2"/>
          </w:tcPr>
          <w:p w14:paraId="4A6CD36F" w14:textId="6E6577A6" w:rsidR="005A5832" w:rsidRPr="00992927" w:rsidRDefault="00901F18" w:rsidP="00E75ECD">
            <w:pPr>
              <w:jc w:val="both"/>
              <w:rPr>
                <w:rFonts w:ascii="Arial" w:hAnsi="Arial" w:cs="Arial"/>
                <w:kern w:val="2"/>
                <w:sz w:val="22"/>
                <w:szCs w:val="22"/>
              </w:rPr>
            </w:pPr>
            <w:r w:rsidRPr="00992927">
              <w:rPr>
                <w:rFonts w:ascii="Arial" w:hAnsi="Arial" w:cs="Arial"/>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 (vieną) darbo dieną, apie tai praneša Pirkėjui, pateikdamas minėtų aplinkybių egzistavimo įrodymus. Nurodytas aplinkybes vertina Pirkėjas. Pirkėjui sutikus, Prekių pristatymo terminas gali būti pratęsiamas tik minėtų aplinkybių egzistavimo laikotarpiui, bet ne ilgiau nei 30 (trisdešimt) kalendorinių dienų laikotarpiui.</w:t>
            </w:r>
          </w:p>
        </w:tc>
      </w:tr>
      <w:tr w:rsidR="005A5832" w:rsidRPr="00992927" w14:paraId="3C947432" w14:textId="77777777">
        <w:trPr>
          <w:trHeight w:val="300"/>
        </w:trPr>
        <w:tc>
          <w:tcPr>
            <w:tcW w:w="2704" w:type="dxa"/>
            <w:gridSpan w:val="2"/>
          </w:tcPr>
          <w:p w14:paraId="0C8EAFB9" w14:textId="77777777" w:rsidR="005A5832" w:rsidRPr="00992927" w:rsidRDefault="00A10867">
            <w:pPr>
              <w:rPr>
                <w:rFonts w:ascii="Arial" w:hAnsi="Arial" w:cs="Arial"/>
                <w:b/>
                <w:bCs/>
                <w:kern w:val="2"/>
                <w:sz w:val="22"/>
                <w:szCs w:val="22"/>
              </w:rPr>
            </w:pPr>
            <w:r w:rsidRPr="00992927">
              <w:rPr>
                <w:rFonts w:ascii="Arial" w:hAnsi="Arial" w:cs="Arial"/>
                <w:b/>
                <w:bCs/>
                <w:kern w:val="2"/>
                <w:sz w:val="22"/>
                <w:szCs w:val="22"/>
              </w:rPr>
              <w:t>4.3. Užsakymų teikimo tvarka</w:t>
            </w:r>
          </w:p>
        </w:tc>
        <w:tc>
          <w:tcPr>
            <w:tcW w:w="6831" w:type="dxa"/>
            <w:gridSpan w:val="2"/>
          </w:tcPr>
          <w:p w14:paraId="58F7FC3C" w14:textId="039FB05D" w:rsidR="005A5832" w:rsidRPr="00992927" w:rsidRDefault="00E3029C">
            <w:pPr>
              <w:rPr>
                <w:rFonts w:ascii="Arial" w:hAnsi="Arial" w:cs="Arial"/>
                <w:kern w:val="2"/>
                <w:sz w:val="22"/>
                <w:szCs w:val="22"/>
              </w:rPr>
            </w:pPr>
            <w:r w:rsidRPr="00992927">
              <w:rPr>
                <w:rFonts w:ascii="Arial" w:hAnsi="Arial" w:cs="Arial"/>
                <w:kern w:val="2"/>
                <w:sz w:val="22"/>
                <w:szCs w:val="22"/>
              </w:rPr>
              <w:t xml:space="preserve">Užsakymai teikiami Tiekėjo nurodytu elektroniniu paštu </w:t>
            </w:r>
            <w:r w:rsidRPr="00992927">
              <w:rPr>
                <w:rStyle w:val="Laukeliai"/>
                <w:rFonts w:eastAsiaTheme="minorHAnsi" w:cs="Arial"/>
                <w:i/>
                <w:iCs/>
                <w:color w:val="70AD47" w:themeColor="accent6"/>
                <w:sz w:val="22"/>
                <w:szCs w:val="22"/>
              </w:rPr>
              <w:t xml:space="preserve">(nurodoma sutarties sudarymo metu) </w:t>
            </w:r>
            <w:r w:rsidRPr="00992927">
              <w:rPr>
                <w:rFonts w:ascii="Arial" w:hAnsi="Arial" w:cs="Arial"/>
                <w:kern w:val="2"/>
                <w:sz w:val="22"/>
                <w:szCs w:val="22"/>
              </w:rPr>
              <w:t>ir laikomi gautais po 24 (dvidešimt keturių valandų)  nuo užsakymo pateikimo.</w:t>
            </w:r>
          </w:p>
        </w:tc>
      </w:tr>
      <w:tr w:rsidR="005A5832" w:rsidRPr="00992927" w14:paraId="62B49606" w14:textId="77777777">
        <w:trPr>
          <w:trHeight w:val="300"/>
        </w:trPr>
        <w:tc>
          <w:tcPr>
            <w:tcW w:w="2704" w:type="dxa"/>
            <w:gridSpan w:val="2"/>
          </w:tcPr>
          <w:p w14:paraId="263A794F" w14:textId="77777777" w:rsidR="005A5832" w:rsidRPr="00992927" w:rsidRDefault="00A10867">
            <w:pPr>
              <w:rPr>
                <w:rFonts w:ascii="Arial" w:hAnsi="Arial" w:cs="Arial"/>
                <w:b/>
                <w:bCs/>
                <w:kern w:val="2"/>
                <w:sz w:val="22"/>
                <w:szCs w:val="22"/>
              </w:rPr>
            </w:pPr>
            <w:r w:rsidRPr="00992927">
              <w:rPr>
                <w:rFonts w:ascii="Arial" w:hAnsi="Arial" w:cs="Arial"/>
                <w:b/>
                <w:bCs/>
                <w:kern w:val="2"/>
                <w:sz w:val="22"/>
                <w:szCs w:val="22"/>
              </w:rPr>
              <w:t>4.4. Dėl Prekių pristatymo dalimis vertės / apimties</w:t>
            </w:r>
          </w:p>
        </w:tc>
        <w:tc>
          <w:tcPr>
            <w:tcW w:w="6831" w:type="dxa"/>
            <w:gridSpan w:val="2"/>
          </w:tcPr>
          <w:p w14:paraId="2C4C88B1" w14:textId="77777777" w:rsidR="005A5832" w:rsidRPr="00992927" w:rsidRDefault="00A10867">
            <w:pPr>
              <w:rPr>
                <w:rFonts w:ascii="Arial" w:hAnsi="Arial" w:cs="Arial"/>
                <w:kern w:val="2"/>
                <w:sz w:val="22"/>
                <w:szCs w:val="22"/>
              </w:rPr>
            </w:pPr>
            <w:r w:rsidRPr="00992927">
              <w:rPr>
                <w:rFonts w:ascii="Arial" w:hAnsi="Arial" w:cs="Arial"/>
                <w:kern w:val="2"/>
                <w:sz w:val="22"/>
                <w:szCs w:val="22"/>
              </w:rPr>
              <w:t>Netaikoma</w:t>
            </w:r>
          </w:p>
          <w:p w14:paraId="152FB80D" w14:textId="60C0C13C" w:rsidR="005A5832" w:rsidRPr="00992927" w:rsidRDefault="005A5832">
            <w:pPr>
              <w:rPr>
                <w:rFonts w:ascii="Arial" w:hAnsi="Arial" w:cs="Arial"/>
                <w:kern w:val="2"/>
                <w:sz w:val="22"/>
                <w:szCs w:val="22"/>
              </w:rPr>
            </w:pPr>
          </w:p>
        </w:tc>
      </w:tr>
      <w:tr w:rsidR="005A5832" w:rsidRPr="00815DCC" w14:paraId="27A91237" w14:textId="77777777">
        <w:trPr>
          <w:trHeight w:val="300"/>
        </w:trPr>
        <w:tc>
          <w:tcPr>
            <w:tcW w:w="2704" w:type="dxa"/>
            <w:gridSpan w:val="2"/>
          </w:tcPr>
          <w:p w14:paraId="44EC5313" w14:textId="77777777" w:rsidR="005A5832" w:rsidRPr="00992927" w:rsidRDefault="00A10867">
            <w:pPr>
              <w:rPr>
                <w:rFonts w:ascii="Arial" w:hAnsi="Arial" w:cs="Arial"/>
                <w:b/>
                <w:bCs/>
                <w:kern w:val="2"/>
                <w:sz w:val="22"/>
                <w:szCs w:val="22"/>
              </w:rPr>
            </w:pPr>
            <w:r w:rsidRPr="00992927">
              <w:rPr>
                <w:rFonts w:ascii="Arial" w:hAnsi="Arial" w:cs="Arial"/>
                <w:b/>
                <w:bCs/>
                <w:kern w:val="2"/>
                <w:sz w:val="22"/>
                <w:szCs w:val="22"/>
              </w:rPr>
              <w:lastRenderedPageBreak/>
              <w:t xml:space="preserve">4.5. Kartu su Prekėmis pateikiami dokumentai </w:t>
            </w:r>
          </w:p>
        </w:tc>
        <w:tc>
          <w:tcPr>
            <w:tcW w:w="6831" w:type="dxa"/>
            <w:gridSpan w:val="2"/>
          </w:tcPr>
          <w:p w14:paraId="5D4E1DE4" w14:textId="6EBAC091" w:rsidR="00F47E24" w:rsidRPr="00815DCC" w:rsidRDefault="00C042FE" w:rsidP="00F47E24">
            <w:pPr>
              <w:rPr>
                <w:rFonts w:ascii="Arial" w:hAnsi="Arial" w:cs="Arial"/>
                <w:color w:val="FF0000"/>
                <w:kern w:val="2"/>
                <w:sz w:val="22"/>
                <w:szCs w:val="22"/>
              </w:rPr>
            </w:pPr>
            <w:r w:rsidRPr="00815DCC">
              <w:rPr>
                <w:rFonts w:ascii="Arial" w:hAnsi="Arial" w:cs="Arial"/>
                <w:kern w:val="2"/>
                <w:sz w:val="22"/>
                <w:szCs w:val="22"/>
              </w:rPr>
              <w:t>Kartu su Prekėmis pateikiamas Prekių perdavimo-priėmimo aktas.</w:t>
            </w:r>
          </w:p>
          <w:p w14:paraId="0E427C59" w14:textId="0AD28B63" w:rsidR="005A5832" w:rsidRPr="00815DCC" w:rsidRDefault="005A5832" w:rsidP="00E3029C">
            <w:pPr>
              <w:jc w:val="both"/>
              <w:rPr>
                <w:rFonts w:ascii="Arial" w:hAnsi="Arial" w:cs="Arial"/>
                <w:kern w:val="2"/>
                <w:sz w:val="22"/>
                <w:szCs w:val="22"/>
              </w:rPr>
            </w:pPr>
          </w:p>
        </w:tc>
      </w:tr>
      <w:tr w:rsidR="005A5832" w:rsidRPr="00992927" w14:paraId="71EDA4A6" w14:textId="77777777">
        <w:trPr>
          <w:trHeight w:val="300"/>
        </w:trPr>
        <w:tc>
          <w:tcPr>
            <w:tcW w:w="9535" w:type="dxa"/>
            <w:gridSpan w:val="4"/>
          </w:tcPr>
          <w:p w14:paraId="1C2C7E15" w14:textId="77777777" w:rsidR="005A5832" w:rsidRPr="00992927" w:rsidRDefault="00A10867">
            <w:pPr>
              <w:jc w:val="center"/>
              <w:rPr>
                <w:rFonts w:ascii="Arial" w:hAnsi="Arial" w:cs="Arial"/>
                <w:b/>
                <w:bCs/>
                <w:kern w:val="2"/>
                <w:sz w:val="22"/>
                <w:szCs w:val="22"/>
              </w:rPr>
            </w:pPr>
            <w:r w:rsidRPr="00992927">
              <w:rPr>
                <w:rFonts w:ascii="Arial" w:hAnsi="Arial" w:cs="Arial"/>
                <w:b/>
                <w:bCs/>
                <w:kern w:val="2"/>
                <w:sz w:val="22"/>
                <w:szCs w:val="22"/>
              </w:rPr>
              <w:t>5. SUTARTIES KAINA IR ATSISKAITYMO TVARKA</w:t>
            </w:r>
          </w:p>
        </w:tc>
      </w:tr>
      <w:tr w:rsidR="005A5832" w:rsidRPr="00992927" w14:paraId="004946C2" w14:textId="77777777">
        <w:trPr>
          <w:trHeight w:val="300"/>
        </w:trPr>
        <w:tc>
          <w:tcPr>
            <w:tcW w:w="2704" w:type="dxa"/>
            <w:gridSpan w:val="2"/>
          </w:tcPr>
          <w:p w14:paraId="44D256E9" w14:textId="77777777" w:rsidR="005A5832" w:rsidRPr="00992927" w:rsidRDefault="00A10867">
            <w:pPr>
              <w:rPr>
                <w:rFonts w:ascii="Arial" w:hAnsi="Arial" w:cs="Arial"/>
                <w:b/>
                <w:bCs/>
                <w:kern w:val="2"/>
                <w:sz w:val="22"/>
                <w:szCs w:val="22"/>
              </w:rPr>
            </w:pPr>
            <w:r w:rsidRPr="00992927">
              <w:rPr>
                <w:rFonts w:ascii="Arial" w:hAnsi="Arial" w:cs="Arial"/>
                <w:b/>
                <w:bCs/>
                <w:kern w:val="2"/>
                <w:sz w:val="22"/>
                <w:szCs w:val="22"/>
              </w:rPr>
              <w:t>5.1. Sutarčiai taikomas kainos apskaičiavimo būdas</w:t>
            </w:r>
          </w:p>
        </w:tc>
        <w:tc>
          <w:tcPr>
            <w:tcW w:w="6831" w:type="dxa"/>
            <w:gridSpan w:val="2"/>
          </w:tcPr>
          <w:p w14:paraId="32F80972" w14:textId="77777777" w:rsidR="005A5832" w:rsidRPr="00992927" w:rsidRDefault="00A10867">
            <w:pPr>
              <w:rPr>
                <w:rFonts w:ascii="Arial" w:hAnsi="Arial" w:cs="Arial"/>
                <w:kern w:val="2"/>
                <w:sz w:val="22"/>
                <w:szCs w:val="22"/>
              </w:rPr>
            </w:pPr>
            <w:r w:rsidRPr="00992927">
              <w:rPr>
                <w:rFonts w:ascii="Arial" w:hAnsi="Arial" w:cs="Arial"/>
                <w:kern w:val="2"/>
                <w:sz w:val="22"/>
                <w:szCs w:val="22"/>
              </w:rPr>
              <w:t>Fiksuoto įkainio kainodara</w:t>
            </w:r>
          </w:p>
          <w:p w14:paraId="15267AFF" w14:textId="11AC88AB" w:rsidR="005A5832" w:rsidRPr="00992927" w:rsidRDefault="005A5832">
            <w:pPr>
              <w:rPr>
                <w:rFonts w:ascii="Arial" w:hAnsi="Arial" w:cs="Arial"/>
                <w:color w:val="4472C4"/>
                <w:kern w:val="2"/>
                <w:sz w:val="22"/>
                <w:szCs w:val="22"/>
              </w:rPr>
            </w:pPr>
          </w:p>
        </w:tc>
      </w:tr>
      <w:tr w:rsidR="005A5832" w:rsidRPr="00992927" w14:paraId="05024A02" w14:textId="77777777">
        <w:trPr>
          <w:trHeight w:val="300"/>
        </w:trPr>
        <w:tc>
          <w:tcPr>
            <w:tcW w:w="2704" w:type="dxa"/>
            <w:gridSpan w:val="2"/>
          </w:tcPr>
          <w:p w14:paraId="5406C803" w14:textId="77777777" w:rsidR="005A5832" w:rsidRPr="00992927" w:rsidRDefault="00A10867">
            <w:pPr>
              <w:rPr>
                <w:rFonts w:ascii="Arial" w:hAnsi="Arial" w:cs="Arial"/>
                <w:b/>
                <w:bCs/>
                <w:kern w:val="2"/>
                <w:sz w:val="22"/>
                <w:szCs w:val="22"/>
              </w:rPr>
            </w:pPr>
            <w:r w:rsidRPr="00992927">
              <w:rPr>
                <w:rFonts w:ascii="Arial" w:hAnsi="Arial" w:cs="Arial"/>
                <w:b/>
                <w:bCs/>
                <w:kern w:val="2"/>
                <w:sz w:val="22"/>
                <w:szCs w:val="22"/>
              </w:rPr>
              <w:t xml:space="preserve">5.2. Pradinės Sutarties vertė ir Sutarties kaina, kai taikoma </w:t>
            </w:r>
            <w:r w:rsidRPr="00992927">
              <w:rPr>
                <w:rFonts w:ascii="Arial" w:hAnsi="Arial" w:cs="Arial"/>
                <w:b/>
                <w:bCs/>
                <w:kern w:val="2"/>
                <w:sz w:val="22"/>
                <w:szCs w:val="22"/>
                <w:u w:val="single"/>
              </w:rPr>
              <w:t>fiksuoto įkainio</w:t>
            </w:r>
            <w:r w:rsidRPr="00992927">
              <w:rPr>
                <w:rFonts w:ascii="Arial" w:hAnsi="Arial" w:cs="Arial"/>
                <w:b/>
                <w:bCs/>
                <w:kern w:val="2"/>
                <w:sz w:val="22"/>
                <w:szCs w:val="22"/>
              </w:rPr>
              <w:t xml:space="preserve"> kainodara</w:t>
            </w:r>
          </w:p>
          <w:p w14:paraId="233401AB" w14:textId="77777777" w:rsidR="005A5832" w:rsidRPr="00992927" w:rsidRDefault="005A5832">
            <w:pPr>
              <w:rPr>
                <w:rFonts w:ascii="Arial" w:hAnsi="Arial" w:cs="Arial"/>
                <w:b/>
                <w:bCs/>
                <w:kern w:val="2"/>
                <w:sz w:val="22"/>
                <w:szCs w:val="22"/>
              </w:rPr>
            </w:pPr>
          </w:p>
          <w:p w14:paraId="1D30CA26" w14:textId="77777777" w:rsidR="005A5832" w:rsidRPr="00992927" w:rsidRDefault="005A5832">
            <w:pPr>
              <w:rPr>
                <w:rFonts w:ascii="Arial" w:hAnsi="Arial" w:cs="Arial"/>
                <w:b/>
                <w:bCs/>
                <w:kern w:val="2"/>
                <w:sz w:val="22"/>
                <w:szCs w:val="22"/>
              </w:rPr>
            </w:pPr>
          </w:p>
          <w:p w14:paraId="73C7E327" w14:textId="77777777" w:rsidR="005A5832" w:rsidRPr="00992927" w:rsidRDefault="005A5832">
            <w:pPr>
              <w:rPr>
                <w:rFonts w:ascii="Arial" w:hAnsi="Arial" w:cs="Arial"/>
                <w:b/>
                <w:bCs/>
                <w:kern w:val="2"/>
                <w:sz w:val="22"/>
                <w:szCs w:val="22"/>
              </w:rPr>
            </w:pPr>
          </w:p>
          <w:p w14:paraId="566236B8" w14:textId="77777777" w:rsidR="005A5832" w:rsidRPr="00992927" w:rsidRDefault="005A5832">
            <w:pPr>
              <w:rPr>
                <w:rFonts w:ascii="Arial" w:hAnsi="Arial" w:cs="Arial"/>
                <w:b/>
                <w:bCs/>
                <w:kern w:val="2"/>
                <w:sz w:val="22"/>
                <w:szCs w:val="22"/>
              </w:rPr>
            </w:pPr>
          </w:p>
          <w:p w14:paraId="10DA0BE3" w14:textId="77777777" w:rsidR="005A5832" w:rsidRPr="00992927" w:rsidRDefault="005A5832">
            <w:pPr>
              <w:rPr>
                <w:rFonts w:ascii="Arial" w:hAnsi="Arial" w:cs="Arial"/>
                <w:b/>
                <w:bCs/>
                <w:kern w:val="2"/>
                <w:sz w:val="22"/>
                <w:szCs w:val="22"/>
              </w:rPr>
            </w:pPr>
          </w:p>
          <w:p w14:paraId="1806AB2E" w14:textId="77777777" w:rsidR="005A5832" w:rsidRPr="00992927" w:rsidRDefault="005A5832">
            <w:pPr>
              <w:rPr>
                <w:rFonts w:ascii="Arial" w:hAnsi="Arial" w:cs="Arial"/>
                <w:b/>
                <w:bCs/>
                <w:kern w:val="2"/>
                <w:sz w:val="22"/>
                <w:szCs w:val="22"/>
              </w:rPr>
            </w:pPr>
          </w:p>
          <w:p w14:paraId="52E1C187" w14:textId="77777777" w:rsidR="005A5832" w:rsidRPr="00992927" w:rsidRDefault="005A5832">
            <w:pPr>
              <w:rPr>
                <w:rFonts w:ascii="Arial" w:hAnsi="Arial" w:cs="Arial"/>
                <w:b/>
                <w:bCs/>
                <w:kern w:val="2"/>
                <w:sz w:val="22"/>
                <w:szCs w:val="22"/>
              </w:rPr>
            </w:pPr>
          </w:p>
          <w:p w14:paraId="39CA2C43" w14:textId="77777777" w:rsidR="005A5832" w:rsidRPr="00992927" w:rsidRDefault="005A5832">
            <w:pPr>
              <w:rPr>
                <w:rFonts w:ascii="Arial" w:hAnsi="Arial" w:cs="Arial"/>
                <w:b/>
                <w:bCs/>
                <w:kern w:val="2"/>
                <w:sz w:val="22"/>
                <w:szCs w:val="22"/>
              </w:rPr>
            </w:pPr>
          </w:p>
          <w:p w14:paraId="1C10E67A" w14:textId="77777777" w:rsidR="005A5832" w:rsidRPr="00992927" w:rsidRDefault="005A5832">
            <w:pPr>
              <w:rPr>
                <w:rFonts w:ascii="Arial" w:hAnsi="Arial" w:cs="Arial"/>
                <w:b/>
                <w:bCs/>
                <w:kern w:val="2"/>
                <w:sz w:val="22"/>
                <w:szCs w:val="22"/>
              </w:rPr>
            </w:pPr>
          </w:p>
          <w:p w14:paraId="4F668B85" w14:textId="77777777" w:rsidR="005A5832" w:rsidRPr="00992927" w:rsidRDefault="005A5832">
            <w:pPr>
              <w:rPr>
                <w:rFonts w:ascii="Arial" w:hAnsi="Arial" w:cs="Arial"/>
                <w:b/>
                <w:bCs/>
                <w:kern w:val="2"/>
                <w:sz w:val="22"/>
                <w:szCs w:val="22"/>
              </w:rPr>
            </w:pPr>
          </w:p>
          <w:p w14:paraId="2C0345CF" w14:textId="77777777" w:rsidR="005A5832" w:rsidRPr="00992927" w:rsidRDefault="005A5832">
            <w:pPr>
              <w:rPr>
                <w:rFonts w:ascii="Arial" w:hAnsi="Arial" w:cs="Arial"/>
                <w:b/>
                <w:bCs/>
                <w:kern w:val="2"/>
                <w:sz w:val="22"/>
                <w:szCs w:val="22"/>
              </w:rPr>
            </w:pPr>
          </w:p>
          <w:p w14:paraId="1499DD89" w14:textId="77777777" w:rsidR="005A5832" w:rsidRPr="00992927" w:rsidRDefault="005A5832">
            <w:pPr>
              <w:rPr>
                <w:rFonts w:ascii="Arial" w:hAnsi="Arial" w:cs="Arial"/>
                <w:b/>
                <w:bCs/>
                <w:kern w:val="2"/>
                <w:sz w:val="22"/>
                <w:szCs w:val="22"/>
              </w:rPr>
            </w:pPr>
          </w:p>
          <w:p w14:paraId="6DD4813F" w14:textId="77777777" w:rsidR="005A5832" w:rsidRPr="00992927" w:rsidRDefault="005A5832">
            <w:pPr>
              <w:rPr>
                <w:rFonts w:ascii="Arial" w:hAnsi="Arial" w:cs="Arial"/>
                <w:b/>
                <w:bCs/>
                <w:kern w:val="2"/>
                <w:sz w:val="22"/>
                <w:szCs w:val="22"/>
              </w:rPr>
            </w:pPr>
          </w:p>
          <w:p w14:paraId="0C6F3BBC" w14:textId="77777777" w:rsidR="005A5832" w:rsidRPr="00992927" w:rsidRDefault="005A5832">
            <w:pPr>
              <w:rPr>
                <w:rFonts w:ascii="Arial" w:hAnsi="Arial" w:cs="Arial"/>
                <w:b/>
                <w:bCs/>
                <w:kern w:val="2"/>
                <w:sz w:val="22"/>
                <w:szCs w:val="22"/>
              </w:rPr>
            </w:pPr>
          </w:p>
          <w:p w14:paraId="6AA075A1" w14:textId="6498D936" w:rsidR="005A5832" w:rsidRPr="00992927" w:rsidRDefault="005A5832">
            <w:pPr>
              <w:jc w:val="both"/>
              <w:rPr>
                <w:rFonts w:ascii="Arial" w:hAnsi="Arial" w:cs="Arial"/>
                <w:b/>
                <w:bCs/>
                <w:color w:val="FF0000"/>
                <w:kern w:val="2"/>
                <w:sz w:val="22"/>
                <w:szCs w:val="22"/>
              </w:rPr>
            </w:pPr>
          </w:p>
          <w:p w14:paraId="28CD89DD" w14:textId="77777777" w:rsidR="005A5832" w:rsidRPr="00992927" w:rsidRDefault="005A5832">
            <w:pPr>
              <w:rPr>
                <w:rFonts w:ascii="Arial" w:hAnsi="Arial" w:cs="Arial"/>
                <w:b/>
                <w:bCs/>
                <w:kern w:val="2"/>
                <w:sz w:val="22"/>
                <w:szCs w:val="22"/>
              </w:rPr>
            </w:pPr>
          </w:p>
        </w:tc>
        <w:tc>
          <w:tcPr>
            <w:tcW w:w="6831" w:type="dxa"/>
            <w:gridSpan w:val="2"/>
          </w:tcPr>
          <w:p w14:paraId="4532DD10" w14:textId="6B5937D9" w:rsidR="00EF44D0" w:rsidRPr="00992927" w:rsidRDefault="00EF44D0" w:rsidP="001F4FDF">
            <w:pPr>
              <w:jc w:val="both"/>
              <w:rPr>
                <w:rFonts w:ascii="Arial" w:hAnsi="Arial" w:cs="Arial"/>
                <w:kern w:val="2"/>
                <w:sz w:val="22"/>
                <w:szCs w:val="22"/>
              </w:rPr>
            </w:pPr>
            <w:r w:rsidRPr="00992927">
              <w:rPr>
                <w:rFonts w:ascii="Arial" w:hAnsi="Arial" w:cs="Arial"/>
                <w:kern w:val="2"/>
                <w:sz w:val="22"/>
                <w:szCs w:val="22"/>
              </w:rPr>
              <w:t xml:space="preserve">Pradinės Sutarties vertė </w:t>
            </w:r>
            <w:r w:rsidRPr="00992927">
              <w:rPr>
                <w:rFonts w:ascii="Arial" w:hAnsi="Arial" w:cs="Arial"/>
                <w:b/>
                <w:bCs/>
                <w:kern w:val="2"/>
                <w:sz w:val="22"/>
                <w:szCs w:val="22"/>
              </w:rPr>
              <w:t xml:space="preserve">yra </w:t>
            </w:r>
            <w:r w:rsidR="00F47E24">
              <w:rPr>
                <w:rFonts w:ascii="Arial" w:hAnsi="Arial" w:cs="Arial"/>
                <w:b/>
                <w:bCs/>
                <w:kern w:val="2"/>
                <w:sz w:val="22"/>
                <w:szCs w:val="22"/>
              </w:rPr>
              <w:t>34 250</w:t>
            </w:r>
            <w:r w:rsidRPr="00992927">
              <w:rPr>
                <w:rFonts w:ascii="Arial" w:hAnsi="Arial" w:cs="Arial"/>
                <w:b/>
                <w:bCs/>
                <w:kern w:val="2"/>
                <w:sz w:val="22"/>
                <w:szCs w:val="22"/>
              </w:rPr>
              <w:t>,00</w:t>
            </w:r>
            <w:r w:rsidRPr="00992927">
              <w:rPr>
                <w:rFonts w:ascii="Arial" w:hAnsi="Arial" w:cs="Arial"/>
                <w:kern w:val="2"/>
                <w:sz w:val="22"/>
                <w:szCs w:val="22"/>
              </w:rPr>
              <w:t xml:space="preserve"> (</w:t>
            </w:r>
            <w:r w:rsidR="00F47E24">
              <w:rPr>
                <w:rFonts w:ascii="Arial" w:hAnsi="Arial" w:cs="Arial"/>
                <w:kern w:val="2"/>
                <w:sz w:val="22"/>
                <w:szCs w:val="22"/>
              </w:rPr>
              <w:t>trisdešimt keturi</w:t>
            </w:r>
            <w:r w:rsidRPr="00992927">
              <w:rPr>
                <w:rFonts w:ascii="Arial" w:hAnsi="Arial" w:cs="Arial"/>
                <w:kern w:val="2"/>
                <w:sz w:val="22"/>
                <w:szCs w:val="22"/>
              </w:rPr>
              <w:t xml:space="preserve"> tūkstančiai </w:t>
            </w:r>
            <w:r w:rsidR="00F47E24">
              <w:rPr>
                <w:rFonts w:ascii="Arial" w:hAnsi="Arial" w:cs="Arial"/>
                <w:kern w:val="2"/>
                <w:sz w:val="22"/>
                <w:szCs w:val="22"/>
              </w:rPr>
              <w:t xml:space="preserve">du šimtai penkiasdešimt </w:t>
            </w:r>
            <w:r w:rsidRPr="00992927">
              <w:rPr>
                <w:rFonts w:ascii="Arial" w:hAnsi="Arial" w:cs="Arial"/>
                <w:kern w:val="2"/>
                <w:sz w:val="22"/>
                <w:szCs w:val="22"/>
              </w:rPr>
              <w:t>eur</w:t>
            </w:r>
            <w:r w:rsidR="00F47E24">
              <w:rPr>
                <w:rFonts w:ascii="Arial" w:hAnsi="Arial" w:cs="Arial"/>
                <w:kern w:val="2"/>
                <w:sz w:val="22"/>
                <w:szCs w:val="22"/>
              </w:rPr>
              <w:t>ų</w:t>
            </w:r>
            <w:r w:rsidRPr="00992927">
              <w:rPr>
                <w:rFonts w:ascii="Arial" w:hAnsi="Arial" w:cs="Arial"/>
                <w:kern w:val="2"/>
                <w:sz w:val="22"/>
                <w:szCs w:val="22"/>
              </w:rPr>
              <w:t xml:space="preserve">,00 ct ) be pridėtinės vertės mokesčio (toliau – PVM). </w:t>
            </w:r>
          </w:p>
          <w:p w14:paraId="4B57953D" w14:textId="77777777" w:rsidR="00EF44D0" w:rsidRPr="00992927" w:rsidRDefault="00EF44D0" w:rsidP="001F4FDF">
            <w:pPr>
              <w:jc w:val="both"/>
              <w:rPr>
                <w:rFonts w:ascii="Arial" w:hAnsi="Arial" w:cs="Arial"/>
                <w:color w:val="A8D08D" w:themeColor="accent6" w:themeTint="99"/>
                <w:kern w:val="2"/>
                <w:sz w:val="22"/>
                <w:szCs w:val="22"/>
              </w:rPr>
            </w:pPr>
            <w:r w:rsidRPr="00992927">
              <w:rPr>
                <w:rFonts w:ascii="Arial" w:hAnsi="Arial" w:cs="Arial"/>
                <w:kern w:val="2"/>
                <w:sz w:val="22"/>
                <w:szCs w:val="22"/>
              </w:rPr>
              <w:t xml:space="preserve">PVM sudaro </w:t>
            </w:r>
            <w:r w:rsidRPr="00992927">
              <w:rPr>
                <w:rFonts w:ascii="Arial" w:hAnsi="Arial" w:cs="Arial"/>
                <w:color w:val="A8D08D"/>
                <w:kern w:val="2"/>
                <w:sz w:val="22"/>
                <w:szCs w:val="22"/>
              </w:rPr>
              <w:t xml:space="preserve">(nurodyti sumą skaičiais) </w:t>
            </w:r>
            <w:r w:rsidRPr="00992927">
              <w:rPr>
                <w:rFonts w:ascii="Arial" w:hAnsi="Arial" w:cs="Arial"/>
                <w:kern w:val="2"/>
                <w:sz w:val="22"/>
                <w:szCs w:val="22"/>
              </w:rPr>
              <w:t xml:space="preserve">Eur, </w:t>
            </w:r>
            <w:r w:rsidRPr="00992927">
              <w:rPr>
                <w:rFonts w:ascii="Arial" w:hAnsi="Arial" w:cs="Arial"/>
                <w:color w:val="A8D08D"/>
                <w:kern w:val="2"/>
                <w:sz w:val="22"/>
                <w:szCs w:val="22"/>
              </w:rPr>
              <w:t>(nurodyti sumą žodžiais).</w:t>
            </w:r>
          </w:p>
          <w:p w14:paraId="171ADFBC" w14:textId="02147AB6" w:rsidR="005A5832" w:rsidRPr="00992927" w:rsidRDefault="00EF44D0" w:rsidP="001F4FDF">
            <w:pPr>
              <w:jc w:val="both"/>
              <w:rPr>
                <w:rFonts w:ascii="Arial" w:hAnsi="Arial" w:cs="Arial"/>
                <w:kern w:val="2"/>
                <w:sz w:val="22"/>
                <w:szCs w:val="22"/>
              </w:rPr>
            </w:pPr>
            <w:r w:rsidRPr="00992927">
              <w:rPr>
                <w:rFonts w:ascii="Arial" w:hAnsi="Arial" w:cs="Arial"/>
                <w:kern w:val="2"/>
                <w:sz w:val="22"/>
                <w:szCs w:val="22"/>
              </w:rPr>
              <w:t xml:space="preserve">Sutarties kaina yra </w:t>
            </w:r>
            <w:r w:rsidRPr="00992927">
              <w:rPr>
                <w:rFonts w:ascii="Arial" w:hAnsi="Arial" w:cs="Arial"/>
                <w:color w:val="4472C4"/>
                <w:kern w:val="2"/>
                <w:sz w:val="22"/>
                <w:szCs w:val="22"/>
              </w:rPr>
              <w:t>(</w:t>
            </w:r>
            <w:r w:rsidRPr="00992927">
              <w:rPr>
                <w:rFonts w:ascii="Arial" w:hAnsi="Arial" w:cs="Arial"/>
                <w:color w:val="A8D08D"/>
                <w:kern w:val="2"/>
                <w:sz w:val="22"/>
                <w:szCs w:val="22"/>
              </w:rPr>
              <w:t xml:space="preserve">nurodyti sumą skaičiais) </w:t>
            </w:r>
            <w:r w:rsidRPr="00992927">
              <w:rPr>
                <w:rFonts w:ascii="Arial" w:hAnsi="Arial" w:cs="Arial"/>
                <w:kern w:val="2"/>
                <w:sz w:val="22"/>
                <w:szCs w:val="22"/>
              </w:rPr>
              <w:t xml:space="preserve">Eur, </w:t>
            </w:r>
            <w:r w:rsidRPr="00992927">
              <w:rPr>
                <w:rFonts w:ascii="Arial" w:hAnsi="Arial" w:cs="Arial"/>
                <w:color w:val="A8D08D"/>
                <w:kern w:val="2"/>
                <w:sz w:val="22"/>
                <w:szCs w:val="22"/>
              </w:rPr>
              <w:t>(nurodyti sumą žodžiais)</w:t>
            </w:r>
            <w:r w:rsidRPr="00992927">
              <w:rPr>
                <w:rFonts w:ascii="Arial" w:hAnsi="Arial" w:cs="Arial"/>
                <w:color w:val="A8D08D" w:themeColor="accent6" w:themeTint="99"/>
                <w:kern w:val="2"/>
                <w:sz w:val="22"/>
                <w:szCs w:val="22"/>
              </w:rPr>
              <w:t xml:space="preserve"> </w:t>
            </w:r>
            <w:r w:rsidRPr="00992927">
              <w:rPr>
                <w:rFonts w:ascii="Arial" w:hAnsi="Arial" w:cs="Arial"/>
                <w:kern w:val="2"/>
                <w:sz w:val="22"/>
                <w:szCs w:val="22"/>
              </w:rPr>
              <w:t>Eur su PVM</w:t>
            </w:r>
          </w:p>
          <w:p w14:paraId="2587D389" w14:textId="50D4D75D" w:rsidR="001F4FDF" w:rsidRPr="00992927" w:rsidRDefault="001F4FDF">
            <w:pPr>
              <w:rPr>
                <w:rFonts w:ascii="Arial" w:hAnsi="Arial" w:cs="Arial"/>
                <w:color w:val="A8D08D" w:themeColor="accent6" w:themeTint="99"/>
                <w:kern w:val="2"/>
                <w:sz w:val="22"/>
                <w:szCs w:val="22"/>
              </w:rPr>
            </w:pPr>
          </w:p>
          <w:p w14:paraId="049EEC87" w14:textId="77777777" w:rsidR="005A5832" w:rsidRDefault="005A5832" w:rsidP="0088043D">
            <w:pPr>
              <w:jc w:val="both"/>
              <w:rPr>
                <w:rFonts w:ascii="Arial" w:hAnsi="Arial" w:cs="Arial"/>
                <w:kern w:val="2"/>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1"/>
              <w:gridCol w:w="4065"/>
              <w:gridCol w:w="1769"/>
            </w:tblGrid>
            <w:tr w:rsidR="00526ED7" w:rsidRPr="002F3C06" w14:paraId="25C100B8" w14:textId="77777777" w:rsidTr="00526ED7">
              <w:trPr>
                <w:trHeight w:val="283"/>
              </w:trPr>
              <w:tc>
                <w:tcPr>
                  <w:tcW w:w="771" w:type="dxa"/>
                  <w:shd w:val="clear" w:color="auto" w:fill="FFFFFF" w:themeFill="background1"/>
                  <w:vAlign w:val="center"/>
                </w:tcPr>
                <w:p w14:paraId="3A8F1A44" w14:textId="77777777" w:rsidR="00526ED7" w:rsidRPr="00D0696B" w:rsidRDefault="00526ED7" w:rsidP="00526ED7">
                  <w:pPr>
                    <w:spacing w:before="60" w:after="60"/>
                    <w:jc w:val="center"/>
                    <w:rPr>
                      <w:rFonts w:ascii="Arial" w:hAnsi="Arial" w:cs="Arial"/>
                      <w:b/>
                      <w:sz w:val="20"/>
                    </w:rPr>
                  </w:pPr>
                  <w:r w:rsidRPr="00D0696B">
                    <w:rPr>
                      <w:rFonts w:ascii="Arial" w:hAnsi="Arial" w:cs="Arial"/>
                      <w:b/>
                      <w:sz w:val="20"/>
                    </w:rPr>
                    <w:t>Eil. Nr.</w:t>
                  </w:r>
                </w:p>
              </w:tc>
              <w:tc>
                <w:tcPr>
                  <w:tcW w:w="4065" w:type="dxa"/>
                  <w:shd w:val="clear" w:color="auto" w:fill="FFFFFF" w:themeFill="background1"/>
                  <w:vAlign w:val="center"/>
                </w:tcPr>
                <w:p w14:paraId="1EEF66D1" w14:textId="77777777" w:rsidR="00526ED7" w:rsidRPr="00D0696B" w:rsidRDefault="00526ED7" w:rsidP="00526ED7">
                  <w:pPr>
                    <w:spacing w:before="60" w:after="60"/>
                    <w:jc w:val="center"/>
                    <w:rPr>
                      <w:rFonts w:ascii="Arial" w:hAnsi="Arial" w:cs="Arial"/>
                      <w:b/>
                      <w:iCs/>
                      <w:sz w:val="20"/>
                    </w:rPr>
                  </w:pPr>
                  <w:r w:rsidRPr="00D0696B">
                    <w:rPr>
                      <w:rFonts w:ascii="Arial" w:hAnsi="Arial" w:cs="Arial"/>
                      <w:b/>
                      <w:iCs/>
                      <w:sz w:val="20"/>
                    </w:rPr>
                    <w:t>Pirkimo objektas</w:t>
                  </w:r>
                </w:p>
              </w:tc>
              <w:tc>
                <w:tcPr>
                  <w:tcW w:w="1769" w:type="dxa"/>
                  <w:shd w:val="clear" w:color="auto" w:fill="FFFFFF" w:themeFill="background1"/>
                  <w:vAlign w:val="center"/>
                </w:tcPr>
                <w:p w14:paraId="614817AC" w14:textId="77777777" w:rsidR="00526ED7" w:rsidRPr="00BA5C4C" w:rsidRDefault="00526ED7" w:rsidP="00526ED7">
                  <w:pPr>
                    <w:spacing w:before="60" w:after="60"/>
                    <w:jc w:val="center"/>
                    <w:rPr>
                      <w:rFonts w:ascii="Arial" w:hAnsi="Arial" w:cs="Arial"/>
                      <w:b/>
                      <w:sz w:val="22"/>
                      <w:szCs w:val="22"/>
                    </w:rPr>
                  </w:pPr>
                  <w:r w:rsidRPr="00BA5C4C">
                    <w:rPr>
                      <w:rFonts w:ascii="Arial" w:hAnsi="Arial" w:cs="Arial"/>
                      <w:b/>
                      <w:sz w:val="22"/>
                      <w:szCs w:val="22"/>
                    </w:rPr>
                    <w:t>Vieneto įkainis EUR be PVM</w:t>
                  </w:r>
                </w:p>
              </w:tc>
            </w:tr>
            <w:tr w:rsidR="00526ED7" w:rsidRPr="002F3C06" w14:paraId="511F54E6" w14:textId="77777777" w:rsidTr="00526ED7">
              <w:trPr>
                <w:trHeight w:val="296"/>
              </w:trPr>
              <w:tc>
                <w:tcPr>
                  <w:tcW w:w="771" w:type="dxa"/>
                  <w:vAlign w:val="center"/>
                </w:tcPr>
                <w:p w14:paraId="78456782" w14:textId="77777777" w:rsidR="00526ED7" w:rsidRPr="002F3C06" w:rsidRDefault="00526ED7" w:rsidP="00526ED7">
                  <w:pPr>
                    <w:spacing w:before="60" w:after="60"/>
                    <w:jc w:val="center"/>
                    <w:rPr>
                      <w:rFonts w:ascii="Arial" w:hAnsi="Arial" w:cs="Arial"/>
                      <w:i/>
                      <w:sz w:val="22"/>
                      <w:szCs w:val="22"/>
                      <w:lang w:val="en-US"/>
                    </w:rPr>
                  </w:pPr>
                  <w:r w:rsidRPr="002F3C06">
                    <w:rPr>
                      <w:rFonts w:ascii="Arial" w:hAnsi="Arial" w:cs="Arial"/>
                      <w:i/>
                      <w:sz w:val="22"/>
                      <w:szCs w:val="22"/>
                      <w:lang w:val="en-US"/>
                    </w:rPr>
                    <w:t>1</w:t>
                  </w:r>
                </w:p>
              </w:tc>
              <w:tc>
                <w:tcPr>
                  <w:tcW w:w="4065" w:type="dxa"/>
                  <w:vAlign w:val="center"/>
                </w:tcPr>
                <w:p w14:paraId="19A0F02C" w14:textId="77777777" w:rsidR="00526ED7" w:rsidRPr="002F3C06" w:rsidRDefault="00526ED7" w:rsidP="00526ED7">
                  <w:pPr>
                    <w:spacing w:before="60" w:after="60"/>
                    <w:jc w:val="center"/>
                    <w:rPr>
                      <w:rFonts w:ascii="Arial" w:hAnsi="Arial" w:cs="Arial"/>
                      <w:i/>
                      <w:iCs/>
                      <w:sz w:val="22"/>
                      <w:szCs w:val="22"/>
                    </w:rPr>
                  </w:pPr>
                  <w:r w:rsidRPr="002F3C06">
                    <w:rPr>
                      <w:rFonts w:ascii="Arial" w:hAnsi="Arial" w:cs="Arial"/>
                      <w:i/>
                      <w:iCs/>
                      <w:sz w:val="22"/>
                      <w:szCs w:val="22"/>
                    </w:rPr>
                    <w:t>2</w:t>
                  </w:r>
                </w:p>
              </w:tc>
              <w:tc>
                <w:tcPr>
                  <w:tcW w:w="1769" w:type="dxa"/>
                </w:tcPr>
                <w:p w14:paraId="4E2A8AE5" w14:textId="77777777" w:rsidR="00526ED7" w:rsidRPr="002F3C06" w:rsidRDefault="00526ED7" w:rsidP="00526ED7">
                  <w:pPr>
                    <w:spacing w:before="60" w:after="60"/>
                    <w:jc w:val="center"/>
                    <w:rPr>
                      <w:rFonts w:ascii="Arial" w:hAnsi="Arial" w:cs="Arial"/>
                      <w:i/>
                      <w:sz w:val="22"/>
                      <w:szCs w:val="22"/>
                    </w:rPr>
                  </w:pPr>
                  <w:r>
                    <w:rPr>
                      <w:rFonts w:ascii="Arial" w:hAnsi="Arial" w:cs="Arial"/>
                      <w:i/>
                      <w:sz w:val="22"/>
                      <w:szCs w:val="22"/>
                    </w:rPr>
                    <w:t>3</w:t>
                  </w:r>
                </w:p>
              </w:tc>
            </w:tr>
            <w:tr w:rsidR="00526ED7" w:rsidRPr="002F3C06" w14:paraId="094C7676" w14:textId="77777777" w:rsidTr="00526ED7">
              <w:tc>
                <w:tcPr>
                  <w:tcW w:w="771" w:type="dxa"/>
                </w:tcPr>
                <w:p w14:paraId="3A08D000" w14:textId="77777777" w:rsidR="00526ED7" w:rsidRPr="009F615A" w:rsidRDefault="00526ED7" w:rsidP="00526ED7">
                  <w:pPr>
                    <w:spacing w:before="60" w:after="60"/>
                    <w:jc w:val="center"/>
                    <w:rPr>
                      <w:rFonts w:ascii="Arial" w:hAnsi="Arial" w:cs="Arial"/>
                      <w:bCs/>
                      <w:sz w:val="22"/>
                      <w:szCs w:val="22"/>
                    </w:rPr>
                  </w:pPr>
                  <w:r w:rsidRPr="009F615A">
                    <w:rPr>
                      <w:rFonts w:ascii="Arial" w:hAnsi="Arial" w:cs="Arial"/>
                      <w:bCs/>
                      <w:sz w:val="22"/>
                      <w:szCs w:val="22"/>
                    </w:rPr>
                    <w:t>1.</w:t>
                  </w:r>
                </w:p>
              </w:tc>
              <w:tc>
                <w:tcPr>
                  <w:tcW w:w="4065" w:type="dxa"/>
                </w:tcPr>
                <w:p w14:paraId="7F205EAC" w14:textId="77777777" w:rsidR="00526ED7" w:rsidRPr="003C6889" w:rsidRDefault="00526ED7" w:rsidP="00526ED7">
                  <w:pPr>
                    <w:rPr>
                      <w:rFonts w:ascii="Arial" w:eastAsia="Aptos" w:hAnsi="Arial" w:cs="Arial"/>
                      <w14:ligatures w14:val="standardContextual"/>
                    </w:rPr>
                  </w:pPr>
                  <w:r w:rsidRPr="003C6889">
                    <w:rPr>
                      <w:rFonts w:ascii="Arial" w:eastAsia="Aptos" w:hAnsi="Arial" w:cs="Arial"/>
                      <w14:ligatures w14:val="standardContextual"/>
                    </w:rPr>
                    <w:t>Stendas vandens paėmimo vieta</w:t>
                  </w:r>
                  <w:r>
                    <w:rPr>
                      <w:rFonts w:ascii="Arial" w:eastAsia="Aptos" w:hAnsi="Arial" w:cs="Arial"/>
                      <w14:ligatures w14:val="standardContextual"/>
                    </w:rPr>
                    <w:t>,</w:t>
                  </w:r>
                  <w:r w:rsidRPr="003C6889">
                    <w:rPr>
                      <w:rFonts w:ascii="Arial" w:eastAsia="Aptos" w:hAnsi="Arial" w:cs="Arial"/>
                      <w14:ligatures w14:val="standardContextual"/>
                    </w:rPr>
                    <w:t xml:space="preserve"> A3 formato </w:t>
                  </w:r>
                </w:p>
                <w:p w14:paraId="2055DBF5" w14:textId="77777777" w:rsidR="00526ED7" w:rsidRDefault="00526ED7" w:rsidP="00526ED7">
                  <w:pPr>
                    <w:pStyle w:val="NoSpacing"/>
                    <w:rPr>
                      <w:rFonts w:ascii="Arial" w:eastAsia="Aptos" w:hAnsi="Arial" w:cs="Arial"/>
                      <w14:ligatures w14:val="standardContextual"/>
                    </w:rPr>
                  </w:pPr>
                  <w:r w:rsidRPr="003C6889">
                    <w:rPr>
                      <w:rFonts w:ascii="Arial" w:eastAsia="Aptos" w:hAnsi="Arial" w:cs="Arial"/>
                      <w14:ligatures w14:val="standardContextual"/>
                    </w:rPr>
                    <w:t>(</w:t>
                  </w:r>
                  <w:r w:rsidR="003E74E0">
                    <w:rPr>
                      <w:rFonts w:ascii="Arial" w:eastAsia="Aptos" w:hAnsi="Arial" w:cs="Arial"/>
                      <w14:ligatures w14:val="standardContextual"/>
                    </w:rPr>
                    <w:t xml:space="preserve">TS </w:t>
                  </w:r>
                  <w:r w:rsidRPr="003C6889">
                    <w:rPr>
                      <w:rFonts w:ascii="Arial" w:eastAsia="Aptos" w:hAnsi="Arial" w:cs="Arial"/>
                      <w14:ligatures w14:val="standardContextual"/>
                    </w:rPr>
                    <w:t>priedas Nr. 2)</w:t>
                  </w:r>
                </w:p>
                <w:p w14:paraId="17DCE20D" w14:textId="40107A51" w:rsidR="003F3295" w:rsidRPr="003F3295" w:rsidRDefault="003F3295" w:rsidP="003F3295">
                  <w:pPr>
                    <w:spacing w:after="60"/>
                    <w:rPr>
                      <w:rFonts w:ascii="Arial" w:hAnsi="Arial" w:cs="Arial"/>
                      <w:color w:val="A8D08D"/>
                      <w:sz w:val="22"/>
                      <w:szCs w:val="22"/>
                    </w:rPr>
                  </w:pPr>
                  <w:r w:rsidRPr="00992927">
                    <w:rPr>
                      <w:rFonts w:ascii="Arial" w:hAnsi="Arial" w:cs="Arial"/>
                      <w:i/>
                      <w:iCs/>
                      <w:color w:val="A8D08D"/>
                      <w:sz w:val="22"/>
                      <w:szCs w:val="22"/>
                    </w:rPr>
                    <w:t>(</w:t>
                  </w:r>
                  <w:r w:rsidRPr="00992927">
                    <w:rPr>
                      <w:rFonts w:ascii="Arial" w:eastAsia="Calibri" w:hAnsi="Arial" w:cs="Arial"/>
                      <w:i/>
                      <w:iCs/>
                      <w:color w:val="A8D08D"/>
                      <w:sz w:val="22"/>
                      <w:szCs w:val="22"/>
                    </w:rPr>
                    <w:t>nurodyti tikslų prekės gamintoją ir modelį</w:t>
                  </w:r>
                  <w:r w:rsidRPr="00992927">
                    <w:rPr>
                      <w:rFonts w:ascii="Arial" w:hAnsi="Arial" w:cs="Arial"/>
                      <w:i/>
                      <w:iCs/>
                      <w:color w:val="A8D08D"/>
                      <w:sz w:val="22"/>
                      <w:szCs w:val="22"/>
                    </w:rPr>
                    <w:t>)</w:t>
                  </w:r>
                </w:p>
              </w:tc>
              <w:tc>
                <w:tcPr>
                  <w:tcW w:w="1769" w:type="dxa"/>
                </w:tcPr>
                <w:p w14:paraId="0FD8C00D" w14:textId="5B8F8FB0" w:rsidR="00526ED7" w:rsidRPr="002F3C06" w:rsidRDefault="00526ED7" w:rsidP="00526ED7">
                  <w:pPr>
                    <w:spacing w:before="60" w:after="60"/>
                    <w:ind w:firstLine="41"/>
                    <w:rPr>
                      <w:rFonts w:ascii="Arial" w:hAnsi="Arial" w:cs="Arial"/>
                      <w:sz w:val="22"/>
                      <w:szCs w:val="22"/>
                    </w:rPr>
                  </w:pPr>
                  <w:r w:rsidRPr="00992927">
                    <w:rPr>
                      <w:rStyle w:val="Laukeliai"/>
                      <w:rFonts w:eastAsiaTheme="minorHAnsi" w:cs="Arial"/>
                      <w:i/>
                      <w:iCs/>
                      <w:color w:val="70AD47" w:themeColor="accent6"/>
                      <w:sz w:val="22"/>
                      <w:szCs w:val="22"/>
                    </w:rPr>
                    <w:t>(nurodoma sutarties sudarymo metu)</w:t>
                  </w:r>
                </w:p>
              </w:tc>
            </w:tr>
            <w:tr w:rsidR="00526ED7" w:rsidRPr="002F3C06" w14:paraId="5C7CBCEA" w14:textId="77777777" w:rsidTr="00526ED7">
              <w:tc>
                <w:tcPr>
                  <w:tcW w:w="771" w:type="dxa"/>
                </w:tcPr>
                <w:p w14:paraId="55694822" w14:textId="77777777" w:rsidR="00526ED7" w:rsidRPr="009F615A" w:rsidRDefault="00526ED7" w:rsidP="00526ED7">
                  <w:pPr>
                    <w:spacing w:before="60" w:after="60"/>
                    <w:jc w:val="center"/>
                    <w:rPr>
                      <w:rFonts w:ascii="Arial" w:hAnsi="Arial" w:cs="Arial"/>
                      <w:bCs/>
                      <w:sz w:val="22"/>
                      <w:szCs w:val="22"/>
                    </w:rPr>
                  </w:pPr>
                  <w:r w:rsidRPr="009F615A">
                    <w:rPr>
                      <w:rFonts w:ascii="Arial" w:hAnsi="Arial" w:cs="Arial"/>
                      <w:bCs/>
                      <w:sz w:val="22"/>
                      <w:szCs w:val="22"/>
                    </w:rPr>
                    <w:t>2</w:t>
                  </w:r>
                </w:p>
              </w:tc>
              <w:tc>
                <w:tcPr>
                  <w:tcW w:w="4065" w:type="dxa"/>
                </w:tcPr>
                <w:p w14:paraId="43013431" w14:textId="77777777" w:rsidR="00526ED7" w:rsidRPr="003C6889" w:rsidRDefault="00526ED7" w:rsidP="00526ED7">
                  <w:pPr>
                    <w:rPr>
                      <w:rFonts w:ascii="Arial" w:eastAsia="Aptos" w:hAnsi="Arial" w:cs="Arial"/>
                      <w14:ligatures w14:val="standardContextual"/>
                    </w:rPr>
                  </w:pPr>
                  <w:r w:rsidRPr="003C6889">
                    <w:rPr>
                      <w:rFonts w:ascii="Arial" w:eastAsia="Aptos" w:hAnsi="Arial" w:cs="Arial"/>
                      <w14:ligatures w14:val="standardContextual"/>
                    </w:rPr>
                    <w:t>Stendas vandens paėmimo vieta</w:t>
                  </w:r>
                  <w:r>
                    <w:rPr>
                      <w:rFonts w:ascii="Arial" w:eastAsia="Aptos" w:hAnsi="Arial" w:cs="Arial"/>
                      <w14:ligatures w14:val="standardContextual"/>
                    </w:rPr>
                    <w:t>,</w:t>
                  </w:r>
                  <w:r w:rsidRPr="003C6889">
                    <w:rPr>
                      <w:rFonts w:ascii="Arial" w:eastAsia="Aptos" w:hAnsi="Arial" w:cs="Arial"/>
                      <w14:ligatures w14:val="standardContextual"/>
                    </w:rPr>
                    <w:t xml:space="preserve"> A4 formato </w:t>
                  </w:r>
                </w:p>
                <w:p w14:paraId="258137F7" w14:textId="77777777" w:rsidR="00526ED7" w:rsidRDefault="00526ED7" w:rsidP="00526ED7">
                  <w:pPr>
                    <w:pStyle w:val="NoSpacing"/>
                    <w:rPr>
                      <w:rFonts w:ascii="Arial" w:eastAsia="Aptos" w:hAnsi="Arial" w:cs="Arial"/>
                      <w14:ligatures w14:val="standardContextual"/>
                    </w:rPr>
                  </w:pPr>
                  <w:r w:rsidRPr="003C6889">
                    <w:rPr>
                      <w:rFonts w:ascii="Arial" w:eastAsia="Aptos" w:hAnsi="Arial" w:cs="Arial"/>
                      <w14:ligatures w14:val="standardContextual"/>
                    </w:rPr>
                    <w:t>(</w:t>
                  </w:r>
                  <w:r w:rsidR="003E74E0">
                    <w:rPr>
                      <w:rFonts w:ascii="Arial" w:eastAsia="Aptos" w:hAnsi="Arial" w:cs="Arial"/>
                      <w14:ligatures w14:val="standardContextual"/>
                    </w:rPr>
                    <w:t xml:space="preserve">TS </w:t>
                  </w:r>
                  <w:r w:rsidRPr="003C6889">
                    <w:rPr>
                      <w:rFonts w:ascii="Arial" w:eastAsia="Aptos" w:hAnsi="Arial" w:cs="Arial"/>
                      <w14:ligatures w14:val="standardContextual"/>
                    </w:rPr>
                    <w:t>priedas Nr. 3)</w:t>
                  </w:r>
                </w:p>
                <w:p w14:paraId="203C0E99" w14:textId="0D81B9D6" w:rsidR="003F3295" w:rsidRPr="003F3295" w:rsidRDefault="003F3295" w:rsidP="003F3295">
                  <w:pPr>
                    <w:spacing w:after="60"/>
                    <w:rPr>
                      <w:rFonts w:ascii="Arial" w:hAnsi="Arial" w:cs="Arial"/>
                      <w:color w:val="A8D08D"/>
                      <w:sz w:val="22"/>
                      <w:szCs w:val="22"/>
                    </w:rPr>
                  </w:pPr>
                  <w:r w:rsidRPr="00992927">
                    <w:rPr>
                      <w:rFonts w:ascii="Arial" w:hAnsi="Arial" w:cs="Arial"/>
                      <w:i/>
                      <w:iCs/>
                      <w:color w:val="A8D08D"/>
                      <w:sz w:val="22"/>
                      <w:szCs w:val="22"/>
                    </w:rPr>
                    <w:t>(</w:t>
                  </w:r>
                  <w:r w:rsidRPr="00992927">
                    <w:rPr>
                      <w:rFonts w:ascii="Arial" w:eastAsia="Calibri" w:hAnsi="Arial" w:cs="Arial"/>
                      <w:i/>
                      <w:iCs/>
                      <w:color w:val="A8D08D"/>
                      <w:sz w:val="22"/>
                      <w:szCs w:val="22"/>
                    </w:rPr>
                    <w:t>nurodyti tikslų prekės gamintoją ir modelį</w:t>
                  </w:r>
                  <w:r w:rsidRPr="00992927">
                    <w:rPr>
                      <w:rFonts w:ascii="Arial" w:hAnsi="Arial" w:cs="Arial"/>
                      <w:i/>
                      <w:iCs/>
                      <w:color w:val="A8D08D"/>
                      <w:sz w:val="22"/>
                      <w:szCs w:val="22"/>
                    </w:rPr>
                    <w:t>)</w:t>
                  </w:r>
                </w:p>
              </w:tc>
              <w:tc>
                <w:tcPr>
                  <w:tcW w:w="1769" w:type="dxa"/>
                </w:tcPr>
                <w:p w14:paraId="3B08D268" w14:textId="380CAED9" w:rsidR="00526ED7" w:rsidRPr="002F3C06" w:rsidRDefault="00526ED7" w:rsidP="00526ED7">
                  <w:pPr>
                    <w:spacing w:before="60" w:after="60"/>
                    <w:ind w:firstLine="41"/>
                    <w:rPr>
                      <w:rFonts w:ascii="Arial" w:hAnsi="Arial" w:cs="Arial"/>
                      <w:sz w:val="22"/>
                      <w:szCs w:val="22"/>
                    </w:rPr>
                  </w:pPr>
                  <w:r w:rsidRPr="00992927">
                    <w:rPr>
                      <w:rStyle w:val="Laukeliai"/>
                      <w:rFonts w:eastAsiaTheme="minorHAnsi" w:cs="Arial"/>
                      <w:i/>
                      <w:iCs/>
                      <w:color w:val="70AD47" w:themeColor="accent6"/>
                      <w:sz w:val="22"/>
                      <w:szCs w:val="22"/>
                    </w:rPr>
                    <w:t>(nurodoma sutarties sudarymo metu)</w:t>
                  </w:r>
                </w:p>
              </w:tc>
            </w:tr>
            <w:tr w:rsidR="00526ED7" w:rsidRPr="002F3C06" w14:paraId="0FCA1117" w14:textId="77777777" w:rsidTr="00526ED7">
              <w:tc>
                <w:tcPr>
                  <w:tcW w:w="771" w:type="dxa"/>
                </w:tcPr>
                <w:p w14:paraId="386854BE" w14:textId="77777777" w:rsidR="00526ED7" w:rsidRPr="009F615A" w:rsidRDefault="00526ED7" w:rsidP="00526ED7">
                  <w:pPr>
                    <w:spacing w:before="60" w:after="60"/>
                    <w:jc w:val="center"/>
                    <w:rPr>
                      <w:rFonts w:ascii="Arial" w:hAnsi="Arial" w:cs="Arial"/>
                      <w:bCs/>
                      <w:sz w:val="22"/>
                      <w:szCs w:val="22"/>
                    </w:rPr>
                  </w:pPr>
                  <w:r w:rsidRPr="009F615A">
                    <w:rPr>
                      <w:rFonts w:ascii="Arial" w:hAnsi="Arial" w:cs="Arial"/>
                      <w:bCs/>
                      <w:sz w:val="22"/>
                      <w:szCs w:val="22"/>
                    </w:rPr>
                    <w:t>3</w:t>
                  </w:r>
                </w:p>
              </w:tc>
              <w:tc>
                <w:tcPr>
                  <w:tcW w:w="4065" w:type="dxa"/>
                </w:tcPr>
                <w:p w14:paraId="1587E0E8" w14:textId="77777777" w:rsidR="00526ED7" w:rsidRPr="003C6889" w:rsidRDefault="00526ED7" w:rsidP="00526ED7">
                  <w:pPr>
                    <w:rPr>
                      <w:rFonts w:ascii="Arial" w:eastAsia="Aptos" w:hAnsi="Arial" w:cs="Arial"/>
                      <w14:ligatures w14:val="standardContextual"/>
                    </w:rPr>
                  </w:pPr>
                  <w:r w:rsidRPr="003C6889">
                    <w:rPr>
                      <w:rFonts w:ascii="Arial" w:eastAsia="Aptos" w:hAnsi="Arial" w:cs="Arial"/>
                      <w14:ligatures w14:val="standardContextual"/>
                    </w:rPr>
                    <w:t>Ženklas keturračiai</w:t>
                  </w:r>
                  <w:r>
                    <w:rPr>
                      <w:rFonts w:ascii="Arial" w:eastAsia="Aptos" w:hAnsi="Arial" w:cs="Arial"/>
                      <w14:ligatures w14:val="standardContextual"/>
                    </w:rPr>
                    <w:t>,</w:t>
                  </w:r>
                  <w:r w:rsidRPr="003C6889">
                    <w:rPr>
                      <w:rFonts w:ascii="Arial" w:eastAsia="Aptos" w:hAnsi="Arial" w:cs="Arial"/>
                      <w14:ligatures w14:val="standardContextual"/>
                    </w:rPr>
                    <w:t xml:space="preserve"> A4 formato</w:t>
                  </w:r>
                </w:p>
                <w:p w14:paraId="0916F039" w14:textId="77777777" w:rsidR="00526ED7" w:rsidRDefault="00526ED7" w:rsidP="00526ED7">
                  <w:pPr>
                    <w:pStyle w:val="NoSpacing"/>
                    <w:rPr>
                      <w:rFonts w:ascii="Arial" w:eastAsia="Aptos" w:hAnsi="Arial" w:cs="Arial"/>
                      <w14:ligatures w14:val="standardContextual"/>
                    </w:rPr>
                  </w:pPr>
                  <w:r w:rsidRPr="003C6889">
                    <w:rPr>
                      <w:rFonts w:ascii="Arial" w:eastAsia="Aptos" w:hAnsi="Arial" w:cs="Arial"/>
                      <w14:ligatures w14:val="standardContextual"/>
                    </w:rPr>
                    <w:t>(</w:t>
                  </w:r>
                  <w:r w:rsidR="003E74E0">
                    <w:rPr>
                      <w:rFonts w:ascii="Arial" w:eastAsia="Aptos" w:hAnsi="Arial" w:cs="Arial"/>
                      <w14:ligatures w14:val="standardContextual"/>
                    </w:rPr>
                    <w:t xml:space="preserve">TS </w:t>
                  </w:r>
                  <w:r w:rsidRPr="003C6889">
                    <w:rPr>
                      <w:rFonts w:ascii="Arial" w:eastAsia="Aptos" w:hAnsi="Arial" w:cs="Arial"/>
                      <w14:ligatures w14:val="standardContextual"/>
                    </w:rPr>
                    <w:t>priedas Nr. 4)</w:t>
                  </w:r>
                </w:p>
                <w:p w14:paraId="18CBDCA1" w14:textId="42CDD790" w:rsidR="003F3295" w:rsidRPr="003F3295" w:rsidRDefault="003F3295" w:rsidP="003F3295">
                  <w:pPr>
                    <w:spacing w:after="60"/>
                    <w:rPr>
                      <w:rFonts w:ascii="Arial" w:hAnsi="Arial" w:cs="Arial"/>
                      <w:color w:val="A8D08D"/>
                      <w:sz w:val="22"/>
                      <w:szCs w:val="22"/>
                    </w:rPr>
                  </w:pPr>
                  <w:r w:rsidRPr="00992927">
                    <w:rPr>
                      <w:rFonts w:ascii="Arial" w:hAnsi="Arial" w:cs="Arial"/>
                      <w:i/>
                      <w:iCs/>
                      <w:color w:val="A8D08D"/>
                      <w:sz w:val="22"/>
                      <w:szCs w:val="22"/>
                    </w:rPr>
                    <w:t>(</w:t>
                  </w:r>
                  <w:r w:rsidRPr="00992927">
                    <w:rPr>
                      <w:rFonts w:ascii="Arial" w:eastAsia="Calibri" w:hAnsi="Arial" w:cs="Arial"/>
                      <w:i/>
                      <w:iCs/>
                      <w:color w:val="A8D08D"/>
                      <w:sz w:val="22"/>
                      <w:szCs w:val="22"/>
                    </w:rPr>
                    <w:t>nurodyti tikslų prekės gamintoją ir modelį</w:t>
                  </w:r>
                  <w:r w:rsidRPr="00992927">
                    <w:rPr>
                      <w:rFonts w:ascii="Arial" w:hAnsi="Arial" w:cs="Arial"/>
                      <w:i/>
                      <w:iCs/>
                      <w:color w:val="A8D08D"/>
                      <w:sz w:val="22"/>
                      <w:szCs w:val="22"/>
                    </w:rPr>
                    <w:t>)</w:t>
                  </w:r>
                </w:p>
              </w:tc>
              <w:tc>
                <w:tcPr>
                  <w:tcW w:w="1769" w:type="dxa"/>
                </w:tcPr>
                <w:p w14:paraId="5FDBD6BE" w14:textId="599C9532" w:rsidR="00526ED7" w:rsidRPr="002F3C06" w:rsidRDefault="00526ED7" w:rsidP="00526ED7">
                  <w:pPr>
                    <w:spacing w:before="60" w:after="60"/>
                    <w:ind w:firstLine="41"/>
                    <w:rPr>
                      <w:rFonts w:ascii="Arial" w:hAnsi="Arial" w:cs="Arial"/>
                      <w:sz w:val="22"/>
                      <w:szCs w:val="22"/>
                    </w:rPr>
                  </w:pPr>
                  <w:r w:rsidRPr="00992927">
                    <w:rPr>
                      <w:rStyle w:val="Laukeliai"/>
                      <w:rFonts w:eastAsiaTheme="minorHAnsi" w:cs="Arial"/>
                      <w:i/>
                      <w:iCs/>
                      <w:color w:val="70AD47" w:themeColor="accent6"/>
                      <w:sz w:val="22"/>
                      <w:szCs w:val="22"/>
                    </w:rPr>
                    <w:t>(nurodoma sutarties sudarymo metu)</w:t>
                  </w:r>
                </w:p>
              </w:tc>
            </w:tr>
            <w:tr w:rsidR="00526ED7" w:rsidRPr="002F3C06" w14:paraId="4C38A652" w14:textId="77777777" w:rsidTr="00526ED7">
              <w:tc>
                <w:tcPr>
                  <w:tcW w:w="771" w:type="dxa"/>
                </w:tcPr>
                <w:p w14:paraId="55FE5F91" w14:textId="77777777" w:rsidR="00526ED7" w:rsidRPr="009F615A" w:rsidRDefault="00526ED7" w:rsidP="00526ED7">
                  <w:pPr>
                    <w:spacing w:before="60" w:after="60"/>
                    <w:jc w:val="center"/>
                    <w:rPr>
                      <w:rFonts w:ascii="Arial" w:hAnsi="Arial" w:cs="Arial"/>
                      <w:bCs/>
                      <w:sz w:val="22"/>
                      <w:szCs w:val="22"/>
                    </w:rPr>
                  </w:pPr>
                  <w:r w:rsidRPr="009F615A">
                    <w:rPr>
                      <w:rFonts w:ascii="Arial" w:hAnsi="Arial" w:cs="Arial"/>
                      <w:bCs/>
                      <w:sz w:val="22"/>
                      <w:szCs w:val="22"/>
                    </w:rPr>
                    <w:t>4</w:t>
                  </w:r>
                </w:p>
              </w:tc>
              <w:tc>
                <w:tcPr>
                  <w:tcW w:w="4065" w:type="dxa"/>
                </w:tcPr>
                <w:p w14:paraId="1AA53111" w14:textId="77777777" w:rsidR="00526ED7" w:rsidRPr="003C6889" w:rsidRDefault="00526ED7" w:rsidP="00526ED7">
                  <w:pPr>
                    <w:rPr>
                      <w:rFonts w:ascii="Arial" w:eastAsia="Aptos" w:hAnsi="Arial" w:cs="Arial"/>
                      <w14:ligatures w14:val="standardContextual"/>
                    </w:rPr>
                  </w:pPr>
                  <w:r w:rsidRPr="003C6889">
                    <w:rPr>
                      <w:rFonts w:ascii="Arial" w:eastAsia="Aptos" w:hAnsi="Arial" w:cs="Arial"/>
                      <w14:ligatures w14:val="standardContextual"/>
                    </w:rPr>
                    <w:t>Stendas kertinė miško buveinė (redaguojamas); A4 formato</w:t>
                  </w:r>
                </w:p>
                <w:p w14:paraId="6838A3B7" w14:textId="77777777" w:rsidR="00526ED7" w:rsidRDefault="00526ED7" w:rsidP="00526ED7">
                  <w:pPr>
                    <w:pStyle w:val="NoSpacing"/>
                    <w:rPr>
                      <w:rFonts w:ascii="Arial" w:eastAsia="Aptos" w:hAnsi="Arial" w:cs="Arial"/>
                      <w14:ligatures w14:val="standardContextual"/>
                    </w:rPr>
                  </w:pPr>
                  <w:r w:rsidRPr="003C6889">
                    <w:rPr>
                      <w:rFonts w:ascii="Arial" w:eastAsia="Aptos" w:hAnsi="Arial" w:cs="Arial"/>
                      <w14:ligatures w14:val="standardContextual"/>
                    </w:rPr>
                    <w:t>(</w:t>
                  </w:r>
                  <w:r w:rsidR="003E74E0">
                    <w:rPr>
                      <w:rFonts w:ascii="Arial" w:eastAsia="Aptos" w:hAnsi="Arial" w:cs="Arial"/>
                      <w14:ligatures w14:val="standardContextual"/>
                    </w:rPr>
                    <w:t xml:space="preserve">TS </w:t>
                  </w:r>
                  <w:r w:rsidRPr="003C6889">
                    <w:rPr>
                      <w:rFonts w:ascii="Arial" w:eastAsia="Aptos" w:hAnsi="Arial" w:cs="Arial"/>
                      <w14:ligatures w14:val="standardContextual"/>
                    </w:rPr>
                    <w:t>priedas Nr. 5)</w:t>
                  </w:r>
                </w:p>
                <w:p w14:paraId="4E582886" w14:textId="180A7927" w:rsidR="003F3295" w:rsidRPr="003F3295" w:rsidRDefault="003F3295" w:rsidP="003F3295">
                  <w:pPr>
                    <w:spacing w:after="60"/>
                    <w:rPr>
                      <w:rFonts w:ascii="Arial" w:hAnsi="Arial" w:cs="Arial"/>
                      <w:color w:val="A8D08D"/>
                      <w:sz w:val="22"/>
                      <w:szCs w:val="22"/>
                    </w:rPr>
                  </w:pPr>
                  <w:r w:rsidRPr="00992927">
                    <w:rPr>
                      <w:rFonts w:ascii="Arial" w:hAnsi="Arial" w:cs="Arial"/>
                      <w:i/>
                      <w:iCs/>
                      <w:color w:val="A8D08D"/>
                      <w:sz w:val="22"/>
                      <w:szCs w:val="22"/>
                    </w:rPr>
                    <w:t>(</w:t>
                  </w:r>
                  <w:r w:rsidRPr="00992927">
                    <w:rPr>
                      <w:rFonts w:ascii="Arial" w:eastAsia="Calibri" w:hAnsi="Arial" w:cs="Arial"/>
                      <w:i/>
                      <w:iCs/>
                      <w:color w:val="A8D08D"/>
                      <w:sz w:val="22"/>
                      <w:szCs w:val="22"/>
                    </w:rPr>
                    <w:t>nurodyti tikslų prekės gamintoją ir modelį</w:t>
                  </w:r>
                  <w:r w:rsidRPr="00992927">
                    <w:rPr>
                      <w:rFonts w:ascii="Arial" w:hAnsi="Arial" w:cs="Arial"/>
                      <w:i/>
                      <w:iCs/>
                      <w:color w:val="A8D08D"/>
                      <w:sz w:val="22"/>
                      <w:szCs w:val="22"/>
                    </w:rPr>
                    <w:t>)</w:t>
                  </w:r>
                </w:p>
              </w:tc>
              <w:tc>
                <w:tcPr>
                  <w:tcW w:w="1769" w:type="dxa"/>
                </w:tcPr>
                <w:p w14:paraId="2717843C" w14:textId="67147B40" w:rsidR="00526ED7" w:rsidRPr="002F3C06" w:rsidRDefault="00526ED7" w:rsidP="00526ED7">
                  <w:pPr>
                    <w:spacing w:before="60" w:after="60"/>
                    <w:ind w:firstLine="41"/>
                    <w:rPr>
                      <w:rFonts w:ascii="Arial" w:hAnsi="Arial" w:cs="Arial"/>
                      <w:sz w:val="22"/>
                      <w:szCs w:val="22"/>
                    </w:rPr>
                  </w:pPr>
                  <w:r w:rsidRPr="00992927">
                    <w:rPr>
                      <w:rStyle w:val="Laukeliai"/>
                      <w:rFonts w:eastAsiaTheme="minorHAnsi" w:cs="Arial"/>
                      <w:i/>
                      <w:iCs/>
                      <w:color w:val="70AD47" w:themeColor="accent6"/>
                      <w:sz w:val="22"/>
                      <w:szCs w:val="22"/>
                    </w:rPr>
                    <w:t>(nurodoma sutarties sudarymo metu)</w:t>
                  </w:r>
                </w:p>
              </w:tc>
            </w:tr>
            <w:tr w:rsidR="00526ED7" w:rsidRPr="002F3C06" w14:paraId="04248E3F" w14:textId="77777777" w:rsidTr="00526ED7">
              <w:tc>
                <w:tcPr>
                  <w:tcW w:w="771" w:type="dxa"/>
                </w:tcPr>
                <w:p w14:paraId="34517E4B" w14:textId="77777777" w:rsidR="00526ED7" w:rsidRPr="009F615A" w:rsidRDefault="00526ED7" w:rsidP="00526ED7">
                  <w:pPr>
                    <w:spacing w:before="60" w:after="60"/>
                    <w:jc w:val="center"/>
                    <w:rPr>
                      <w:rFonts w:ascii="Arial" w:hAnsi="Arial" w:cs="Arial"/>
                      <w:bCs/>
                      <w:sz w:val="22"/>
                      <w:szCs w:val="22"/>
                    </w:rPr>
                  </w:pPr>
                  <w:r w:rsidRPr="009F615A">
                    <w:rPr>
                      <w:rFonts w:ascii="Arial" w:hAnsi="Arial" w:cs="Arial"/>
                      <w:bCs/>
                      <w:sz w:val="22"/>
                      <w:szCs w:val="22"/>
                    </w:rPr>
                    <w:t>5</w:t>
                  </w:r>
                </w:p>
              </w:tc>
              <w:tc>
                <w:tcPr>
                  <w:tcW w:w="4065" w:type="dxa"/>
                </w:tcPr>
                <w:p w14:paraId="3566C94E" w14:textId="77777777" w:rsidR="00526ED7" w:rsidRPr="003C6889" w:rsidRDefault="00526ED7" w:rsidP="00526ED7">
                  <w:pPr>
                    <w:rPr>
                      <w:rFonts w:ascii="Arial" w:eastAsia="Aptos" w:hAnsi="Arial" w:cs="Arial"/>
                      <w14:ligatures w14:val="standardContextual"/>
                    </w:rPr>
                  </w:pPr>
                  <w:r w:rsidRPr="003C6889">
                    <w:rPr>
                      <w:rFonts w:ascii="Arial" w:eastAsia="Aptos" w:hAnsi="Arial" w:cs="Arial"/>
                      <w14:ligatures w14:val="standardContextual"/>
                    </w:rPr>
                    <w:t>Stendas rekreacinis objektas (redaguojamas)</w:t>
                  </w:r>
                  <w:r>
                    <w:rPr>
                      <w:rFonts w:ascii="Arial" w:eastAsia="Aptos" w:hAnsi="Arial" w:cs="Arial"/>
                      <w14:ligatures w14:val="standardContextual"/>
                    </w:rPr>
                    <w:t>,</w:t>
                  </w:r>
                  <w:r w:rsidRPr="003C6889">
                    <w:rPr>
                      <w:rFonts w:ascii="Arial" w:eastAsia="Aptos" w:hAnsi="Arial" w:cs="Arial"/>
                      <w14:ligatures w14:val="standardContextual"/>
                    </w:rPr>
                    <w:t xml:space="preserve"> A3 formato</w:t>
                  </w:r>
                </w:p>
                <w:p w14:paraId="434588CE" w14:textId="223AF0B4" w:rsidR="00526ED7" w:rsidRPr="003C6889" w:rsidRDefault="00526ED7" w:rsidP="00526ED7">
                  <w:pPr>
                    <w:rPr>
                      <w:rFonts w:ascii="Arial" w:eastAsia="Aptos" w:hAnsi="Arial" w:cs="Arial"/>
                      <w14:ligatures w14:val="standardContextual"/>
                    </w:rPr>
                  </w:pPr>
                  <w:r w:rsidRPr="003C6889">
                    <w:rPr>
                      <w:rFonts w:ascii="Arial" w:eastAsia="Aptos" w:hAnsi="Arial" w:cs="Arial"/>
                      <w14:ligatures w14:val="standardContextual"/>
                    </w:rPr>
                    <w:t>(</w:t>
                  </w:r>
                  <w:r w:rsidR="003E74E0">
                    <w:rPr>
                      <w:rFonts w:ascii="Arial" w:eastAsia="Aptos" w:hAnsi="Arial" w:cs="Arial"/>
                      <w14:ligatures w14:val="standardContextual"/>
                    </w:rPr>
                    <w:t xml:space="preserve">TS </w:t>
                  </w:r>
                  <w:r w:rsidRPr="003C6889">
                    <w:rPr>
                      <w:rFonts w:ascii="Arial" w:eastAsia="Aptos" w:hAnsi="Arial" w:cs="Arial"/>
                      <w14:ligatures w14:val="standardContextual"/>
                    </w:rPr>
                    <w:t>priedas Nr. 6)</w:t>
                  </w:r>
                </w:p>
                <w:p w14:paraId="15A75962" w14:textId="77777777" w:rsidR="00526ED7" w:rsidRDefault="00526ED7" w:rsidP="00526ED7">
                  <w:pPr>
                    <w:pStyle w:val="NoSpacing"/>
                    <w:rPr>
                      <w:rFonts w:ascii="Arial" w:eastAsia="Aptos" w:hAnsi="Arial" w:cs="Arial"/>
                      <w14:ligatures w14:val="standardContextual"/>
                    </w:rPr>
                  </w:pPr>
                  <w:r w:rsidRPr="003C6889">
                    <w:rPr>
                      <w:rFonts w:ascii="Arial" w:eastAsia="Aptos" w:hAnsi="Arial" w:cs="Arial"/>
                      <w14:ligatures w14:val="standardContextual"/>
                    </w:rPr>
                    <w:t>Ikonos skirtos papildyti redaguojamą rekreacinio objekto stendą nurodytos prieduose; matmenys 70 x 70 mm (</w:t>
                  </w:r>
                  <w:r w:rsidR="003E74E0">
                    <w:rPr>
                      <w:rFonts w:ascii="Arial" w:eastAsia="Aptos" w:hAnsi="Arial" w:cs="Arial"/>
                      <w14:ligatures w14:val="standardContextual"/>
                    </w:rPr>
                    <w:t xml:space="preserve">TS </w:t>
                  </w:r>
                  <w:r w:rsidRPr="003C6889">
                    <w:rPr>
                      <w:rFonts w:ascii="Arial" w:eastAsia="Aptos" w:hAnsi="Arial" w:cs="Arial"/>
                      <w14:ligatures w14:val="standardContextual"/>
                    </w:rPr>
                    <w:t xml:space="preserve">priedas Nr. 13, </w:t>
                  </w:r>
                  <w:r w:rsidR="003E74E0">
                    <w:rPr>
                      <w:rFonts w:ascii="Arial" w:eastAsia="Aptos" w:hAnsi="Arial" w:cs="Arial"/>
                      <w14:ligatures w14:val="standardContextual"/>
                    </w:rPr>
                    <w:t xml:space="preserve">TS </w:t>
                  </w:r>
                  <w:r w:rsidRPr="003C6889">
                    <w:rPr>
                      <w:rFonts w:ascii="Arial" w:eastAsia="Aptos" w:hAnsi="Arial" w:cs="Arial"/>
                      <w14:ligatures w14:val="standardContextual"/>
                    </w:rPr>
                    <w:t xml:space="preserve"> priedas Nr. 14, </w:t>
                  </w:r>
                  <w:r w:rsidR="003E74E0">
                    <w:rPr>
                      <w:rFonts w:ascii="Arial" w:eastAsia="Aptos" w:hAnsi="Arial" w:cs="Arial"/>
                      <w14:ligatures w14:val="standardContextual"/>
                    </w:rPr>
                    <w:t xml:space="preserve">TS </w:t>
                  </w:r>
                  <w:r w:rsidRPr="003C6889">
                    <w:rPr>
                      <w:rFonts w:ascii="Arial" w:eastAsia="Aptos" w:hAnsi="Arial" w:cs="Arial"/>
                      <w14:ligatures w14:val="standardContextual"/>
                    </w:rPr>
                    <w:lastRenderedPageBreak/>
                    <w:t xml:space="preserve">priedas Nr. 15, </w:t>
                  </w:r>
                  <w:r w:rsidR="003E74E0">
                    <w:rPr>
                      <w:rFonts w:ascii="Arial" w:eastAsia="Aptos" w:hAnsi="Arial" w:cs="Arial"/>
                      <w14:ligatures w14:val="standardContextual"/>
                    </w:rPr>
                    <w:t xml:space="preserve">TS </w:t>
                  </w:r>
                  <w:r w:rsidRPr="003C6889">
                    <w:rPr>
                      <w:rFonts w:ascii="Arial" w:eastAsia="Aptos" w:hAnsi="Arial" w:cs="Arial"/>
                      <w14:ligatures w14:val="standardContextual"/>
                    </w:rPr>
                    <w:t xml:space="preserve">priedas Nr. 16, </w:t>
                  </w:r>
                  <w:r w:rsidR="003E74E0">
                    <w:rPr>
                      <w:rFonts w:ascii="Arial" w:eastAsia="Aptos" w:hAnsi="Arial" w:cs="Arial"/>
                      <w14:ligatures w14:val="standardContextual"/>
                    </w:rPr>
                    <w:t xml:space="preserve">TS </w:t>
                  </w:r>
                  <w:r w:rsidRPr="003C6889">
                    <w:rPr>
                      <w:rFonts w:ascii="Arial" w:eastAsia="Aptos" w:hAnsi="Arial" w:cs="Arial"/>
                      <w14:ligatures w14:val="standardContextual"/>
                    </w:rPr>
                    <w:t xml:space="preserve">priedas Nr. 17, </w:t>
                  </w:r>
                  <w:r w:rsidR="003E74E0">
                    <w:rPr>
                      <w:rFonts w:ascii="Arial" w:eastAsia="Aptos" w:hAnsi="Arial" w:cs="Arial"/>
                      <w14:ligatures w14:val="standardContextual"/>
                    </w:rPr>
                    <w:t xml:space="preserve">TS </w:t>
                  </w:r>
                  <w:r w:rsidRPr="003C6889">
                    <w:rPr>
                      <w:rFonts w:ascii="Arial" w:eastAsia="Aptos" w:hAnsi="Arial" w:cs="Arial"/>
                      <w14:ligatures w14:val="standardContextual"/>
                    </w:rPr>
                    <w:t xml:space="preserve">priedas Nr. 18, </w:t>
                  </w:r>
                  <w:r w:rsidR="003E74E0">
                    <w:rPr>
                      <w:rFonts w:ascii="Arial" w:eastAsia="Aptos" w:hAnsi="Arial" w:cs="Arial"/>
                      <w14:ligatures w14:val="standardContextual"/>
                    </w:rPr>
                    <w:t xml:space="preserve">TS </w:t>
                  </w:r>
                  <w:r w:rsidRPr="003C6889">
                    <w:rPr>
                      <w:rFonts w:ascii="Arial" w:eastAsia="Aptos" w:hAnsi="Arial" w:cs="Arial"/>
                      <w14:ligatures w14:val="standardContextual"/>
                    </w:rPr>
                    <w:t xml:space="preserve">priedas Nr. 19, </w:t>
                  </w:r>
                  <w:r w:rsidR="003E74E0">
                    <w:rPr>
                      <w:rFonts w:ascii="Arial" w:eastAsia="Aptos" w:hAnsi="Arial" w:cs="Arial"/>
                      <w14:ligatures w14:val="standardContextual"/>
                    </w:rPr>
                    <w:t xml:space="preserve">TS </w:t>
                  </w:r>
                  <w:r w:rsidRPr="003C6889">
                    <w:rPr>
                      <w:rFonts w:ascii="Arial" w:eastAsia="Aptos" w:hAnsi="Arial" w:cs="Arial"/>
                      <w14:ligatures w14:val="standardContextual"/>
                    </w:rPr>
                    <w:t>priedas Nr. 20)</w:t>
                  </w:r>
                </w:p>
                <w:p w14:paraId="5D9E2E03" w14:textId="7A04F28A" w:rsidR="003F3295" w:rsidRPr="003F3295" w:rsidRDefault="003F3295" w:rsidP="003F3295">
                  <w:pPr>
                    <w:spacing w:after="60"/>
                    <w:rPr>
                      <w:rFonts w:ascii="Arial" w:hAnsi="Arial" w:cs="Arial"/>
                      <w:color w:val="A8D08D"/>
                      <w:sz w:val="22"/>
                      <w:szCs w:val="22"/>
                    </w:rPr>
                  </w:pPr>
                  <w:r w:rsidRPr="00992927">
                    <w:rPr>
                      <w:rFonts w:ascii="Arial" w:hAnsi="Arial" w:cs="Arial"/>
                      <w:i/>
                      <w:iCs/>
                      <w:color w:val="A8D08D"/>
                      <w:sz w:val="22"/>
                      <w:szCs w:val="22"/>
                    </w:rPr>
                    <w:t>(</w:t>
                  </w:r>
                  <w:r w:rsidRPr="00992927">
                    <w:rPr>
                      <w:rFonts w:ascii="Arial" w:eastAsia="Calibri" w:hAnsi="Arial" w:cs="Arial"/>
                      <w:i/>
                      <w:iCs/>
                      <w:color w:val="A8D08D"/>
                      <w:sz w:val="22"/>
                      <w:szCs w:val="22"/>
                    </w:rPr>
                    <w:t>nurodyti tikslų prekės gamintoją ir modelį</w:t>
                  </w:r>
                  <w:r w:rsidRPr="00992927">
                    <w:rPr>
                      <w:rFonts w:ascii="Arial" w:hAnsi="Arial" w:cs="Arial"/>
                      <w:i/>
                      <w:iCs/>
                      <w:color w:val="A8D08D"/>
                      <w:sz w:val="22"/>
                      <w:szCs w:val="22"/>
                    </w:rPr>
                    <w:t>)</w:t>
                  </w:r>
                </w:p>
              </w:tc>
              <w:tc>
                <w:tcPr>
                  <w:tcW w:w="1769" w:type="dxa"/>
                </w:tcPr>
                <w:p w14:paraId="18580781" w14:textId="17C92928" w:rsidR="00526ED7" w:rsidRPr="002F3C06" w:rsidRDefault="00526ED7" w:rsidP="00526ED7">
                  <w:pPr>
                    <w:spacing w:before="60" w:after="60"/>
                    <w:ind w:firstLine="41"/>
                    <w:rPr>
                      <w:rFonts w:ascii="Arial" w:hAnsi="Arial" w:cs="Arial"/>
                      <w:sz w:val="22"/>
                      <w:szCs w:val="22"/>
                    </w:rPr>
                  </w:pPr>
                  <w:r w:rsidRPr="00992927">
                    <w:rPr>
                      <w:rStyle w:val="Laukeliai"/>
                      <w:rFonts w:eastAsiaTheme="minorHAnsi" w:cs="Arial"/>
                      <w:i/>
                      <w:iCs/>
                      <w:color w:val="70AD47" w:themeColor="accent6"/>
                      <w:sz w:val="22"/>
                      <w:szCs w:val="22"/>
                    </w:rPr>
                    <w:lastRenderedPageBreak/>
                    <w:t>(nurodoma sutarties sudarymo metu)</w:t>
                  </w:r>
                </w:p>
              </w:tc>
            </w:tr>
            <w:tr w:rsidR="00526ED7" w:rsidRPr="002F3C06" w14:paraId="79CC113C" w14:textId="77777777" w:rsidTr="00526ED7">
              <w:tc>
                <w:tcPr>
                  <w:tcW w:w="771" w:type="dxa"/>
                </w:tcPr>
                <w:p w14:paraId="0971CB13" w14:textId="77777777" w:rsidR="00526ED7" w:rsidRPr="009F615A" w:rsidRDefault="00526ED7" w:rsidP="00526ED7">
                  <w:pPr>
                    <w:spacing w:before="60" w:after="60"/>
                    <w:jc w:val="center"/>
                    <w:rPr>
                      <w:rFonts w:ascii="Arial" w:hAnsi="Arial" w:cs="Arial"/>
                      <w:bCs/>
                      <w:sz w:val="22"/>
                      <w:szCs w:val="22"/>
                    </w:rPr>
                  </w:pPr>
                  <w:r w:rsidRPr="009F615A">
                    <w:rPr>
                      <w:rFonts w:ascii="Arial" w:hAnsi="Arial" w:cs="Arial"/>
                      <w:bCs/>
                      <w:sz w:val="22"/>
                      <w:szCs w:val="22"/>
                    </w:rPr>
                    <w:t>6</w:t>
                  </w:r>
                </w:p>
              </w:tc>
              <w:tc>
                <w:tcPr>
                  <w:tcW w:w="4065" w:type="dxa"/>
                </w:tcPr>
                <w:p w14:paraId="6D88569D" w14:textId="77777777" w:rsidR="00526ED7" w:rsidRPr="003C6889" w:rsidRDefault="00526ED7" w:rsidP="00526ED7">
                  <w:pPr>
                    <w:rPr>
                      <w:rFonts w:ascii="Arial" w:eastAsia="Aptos" w:hAnsi="Arial" w:cs="Arial"/>
                      <w14:ligatures w14:val="standardContextual"/>
                    </w:rPr>
                  </w:pPr>
                  <w:r w:rsidRPr="003C6889">
                    <w:rPr>
                      <w:rFonts w:ascii="Arial" w:eastAsia="Aptos" w:hAnsi="Arial" w:cs="Arial"/>
                      <w14:ligatures w14:val="standardContextual"/>
                    </w:rPr>
                    <w:t>Stendas rekreacinis objektas (redaguojamas)</w:t>
                  </w:r>
                  <w:r>
                    <w:rPr>
                      <w:rFonts w:ascii="Arial" w:eastAsia="Aptos" w:hAnsi="Arial" w:cs="Arial"/>
                      <w14:ligatures w14:val="standardContextual"/>
                    </w:rPr>
                    <w:t>,</w:t>
                  </w:r>
                  <w:r w:rsidRPr="003C6889">
                    <w:rPr>
                      <w:rFonts w:ascii="Arial" w:eastAsia="Aptos" w:hAnsi="Arial" w:cs="Arial"/>
                      <w14:ligatures w14:val="standardContextual"/>
                    </w:rPr>
                    <w:t xml:space="preserve"> A4 formato</w:t>
                  </w:r>
                </w:p>
                <w:p w14:paraId="226FC683" w14:textId="1A4FBC8B" w:rsidR="00526ED7" w:rsidRPr="003C6889" w:rsidRDefault="00526ED7" w:rsidP="00526ED7">
                  <w:pPr>
                    <w:rPr>
                      <w:rFonts w:ascii="Arial" w:eastAsia="Aptos" w:hAnsi="Arial" w:cs="Arial"/>
                      <w14:ligatures w14:val="standardContextual"/>
                    </w:rPr>
                  </w:pPr>
                  <w:r w:rsidRPr="003C6889">
                    <w:rPr>
                      <w:rFonts w:ascii="Arial" w:eastAsia="Aptos" w:hAnsi="Arial" w:cs="Arial"/>
                      <w14:ligatures w14:val="standardContextual"/>
                    </w:rPr>
                    <w:t>(</w:t>
                  </w:r>
                  <w:r w:rsidR="003E74E0">
                    <w:rPr>
                      <w:rFonts w:ascii="Arial" w:eastAsia="Aptos" w:hAnsi="Arial" w:cs="Arial"/>
                      <w14:ligatures w14:val="standardContextual"/>
                    </w:rPr>
                    <w:t xml:space="preserve">TS </w:t>
                  </w:r>
                  <w:r w:rsidRPr="003C6889">
                    <w:rPr>
                      <w:rFonts w:ascii="Arial" w:eastAsia="Aptos" w:hAnsi="Arial" w:cs="Arial"/>
                      <w14:ligatures w14:val="standardContextual"/>
                    </w:rPr>
                    <w:t>priedas Nr. 7)</w:t>
                  </w:r>
                </w:p>
                <w:p w14:paraId="770C8020" w14:textId="77777777" w:rsidR="00526ED7" w:rsidRDefault="00526ED7" w:rsidP="00526ED7">
                  <w:pPr>
                    <w:pStyle w:val="NoSpacing"/>
                    <w:rPr>
                      <w:rFonts w:ascii="Arial" w:eastAsia="Aptos" w:hAnsi="Arial" w:cs="Arial"/>
                      <w14:ligatures w14:val="standardContextual"/>
                    </w:rPr>
                  </w:pPr>
                  <w:r w:rsidRPr="003C6889">
                    <w:rPr>
                      <w:rFonts w:ascii="Arial" w:eastAsia="Aptos" w:hAnsi="Arial" w:cs="Arial"/>
                      <w14:ligatures w14:val="standardContextual"/>
                    </w:rPr>
                    <w:t>Ikonos skirtos papildyti redaguojamą rekreacinio objekto stendą nurodytos prieduose; matmenys 50 x 50 mm (</w:t>
                  </w:r>
                  <w:r w:rsidR="003E74E0">
                    <w:rPr>
                      <w:rFonts w:ascii="Arial" w:eastAsia="Aptos" w:hAnsi="Arial" w:cs="Arial"/>
                      <w14:ligatures w14:val="standardContextual"/>
                    </w:rPr>
                    <w:t xml:space="preserve">TS </w:t>
                  </w:r>
                  <w:r w:rsidRPr="003C6889">
                    <w:rPr>
                      <w:rFonts w:ascii="Arial" w:eastAsia="Aptos" w:hAnsi="Arial" w:cs="Arial"/>
                      <w14:ligatures w14:val="standardContextual"/>
                    </w:rPr>
                    <w:t xml:space="preserve">priedas Nr. 13, </w:t>
                  </w:r>
                  <w:r w:rsidR="003E74E0">
                    <w:rPr>
                      <w:rFonts w:ascii="Arial" w:eastAsia="Aptos" w:hAnsi="Arial" w:cs="Arial"/>
                      <w14:ligatures w14:val="standardContextual"/>
                    </w:rPr>
                    <w:t xml:space="preserve">TS </w:t>
                  </w:r>
                  <w:r w:rsidRPr="003C6889">
                    <w:rPr>
                      <w:rFonts w:ascii="Arial" w:eastAsia="Aptos" w:hAnsi="Arial" w:cs="Arial"/>
                      <w14:ligatures w14:val="standardContextual"/>
                    </w:rPr>
                    <w:t xml:space="preserve"> priedas Nr. 14,</w:t>
                  </w:r>
                  <w:r w:rsidR="003E74E0">
                    <w:rPr>
                      <w:rFonts w:ascii="Arial" w:eastAsia="Aptos" w:hAnsi="Arial" w:cs="Arial"/>
                      <w14:ligatures w14:val="standardContextual"/>
                    </w:rPr>
                    <w:t xml:space="preserve">TS </w:t>
                  </w:r>
                  <w:r w:rsidRPr="003C6889">
                    <w:rPr>
                      <w:rFonts w:ascii="Arial" w:eastAsia="Aptos" w:hAnsi="Arial" w:cs="Arial"/>
                      <w14:ligatures w14:val="standardContextual"/>
                    </w:rPr>
                    <w:t xml:space="preserve"> priedas Nr. 15, </w:t>
                  </w:r>
                  <w:r w:rsidR="003E74E0">
                    <w:rPr>
                      <w:rFonts w:ascii="Arial" w:eastAsia="Aptos" w:hAnsi="Arial" w:cs="Arial"/>
                      <w14:ligatures w14:val="standardContextual"/>
                    </w:rPr>
                    <w:t xml:space="preserve">TS </w:t>
                  </w:r>
                  <w:r w:rsidRPr="003C6889">
                    <w:rPr>
                      <w:rFonts w:ascii="Arial" w:eastAsia="Aptos" w:hAnsi="Arial" w:cs="Arial"/>
                      <w14:ligatures w14:val="standardContextual"/>
                    </w:rPr>
                    <w:t xml:space="preserve">priedas Nr. 16, </w:t>
                  </w:r>
                  <w:r w:rsidR="003E74E0">
                    <w:rPr>
                      <w:rFonts w:ascii="Arial" w:eastAsia="Aptos" w:hAnsi="Arial" w:cs="Arial"/>
                      <w14:ligatures w14:val="standardContextual"/>
                    </w:rPr>
                    <w:t xml:space="preserve">TS </w:t>
                  </w:r>
                  <w:r w:rsidRPr="003C6889">
                    <w:rPr>
                      <w:rFonts w:ascii="Arial" w:eastAsia="Aptos" w:hAnsi="Arial" w:cs="Arial"/>
                      <w14:ligatures w14:val="standardContextual"/>
                    </w:rPr>
                    <w:t>priedas Nr. 17,</w:t>
                  </w:r>
                  <w:r w:rsidR="003E74E0">
                    <w:rPr>
                      <w:rFonts w:ascii="Arial" w:eastAsia="Aptos" w:hAnsi="Arial" w:cs="Arial"/>
                      <w14:ligatures w14:val="standardContextual"/>
                    </w:rPr>
                    <w:t>TS</w:t>
                  </w:r>
                  <w:r w:rsidRPr="003C6889">
                    <w:rPr>
                      <w:rFonts w:ascii="Arial" w:eastAsia="Aptos" w:hAnsi="Arial" w:cs="Arial"/>
                      <w14:ligatures w14:val="standardContextual"/>
                    </w:rPr>
                    <w:t xml:space="preserve"> priedas Nr. 18, </w:t>
                  </w:r>
                  <w:r w:rsidR="003E74E0">
                    <w:rPr>
                      <w:rFonts w:ascii="Arial" w:eastAsia="Aptos" w:hAnsi="Arial" w:cs="Arial"/>
                      <w14:ligatures w14:val="standardContextual"/>
                    </w:rPr>
                    <w:t xml:space="preserve">TS </w:t>
                  </w:r>
                  <w:r w:rsidRPr="003C6889">
                    <w:rPr>
                      <w:rFonts w:ascii="Arial" w:eastAsia="Aptos" w:hAnsi="Arial" w:cs="Arial"/>
                      <w14:ligatures w14:val="standardContextual"/>
                    </w:rPr>
                    <w:t>priedas Nr. 19,</w:t>
                  </w:r>
                  <w:r w:rsidR="003E74E0">
                    <w:rPr>
                      <w:rFonts w:ascii="Arial" w:eastAsia="Aptos" w:hAnsi="Arial" w:cs="Arial"/>
                      <w14:ligatures w14:val="standardContextual"/>
                    </w:rPr>
                    <w:t xml:space="preserve">TS </w:t>
                  </w:r>
                  <w:r w:rsidRPr="003C6889">
                    <w:rPr>
                      <w:rFonts w:ascii="Arial" w:eastAsia="Aptos" w:hAnsi="Arial" w:cs="Arial"/>
                      <w14:ligatures w14:val="standardContextual"/>
                    </w:rPr>
                    <w:t xml:space="preserve"> priedas Nr. 20)</w:t>
                  </w:r>
                </w:p>
                <w:p w14:paraId="351F64A2" w14:textId="18A44BA2" w:rsidR="003F3295" w:rsidRPr="003F3295" w:rsidRDefault="003F3295" w:rsidP="003F3295">
                  <w:pPr>
                    <w:spacing w:after="60"/>
                    <w:rPr>
                      <w:rFonts w:ascii="Arial" w:hAnsi="Arial" w:cs="Arial"/>
                      <w:color w:val="A8D08D"/>
                      <w:sz w:val="22"/>
                      <w:szCs w:val="22"/>
                    </w:rPr>
                  </w:pPr>
                  <w:r w:rsidRPr="00992927">
                    <w:rPr>
                      <w:rFonts w:ascii="Arial" w:hAnsi="Arial" w:cs="Arial"/>
                      <w:i/>
                      <w:iCs/>
                      <w:color w:val="A8D08D"/>
                      <w:sz w:val="22"/>
                      <w:szCs w:val="22"/>
                    </w:rPr>
                    <w:t>(</w:t>
                  </w:r>
                  <w:r w:rsidRPr="00992927">
                    <w:rPr>
                      <w:rFonts w:ascii="Arial" w:eastAsia="Calibri" w:hAnsi="Arial" w:cs="Arial"/>
                      <w:i/>
                      <w:iCs/>
                      <w:color w:val="A8D08D"/>
                      <w:sz w:val="22"/>
                      <w:szCs w:val="22"/>
                    </w:rPr>
                    <w:t>nurodyti tikslų prekės gamintoją ir modelį</w:t>
                  </w:r>
                  <w:r w:rsidRPr="00992927">
                    <w:rPr>
                      <w:rFonts w:ascii="Arial" w:hAnsi="Arial" w:cs="Arial"/>
                      <w:i/>
                      <w:iCs/>
                      <w:color w:val="A8D08D"/>
                      <w:sz w:val="22"/>
                      <w:szCs w:val="22"/>
                    </w:rPr>
                    <w:t>)</w:t>
                  </w:r>
                </w:p>
              </w:tc>
              <w:tc>
                <w:tcPr>
                  <w:tcW w:w="1769" w:type="dxa"/>
                </w:tcPr>
                <w:p w14:paraId="10647AEA" w14:textId="1B3CB462" w:rsidR="00526ED7" w:rsidRPr="002F3C06" w:rsidRDefault="00526ED7" w:rsidP="00526ED7">
                  <w:pPr>
                    <w:spacing w:before="60" w:after="60"/>
                    <w:ind w:firstLine="41"/>
                    <w:rPr>
                      <w:rFonts w:ascii="Arial" w:hAnsi="Arial" w:cs="Arial"/>
                      <w:sz w:val="22"/>
                      <w:szCs w:val="22"/>
                    </w:rPr>
                  </w:pPr>
                  <w:r w:rsidRPr="00992927">
                    <w:rPr>
                      <w:rStyle w:val="Laukeliai"/>
                      <w:rFonts w:eastAsiaTheme="minorHAnsi" w:cs="Arial"/>
                      <w:i/>
                      <w:iCs/>
                      <w:color w:val="70AD47" w:themeColor="accent6"/>
                      <w:sz w:val="22"/>
                      <w:szCs w:val="22"/>
                    </w:rPr>
                    <w:t>(nurodoma sutarties sudarymo metu)</w:t>
                  </w:r>
                </w:p>
              </w:tc>
            </w:tr>
            <w:tr w:rsidR="00526ED7" w:rsidRPr="002F3C06" w14:paraId="78218A59" w14:textId="77777777" w:rsidTr="00526ED7">
              <w:tc>
                <w:tcPr>
                  <w:tcW w:w="771" w:type="dxa"/>
                </w:tcPr>
                <w:p w14:paraId="24BE2DC6" w14:textId="77777777" w:rsidR="00526ED7" w:rsidRPr="009F615A" w:rsidRDefault="00526ED7" w:rsidP="00526ED7">
                  <w:pPr>
                    <w:spacing w:before="60" w:after="60"/>
                    <w:jc w:val="center"/>
                    <w:rPr>
                      <w:rFonts w:ascii="Arial" w:hAnsi="Arial" w:cs="Arial"/>
                      <w:bCs/>
                      <w:sz w:val="22"/>
                      <w:szCs w:val="22"/>
                    </w:rPr>
                  </w:pPr>
                  <w:r w:rsidRPr="009F615A">
                    <w:rPr>
                      <w:rFonts w:ascii="Arial" w:hAnsi="Arial" w:cs="Arial"/>
                      <w:bCs/>
                      <w:sz w:val="22"/>
                      <w:szCs w:val="22"/>
                    </w:rPr>
                    <w:t>7</w:t>
                  </w:r>
                </w:p>
              </w:tc>
              <w:tc>
                <w:tcPr>
                  <w:tcW w:w="4065" w:type="dxa"/>
                </w:tcPr>
                <w:p w14:paraId="2EEECBE3" w14:textId="77777777" w:rsidR="00526ED7" w:rsidRPr="003C6889" w:rsidRDefault="00526ED7" w:rsidP="00526ED7">
                  <w:pPr>
                    <w:rPr>
                      <w:rFonts w:ascii="Arial" w:eastAsia="Aptos" w:hAnsi="Arial" w:cs="Arial"/>
                      <w14:ligatures w14:val="standardContextual"/>
                    </w:rPr>
                  </w:pPr>
                  <w:r w:rsidRPr="003C6889">
                    <w:rPr>
                      <w:rFonts w:ascii="Arial" w:eastAsia="Aptos" w:hAnsi="Arial" w:cs="Arial"/>
                      <w14:ligatures w14:val="standardContextual"/>
                    </w:rPr>
                    <w:t>Stendas sėklinės bazės objektai (redaguojamas)</w:t>
                  </w:r>
                  <w:r>
                    <w:rPr>
                      <w:rFonts w:ascii="Arial" w:eastAsia="Aptos" w:hAnsi="Arial" w:cs="Arial"/>
                      <w14:ligatures w14:val="standardContextual"/>
                    </w:rPr>
                    <w:t>,</w:t>
                  </w:r>
                  <w:r w:rsidRPr="003C6889">
                    <w:rPr>
                      <w:rFonts w:ascii="Arial" w:eastAsia="Aptos" w:hAnsi="Arial" w:cs="Arial"/>
                      <w14:ligatures w14:val="standardContextual"/>
                    </w:rPr>
                    <w:t xml:space="preserve"> A3 formato</w:t>
                  </w:r>
                </w:p>
                <w:p w14:paraId="0E751805" w14:textId="77777777" w:rsidR="00526ED7" w:rsidRDefault="00526ED7" w:rsidP="00526ED7">
                  <w:pPr>
                    <w:pStyle w:val="NoSpacing"/>
                    <w:rPr>
                      <w:rFonts w:ascii="Arial" w:eastAsia="Aptos" w:hAnsi="Arial" w:cs="Arial"/>
                      <w14:ligatures w14:val="standardContextual"/>
                    </w:rPr>
                  </w:pPr>
                  <w:r w:rsidRPr="003C6889">
                    <w:rPr>
                      <w:rFonts w:ascii="Arial" w:eastAsia="Aptos" w:hAnsi="Arial" w:cs="Arial"/>
                      <w14:ligatures w14:val="standardContextual"/>
                    </w:rPr>
                    <w:t>(</w:t>
                  </w:r>
                  <w:r w:rsidR="00363C84">
                    <w:rPr>
                      <w:rFonts w:ascii="Arial" w:eastAsia="Aptos" w:hAnsi="Arial" w:cs="Arial"/>
                      <w14:ligatures w14:val="standardContextual"/>
                    </w:rPr>
                    <w:t xml:space="preserve">TS </w:t>
                  </w:r>
                  <w:r w:rsidRPr="003C6889">
                    <w:rPr>
                      <w:rFonts w:ascii="Arial" w:eastAsia="Aptos" w:hAnsi="Arial" w:cs="Arial"/>
                      <w14:ligatures w14:val="standardContextual"/>
                    </w:rPr>
                    <w:t>priedas Nr. 8)</w:t>
                  </w:r>
                </w:p>
                <w:p w14:paraId="1A109DD5" w14:textId="797B6621" w:rsidR="003F3295" w:rsidRPr="003F3295" w:rsidRDefault="003F3295" w:rsidP="003F3295">
                  <w:pPr>
                    <w:spacing w:after="60"/>
                    <w:rPr>
                      <w:rFonts w:ascii="Arial" w:hAnsi="Arial" w:cs="Arial"/>
                      <w:color w:val="A8D08D"/>
                      <w:sz w:val="22"/>
                      <w:szCs w:val="22"/>
                    </w:rPr>
                  </w:pPr>
                  <w:r w:rsidRPr="00992927">
                    <w:rPr>
                      <w:rFonts w:ascii="Arial" w:hAnsi="Arial" w:cs="Arial"/>
                      <w:i/>
                      <w:iCs/>
                      <w:color w:val="A8D08D"/>
                      <w:sz w:val="22"/>
                      <w:szCs w:val="22"/>
                    </w:rPr>
                    <w:t>(</w:t>
                  </w:r>
                  <w:r w:rsidRPr="00992927">
                    <w:rPr>
                      <w:rFonts w:ascii="Arial" w:eastAsia="Calibri" w:hAnsi="Arial" w:cs="Arial"/>
                      <w:i/>
                      <w:iCs/>
                      <w:color w:val="A8D08D"/>
                      <w:sz w:val="22"/>
                      <w:szCs w:val="22"/>
                    </w:rPr>
                    <w:t>nurodyti tikslų prekės gamintoją ir modelį</w:t>
                  </w:r>
                  <w:r w:rsidRPr="00992927">
                    <w:rPr>
                      <w:rFonts w:ascii="Arial" w:hAnsi="Arial" w:cs="Arial"/>
                      <w:i/>
                      <w:iCs/>
                      <w:color w:val="A8D08D"/>
                      <w:sz w:val="22"/>
                      <w:szCs w:val="22"/>
                    </w:rPr>
                    <w:t>)</w:t>
                  </w:r>
                </w:p>
              </w:tc>
              <w:tc>
                <w:tcPr>
                  <w:tcW w:w="1769" w:type="dxa"/>
                </w:tcPr>
                <w:p w14:paraId="0A83AA1B" w14:textId="02E0C6B5" w:rsidR="00526ED7" w:rsidRPr="002F3C06" w:rsidRDefault="00526ED7" w:rsidP="00526ED7">
                  <w:pPr>
                    <w:spacing w:before="60" w:after="60"/>
                    <w:ind w:firstLine="41"/>
                    <w:rPr>
                      <w:rFonts w:ascii="Arial" w:hAnsi="Arial" w:cs="Arial"/>
                      <w:sz w:val="22"/>
                      <w:szCs w:val="22"/>
                    </w:rPr>
                  </w:pPr>
                  <w:r w:rsidRPr="00992927">
                    <w:rPr>
                      <w:rStyle w:val="Laukeliai"/>
                      <w:rFonts w:eastAsiaTheme="minorHAnsi" w:cs="Arial"/>
                      <w:i/>
                      <w:iCs/>
                      <w:color w:val="70AD47" w:themeColor="accent6"/>
                      <w:sz w:val="22"/>
                      <w:szCs w:val="22"/>
                    </w:rPr>
                    <w:t>(nurodoma sutarties sudarymo metu)</w:t>
                  </w:r>
                </w:p>
              </w:tc>
            </w:tr>
            <w:tr w:rsidR="00526ED7" w:rsidRPr="002F3C06" w14:paraId="53923178" w14:textId="77777777" w:rsidTr="00526ED7">
              <w:tc>
                <w:tcPr>
                  <w:tcW w:w="771" w:type="dxa"/>
                </w:tcPr>
                <w:p w14:paraId="39C56F8B" w14:textId="77777777" w:rsidR="00526ED7" w:rsidRPr="009F615A" w:rsidRDefault="00526ED7" w:rsidP="00526ED7">
                  <w:pPr>
                    <w:spacing w:before="60" w:after="60"/>
                    <w:jc w:val="center"/>
                    <w:rPr>
                      <w:rFonts w:ascii="Arial" w:hAnsi="Arial" w:cs="Arial"/>
                      <w:bCs/>
                      <w:sz w:val="22"/>
                      <w:szCs w:val="22"/>
                    </w:rPr>
                  </w:pPr>
                  <w:r w:rsidRPr="009F615A">
                    <w:rPr>
                      <w:rFonts w:ascii="Arial" w:hAnsi="Arial" w:cs="Arial"/>
                      <w:bCs/>
                      <w:sz w:val="22"/>
                      <w:szCs w:val="22"/>
                    </w:rPr>
                    <w:t>8</w:t>
                  </w:r>
                </w:p>
              </w:tc>
              <w:tc>
                <w:tcPr>
                  <w:tcW w:w="4065" w:type="dxa"/>
                </w:tcPr>
                <w:p w14:paraId="66550109" w14:textId="77777777" w:rsidR="00526ED7" w:rsidRPr="003C6889" w:rsidRDefault="00526ED7" w:rsidP="00526ED7">
                  <w:pPr>
                    <w:rPr>
                      <w:rFonts w:ascii="Arial" w:eastAsia="Aptos" w:hAnsi="Arial" w:cs="Arial"/>
                      <w14:ligatures w14:val="standardContextual"/>
                    </w:rPr>
                  </w:pPr>
                  <w:r w:rsidRPr="003C6889">
                    <w:rPr>
                      <w:rFonts w:ascii="Arial" w:eastAsia="Aptos" w:hAnsi="Arial" w:cs="Arial"/>
                      <w14:ligatures w14:val="standardContextual"/>
                    </w:rPr>
                    <w:t>Ženklas šiukšlės</w:t>
                  </w:r>
                  <w:r>
                    <w:rPr>
                      <w:rFonts w:ascii="Arial" w:eastAsia="Aptos" w:hAnsi="Arial" w:cs="Arial"/>
                      <w14:ligatures w14:val="standardContextual"/>
                    </w:rPr>
                    <w:t>,</w:t>
                  </w:r>
                  <w:r w:rsidRPr="003C6889">
                    <w:rPr>
                      <w:rFonts w:ascii="Arial" w:eastAsia="Aptos" w:hAnsi="Arial" w:cs="Arial"/>
                      <w14:ligatures w14:val="standardContextual"/>
                    </w:rPr>
                    <w:t xml:space="preserve"> A4 formato </w:t>
                  </w:r>
                </w:p>
                <w:p w14:paraId="30C768C6" w14:textId="77777777" w:rsidR="00526ED7" w:rsidRDefault="00526ED7" w:rsidP="00526ED7">
                  <w:pPr>
                    <w:pStyle w:val="NoSpacing"/>
                    <w:rPr>
                      <w:rFonts w:ascii="Arial" w:eastAsia="Aptos" w:hAnsi="Arial" w:cs="Arial"/>
                      <w14:ligatures w14:val="standardContextual"/>
                    </w:rPr>
                  </w:pPr>
                  <w:r w:rsidRPr="003C6889">
                    <w:rPr>
                      <w:rFonts w:ascii="Arial" w:eastAsia="Aptos" w:hAnsi="Arial" w:cs="Arial"/>
                      <w14:ligatures w14:val="standardContextual"/>
                    </w:rPr>
                    <w:t>(</w:t>
                  </w:r>
                  <w:r w:rsidR="00363C84">
                    <w:rPr>
                      <w:rFonts w:ascii="Arial" w:eastAsia="Aptos" w:hAnsi="Arial" w:cs="Arial"/>
                      <w14:ligatures w14:val="standardContextual"/>
                    </w:rPr>
                    <w:t xml:space="preserve">TS </w:t>
                  </w:r>
                  <w:r w:rsidRPr="003C6889">
                    <w:rPr>
                      <w:rFonts w:ascii="Arial" w:eastAsia="Aptos" w:hAnsi="Arial" w:cs="Arial"/>
                      <w14:ligatures w14:val="standardContextual"/>
                    </w:rPr>
                    <w:t>priedas Nr. 9)</w:t>
                  </w:r>
                </w:p>
                <w:p w14:paraId="6615926E" w14:textId="558725B9" w:rsidR="003F3295" w:rsidRPr="003F3295" w:rsidRDefault="003F3295" w:rsidP="003F3295">
                  <w:pPr>
                    <w:spacing w:after="60"/>
                    <w:rPr>
                      <w:rFonts w:ascii="Arial" w:hAnsi="Arial" w:cs="Arial"/>
                      <w:color w:val="A8D08D"/>
                      <w:sz w:val="22"/>
                      <w:szCs w:val="22"/>
                    </w:rPr>
                  </w:pPr>
                  <w:r w:rsidRPr="00992927">
                    <w:rPr>
                      <w:rFonts w:ascii="Arial" w:hAnsi="Arial" w:cs="Arial"/>
                      <w:i/>
                      <w:iCs/>
                      <w:color w:val="A8D08D"/>
                      <w:sz w:val="22"/>
                      <w:szCs w:val="22"/>
                    </w:rPr>
                    <w:t>(</w:t>
                  </w:r>
                  <w:r w:rsidRPr="00992927">
                    <w:rPr>
                      <w:rFonts w:ascii="Arial" w:eastAsia="Calibri" w:hAnsi="Arial" w:cs="Arial"/>
                      <w:i/>
                      <w:iCs/>
                      <w:color w:val="A8D08D"/>
                      <w:sz w:val="22"/>
                      <w:szCs w:val="22"/>
                    </w:rPr>
                    <w:t>nurodyti tikslų prekės gamintoją ir modelį</w:t>
                  </w:r>
                  <w:r w:rsidRPr="00992927">
                    <w:rPr>
                      <w:rFonts w:ascii="Arial" w:hAnsi="Arial" w:cs="Arial"/>
                      <w:i/>
                      <w:iCs/>
                      <w:color w:val="A8D08D"/>
                      <w:sz w:val="22"/>
                      <w:szCs w:val="22"/>
                    </w:rPr>
                    <w:t>)</w:t>
                  </w:r>
                </w:p>
              </w:tc>
              <w:tc>
                <w:tcPr>
                  <w:tcW w:w="1769" w:type="dxa"/>
                </w:tcPr>
                <w:p w14:paraId="649F6FD5" w14:textId="0433BC97" w:rsidR="00526ED7" w:rsidRPr="002F3C06" w:rsidRDefault="00526ED7" w:rsidP="00526ED7">
                  <w:pPr>
                    <w:spacing w:before="60" w:after="60"/>
                    <w:ind w:firstLine="41"/>
                    <w:rPr>
                      <w:rFonts w:ascii="Arial" w:hAnsi="Arial" w:cs="Arial"/>
                      <w:sz w:val="22"/>
                      <w:szCs w:val="22"/>
                    </w:rPr>
                  </w:pPr>
                  <w:r w:rsidRPr="00992927">
                    <w:rPr>
                      <w:rStyle w:val="Laukeliai"/>
                      <w:rFonts w:eastAsiaTheme="minorHAnsi" w:cs="Arial"/>
                      <w:i/>
                      <w:iCs/>
                      <w:color w:val="70AD47" w:themeColor="accent6"/>
                      <w:sz w:val="22"/>
                      <w:szCs w:val="22"/>
                    </w:rPr>
                    <w:t>(nurodoma sutarties sudarymo metu)</w:t>
                  </w:r>
                </w:p>
              </w:tc>
            </w:tr>
            <w:tr w:rsidR="00526ED7" w:rsidRPr="002F3C06" w14:paraId="02139453" w14:textId="77777777" w:rsidTr="00526ED7">
              <w:tc>
                <w:tcPr>
                  <w:tcW w:w="771" w:type="dxa"/>
                </w:tcPr>
                <w:p w14:paraId="2A80A26F" w14:textId="77777777" w:rsidR="00526ED7" w:rsidRPr="009F615A" w:rsidRDefault="00526ED7" w:rsidP="00526ED7">
                  <w:pPr>
                    <w:spacing w:before="60" w:after="60"/>
                    <w:jc w:val="center"/>
                    <w:rPr>
                      <w:rFonts w:ascii="Arial" w:hAnsi="Arial" w:cs="Arial"/>
                      <w:bCs/>
                      <w:sz w:val="22"/>
                      <w:szCs w:val="22"/>
                    </w:rPr>
                  </w:pPr>
                  <w:r w:rsidRPr="009F615A">
                    <w:rPr>
                      <w:rFonts w:ascii="Arial" w:hAnsi="Arial" w:cs="Arial"/>
                      <w:bCs/>
                      <w:sz w:val="22"/>
                      <w:szCs w:val="22"/>
                    </w:rPr>
                    <w:t>9</w:t>
                  </w:r>
                </w:p>
              </w:tc>
              <w:tc>
                <w:tcPr>
                  <w:tcW w:w="4065" w:type="dxa"/>
                </w:tcPr>
                <w:p w14:paraId="23E44E00" w14:textId="77777777" w:rsidR="00526ED7" w:rsidRPr="003C6889" w:rsidRDefault="00526ED7" w:rsidP="00526ED7">
                  <w:pPr>
                    <w:rPr>
                      <w:rFonts w:ascii="Arial" w:eastAsia="Aptos" w:hAnsi="Arial" w:cs="Arial"/>
                      <w14:ligatures w14:val="standardContextual"/>
                    </w:rPr>
                  </w:pPr>
                  <w:r w:rsidRPr="003C6889">
                    <w:rPr>
                      <w:rFonts w:ascii="Arial" w:eastAsia="Aptos" w:hAnsi="Arial" w:cs="Arial"/>
                      <w14:ligatures w14:val="standardContextual"/>
                    </w:rPr>
                    <w:t>Ženklas gaisrai</w:t>
                  </w:r>
                  <w:r>
                    <w:rPr>
                      <w:rFonts w:ascii="Arial" w:eastAsia="Aptos" w:hAnsi="Arial" w:cs="Arial"/>
                      <w14:ligatures w14:val="standardContextual"/>
                    </w:rPr>
                    <w:t>,</w:t>
                  </w:r>
                  <w:r w:rsidRPr="003C6889">
                    <w:rPr>
                      <w:rFonts w:ascii="Arial" w:eastAsia="Aptos" w:hAnsi="Arial" w:cs="Arial"/>
                      <w14:ligatures w14:val="standardContextual"/>
                    </w:rPr>
                    <w:t xml:space="preserve"> A3 formato </w:t>
                  </w:r>
                </w:p>
                <w:p w14:paraId="07F6C76E" w14:textId="77777777" w:rsidR="00526ED7" w:rsidRDefault="00526ED7" w:rsidP="00526ED7">
                  <w:pPr>
                    <w:pStyle w:val="NoSpacing"/>
                    <w:rPr>
                      <w:rFonts w:ascii="Arial" w:eastAsia="Aptos" w:hAnsi="Arial" w:cs="Arial"/>
                      <w14:ligatures w14:val="standardContextual"/>
                    </w:rPr>
                  </w:pPr>
                  <w:r w:rsidRPr="003C6889">
                    <w:rPr>
                      <w:rFonts w:ascii="Arial" w:eastAsia="Aptos" w:hAnsi="Arial" w:cs="Arial"/>
                      <w14:ligatures w14:val="standardContextual"/>
                    </w:rPr>
                    <w:t>(</w:t>
                  </w:r>
                  <w:r w:rsidR="00363C84">
                    <w:rPr>
                      <w:rFonts w:ascii="Arial" w:eastAsia="Aptos" w:hAnsi="Arial" w:cs="Arial"/>
                      <w14:ligatures w14:val="standardContextual"/>
                    </w:rPr>
                    <w:t xml:space="preserve">TS </w:t>
                  </w:r>
                  <w:r w:rsidRPr="003C6889">
                    <w:rPr>
                      <w:rFonts w:ascii="Arial" w:eastAsia="Aptos" w:hAnsi="Arial" w:cs="Arial"/>
                      <w14:ligatures w14:val="standardContextual"/>
                    </w:rPr>
                    <w:t>priedas Nr. 10)</w:t>
                  </w:r>
                </w:p>
                <w:p w14:paraId="08910908" w14:textId="5B73191A" w:rsidR="003F3295" w:rsidRPr="003F3295" w:rsidRDefault="003F3295" w:rsidP="003F3295">
                  <w:pPr>
                    <w:spacing w:after="60"/>
                    <w:rPr>
                      <w:rFonts w:ascii="Arial" w:hAnsi="Arial" w:cs="Arial"/>
                      <w:color w:val="A8D08D"/>
                      <w:sz w:val="22"/>
                      <w:szCs w:val="22"/>
                    </w:rPr>
                  </w:pPr>
                  <w:r w:rsidRPr="00992927">
                    <w:rPr>
                      <w:rFonts w:ascii="Arial" w:hAnsi="Arial" w:cs="Arial"/>
                      <w:i/>
                      <w:iCs/>
                      <w:color w:val="A8D08D"/>
                      <w:sz w:val="22"/>
                      <w:szCs w:val="22"/>
                    </w:rPr>
                    <w:t>(</w:t>
                  </w:r>
                  <w:r w:rsidRPr="00992927">
                    <w:rPr>
                      <w:rFonts w:ascii="Arial" w:eastAsia="Calibri" w:hAnsi="Arial" w:cs="Arial"/>
                      <w:i/>
                      <w:iCs/>
                      <w:color w:val="A8D08D"/>
                      <w:sz w:val="22"/>
                      <w:szCs w:val="22"/>
                    </w:rPr>
                    <w:t>nurodyti tikslų prekės gamintoją ir modelį</w:t>
                  </w:r>
                  <w:r w:rsidRPr="00992927">
                    <w:rPr>
                      <w:rFonts w:ascii="Arial" w:hAnsi="Arial" w:cs="Arial"/>
                      <w:i/>
                      <w:iCs/>
                      <w:color w:val="A8D08D"/>
                      <w:sz w:val="22"/>
                      <w:szCs w:val="22"/>
                    </w:rPr>
                    <w:t>)</w:t>
                  </w:r>
                </w:p>
              </w:tc>
              <w:tc>
                <w:tcPr>
                  <w:tcW w:w="1769" w:type="dxa"/>
                </w:tcPr>
                <w:p w14:paraId="3F141FC5" w14:textId="4FD68E20" w:rsidR="00526ED7" w:rsidRPr="002F3C06" w:rsidRDefault="00526ED7" w:rsidP="00526ED7">
                  <w:pPr>
                    <w:spacing w:before="60" w:after="60"/>
                    <w:ind w:firstLine="41"/>
                    <w:rPr>
                      <w:rFonts w:ascii="Arial" w:hAnsi="Arial" w:cs="Arial"/>
                      <w:sz w:val="22"/>
                      <w:szCs w:val="22"/>
                    </w:rPr>
                  </w:pPr>
                  <w:r w:rsidRPr="00992927">
                    <w:rPr>
                      <w:rStyle w:val="Laukeliai"/>
                      <w:rFonts w:eastAsiaTheme="minorHAnsi" w:cs="Arial"/>
                      <w:i/>
                      <w:iCs/>
                      <w:color w:val="70AD47" w:themeColor="accent6"/>
                      <w:sz w:val="22"/>
                      <w:szCs w:val="22"/>
                    </w:rPr>
                    <w:t>(nurodoma sutarties sudarymo metu)</w:t>
                  </w:r>
                </w:p>
              </w:tc>
            </w:tr>
            <w:tr w:rsidR="00526ED7" w:rsidRPr="002F3C06" w14:paraId="12D58950" w14:textId="77777777" w:rsidTr="00526ED7">
              <w:tc>
                <w:tcPr>
                  <w:tcW w:w="771" w:type="dxa"/>
                </w:tcPr>
                <w:p w14:paraId="442DD9C4" w14:textId="77777777" w:rsidR="00526ED7" w:rsidRPr="009F615A" w:rsidRDefault="00526ED7" w:rsidP="00526ED7">
                  <w:pPr>
                    <w:spacing w:before="60" w:after="60"/>
                    <w:jc w:val="center"/>
                    <w:rPr>
                      <w:rFonts w:ascii="Arial" w:hAnsi="Arial" w:cs="Arial"/>
                      <w:bCs/>
                      <w:sz w:val="22"/>
                      <w:szCs w:val="22"/>
                    </w:rPr>
                  </w:pPr>
                  <w:r w:rsidRPr="009F615A">
                    <w:rPr>
                      <w:rFonts w:ascii="Arial" w:hAnsi="Arial" w:cs="Arial"/>
                      <w:bCs/>
                      <w:sz w:val="22"/>
                      <w:szCs w:val="22"/>
                    </w:rPr>
                    <w:t>10</w:t>
                  </w:r>
                </w:p>
              </w:tc>
              <w:tc>
                <w:tcPr>
                  <w:tcW w:w="4065" w:type="dxa"/>
                </w:tcPr>
                <w:p w14:paraId="2E081517" w14:textId="77777777" w:rsidR="00526ED7" w:rsidRPr="003C6889" w:rsidRDefault="00526ED7" w:rsidP="00526ED7">
                  <w:pPr>
                    <w:rPr>
                      <w:rFonts w:ascii="Arial" w:eastAsia="Aptos" w:hAnsi="Arial" w:cs="Arial"/>
                      <w14:ligatures w14:val="standardContextual"/>
                    </w:rPr>
                  </w:pPr>
                  <w:r w:rsidRPr="003C6889">
                    <w:rPr>
                      <w:rFonts w:ascii="Arial" w:eastAsia="Aptos" w:hAnsi="Arial" w:cs="Arial"/>
                      <w14:ligatures w14:val="standardContextual"/>
                    </w:rPr>
                    <w:t>Stendas EB svarbos buveinė (redaguojamas)</w:t>
                  </w:r>
                  <w:r>
                    <w:rPr>
                      <w:rFonts w:ascii="Arial" w:eastAsia="Aptos" w:hAnsi="Arial" w:cs="Arial"/>
                      <w14:ligatures w14:val="standardContextual"/>
                    </w:rPr>
                    <w:t>,</w:t>
                  </w:r>
                  <w:r w:rsidRPr="003C6889">
                    <w:rPr>
                      <w:rFonts w:ascii="Arial" w:eastAsia="Aptos" w:hAnsi="Arial" w:cs="Arial"/>
                      <w14:ligatures w14:val="standardContextual"/>
                    </w:rPr>
                    <w:t xml:space="preserve"> A4 formato</w:t>
                  </w:r>
                </w:p>
                <w:p w14:paraId="599D0EBA" w14:textId="77777777" w:rsidR="00526ED7" w:rsidRDefault="00526ED7" w:rsidP="00526ED7">
                  <w:pPr>
                    <w:pStyle w:val="NoSpacing"/>
                    <w:rPr>
                      <w:rFonts w:ascii="Arial" w:eastAsia="Aptos" w:hAnsi="Arial" w:cs="Arial"/>
                      <w14:ligatures w14:val="standardContextual"/>
                    </w:rPr>
                  </w:pPr>
                  <w:r w:rsidRPr="003C6889">
                    <w:rPr>
                      <w:rFonts w:ascii="Arial" w:eastAsia="Aptos" w:hAnsi="Arial" w:cs="Arial"/>
                      <w14:ligatures w14:val="standardContextual"/>
                    </w:rPr>
                    <w:t>(</w:t>
                  </w:r>
                  <w:r w:rsidR="00363C84">
                    <w:rPr>
                      <w:rFonts w:ascii="Arial" w:eastAsia="Aptos" w:hAnsi="Arial" w:cs="Arial"/>
                      <w14:ligatures w14:val="standardContextual"/>
                    </w:rPr>
                    <w:t xml:space="preserve">TS </w:t>
                  </w:r>
                  <w:r w:rsidRPr="003C6889">
                    <w:rPr>
                      <w:rFonts w:ascii="Arial" w:eastAsia="Aptos" w:hAnsi="Arial" w:cs="Arial"/>
                      <w14:ligatures w14:val="standardContextual"/>
                    </w:rPr>
                    <w:t>priedas Nr. 11)</w:t>
                  </w:r>
                </w:p>
                <w:p w14:paraId="071DD885" w14:textId="5C8656CF" w:rsidR="003F3295" w:rsidRPr="003F3295" w:rsidRDefault="003F3295" w:rsidP="003F3295">
                  <w:pPr>
                    <w:spacing w:after="60"/>
                    <w:rPr>
                      <w:rFonts w:ascii="Arial" w:hAnsi="Arial" w:cs="Arial"/>
                      <w:color w:val="A8D08D"/>
                      <w:sz w:val="22"/>
                      <w:szCs w:val="22"/>
                    </w:rPr>
                  </w:pPr>
                  <w:r w:rsidRPr="00992927">
                    <w:rPr>
                      <w:rFonts w:ascii="Arial" w:hAnsi="Arial" w:cs="Arial"/>
                      <w:i/>
                      <w:iCs/>
                      <w:color w:val="A8D08D"/>
                      <w:sz w:val="22"/>
                      <w:szCs w:val="22"/>
                    </w:rPr>
                    <w:t>(</w:t>
                  </w:r>
                  <w:r w:rsidRPr="00992927">
                    <w:rPr>
                      <w:rFonts w:ascii="Arial" w:eastAsia="Calibri" w:hAnsi="Arial" w:cs="Arial"/>
                      <w:i/>
                      <w:iCs/>
                      <w:color w:val="A8D08D"/>
                      <w:sz w:val="22"/>
                      <w:szCs w:val="22"/>
                    </w:rPr>
                    <w:t>nurodyti tikslų prekės gamintoją ir modelį</w:t>
                  </w:r>
                  <w:r w:rsidRPr="00992927">
                    <w:rPr>
                      <w:rFonts w:ascii="Arial" w:hAnsi="Arial" w:cs="Arial"/>
                      <w:i/>
                      <w:iCs/>
                      <w:color w:val="A8D08D"/>
                      <w:sz w:val="22"/>
                      <w:szCs w:val="22"/>
                    </w:rPr>
                    <w:t>)</w:t>
                  </w:r>
                </w:p>
              </w:tc>
              <w:tc>
                <w:tcPr>
                  <w:tcW w:w="1769" w:type="dxa"/>
                </w:tcPr>
                <w:p w14:paraId="1F080C88" w14:textId="751744F8" w:rsidR="00526ED7" w:rsidRPr="002F3C06" w:rsidRDefault="00526ED7" w:rsidP="00526ED7">
                  <w:pPr>
                    <w:spacing w:before="60" w:after="60"/>
                    <w:ind w:firstLine="41"/>
                    <w:rPr>
                      <w:rFonts w:ascii="Arial" w:hAnsi="Arial" w:cs="Arial"/>
                      <w:sz w:val="22"/>
                      <w:szCs w:val="22"/>
                    </w:rPr>
                  </w:pPr>
                  <w:r w:rsidRPr="00992927">
                    <w:rPr>
                      <w:rStyle w:val="Laukeliai"/>
                      <w:rFonts w:eastAsiaTheme="minorHAnsi" w:cs="Arial"/>
                      <w:i/>
                      <w:iCs/>
                      <w:color w:val="70AD47" w:themeColor="accent6"/>
                      <w:sz w:val="22"/>
                      <w:szCs w:val="22"/>
                    </w:rPr>
                    <w:t>(nurodoma sutarties sudarymo metu)</w:t>
                  </w:r>
                </w:p>
              </w:tc>
            </w:tr>
            <w:tr w:rsidR="00526ED7" w:rsidRPr="002F3C06" w14:paraId="59B0A1BB" w14:textId="77777777" w:rsidTr="00526ED7">
              <w:tc>
                <w:tcPr>
                  <w:tcW w:w="771" w:type="dxa"/>
                </w:tcPr>
                <w:p w14:paraId="2501759D" w14:textId="77777777" w:rsidR="00526ED7" w:rsidRPr="009F615A" w:rsidRDefault="00526ED7" w:rsidP="00526ED7">
                  <w:pPr>
                    <w:spacing w:before="60" w:after="60"/>
                    <w:jc w:val="center"/>
                    <w:rPr>
                      <w:rFonts w:ascii="Arial" w:hAnsi="Arial" w:cs="Arial"/>
                      <w:bCs/>
                      <w:sz w:val="22"/>
                      <w:szCs w:val="22"/>
                    </w:rPr>
                  </w:pPr>
                  <w:r w:rsidRPr="009F615A">
                    <w:rPr>
                      <w:rFonts w:ascii="Arial" w:hAnsi="Arial" w:cs="Arial"/>
                      <w:bCs/>
                      <w:sz w:val="22"/>
                      <w:szCs w:val="22"/>
                    </w:rPr>
                    <w:t>11</w:t>
                  </w:r>
                </w:p>
              </w:tc>
              <w:tc>
                <w:tcPr>
                  <w:tcW w:w="4065" w:type="dxa"/>
                </w:tcPr>
                <w:p w14:paraId="4409E0AD" w14:textId="77777777" w:rsidR="00526ED7" w:rsidRPr="003C6889" w:rsidRDefault="00526ED7" w:rsidP="00526ED7">
                  <w:pPr>
                    <w:rPr>
                      <w:rFonts w:ascii="Arial" w:eastAsia="Aptos" w:hAnsi="Arial" w:cs="Arial"/>
                      <w14:ligatures w14:val="standardContextual"/>
                    </w:rPr>
                  </w:pPr>
                  <w:r w:rsidRPr="003C6889">
                    <w:rPr>
                      <w:rFonts w:ascii="Arial" w:eastAsia="Aptos" w:hAnsi="Arial" w:cs="Arial"/>
                      <w14:ligatures w14:val="standardContextual"/>
                    </w:rPr>
                    <w:t>Stendas negyva mediena</w:t>
                  </w:r>
                  <w:r>
                    <w:rPr>
                      <w:rFonts w:ascii="Arial" w:eastAsia="Aptos" w:hAnsi="Arial" w:cs="Arial"/>
                      <w14:ligatures w14:val="standardContextual"/>
                    </w:rPr>
                    <w:t>,</w:t>
                  </w:r>
                  <w:r w:rsidRPr="003C6889">
                    <w:rPr>
                      <w:rFonts w:ascii="Arial" w:eastAsia="Aptos" w:hAnsi="Arial" w:cs="Arial"/>
                      <w14:ligatures w14:val="standardContextual"/>
                    </w:rPr>
                    <w:t xml:space="preserve"> A3 formato</w:t>
                  </w:r>
                </w:p>
                <w:p w14:paraId="7D853278" w14:textId="77777777" w:rsidR="00526ED7" w:rsidRDefault="00526ED7" w:rsidP="00526ED7">
                  <w:pPr>
                    <w:pStyle w:val="NoSpacing"/>
                    <w:rPr>
                      <w:rFonts w:ascii="Arial" w:eastAsia="Aptos" w:hAnsi="Arial" w:cs="Arial"/>
                      <w14:ligatures w14:val="standardContextual"/>
                    </w:rPr>
                  </w:pPr>
                  <w:r w:rsidRPr="003C6889">
                    <w:rPr>
                      <w:rFonts w:ascii="Arial" w:eastAsia="Aptos" w:hAnsi="Arial" w:cs="Arial"/>
                      <w14:ligatures w14:val="standardContextual"/>
                    </w:rPr>
                    <w:t>(</w:t>
                  </w:r>
                  <w:r w:rsidR="00363C84">
                    <w:rPr>
                      <w:rFonts w:ascii="Arial" w:eastAsia="Aptos" w:hAnsi="Arial" w:cs="Arial"/>
                      <w14:ligatures w14:val="standardContextual"/>
                    </w:rPr>
                    <w:t xml:space="preserve">TS </w:t>
                  </w:r>
                  <w:r w:rsidRPr="003C6889">
                    <w:rPr>
                      <w:rFonts w:ascii="Arial" w:eastAsia="Aptos" w:hAnsi="Arial" w:cs="Arial"/>
                      <w14:ligatures w14:val="standardContextual"/>
                    </w:rPr>
                    <w:t>priedas Nr. 12)</w:t>
                  </w:r>
                </w:p>
                <w:p w14:paraId="49FD221E" w14:textId="651A8C3C" w:rsidR="003F3295" w:rsidRPr="003F3295" w:rsidRDefault="003F3295" w:rsidP="003F3295">
                  <w:pPr>
                    <w:spacing w:after="60"/>
                    <w:rPr>
                      <w:rFonts w:ascii="Arial" w:hAnsi="Arial" w:cs="Arial"/>
                      <w:color w:val="A8D08D"/>
                      <w:sz w:val="22"/>
                      <w:szCs w:val="22"/>
                    </w:rPr>
                  </w:pPr>
                  <w:r w:rsidRPr="00992927">
                    <w:rPr>
                      <w:rFonts w:ascii="Arial" w:hAnsi="Arial" w:cs="Arial"/>
                      <w:i/>
                      <w:iCs/>
                      <w:color w:val="A8D08D"/>
                      <w:sz w:val="22"/>
                      <w:szCs w:val="22"/>
                    </w:rPr>
                    <w:t>(</w:t>
                  </w:r>
                  <w:r w:rsidRPr="00992927">
                    <w:rPr>
                      <w:rFonts w:ascii="Arial" w:eastAsia="Calibri" w:hAnsi="Arial" w:cs="Arial"/>
                      <w:i/>
                      <w:iCs/>
                      <w:color w:val="A8D08D"/>
                      <w:sz w:val="22"/>
                      <w:szCs w:val="22"/>
                    </w:rPr>
                    <w:t>nurodyti tikslų prekės gamintoją ir modelį</w:t>
                  </w:r>
                  <w:r w:rsidRPr="00992927">
                    <w:rPr>
                      <w:rFonts w:ascii="Arial" w:hAnsi="Arial" w:cs="Arial"/>
                      <w:i/>
                      <w:iCs/>
                      <w:color w:val="A8D08D"/>
                      <w:sz w:val="22"/>
                      <w:szCs w:val="22"/>
                    </w:rPr>
                    <w:t>)</w:t>
                  </w:r>
                </w:p>
              </w:tc>
              <w:tc>
                <w:tcPr>
                  <w:tcW w:w="1769" w:type="dxa"/>
                </w:tcPr>
                <w:p w14:paraId="0F12A780" w14:textId="18BDC978" w:rsidR="00526ED7" w:rsidRPr="002F3C06" w:rsidRDefault="00526ED7" w:rsidP="00526ED7">
                  <w:pPr>
                    <w:spacing w:before="60" w:after="60"/>
                    <w:ind w:firstLine="41"/>
                    <w:rPr>
                      <w:rFonts w:ascii="Arial" w:hAnsi="Arial" w:cs="Arial"/>
                      <w:sz w:val="22"/>
                      <w:szCs w:val="22"/>
                    </w:rPr>
                  </w:pPr>
                  <w:r w:rsidRPr="00992927">
                    <w:rPr>
                      <w:rStyle w:val="Laukeliai"/>
                      <w:rFonts w:eastAsiaTheme="minorHAnsi" w:cs="Arial"/>
                      <w:i/>
                      <w:iCs/>
                      <w:color w:val="70AD47" w:themeColor="accent6"/>
                      <w:sz w:val="22"/>
                      <w:szCs w:val="22"/>
                    </w:rPr>
                    <w:t>(nurodoma sutarties sudarymo metu)</w:t>
                  </w:r>
                </w:p>
              </w:tc>
            </w:tr>
          </w:tbl>
          <w:p w14:paraId="336B685A" w14:textId="77777777" w:rsidR="00526ED7" w:rsidRPr="00992927" w:rsidRDefault="00526ED7" w:rsidP="0088043D">
            <w:pPr>
              <w:jc w:val="both"/>
              <w:rPr>
                <w:rFonts w:ascii="Arial" w:hAnsi="Arial" w:cs="Arial"/>
                <w:kern w:val="2"/>
                <w:sz w:val="22"/>
                <w:szCs w:val="22"/>
              </w:rPr>
            </w:pPr>
          </w:p>
          <w:p w14:paraId="457D3C1B" w14:textId="63B483F1" w:rsidR="00D01626" w:rsidRPr="00992927" w:rsidRDefault="00A10867" w:rsidP="0088043D">
            <w:pPr>
              <w:jc w:val="both"/>
              <w:rPr>
                <w:rFonts w:ascii="Arial" w:hAnsi="Arial" w:cs="Arial"/>
                <w:color w:val="000000"/>
                <w:kern w:val="2"/>
                <w:sz w:val="22"/>
                <w:szCs w:val="22"/>
              </w:rPr>
            </w:pPr>
            <w:r w:rsidRPr="00992927">
              <w:rPr>
                <w:rFonts w:ascii="Arial" w:hAnsi="Arial" w:cs="Arial"/>
                <w:color w:val="000000"/>
                <w:kern w:val="2"/>
                <w:sz w:val="22"/>
                <w:szCs w:val="22"/>
              </w:rPr>
              <w:lastRenderedPageBreak/>
              <w:t>Šioje Sutartyje Pradinės Sutarties vertė yra lygi </w:t>
            </w:r>
            <w:r w:rsidRPr="00992927">
              <w:rPr>
                <w:rFonts w:ascii="Arial" w:hAnsi="Arial" w:cs="Arial"/>
                <w:b/>
                <w:bCs/>
                <w:color w:val="000000"/>
                <w:kern w:val="2"/>
                <w:sz w:val="22"/>
                <w:szCs w:val="22"/>
              </w:rPr>
              <w:t>maksimaliai pirkimui skirtai lėšų sumai be PVM</w:t>
            </w:r>
            <w:r w:rsidRPr="00992927">
              <w:rPr>
                <w:rFonts w:ascii="Arial" w:hAnsi="Arial" w:cs="Arial"/>
                <w:color w:val="000000"/>
                <w:kern w:val="2"/>
                <w:sz w:val="22"/>
                <w:szCs w:val="22"/>
              </w:rPr>
              <w:t> pirkimo dokumentuose ir Sutartyje nurodytų Prekių įsigijimui Tiekėjo pasiūlyme nurodytais įkainiais be PVM.</w:t>
            </w:r>
            <w:r w:rsidRPr="00992927">
              <w:rPr>
                <w:rFonts w:ascii="Arial" w:hAnsi="Arial" w:cs="Arial"/>
                <w:kern w:val="2"/>
                <w:sz w:val="22"/>
                <w:szCs w:val="22"/>
              </w:rPr>
              <w:t xml:space="preserve"> </w:t>
            </w:r>
            <w:r w:rsidRPr="00992927">
              <w:rPr>
                <w:rFonts w:ascii="Arial" w:hAnsi="Arial" w:cs="Arial"/>
                <w:color w:val="000000"/>
                <w:kern w:val="2"/>
                <w:sz w:val="22"/>
                <w:szCs w:val="22"/>
              </w:rPr>
              <w:t xml:space="preserve">Pirkėjas perka Prekes pagal poreikį Sutartyje arba jos priede </w:t>
            </w:r>
            <w:r w:rsidR="00D01626" w:rsidRPr="00992927">
              <w:rPr>
                <w:rFonts w:ascii="Arial" w:hAnsi="Arial" w:cs="Arial"/>
                <w:color w:val="000000"/>
                <w:kern w:val="2"/>
                <w:sz w:val="22"/>
                <w:szCs w:val="22"/>
              </w:rPr>
              <w:t>Nr.2</w:t>
            </w:r>
            <w:r w:rsidR="00E75ECD" w:rsidRPr="00992927">
              <w:rPr>
                <w:rFonts w:ascii="Arial" w:hAnsi="Arial" w:cs="Arial"/>
                <w:color w:val="000000"/>
                <w:kern w:val="2"/>
                <w:sz w:val="22"/>
                <w:szCs w:val="22"/>
              </w:rPr>
              <w:t xml:space="preserve"> „Pasiūlymas“</w:t>
            </w:r>
            <w:r w:rsidR="00D01626" w:rsidRPr="00992927">
              <w:rPr>
                <w:rFonts w:ascii="Arial" w:hAnsi="Arial" w:cs="Arial"/>
                <w:color w:val="000000"/>
                <w:kern w:val="2"/>
                <w:sz w:val="22"/>
                <w:szCs w:val="22"/>
              </w:rPr>
              <w:t xml:space="preserve"> </w:t>
            </w:r>
            <w:r w:rsidRPr="00992927">
              <w:rPr>
                <w:rFonts w:ascii="Arial" w:hAnsi="Arial" w:cs="Arial"/>
                <w:color w:val="000000"/>
                <w:kern w:val="2"/>
                <w:sz w:val="22"/>
                <w:szCs w:val="22"/>
              </w:rPr>
              <w:t>nurodytais įkainiais, neviršijant bendros Sutarties kainos. Sutartyje arba jos priede</w:t>
            </w:r>
            <w:r w:rsidR="00D01626" w:rsidRPr="00992927">
              <w:rPr>
                <w:rFonts w:ascii="Arial" w:hAnsi="Arial" w:cs="Arial"/>
                <w:color w:val="000000"/>
                <w:kern w:val="2"/>
                <w:sz w:val="22"/>
                <w:szCs w:val="22"/>
              </w:rPr>
              <w:t xml:space="preserve"> Nr.1</w:t>
            </w:r>
            <w:r w:rsidR="00E75ECD" w:rsidRPr="00992927">
              <w:rPr>
                <w:rFonts w:ascii="Arial" w:hAnsi="Arial" w:cs="Arial"/>
                <w:color w:val="000000"/>
                <w:kern w:val="2"/>
                <w:sz w:val="22"/>
                <w:szCs w:val="22"/>
              </w:rPr>
              <w:t xml:space="preserve"> Techninė specifikacija</w:t>
            </w:r>
            <w:r w:rsidR="00D01626" w:rsidRPr="00992927">
              <w:rPr>
                <w:rFonts w:ascii="Arial" w:hAnsi="Arial" w:cs="Arial"/>
                <w:color w:val="000000"/>
                <w:kern w:val="2"/>
                <w:sz w:val="22"/>
                <w:szCs w:val="22"/>
              </w:rPr>
              <w:t xml:space="preserve"> </w:t>
            </w:r>
            <w:r w:rsidRPr="00992927">
              <w:rPr>
                <w:rFonts w:ascii="Arial" w:hAnsi="Arial" w:cs="Arial"/>
                <w:color w:val="000000"/>
                <w:kern w:val="2"/>
                <w:sz w:val="22"/>
                <w:szCs w:val="22"/>
              </w:rPr>
              <w:t xml:space="preserve"> atskirose eilutėse nurodytas Prekių kiekis gali būti keičiamas (didėti ar mažėti).</w:t>
            </w:r>
          </w:p>
          <w:p w14:paraId="2863500A" w14:textId="2C2EB78B" w:rsidR="005A5832" w:rsidRPr="00992927" w:rsidRDefault="00A10867" w:rsidP="00D01626">
            <w:pPr>
              <w:jc w:val="both"/>
              <w:rPr>
                <w:rFonts w:ascii="Arial" w:hAnsi="Arial" w:cs="Arial"/>
                <w:kern w:val="2"/>
                <w:sz w:val="22"/>
                <w:szCs w:val="22"/>
              </w:rPr>
            </w:pPr>
            <w:r w:rsidRPr="00992927">
              <w:rPr>
                <w:rFonts w:ascii="Arial" w:hAnsi="Arial" w:cs="Arial"/>
                <w:kern w:val="2"/>
                <w:sz w:val="22"/>
                <w:szCs w:val="22"/>
              </w:rPr>
              <w:t>Pirkėjas neįsipareigoja išpirkti preliminaraus Prekių kiekio ar bet kokios jo dalies</w:t>
            </w:r>
            <w:r w:rsidR="00D01626" w:rsidRPr="00992927">
              <w:rPr>
                <w:rFonts w:ascii="Arial" w:hAnsi="Arial" w:cs="Arial"/>
                <w:kern w:val="2"/>
                <w:sz w:val="22"/>
                <w:szCs w:val="22"/>
              </w:rPr>
              <w:t>.</w:t>
            </w:r>
          </w:p>
        </w:tc>
      </w:tr>
      <w:tr w:rsidR="005A5832" w:rsidRPr="00992927" w14:paraId="5A415137" w14:textId="77777777">
        <w:trPr>
          <w:trHeight w:val="300"/>
        </w:trPr>
        <w:tc>
          <w:tcPr>
            <w:tcW w:w="2704" w:type="dxa"/>
            <w:gridSpan w:val="2"/>
          </w:tcPr>
          <w:p w14:paraId="2F5DBCBA" w14:textId="7613739F" w:rsidR="005A5832" w:rsidRPr="00992927" w:rsidRDefault="00A10867">
            <w:pPr>
              <w:rPr>
                <w:rFonts w:ascii="Arial" w:hAnsi="Arial" w:cs="Arial"/>
                <w:b/>
                <w:bCs/>
                <w:kern w:val="2"/>
                <w:sz w:val="22"/>
                <w:szCs w:val="22"/>
              </w:rPr>
            </w:pPr>
            <w:r w:rsidRPr="00992927">
              <w:rPr>
                <w:rFonts w:ascii="Arial" w:hAnsi="Arial" w:cs="Arial"/>
                <w:b/>
                <w:bCs/>
                <w:kern w:val="2"/>
                <w:sz w:val="22"/>
                <w:szCs w:val="22"/>
              </w:rPr>
              <w:lastRenderedPageBreak/>
              <w:t xml:space="preserve">5.3. Sutarties kainos / įkainių perskaičiavimas taikant </w:t>
            </w:r>
            <w:r w:rsidRPr="00992927">
              <w:rPr>
                <w:rFonts w:ascii="Arial" w:hAnsi="Arial" w:cs="Arial"/>
                <w:b/>
                <w:bCs/>
                <w:kern w:val="2"/>
                <w:sz w:val="22"/>
                <w:szCs w:val="22"/>
                <w:u w:val="single"/>
              </w:rPr>
              <w:t>peržiūros</w:t>
            </w:r>
            <w:r w:rsidRPr="00992927">
              <w:rPr>
                <w:rFonts w:ascii="Arial" w:hAnsi="Arial" w:cs="Arial"/>
                <w:b/>
                <w:bCs/>
                <w:kern w:val="2"/>
                <w:sz w:val="22"/>
                <w:szCs w:val="22"/>
              </w:rPr>
              <w:t xml:space="preserve"> taisykles</w:t>
            </w:r>
          </w:p>
        </w:tc>
        <w:tc>
          <w:tcPr>
            <w:tcW w:w="6831" w:type="dxa"/>
            <w:gridSpan w:val="2"/>
          </w:tcPr>
          <w:p w14:paraId="02ECE650" w14:textId="6617FD93" w:rsidR="005A5832" w:rsidRPr="00992927" w:rsidRDefault="00A10867">
            <w:pPr>
              <w:rPr>
                <w:rFonts w:ascii="Arial" w:hAnsi="Arial" w:cs="Arial"/>
                <w:kern w:val="2"/>
                <w:sz w:val="22"/>
                <w:szCs w:val="22"/>
              </w:rPr>
            </w:pPr>
            <w:r w:rsidRPr="00992927">
              <w:rPr>
                <w:rFonts w:ascii="Arial" w:hAnsi="Arial" w:cs="Arial"/>
                <w:kern w:val="2"/>
                <w:sz w:val="22"/>
                <w:szCs w:val="22"/>
              </w:rPr>
              <w:t>Sutarties įkainiai bus perskaičiuojami:</w:t>
            </w:r>
          </w:p>
          <w:p w14:paraId="3C73B59D" w14:textId="77777777" w:rsidR="005A5832" w:rsidRPr="00992927" w:rsidRDefault="00A10867">
            <w:pPr>
              <w:rPr>
                <w:rFonts w:ascii="Arial" w:hAnsi="Arial" w:cs="Arial"/>
                <w:kern w:val="2"/>
                <w:sz w:val="22"/>
                <w:szCs w:val="22"/>
              </w:rPr>
            </w:pPr>
            <w:r w:rsidRPr="00992927">
              <w:rPr>
                <w:rFonts w:ascii="Arial" w:hAnsi="Arial" w:cs="Arial"/>
                <w:kern w:val="2"/>
                <w:sz w:val="22"/>
                <w:szCs w:val="22"/>
              </w:rPr>
              <w:t>5.3.1. dėl PVM tarifo pasikeitimo</w:t>
            </w:r>
            <w:r w:rsidR="008678DF" w:rsidRPr="00992927">
              <w:rPr>
                <w:rFonts w:ascii="Arial" w:hAnsi="Arial" w:cs="Arial"/>
                <w:kern w:val="2"/>
                <w:sz w:val="22"/>
                <w:szCs w:val="22"/>
              </w:rPr>
              <w:t>;</w:t>
            </w:r>
          </w:p>
          <w:p w14:paraId="6C963A23" w14:textId="34E553A5" w:rsidR="008678DF" w:rsidRPr="00992927" w:rsidRDefault="008678DF">
            <w:pPr>
              <w:rPr>
                <w:rFonts w:ascii="Arial" w:hAnsi="Arial" w:cs="Arial"/>
                <w:kern w:val="2"/>
                <w:sz w:val="22"/>
                <w:szCs w:val="22"/>
              </w:rPr>
            </w:pPr>
            <w:r w:rsidRPr="00992927">
              <w:rPr>
                <w:rFonts w:ascii="Arial" w:hAnsi="Arial" w:cs="Arial"/>
                <w:kern w:val="2"/>
                <w:sz w:val="22"/>
                <w:szCs w:val="22"/>
              </w:rPr>
              <w:t>5.3.2. dėl kainų lygio pokyčio.</w:t>
            </w:r>
          </w:p>
        </w:tc>
      </w:tr>
      <w:tr w:rsidR="005A5832" w:rsidRPr="00992927" w14:paraId="2D33771F" w14:textId="77777777">
        <w:trPr>
          <w:trHeight w:val="300"/>
        </w:trPr>
        <w:tc>
          <w:tcPr>
            <w:tcW w:w="2704" w:type="dxa"/>
            <w:gridSpan w:val="2"/>
          </w:tcPr>
          <w:p w14:paraId="16D5989A" w14:textId="77777777" w:rsidR="005A5832" w:rsidRPr="00992927" w:rsidRDefault="00A10867">
            <w:pPr>
              <w:rPr>
                <w:rFonts w:ascii="Arial" w:hAnsi="Arial" w:cs="Arial"/>
                <w:b/>
                <w:bCs/>
                <w:kern w:val="2"/>
                <w:sz w:val="22"/>
                <w:szCs w:val="22"/>
              </w:rPr>
            </w:pPr>
            <w:r w:rsidRPr="00992927">
              <w:rPr>
                <w:rFonts w:ascii="Arial" w:hAnsi="Arial" w:cs="Arial"/>
                <w:b/>
                <w:bCs/>
                <w:kern w:val="2"/>
                <w:sz w:val="22"/>
                <w:szCs w:val="22"/>
              </w:rPr>
              <w:t>5.3.1. Sutarties kainos / įkainių peržiūra dėl PVM tarifo pasikeitimo</w:t>
            </w:r>
          </w:p>
        </w:tc>
        <w:tc>
          <w:tcPr>
            <w:tcW w:w="6831" w:type="dxa"/>
            <w:gridSpan w:val="2"/>
          </w:tcPr>
          <w:p w14:paraId="2917C988" w14:textId="2FB7426E" w:rsidR="005A5832" w:rsidRPr="00992927" w:rsidRDefault="00A10867" w:rsidP="00BA2094">
            <w:pPr>
              <w:jc w:val="both"/>
              <w:rPr>
                <w:rFonts w:ascii="Arial" w:hAnsi="Arial" w:cs="Arial"/>
                <w:kern w:val="2"/>
                <w:sz w:val="22"/>
                <w:szCs w:val="22"/>
              </w:rPr>
            </w:pPr>
            <w:r w:rsidRPr="00992927">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09B3456" w14:textId="77777777" w:rsidR="005A5832" w:rsidRPr="00992927" w:rsidRDefault="00A10867" w:rsidP="00BA2094">
            <w:pPr>
              <w:jc w:val="both"/>
              <w:rPr>
                <w:rFonts w:ascii="Arial" w:hAnsi="Arial" w:cs="Arial"/>
                <w:kern w:val="2"/>
                <w:sz w:val="22"/>
                <w:szCs w:val="22"/>
              </w:rPr>
            </w:pPr>
            <w:r w:rsidRPr="00992927">
              <w:rPr>
                <w:rFonts w:ascii="Arial" w:hAnsi="Arial" w:cs="Arial"/>
                <w:kern w:val="2"/>
                <w:sz w:val="22"/>
                <w:szCs w:val="22"/>
              </w:rPr>
              <w:t>Perskaičiuota Sutarties kaina / Prekių įkainiai įforminami Susitarimu ir turi būti taikomi nuo naujo PVM įvedimo datos (nepriklausomai nuo to, kada pasirašytas Susitarimas).</w:t>
            </w:r>
          </w:p>
        </w:tc>
      </w:tr>
      <w:tr w:rsidR="005A5832" w:rsidRPr="00992927" w14:paraId="331D59EF" w14:textId="77777777">
        <w:trPr>
          <w:trHeight w:val="300"/>
        </w:trPr>
        <w:tc>
          <w:tcPr>
            <w:tcW w:w="2704" w:type="dxa"/>
            <w:gridSpan w:val="2"/>
          </w:tcPr>
          <w:p w14:paraId="2A6DBCBA" w14:textId="77777777" w:rsidR="005A5832" w:rsidRPr="00992927" w:rsidRDefault="00A10867">
            <w:pPr>
              <w:rPr>
                <w:rFonts w:ascii="Arial" w:hAnsi="Arial" w:cs="Arial"/>
                <w:kern w:val="2"/>
                <w:sz w:val="22"/>
                <w:szCs w:val="22"/>
              </w:rPr>
            </w:pPr>
            <w:r w:rsidRPr="00992927">
              <w:rPr>
                <w:rFonts w:ascii="Arial" w:hAnsi="Arial" w:cs="Arial"/>
                <w:b/>
                <w:bCs/>
                <w:kern w:val="2"/>
                <w:sz w:val="22"/>
                <w:szCs w:val="22"/>
              </w:rPr>
              <w:t>5.3.2.</w:t>
            </w:r>
            <w:r w:rsidRPr="00992927">
              <w:rPr>
                <w:rFonts w:ascii="Arial" w:hAnsi="Arial" w:cs="Arial"/>
                <w:kern w:val="2"/>
                <w:sz w:val="22"/>
                <w:szCs w:val="22"/>
              </w:rPr>
              <w:t xml:space="preserve"> </w:t>
            </w:r>
            <w:r w:rsidRPr="00992927">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4EEDE497" w14:textId="77777777" w:rsidR="005A5832" w:rsidRPr="00992927" w:rsidRDefault="00A10867">
            <w:pPr>
              <w:rPr>
                <w:rFonts w:ascii="Arial" w:hAnsi="Arial" w:cs="Arial"/>
                <w:kern w:val="2"/>
                <w:sz w:val="22"/>
                <w:szCs w:val="22"/>
              </w:rPr>
            </w:pPr>
            <w:r w:rsidRPr="00992927">
              <w:rPr>
                <w:rFonts w:ascii="Arial" w:hAnsi="Arial" w:cs="Arial"/>
                <w:kern w:val="2"/>
                <w:sz w:val="22"/>
                <w:szCs w:val="22"/>
              </w:rPr>
              <w:t>Netaikoma</w:t>
            </w:r>
          </w:p>
          <w:p w14:paraId="17675777" w14:textId="77777777" w:rsidR="005A5832" w:rsidRPr="00992927" w:rsidRDefault="005A5832">
            <w:pPr>
              <w:rPr>
                <w:rFonts w:ascii="Arial" w:hAnsi="Arial" w:cs="Arial"/>
                <w:kern w:val="2"/>
                <w:sz w:val="22"/>
                <w:szCs w:val="22"/>
              </w:rPr>
            </w:pPr>
          </w:p>
          <w:p w14:paraId="37437CF3" w14:textId="247C3547" w:rsidR="005A5832" w:rsidRPr="00992927" w:rsidRDefault="005A5832">
            <w:pPr>
              <w:rPr>
                <w:rFonts w:ascii="Arial" w:hAnsi="Arial" w:cs="Arial"/>
                <w:kern w:val="2"/>
                <w:sz w:val="22"/>
                <w:szCs w:val="22"/>
              </w:rPr>
            </w:pPr>
          </w:p>
        </w:tc>
      </w:tr>
      <w:tr w:rsidR="009E12DC" w:rsidRPr="00992927" w14:paraId="0DEE50E8" w14:textId="77777777">
        <w:trPr>
          <w:trHeight w:val="300"/>
        </w:trPr>
        <w:tc>
          <w:tcPr>
            <w:tcW w:w="2704" w:type="dxa"/>
            <w:gridSpan w:val="2"/>
          </w:tcPr>
          <w:p w14:paraId="080FEFA2" w14:textId="77777777" w:rsidR="009E12DC" w:rsidRPr="00992927" w:rsidRDefault="009E12DC" w:rsidP="009E12DC">
            <w:pPr>
              <w:rPr>
                <w:rFonts w:ascii="Arial" w:hAnsi="Arial" w:cs="Arial"/>
                <w:b/>
                <w:bCs/>
                <w:kern w:val="2"/>
                <w:sz w:val="22"/>
                <w:szCs w:val="22"/>
              </w:rPr>
            </w:pPr>
            <w:r w:rsidRPr="00992927">
              <w:rPr>
                <w:rFonts w:ascii="Arial" w:hAnsi="Arial" w:cs="Arial"/>
                <w:b/>
                <w:bCs/>
                <w:kern w:val="2"/>
                <w:sz w:val="22"/>
                <w:szCs w:val="22"/>
              </w:rPr>
              <w:t>5.3.3. Sutarties kainos / įkainių peržiūra dėl kainų lygio pokyčio</w:t>
            </w:r>
          </w:p>
          <w:p w14:paraId="6668CA1A" w14:textId="77777777" w:rsidR="009E12DC" w:rsidRPr="00992927" w:rsidRDefault="009E12DC" w:rsidP="009E12DC">
            <w:pPr>
              <w:rPr>
                <w:rFonts w:ascii="Arial" w:hAnsi="Arial" w:cs="Arial"/>
                <w:color w:val="4472C4"/>
                <w:kern w:val="2"/>
                <w:sz w:val="22"/>
                <w:szCs w:val="22"/>
              </w:rPr>
            </w:pPr>
          </w:p>
          <w:p w14:paraId="5D1E46BF" w14:textId="27A97820" w:rsidR="009E12DC" w:rsidRPr="00992927" w:rsidRDefault="009E12DC" w:rsidP="009E12DC">
            <w:pPr>
              <w:rPr>
                <w:rFonts w:ascii="Arial" w:hAnsi="Arial" w:cs="Arial"/>
                <w:b/>
                <w:bCs/>
                <w:kern w:val="2"/>
                <w:sz w:val="22"/>
                <w:szCs w:val="22"/>
              </w:rPr>
            </w:pPr>
          </w:p>
        </w:tc>
        <w:tc>
          <w:tcPr>
            <w:tcW w:w="6831" w:type="dxa"/>
            <w:gridSpan w:val="2"/>
          </w:tcPr>
          <w:p w14:paraId="6EB501A4" w14:textId="48845E3C" w:rsidR="009E12DC" w:rsidRPr="00992927" w:rsidRDefault="009E12DC" w:rsidP="00D8473E">
            <w:pPr>
              <w:jc w:val="both"/>
              <w:rPr>
                <w:rFonts w:ascii="Arial" w:hAnsi="Arial" w:cs="Arial"/>
                <w:kern w:val="2"/>
                <w:sz w:val="22"/>
                <w:szCs w:val="22"/>
              </w:rPr>
            </w:pPr>
            <w:r w:rsidRPr="00992927">
              <w:rPr>
                <w:rFonts w:ascii="Arial" w:hAnsi="Arial" w:cs="Arial"/>
                <w:color w:val="000000"/>
                <w:kern w:val="2"/>
                <w:sz w:val="22"/>
                <w:szCs w:val="22"/>
              </w:rPr>
              <w:t>5.3.3.1 Bet</w:t>
            </w:r>
            <w:r w:rsidRPr="00992927">
              <w:rPr>
                <w:rFonts w:ascii="Arial" w:hAnsi="Arial" w:cs="Arial"/>
                <w:kern w:val="2"/>
                <w:sz w:val="22"/>
                <w:szCs w:val="22"/>
              </w:rPr>
              <w:t xml:space="preserve"> kuri Sutarties šalis Sutarties galiojimo metu turi teisę inicijuoti Sutarties  įkainių peržiūrą (keitimą) ne anksčiau kaip po </w:t>
            </w:r>
            <w:r w:rsidR="00C42549" w:rsidRPr="00992927">
              <w:rPr>
                <w:rFonts w:ascii="Arial" w:hAnsi="Arial" w:cs="Arial"/>
                <w:kern w:val="2"/>
                <w:sz w:val="22"/>
                <w:szCs w:val="22"/>
              </w:rPr>
              <w:t>6</w:t>
            </w:r>
            <w:r w:rsidRPr="00992927">
              <w:rPr>
                <w:rFonts w:ascii="Arial" w:hAnsi="Arial" w:cs="Arial"/>
                <w:kern w:val="2"/>
                <w:sz w:val="22"/>
                <w:szCs w:val="22"/>
              </w:rPr>
              <w:t xml:space="preserve"> (</w:t>
            </w:r>
            <w:r w:rsidR="00C42549" w:rsidRPr="00992927">
              <w:rPr>
                <w:rFonts w:ascii="Arial" w:hAnsi="Arial" w:cs="Arial"/>
                <w:kern w:val="2"/>
                <w:sz w:val="22"/>
                <w:szCs w:val="22"/>
              </w:rPr>
              <w:t>šešių</w:t>
            </w:r>
            <w:r w:rsidRPr="00992927">
              <w:rPr>
                <w:rFonts w:ascii="Arial" w:hAnsi="Arial" w:cs="Arial"/>
                <w:kern w:val="2"/>
                <w:sz w:val="22"/>
                <w:szCs w:val="22"/>
              </w:rPr>
              <w:t xml:space="preserve">) mėnesių nuo Sutarties įsigaliojimo dienos (jeigu peržiūra jau buvo atlikta – nuo Susitarimo dėl paskutinio perskaičiavimo pagal šį Specialiųjų sąlygų punktą įsigaliojimo dienos). Sutarties įkainių peržiūra atliekama ne rečiau kaip kas </w:t>
            </w:r>
            <w:r w:rsidR="00C42549" w:rsidRPr="00992927">
              <w:rPr>
                <w:rFonts w:ascii="Arial" w:hAnsi="Arial" w:cs="Arial"/>
                <w:kern w:val="2"/>
                <w:sz w:val="22"/>
                <w:szCs w:val="22"/>
              </w:rPr>
              <w:t>6</w:t>
            </w:r>
            <w:r w:rsidRPr="00992927">
              <w:rPr>
                <w:rFonts w:ascii="Arial" w:hAnsi="Arial" w:cs="Arial"/>
                <w:kern w:val="2"/>
                <w:sz w:val="22"/>
                <w:szCs w:val="22"/>
              </w:rPr>
              <w:t xml:space="preserve"> (</w:t>
            </w:r>
            <w:r w:rsidR="00C42549" w:rsidRPr="00992927">
              <w:rPr>
                <w:rFonts w:ascii="Arial" w:hAnsi="Arial" w:cs="Arial"/>
                <w:kern w:val="2"/>
                <w:sz w:val="22"/>
                <w:szCs w:val="22"/>
              </w:rPr>
              <w:t>šeši</w:t>
            </w:r>
            <w:r w:rsidRPr="00992927">
              <w:rPr>
                <w:rFonts w:ascii="Arial" w:hAnsi="Arial" w:cs="Arial"/>
                <w:kern w:val="2"/>
                <w:sz w:val="22"/>
                <w:szCs w:val="22"/>
              </w:rPr>
              <w:t>) mėnesiai.</w:t>
            </w:r>
          </w:p>
          <w:p w14:paraId="310CE278" w14:textId="77777777" w:rsidR="009E12DC" w:rsidRPr="00992927" w:rsidRDefault="009E12DC" w:rsidP="00D8473E">
            <w:pPr>
              <w:jc w:val="both"/>
              <w:rPr>
                <w:rFonts w:ascii="Arial" w:hAnsi="Arial" w:cs="Arial"/>
                <w:kern w:val="2"/>
                <w:sz w:val="22"/>
                <w:szCs w:val="22"/>
                <w:shd w:val="clear" w:color="auto" w:fill="FFFFFF"/>
              </w:rPr>
            </w:pPr>
            <w:r w:rsidRPr="00992927">
              <w:rPr>
                <w:rFonts w:ascii="Arial" w:hAnsi="Arial" w:cs="Arial"/>
                <w:kern w:val="2"/>
                <w:sz w:val="22"/>
                <w:szCs w:val="22"/>
              </w:rPr>
              <w:t xml:space="preserve">5.3.3.2. Sutarties </w:t>
            </w:r>
            <w:r w:rsidRPr="00992927">
              <w:rPr>
                <w:rFonts w:ascii="Arial" w:hAnsi="Arial" w:cs="Arial"/>
                <w:kern w:val="2"/>
                <w:sz w:val="22"/>
                <w:szCs w:val="22"/>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5658F307" w14:textId="77777777" w:rsidR="009E12DC" w:rsidRPr="00992927" w:rsidRDefault="009E12DC" w:rsidP="00D8473E">
            <w:pPr>
              <w:jc w:val="both"/>
              <w:rPr>
                <w:rFonts w:ascii="Arial" w:hAnsi="Arial" w:cs="Arial"/>
                <w:kern w:val="2"/>
                <w:sz w:val="22"/>
                <w:szCs w:val="22"/>
                <w:shd w:val="clear" w:color="auto" w:fill="FFFFFF"/>
              </w:rPr>
            </w:pPr>
            <w:r w:rsidRPr="00992927">
              <w:rPr>
                <w:rFonts w:ascii="Arial" w:hAnsi="Arial" w:cs="Arial"/>
                <w:kern w:val="2"/>
                <w:sz w:val="22"/>
                <w:szCs w:val="22"/>
              </w:rPr>
              <w:t xml:space="preserve">5.3.3.3. </w:t>
            </w:r>
            <w:r w:rsidRPr="00992927">
              <w:rPr>
                <w:rFonts w:ascii="Arial" w:hAnsi="Arial" w:cs="Arial"/>
                <w:kern w:val="2"/>
                <w:sz w:val="22"/>
                <w:szCs w:val="22"/>
                <w:shd w:val="clear" w:color="auto" w:fill="FFFFFF"/>
              </w:rPr>
              <w:t>Jeigu Prekių tiekimas vėluoja dėl Tiekėjo kaltės, uždelstų pristatyti Prekių įkainiai nėra perskaičiuojami dėl kainų lygio kilimo (negali būti didinami).</w:t>
            </w:r>
          </w:p>
          <w:p w14:paraId="2D7040CA" w14:textId="5D7F6C9B" w:rsidR="009E12DC" w:rsidRPr="00992927" w:rsidRDefault="009E12DC" w:rsidP="00D8473E">
            <w:pPr>
              <w:jc w:val="both"/>
              <w:rPr>
                <w:rFonts w:ascii="Arial" w:hAnsi="Arial" w:cs="Arial"/>
                <w:kern w:val="2"/>
                <w:sz w:val="22"/>
                <w:szCs w:val="22"/>
                <w:shd w:val="clear" w:color="auto" w:fill="FFFFFF"/>
              </w:rPr>
            </w:pPr>
            <w:r w:rsidRPr="00992927">
              <w:rPr>
                <w:rFonts w:ascii="Arial" w:hAnsi="Arial" w:cs="Arial"/>
                <w:kern w:val="2"/>
                <w:sz w:val="22"/>
                <w:szCs w:val="22"/>
              </w:rPr>
              <w:t xml:space="preserve">5.3.3.4. Atlikdamos Sutarties  įkainių peržiūrą </w:t>
            </w:r>
            <w:r w:rsidRPr="00992927">
              <w:rPr>
                <w:rFonts w:ascii="Arial" w:hAnsi="Arial" w:cs="Arial"/>
                <w:kern w:val="2"/>
                <w:sz w:val="22"/>
                <w:szCs w:val="22"/>
                <w:shd w:val="clear" w:color="auto" w:fill="FFFFFF"/>
              </w:rPr>
              <w:t>Šalys vadovaujasi Valstybės duomenų agentūros viešai Oficialiosios statistikos portale paskelbtais Rodiklių duomenų bazės duomenimis arba kitų oficialių šaltinių duomenimis,</w:t>
            </w:r>
            <w:r w:rsidR="00506C8A">
              <w:rPr>
                <w:rFonts w:ascii="Arial" w:hAnsi="Arial" w:cs="Arial"/>
                <w:kern w:val="2"/>
                <w:sz w:val="22"/>
                <w:szCs w:val="22"/>
                <w:shd w:val="clear" w:color="auto" w:fill="FFFFFF"/>
              </w:rPr>
              <w:t xml:space="preserve"> </w:t>
            </w:r>
            <w:r w:rsidRPr="00992927">
              <w:rPr>
                <w:rFonts w:ascii="Arial" w:hAnsi="Arial" w:cs="Arial"/>
                <w:kern w:val="2"/>
                <w:sz w:val="22"/>
                <w:szCs w:val="22"/>
                <w:shd w:val="clear" w:color="auto" w:fill="FFFFFF"/>
              </w:rPr>
              <w:t>duomenų šaltinis http://www.stat.gov.lt.</w:t>
            </w:r>
          </w:p>
          <w:p w14:paraId="467258C7" w14:textId="77777777" w:rsidR="009E12DC" w:rsidRPr="00992927" w:rsidRDefault="009E12DC" w:rsidP="00D8473E">
            <w:pPr>
              <w:jc w:val="both"/>
              <w:rPr>
                <w:rFonts w:ascii="Arial" w:hAnsi="Arial" w:cs="Arial"/>
                <w:kern w:val="2"/>
                <w:sz w:val="22"/>
                <w:szCs w:val="22"/>
                <w:shd w:val="clear" w:color="auto" w:fill="FFFFFF"/>
              </w:rPr>
            </w:pPr>
            <w:r w:rsidRPr="00992927">
              <w:rPr>
                <w:rFonts w:ascii="Arial" w:hAnsi="Arial" w:cs="Arial"/>
                <w:kern w:val="2"/>
                <w:sz w:val="22"/>
                <w:szCs w:val="22"/>
                <w:shd w:val="clear" w:color="auto" w:fill="FFFFFF"/>
              </w:rPr>
              <w:t xml:space="preserve"> Iš kitos Šalies nereikalaujama pateikti oficialaus Valstybės duomenų agentūros ar kitos institucijos išduoto dokumento ar patvirtinimo.</w:t>
            </w:r>
          </w:p>
          <w:p w14:paraId="2BC4AA81" w14:textId="250EB712" w:rsidR="009E12DC" w:rsidRPr="00992927" w:rsidRDefault="009E12DC" w:rsidP="00D8473E">
            <w:pPr>
              <w:jc w:val="both"/>
              <w:rPr>
                <w:rFonts w:ascii="Arial" w:hAnsi="Arial" w:cs="Arial"/>
                <w:kern w:val="2"/>
                <w:sz w:val="22"/>
                <w:szCs w:val="22"/>
                <w:shd w:val="clear" w:color="auto" w:fill="FFFFFF"/>
              </w:rPr>
            </w:pPr>
            <w:r w:rsidRPr="00992927">
              <w:rPr>
                <w:rFonts w:ascii="Arial" w:hAnsi="Arial" w:cs="Arial"/>
                <w:kern w:val="2"/>
                <w:sz w:val="22"/>
                <w:szCs w:val="22"/>
                <w:shd w:val="clear" w:color="auto" w:fill="FFFFFF"/>
              </w:rPr>
              <w:t xml:space="preserve">5.3.3.5. Šalys privalo Susitarime nurodyti vartojimo prekių  indekso reikšmę laikotarpio pradžioje ir jo nustatymo datą, indekso reikšmę laikotarpio pabaigoje ir jo nustatymo datą, kainų pokytį (k), </w:t>
            </w:r>
            <w:r w:rsidRPr="00992927">
              <w:rPr>
                <w:rFonts w:ascii="Arial" w:hAnsi="Arial" w:cs="Arial"/>
                <w:kern w:val="2"/>
                <w:sz w:val="22"/>
                <w:szCs w:val="22"/>
                <w:shd w:val="clear" w:color="auto" w:fill="FFFFFF"/>
              </w:rPr>
              <w:lastRenderedPageBreak/>
              <w:t>perskaičiuotą Sutarties įkainius, perskaičiuotą Pradinės Sutarties vertę.</w:t>
            </w:r>
          </w:p>
          <w:p w14:paraId="32CDD308" w14:textId="77777777" w:rsidR="009E12DC" w:rsidRPr="00992927" w:rsidRDefault="009E12DC" w:rsidP="00D8473E">
            <w:pPr>
              <w:jc w:val="both"/>
              <w:rPr>
                <w:rFonts w:ascii="Arial" w:hAnsi="Arial" w:cs="Arial"/>
                <w:color w:val="000000"/>
                <w:kern w:val="2"/>
                <w:sz w:val="22"/>
                <w:szCs w:val="22"/>
                <w:shd w:val="clear" w:color="auto" w:fill="FFFFFF"/>
              </w:rPr>
            </w:pPr>
            <w:r w:rsidRPr="00992927">
              <w:rPr>
                <w:rFonts w:ascii="Arial" w:hAnsi="Arial" w:cs="Arial"/>
                <w:kern w:val="2"/>
                <w:sz w:val="22"/>
                <w:szCs w:val="22"/>
                <w:shd w:val="clear" w:color="auto" w:fill="FFFFFF"/>
              </w:rPr>
              <w:t xml:space="preserve">5.3.3.6. Nauja Sutarties  įkainiai apskaičiuojami pagal žemiau </w:t>
            </w:r>
            <w:r w:rsidRPr="00992927">
              <w:rPr>
                <w:rFonts w:ascii="Arial" w:hAnsi="Arial" w:cs="Arial"/>
                <w:color w:val="000000"/>
                <w:kern w:val="2"/>
                <w:sz w:val="22"/>
                <w:szCs w:val="22"/>
                <w:shd w:val="clear" w:color="auto" w:fill="FFFFFF"/>
              </w:rPr>
              <w:t>pateiktą formulę:</w:t>
            </w:r>
          </w:p>
          <w:p w14:paraId="1D25AE47" w14:textId="77777777" w:rsidR="009E12DC" w:rsidRPr="00992927" w:rsidRDefault="00000000" w:rsidP="00D8473E">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9E12DC" w:rsidRPr="00992927">
              <w:rPr>
                <w:rFonts w:ascii="Arial" w:hAnsi="Arial" w:cs="Arial"/>
                <w:kern w:val="2"/>
                <w:sz w:val="22"/>
                <w:szCs w:val="22"/>
              </w:rPr>
              <w:t xml:space="preserve">, kur a – </w:t>
            </w:r>
            <w:r w:rsidR="009E12DC" w:rsidRPr="00992927">
              <w:rPr>
                <w:rFonts w:ascii="Arial" w:hAnsi="Arial" w:cs="Arial"/>
                <w:color w:val="FF0000"/>
                <w:kern w:val="2"/>
                <w:sz w:val="22"/>
                <w:szCs w:val="22"/>
              </w:rPr>
              <w:t xml:space="preserve"> </w:t>
            </w:r>
            <w:r w:rsidR="009E12DC" w:rsidRPr="00992927">
              <w:rPr>
                <w:rFonts w:ascii="Arial" w:hAnsi="Arial" w:cs="Arial"/>
                <w:kern w:val="2"/>
                <w:sz w:val="22"/>
                <w:szCs w:val="22"/>
              </w:rPr>
              <w:t>įkainis (Eur be PVM)) (jei peržiūra jau buvo atlikta, tai po paskutinio perskaičiavimo) </w:t>
            </w:r>
          </w:p>
          <w:p w14:paraId="499BA180" w14:textId="77777777" w:rsidR="009E12DC" w:rsidRPr="00992927" w:rsidRDefault="009E12DC" w:rsidP="00D8473E">
            <w:pPr>
              <w:jc w:val="both"/>
              <w:textAlignment w:val="baseline"/>
              <w:rPr>
                <w:rFonts w:ascii="Arial" w:hAnsi="Arial" w:cs="Arial"/>
                <w:kern w:val="2"/>
                <w:sz w:val="22"/>
                <w:szCs w:val="22"/>
              </w:rPr>
            </w:pPr>
            <w:r w:rsidRPr="00992927">
              <w:rPr>
                <w:rFonts w:ascii="Arial" w:hAnsi="Arial" w:cs="Arial"/>
                <w:kern w:val="2"/>
                <w:sz w:val="22"/>
                <w:szCs w:val="22"/>
              </w:rPr>
              <w:t>a</w:t>
            </w:r>
            <w:r w:rsidRPr="00992927">
              <w:rPr>
                <w:rFonts w:ascii="Arial" w:hAnsi="Arial" w:cs="Arial"/>
                <w:kern w:val="2"/>
                <w:sz w:val="22"/>
                <w:szCs w:val="22"/>
                <w:vertAlign w:val="subscript"/>
              </w:rPr>
              <w:t>1</w:t>
            </w:r>
            <w:r w:rsidRPr="00992927">
              <w:rPr>
                <w:rFonts w:ascii="Arial" w:hAnsi="Arial" w:cs="Arial"/>
                <w:kern w:val="2"/>
                <w:sz w:val="22"/>
                <w:szCs w:val="22"/>
              </w:rPr>
              <w:t xml:space="preserve"> – perskaičiuota (pakeista)  įkainis (Eur be PVM) </w:t>
            </w:r>
          </w:p>
          <w:p w14:paraId="728F7ED1" w14:textId="77777777" w:rsidR="009E12DC" w:rsidRPr="00992927" w:rsidRDefault="009E12DC" w:rsidP="00D8473E">
            <w:pPr>
              <w:jc w:val="both"/>
              <w:textAlignment w:val="baseline"/>
              <w:rPr>
                <w:rFonts w:ascii="Arial" w:hAnsi="Arial" w:cs="Arial"/>
                <w:kern w:val="2"/>
                <w:sz w:val="22"/>
                <w:szCs w:val="22"/>
              </w:rPr>
            </w:pPr>
            <w:r w:rsidRPr="00992927">
              <w:rPr>
                <w:rFonts w:ascii="Arial" w:hAnsi="Arial" w:cs="Arial"/>
                <w:kern w:val="2"/>
                <w:sz w:val="22"/>
                <w:szCs w:val="22"/>
              </w:rPr>
              <w:t>k – pagal vartotojų kainų indeksą, bendras „Vartojimo prekių ir paslaugų“  apskaičiuotas Vartojimo prekių ir paslaugų kainų pokytis (padidėjimas arba sumažėjimas) (%). „k“ reikšmė skaičiuojama pagal formulę</w:t>
            </w:r>
            <w:r w:rsidRPr="00992927">
              <w:rPr>
                <w:rFonts w:ascii="Arial" w:hAnsi="Arial" w:cs="Arial"/>
                <w:color w:val="D13438"/>
                <w:kern w:val="2"/>
                <w:sz w:val="22"/>
                <w:szCs w:val="22"/>
              </w:rPr>
              <w:t xml:space="preserve"> </w:t>
            </w:r>
            <w:r w:rsidRPr="00992927">
              <w:rPr>
                <w:rFonts w:ascii="Arial" w:hAnsi="Arial" w:cs="Arial"/>
                <w:kern w:val="2"/>
                <w:sz w:val="22"/>
                <w:szCs w:val="22"/>
              </w:rPr>
              <w:t>:</w:t>
            </w:r>
          </w:p>
          <w:p w14:paraId="06011788" w14:textId="77777777" w:rsidR="009E12DC" w:rsidRPr="00992927" w:rsidRDefault="009E12DC" w:rsidP="00D8473E">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992927">
              <w:rPr>
                <w:rFonts w:ascii="Arial" w:hAnsi="Arial" w:cs="Arial"/>
                <w:kern w:val="2"/>
                <w:sz w:val="22"/>
                <w:szCs w:val="22"/>
              </w:rPr>
              <w:t>, (proc.) kur</w:t>
            </w:r>
          </w:p>
          <w:p w14:paraId="72F07CC4" w14:textId="77777777" w:rsidR="009E12DC" w:rsidRPr="00992927" w:rsidRDefault="009E12DC" w:rsidP="00D8473E">
            <w:pPr>
              <w:jc w:val="both"/>
              <w:textAlignment w:val="baseline"/>
              <w:rPr>
                <w:rFonts w:ascii="Arial" w:hAnsi="Arial" w:cs="Arial"/>
                <w:kern w:val="2"/>
                <w:sz w:val="22"/>
                <w:szCs w:val="22"/>
              </w:rPr>
            </w:pPr>
            <w:r w:rsidRPr="00992927">
              <w:rPr>
                <w:rFonts w:ascii="Arial" w:hAnsi="Arial" w:cs="Arial"/>
                <w:kern w:val="2"/>
                <w:sz w:val="22"/>
                <w:szCs w:val="22"/>
              </w:rPr>
              <w:t>Ind</w:t>
            </w:r>
            <w:r w:rsidRPr="00992927">
              <w:rPr>
                <w:rFonts w:ascii="Arial" w:hAnsi="Arial" w:cs="Arial"/>
                <w:kern w:val="2"/>
                <w:sz w:val="22"/>
                <w:szCs w:val="22"/>
                <w:vertAlign w:val="subscript"/>
              </w:rPr>
              <w:t>naujausias</w:t>
            </w:r>
            <w:r w:rsidRPr="00992927">
              <w:rPr>
                <w:rFonts w:ascii="Arial" w:hAnsi="Arial" w:cs="Arial"/>
                <w:kern w:val="2"/>
                <w:sz w:val="22"/>
                <w:szCs w:val="22"/>
              </w:rPr>
              <w:t xml:space="preserve"> – kreipimosi dėl įkainių peržiūros išsiuntimo kitai šaliai dieną paskelbtas naujausias vartojimo prekių ir paslaugų indeksas ( bendras „Vartojimo prekių ir paslaugų“ ).</w:t>
            </w:r>
          </w:p>
          <w:p w14:paraId="0EEF6C88" w14:textId="77777777" w:rsidR="009E12DC" w:rsidRPr="00992927" w:rsidRDefault="009E12DC" w:rsidP="00D8473E">
            <w:pPr>
              <w:jc w:val="both"/>
              <w:rPr>
                <w:rFonts w:ascii="Arial" w:hAnsi="Arial" w:cs="Arial"/>
                <w:kern w:val="2"/>
                <w:sz w:val="22"/>
                <w:szCs w:val="22"/>
              </w:rPr>
            </w:pPr>
            <w:r w:rsidRPr="00992927">
              <w:rPr>
                <w:rFonts w:ascii="Arial" w:hAnsi="Arial" w:cs="Arial"/>
                <w:kern w:val="2"/>
                <w:sz w:val="22"/>
                <w:szCs w:val="22"/>
              </w:rPr>
              <w:t>Ind</w:t>
            </w:r>
            <w:r w:rsidRPr="00992927">
              <w:rPr>
                <w:rFonts w:ascii="Arial" w:hAnsi="Arial" w:cs="Arial"/>
                <w:kern w:val="2"/>
                <w:sz w:val="22"/>
                <w:szCs w:val="22"/>
                <w:vertAlign w:val="subscript"/>
              </w:rPr>
              <w:t>pradžia</w:t>
            </w:r>
            <w:r w:rsidRPr="00992927">
              <w:rPr>
                <w:rFonts w:ascii="Arial" w:hAnsi="Arial" w:cs="Arial"/>
                <w:kern w:val="2"/>
                <w:sz w:val="22"/>
                <w:szCs w:val="22"/>
              </w:rPr>
              <w:t xml:space="preserve"> – laikotarpio pradžios datos (mėnesio) vartojimo prekių ir paslaugų indeksas (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22364AB" w14:textId="77777777" w:rsidR="009E12DC" w:rsidRPr="00992927" w:rsidRDefault="009E12DC" w:rsidP="00D8473E">
            <w:pPr>
              <w:jc w:val="both"/>
              <w:rPr>
                <w:rFonts w:ascii="Arial" w:hAnsi="Arial" w:cs="Arial"/>
                <w:kern w:val="2"/>
                <w:sz w:val="22"/>
                <w:szCs w:val="22"/>
                <w:shd w:val="clear" w:color="auto" w:fill="FFFFFF"/>
              </w:rPr>
            </w:pPr>
            <w:r w:rsidRPr="00992927">
              <w:rPr>
                <w:rFonts w:ascii="Arial" w:hAnsi="Arial" w:cs="Arial"/>
                <w:kern w:val="2"/>
                <w:sz w:val="22"/>
                <w:szCs w:val="22"/>
              </w:rPr>
              <w:t xml:space="preserve">5.3.3.7. </w:t>
            </w:r>
            <w:r w:rsidRPr="00992927">
              <w:rPr>
                <w:rFonts w:ascii="Arial" w:hAnsi="Arial" w:cs="Arial"/>
                <w:kern w:val="2"/>
                <w:sz w:val="22"/>
                <w:szCs w:val="22"/>
                <w:shd w:val="clear" w:color="auto" w:fill="FFFFFF"/>
              </w:rPr>
              <w:t xml:space="preserve">Skaičiavimams indeksų reikšmės imamos </w:t>
            </w:r>
            <w:r w:rsidRPr="00992927">
              <w:rPr>
                <w:rFonts w:ascii="Arial" w:hAnsi="Arial" w:cs="Arial"/>
                <w:b/>
                <w:bCs/>
                <w:kern w:val="2"/>
                <w:sz w:val="22"/>
                <w:szCs w:val="22"/>
                <w:shd w:val="clear" w:color="auto" w:fill="FFFFFF"/>
              </w:rPr>
              <w:t>keturių</w:t>
            </w:r>
            <w:r w:rsidRPr="00992927">
              <w:rPr>
                <w:rFonts w:ascii="Arial" w:hAnsi="Arial" w:cs="Arial"/>
                <w:kern w:val="2"/>
                <w:sz w:val="22"/>
                <w:szCs w:val="22"/>
                <w:shd w:val="clear" w:color="auto" w:fill="FFFFFF"/>
              </w:rPr>
              <w:t xml:space="preserve"> skaitmenų po kablelio tikslumu. Apskaičiuotas pokytis (k) tolimesniems skaičiavimams naudojamas suapvalinus iki </w:t>
            </w:r>
            <w:r w:rsidRPr="00992927">
              <w:rPr>
                <w:rFonts w:ascii="Arial" w:hAnsi="Arial" w:cs="Arial"/>
                <w:b/>
                <w:bCs/>
                <w:kern w:val="2"/>
                <w:sz w:val="22"/>
                <w:szCs w:val="22"/>
                <w:shd w:val="clear" w:color="auto" w:fill="FFFFFF"/>
              </w:rPr>
              <w:t>vieno</w:t>
            </w:r>
            <w:r w:rsidRPr="00992927">
              <w:rPr>
                <w:rFonts w:ascii="Arial" w:hAnsi="Arial" w:cs="Arial"/>
                <w:kern w:val="2"/>
                <w:sz w:val="22"/>
                <w:szCs w:val="22"/>
                <w:shd w:val="clear" w:color="auto" w:fill="FFFFFF"/>
              </w:rPr>
              <w:t xml:space="preserve">  skaitmens po kablelio, o apskaičiuotas įkainis „a</w:t>
            </w:r>
            <w:r w:rsidRPr="00992927">
              <w:rPr>
                <w:rFonts w:ascii="Arial" w:hAnsi="Arial" w:cs="Arial"/>
                <w:kern w:val="2"/>
                <w:sz w:val="22"/>
                <w:szCs w:val="22"/>
                <w:shd w:val="clear" w:color="auto" w:fill="FFFFFF"/>
                <w:vertAlign w:val="subscript"/>
              </w:rPr>
              <w:t>1</w:t>
            </w:r>
            <w:r w:rsidRPr="00992927">
              <w:rPr>
                <w:rFonts w:ascii="Arial" w:hAnsi="Arial" w:cs="Arial"/>
                <w:kern w:val="2"/>
                <w:sz w:val="22"/>
                <w:szCs w:val="22"/>
                <w:shd w:val="clear" w:color="auto" w:fill="FFFFFF"/>
              </w:rPr>
              <w:t xml:space="preserve">“ suapvalinamas iki </w:t>
            </w:r>
            <w:r w:rsidRPr="00992927">
              <w:rPr>
                <w:rFonts w:ascii="Arial" w:hAnsi="Arial" w:cs="Arial"/>
                <w:b/>
                <w:bCs/>
                <w:kern w:val="2"/>
                <w:sz w:val="22"/>
                <w:szCs w:val="22"/>
                <w:shd w:val="clear" w:color="auto" w:fill="FFFFFF"/>
              </w:rPr>
              <w:t xml:space="preserve">dviejų </w:t>
            </w:r>
            <w:r w:rsidRPr="00992927">
              <w:rPr>
                <w:rFonts w:ascii="Arial" w:hAnsi="Arial" w:cs="Arial"/>
                <w:kern w:val="2"/>
                <w:sz w:val="22"/>
                <w:szCs w:val="22"/>
                <w:shd w:val="clear" w:color="auto" w:fill="FFFFFF"/>
              </w:rPr>
              <w:t xml:space="preserve"> skaitmenų po kablelio.</w:t>
            </w:r>
          </w:p>
          <w:p w14:paraId="72D99DA1" w14:textId="2C7CF8EA" w:rsidR="009E12DC" w:rsidRPr="00992927" w:rsidRDefault="009E12DC" w:rsidP="00D8473E">
            <w:pPr>
              <w:jc w:val="both"/>
              <w:rPr>
                <w:rFonts w:ascii="Arial" w:hAnsi="Arial" w:cs="Arial"/>
                <w:kern w:val="2"/>
                <w:sz w:val="22"/>
                <w:szCs w:val="22"/>
                <w:shd w:val="clear" w:color="auto" w:fill="FFFFFF"/>
              </w:rPr>
            </w:pPr>
            <w:r w:rsidRPr="00992927">
              <w:rPr>
                <w:rFonts w:ascii="Arial" w:hAnsi="Arial" w:cs="Arial"/>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92927">
              <w:rPr>
                <w:rFonts w:ascii="Arial" w:hAnsi="Arial" w:cs="Arial"/>
                <w:kern w:val="2"/>
                <w:sz w:val="22"/>
                <w:szCs w:val="22"/>
                <w:bdr w:val="none" w:sz="0" w:space="0" w:color="auto" w:frame="1"/>
              </w:rPr>
              <w:t>kitus oficialius šaltinių duomenis</w:t>
            </w:r>
            <w:r w:rsidRPr="00992927">
              <w:rPr>
                <w:rFonts w:ascii="Arial" w:hAnsi="Arial" w:cs="Arial"/>
                <w:kern w:val="2"/>
                <w:sz w:val="22"/>
                <w:szCs w:val="22"/>
                <w:shd w:val="clear" w:color="auto" w:fill="FFFFFF"/>
              </w:rPr>
              <w:t>, kita svarbi informacija</w:t>
            </w:r>
            <w:r w:rsidR="00D8473E" w:rsidRPr="00992927">
              <w:rPr>
                <w:rFonts w:ascii="Arial" w:hAnsi="Arial" w:cs="Arial"/>
                <w:kern w:val="2"/>
                <w:sz w:val="22"/>
                <w:szCs w:val="22"/>
                <w:shd w:val="clear" w:color="auto" w:fill="FFFFFF"/>
              </w:rPr>
              <w:t>.</w:t>
            </w:r>
            <w:r w:rsidRPr="00992927">
              <w:rPr>
                <w:rFonts w:ascii="Arial" w:hAnsi="Arial" w:cs="Arial"/>
                <w:kern w:val="2"/>
                <w:sz w:val="22"/>
                <w:szCs w:val="22"/>
                <w:shd w:val="clear" w:color="auto" w:fill="FFFFFF"/>
              </w:rPr>
              <w:t xml:space="preserve"> Prašyme Šalis neturi teisės nurodyti kito Indekso ar prašyti perskaičiavimo pagal kitą Indeksą nei nurodytas šioje procedūroje.</w:t>
            </w:r>
          </w:p>
          <w:p w14:paraId="21811B75" w14:textId="4879CA60" w:rsidR="009E12DC" w:rsidRPr="00992927" w:rsidRDefault="009E12DC" w:rsidP="00D8473E">
            <w:pPr>
              <w:jc w:val="both"/>
              <w:rPr>
                <w:rFonts w:ascii="Arial" w:hAnsi="Arial" w:cs="Arial"/>
                <w:kern w:val="2"/>
                <w:sz w:val="22"/>
                <w:szCs w:val="22"/>
                <w:shd w:val="clear" w:color="auto" w:fill="FFFFFF"/>
              </w:rPr>
            </w:pPr>
            <w:r w:rsidRPr="00992927">
              <w:rPr>
                <w:rFonts w:ascii="Arial" w:hAnsi="Arial" w:cs="Arial"/>
                <w:kern w:val="2"/>
                <w:sz w:val="22"/>
                <w:szCs w:val="22"/>
                <w:shd w:val="clear" w:color="auto" w:fill="FFFFFF"/>
              </w:rPr>
              <w:t>5</w:t>
            </w:r>
            <w:r w:rsidRPr="00992927">
              <w:rPr>
                <w:rFonts w:ascii="Arial" w:hAnsi="Arial" w:cs="Arial"/>
                <w:kern w:val="2"/>
                <w:sz w:val="22"/>
                <w:szCs w:val="22"/>
              </w:rPr>
              <w:t xml:space="preserve">.3.3.9. </w:t>
            </w:r>
            <w:r w:rsidRPr="00992927">
              <w:rPr>
                <w:rFonts w:ascii="Arial" w:hAnsi="Arial" w:cs="Arial"/>
                <w:kern w:val="2"/>
                <w:sz w:val="22"/>
                <w:szCs w:val="22"/>
                <w:shd w:val="clear" w:color="auto" w:fill="FFFFFF"/>
              </w:rPr>
              <w:t>Susitarimas turi būti sudarytas per</w:t>
            </w:r>
            <w:r w:rsidR="00D30CE3" w:rsidRPr="00992927">
              <w:rPr>
                <w:rFonts w:ascii="Arial" w:hAnsi="Arial" w:cs="Arial"/>
                <w:kern w:val="2"/>
                <w:sz w:val="22"/>
                <w:szCs w:val="22"/>
                <w:shd w:val="clear" w:color="auto" w:fill="FFFFFF"/>
              </w:rPr>
              <w:t xml:space="preserve"> </w:t>
            </w:r>
            <w:r w:rsidRPr="00992927">
              <w:rPr>
                <w:rFonts w:ascii="Arial" w:hAnsi="Arial" w:cs="Arial"/>
                <w:kern w:val="2"/>
                <w:sz w:val="22"/>
                <w:szCs w:val="22"/>
                <w:shd w:val="clear" w:color="auto" w:fill="FFFFFF"/>
              </w:rPr>
              <w:t>10 (dešimt) darbo dienų  nuo Šalies pateikto tinkamo prašymo perskaičiuoti S</w:t>
            </w:r>
            <w:r w:rsidRPr="00992927">
              <w:rPr>
                <w:rFonts w:ascii="Arial" w:hAnsi="Arial" w:cs="Arial"/>
                <w:kern w:val="2"/>
                <w:sz w:val="22"/>
                <w:szCs w:val="22"/>
              </w:rPr>
              <w:t xml:space="preserve">utarties </w:t>
            </w:r>
            <w:r w:rsidRPr="00992927">
              <w:rPr>
                <w:rFonts w:ascii="Arial" w:hAnsi="Arial" w:cs="Arial"/>
                <w:kern w:val="2"/>
                <w:sz w:val="22"/>
                <w:szCs w:val="22"/>
                <w:shd w:val="clear" w:color="auto" w:fill="FFFFFF"/>
              </w:rPr>
              <w:t>įkainius gavimo dienos.</w:t>
            </w:r>
          </w:p>
          <w:p w14:paraId="5F0CED09" w14:textId="7107159E" w:rsidR="009E12DC" w:rsidRPr="00992927" w:rsidRDefault="009E12DC" w:rsidP="00D8473E">
            <w:pPr>
              <w:jc w:val="both"/>
              <w:rPr>
                <w:rFonts w:ascii="Arial" w:hAnsi="Arial" w:cs="Arial"/>
                <w:color w:val="4472C4"/>
                <w:kern w:val="2"/>
                <w:sz w:val="22"/>
                <w:szCs w:val="22"/>
              </w:rPr>
            </w:pPr>
            <w:r w:rsidRPr="00992927">
              <w:rPr>
                <w:rFonts w:ascii="Arial" w:hAnsi="Arial" w:cs="Arial"/>
                <w:kern w:val="2"/>
                <w:sz w:val="22"/>
                <w:szCs w:val="22"/>
                <w:shd w:val="clear" w:color="auto" w:fill="FFFFFF"/>
              </w:rPr>
              <w:t xml:space="preserve">5.3.3.10. </w:t>
            </w:r>
            <w:r w:rsidRPr="00992927">
              <w:rPr>
                <w:rFonts w:ascii="Arial" w:hAnsi="Arial" w:cs="Arial"/>
                <w:kern w:val="2"/>
                <w:sz w:val="22"/>
                <w:szCs w:val="22"/>
                <w:bdr w:val="none" w:sz="0" w:space="0" w:color="auto" w:frame="1"/>
              </w:rPr>
              <w:t>Susitarimu Šalys neturi teisės keisti procedūroje nurodytos tvarkos ar kitų Sutarties nuostatų, išskyrus, jei keitimas atliekamas pagal VPĮ nuostatas.</w:t>
            </w:r>
          </w:p>
        </w:tc>
      </w:tr>
      <w:tr w:rsidR="009E12DC" w:rsidRPr="00992927" w14:paraId="55E44AC8" w14:textId="77777777">
        <w:trPr>
          <w:trHeight w:val="300"/>
        </w:trPr>
        <w:tc>
          <w:tcPr>
            <w:tcW w:w="2704" w:type="dxa"/>
            <w:gridSpan w:val="2"/>
          </w:tcPr>
          <w:p w14:paraId="0AA29792" w14:textId="77777777" w:rsidR="009E12DC" w:rsidRPr="00992927" w:rsidRDefault="009E12DC" w:rsidP="009E12DC">
            <w:pPr>
              <w:rPr>
                <w:rFonts w:ascii="Arial" w:hAnsi="Arial" w:cs="Arial"/>
                <w:b/>
                <w:bCs/>
                <w:kern w:val="2"/>
                <w:sz w:val="22"/>
                <w:szCs w:val="22"/>
              </w:rPr>
            </w:pPr>
            <w:r w:rsidRPr="00992927">
              <w:rPr>
                <w:rFonts w:ascii="Arial" w:hAnsi="Arial" w:cs="Arial"/>
                <w:b/>
                <w:bCs/>
                <w:kern w:val="2"/>
                <w:sz w:val="22"/>
                <w:szCs w:val="22"/>
              </w:rPr>
              <w:lastRenderedPageBreak/>
              <w:t>5.3.4. Sutarties kainos / įkainių peržiūra dėl kainų lygio pokyčio pagal Prekių grupių kainų pokyčius</w:t>
            </w:r>
          </w:p>
        </w:tc>
        <w:tc>
          <w:tcPr>
            <w:tcW w:w="6831" w:type="dxa"/>
            <w:gridSpan w:val="2"/>
          </w:tcPr>
          <w:p w14:paraId="1A9D73DD" w14:textId="77777777" w:rsidR="009E12DC" w:rsidRPr="00992927" w:rsidRDefault="009E12DC" w:rsidP="009E12DC">
            <w:pPr>
              <w:rPr>
                <w:rFonts w:ascii="Arial" w:hAnsi="Arial" w:cs="Arial"/>
                <w:kern w:val="2"/>
                <w:sz w:val="22"/>
                <w:szCs w:val="22"/>
              </w:rPr>
            </w:pPr>
            <w:r w:rsidRPr="00992927">
              <w:rPr>
                <w:rFonts w:ascii="Arial" w:hAnsi="Arial" w:cs="Arial"/>
                <w:kern w:val="2"/>
                <w:sz w:val="22"/>
                <w:szCs w:val="22"/>
              </w:rPr>
              <w:t>Netaikoma</w:t>
            </w:r>
          </w:p>
          <w:p w14:paraId="2572A520" w14:textId="77777777" w:rsidR="009E12DC" w:rsidRPr="00992927" w:rsidRDefault="009E12DC" w:rsidP="009E12DC">
            <w:pPr>
              <w:rPr>
                <w:rFonts w:ascii="Arial" w:hAnsi="Arial" w:cs="Arial"/>
                <w:kern w:val="2"/>
                <w:sz w:val="22"/>
                <w:szCs w:val="22"/>
              </w:rPr>
            </w:pPr>
          </w:p>
          <w:p w14:paraId="45AB40DD" w14:textId="36C20A91" w:rsidR="009E12DC" w:rsidRPr="00992927" w:rsidRDefault="009E12DC" w:rsidP="009E12DC">
            <w:pPr>
              <w:rPr>
                <w:rFonts w:ascii="Arial" w:hAnsi="Arial" w:cs="Arial"/>
                <w:kern w:val="2"/>
                <w:sz w:val="22"/>
                <w:szCs w:val="22"/>
              </w:rPr>
            </w:pPr>
          </w:p>
        </w:tc>
      </w:tr>
      <w:tr w:rsidR="009E12DC" w:rsidRPr="00992927" w14:paraId="220A9EAE" w14:textId="77777777">
        <w:trPr>
          <w:trHeight w:val="300"/>
        </w:trPr>
        <w:tc>
          <w:tcPr>
            <w:tcW w:w="2704" w:type="dxa"/>
            <w:gridSpan w:val="2"/>
          </w:tcPr>
          <w:p w14:paraId="3215B519" w14:textId="77777777" w:rsidR="009E12DC" w:rsidRPr="00992927" w:rsidRDefault="009E12DC" w:rsidP="009E12DC">
            <w:pPr>
              <w:rPr>
                <w:rFonts w:ascii="Arial" w:hAnsi="Arial" w:cs="Arial"/>
                <w:b/>
                <w:bCs/>
                <w:kern w:val="2"/>
                <w:sz w:val="22"/>
                <w:szCs w:val="22"/>
              </w:rPr>
            </w:pPr>
            <w:r w:rsidRPr="00992927">
              <w:rPr>
                <w:rFonts w:ascii="Arial" w:hAnsi="Arial" w:cs="Arial"/>
                <w:b/>
                <w:bCs/>
                <w:kern w:val="2"/>
                <w:sz w:val="22"/>
                <w:szCs w:val="22"/>
              </w:rPr>
              <w:t xml:space="preserve">5.4. Sutarties kainos / įkainių apskaičiavimas </w:t>
            </w:r>
            <w:r w:rsidRPr="00992927">
              <w:rPr>
                <w:rFonts w:ascii="Arial" w:hAnsi="Arial" w:cs="Arial"/>
                <w:b/>
                <w:bCs/>
                <w:kern w:val="2"/>
                <w:sz w:val="22"/>
                <w:szCs w:val="22"/>
              </w:rPr>
              <w:lastRenderedPageBreak/>
              <w:t xml:space="preserve">taikant </w:t>
            </w:r>
            <w:r w:rsidRPr="00992927">
              <w:rPr>
                <w:rFonts w:ascii="Arial" w:hAnsi="Arial" w:cs="Arial"/>
                <w:b/>
                <w:bCs/>
                <w:kern w:val="2"/>
                <w:sz w:val="22"/>
                <w:szCs w:val="22"/>
                <w:u w:val="single"/>
              </w:rPr>
              <w:t>kiekio (apimties)</w:t>
            </w:r>
            <w:r w:rsidRPr="00992927">
              <w:rPr>
                <w:rFonts w:ascii="Arial" w:hAnsi="Arial" w:cs="Arial"/>
                <w:b/>
                <w:bCs/>
                <w:kern w:val="2"/>
                <w:sz w:val="22"/>
                <w:szCs w:val="22"/>
              </w:rPr>
              <w:t xml:space="preserve"> keitimo taisykles</w:t>
            </w:r>
          </w:p>
        </w:tc>
        <w:tc>
          <w:tcPr>
            <w:tcW w:w="6831" w:type="dxa"/>
            <w:gridSpan w:val="2"/>
          </w:tcPr>
          <w:p w14:paraId="3BDA91BC" w14:textId="77777777" w:rsidR="00DF51AA" w:rsidRPr="00992927" w:rsidRDefault="00DF51AA" w:rsidP="00DF51AA">
            <w:pPr>
              <w:rPr>
                <w:rFonts w:ascii="Arial" w:hAnsi="Arial" w:cs="Arial"/>
                <w:kern w:val="2"/>
                <w:sz w:val="22"/>
                <w:szCs w:val="22"/>
              </w:rPr>
            </w:pPr>
            <w:r w:rsidRPr="00992927">
              <w:rPr>
                <w:rFonts w:ascii="Arial" w:hAnsi="Arial" w:cs="Arial"/>
                <w:kern w:val="2"/>
                <w:sz w:val="22"/>
                <w:szCs w:val="22"/>
              </w:rPr>
              <w:lastRenderedPageBreak/>
              <w:t>Netaikoma</w:t>
            </w:r>
          </w:p>
          <w:p w14:paraId="17689436" w14:textId="51FA310E" w:rsidR="009E12DC" w:rsidRPr="00992927" w:rsidRDefault="009E12DC" w:rsidP="00EE6404">
            <w:pPr>
              <w:jc w:val="both"/>
              <w:rPr>
                <w:rFonts w:ascii="Arial" w:hAnsi="Arial" w:cs="Arial"/>
                <w:kern w:val="2"/>
                <w:sz w:val="22"/>
                <w:szCs w:val="22"/>
              </w:rPr>
            </w:pPr>
          </w:p>
        </w:tc>
      </w:tr>
      <w:tr w:rsidR="009E12DC" w:rsidRPr="00992927" w14:paraId="35F93C46" w14:textId="77777777">
        <w:trPr>
          <w:trHeight w:val="300"/>
        </w:trPr>
        <w:tc>
          <w:tcPr>
            <w:tcW w:w="2704" w:type="dxa"/>
            <w:gridSpan w:val="2"/>
          </w:tcPr>
          <w:p w14:paraId="0C76427F" w14:textId="77777777" w:rsidR="009E12DC" w:rsidRPr="00992927" w:rsidRDefault="009E12DC" w:rsidP="009E12DC">
            <w:pPr>
              <w:rPr>
                <w:rFonts w:ascii="Arial" w:hAnsi="Arial" w:cs="Arial"/>
                <w:b/>
                <w:bCs/>
                <w:kern w:val="2"/>
                <w:sz w:val="22"/>
                <w:szCs w:val="22"/>
              </w:rPr>
            </w:pPr>
            <w:r w:rsidRPr="00992927">
              <w:rPr>
                <w:rFonts w:ascii="Arial" w:hAnsi="Arial" w:cs="Arial"/>
                <w:b/>
                <w:bCs/>
                <w:kern w:val="2"/>
                <w:sz w:val="22"/>
                <w:szCs w:val="22"/>
              </w:rPr>
              <w:t>5.5. Atsiskaitymo su Tiekėju terminas ir tvarka</w:t>
            </w:r>
          </w:p>
        </w:tc>
        <w:tc>
          <w:tcPr>
            <w:tcW w:w="6831" w:type="dxa"/>
            <w:gridSpan w:val="2"/>
          </w:tcPr>
          <w:p w14:paraId="2CBCA95C" w14:textId="77777777" w:rsidR="00EE6404" w:rsidRPr="00992927" w:rsidRDefault="00EE6404" w:rsidP="00D8473E">
            <w:pPr>
              <w:jc w:val="both"/>
              <w:rPr>
                <w:rFonts w:ascii="Arial" w:hAnsi="Arial" w:cs="Arial"/>
                <w:kern w:val="2"/>
                <w:sz w:val="22"/>
                <w:szCs w:val="22"/>
              </w:rPr>
            </w:pPr>
            <w:r w:rsidRPr="00992927">
              <w:rPr>
                <w:rFonts w:ascii="Arial" w:hAnsi="Arial" w:cs="Arial"/>
                <w:kern w:val="2"/>
                <w:sz w:val="22"/>
                <w:szCs w:val="22"/>
              </w:rPr>
              <w:t xml:space="preserve">Pirkėjas atsiskaito su Tiekėju ne vėliau kaip per </w:t>
            </w:r>
            <w:r w:rsidRPr="00992927">
              <w:rPr>
                <w:rFonts w:ascii="Arial" w:hAnsi="Arial" w:cs="Arial"/>
                <w:sz w:val="22"/>
                <w:szCs w:val="22"/>
              </w:rPr>
              <w:t>30 (trisdešimt) kalendorinių dienų</w:t>
            </w:r>
            <w:r w:rsidRPr="00992927">
              <w:rPr>
                <w:rFonts w:ascii="Arial" w:hAnsi="Arial" w:cs="Arial"/>
                <w:kern w:val="2"/>
                <w:sz w:val="22"/>
                <w:szCs w:val="22"/>
              </w:rPr>
              <w:t xml:space="preserve"> nuo Sąskaitos gavimo dienos.</w:t>
            </w:r>
          </w:p>
          <w:p w14:paraId="5CBA08A2" w14:textId="77777777" w:rsidR="00EE6404" w:rsidRPr="00992927" w:rsidRDefault="00EE6404" w:rsidP="00D8473E">
            <w:pPr>
              <w:jc w:val="both"/>
              <w:rPr>
                <w:rFonts w:ascii="Arial" w:hAnsi="Arial" w:cs="Arial"/>
                <w:kern w:val="2"/>
                <w:sz w:val="22"/>
                <w:szCs w:val="22"/>
              </w:rPr>
            </w:pPr>
          </w:p>
          <w:p w14:paraId="073CDB0B" w14:textId="52F53FEF" w:rsidR="00BC62BE" w:rsidRPr="00992927" w:rsidRDefault="00BC62BE" w:rsidP="00D8473E">
            <w:pPr>
              <w:jc w:val="both"/>
              <w:rPr>
                <w:rFonts w:ascii="Arial" w:hAnsi="Arial" w:cs="Arial"/>
                <w:kern w:val="2"/>
                <w:sz w:val="22"/>
                <w:szCs w:val="22"/>
                <w:shd w:val="clear" w:color="auto" w:fill="FFFFFF"/>
              </w:rPr>
            </w:pPr>
            <w:r w:rsidRPr="00992927">
              <w:rPr>
                <w:rFonts w:ascii="Arial" w:hAnsi="Arial" w:cs="Arial"/>
                <w:kern w:val="2"/>
                <w:sz w:val="22"/>
                <w:szCs w:val="22"/>
                <w:shd w:val="clear" w:color="auto" w:fill="FFFFFF"/>
              </w:rPr>
              <w:t>Apmokėjimo sąlygos</w:t>
            </w:r>
            <w:r w:rsidR="00D52332">
              <w:rPr>
                <w:rFonts w:ascii="Arial" w:hAnsi="Arial" w:cs="Arial"/>
                <w:kern w:val="2"/>
                <w:sz w:val="22"/>
                <w:szCs w:val="22"/>
                <w:shd w:val="clear" w:color="auto" w:fill="FFFFFF"/>
              </w:rPr>
              <w:t>:</w:t>
            </w:r>
            <w:r w:rsidRPr="00992927">
              <w:rPr>
                <w:rFonts w:ascii="Arial" w:hAnsi="Arial" w:cs="Arial"/>
                <w:kern w:val="2"/>
                <w:sz w:val="22"/>
                <w:szCs w:val="22"/>
                <w:shd w:val="clear" w:color="auto" w:fill="FFFFFF"/>
              </w:rPr>
              <w:t xml:space="preserve"> įvykdžius užsakymą, mokama už konkretų kiekį / apimtį pagal nustatytus įkainius</w:t>
            </w:r>
            <w:r w:rsidR="00D8473E" w:rsidRPr="00992927">
              <w:rPr>
                <w:rFonts w:ascii="Arial" w:hAnsi="Arial" w:cs="Arial"/>
                <w:kern w:val="2"/>
                <w:sz w:val="22"/>
                <w:szCs w:val="22"/>
                <w:shd w:val="clear" w:color="auto" w:fill="FFFFFF"/>
              </w:rPr>
              <w:t>.</w:t>
            </w:r>
          </w:p>
          <w:p w14:paraId="0B758197" w14:textId="4B19E9FD" w:rsidR="009E12DC" w:rsidRPr="00992927" w:rsidRDefault="009E12DC" w:rsidP="00BC62BE">
            <w:pPr>
              <w:rPr>
                <w:rFonts w:ascii="Arial" w:hAnsi="Arial" w:cs="Arial"/>
                <w:kern w:val="2"/>
                <w:sz w:val="22"/>
                <w:szCs w:val="22"/>
                <w:shd w:val="clear" w:color="auto" w:fill="FFFFFF"/>
              </w:rPr>
            </w:pPr>
          </w:p>
        </w:tc>
      </w:tr>
      <w:tr w:rsidR="009E12DC" w:rsidRPr="00992927" w14:paraId="440B1327" w14:textId="77777777">
        <w:trPr>
          <w:trHeight w:val="300"/>
        </w:trPr>
        <w:tc>
          <w:tcPr>
            <w:tcW w:w="2704" w:type="dxa"/>
            <w:gridSpan w:val="2"/>
          </w:tcPr>
          <w:p w14:paraId="358A08AC" w14:textId="77777777" w:rsidR="009E12DC" w:rsidRPr="00992927" w:rsidRDefault="009E12DC" w:rsidP="009E12DC">
            <w:pPr>
              <w:rPr>
                <w:rFonts w:ascii="Arial" w:hAnsi="Arial" w:cs="Arial"/>
                <w:b/>
                <w:bCs/>
                <w:kern w:val="2"/>
                <w:sz w:val="22"/>
                <w:szCs w:val="22"/>
              </w:rPr>
            </w:pPr>
            <w:r w:rsidRPr="00992927">
              <w:rPr>
                <w:rFonts w:ascii="Arial" w:hAnsi="Arial" w:cs="Arial"/>
                <w:b/>
                <w:bCs/>
                <w:kern w:val="2"/>
                <w:sz w:val="22"/>
                <w:szCs w:val="22"/>
              </w:rPr>
              <w:t>5.6. Avansas</w:t>
            </w:r>
          </w:p>
        </w:tc>
        <w:tc>
          <w:tcPr>
            <w:tcW w:w="6831" w:type="dxa"/>
            <w:gridSpan w:val="2"/>
          </w:tcPr>
          <w:p w14:paraId="783C8018" w14:textId="5E301D90" w:rsidR="009E12DC" w:rsidRPr="00992927" w:rsidRDefault="009E12DC" w:rsidP="00EE6404">
            <w:pPr>
              <w:rPr>
                <w:rFonts w:ascii="Arial" w:hAnsi="Arial" w:cs="Arial"/>
                <w:kern w:val="2"/>
                <w:sz w:val="22"/>
                <w:szCs w:val="22"/>
              </w:rPr>
            </w:pPr>
            <w:r w:rsidRPr="00992927">
              <w:rPr>
                <w:rFonts w:ascii="Arial" w:hAnsi="Arial" w:cs="Arial"/>
                <w:kern w:val="2"/>
                <w:sz w:val="22"/>
                <w:szCs w:val="22"/>
              </w:rPr>
              <w:t>Netaikoma</w:t>
            </w:r>
          </w:p>
        </w:tc>
      </w:tr>
      <w:tr w:rsidR="009E12DC" w:rsidRPr="00992927" w14:paraId="2DB434E8" w14:textId="77777777">
        <w:trPr>
          <w:trHeight w:val="300"/>
        </w:trPr>
        <w:tc>
          <w:tcPr>
            <w:tcW w:w="2704" w:type="dxa"/>
            <w:gridSpan w:val="2"/>
          </w:tcPr>
          <w:p w14:paraId="77EA9183" w14:textId="77777777" w:rsidR="009E12DC" w:rsidRPr="00992927" w:rsidRDefault="009E12DC" w:rsidP="009E12DC">
            <w:pPr>
              <w:rPr>
                <w:rFonts w:ascii="Arial" w:hAnsi="Arial" w:cs="Arial"/>
                <w:b/>
                <w:bCs/>
                <w:kern w:val="2"/>
                <w:sz w:val="22"/>
                <w:szCs w:val="22"/>
              </w:rPr>
            </w:pPr>
            <w:r w:rsidRPr="00992927">
              <w:rPr>
                <w:rFonts w:ascii="Arial" w:hAnsi="Arial" w:cs="Arial"/>
                <w:b/>
                <w:bCs/>
                <w:kern w:val="2"/>
                <w:sz w:val="22"/>
                <w:szCs w:val="22"/>
              </w:rPr>
              <w:t>5.7. Avanso užtikrinimas</w:t>
            </w:r>
          </w:p>
        </w:tc>
        <w:tc>
          <w:tcPr>
            <w:tcW w:w="6831" w:type="dxa"/>
            <w:gridSpan w:val="2"/>
          </w:tcPr>
          <w:p w14:paraId="108A88F1" w14:textId="318DE885" w:rsidR="009E12DC" w:rsidRPr="00992927" w:rsidRDefault="009E12DC" w:rsidP="009E12DC">
            <w:pPr>
              <w:rPr>
                <w:rFonts w:ascii="Arial" w:hAnsi="Arial" w:cs="Arial"/>
                <w:kern w:val="2"/>
                <w:sz w:val="22"/>
                <w:szCs w:val="22"/>
              </w:rPr>
            </w:pPr>
            <w:r w:rsidRPr="00992927">
              <w:rPr>
                <w:rFonts w:ascii="Arial" w:hAnsi="Arial" w:cs="Arial"/>
                <w:kern w:val="2"/>
                <w:sz w:val="22"/>
                <w:szCs w:val="22"/>
              </w:rPr>
              <w:t>Netaikoma</w:t>
            </w:r>
            <w:r w:rsidRPr="00992927">
              <w:rPr>
                <w:rFonts w:ascii="Arial" w:hAnsi="Arial" w:cs="Arial"/>
                <w:color w:val="000000"/>
                <w:kern w:val="2"/>
                <w:sz w:val="22"/>
                <w:szCs w:val="22"/>
                <w:shd w:val="clear" w:color="auto" w:fill="FFFFFF"/>
              </w:rPr>
              <w:t xml:space="preserve"> </w:t>
            </w:r>
          </w:p>
        </w:tc>
      </w:tr>
      <w:tr w:rsidR="009E12DC" w:rsidRPr="00992927" w14:paraId="4487BE62" w14:textId="77777777">
        <w:trPr>
          <w:trHeight w:val="300"/>
        </w:trPr>
        <w:tc>
          <w:tcPr>
            <w:tcW w:w="9535" w:type="dxa"/>
            <w:gridSpan w:val="4"/>
          </w:tcPr>
          <w:p w14:paraId="755E7A53" w14:textId="77777777" w:rsidR="009E12DC" w:rsidRPr="00992927" w:rsidRDefault="009E12DC" w:rsidP="009E12DC">
            <w:pPr>
              <w:jc w:val="center"/>
              <w:rPr>
                <w:rFonts w:ascii="Arial" w:hAnsi="Arial" w:cs="Arial"/>
                <w:b/>
                <w:bCs/>
                <w:kern w:val="2"/>
                <w:sz w:val="22"/>
                <w:szCs w:val="22"/>
              </w:rPr>
            </w:pPr>
            <w:r w:rsidRPr="00992927">
              <w:rPr>
                <w:rFonts w:ascii="Arial" w:hAnsi="Arial" w:cs="Arial"/>
                <w:b/>
                <w:bCs/>
                <w:kern w:val="2"/>
                <w:sz w:val="22"/>
                <w:szCs w:val="22"/>
              </w:rPr>
              <w:t>6. PREKIŲ KOKYBĖ IR GARANTINIAI ĮSIPAREIGOJIMAI</w:t>
            </w:r>
          </w:p>
        </w:tc>
      </w:tr>
      <w:tr w:rsidR="009E12DC" w:rsidRPr="00992927" w14:paraId="0A77E742" w14:textId="77777777">
        <w:trPr>
          <w:trHeight w:val="300"/>
        </w:trPr>
        <w:tc>
          <w:tcPr>
            <w:tcW w:w="2704" w:type="dxa"/>
            <w:gridSpan w:val="2"/>
          </w:tcPr>
          <w:p w14:paraId="269F95BD" w14:textId="77777777" w:rsidR="009E12DC" w:rsidRPr="00992927" w:rsidRDefault="009E12DC" w:rsidP="009E12DC">
            <w:pPr>
              <w:rPr>
                <w:rFonts w:ascii="Arial" w:hAnsi="Arial" w:cs="Arial"/>
                <w:b/>
                <w:bCs/>
                <w:kern w:val="2"/>
                <w:sz w:val="22"/>
                <w:szCs w:val="22"/>
              </w:rPr>
            </w:pPr>
            <w:r w:rsidRPr="00992927">
              <w:rPr>
                <w:rFonts w:ascii="Arial" w:hAnsi="Arial" w:cs="Arial"/>
                <w:b/>
                <w:bCs/>
                <w:kern w:val="2"/>
                <w:sz w:val="22"/>
                <w:szCs w:val="22"/>
              </w:rPr>
              <w:t>6.1. Garantinis terminas</w:t>
            </w:r>
          </w:p>
        </w:tc>
        <w:tc>
          <w:tcPr>
            <w:tcW w:w="6831" w:type="dxa"/>
            <w:gridSpan w:val="2"/>
          </w:tcPr>
          <w:p w14:paraId="3DC6B0C2" w14:textId="3CE72C0B" w:rsidR="009E12DC" w:rsidRPr="00992927" w:rsidRDefault="009E12DC" w:rsidP="009C4C59">
            <w:pPr>
              <w:jc w:val="both"/>
              <w:rPr>
                <w:rFonts w:ascii="Arial" w:hAnsi="Arial" w:cs="Arial"/>
                <w:kern w:val="2"/>
                <w:sz w:val="22"/>
                <w:szCs w:val="22"/>
              </w:rPr>
            </w:pPr>
            <w:r w:rsidRPr="00992927">
              <w:rPr>
                <w:rFonts w:ascii="Arial" w:hAnsi="Arial" w:cs="Arial"/>
                <w:kern w:val="2"/>
                <w:sz w:val="22"/>
                <w:szCs w:val="22"/>
              </w:rPr>
              <w:t xml:space="preserve">Prekėms nustatomas Tiekėjo pasiūlytas arba Prekių gamintojo taikomas Garantinis terminas, tačiau bet kokiu atveju </w:t>
            </w:r>
            <w:r w:rsidRPr="00992927">
              <w:rPr>
                <w:rFonts w:ascii="Arial" w:hAnsi="Arial" w:cs="Arial"/>
                <w:b/>
                <w:bCs/>
                <w:kern w:val="2"/>
                <w:sz w:val="22"/>
                <w:szCs w:val="22"/>
              </w:rPr>
              <w:t>ne trumpesnis kaip</w:t>
            </w:r>
            <w:r w:rsidRPr="00992927">
              <w:rPr>
                <w:rFonts w:ascii="Arial" w:hAnsi="Arial" w:cs="Arial"/>
                <w:kern w:val="2"/>
                <w:sz w:val="22"/>
                <w:szCs w:val="22"/>
              </w:rPr>
              <w:t xml:space="preserve"> </w:t>
            </w:r>
            <w:r w:rsidR="00EE6404" w:rsidRPr="00992927">
              <w:rPr>
                <w:rFonts w:ascii="Arial" w:hAnsi="Arial" w:cs="Arial"/>
                <w:color w:val="A8D08D"/>
                <w:kern w:val="2"/>
                <w:sz w:val="22"/>
                <w:szCs w:val="22"/>
              </w:rPr>
              <w:t>(nurodyti Sutarties sudarymo metu).</w:t>
            </w:r>
            <w:r w:rsidRPr="00992927">
              <w:rPr>
                <w:rFonts w:ascii="Arial" w:hAnsi="Arial" w:cs="Arial"/>
                <w:kern w:val="2"/>
                <w:sz w:val="22"/>
                <w:szCs w:val="22"/>
              </w:rPr>
              <w:t>Garantinis terminas, skaičiuojamas nuo Prekių perdavimo–priėmimo akto ar Sąskaitos (kai Prekių perdavimo–priėmimo aktas nėra pasirašomas) pasirašymo dienos.</w:t>
            </w:r>
          </w:p>
        </w:tc>
      </w:tr>
      <w:tr w:rsidR="009E12DC" w:rsidRPr="00992927" w14:paraId="30DD88EB" w14:textId="77777777">
        <w:trPr>
          <w:trHeight w:val="300"/>
        </w:trPr>
        <w:tc>
          <w:tcPr>
            <w:tcW w:w="2704" w:type="dxa"/>
            <w:gridSpan w:val="2"/>
          </w:tcPr>
          <w:p w14:paraId="34EF8E38" w14:textId="77777777" w:rsidR="009E12DC" w:rsidRPr="00992927" w:rsidRDefault="009E12DC" w:rsidP="009E12DC">
            <w:pPr>
              <w:rPr>
                <w:rFonts w:ascii="Arial" w:hAnsi="Arial" w:cs="Arial"/>
                <w:b/>
                <w:bCs/>
                <w:kern w:val="2"/>
                <w:sz w:val="22"/>
                <w:szCs w:val="22"/>
              </w:rPr>
            </w:pPr>
            <w:r w:rsidRPr="00992927">
              <w:rPr>
                <w:rFonts w:ascii="Arial" w:hAnsi="Arial" w:cs="Arial"/>
                <w:b/>
                <w:bCs/>
                <w:kern w:val="2"/>
                <w:sz w:val="22"/>
                <w:szCs w:val="22"/>
              </w:rPr>
              <w:t>6.2. Garantinė priežiūra</w:t>
            </w:r>
          </w:p>
        </w:tc>
        <w:tc>
          <w:tcPr>
            <w:tcW w:w="6831" w:type="dxa"/>
            <w:gridSpan w:val="2"/>
          </w:tcPr>
          <w:p w14:paraId="23353BA6" w14:textId="77777777" w:rsidR="00EE6404" w:rsidRPr="00992927" w:rsidRDefault="00EE6404" w:rsidP="00EE6404">
            <w:pPr>
              <w:jc w:val="both"/>
              <w:rPr>
                <w:rFonts w:ascii="Arial" w:hAnsi="Arial" w:cs="Arial"/>
                <w:kern w:val="2"/>
                <w:sz w:val="22"/>
                <w:szCs w:val="22"/>
              </w:rPr>
            </w:pPr>
            <w:r w:rsidRPr="00992927">
              <w:rPr>
                <w:rFonts w:ascii="Arial" w:hAnsi="Arial" w:cs="Arial"/>
                <w:kern w:val="2"/>
                <w:sz w:val="22"/>
                <w:szCs w:val="22"/>
              </w:rPr>
              <w:t xml:space="preserve">Garantinio termino laikotarpiu Tiekėjas, gavęs pranešimą apie Prekės trūkumus, turi atvykti </w:t>
            </w:r>
            <w:r w:rsidRPr="00992927">
              <w:rPr>
                <w:rFonts w:ascii="Arial" w:hAnsi="Arial" w:cs="Arial"/>
                <w:b/>
                <w:bCs/>
                <w:kern w:val="2"/>
                <w:sz w:val="22"/>
                <w:szCs w:val="22"/>
              </w:rPr>
              <w:t>ne vėliau kaip</w:t>
            </w:r>
            <w:r w:rsidRPr="00992927">
              <w:rPr>
                <w:rFonts w:ascii="Arial" w:hAnsi="Arial" w:cs="Arial"/>
                <w:kern w:val="2"/>
                <w:sz w:val="22"/>
                <w:szCs w:val="22"/>
              </w:rPr>
              <w:t xml:space="preserve"> per </w:t>
            </w:r>
            <w:r w:rsidRPr="00992927">
              <w:rPr>
                <w:rFonts w:ascii="Arial" w:hAnsi="Arial" w:cs="Arial"/>
                <w:b/>
                <w:bCs/>
                <w:kern w:val="2"/>
                <w:sz w:val="22"/>
                <w:szCs w:val="22"/>
              </w:rPr>
              <w:t>5 (penkias) darbo dienas</w:t>
            </w:r>
            <w:r w:rsidRPr="00992927">
              <w:rPr>
                <w:rFonts w:ascii="Arial" w:hAnsi="Arial" w:cs="Arial"/>
                <w:kern w:val="2"/>
                <w:sz w:val="22"/>
                <w:szCs w:val="22"/>
              </w:rPr>
              <w:t xml:space="preserve"> nuo pranešimo apie trūkumus Tiekėjui išsiuntimo.</w:t>
            </w:r>
          </w:p>
          <w:p w14:paraId="1B4E9602" w14:textId="4C3E1523" w:rsidR="009E12DC" w:rsidRPr="00992927" w:rsidRDefault="00EE6404" w:rsidP="00EE6404">
            <w:pPr>
              <w:rPr>
                <w:rFonts w:ascii="Arial" w:hAnsi="Arial" w:cs="Arial"/>
                <w:kern w:val="2"/>
                <w:sz w:val="22"/>
                <w:szCs w:val="22"/>
              </w:rPr>
            </w:pPr>
            <w:r w:rsidRPr="00992927">
              <w:rPr>
                <w:rFonts w:ascii="Arial" w:hAnsi="Arial" w:cs="Arial"/>
                <w:kern w:val="2"/>
                <w:sz w:val="22"/>
                <w:szCs w:val="22"/>
              </w:rPr>
              <w:t>Prekių trūkumų nustatymo bei šalinimo tvarka nustatyta Bendrųjų sąlygų 7 skyriuje.</w:t>
            </w:r>
          </w:p>
        </w:tc>
      </w:tr>
      <w:tr w:rsidR="009E12DC" w:rsidRPr="00992927" w14:paraId="000A2E12" w14:textId="77777777">
        <w:trPr>
          <w:trHeight w:val="300"/>
        </w:trPr>
        <w:tc>
          <w:tcPr>
            <w:tcW w:w="9535" w:type="dxa"/>
            <w:gridSpan w:val="4"/>
          </w:tcPr>
          <w:p w14:paraId="3DDA7012" w14:textId="77777777" w:rsidR="009E12DC" w:rsidRPr="00992927" w:rsidRDefault="009E12DC" w:rsidP="009E12DC">
            <w:pPr>
              <w:jc w:val="center"/>
              <w:rPr>
                <w:rFonts w:ascii="Arial" w:hAnsi="Arial" w:cs="Arial"/>
                <w:b/>
                <w:bCs/>
                <w:kern w:val="2"/>
                <w:sz w:val="22"/>
                <w:szCs w:val="22"/>
              </w:rPr>
            </w:pPr>
            <w:r w:rsidRPr="00992927">
              <w:rPr>
                <w:rFonts w:ascii="Arial" w:hAnsi="Arial" w:cs="Arial"/>
                <w:b/>
                <w:bCs/>
                <w:kern w:val="2"/>
                <w:sz w:val="22"/>
                <w:szCs w:val="22"/>
              </w:rPr>
              <w:t>7. SUTARTIES VYKDYMUI PASITELKIAMI SUBTIEKĖJAI</w:t>
            </w:r>
          </w:p>
        </w:tc>
      </w:tr>
      <w:tr w:rsidR="00CC1822" w:rsidRPr="00992927" w14:paraId="72902934" w14:textId="77777777">
        <w:trPr>
          <w:trHeight w:val="300"/>
        </w:trPr>
        <w:tc>
          <w:tcPr>
            <w:tcW w:w="2704" w:type="dxa"/>
            <w:gridSpan w:val="2"/>
          </w:tcPr>
          <w:p w14:paraId="21961F9D" w14:textId="77777777" w:rsidR="00CC1822" w:rsidRPr="00992927" w:rsidRDefault="00CC1822" w:rsidP="00CC1822">
            <w:pPr>
              <w:rPr>
                <w:rFonts w:ascii="Arial" w:hAnsi="Arial" w:cs="Arial"/>
                <w:b/>
                <w:bCs/>
                <w:kern w:val="2"/>
                <w:sz w:val="22"/>
                <w:szCs w:val="22"/>
              </w:rPr>
            </w:pPr>
            <w:r w:rsidRPr="00992927">
              <w:rPr>
                <w:rFonts w:ascii="Arial" w:hAnsi="Arial" w:cs="Arial"/>
                <w:b/>
                <w:bCs/>
                <w:kern w:val="2"/>
                <w:sz w:val="22"/>
                <w:szCs w:val="22"/>
              </w:rPr>
              <w:t>Sutarties vykdymui pasitelkiami subtiekėjai ir (ar) specialistai</w:t>
            </w:r>
          </w:p>
        </w:tc>
        <w:tc>
          <w:tcPr>
            <w:tcW w:w="6831" w:type="dxa"/>
            <w:gridSpan w:val="2"/>
          </w:tcPr>
          <w:p w14:paraId="4D643196" w14:textId="77777777" w:rsidR="00CC1822" w:rsidRPr="00992927" w:rsidRDefault="00CC1822" w:rsidP="00CC1822">
            <w:pPr>
              <w:rPr>
                <w:rFonts w:ascii="Arial" w:hAnsi="Arial" w:cs="Arial"/>
                <w:kern w:val="2"/>
                <w:sz w:val="22"/>
                <w:szCs w:val="22"/>
              </w:rPr>
            </w:pPr>
            <w:r w:rsidRPr="00992927">
              <w:rPr>
                <w:rFonts w:ascii="Arial" w:hAnsi="Arial" w:cs="Arial"/>
                <w:kern w:val="2"/>
                <w:sz w:val="22"/>
                <w:szCs w:val="22"/>
              </w:rPr>
              <w:t>Sutarties vykdymui subtiekėjai ir (ar) specialistai nepasitelkiami.</w:t>
            </w:r>
          </w:p>
          <w:p w14:paraId="7E951EB0" w14:textId="19D6CA2E" w:rsidR="00CC1822" w:rsidRPr="00992927" w:rsidRDefault="00CC1822" w:rsidP="00CC1822">
            <w:pPr>
              <w:rPr>
                <w:rFonts w:ascii="Arial" w:hAnsi="Arial" w:cs="Arial"/>
                <w:color w:val="A8D08D"/>
                <w:kern w:val="2"/>
                <w:sz w:val="22"/>
                <w:szCs w:val="22"/>
              </w:rPr>
            </w:pPr>
            <w:r w:rsidRPr="00992927">
              <w:rPr>
                <w:rFonts w:ascii="Arial" w:hAnsi="Arial" w:cs="Arial"/>
                <w:color w:val="A8D08D"/>
                <w:kern w:val="2"/>
                <w:sz w:val="22"/>
                <w:szCs w:val="22"/>
              </w:rPr>
              <w:t>arba</w:t>
            </w:r>
          </w:p>
          <w:p w14:paraId="39C741CB" w14:textId="77777777" w:rsidR="00CC1822" w:rsidRPr="00992927" w:rsidRDefault="00CC1822" w:rsidP="00CC1822">
            <w:pPr>
              <w:rPr>
                <w:rFonts w:ascii="Arial" w:hAnsi="Arial" w:cs="Arial"/>
                <w:kern w:val="2"/>
                <w:sz w:val="22"/>
                <w:szCs w:val="22"/>
              </w:rPr>
            </w:pPr>
            <w:r w:rsidRPr="00992927">
              <w:rPr>
                <w:rFonts w:ascii="Arial" w:hAnsi="Arial" w:cs="Arial"/>
                <w:kern w:val="2"/>
                <w:sz w:val="22"/>
                <w:szCs w:val="22"/>
              </w:rPr>
              <w:t>Sutarties vykdymui pasitelkiami subtiekėjai yra:</w:t>
            </w:r>
          </w:p>
          <w:p w14:paraId="2C0C651F" w14:textId="4167EA76" w:rsidR="00CC1822" w:rsidRPr="00992927" w:rsidRDefault="00CC1822" w:rsidP="00CC1822">
            <w:pPr>
              <w:rPr>
                <w:rFonts w:ascii="Arial" w:hAnsi="Arial" w:cs="Arial"/>
                <w:b/>
                <w:bCs/>
                <w:kern w:val="2"/>
                <w:sz w:val="22"/>
                <w:szCs w:val="22"/>
              </w:rPr>
            </w:pPr>
            <w:r w:rsidRPr="00992927">
              <w:rPr>
                <w:rFonts w:ascii="Arial" w:hAnsi="Arial" w:cs="Arial"/>
                <w:color w:val="A8D08D"/>
                <w:kern w:val="2"/>
                <w:sz w:val="22"/>
                <w:szCs w:val="22"/>
              </w:rPr>
              <w:t>(nurodyti subtiekėjus)</w:t>
            </w:r>
          </w:p>
        </w:tc>
      </w:tr>
      <w:tr w:rsidR="00CC1822" w:rsidRPr="00992927" w14:paraId="00A57580" w14:textId="77777777">
        <w:trPr>
          <w:trHeight w:val="300"/>
        </w:trPr>
        <w:tc>
          <w:tcPr>
            <w:tcW w:w="9535" w:type="dxa"/>
            <w:gridSpan w:val="4"/>
          </w:tcPr>
          <w:p w14:paraId="1F89B304" w14:textId="77777777" w:rsidR="00CC1822" w:rsidRPr="00992927" w:rsidRDefault="00CC1822" w:rsidP="00CC1822">
            <w:pPr>
              <w:jc w:val="center"/>
              <w:rPr>
                <w:rFonts w:ascii="Arial" w:hAnsi="Arial" w:cs="Arial"/>
                <w:b/>
                <w:bCs/>
                <w:kern w:val="2"/>
                <w:sz w:val="22"/>
                <w:szCs w:val="22"/>
              </w:rPr>
            </w:pPr>
            <w:r w:rsidRPr="00992927">
              <w:rPr>
                <w:rFonts w:ascii="Arial" w:hAnsi="Arial" w:cs="Arial"/>
                <w:b/>
                <w:bCs/>
                <w:kern w:val="2"/>
                <w:sz w:val="22"/>
                <w:szCs w:val="22"/>
              </w:rPr>
              <w:t>8. PRIEVOLIŲ PAGAL SUTARTĮ ĮVYKDYMO UŽTIKRINIMAS</w:t>
            </w:r>
          </w:p>
        </w:tc>
      </w:tr>
      <w:tr w:rsidR="00CC1822" w:rsidRPr="00992927" w14:paraId="52F5D716" w14:textId="77777777">
        <w:trPr>
          <w:trHeight w:val="300"/>
        </w:trPr>
        <w:tc>
          <w:tcPr>
            <w:tcW w:w="2704" w:type="dxa"/>
            <w:gridSpan w:val="2"/>
          </w:tcPr>
          <w:p w14:paraId="66996931" w14:textId="77777777" w:rsidR="00CC1822" w:rsidRPr="00992927" w:rsidRDefault="00CC1822" w:rsidP="00CC1822">
            <w:pPr>
              <w:rPr>
                <w:rFonts w:ascii="Arial" w:hAnsi="Arial" w:cs="Arial"/>
                <w:b/>
                <w:bCs/>
                <w:kern w:val="2"/>
                <w:sz w:val="22"/>
                <w:szCs w:val="22"/>
              </w:rPr>
            </w:pPr>
            <w:r w:rsidRPr="00992927">
              <w:rPr>
                <w:rFonts w:ascii="Arial" w:hAnsi="Arial" w:cs="Arial"/>
                <w:b/>
                <w:bCs/>
                <w:kern w:val="2"/>
                <w:sz w:val="22"/>
                <w:szCs w:val="22"/>
              </w:rPr>
              <w:t>8.1. Prievolių pagal Sutartį įvykdymo užtikrinimas</w:t>
            </w:r>
          </w:p>
        </w:tc>
        <w:tc>
          <w:tcPr>
            <w:tcW w:w="6831" w:type="dxa"/>
            <w:gridSpan w:val="2"/>
          </w:tcPr>
          <w:p w14:paraId="3AA93FBE" w14:textId="77777777" w:rsidR="003A4F60" w:rsidRPr="00A0514B" w:rsidRDefault="003A4F60" w:rsidP="003A4F60">
            <w:pPr>
              <w:jc w:val="both"/>
              <w:rPr>
                <w:rFonts w:ascii="Arial" w:hAnsi="Arial" w:cs="Arial"/>
                <w:kern w:val="2"/>
                <w:sz w:val="22"/>
                <w:szCs w:val="22"/>
              </w:rPr>
            </w:pPr>
            <w:r w:rsidRPr="00A0514B">
              <w:rPr>
                <w:rFonts w:ascii="Arial" w:hAnsi="Arial" w:cs="Arial"/>
                <w:kern w:val="2"/>
                <w:sz w:val="22"/>
                <w:szCs w:val="22"/>
              </w:rPr>
              <w:t>Prievolių pagal Sutartį įvykdymas užtikrinamas:</w:t>
            </w:r>
          </w:p>
          <w:p w14:paraId="09FF4082" w14:textId="299B5453" w:rsidR="003A4F60" w:rsidRPr="00A0514B" w:rsidRDefault="003A4F60" w:rsidP="003A4F60">
            <w:pPr>
              <w:jc w:val="both"/>
              <w:rPr>
                <w:rFonts w:ascii="Arial" w:hAnsi="Arial" w:cs="Arial"/>
                <w:kern w:val="2"/>
                <w:sz w:val="22"/>
                <w:szCs w:val="22"/>
              </w:rPr>
            </w:pPr>
            <w:r w:rsidRPr="00A0514B">
              <w:rPr>
                <w:rFonts w:ascii="Arial" w:hAnsi="Arial" w:cs="Arial"/>
                <w:kern w:val="2"/>
                <w:sz w:val="22"/>
                <w:szCs w:val="22"/>
              </w:rPr>
              <w:t>Netesybomis (delspinigiais, bauda)</w:t>
            </w:r>
          </w:p>
          <w:p w14:paraId="2FBBCEB6" w14:textId="4207357A" w:rsidR="00CC1822" w:rsidRPr="00A0514B" w:rsidRDefault="00CC1822" w:rsidP="000F7BD4">
            <w:pPr>
              <w:jc w:val="both"/>
              <w:rPr>
                <w:rFonts w:ascii="Arial" w:hAnsi="Arial" w:cs="Arial"/>
                <w:strike/>
                <w:kern w:val="2"/>
                <w:sz w:val="22"/>
                <w:szCs w:val="22"/>
                <w:highlight w:val="cyan"/>
              </w:rPr>
            </w:pPr>
          </w:p>
        </w:tc>
      </w:tr>
      <w:tr w:rsidR="00CC1822" w:rsidRPr="00992927" w14:paraId="7CBC217A" w14:textId="77777777">
        <w:trPr>
          <w:trHeight w:val="300"/>
        </w:trPr>
        <w:tc>
          <w:tcPr>
            <w:tcW w:w="2704" w:type="dxa"/>
            <w:gridSpan w:val="2"/>
          </w:tcPr>
          <w:p w14:paraId="3C493EF5" w14:textId="77777777" w:rsidR="00CC1822" w:rsidRPr="00992927" w:rsidRDefault="00CC1822" w:rsidP="00BA47AC">
            <w:pPr>
              <w:jc w:val="both"/>
              <w:rPr>
                <w:rFonts w:ascii="Arial" w:hAnsi="Arial" w:cs="Arial"/>
                <w:b/>
                <w:bCs/>
                <w:kern w:val="2"/>
                <w:sz w:val="22"/>
                <w:szCs w:val="22"/>
              </w:rPr>
            </w:pPr>
            <w:r w:rsidRPr="00992927">
              <w:rPr>
                <w:rFonts w:ascii="Arial" w:hAnsi="Arial" w:cs="Arial"/>
                <w:b/>
                <w:bCs/>
                <w:kern w:val="2"/>
                <w:sz w:val="22"/>
                <w:szCs w:val="22"/>
              </w:rPr>
              <w:t xml:space="preserve">8.2. Sutarties įvykdymo užtikrinimo pateikimas </w:t>
            </w:r>
          </w:p>
        </w:tc>
        <w:tc>
          <w:tcPr>
            <w:tcW w:w="6831" w:type="dxa"/>
            <w:gridSpan w:val="2"/>
          </w:tcPr>
          <w:p w14:paraId="093D68A8" w14:textId="77777777" w:rsidR="000F7BD4" w:rsidRPr="00A0514B" w:rsidRDefault="000F7BD4" w:rsidP="000F7BD4">
            <w:pPr>
              <w:rPr>
                <w:rFonts w:ascii="Arial" w:hAnsi="Arial" w:cs="Arial"/>
                <w:kern w:val="2"/>
                <w:sz w:val="22"/>
                <w:szCs w:val="22"/>
              </w:rPr>
            </w:pPr>
            <w:r w:rsidRPr="00A0514B">
              <w:rPr>
                <w:rFonts w:ascii="Arial" w:hAnsi="Arial" w:cs="Arial"/>
                <w:kern w:val="2"/>
                <w:sz w:val="22"/>
                <w:szCs w:val="22"/>
              </w:rPr>
              <w:t>Netaikoma</w:t>
            </w:r>
          </w:p>
          <w:p w14:paraId="0C92F48B" w14:textId="18A95886" w:rsidR="00CC1822" w:rsidRPr="00A0514B" w:rsidRDefault="00CC1822" w:rsidP="00BA47AC">
            <w:pPr>
              <w:jc w:val="both"/>
              <w:rPr>
                <w:rFonts w:ascii="Arial" w:hAnsi="Arial" w:cs="Arial"/>
                <w:kern w:val="2"/>
                <w:sz w:val="22"/>
                <w:szCs w:val="22"/>
              </w:rPr>
            </w:pPr>
          </w:p>
        </w:tc>
      </w:tr>
      <w:tr w:rsidR="00CC1822" w:rsidRPr="00992927" w14:paraId="0F4EFFD7" w14:textId="77777777">
        <w:trPr>
          <w:trHeight w:val="300"/>
        </w:trPr>
        <w:tc>
          <w:tcPr>
            <w:tcW w:w="9535" w:type="dxa"/>
            <w:gridSpan w:val="4"/>
          </w:tcPr>
          <w:p w14:paraId="585D533C" w14:textId="77777777" w:rsidR="00CC1822" w:rsidRPr="00992927" w:rsidRDefault="00CC1822" w:rsidP="00CC1822">
            <w:pPr>
              <w:ind w:firstLine="720"/>
              <w:jc w:val="center"/>
              <w:rPr>
                <w:rFonts w:ascii="Arial" w:hAnsi="Arial" w:cs="Arial"/>
                <w:b/>
                <w:bCs/>
                <w:kern w:val="2"/>
                <w:sz w:val="22"/>
                <w:szCs w:val="22"/>
              </w:rPr>
            </w:pPr>
            <w:r w:rsidRPr="00992927">
              <w:rPr>
                <w:rFonts w:ascii="Arial" w:hAnsi="Arial" w:cs="Arial"/>
                <w:b/>
                <w:bCs/>
                <w:kern w:val="2"/>
                <w:sz w:val="22"/>
                <w:szCs w:val="22"/>
              </w:rPr>
              <w:t>9. ŠALIŲ ATSAKOMYBĖ</w:t>
            </w:r>
            <w:r w:rsidRPr="00992927">
              <w:rPr>
                <w:rFonts w:ascii="Arial" w:hAnsi="Arial" w:cs="Arial"/>
                <w:b/>
                <w:bCs/>
                <w:kern w:val="2"/>
                <w:sz w:val="22"/>
                <w:szCs w:val="22"/>
              </w:rPr>
              <w:tab/>
            </w:r>
          </w:p>
        </w:tc>
      </w:tr>
      <w:tr w:rsidR="00100780" w:rsidRPr="00992927" w14:paraId="197A2C8D" w14:textId="77777777">
        <w:trPr>
          <w:trHeight w:val="300"/>
        </w:trPr>
        <w:tc>
          <w:tcPr>
            <w:tcW w:w="2704" w:type="dxa"/>
            <w:gridSpan w:val="2"/>
          </w:tcPr>
          <w:p w14:paraId="64B982D1"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9.1. Pirkėjui taikomos netesybos už mokėjimų pagal Sutartį vėlavimą</w:t>
            </w:r>
          </w:p>
        </w:tc>
        <w:tc>
          <w:tcPr>
            <w:tcW w:w="6831" w:type="dxa"/>
            <w:gridSpan w:val="2"/>
          </w:tcPr>
          <w:p w14:paraId="396958A3" w14:textId="151CA69A" w:rsidR="00100780" w:rsidRPr="00100780" w:rsidRDefault="00100780" w:rsidP="00100780">
            <w:pPr>
              <w:spacing w:line="259" w:lineRule="auto"/>
              <w:jc w:val="both"/>
              <w:rPr>
                <w:rFonts w:ascii="Arial" w:hAnsi="Arial" w:cs="Arial"/>
                <w:color w:val="000000"/>
                <w:kern w:val="2"/>
                <w:sz w:val="22"/>
                <w:szCs w:val="22"/>
              </w:rPr>
            </w:pPr>
            <w:r w:rsidRPr="00100780">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100780">
              <w:rPr>
                <w:rFonts w:ascii="Arial" w:hAnsi="Arial" w:cs="Arial"/>
                <w:kern w:val="2"/>
                <w:sz w:val="22"/>
                <w:szCs w:val="22"/>
              </w:rPr>
              <w:t xml:space="preserve">Pirkėjui 0,02 (dvi šimtosios) procento </w:t>
            </w:r>
            <w:r w:rsidRPr="00100780">
              <w:rPr>
                <w:rFonts w:ascii="Arial" w:hAnsi="Arial" w:cs="Arial"/>
                <w:color w:val="000000"/>
                <w:kern w:val="2"/>
                <w:sz w:val="22"/>
                <w:szCs w:val="22"/>
              </w:rPr>
              <w:t>dydžio delspinigius už kiekvieną uždelstą dieną nuo neapmokėtos sumos įskaitant PVM, maksimalią delspinigių skaičiavimo ribą nustatant 20 (dvidešimt) procentų, skaičiuojamų nuo pradinės Sutarties vertės, įskaitant PVM, jei jis Sutarčiai taikomas.</w:t>
            </w:r>
          </w:p>
        </w:tc>
      </w:tr>
      <w:tr w:rsidR="00100780" w:rsidRPr="00992927" w14:paraId="253CF9DC" w14:textId="77777777">
        <w:trPr>
          <w:trHeight w:val="300"/>
        </w:trPr>
        <w:tc>
          <w:tcPr>
            <w:tcW w:w="2704" w:type="dxa"/>
            <w:gridSpan w:val="2"/>
          </w:tcPr>
          <w:p w14:paraId="7F0BCDB3"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9.2. Tiekėjui taikomos netesybos</w:t>
            </w:r>
          </w:p>
        </w:tc>
        <w:tc>
          <w:tcPr>
            <w:tcW w:w="6831" w:type="dxa"/>
            <w:gridSpan w:val="2"/>
          </w:tcPr>
          <w:p w14:paraId="2D4B2608" w14:textId="77777777" w:rsidR="00D0338E" w:rsidRPr="00D0338E" w:rsidRDefault="00D0338E" w:rsidP="00D0338E">
            <w:pPr>
              <w:shd w:val="clear" w:color="auto" w:fill="FFFFFF"/>
              <w:tabs>
                <w:tab w:val="left" w:pos="993"/>
              </w:tabs>
              <w:jc w:val="both"/>
              <w:rPr>
                <w:rFonts w:ascii="Arial" w:hAnsi="Arial" w:cs="Arial"/>
                <w:color w:val="000000"/>
                <w:kern w:val="2"/>
                <w:sz w:val="22"/>
                <w:szCs w:val="22"/>
              </w:rPr>
            </w:pPr>
            <w:r w:rsidRPr="00D0338E">
              <w:rPr>
                <w:rFonts w:ascii="Arial" w:hAnsi="Arial" w:cs="Arial"/>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Pr="00D0338E">
              <w:rPr>
                <w:rFonts w:ascii="Arial" w:hAnsi="Arial" w:cs="Arial"/>
                <w:color w:val="000000"/>
                <w:kern w:val="2"/>
                <w:sz w:val="22"/>
                <w:szCs w:val="22"/>
              </w:rPr>
              <w:lastRenderedPageBreak/>
              <w:t>0,02 (dvi šimtosios) procento  dydžio delspinigius už kiekvieną uždelstą dieną nuo laiku neperduotų Prekių ar Prekių, turinčių trūkumų, kainos su PVM, jei jis Sutarčiai taikomas, maksimalią delspinigių skaičiavimo ribą nustatant 20 (dvidešimt) procentų, skaičiuojamų nuo pradinės Sutarties vertės, įskaitant PVM, jei jis Sutarčiai taikomas.</w:t>
            </w:r>
          </w:p>
          <w:p w14:paraId="70165EBA" w14:textId="36FEC0D2" w:rsidR="00100780" w:rsidRPr="00992927" w:rsidRDefault="00D0338E" w:rsidP="00D0338E">
            <w:pPr>
              <w:jc w:val="both"/>
              <w:rPr>
                <w:rFonts w:ascii="Arial" w:hAnsi="Arial" w:cs="Arial"/>
                <w:b/>
                <w:bCs/>
                <w:kern w:val="2"/>
                <w:sz w:val="22"/>
                <w:szCs w:val="22"/>
              </w:rPr>
            </w:pPr>
            <w:r w:rsidRPr="00D0338E">
              <w:rPr>
                <w:rFonts w:ascii="Arial" w:hAnsi="Arial" w:cs="Arial"/>
                <w:color w:val="000000"/>
                <w:kern w:val="2"/>
                <w:sz w:val="22"/>
                <w:szCs w:val="22"/>
              </w:rPr>
              <w:t>9.2.2. Tiekėjas privalo sumokėti Pirkėjui netesybas per 30 (trisdešimt) kalendorinių dienų nuo Pirkėjo pareikalavimo.</w:t>
            </w:r>
            <w:r w:rsidR="00100780" w:rsidRPr="00992927">
              <w:rPr>
                <w:rFonts w:ascii="Arial" w:hAnsi="Arial" w:cs="Arial"/>
                <w:color w:val="000000"/>
                <w:kern w:val="2"/>
                <w:sz w:val="22"/>
                <w:szCs w:val="22"/>
              </w:rPr>
              <w:t xml:space="preserve"> </w:t>
            </w:r>
          </w:p>
        </w:tc>
      </w:tr>
      <w:tr w:rsidR="00100780" w:rsidRPr="00992927" w14:paraId="306DBC18" w14:textId="77777777">
        <w:trPr>
          <w:trHeight w:val="300"/>
        </w:trPr>
        <w:tc>
          <w:tcPr>
            <w:tcW w:w="2704" w:type="dxa"/>
            <w:gridSpan w:val="2"/>
          </w:tcPr>
          <w:p w14:paraId="2F4A432A"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lastRenderedPageBreak/>
              <w:t>9.3. Tiekėjui / Pirkėjui taikoma bauda nutraukus Sutartį dėl esminio Sutarties pažeidimo</w:t>
            </w:r>
          </w:p>
        </w:tc>
        <w:tc>
          <w:tcPr>
            <w:tcW w:w="6831" w:type="dxa"/>
            <w:gridSpan w:val="2"/>
          </w:tcPr>
          <w:p w14:paraId="0D043E2D" w14:textId="7A13163D" w:rsidR="00100780" w:rsidRPr="00992927" w:rsidRDefault="00100780" w:rsidP="00A3269D">
            <w:pPr>
              <w:jc w:val="both"/>
              <w:rPr>
                <w:rFonts w:ascii="Arial" w:hAnsi="Arial" w:cs="Arial"/>
                <w:kern w:val="2"/>
                <w:sz w:val="22"/>
                <w:szCs w:val="22"/>
              </w:rPr>
            </w:pPr>
            <w:r w:rsidRPr="00992927">
              <w:rPr>
                <w:rFonts w:ascii="Arial" w:hAnsi="Arial" w:cs="Arial"/>
                <w:kern w:val="2"/>
                <w:sz w:val="22"/>
                <w:szCs w:val="22"/>
              </w:rPr>
              <w:t xml:space="preserve">Nutraukus Sutartį dėl esminio Sutarties </w:t>
            </w:r>
            <w:r w:rsidRPr="00E25DE4">
              <w:rPr>
                <w:rFonts w:ascii="Arial" w:hAnsi="Arial" w:cs="Arial"/>
                <w:kern w:val="2"/>
                <w:sz w:val="22"/>
                <w:szCs w:val="22"/>
              </w:rPr>
              <w:t>pažeidimo, nustatyto Sutarties Specialiosiose sąlygose, mokama</w:t>
            </w:r>
            <w:r w:rsidR="00E25DE4" w:rsidRPr="00E25DE4">
              <w:rPr>
                <w:rFonts w:ascii="Arial" w:hAnsi="Arial" w:cs="Arial"/>
                <w:kern w:val="2"/>
                <w:sz w:val="22"/>
                <w:szCs w:val="22"/>
              </w:rPr>
              <w:t xml:space="preserve"> 2 (dviejų)</w:t>
            </w:r>
            <w:r w:rsidR="00E25DE4">
              <w:rPr>
                <w:kern w:val="2"/>
                <w:szCs w:val="24"/>
              </w:rPr>
              <w:t xml:space="preserve"> </w:t>
            </w:r>
            <w:r w:rsidRPr="00992927">
              <w:rPr>
                <w:rFonts w:ascii="Arial" w:hAnsi="Arial" w:cs="Arial"/>
                <w:kern w:val="2"/>
                <w:sz w:val="22"/>
                <w:szCs w:val="22"/>
              </w:rPr>
              <w:t xml:space="preserve">procentų dydžio bauda nuo Pradinės Sutarties vertės be PVM, nurodytos Specialiųjų sąlygų 5.2 punkte. </w:t>
            </w:r>
          </w:p>
          <w:p w14:paraId="36FD59E0" w14:textId="4C16FFDB" w:rsidR="00100780" w:rsidRPr="00992927" w:rsidRDefault="00100780" w:rsidP="00100780">
            <w:pPr>
              <w:rPr>
                <w:rFonts w:ascii="Arial" w:hAnsi="Arial" w:cs="Arial"/>
                <w:kern w:val="2"/>
                <w:sz w:val="22"/>
                <w:szCs w:val="22"/>
              </w:rPr>
            </w:pPr>
          </w:p>
        </w:tc>
      </w:tr>
      <w:tr w:rsidR="00100780" w:rsidRPr="00992927" w14:paraId="4E3535F2" w14:textId="77777777">
        <w:trPr>
          <w:trHeight w:val="300"/>
        </w:trPr>
        <w:tc>
          <w:tcPr>
            <w:tcW w:w="2704" w:type="dxa"/>
            <w:gridSpan w:val="2"/>
          </w:tcPr>
          <w:p w14:paraId="7CD5B6C3"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DD15313" w14:textId="77777777" w:rsidR="00100780" w:rsidRPr="00992927" w:rsidRDefault="00100780" w:rsidP="00100780">
            <w:pPr>
              <w:rPr>
                <w:rFonts w:ascii="Arial" w:hAnsi="Arial" w:cs="Arial"/>
                <w:color w:val="000000"/>
                <w:kern w:val="2"/>
                <w:sz w:val="22"/>
                <w:szCs w:val="22"/>
              </w:rPr>
            </w:pPr>
            <w:r w:rsidRPr="00992927">
              <w:rPr>
                <w:rFonts w:ascii="Arial" w:hAnsi="Arial" w:cs="Arial"/>
                <w:color w:val="000000"/>
                <w:kern w:val="2"/>
                <w:sz w:val="22"/>
                <w:szCs w:val="22"/>
              </w:rPr>
              <w:t>Netaikoma</w:t>
            </w:r>
          </w:p>
          <w:p w14:paraId="526CB9AC" w14:textId="77777777" w:rsidR="00100780" w:rsidRPr="00992927" w:rsidRDefault="00100780" w:rsidP="00100780">
            <w:pPr>
              <w:rPr>
                <w:rFonts w:ascii="Arial" w:hAnsi="Arial" w:cs="Arial"/>
                <w:kern w:val="2"/>
                <w:sz w:val="22"/>
                <w:szCs w:val="22"/>
              </w:rPr>
            </w:pPr>
          </w:p>
          <w:p w14:paraId="08A572E3" w14:textId="77777777" w:rsidR="00100780" w:rsidRPr="00992927" w:rsidRDefault="00100780" w:rsidP="00100780">
            <w:pPr>
              <w:rPr>
                <w:rFonts w:ascii="Arial" w:hAnsi="Arial" w:cs="Arial"/>
                <w:kern w:val="2"/>
                <w:sz w:val="22"/>
                <w:szCs w:val="22"/>
              </w:rPr>
            </w:pPr>
          </w:p>
        </w:tc>
      </w:tr>
      <w:tr w:rsidR="00100780" w:rsidRPr="00992927" w14:paraId="4C4F07F6" w14:textId="77777777">
        <w:trPr>
          <w:trHeight w:val="300"/>
        </w:trPr>
        <w:tc>
          <w:tcPr>
            <w:tcW w:w="2704" w:type="dxa"/>
            <w:gridSpan w:val="2"/>
          </w:tcPr>
          <w:p w14:paraId="6A6369B1"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9.5. Tiekėjui taikomos baudos dėl aplinkosauginių ir (arba) socialinių kriterijų nesilaikymo</w:t>
            </w:r>
          </w:p>
        </w:tc>
        <w:tc>
          <w:tcPr>
            <w:tcW w:w="6831" w:type="dxa"/>
            <w:gridSpan w:val="2"/>
          </w:tcPr>
          <w:p w14:paraId="02DA90E8" w14:textId="4FE68B5C" w:rsidR="00100780" w:rsidRPr="00992927" w:rsidRDefault="00100780" w:rsidP="00100780">
            <w:pPr>
              <w:rPr>
                <w:rFonts w:ascii="Arial" w:hAnsi="Arial" w:cs="Arial"/>
                <w:color w:val="000000"/>
                <w:kern w:val="2"/>
                <w:sz w:val="22"/>
                <w:szCs w:val="22"/>
              </w:rPr>
            </w:pPr>
          </w:p>
          <w:p w14:paraId="5A7D3897" w14:textId="21C58974" w:rsidR="00100780" w:rsidRPr="00992927" w:rsidRDefault="00A0514B" w:rsidP="00100780">
            <w:pPr>
              <w:rPr>
                <w:rFonts w:ascii="Arial" w:hAnsi="Arial" w:cs="Arial"/>
                <w:kern w:val="2"/>
                <w:sz w:val="22"/>
                <w:szCs w:val="22"/>
              </w:rPr>
            </w:pPr>
            <w:r>
              <w:rPr>
                <w:rFonts w:ascii="Arial" w:hAnsi="Arial" w:cs="Arial"/>
                <w:kern w:val="2"/>
                <w:sz w:val="22"/>
                <w:szCs w:val="22"/>
              </w:rPr>
              <w:t>1</w:t>
            </w:r>
            <w:r w:rsidR="00100780" w:rsidRPr="00992927">
              <w:rPr>
                <w:rFonts w:ascii="Arial" w:hAnsi="Arial" w:cs="Arial"/>
                <w:kern w:val="2"/>
                <w:sz w:val="22"/>
                <w:szCs w:val="22"/>
              </w:rPr>
              <w:t>00,00 Eur (šimta</w:t>
            </w:r>
            <w:r>
              <w:rPr>
                <w:rFonts w:ascii="Arial" w:hAnsi="Arial" w:cs="Arial"/>
                <w:kern w:val="2"/>
                <w:sz w:val="22"/>
                <w:szCs w:val="22"/>
              </w:rPr>
              <w:t>s</w:t>
            </w:r>
            <w:r w:rsidR="00100780" w:rsidRPr="00992927">
              <w:rPr>
                <w:rFonts w:ascii="Arial" w:hAnsi="Arial" w:cs="Arial"/>
                <w:kern w:val="2"/>
                <w:sz w:val="22"/>
                <w:szCs w:val="22"/>
              </w:rPr>
              <w:t xml:space="preserve"> eurų, 00 ct).</w:t>
            </w:r>
          </w:p>
          <w:p w14:paraId="1240C3D3" w14:textId="7807177D" w:rsidR="00A0514B" w:rsidRDefault="00A0514B" w:rsidP="00A0514B">
            <w:pPr>
              <w:rPr>
                <w:kern w:val="2"/>
                <w:szCs w:val="24"/>
              </w:rPr>
            </w:pPr>
          </w:p>
          <w:p w14:paraId="10F0CF7A" w14:textId="77777777" w:rsidR="00100780" w:rsidRPr="00992927" w:rsidRDefault="00100780" w:rsidP="00100780">
            <w:pPr>
              <w:rPr>
                <w:rFonts w:ascii="Arial" w:hAnsi="Arial" w:cs="Arial"/>
                <w:color w:val="000000"/>
                <w:kern w:val="2"/>
                <w:sz w:val="22"/>
                <w:szCs w:val="22"/>
              </w:rPr>
            </w:pPr>
          </w:p>
          <w:p w14:paraId="15F5D373" w14:textId="77777777" w:rsidR="00100780" w:rsidRPr="00992927" w:rsidRDefault="00100780" w:rsidP="00100780">
            <w:pPr>
              <w:rPr>
                <w:rFonts w:ascii="Arial" w:hAnsi="Arial" w:cs="Arial"/>
                <w:kern w:val="2"/>
                <w:sz w:val="22"/>
                <w:szCs w:val="22"/>
              </w:rPr>
            </w:pPr>
          </w:p>
          <w:p w14:paraId="01198D51" w14:textId="310DEFB3" w:rsidR="00100780" w:rsidRPr="00992927" w:rsidRDefault="00100780" w:rsidP="00100780">
            <w:pPr>
              <w:rPr>
                <w:rFonts w:ascii="Arial" w:hAnsi="Arial" w:cs="Arial"/>
                <w:color w:val="4472C4"/>
                <w:kern w:val="2"/>
                <w:sz w:val="22"/>
                <w:szCs w:val="22"/>
              </w:rPr>
            </w:pPr>
          </w:p>
        </w:tc>
      </w:tr>
      <w:tr w:rsidR="00100780" w:rsidRPr="00992927" w14:paraId="4BA72F0E" w14:textId="77777777">
        <w:trPr>
          <w:trHeight w:val="300"/>
        </w:trPr>
        <w:tc>
          <w:tcPr>
            <w:tcW w:w="2704" w:type="dxa"/>
            <w:gridSpan w:val="2"/>
          </w:tcPr>
          <w:p w14:paraId="0EF1474C"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9.6. Tiekėjui / Pirkėjui taikoma bauda dėl konfidencialumo reikalavimų nesilaikymo</w:t>
            </w:r>
          </w:p>
        </w:tc>
        <w:tc>
          <w:tcPr>
            <w:tcW w:w="6831" w:type="dxa"/>
            <w:gridSpan w:val="2"/>
          </w:tcPr>
          <w:p w14:paraId="5948FAA9" w14:textId="77777777" w:rsidR="00100780" w:rsidRPr="00992927" w:rsidRDefault="00100780" w:rsidP="00100780">
            <w:pPr>
              <w:rPr>
                <w:rFonts w:ascii="Arial" w:hAnsi="Arial" w:cs="Arial"/>
                <w:kern w:val="2"/>
                <w:sz w:val="22"/>
                <w:szCs w:val="22"/>
              </w:rPr>
            </w:pPr>
            <w:r w:rsidRPr="00992927">
              <w:rPr>
                <w:rFonts w:ascii="Arial" w:hAnsi="Arial" w:cs="Arial"/>
                <w:kern w:val="2"/>
                <w:sz w:val="22"/>
                <w:szCs w:val="22"/>
              </w:rPr>
              <w:t>Netaikoma</w:t>
            </w:r>
          </w:p>
          <w:p w14:paraId="5FC50D3E" w14:textId="77777777" w:rsidR="00100780" w:rsidRPr="00992927" w:rsidRDefault="00100780" w:rsidP="00100780">
            <w:pPr>
              <w:rPr>
                <w:rFonts w:ascii="Arial" w:hAnsi="Arial" w:cs="Arial"/>
                <w:color w:val="4472C4"/>
                <w:kern w:val="2"/>
                <w:sz w:val="22"/>
                <w:szCs w:val="22"/>
              </w:rPr>
            </w:pPr>
          </w:p>
          <w:p w14:paraId="0FD724B0" w14:textId="7EB183FC" w:rsidR="00100780" w:rsidRPr="00992927" w:rsidRDefault="00100780" w:rsidP="00100780">
            <w:pPr>
              <w:rPr>
                <w:rFonts w:ascii="Arial" w:hAnsi="Arial" w:cs="Arial"/>
                <w:color w:val="4472C4"/>
                <w:kern w:val="2"/>
                <w:sz w:val="22"/>
                <w:szCs w:val="22"/>
              </w:rPr>
            </w:pPr>
          </w:p>
        </w:tc>
      </w:tr>
      <w:tr w:rsidR="00100780" w:rsidRPr="00992927" w14:paraId="3B0F0542" w14:textId="77777777">
        <w:trPr>
          <w:trHeight w:val="300"/>
        </w:trPr>
        <w:tc>
          <w:tcPr>
            <w:tcW w:w="2704" w:type="dxa"/>
            <w:gridSpan w:val="2"/>
          </w:tcPr>
          <w:p w14:paraId="67C511FC"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9.7. Tiekėjui taikomos netesybos dėl pirkimo dokumentuose nustatytų kokybinių kriterijų nepasiekimo Sutarties vykdymo metu</w:t>
            </w:r>
          </w:p>
        </w:tc>
        <w:tc>
          <w:tcPr>
            <w:tcW w:w="6831" w:type="dxa"/>
            <w:gridSpan w:val="2"/>
          </w:tcPr>
          <w:p w14:paraId="0E4FF1F4" w14:textId="7CEC4608" w:rsidR="00100780" w:rsidRPr="00992927" w:rsidRDefault="00100780" w:rsidP="00100780">
            <w:pPr>
              <w:rPr>
                <w:rFonts w:ascii="Arial" w:hAnsi="Arial" w:cs="Arial"/>
                <w:color w:val="4472C4"/>
                <w:kern w:val="2"/>
                <w:sz w:val="22"/>
                <w:szCs w:val="22"/>
              </w:rPr>
            </w:pPr>
            <w:r w:rsidRPr="00992927">
              <w:rPr>
                <w:rFonts w:ascii="Arial" w:hAnsi="Arial" w:cs="Arial"/>
                <w:kern w:val="2"/>
                <w:sz w:val="22"/>
                <w:szCs w:val="22"/>
              </w:rPr>
              <w:t xml:space="preserve">Netaikoma </w:t>
            </w:r>
          </w:p>
          <w:p w14:paraId="5B82915A" w14:textId="7B215234" w:rsidR="00100780" w:rsidRPr="00992927" w:rsidRDefault="00100780" w:rsidP="00100780">
            <w:pPr>
              <w:rPr>
                <w:rFonts w:ascii="Arial" w:hAnsi="Arial" w:cs="Arial"/>
                <w:color w:val="4472C4"/>
                <w:kern w:val="2"/>
                <w:sz w:val="22"/>
                <w:szCs w:val="22"/>
              </w:rPr>
            </w:pPr>
          </w:p>
        </w:tc>
      </w:tr>
      <w:tr w:rsidR="00100780" w:rsidRPr="00992927" w14:paraId="069C4450" w14:textId="77777777">
        <w:trPr>
          <w:trHeight w:val="300"/>
        </w:trPr>
        <w:tc>
          <w:tcPr>
            <w:tcW w:w="2704" w:type="dxa"/>
            <w:gridSpan w:val="2"/>
          </w:tcPr>
          <w:p w14:paraId="4A498D77"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9.8. Tiekėjui taikomos netesybos dėl Sutarties įvykdymo užtikrinimo nepratęsimo</w:t>
            </w:r>
          </w:p>
        </w:tc>
        <w:tc>
          <w:tcPr>
            <w:tcW w:w="6831" w:type="dxa"/>
            <w:gridSpan w:val="2"/>
          </w:tcPr>
          <w:p w14:paraId="447AE0C6" w14:textId="77777777" w:rsidR="00100780" w:rsidRPr="00992927" w:rsidRDefault="00100780" w:rsidP="00100780">
            <w:pPr>
              <w:rPr>
                <w:rFonts w:ascii="Arial" w:hAnsi="Arial" w:cs="Arial"/>
                <w:kern w:val="2"/>
                <w:sz w:val="22"/>
                <w:szCs w:val="22"/>
              </w:rPr>
            </w:pPr>
            <w:r w:rsidRPr="00992927">
              <w:rPr>
                <w:rFonts w:ascii="Arial" w:hAnsi="Arial" w:cs="Arial"/>
                <w:kern w:val="2"/>
                <w:sz w:val="22"/>
                <w:szCs w:val="22"/>
              </w:rPr>
              <w:t>Netaikoma</w:t>
            </w:r>
          </w:p>
          <w:p w14:paraId="37A66C7A" w14:textId="3C1CEF4D" w:rsidR="00100780" w:rsidRPr="00992927" w:rsidRDefault="00100780" w:rsidP="00100780">
            <w:pPr>
              <w:rPr>
                <w:rFonts w:ascii="Arial" w:hAnsi="Arial" w:cs="Arial"/>
                <w:color w:val="4472C4"/>
                <w:kern w:val="2"/>
                <w:sz w:val="22"/>
                <w:szCs w:val="22"/>
              </w:rPr>
            </w:pPr>
          </w:p>
        </w:tc>
      </w:tr>
      <w:tr w:rsidR="00100780" w:rsidRPr="00992927" w14:paraId="36BE0473" w14:textId="77777777">
        <w:trPr>
          <w:trHeight w:val="300"/>
        </w:trPr>
        <w:tc>
          <w:tcPr>
            <w:tcW w:w="2704" w:type="dxa"/>
            <w:gridSpan w:val="2"/>
          </w:tcPr>
          <w:p w14:paraId="33F5692F" w14:textId="77777777" w:rsidR="00100780" w:rsidRPr="00992927" w:rsidRDefault="00100780" w:rsidP="00100780">
            <w:pPr>
              <w:rPr>
                <w:rFonts w:ascii="Arial" w:hAnsi="Arial" w:cs="Arial"/>
                <w:b/>
                <w:bCs/>
                <w:kern w:val="2"/>
                <w:sz w:val="22"/>
                <w:szCs w:val="22"/>
                <w:lang w:val="en-US"/>
              </w:rPr>
            </w:pPr>
            <w:r w:rsidRPr="00992927">
              <w:rPr>
                <w:rFonts w:ascii="Arial" w:hAnsi="Arial" w:cs="Arial"/>
                <w:b/>
                <w:bCs/>
                <w:kern w:val="2"/>
                <w:sz w:val="22"/>
                <w:szCs w:val="22"/>
                <w:lang w:val="en-US"/>
              </w:rPr>
              <w:t xml:space="preserve">9.9. </w:t>
            </w:r>
            <w:r w:rsidRPr="00992927">
              <w:rPr>
                <w:rFonts w:ascii="Arial" w:hAnsi="Arial" w:cs="Arial"/>
                <w:b/>
                <w:bCs/>
                <w:kern w:val="2"/>
                <w:sz w:val="22"/>
                <w:szCs w:val="22"/>
              </w:rPr>
              <w:t>Kitos netesybos</w:t>
            </w:r>
          </w:p>
        </w:tc>
        <w:tc>
          <w:tcPr>
            <w:tcW w:w="6831" w:type="dxa"/>
            <w:gridSpan w:val="2"/>
          </w:tcPr>
          <w:p w14:paraId="2368B8A9" w14:textId="77777777" w:rsidR="00100780" w:rsidRPr="00992927" w:rsidRDefault="00100780" w:rsidP="00100780">
            <w:pPr>
              <w:rPr>
                <w:rFonts w:ascii="Arial" w:hAnsi="Arial" w:cs="Arial"/>
                <w:kern w:val="2"/>
                <w:sz w:val="22"/>
                <w:szCs w:val="22"/>
              </w:rPr>
            </w:pPr>
            <w:r w:rsidRPr="00992927">
              <w:rPr>
                <w:rFonts w:ascii="Arial" w:hAnsi="Arial" w:cs="Arial"/>
                <w:kern w:val="2"/>
                <w:sz w:val="22"/>
                <w:szCs w:val="22"/>
              </w:rPr>
              <w:t>Netaikoma</w:t>
            </w:r>
          </w:p>
          <w:p w14:paraId="68D10BC9" w14:textId="2DD6C5A3" w:rsidR="00100780" w:rsidRPr="00992927" w:rsidRDefault="00100780" w:rsidP="00100780">
            <w:pPr>
              <w:rPr>
                <w:rFonts w:ascii="Arial" w:hAnsi="Arial" w:cs="Arial"/>
                <w:color w:val="4472C4"/>
                <w:kern w:val="2"/>
                <w:sz w:val="22"/>
                <w:szCs w:val="22"/>
              </w:rPr>
            </w:pPr>
          </w:p>
        </w:tc>
      </w:tr>
      <w:tr w:rsidR="00100780" w:rsidRPr="00992927" w14:paraId="2853123E" w14:textId="77777777">
        <w:trPr>
          <w:trHeight w:val="300"/>
        </w:trPr>
        <w:tc>
          <w:tcPr>
            <w:tcW w:w="9535" w:type="dxa"/>
            <w:gridSpan w:val="4"/>
          </w:tcPr>
          <w:p w14:paraId="32BD6EDE" w14:textId="77777777" w:rsidR="00100780" w:rsidRPr="00992927" w:rsidRDefault="00100780" w:rsidP="00100780">
            <w:pPr>
              <w:jc w:val="center"/>
              <w:rPr>
                <w:rFonts w:ascii="Arial" w:hAnsi="Arial" w:cs="Arial"/>
                <w:b/>
                <w:bCs/>
                <w:kern w:val="2"/>
                <w:sz w:val="22"/>
                <w:szCs w:val="22"/>
              </w:rPr>
            </w:pPr>
            <w:r w:rsidRPr="00992927">
              <w:rPr>
                <w:rFonts w:ascii="Arial" w:hAnsi="Arial" w:cs="Arial"/>
                <w:b/>
                <w:bCs/>
                <w:kern w:val="2"/>
                <w:sz w:val="22"/>
                <w:szCs w:val="22"/>
              </w:rPr>
              <w:t>10. SUTARTIES GALIOJIMAS IR KEITIMAS</w:t>
            </w:r>
          </w:p>
        </w:tc>
      </w:tr>
      <w:tr w:rsidR="00100780" w:rsidRPr="00992927" w14:paraId="5F60F40A" w14:textId="77777777">
        <w:trPr>
          <w:trHeight w:val="300"/>
        </w:trPr>
        <w:tc>
          <w:tcPr>
            <w:tcW w:w="2704" w:type="dxa"/>
            <w:gridSpan w:val="2"/>
          </w:tcPr>
          <w:p w14:paraId="15EF94F7"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lastRenderedPageBreak/>
              <w:t>10.1. Sutarties sudarymas ir įsigaliojimas</w:t>
            </w:r>
          </w:p>
        </w:tc>
        <w:tc>
          <w:tcPr>
            <w:tcW w:w="6831" w:type="dxa"/>
            <w:gridSpan w:val="2"/>
          </w:tcPr>
          <w:p w14:paraId="112F51C7" w14:textId="2DDAEEA9" w:rsidR="00E675A8" w:rsidRPr="00A844CD" w:rsidRDefault="00A844CD" w:rsidP="00100780">
            <w:pPr>
              <w:jc w:val="both"/>
              <w:rPr>
                <w:rFonts w:ascii="Arial" w:hAnsi="Arial" w:cs="Arial"/>
                <w:kern w:val="2"/>
                <w:sz w:val="22"/>
                <w:szCs w:val="22"/>
              </w:rPr>
            </w:pPr>
            <w:r w:rsidRPr="007B4780">
              <w:rPr>
                <w:rFonts w:ascii="Arial" w:hAnsi="Arial" w:cs="Arial"/>
                <w:kern w:val="2"/>
                <w:sz w:val="22"/>
                <w:szCs w:val="22"/>
              </w:rPr>
              <w:t>Sutartis laikoma sudaryta ir įsigalioja ją pasirašius įgaliotiems Šalių atstovams bei nustatyta tvarka užregistravus. Sutartis galioja 12 (dvylika) mėnesių iki visiško sutartinių įsipareigojimų įvykdymo (kol bus išnaudota Pradinės Sutarties vertė), nurodyta Sutarties Specialiųjų sąlygų 5.2 punkte.</w:t>
            </w:r>
          </w:p>
        </w:tc>
      </w:tr>
      <w:tr w:rsidR="00100780" w:rsidRPr="00992927" w14:paraId="5FAE2EF9" w14:textId="77777777">
        <w:trPr>
          <w:trHeight w:val="300"/>
        </w:trPr>
        <w:tc>
          <w:tcPr>
            <w:tcW w:w="2704" w:type="dxa"/>
            <w:gridSpan w:val="2"/>
          </w:tcPr>
          <w:p w14:paraId="257F1F0B"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10.2. Sutarties galiojimo termino pratęsimas</w:t>
            </w:r>
          </w:p>
        </w:tc>
        <w:tc>
          <w:tcPr>
            <w:tcW w:w="6831" w:type="dxa"/>
            <w:gridSpan w:val="2"/>
          </w:tcPr>
          <w:p w14:paraId="6106DF37" w14:textId="71B2F3DE" w:rsidR="00100780" w:rsidRPr="00992927" w:rsidRDefault="00100780" w:rsidP="00100780">
            <w:pPr>
              <w:jc w:val="both"/>
              <w:rPr>
                <w:rFonts w:ascii="Arial" w:hAnsi="Arial" w:cs="Arial"/>
                <w:kern w:val="2"/>
                <w:sz w:val="22"/>
                <w:szCs w:val="22"/>
              </w:rPr>
            </w:pPr>
            <w:r w:rsidRPr="00992927">
              <w:rPr>
                <w:rFonts w:ascii="Arial" w:hAnsi="Arial" w:cs="Arial"/>
                <w:kern w:val="2"/>
                <w:sz w:val="22"/>
                <w:szCs w:val="22"/>
              </w:rPr>
              <w:t>Jei nebus išnaudota Pradinės Sutarties vertė ir nei viena iš Šalių, likus 30 (trisdešimt) kalendorinių dienų iki Sutarties pabaigos, nepraneš apie norą ją nutraukti, Sutartis be atskiro rašytinio susitarimo pratęsiama dar 2 (du) kartus 12 (dvylikai) mėnesių. Bendras Sutarties galiojimo laikotarpis (įvertinus jos galimus pratęsimus) negali būti ilgesnis nei 36</w:t>
            </w:r>
            <w:r w:rsidRPr="00992927">
              <w:rPr>
                <w:rFonts w:ascii="Arial" w:hAnsi="Arial" w:cs="Arial"/>
                <w:i/>
                <w:iCs/>
                <w:kern w:val="2"/>
                <w:sz w:val="22"/>
                <w:szCs w:val="22"/>
              </w:rPr>
              <w:t xml:space="preserve"> </w:t>
            </w:r>
            <w:r w:rsidRPr="00992927">
              <w:rPr>
                <w:rFonts w:ascii="Arial" w:hAnsi="Arial" w:cs="Arial"/>
                <w:kern w:val="2"/>
                <w:sz w:val="22"/>
                <w:szCs w:val="22"/>
              </w:rPr>
              <w:t>mėn.</w:t>
            </w:r>
          </w:p>
        </w:tc>
      </w:tr>
      <w:tr w:rsidR="00100780" w:rsidRPr="00992927" w14:paraId="7BFFEA57" w14:textId="77777777">
        <w:trPr>
          <w:trHeight w:val="300"/>
        </w:trPr>
        <w:tc>
          <w:tcPr>
            <w:tcW w:w="9535" w:type="dxa"/>
            <w:gridSpan w:val="4"/>
          </w:tcPr>
          <w:p w14:paraId="384CF92C" w14:textId="77777777" w:rsidR="00100780" w:rsidRPr="00992927" w:rsidRDefault="00100780" w:rsidP="00100780">
            <w:pPr>
              <w:jc w:val="center"/>
              <w:rPr>
                <w:rFonts w:ascii="Arial" w:hAnsi="Arial" w:cs="Arial"/>
                <w:b/>
                <w:bCs/>
                <w:kern w:val="2"/>
                <w:sz w:val="22"/>
                <w:szCs w:val="22"/>
              </w:rPr>
            </w:pPr>
            <w:r w:rsidRPr="00992927">
              <w:rPr>
                <w:rFonts w:ascii="Arial" w:hAnsi="Arial" w:cs="Arial"/>
                <w:b/>
                <w:bCs/>
                <w:kern w:val="2"/>
                <w:sz w:val="22"/>
                <w:szCs w:val="22"/>
              </w:rPr>
              <w:t>11. SUTARTIES NUTRAUKIMAS</w:t>
            </w:r>
          </w:p>
        </w:tc>
      </w:tr>
      <w:tr w:rsidR="00100780" w:rsidRPr="00992927" w14:paraId="167B6058" w14:textId="77777777">
        <w:trPr>
          <w:trHeight w:val="300"/>
        </w:trPr>
        <w:tc>
          <w:tcPr>
            <w:tcW w:w="2532" w:type="dxa"/>
          </w:tcPr>
          <w:p w14:paraId="23CE183F"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11.1. Sutarties nutraukimo pagrindai</w:t>
            </w:r>
          </w:p>
        </w:tc>
        <w:tc>
          <w:tcPr>
            <w:tcW w:w="7003" w:type="dxa"/>
            <w:gridSpan w:val="3"/>
          </w:tcPr>
          <w:p w14:paraId="6D702F1F" w14:textId="6031AEBF" w:rsidR="00100780" w:rsidRPr="00992927" w:rsidRDefault="00100780" w:rsidP="00F45076">
            <w:pPr>
              <w:jc w:val="both"/>
              <w:rPr>
                <w:rFonts w:ascii="Arial" w:hAnsi="Arial" w:cs="Arial"/>
                <w:kern w:val="2"/>
                <w:sz w:val="22"/>
                <w:szCs w:val="22"/>
              </w:rPr>
            </w:pPr>
            <w:r w:rsidRPr="00992927">
              <w:rPr>
                <w:rFonts w:ascii="Arial" w:hAnsi="Arial" w:cs="Arial"/>
                <w:kern w:val="2"/>
                <w:sz w:val="22"/>
                <w:szCs w:val="22"/>
              </w:rPr>
              <w:t>Sutartis gali būti nutraukiama rašytiniu Šalių susitarimu arba vienašališkai, Bendrosiose sąlygose nustatyta tvarka.</w:t>
            </w:r>
          </w:p>
          <w:p w14:paraId="188737FB" w14:textId="7FAE63A5" w:rsidR="00100780" w:rsidRPr="00992927" w:rsidRDefault="00100780" w:rsidP="00F45076">
            <w:pPr>
              <w:jc w:val="both"/>
              <w:rPr>
                <w:rFonts w:ascii="Arial" w:hAnsi="Arial" w:cs="Arial"/>
                <w:color w:val="4472C4"/>
                <w:kern w:val="2"/>
                <w:sz w:val="22"/>
                <w:szCs w:val="22"/>
              </w:rPr>
            </w:pPr>
          </w:p>
        </w:tc>
      </w:tr>
      <w:tr w:rsidR="00100780" w:rsidRPr="00992927" w14:paraId="1FB2BE73" w14:textId="77777777">
        <w:trPr>
          <w:trHeight w:val="300"/>
        </w:trPr>
        <w:tc>
          <w:tcPr>
            <w:tcW w:w="2532" w:type="dxa"/>
          </w:tcPr>
          <w:p w14:paraId="162BC060"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11.2. Esminiai Sutarties pažeidimai</w:t>
            </w:r>
          </w:p>
          <w:p w14:paraId="277FE364" w14:textId="77777777" w:rsidR="00100780" w:rsidRPr="00992927" w:rsidRDefault="00100780" w:rsidP="00100780">
            <w:pPr>
              <w:rPr>
                <w:rFonts w:ascii="Arial" w:hAnsi="Arial" w:cs="Arial"/>
                <w:b/>
                <w:bCs/>
                <w:kern w:val="2"/>
                <w:sz w:val="22"/>
                <w:szCs w:val="22"/>
              </w:rPr>
            </w:pPr>
          </w:p>
        </w:tc>
        <w:tc>
          <w:tcPr>
            <w:tcW w:w="7003" w:type="dxa"/>
            <w:gridSpan w:val="3"/>
          </w:tcPr>
          <w:p w14:paraId="613B433A" w14:textId="5FA13B5C" w:rsidR="00100780" w:rsidRPr="00992927" w:rsidRDefault="00100780" w:rsidP="008107B4">
            <w:pPr>
              <w:jc w:val="both"/>
              <w:rPr>
                <w:rFonts w:ascii="Arial" w:hAnsi="Arial" w:cs="Arial"/>
                <w:kern w:val="2"/>
                <w:sz w:val="22"/>
                <w:szCs w:val="22"/>
              </w:rPr>
            </w:pPr>
            <w:r w:rsidRPr="00992927">
              <w:rPr>
                <w:rFonts w:ascii="Arial" w:hAnsi="Arial" w:cs="Arial"/>
                <w:kern w:val="2"/>
                <w:sz w:val="22"/>
                <w:szCs w:val="22"/>
              </w:rPr>
              <w:t>11.2.1. jeigu Tiekėjas nevykdo prisiimtų įsipareigojimų už Sutartyje nustatytą Sutarties  įkainius;</w:t>
            </w:r>
          </w:p>
          <w:p w14:paraId="5201875C" w14:textId="70ECB2E7" w:rsidR="00100780" w:rsidRPr="00992927" w:rsidRDefault="00100780" w:rsidP="008107B4">
            <w:pPr>
              <w:spacing w:line="257" w:lineRule="auto"/>
              <w:jc w:val="both"/>
              <w:rPr>
                <w:rFonts w:ascii="Arial" w:eastAsia="Arial" w:hAnsi="Arial" w:cs="Arial"/>
                <w:color w:val="FF0000"/>
                <w:kern w:val="2"/>
                <w:sz w:val="22"/>
                <w:szCs w:val="22"/>
              </w:rPr>
            </w:pPr>
            <w:bookmarkStart w:id="1" w:name="_Hlk165964289"/>
            <w:r w:rsidRPr="00992927">
              <w:rPr>
                <w:rFonts w:ascii="Arial" w:eastAsia="Arial" w:hAnsi="Arial" w:cs="Arial"/>
                <w:kern w:val="2"/>
                <w:sz w:val="22"/>
                <w:szCs w:val="22"/>
                <w:lang w:val="lt"/>
              </w:rPr>
              <w:t>11.2.</w:t>
            </w:r>
            <w:r w:rsidR="00EB4394">
              <w:rPr>
                <w:rFonts w:ascii="Arial" w:eastAsia="Arial" w:hAnsi="Arial" w:cs="Arial"/>
                <w:kern w:val="2"/>
                <w:sz w:val="22"/>
                <w:szCs w:val="22"/>
                <w:lang w:val="lt"/>
              </w:rPr>
              <w:t>2</w:t>
            </w:r>
            <w:r w:rsidRPr="00992927">
              <w:rPr>
                <w:rFonts w:ascii="Arial" w:eastAsia="Arial" w:hAnsi="Arial" w:cs="Arial"/>
                <w:kern w:val="2"/>
                <w:sz w:val="22"/>
                <w:szCs w:val="22"/>
                <w:lang w:val="lt"/>
              </w:rPr>
              <w:t xml:space="preserve">. Tiekėjas pažeidžia Prekių pristatymo terminus nustatytus </w:t>
            </w:r>
            <w:r w:rsidRPr="00992927">
              <w:rPr>
                <w:rFonts w:ascii="Arial" w:hAnsi="Arial" w:cs="Arial"/>
                <w:kern w:val="2"/>
                <w:sz w:val="22"/>
                <w:szCs w:val="22"/>
              </w:rPr>
              <w:t>Specialiųjų sąlygų 4.1 punkte ir Prekių trūkumų šalinimo terminus nustatytus Bendrųjų sąlygų 7 skyriuje.</w:t>
            </w:r>
            <w:bookmarkEnd w:id="1"/>
          </w:p>
        </w:tc>
      </w:tr>
      <w:tr w:rsidR="00100780" w:rsidRPr="00992927" w14:paraId="022D2EDE" w14:textId="77777777">
        <w:trPr>
          <w:trHeight w:val="300"/>
        </w:trPr>
        <w:tc>
          <w:tcPr>
            <w:tcW w:w="9535" w:type="dxa"/>
            <w:gridSpan w:val="4"/>
          </w:tcPr>
          <w:p w14:paraId="7E601E5D" w14:textId="77777777" w:rsidR="00100780" w:rsidRPr="00992927" w:rsidRDefault="00100780" w:rsidP="00100780">
            <w:pPr>
              <w:jc w:val="center"/>
              <w:rPr>
                <w:rFonts w:ascii="Arial" w:hAnsi="Arial" w:cs="Arial"/>
                <w:b/>
                <w:bCs/>
                <w:kern w:val="2"/>
                <w:sz w:val="22"/>
                <w:szCs w:val="22"/>
              </w:rPr>
            </w:pPr>
            <w:r w:rsidRPr="00992927">
              <w:rPr>
                <w:rFonts w:ascii="Arial" w:hAnsi="Arial" w:cs="Arial"/>
                <w:b/>
                <w:bCs/>
                <w:kern w:val="2"/>
                <w:sz w:val="22"/>
                <w:szCs w:val="22"/>
              </w:rPr>
              <w:t>12. APLINKOSAUGINIAI IR SOCIALINIAI KRITERIJAI</w:t>
            </w:r>
          </w:p>
          <w:p w14:paraId="2740F614" w14:textId="062BA1AD" w:rsidR="00100780" w:rsidRPr="00992927" w:rsidRDefault="00100780" w:rsidP="00100780">
            <w:pPr>
              <w:jc w:val="center"/>
              <w:rPr>
                <w:rFonts w:ascii="Arial" w:hAnsi="Arial" w:cs="Arial"/>
                <w:kern w:val="2"/>
                <w:sz w:val="22"/>
                <w:szCs w:val="22"/>
              </w:rPr>
            </w:pPr>
            <w:r w:rsidRPr="00992927">
              <w:rPr>
                <w:rFonts w:ascii="Arial" w:hAnsi="Arial" w:cs="Arial"/>
                <w:b/>
                <w:bCs/>
                <w:kern w:val="2"/>
                <w:sz w:val="22"/>
                <w:szCs w:val="22"/>
              </w:rPr>
              <w:t xml:space="preserve"> </w:t>
            </w:r>
            <w:r w:rsidRPr="00992927">
              <w:rPr>
                <w:rFonts w:ascii="Arial" w:hAnsi="Arial" w:cs="Arial"/>
                <w:kern w:val="2"/>
                <w:sz w:val="22"/>
                <w:szCs w:val="22"/>
              </w:rPr>
              <w:t>(ir (arba) socialiniai taikoma, jeigu aplinkosauginiai kriterijai nustatomi kaip Sutarties vykdymo sąlygos)</w:t>
            </w:r>
          </w:p>
        </w:tc>
      </w:tr>
      <w:tr w:rsidR="00100780" w:rsidRPr="00992927" w14:paraId="789307D3" w14:textId="77777777">
        <w:trPr>
          <w:trHeight w:val="300"/>
        </w:trPr>
        <w:tc>
          <w:tcPr>
            <w:tcW w:w="2532" w:type="dxa"/>
          </w:tcPr>
          <w:p w14:paraId="1A6BA6B5"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12.1. Aplinkosauginių kriterijų nustatymo teisinis pagrindas</w:t>
            </w:r>
          </w:p>
        </w:tc>
        <w:tc>
          <w:tcPr>
            <w:tcW w:w="7003" w:type="dxa"/>
            <w:gridSpan w:val="3"/>
          </w:tcPr>
          <w:p w14:paraId="2EE7401B" w14:textId="0B9B65CA" w:rsidR="00100780" w:rsidRPr="00992927" w:rsidRDefault="00100780" w:rsidP="00100780">
            <w:pPr>
              <w:jc w:val="both"/>
              <w:rPr>
                <w:rFonts w:ascii="Arial" w:hAnsi="Arial" w:cs="Arial"/>
                <w:color w:val="000000"/>
                <w:kern w:val="2"/>
                <w:sz w:val="22"/>
                <w:szCs w:val="22"/>
              </w:rPr>
            </w:pPr>
            <w:r w:rsidRPr="00992927">
              <w:rPr>
                <w:rFonts w:ascii="Arial" w:hAnsi="Arial" w:cs="Arial"/>
                <w:color w:val="000000"/>
                <w:kern w:val="2"/>
                <w:sz w:val="22"/>
                <w:szCs w:val="22"/>
                <w:shd w:val="clear" w:color="auto" w:fill="FFFFFF"/>
              </w:rPr>
              <w:t xml:space="preserve">Aplinkosauginiai kriterijai Prekėms nustatomi vadovaujantis </w:t>
            </w:r>
            <w:r w:rsidRPr="00992927">
              <w:rPr>
                <w:rFonts w:ascii="Arial" w:hAnsi="Arial" w:cs="Arial"/>
                <w:color w:val="000000"/>
                <w:kern w:val="2"/>
                <w:sz w:val="22"/>
                <w:szCs w:val="22"/>
              </w:rPr>
              <w:t>Aplinkos apsaugos kriterijų taikymo, vykdant žaliuosius pirkimus, tvarkos aprašo, patvirtinto 2011 m. birželio 28 d. įsakymu D1-508</w:t>
            </w:r>
            <w:r w:rsidRPr="00992927">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w:t>
            </w:r>
            <w:r w:rsidRPr="00EB4394">
              <w:rPr>
                <w:rFonts w:ascii="Arial" w:hAnsi="Arial" w:cs="Arial"/>
                <w:color w:val="000000"/>
                <w:kern w:val="2"/>
                <w:sz w:val="22"/>
                <w:szCs w:val="22"/>
                <w:shd w:val="clear" w:color="auto" w:fill="FFFFFF"/>
              </w:rPr>
              <w:t>) 4.1 papunkčiu.</w:t>
            </w:r>
            <w:r w:rsidRPr="00992927">
              <w:rPr>
                <w:rFonts w:ascii="Arial" w:hAnsi="Arial" w:cs="Arial"/>
                <w:color w:val="000000"/>
                <w:kern w:val="2"/>
                <w:sz w:val="22"/>
                <w:szCs w:val="22"/>
              </w:rPr>
              <w:t> </w:t>
            </w:r>
          </w:p>
        </w:tc>
      </w:tr>
      <w:tr w:rsidR="00100780" w:rsidRPr="00992927" w14:paraId="7F0F19FF" w14:textId="77777777">
        <w:trPr>
          <w:trHeight w:val="300"/>
        </w:trPr>
        <w:tc>
          <w:tcPr>
            <w:tcW w:w="2532" w:type="dxa"/>
          </w:tcPr>
          <w:p w14:paraId="3BA01673"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 xml:space="preserve">12.2. </w:t>
            </w:r>
            <w:r w:rsidRPr="00992927">
              <w:rPr>
                <w:rFonts w:ascii="Arial" w:hAnsi="Arial" w:cs="Arial"/>
                <w:b/>
                <w:bCs/>
                <w:color w:val="000000"/>
                <w:kern w:val="2"/>
                <w:sz w:val="22"/>
                <w:szCs w:val="22"/>
                <w:shd w:val="clear" w:color="auto" w:fill="FFFFFF"/>
              </w:rPr>
              <w:t>Su Prekių pakuotėmis susiję aplinkosauginiai kriterijai</w:t>
            </w:r>
            <w:r w:rsidRPr="00992927">
              <w:rPr>
                <w:rFonts w:ascii="Arial" w:hAnsi="Arial" w:cs="Arial"/>
                <w:b/>
                <w:bCs/>
                <w:kern w:val="2"/>
                <w:sz w:val="22"/>
                <w:szCs w:val="22"/>
              </w:rPr>
              <w:t xml:space="preserve"> </w:t>
            </w:r>
          </w:p>
        </w:tc>
        <w:tc>
          <w:tcPr>
            <w:tcW w:w="7003" w:type="dxa"/>
            <w:gridSpan w:val="3"/>
          </w:tcPr>
          <w:p w14:paraId="4B75BE37" w14:textId="227D1047" w:rsidR="00100780" w:rsidRPr="00992927" w:rsidRDefault="00100780" w:rsidP="00100780">
            <w:pPr>
              <w:jc w:val="both"/>
              <w:rPr>
                <w:rFonts w:ascii="Arial" w:hAnsi="Arial" w:cs="Arial"/>
                <w:color w:val="4472C4"/>
                <w:kern w:val="2"/>
                <w:sz w:val="22"/>
                <w:szCs w:val="22"/>
              </w:rPr>
            </w:pPr>
            <w:r w:rsidRPr="00992927">
              <w:rPr>
                <w:rFonts w:ascii="Arial" w:hAnsi="Arial" w:cs="Arial"/>
                <w:color w:val="000000"/>
                <w:kern w:val="2"/>
                <w:sz w:val="22"/>
                <w:szCs w:val="22"/>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100780" w:rsidRPr="00992927" w14:paraId="5F5DC6D3" w14:textId="77777777">
        <w:trPr>
          <w:trHeight w:val="300"/>
        </w:trPr>
        <w:tc>
          <w:tcPr>
            <w:tcW w:w="2532" w:type="dxa"/>
          </w:tcPr>
          <w:p w14:paraId="01653990"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 xml:space="preserve">12.3. </w:t>
            </w:r>
            <w:r w:rsidRPr="00992927">
              <w:rPr>
                <w:rFonts w:ascii="Arial" w:hAnsi="Arial" w:cs="Arial"/>
                <w:b/>
                <w:bCs/>
                <w:kern w:val="2"/>
                <w:sz w:val="22"/>
                <w:szCs w:val="22"/>
                <w:shd w:val="clear" w:color="auto" w:fill="FFFFFF"/>
              </w:rPr>
              <w:t>Su Prekių pristatymu susiję aplinkosauginiai kriterijai</w:t>
            </w:r>
            <w:r w:rsidRPr="00992927">
              <w:rPr>
                <w:rFonts w:ascii="Arial" w:hAnsi="Arial" w:cs="Arial"/>
                <w:color w:val="008080"/>
                <w:kern w:val="2"/>
                <w:sz w:val="22"/>
                <w:szCs w:val="22"/>
                <w:u w:val="single"/>
                <w:shd w:val="clear" w:color="auto" w:fill="FFFFFF"/>
              </w:rPr>
              <w:t xml:space="preserve"> </w:t>
            </w:r>
          </w:p>
        </w:tc>
        <w:tc>
          <w:tcPr>
            <w:tcW w:w="7003" w:type="dxa"/>
            <w:gridSpan w:val="3"/>
          </w:tcPr>
          <w:p w14:paraId="6026B2B7" w14:textId="77777777" w:rsidR="00100780" w:rsidRPr="00992927" w:rsidRDefault="00100780" w:rsidP="00100780">
            <w:pPr>
              <w:rPr>
                <w:rFonts w:ascii="Arial" w:hAnsi="Arial" w:cs="Arial"/>
                <w:kern w:val="2"/>
                <w:sz w:val="22"/>
                <w:szCs w:val="22"/>
              </w:rPr>
            </w:pPr>
            <w:r w:rsidRPr="00992927">
              <w:rPr>
                <w:rFonts w:ascii="Arial" w:hAnsi="Arial" w:cs="Arial"/>
                <w:kern w:val="2"/>
                <w:sz w:val="22"/>
                <w:szCs w:val="22"/>
              </w:rPr>
              <w:t>Netaikoma</w:t>
            </w:r>
          </w:p>
          <w:p w14:paraId="47A30094" w14:textId="77777777" w:rsidR="00100780" w:rsidRPr="00992927" w:rsidRDefault="00100780" w:rsidP="00100780">
            <w:pPr>
              <w:rPr>
                <w:rFonts w:ascii="Arial" w:hAnsi="Arial" w:cs="Arial"/>
                <w:kern w:val="2"/>
                <w:sz w:val="22"/>
                <w:szCs w:val="22"/>
              </w:rPr>
            </w:pPr>
          </w:p>
          <w:p w14:paraId="3FACB30D" w14:textId="4688252E" w:rsidR="00100780" w:rsidRPr="00992927" w:rsidRDefault="00100780" w:rsidP="00100780">
            <w:pPr>
              <w:rPr>
                <w:rFonts w:ascii="Arial" w:hAnsi="Arial" w:cs="Arial"/>
                <w:sz w:val="22"/>
                <w:szCs w:val="22"/>
              </w:rPr>
            </w:pPr>
          </w:p>
        </w:tc>
      </w:tr>
      <w:tr w:rsidR="00100780" w:rsidRPr="00992927" w14:paraId="041D3C98" w14:textId="77777777">
        <w:trPr>
          <w:trHeight w:val="300"/>
        </w:trPr>
        <w:tc>
          <w:tcPr>
            <w:tcW w:w="2532" w:type="dxa"/>
          </w:tcPr>
          <w:p w14:paraId="2BA162F9"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lastRenderedPageBreak/>
              <w:t xml:space="preserve">12.4. </w:t>
            </w:r>
            <w:r w:rsidRPr="00992927">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992927">
              <w:rPr>
                <w:rFonts w:ascii="Arial" w:hAnsi="Arial" w:cs="Arial"/>
                <w:b/>
                <w:kern w:val="2"/>
                <w:sz w:val="22"/>
                <w:szCs w:val="22"/>
                <w:shd w:val="clear" w:color="auto" w:fill="FFFFFF"/>
              </w:rPr>
              <w:t>riterijai</w:t>
            </w:r>
          </w:p>
        </w:tc>
        <w:tc>
          <w:tcPr>
            <w:tcW w:w="7003" w:type="dxa"/>
            <w:gridSpan w:val="3"/>
          </w:tcPr>
          <w:p w14:paraId="0F3DF289" w14:textId="77777777" w:rsidR="00100780" w:rsidRPr="00992927" w:rsidRDefault="00100780" w:rsidP="00100780">
            <w:pPr>
              <w:rPr>
                <w:rFonts w:ascii="Arial" w:hAnsi="Arial" w:cs="Arial"/>
                <w:kern w:val="2"/>
                <w:sz w:val="22"/>
                <w:szCs w:val="22"/>
              </w:rPr>
            </w:pPr>
            <w:r w:rsidRPr="00992927">
              <w:rPr>
                <w:rFonts w:ascii="Arial" w:hAnsi="Arial" w:cs="Arial"/>
                <w:kern w:val="2"/>
                <w:sz w:val="22"/>
                <w:szCs w:val="22"/>
              </w:rPr>
              <w:t>Netaikoma</w:t>
            </w:r>
          </w:p>
          <w:p w14:paraId="568E234C" w14:textId="77777777" w:rsidR="00100780" w:rsidRPr="00992927" w:rsidRDefault="00100780" w:rsidP="00100780">
            <w:pPr>
              <w:rPr>
                <w:rFonts w:ascii="Arial" w:hAnsi="Arial" w:cs="Arial"/>
                <w:kern w:val="2"/>
                <w:sz w:val="22"/>
                <w:szCs w:val="22"/>
              </w:rPr>
            </w:pPr>
          </w:p>
          <w:p w14:paraId="2B975762" w14:textId="77777777" w:rsidR="00100780" w:rsidRPr="00992927" w:rsidRDefault="00100780" w:rsidP="00100780">
            <w:pPr>
              <w:rPr>
                <w:rFonts w:ascii="Arial" w:hAnsi="Arial" w:cs="Arial"/>
                <w:color w:val="FF0000"/>
                <w:sz w:val="22"/>
                <w:szCs w:val="22"/>
                <w:shd w:val="clear" w:color="auto" w:fill="FFFFFF"/>
              </w:rPr>
            </w:pPr>
          </w:p>
          <w:p w14:paraId="6755024D" w14:textId="77777777" w:rsidR="00100780" w:rsidRPr="00992927" w:rsidRDefault="00100780" w:rsidP="00100780">
            <w:pPr>
              <w:rPr>
                <w:rFonts w:ascii="Arial" w:hAnsi="Arial" w:cs="Arial"/>
                <w:color w:val="008080"/>
                <w:kern w:val="2"/>
                <w:sz w:val="22"/>
                <w:szCs w:val="22"/>
                <w:u w:val="single"/>
                <w:shd w:val="clear" w:color="auto" w:fill="FFFFFF"/>
              </w:rPr>
            </w:pPr>
          </w:p>
          <w:p w14:paraId="3DC33035" w14:textId="1D55FDDF" w:rsidR="00100780" w:rsidRPr="00992927" w:rsidRDefault="00100780" w:rsidP="00100780">
            <w:pPr>
              <w:rPr>
                <w:rFonts w:ascii="Arial" w:hAnsi="Arial" w:cs="Arial"/>
                <w:kern w:val="2"/>
                <w:sz w:val="22"/>
                <w:szCs w:val="22"/>
              </w:rPr>
            </w:pPr>
          </w:p>
        </w:tc>
      </w:tr>
      <w:tr w:rsidR="00100780" w:rsidRPr="00992927" w14:paraId="7955E34C" w14:textId="77777777">
        <w:trPr>
          <w:trHeight w:val="300"/>
        </w:trPr>
        <w:tc>
          <w:tcPr>
            <w:tcW w:w="2532" w:type="dxa"/>
          </w:tcPr>
          <w:p w14:paraId="70AA56CD" w14:textId="77777777" w:rsidR="00100780" w:rsidRPr="00992927" w:rsidRDefault="00100780" w:rsidP="00100780">
            <w:pPr>
              <w:rPr>
                <w:rFonts w:ascii="Arial" w:hAnsi="Arial" w:cs="Arial"/>
                <w:b/>
                <w:bCs/>
                <w:kern w:val="2"/>
                <w:sz w:val="22"/>
                <w:szCs w:val="22"/>
              </w:rPr>
            </w:pPr>
            <w:r w:rsidRPr="00992927">
              <w:rPr>
                <w:rFonts w:ascii="Arial" w:hAnsi="Arial" w:cs="Arial"/>
                <w:b/>
                <w:bCs/>
                <w:kern w:val="2"/>
                <w:sz w:val="22"/>
                <w:szCs w:val="22"/>
              </w:rPr>
              <w:t>12.5. Su perkamomis Prekėmis susiję socialiniai kriterijai</w:t>
            </w:r>
          </w:p>
        </w:tc>
        <w:tc>
          <w:tcPr>
            <w:tcW w:w="7003" w:type="dxa"/>
            <w:gridSpan w:val="3"/>
          </w:tcPr>
          <w:p w14:paraId="51D0F088" w14:textId="77777777" w:rsidR="00100780" w:rsidRPr="00992927" w:rsidRDefault="00100780" w:rsidP="00100780">
            <w:pPr>
              <w:rPr>
                <w:rFonts w:ascii="Arial" w:hAnsi="Arial" w:cs="Arial"/>
                <w:color w:val="000000"/>
                <w:kern w:val="2"/>
                <w:sz w:val="22"/>
                <w:szCs w:val="22"/>
                <w:shd w:val="clear" w:color="auto" w:fill="FFFFFF"/>
              </w:rPr>
            </w:pPr>
            <w:r w:rsidRPr="00992927">
              <w:rPr>
                <w:rFonts w:ascii="Arial" w:hAnsi="Arial" w:cs="Arial"/>
                <w:color w:val="000000"/>
                <w:kern w:val="2"/>
                <w:sz w:val="22"/>
                <w:szCs w:val="22"/>
                <w:shd w:val="clear" w:color="auto" w:fill="FFFFFF"/>
              </w:rPr>
              <w:t>Netaikoma</w:t>
            </w:r>
          </w:p>
          <w:p w14:paraId="57A86733" w14:textId="77777777" w:rsidR="00100780" w:rsidRPr="00992927" w:rsidRDefault="00100780" w:rsidP="00100780">
            <w:pPr>
              <w:rPr>
                <w:rFonts w:ascii="Arial" w:hAnsi="Arial" w:cs="Arial"/>
                <w:color w:val="000000"/>
                <w:kern w:val="2"/>
                <w:sz w:val="22"/>
                <w:szCs w:val="22"/>
                <w:shd w:val="clear" w:color="auto" w:fill="FFFFFF"/>
              </w:rPr>
            </w:pPr>
          </w:p>
          <w:p w14:paraId="3F92AF25" w14:textId="48534F34" w:rsidR="00100780" w:rsidRPr="00992927" w:rsidRDefault="00100780" w:rsidP="00100780">
            <w:pPr>
              <w:rPr>
                <w:rFonts w:ascii="Arial" w:hAnsi="Arial" w:cs="Arial"/>
                <w:color w:val="0070C0"/>
                <w:kern w:val="2"/>
                <w:sz w:val="22"/>
                <w:szCs w:val="22"/>
              </w:rPr>
            </w:pPr>
          </w:p>
        </w:tc>
      </w:tr>
      <w:tr w:rsidR="00100780" w:rsidRPr="00992927" w14:paraId="46B95C0C" w14:textId="77777777">
        <w:trPr>
          <w:trHeight w:val="300"/>
        </w:trPr>
        <w:tc>
          <w:tcPr>
            <w:tcW w:w="9535" w:type="dxa"/>
            <w:gridSpan w:val="4"/>
          </w:tcPr>
          <w:p w14:paraId="6EFDD809" w14:textId="77777777" w:rsidR="00100780" w:rsidRPr="00992927" w:rsidRDefault="00100780" w:rsidP="00100780">
            <w:pPr>
              <w:jc w:val="center"/>
              <w:rPr>
                <w:rFonts w:ascii="Arial" w:hAnsi="Arial" w:cs="Arial"/>
                <w:b/>
                <w:bCs/>
                <w:kern w:val="2"/>
                <w:sz w:val="22"/>
                <w:szCs w:val="22"/>
              </w:rPr>
            </w:pPr>
            <w:r w:rsidRPr="00992927">
              <w:rPr>
                <w:rFonts w:ascii="Arial" w:hAnsi="Arial" w:cs="Arial"/>
                <w:b/>
                <w:bCs/>
                <w:kern w:val="2"/>
                <w:sz w:val="22"/>
                <w:szCs w:val="22"/>
              </w:rPr>
              <w:t xml:space="preserve">13. BENDRŲJŲ SĄLYGŲ PAKEITIMAI IR PAPILDYMAI </w:t>
            </w:r>
          </w:p>
          <w:p w14:paraId="1B55D42C" w14:textId="77777777" w:rsidR="00100780" w:rsidRPr="00992927" w:rsidRDefault="00100780" w:rsidP="00100780">
            <w:pPr>
              <w:jc w:val="center"/>
              <w:rPr>
                <w:rFonts w:ascii="Arial" w:hAnsi="Arial" w:cs="Arial"/>
                <w:kern w:val="2"/>
                <w:sz w:val="22"/>
                <w:szCs w:val="22"/>
                <w:highlight w:val="yellow"/>
              </w:rPr>
            </w:pPr>
            <w:r w:rsidRPr="00992927">
              <w:rPr>
                <w:rFonts w:ascii="Arial" w:hAnsi="Arial" w:cs="Arial"/>
                <w:kern w:val="2"/>
                <w:sz w:val="22"/>
                <w:szCs w:val="22"/>
              </w:rPr>
              <w:t xml:space="preserve">(jeigu būtina dėl konkretaus Sutarties dalyko specifikos) </w:t>
            </w:r>
          </w:p>
        </w:tc>
      </w:tr>
      <w:tr w:rsidR="00901440" w:rsidRPr="00992927" w14:paraId="7FE3FE05" w14:textId="77777777">
        <w:trPr>
          <w:trHeight w:val="300"/>
        </w:trPr>
        <w:tc>
          <w:tcPr>
            <w:tcW w:w="2532" w:type="dxa"/>
          </w:tcPr>
          <w:p w14:paraId="500D1DD0" w14:textId="77777777" w:rsidR="00901440" w:rsidRPr="000D2AD4" w:rsidRDefault="00901440" w:rsidP="00901440">
            <w:pPr>
              <w:rPr>
                <w:rFonts w:ascii="Arial" w:hAnsi="Arial" w:cs="Arial"/>
                <w:b/>
                <w:bCs/>
                <w:kern w:val="2"/>
                <w:sz w:val="22"/>
                <w:szCs w:val="22"/>
              </w:rPr>
            </w:pPr>
            <w:r w:rsidRPr="000D2AD4">
              <w:rPr>
                <w:rFonts w:ascii="Arial" w:hAnsi="Arial" w:cs="Arial"/>
                <w:b/>
                <w:bCs/>
                <w:kern w:val="2"/>
                <w:sz w:val="22"/>
                <w:szCs w:val="22"/>
              </w:rPr>
              <w:t xml:space="preserve">13.1. </w:t>
            </w:r>
          </w:p>
        </w:tc>
        <w:tc>
          <w:tcPr>
            <w:tcW w:w="7003" w:type="dxa"/>
            <w:gridSpan w:val="3"/>
          </w:tcPr>
          <w:p w14:paraId="107D03DB" w14:textId="2FBAA0D6" w:rsidR="00901440" w:rsidRPr="000D2AD4" w:rsidRDefault="00901440" w:rsidP="00901440">
            <w:pPr>
              <w:jc w:val="both"/>
              <w:rPr>
                <w:rFonts w:ascii="Arial" w:hAnsi="Arial" w:cs="Arial"/>
                <w:sz w:val="22"/>
                <w:szCs w:val="22"/>
              </w:rPr>
            </w:pPr>
            <w:r w:rsidRPr="000D2AD4">
              <w:rPr>
                <w:rFonts w:ascii="Arial" w:hAnsi="Arial" w:cs="Arial"/>
                <w:sz w:val="22"/>
                <w:szCs w:val="22"/>
              </w:rPr>
              <w:t>Šalys susitaria papildyti Sutarties Bendrąsias sąlygas nurodytais punktais, tačiau kitų punktų numeracijos nekeisti:</w:t>
            </w:r>
          </w:p>
          <w:p w14:paraId="523FA722" w14:textId="77777777" w:rsidR="00913FCA" w:rsidRPr="000D2AD4" w:rsidRDefault="00901440" w:rsidP="00913FCA">
            <w:pPr>
              <w:jc w:val="both"/>
              <w:rPr>
                <w:rFonts w:ascii="Arial" w:hAnsi="Arial" w:cs="Arial"/>
                <w:sz w:val="22"/>
                <w:szCs w:val="22"/>
              </w:rPr>
            </w:pPr>
            <w:r w:rsidRPr="000D2AD4">
              <w:rPr>
                <w:rFonts w:ascii="Arial" w:hAnsi="Arial" w:cs="Arial"/>
                <w:sz w:val="22"/>
                <w:szCs w:val="22"/>
              </w:rPr>
              <w:t>13.1.1.</w:t>
            </w:r>
            <w:r w:rsidR="008825A7" w:rsidRPr="000D2AD4">
              <w:rPr>
                <w:rFonts w:ascii="Arial" w:hAnsi="Arial" w:cs="Arial"/>
                <w:sz w:val="22"/>
                <w:szCs w:val="22"/>
              </w:rPr>
              <w:t xml:space="preserve"> </w:t>
            </w:r>
            <w:r w:rsidRPr="000D2AD4">
              <w:rPr>
                <w:rFonts w:ascii="Arial" w:hAnsi="Arial" w:cs="Arial"/>
                <w:sz w:val="22"/>
                <w:szCs w:val="22"/>
              </w:rPr>
              <w:t xml:space="preserve">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p>
          <w:p w14:paraId="2709AC72" w14:textId="7E90D6C3" w:rsidR="00901440" w:rsidRPr="000D2AD4" w:rsidRDefault="000D2AD4" w:rsidP="00913FCA">
            <w:pPr>
              <w:jc w:val="both"/>
              <w:rPr>
                <w:rFonts w:ascii="Arial" w:hAnsi="Arial" w:cs="Arial"/>
                <w:b/>
                <w:bCs/>
                <w:sz w:val="22"/>
                <w:szCs w:val="22"/>
              </w:rPr>
            </w:pPr>
            <w:hyperlink r:id="rId12" w:history="1">
              <w:r w:rsidRPr="000D2AD4">
                <w:rPr>
                  <w:rStyle w:val="Hyperlink"/>
                  <w:rFonts w:ascii="Arial" w:hAnsi="Arial" w:cs="Arial"/>
                  <w:b w:val="0"/>
                  <w:bCs w:val="0"/>
                  <w:color w:val="auto"/>
                  <w:sz w:val="22"/>
                  <w:szCs w:val="22"/>
                </w:rPr>
                <w:t>https://vmu.lt/wp-content/uploads/2021/08/Antikorupcine-politika.pdf</w:t>
              </w:r>
            </w:hyperlink>
            <w:r w:rsidRPr="000D2AD4">
              <w:rPr>
                <w:rFonts w:ascii="Arial" w:hAnsi="Arial" w:cs="Arial"/>
                <w:spacing w:val="5"/>
                <w:sz w:val="22"/>
                <w:szCs w:val="22"/>
              </w:rPr>
              <w:t>;</w:t>
            </w:r>
          </w:p>
          <w:p w14:paraId="39295A9F" w14:textId="3FE0CB89" w:rsidR="00901440" w:rsidRPr="000D2AD4" w:rsidRDefault="008C2F85" w:rsidP="00901440">
            <w:pPr>
              <w:jc w:val="both"/>
              <w:rPr>
                <w:rFonts w:ascii="Arial" w:hAnsi="Arial" w:cs="Arial"/>
                <w:b/>
                <w:bCs/>
                <w:sz w:val="22"/>
                <w:szCs w:val="22"/>
              </w:rPr>
            </w:pPr>
            <w:r w:rsidRPr="000D2AD4">
              <w:rPr>
                <w:rFonts w:ascii="Arial" w:hAnsi="Arial" w:cs="Arial"/>
                <w:sz w:val="22"/>
                <w:szCs w:val="22"/>
              </w:rPr>
              <w:t>13.1.2.</w:t>
            </w:r>
            <w:r w:rsidR="008825A7" w:rsidRPr="000D2AD4">
              <w:rPr>
                <w:rFonts w:ascii="Arial" w:hAnsi="Arial" w:cs="Arial"/>
                <w:sz w:val="22"/>
                <w:szCs w:val="22"/>
              </w:rPr>
              <w:t xml:space="preserve"> </w:t>
            </w:r>
            <w:r w:rsidR="00901440" w:rsidRPr="000D2AD4">
              <w:rPr>
                <w:rFonts w:ascii="Arial" w:hAnsi="Arial" w:cs="Arial"/>
                <w:sz w:val="22"/>
                <w:szCs w:val="22"/>
              </w:rPr>
              <w:t xml:space="preserve">Dovanų politika – dokumentas, kuriuo apibrėžiamos valstybės įmonės Valstybinių miškų urėdijos darbuotojų elgesio su dovanomis ir neteisėtu atlygiu principinės nuostatos. Su dokumentu galima susipažinti </w:t>
            </w:r>
            <w:hyperlink r:id="rId13" w:history="1">
              <w:r w:rsidR="00901440" w:rsidRPr="000D2AD4">
                <w:rPr>
                  <w:rStyle w:val="Hyperlink"/>
                  <w:rFonts w:ascii="Arial" w:hAnsi="Arial" w:cs="Arial"/>
                  <w:b w:val="0"/>
                  <w:bCs w:val="0"/>
                  <w:color w:val="auto"/>
                  <w:sz w:val="22"/>
                  <w:szCs w:val="22"/>
                </w:rPr>
                <w:t>https://vmu.lt/wp-content/uploads/2022/09/Dovanu-politika-1.pdf</w:t>
              </w:r>
            </w:hyperlink>
            <w:r w:rsidR="000D2AD4">
              <w:rPr>
                <w:rFonts w:ascii="Arial" w:hAnsi="Arial" w:cs="Arial"/>
                <w:b/>
                <w:bCs/>
                <w:sz w:val="22"/>
                <w:szCs w:val="22"/>
              </w:rPr>
              <w:t>;</w:t>
            </w:r>
          </w:p>
          <w:p w14:paraId="74F7EC2E" w14:textId="1548A71E" w:rsidR="00901440" w:rsidRPr="000D2AD4" w:rsidRDefault="008C2F85" w:rsidP="00901440">
            <w:pPr>
              <w:jc w:val="both"/>
              <w:rPr>
                <w:rFonts w:ascii="Arial" w:hAnsi="Arial" w:cs="Arial"/>
                <w:b/>
                <w:bCs/>
                <w:sz w:val="22"/>
                <w:szCs w:val="22"/>
              </w:rPr>
            </w:pPr>
            <w:r w:rsidRPr="000D2AD4">
              <w:rPr>
                <w:rFonts w:ascii="Arial" w:hAnsi="Arial" w:cs="Arial"/>
                <w:sz w:val="22"/>
                <w:szCs w:val="22"/>
              </w:rPr>
              <w:t>13.1.3.</w:t>
            </w:r>
            <w:r w:rsidR="008825A7" w:rsidRPr="000D2AD4">
              <w:rPr>
                <w:rFonts w:ascii="Arial" w:hAnsi="Arial" w:cs="Arial"/>
                <w:sz w:val="22"/>
                <w:szCs w:val="22"/>
              </w:rPr>
              <w:t xml:space="preserve"> </w:t>
            </w:r>
            <w:r w:rsidR="00901440" w:rsidRPr="000D2AD4">
              <w:rPr>
                <w:rFonts w:ascii="Arial" w:hAnsi="Arial" w:cs="Arial"/>
                <w:sz w:val="22"/>
                <w:szCs w:val="22"/>
              </w:rPr>
              <w:t xml:space="preserve">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hyperlink r:id="rId14" w:history="1">
              <w:r w:rsidR="00913FCA" w:rsidRPr="000D2AD4">
                <w:rPr>
                  <w:rStyle w:val="Hyperlink"/>
                  <w:rFonts w:ascii="Arial" w:hAnsi="Arial" w:cs="Arial"/>
                  <w:b w:val="0"/>
                  <w:bCs w:val="0"/>
                  <w:color w:val="auto"/>
                  <w:sz w:val="22"/>
                  <w:szCs w:val="22"/>
                </w:rPr>
                <w:t>https://vmu.lt/wp-content/uploads/2021/08/Interesu-konfliktu-vengimo-politika.pdf</w:t>
              </w:r>
            </w:hyperlink>
            <w:r w:rsidR="000D2AD4">
              <w:rPr>
                <w:rFonts w:ascii="Arial" w:hAnsi="Arial" w:cs="Arial"/>
                <w:b/>
                <w:bCs/>
                <w:spacing w:val="5"/>
                <w:sz w:val="22"/>
                <w:szCs w:val="22"/>
              </w:rPr>
              <w:t>;</w:t>
            </w:r>
          </w:p>
          <w:p w14:paraId="32C8368E" w14:textId="6EEBCB41" w:rsidR="008C2F85" w:rsidRPr="000D2AD4" w:rsidRDefault="008C2F85" w:rsidP="00901440">
            <w:pPr>
              <w:jc w:val="both"/>
              <w:rPr>
                <w:rFonts w:ascii="Arial" w:hAnsi="Arial" w:cs="Arial"/>
                <w:sz w:val="22"/>
                <w:szCs w:val="22"/>
              </w:rPr>
            </w:pPr>
            <w:r w:rsidRPr="000D2AD4">
              <w:rPr>
                <w:rFonts w:ascii="Arial" w:hAnsi="Arial" w:cs="Arial"/>
                <w:sz w:val="22"/>
                <w:szCs w:val="22"/>
              </w:rPr>
              <w:t xml:space="preserve">13.1.4.Tiekėjų elgesio kodekso tikslas – išdėstyti pagrindines Tiekėjų elgesio nuostatas, kurių laikosi Tiekėjai, sudarydami verslo sandorius su Įmone ir, kurių laikymasis sudaro prielaidas bei sąlygas įgyvendinti aukščiausius verslo etikos standartus tiekimo grandinėje. </w:t>
            </w:r>
            <w:r w:rsidR="00397FE5" w:rsidRPr="000D2AD4">
              <w:rPr>
                <w:rFonts w:ascii="Arial" w:hAnsi="Arial" w:cs="Arial"/>
                <w:sz w:val="22"/>
                <w:szCs w:val="22"/>
              </w:rPr>
              <w:t>Su dokumentu galima susipažinti</w:t>
            </w:r>
            <w:r w:rsidRPr="000D2AD4">
              <w:rPr>
                <w:rFonts w:ascii="Arial" w:hAnsi="Arial" w:cs="Arial"/>
                <w:sz w:val="22"/>
                <w:szCs w:val="22"/>
              </w:rPr>
              <w:t xml:space="preserve"> </w:t>
            </w:r>
            <w:r w:rsidRPr="000D2AD4">
              <w:rPr>
                <w:rFonts w:ascii="Arial" w:hAnsi="Arial" w:cs="Arial"/>
                <w:b/>
                <w:bCs/>
                <w:sz w:val="22"/>
                <w:szCs w:val="22"/>
              </w:rPr>
              <w:t>(</w:t>
            </w:r>
            <w:hyperlink r:id="rId15" w:history="1">
              <w:r w:rsidRPr="000D2AD4">
                <w:rPr>
                  <w:rStyle w:val="Hyperlink"/>
                  <w:rFonts w:ascii="Arial" w:hAnsi="Arial" w:cs="Arial"/>
                  <w:b w:val="0"/>
                  <w:bCs w:val="0"/>
                  <w:color w:val="auto"/>
                  <w:sz w:val="22"/>
                  <w:szCs w:val="22"/>
                </w:rPr>
                <w:t>https://vmu.lt/korupcijos-prevencija/</w:t>
              </w:r>
            </w:hyperlink>
            <w:r w:rsidRPr="000D2AD4">
              <w:rPr>
                <w:rFonts w:ascii="Arial" w:hAnsi="Arial" w:cs="Arial"/>
                <w:sz w:val="22"/>
                <w:szCs w:val="22"/>
              </w:rPr>
              <w:t>, skiltis „Tiekėjų elgesio kodeksas ir kiti reikalavimai VMU veiklos partneriams“)</w:t>
            </w:r>
            <w:r w:rsidR="000D2AD4">
              <w:rPr>
                <w:rFonts w:ascii="Arial" w:hAnsi="Arial" w:cs="Arial"/>
                <w:sz w:val="22"/>
                <w:szCs w:val="22"/>
              </w:rPr>
              <w:t>;</w:t>
            </w:r>
          </w:p>
          <w:p w14:paraId="03521A0D" w14:textId="2C882645" w:rsidR="008825A7" w:rsidRPr="000D2AD4" w:rsidRDefault="00901440" w:rsidP="00901440">
            <w:pPr>
              <w:jc w:val="both"/>
              <w:rPr>
                <w:rFonts w:ascii="Arial" w:eastAsia="Aptos" w:hAnsi="Arial" w:cs="Arial"/>
                <w:iCs/>
                <w:sz w:val="22"/>
                <w:szCs w:val="22"/>
              </w:rPr>
            </w:pPr>
            <w:r w:rsidRPr="000D2AD4">
              <w:rPr>
                <w:rFonts w:ascii="Arial" w:hAnsi="Arial" w:cs="Arial"/>
                <w:sz w:val="22"/>
                <w:szCs w:val="22"/>
              </w:rPr>
              <w:t>3.1.</w:t>
            </w:r>
            <w:r w:rsidR="008825A7" w:rsidRPr="000D2AD4">
              <w:rPr>
                <w:rFonts w:ascii="Arial" w:hAnsi="Arial" w:cs="Arial"/>
                <w:sz w:val="22"/>
                <w:szCs w:val="22"/>
              </w:rPr>
              <w:t>5</w:t>
            </w:r>
            <w:r w:rsidRPr="000D2AD4">
              <w:rPr>
                <w:rFonts w:ascii="Arial" w:hAnsi="Arial" w:cs="Arial"/>
                <w:sz w:val="22"/>
                <w:szCs w:val="22"/>
              </w:rPr>
              <w:t>.</w:t>
            </w:r>
            <w:r w:rsidRPr="000D2AD4">
              <w:rPr>
                <w:rFonts w:ascii="Arial" w:eastAsia="Aptos" w:hAnsi="Arial" w:cs="Arial"/>
                <w:iCs/>
                <w:sz w:val="22"/>
                <w:szCs w:val="22"/>
              </w:rPr>
              <w:t>Tiekėjas supažindina Sutartį vykdysiančius Tiekėjo (ir subtiekėjo, jeigu jis pasitelkiamas) darbuotojus su Antikorupcinės politikos, Interesų konfliktų vengimo politikos, Dovanų politikos,</w:t>
            </w:r>
            <w:r w:rsidR="008825A7" w:rsidRPr="000D2AD4">
              <w:rPr>
                <w:rFonts w:ascii="Arial" w:eastAsia="Aptos" w:hAnsi="Arial" w:cs="Arial"/>
                <w:iCs/>
                <w:sz w:val="22"/>
                <w:szCs w:val="22"/>
              </w:rPr>
              <w:t xml:space="preserve"> Tiekėjų</w:t>
            </w:r>
            <w:r w:rsidRPr="000D2AD4">
              <w:rPr>
                <w:rFonts w:ascii="Arial" w:eastAsia="Aptos" w:hAnsi="Arial" w:cs="Arial"/>
                <w:iCs/>
                <w:sz w:val="22"/>
                <w:szCs w:val="22"/>
              </w:rPr>
              <w:t xml:space="preserve"> elgesio kodeks</w:t>
            </w:r>
            <w:r w:rsidR="008825A7" w:rsidRPr="000D2AD4">
              <w:rPr>
                <w:rFonts w:ascii="Arial" w:eastAsia="Aptos" w:hAnsi="Arial" w:cs="Arial"/>
                <w:iCs/>
                <w:sz w:val="22"/>
                <w:szCs w:val="22"/>
              </w:rPr>
              <w:t>o</w:t>
            </w:r>
            <w:r w:rsidR="000D2AD4" w:rsidRPr="000D2AD4">
              <w:rPr>
                <w:rFonts w:ascii="Arial" w:eastAsia="Aptos" w:hAnsi="Arial" w:cs="Arial"/>
                <w:iCs/>
                <w:sz w:val="22"/>
                <w:szCs w:val="22"/>
              </w:rPr>
              <w:t xml:space="preserve"> </w:t>
            </w:r>
            <w:r w:rsidR="00364C72" w:rsidRPr="000D2AD4">
              <w:rPr>
                <w:rFonts w:ascii="Arial" w:eastAsia="Aptos" w:hAnsi="Arial" w:cs="Arial"/>
                <w:iCs/>
                <w:sz w:val="22"/>
                <w:szCs w:val="22"/>
              </w:rPr>
              <w:t>nuostatomis</w:t>
            </w:r>
            <w:r w:rsidRPr="000D2AD4">
              <w:rPr>
                <w:rFonts w:ascii="Arial" w:eastAsia="Aptos" w:hAnsi="Arial" w:cs="Arial"/>
                <w:iCs/>
                <w:sz w:val="22"/>
                <w:szCs w:val="22"/>
              </w:rPr>
              <w:t xml:space="preserve"> prieš pradedant vykdyti Sutartį ir įsipareigoja jų laikytis</w:t>
            </w:r>
            <w:r w:rsidR="000D2AD4">
              <w:rPr>
                <w:rFonts w:ascii="Arial" w:eastAsia="Aptos" w:hAnsi="Arial" w:cs="Arial"/>
                <w:iCs/>
                <w:sz w:val="22"/>
                <w:szCs w:val="22"/>
              </w:rPr>
              <w:t>;</w:t>
            </w:r>
          </w:p>
          <w:p w14:paraId="352F044E" w14:textId="2E381FC1" w:rsidR="000D2AD4" w:rsidRPr="000D2AD4" w:rsidRDefault="00901440" w:rsidP="00901440">
            <w:pPr>
              <w:jc w:val="both"/>
              <w:rPr>
                <w:rFonts w:ascii="Arial" w:eastAsia="Aptos" w:hAnsi="Arial" w:cs="Arial"/>
                <w:iCs/>
                <w:sz w:val="22"/>
                <w:szCs w:val="22"/>
              </w:rPr>
            </w:pPr>
            <w:r w:rsidRPr="000D2AD4">
              <w:rPr>
                <w:rFonts w:ascii="Arial" w:eastAsia="Aptos" w:hAnsi="Arial" w:cs="Arial"/>
                <w:iCs/>
                <w:sz w:val="22"/>
                <w:szCs w:val="22"/>
              </w:rPr>
              <w:lastRenderedPageBreak/>
              <w:t>13.1.</w:t>
            </w:r>
            <w:r w:rsidR="000D2AD4">
              <w:rPr>
                <w:rFonts w:ascii="Arial" w:eastAsia="Aptos" w:hAnsi="Arial" w:cs="Arial"/>
                <w:iCs/>
                <w:sz w:val="22"/>
                <w:szCs w:val="22"/>
              </w:rPr>
              <w:t>6</w:t>
            </w:r>
            <w:r w:rsidRPr="000D2AD4">
              <w:rPr>
                <w:rFonts w:ascii="Arial" w:eastAsia="Aptos" w:hAnsi="Arial" w:cs="Arial"/>
                <w:iCs/>
                <w:sz w:val="22"/>
                <w:szCs w:val="22"/>
              </w:rPr>
              <w:t xml:space="preserve">. </w:t>
            </w:r>
            <w:r w:rsidR="000D2AD4">
              <w:rPr>
                <w:rFonts w:ascii="Arial" w:eastAsia="Aptos" w:hAnsi="Arial" w:cs="Arial"/>
                <w:iCs/>
                <w:sz w:val="22"/>
                <w:szCs w:val="22"/>
              </w:rPr>
              <w:t>J</w:t>
            </w:r>
            <w:r w:rsidRPr="000D2AD4">
              <w:rPr>
                <w:rFonts w:ascii="Arial" w:eastAsia="Aptos" w:hAnsi="Arial" w:cs="Arial"/>
                <w:iCs/>
                <w:sz w:val="22"/>
                <w:szCs w:val="22"/>
              </w:rPr>
              <w:t>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5D8115A0" w14:textId="0F9AB17A" w:rsidR="00901440" w:rsidRPr="000D2AD4" w:rsidRDefault="00901440" w:rsidP="00901440">
            <w:pPr>
              <w:jc w:val="both"/>
              <w:rPr>
                <w:rFonts w:ascii="Arial" w:eastAsia="Aptos" w:hAnsi="Arial" w:cs="Arial"/>
                <w:iCs/>
                <w:sz w:val="22"/>
                <w:szCs w:val="22"/>
              </w:rPr>
            </w:pPr>
            <w:r w:rsidRPr="000D2AD4">
              <w:rPr>
                <w:rFonts w:ascii="Arial" w:eastAsia="Aptos" w:hAnsi="Arial" w:cs="Arial"/>
                <w:iCs/>
                <w:sz w:val="22"/>
                <w:szCs w:val="22"/>
              </w:rPr>
              <w:t>13.1.</w:t>
            </w:r>
            <w:r w:rsidR="000D2AD4">
              <w:rPr>
                <w:rFonts w:ascii="Arial" w:eastAsia="Aptos" w:hAnsi="Arial" w:cs="Arial"/>
                <w:iCs/>
                <w:sz w:val="22"/>
                <w:szCs w:val="22"/>
              </w:rPr>
              <w:t>7</w:t>
            </w:r>
            <w:r w:rsidRPr="000D2AD4">
              <w:rPr>
                <w:rFonts w:ascii="Arial" w:eastAsia="Aptos" w:hAnsi="Arial" w:cs="Arial"/>
                <w:iCs/>
                <w:sz w:val="22"/>
                <w:szCs w:val="22"/>
              </w:rPr>
              <w:t xml:space="preserve">. </w:t>
            </w:r>
            <w:r w:rsidR="000D2AD4">
              <w:rPr>
                <w:rFonts w:ascii="Arial" w:eastAsia="Aptos" w:hAnsi="Arial" w:cs="Arial"/>
                <w:iCs/>
                <w:sz w:val="22"/>
                <w:szCs w:val="22"/>
              </w:rPr>
              <w:t>N</w:t>
            </w:r>
            <w:r w:rsidRPr="000D2AD4">
              <w:rPr>
                <w:rFonts w:ascii="Arial" w:eastAsia="Aptos" w:hAnsi="Arial" w:cs="Arial"/>
                <w:iCs/>
                <w:sz w:val="22"/>
                <w:szCs w:val="22"/>
              </w:rPr>
              <w:t>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2E369AF9" w14:textId="35935A31" w:rsidR="00901440" w:rsidRPr="000D2AD4" w:rsidRDefault="00901440" w:rsidP="00901440">
            <w:pPr>
              <w:rPr>
                <w:rFonts w:ascii="Arial" w:hAnsi="Arial" w:cs="Arial"/>
                <w:b/>
                <w:bCs/>
                <w:kern w:val="2"/>
                <w:sz w:val="22"/>
                <w:szCs w:val="22"/>
              </w:rPr>
            </w:pPr>
          </w:p>
        </w:tc>
      </w:tr>
      <w:tr w:rsidR="00901440" w:rsidRPr="00992927" w14:paraId="072AEF75" w14:textId="77777777" w:rsidTr="005E7E90">
        <w:trPr>
          <w:trHeight w:val="300"/>
        </w:trPr>
        <w:tc>
          <w:tcPr>
            <w:tcW w:w="2532" w:type="dxa"/>
            <w:shd w:val="clear" w:color="auto" w:fill="auto"/>
          </w:tcPr>
          <w:p w14:paraId="68951587" w14:textId="77777777" w:rsidR="00901440" w:rsidRPr="00992927" w:rsidRDefault="00901440" w:rsidP="00901440">
            <w:pPr>
              <w:rPr>
                <w:rFonts w:ascii="Arial" w:hAnsi="Arial" w:cs="Arial"/>
                <w:b/>
                <w:bCs/>
                <w:kern w:val="2"/>
                <w:sz w:val="22"/>
                <w:szCs w:val="22"/>
              </w:rPr>
            </w:pPr>
            <w:r w:rsidRPr="00992927">
              <w:rPr>
                <w:rFonts w:ascii="Arial" w:hAnsi="Arial" w:cs="Arial"/>
                <w:b/>
                <w:bCs/>
                <w:kern w:val="2"/>
                <w:sz w:val="22"/>
                <w:szCs w:val="22"/>
              </w:rPr>
              <w:lastRenderedPageBreak/>
              <w:t>13.2.</w:t>
            </w:r>
          </w:p>
        </w:tc>
        <w:tc>
          <w:tcPr>
            <w:tcW w:w="7003" w:type="dxa"/>
            <w:gridSpan w:val="3"/>
            <w:shd w:val="clear" w:color="auto" w:fill="auto"/>
          </w:tcPr>
          <w:p w14:paraId="08D1007E" w14:textId="3B3C26D2" w:rsidR="00901440" w:rsidRPr="00E07AD6" w:rsidRDefault="00901440" w:rsidP="00901440">
            <w:pPr>
              <w:jc w:val="both"/>
              <w:rPr>
                <w:rFonts w:ascii="Arial" w:hAnsi="Arial" w:cs="Arial"/>
                <w:kern w:val="2"/>
                <w:sz w:val="22"/>
                <w:szCs w:val="22"/>
              </w:rPr>
            </w:pPr>
            <w:r w:rsidRPr="00E07AD6">
              <w:rPr>
                <w:rFonts w:ascii="Arial" w:hAnsi="Arial" w:cs="Arial"/>
                <w:kern w:val="2"/>
                <w:sz w:val="22"/>
                <w:szCs w:val="22"/>
              </w:rPr>
              <w:t>Šalys susitaria pakeisti nurodytą Sutarties Bendrųjų sąlygų punktą ir išdėstyti jį nauja redakcija:  </w:t>
            </w:r>
          </w:p>
          <w:p w14:paraId="39F856E9" w14:textId="143B4304" w:rsidR="00901440" w:rsidRPr="00E07AD6" w:rsidRDefault="00901440" w:rsidP="00E07AD6">
            <w:pPr>
              <w:jc w:val="both"/>
              <w:rPr>
                <w:rFonts w:ascii="Arial" w:hAnsi="Arial" w:cs="Arial"/>
                <w:kern w:val="2"/>
                <w:sz w:val="22"/>
                <w:szCs w:val="22"/>
              </w:rPr>
            </w:pPr>
            <w:r w:rsidRPr="00E07AD6">
              <w:rPr>
                <w:rFonts w:ascii="Arial" w:hAnsi="Arial" w:cs="Arial"/>
                <w:kern w:val="2"/>
                <w:sz w:val="22"/>
                <w:szCs w:val="22"/>
              </w:rPr>
              <w:t>10.2. Tiekėjas privalo pateikti Pirkėjui Specialiosiose sąlygose nurodytos rūšies ir dydžio Sutarties įvykdymo užtikrinimą – pirmo pareikalavimo banko garantiją, draudimo bendrovės laidavimo draudimo raštą (kartu su draudimo bendrovės laidavimo draudimo raštu turi būti pateiktas ir pasirašytas draudimo liudijimas (polisas) bei dokumentas, įrodantis, kad draudimo įmoka už išduotą laidavimo draudimo raštą yra sumokėta) arba į atitinkamą Valstybės įmonės Valstybinių miškų urėdijos sąskaitą, pervestą piniginį užstatą: sąskaitos Nr. LT 84 7044 0600 0812 3597, bankas: SEB bankas AB, registracijos adresas - Pramonės pr. 11A-9, Kaunas LT-51327, Lietuva, buveinės adresas - Savanorių pr. 176, Vilnius LT- 03154, Lietuva (pateikiama mokėjimą liudijančio dokumento – mokėjimo kvito originalo skaitmeninė kopija arba mokėjimo nurodymo skaitmeninė kopija), atitinkantį Bendrųjų sąlygų 10 skyriuje nurodytas sąlygas, per Specialiosiose sąlygose nustatytą terminą (toliau – Sutarties įvykdymo užtikrinimas).  </w:t>
            </w:r>
          </w:p>
        </w:tc>
      </w:tr>
      <w:tr w:rsidR="00901440" w:rsidRPr="00992927" w14:paraId="625B8A35" w14:textId="77777777">
        <w:trPr>
          <w:trHeight w:val="300"/>
        </w:trPr>
        <w:tc>
          <w:tcPr>
            <w:tcW w:w="2532" w:type="dxa"/>
          </w:tcPr>
          <w:p w14:paraId="15310192" w14:textId="77777777" w:rsidR="00901440" w:rsidRPr="00992927" w:rsidRDefault="00901440" w:rsidP="00901440">
            <w:pPr>
              <w:rPr>
                <w:rFonts w:ascii="Arial" w:hAnsi="Arial" w:cs="Arial"/>
                <w:b/>
                <w:bCs/>
                <w:kern w:val="2"/>
                <w:sz w:val="22"/>
                <w:szCs w:val="22"/>
              </w:rPr>
            </w:pPr>
            <w:r w:rsidRPr="00992927">
              <w:rPr>
                <w:rFonts w:ascii="Arial" w:hAnsi="Arial" w:cs="Arial"/>
                <w:b/>
                <w:bCs/>
                <w:kern w:val="2"/>
                <w:sz w:val="22"/>
                <w:szCs w:val="22"/>
              </w:rPr>
              <w:t>13.3.</w:t>
            </w:r>
          </w:p>
        </w:tc>
        <w:tc>
          <w:tcPr>
            <w:tcW w:w="7003" w:type="dxa"/>
            <w:gridSpan w:val="3"/>
          </w:tcPr>
          <w:p w14:paraId="5D20A1DF" w14:textId="0C1830D0" w:rsidR="00901440" w:rsidRPr="00992927" w:rsidRDefault="00901440" w:rsidP="00901440">
            <w:pPr>
              <w:jc w:val="both"/>
              <w:rPr>
                <w:rFonts w:ascii="Arial" w:hAnsi="Arial" w:cs="Arial"/>
                <w:kern w:val="2"/>
                <w:sz w:val="22"/>
                <w:szCs w:val="22"/>
              </w:rPr>
            </w:pPr>
            <w:r w:rsidRPr="00992927">
              <w:rPr>
                <w:rFonts w:ascii="Arial" w:hAnsi="Arial" w:cs="Arial"/>
                <w:kern w:val="2"/>
                <w:sz w:val="22"/>
                <w:szCs w:val="22"/>
              </w:rPr>
              <w:t xml:space="preserve">Šalys susitaria pakeisti nurodytus Sutarties Bendrųjų sąlygų punktus ir išdėstyti juos nauja redakcija:  </w:t>
            </w:r>
          </w:p>
          <w:p w14:paraId="47EEE105" w14:textId="77777777" w:rsidR="00901440" w:rsidRPr="00992927" w:rsidRDefault="00901440" w:rsidP="00901440">
            <w:pPr>
              <w:jc w:val="both"/>
              <w:rPr>
                <w:rFonts w:ascii="Arial" w:hAnsi="Arial" w:cs="Arial"/>
                <w:kern w:val="2"/>
                <w:sz w:val="22"/>
                <w:szCs w:val="22"/>
              </w:rPr>
            </w:pPr>
            <w:r w:rsidRPr="00992927">
              <w:rPr>
                <w:rFonts w:ascii="Arial" w:hAnsi="Arial" w:cs="Arial"/>
                <w:kern w:val="2"/>
                <w:sz w:val="22"/>
                <w:szCs w:val="22"/>
              </w:rPr>
              <w:t xml:space="preserve">12.2.1.  Tiekėjas išrašo Sąskaitą tik Šalims pasirašius Prekių perdavimo–priėmimo aktą, jeigu kitaip nenumatyta Specialiosiose sąlygose: </w:t>
            </w:r>
          </w:p>
          <w:p w14:paraId="323B6412" w14:textId="77777777" w:rsidR="00901440" w:rsidRPr="00992927" w:rsidRDefault="00901440" w:rsidP="00901440">
            <w:pPr>
              <w:jc w:val="both"/>
              <w:rPr>
                <w:rFonts w:ascii="Arial" w:hAnsi="Arial" w:cs="Arial"/>
                <w:kern w:val="2"/>
                <w:sz w:val="22"/>
                <w:szCs w:val="22"/>
              </w:rPr>
            </w:pPr>
            <w:r w:rsidRPr="00992927">
              <w:rPr>
                <w:rFonts w:ascii="Arial" w:hAnsi="Arial" w:cs="Arial"/>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w:t>
            </w:r>
            <w:r w:rsidRPr="00E27F0E">
              <w:rPr>
                <w:rFonts w:ascii="Arial" w:hAnsi="Arial" w:cs="Arial"/>
                <w:color w:val="000000" w:themeColor="text1"/>
                <w:kern w:val="2"/>
                <w:sz w:val="22"/>
                <w:szCs w:val="22"/>
              </w:rPr>
              <w:t xml:space="preserve">sąskaitų administravimo bendroji informacinė sistema“ (toliau - SABIS) </w:t>
            </w:r>
            <w:r w:rsidRPr="00E27F0E">
              <w:rPr>
                <w:rFonts w:ascii="Arial" w:hAnsi="Arial" w:cs="Arial"/>
                <w:b/>
                <w:bCs/>
                <w:color w:val="000000" w:themeColor="text1"/>
                <w:kern w:val="2"/>
                <w:sz w:val="22"/>
                <w:szCs w:val="22"/>
              </w:rPr>
              <w:t>(</w:t>
            </w:r>
            <w:hyperlink r:id="rId16" w:history="1">
              <w:r w:rsidRPr="00E27F0E">
                <w:rPr>
                  <w:rStyle w:val="Hyperlink"/>
                  <w:rFonts w:ascii="Arial" w:hAnsi="Arial" w:cs="Arial"/>
                  <w:b w:val="0"/>
                  <w:bCs w:val="0"/>
                  <w:color w:val="000000" w:themeColor="text1"/>
                  <w:spacing w:val="0"/>
                  <w:kern w:val="2"/>
                  <w:sz w:val="22"/>
                  <w:szCs w:val="22"/>
                </w:rPr>
                <w:t>https://sabis.nbfc.lt/</w:t>
              </w:r>
            </w:hyperlink>
            <w:r w:rsidRPr="00E27F0E">
              <w:rPr>
                <w:rFonts w:ascii="Arial" w:hAnsi="Arial" w:cs="Arial"/>
                <w:color w:val="000000" w:themeColor="text1"/>
                <w:kern w:val="2"/>
                <w:sz w:val="22"/>
                <w:szCs w:val="22"/>
              </w:rPr>
              <w:t xml:space="preserve">) </w:t>
            </w:r>
            <w:r w:rsidRPr="00992927">
              <w:rPr>
                <w:rFonts w:ascii="Arial" w:hAnsi="Arial" w:cs="Arial"/>
                <w:kern w:val="2"/>
                <w:sz w:val="22"/>
                <w:szCs w:val="22"/>
              </w:rPr>
              <w:t xml:space="preserve">arba per kitą savo pasirinktą informacinę sistemą; </w:t>
            </w:r>
          </w:p>
          <w:p w14:paraId="2B7AC58E" w14:textId="211462AA" w:rsidR="00901440" w:rsidRPr="00992927" w:rsidRDefault="00901440" w:rsidP="00901440">
            <w:pPr>
              <w:jc w:val="both"/>
              <w:rPr>
                <w:rFonts w:ascii="Arial" w:hAnsi="Arial" w:cs="Arial"/>
                <w:kern w:val="2"/>
                <w:sz w:val="22"/>
                <w:szCs w:val="22"/>
              </w:rPr>
            </w:pPr>
            <w:r w:rsidRPr="00992927">
              <w:rPr>
                <w:rFonts w:ascii="Arial" w:hAnsi="Arial" w:cs="Arial"/>
                <w:kern w:val="2"/>
                <w:sz w:val="22"/>
                <w:szCs w:val="22"/>
              </w:rPr>
              <w:lastRenderedPageBreak/>
              <w:t>12.2.1.2. Europos elektroninių sąskaitų faktūrų standarto neatitinkančią elektroninę sąskaitą faktūrą Tiekėjas privalo pateikti, naudodamasis informacinės sistemos „SABIS“ priemonėmis (</w:t>
            </w:r>
            <w:hyperlink r:id="rId17" w:history="1">
              <w:r w:rsidRPr="00E27F0E">
                <w:rPr>
                  <w:rStyle w:val="Hyperlink"/>
                  <w:rFonts w:ascii="Arial" w:hAnsi="Arial" w:cs="Arial"/>
                  <w:b w:val="0"/>
                  <w:bCs w:val="0"/>
                  <w:color w:val="000000" w:themeColor="text1"/>
                  <w:spacing w:val="0"/>
                  <w:kern w:val="2"/>
                  <w:sz w:val="22"/>
                  <w:szCs w:val="22"/>
                </w:rPr>
                <w:t>https://sabis.nbfc.lt/</w:t>
              </w:r>
            </w:hyperlink>
            <w:r w:rsidRPr="00E27F0E">
              <w:rPr>
                <w:rFonts w:ascii="Arial" w:hAnsi="Arial" w:cs="Arial"/>
                <w:b/>
                <w:bCs/>
                <w:color w:val="000000" w:themeColor="text1"/>
                <w:kern w:val="2"/>
                <w:sz w:val="22"/>
                <w:szCs w:val="22"/>
              </w:rPr>
              <w:t>)</w:t>
            </w:r>
            <w:r w:rsidRPr="00E27F0E">
              <w:rPr>
                <w:rFonts w:ascii="Arial" w:hAnsi="Arial" w:cs="Arial"/>
                <w:color w:val="000000" w:themeColor="text1"/>
                <w:kern w:val="2"/>
                <w:sz w:val="22"/>
                <w:szCs w:val="22"/>
              </w:rPr>
              <w:t xml:space="preserve"> </w:t>
            </w:r>
            <w:r w:rsidRPr="00992927">
              <w:rPr>
                <w:rFonts w:ascii="Arial" w:hAnsi="Arial" w:cs="Arial"/>
                <w:kern w:val="2"/>
                <w:sz w:val="22"/>
                <w:szCs w:val="22"/>
              </w:rPr>
              <w:t xml:space="preserve">arba per kitą savo pasirinktą informacinę sistemą. </w:t>
            </w:r>
          </w:p>
          <w:p w14:paraId="2A719485" w14:textId="428915E7" w:rsidR="00901440" w:rsidRPr="00992927" w:rsidRDefault="00901440" w:rsidP="00901440">
            <w:pPr>
              <w:jc w:val="both"/>
              <w:rPr>
                <w:rFonts w:ascii="Arial" w:hAnsi="Arial" w:cs="Arial"/>
                <w:kern w:val="2"/>
                <w:sz w:val="22"/>
                <w:szCs w:val="22"/>
              </w:rPr>
            </w:pPr>
            <w:r w:rsidRPr="00992927">
              <w:rPr>
                <w:rFonts w:ascii="Arial" w:hAnsi="Arial" w:cs="Arial"/>
                <w:kern w:val="2"/>
                <w:sz w:val="22"/>
                <w:szCs w:val="22"/>
              </w:rPr>
              <w:t>12.2.2.   Pirkėjas elektronines sąskaitas faktūras priima ir apdoroja naudodamasis informacinės sistemos  „SABIS“ priemonėmis, išskyrus VPĮ nustatytus išimtinius atvejus.</w:t>
            </w:r>
          </w:p>
        </w:tc>
      </w:tr>
      <w:tr w:rsidR="00901440" w:rsidRPr="00166D7A" w14:paraId="6F22D3A1" w14:textId="77777777">
        <w:trPr>
          <w:trHeight w:val="300"/>
        </w:trPr>
        <w:tc>
          <w:tcPr>
            <w:tcW w:w="2532" w:type="dxa"/>
          </w:tcPr>
          <w:p w14:paraId="6CD1EF90" w14:textId="77777777" w:rsidR="00901440" w:rsidRPr="00CE59D4" w:rsidRDefault="00901440" w:rsidP="00901440">
            <w:pPr>
              <w:rPr>
                <w:rFonts w:ascii="Arial" w:hAnsi="Arial" w:cs="Arial"/>
                <w:b/>
                <w:bCs/>
                <w:kern w:val="2"/>
                <w:sz w:val="22"/>
                <w:szCs w:val="22"/>
              </w:rPr>
            </w:pPr>
            <w:r w:rsidRPr="00CE59D4">
              <w:rPr>
                <w:rFonts w:ascii="Arial" w:hAnsi="Arial" w:cs="Arial"/>
                <w:b/>
                <w:bCs/>
                <w:kern w:val="2"/>
                <w:sz w:val="22"/>
                <w:szCs w:val="22"/>
              </w:rPr>
              <w:lastRenderedPageBreak/>
              <w:t>13.4.</w:t>
            </w:r>
          </w:p>
        </w:tc>
        <w:tc>
          <w:tcPr>
            <w:tcW w:w="7003" w:type="dxa"/>
            <w:gridSpan w:val="3"/>
          </w:tcPr>
          <w:p w14:paraId="2997D567" w14:textId="3DBB3F6C" w:rsidR="00901440" w:rsidRPr="00D47AC2" w:rsidRDefault="00901440" w:rsidP="00901440">
            <w:pPr>
              <w:jc w:val="both"/>
              <w:rPr>
                <w:rFonts w:ascii="Arial" w:hAnsi="Arial" w:cs="Arial"/>
                <w:kern w:val="2"/>
                <w:sz w:val="22"/>
                <w:szCs w:val="22"/>
              </w:rPr>
            </w:pPr>
            <w:r w:rsidRPr="00D47AC2">
              <w:rPr>
                <w:rFonts w:ascii="Arial" w:hAnsi="Arial" w:cs="Arial"/>
                <w:kern w:val="2"/>
                <w:sz w:val="22"/>
                <w:szCs w:val="22"/>
              </w:rPr>
              <w:t>Šalys susitaria papildyti Sutarties Bendrąsias sąlygas nurodytais punktais:</w:t>
            </w:r>
          </w:p>
          <w:p w14:paraId="40E28A0A" w14:textId="77777777" w:rsidR="00901440" w:rsidRPr="00D47AC2" w:rsidRDefault="00901440" w:rsidP="00901440">
            <w:pPr>
              <w:jc w:val="both"/>
              <w:rPr>
                <w:rFonts w:ascii="Arial" w:hAnsi="Arial" w:cs="Arial"/>
                <w:kern w:val="2"/>
                <w:sz w:val="22"/>
                <w:szCs w:val="22"/>
              </w:rPr>
            </w:pPr>
            <w:r w:rsidRPr="00D47AC2">
              <w:rPr>
                <w:rFonts w:ascii="Arial" w:hAnsi="Arial" w:cs="Arial"/>
                <w:kern w:val="2"/>
                <w:sz w:val="22"/>
                <w:szCs w:val="22"/>
              </w:rPr>
              <w:t xml:space="preserve">16.4. Tiekėjas papildomai pareiškia ir garantuoja Pirkėjui, kad: </w:t>
            </w:r>
          </w:p>
          <w:p w14:paraId="56AE132F" w14:textId="63E5F57C" w:rsidR="00901440" w:rsidRPr="00E27F0E" w:rsidRDefault="00901440" w:rsidP="00E07AD6">
            <w:pPr>
              <w:jc w:val="both"/>
              <w:rPr>
                <w:rFonts w:ascii="Arial" w:hAnsi="Arial" w:cs="Arial"/>
                <w:kern w:val="2"/>
                <w:sz w:val="22"/>
                <w:szCs w:val="22"/>
              </w:rPr>
            </w:pPr>
            <w:r w:rsidRPr="00D47AC2">
              <w:rPr>
                <w:rFonts w:ascii="Arial" w:hAnsi="Arial" w:cs="Arial"/>
                <w:kern w:val="2"/>
                <w:sz w:val="22"/>
                <w:szCs w:val="22"/>
              </w:rPr>
              <w:t xml:space="preserve">16.4.1 tiek Sutarties sudarymo metu, tiek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 </w:t>
            </w:r>
          </w:p>
        </w:tc>
      </w:tr>
      <w:tr w:rsidR="00901440" w:rsidRPr="00992927" w14:paraId="0EBF2BEE" w14:textId="77777777">
        <w:trPr>
          <w:trHeight w:val="300"/>
        </w:trPr>
        <w:tc>
          <w:tcPr>
            <w:tcW w:w="2532" w:type="dxa"/>
          </w:tcPr>
          <w:p w14:paraId="261DB45C" w14:textId="77777777" w:rsidR="00901440" w:rsidRPr="00992927" w:rsidRDefault="00901440" w:rsidP="00901440">
            <w:pPr>
              <w:rPr>
                <w:rFonts w:ascii="Arial" w:hAnsi="Arial" w:cs="Arial"/>
                <w:b/>
                <w:bCs/>
                <w:kern w:val="2"/>
                <w:sz w:val="22"/>
                <w:szCs w:val="22"/>
              </w:rPr>
            </w:pPr>
            <w:r w:rsidRPr="00992927">
              <w:rPr>
                <w:rFonts w:ascii="Arial" w:hAnsi="Arial" w:cs="Arial"/>
                <w:b/>
                <w:bCs/>
                <w:kern w:val="2"/>
                <w:sz w:val="22"/>
                <w:szCs w:val="22"/>
              </w:rPr>
              <w:t>13.5.</w:t>
            </w:r>
          </w:p>
        </w:tc>
        <w:tc>
          <w:tcPr>
            <w:tcW w:w="7003" w:type="dxa"/>
            <w:gridSpan w:val="3"/>
          </w:tcPr>
          <w:p w14:paraId="7F38B313" w14:textId="77777777" w:rsidR="00901440" w:rsidRPr="00992927" w:rsidRDefault="00901440" w:rsidP="00901440">
            <w:pPr>
              <w:jc w:val="both"/>
              <w:rPr>
                <w:rFonts w:ascii="Arial" w:hAnsi="Arial" w:cs="Arial"/>
                <w:kern w:val="2"/>
                <w:sz w:val="22"/>
                <w:szCs w:val="22"/>
              </w:rPr>
            </w:pPr>
            <w:r w:rsidRPr="00992927">
              <w:rPr>
                <w:rFonts w:ascii="Arial" w:hAnsi="Arial" w:cs="Arial"/>
                <w:kern w:val="2"/>
                <w:sz w:val="22"/>
                <w:szCs w:val="22"/>
              </w:rPr>
              <w:t xml:space="preserve">Šalys susitaria papildyti Sutarties Bendrąsias sąlygas nurodytu punktu, tačiau kitų punktų numeracijos nekeisti: </w:t>
            </w:r>
          </w:p>
          <w:p w14:paraId="5C9D046A" w14:textId="3D3AE546" w:rsidR="00901440" w:rsidRPr="00992927" w:rsidRDefault="00901440" w:rsidP="00901440">
            <w:pPr>
              <w:jc w:val="both"/>
              <w:rPr>
                <w:rFonts w:ascii="Arial" w:hAnsi="Arial" w:cs="Arial"/>
                <w:kern w:val="2"/>
                <w:sz w:val="22"/>
                <w:szCs w:val="22"/>
                <w:highlight w:val="yellow"/>
              </w:rPr>
            </w:pPr>
            <w:r w:rsidRPr="00992927">
              <w:rPr>
                <w:rFonts w:ascii="Arial" w:hAnsi="Arial" w:cs="Arial"/>
                <w:kern w:val="2"/>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901440" w:rsidRPr="00992927" w14:paraId="0DD73803" w14:textId="77777777">
        <w:trPr>
          <w:trHeight w:val="300"/>
        </w:trPr>
        <w:tc>
          <w:tcPr>
            <w:tcW w:w="2532" w:type="dxa"/>
          </w:tcPr>
          <w:p w14:paraId="335D61E2" w14:textId="22A9BDCF" w:rsidR="00901440" w:rsidRPr="00992927" w:rsidRDefault="00901440" w:rsidP="00901440">
            <w:pPr>
              <w:rPr>
                <w:rFonts w:ascii="Arial" w:hAnsi="Arial" w:cs="Arial"/>
                <w:b/>
                <w:bCs/>
                <w:kern w:val="2"/>
                <w:sz w:val="22"/>
                <w:szCs w:val="22"/>
              </w:rPr>
            </w:pPr>
            <w:r w:rsidRPr="00992927">
              <w:rPr>
                <w:rFonts w:ascii="Arial" w:hAnsi="Arial" w:cs="Arial"/>
                <w:b/>
                <w:bCs/>
                <w:kern w:val="2"/>
                <w:sz w:val="22"/>
                <w:szCs w:val="22"/>
              </w:rPr>
              <w:t>13.6.</w:t>
            </w:r>
          </w:p>
        </w:tc>
        <w:tc>
          <w:tcPr>
            <w:tcW w:w="7003" w:type="dxa"/>
            <w:gridSpan w:val="3"/>
          </w:tcPr>
          <w:p w14:paraId="2080F22C" w14:textId="1D55745E" w:rsidR="00901440" w:rsidRPr="00992927" w:rsidRDefault="00901440" w:rsidP="00901440">
            <w:pPr>
              <w:jc w:val="both"/>
              <w:rPr>
                <w:rFonts w:ascii="Arial" w:hAnsi="Arial" w:cs="Arial"/>
                <w:kern w:val="2"/>
                <w:sz w:val="22"/>
                <w:szCs w:val="22"/>
              </w:rPr>
            </w:pPr>
            <w:r w:rsidRPr="00992927">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901440" w:rsidRPr="00992927" w14:paraId="75CFD033" w14:textId="77777777">
        <w:trPr>
          <w:trHeight w:val="300"/>
        </w:trPr>
        <w:tc>
          <w:tcPr>
            <w:tcW w:w="9535" w:type="dxa"/>
            <w:gridSpan w:val="4"/>
          </w:tcPr>
          <w:p w14:paraId="5704FFA2" w14:textId="77777777" w:rsidR="00901440" w:rsidRPr="00992927" w:rsidRDefault="00901440" w:rsidP="00901440">
            <w:pPr>
              <w:jc w:val="center"/>
              <w:rPr>
                <w:rFonts w:ascii="Arial" w:hAnsi="Arial" w:cs="Arial"/>
                <w:b/>
                <w:bCs/>
                <w:kern w:val="2"/>
                <w:sz w:val="22"/>
                <w:szCs w:val="22"/>
              </w:rPr>
            </w:pPr>
            <w:r w:rsidRPr="00992927">
              <w:rPr>
                <w:rFonts w:ascii="Arial" w:hAnsi="Arial" w:cs="Arial"/>
                <w:b/>
                <w:bCs/>
                <w:kern w:val="2"/>
                <w:sz w:val="22"/>
                <w:szCs w:val="22"/>
              </w:rPr>
              <w:t>14. SUTARTIES PRIEDAI</w:t>
            </w:r>
          </w:p>
        </w:tc>
      </w:tr>
      <w:tr w:rsidR="00901440" w:rsidRPr="00992927" w14:paraId="31CC87CB" w14:textId="77777777">
        <w:trPr>
          <w:trHeight w:val="300"/>
        </w:trPr>
        <w:tc>
          <w:tcPr>
            <w:tcW w:w="2532" w:type="dxa"/>
          </w:tcPr>
          <w:p w14:paraId="40733960" w14:textId="77777777" w:rsidR="00901440" w:rsidRPr="00992927" w:rsidRDefault="00901440" w:rsidP="00901440">
            <w:pPr>
              <w:rPr>
                <w:rFonts w:ascii="Arial" w:hAnsi="Arial" w:cs="Arial"/>
                <w:b/>
                <w:bCs/>
                <w:kern w:val="2"/>
                <w:sz w:val="22"/>
                <w:szCs w:val="22"/>
              </w:rPr>
            </w:pPr>
            <w:r w:rsidRPr="00992927">
              <w:rPr>
                <w:rFonts w:ascii="Arial" w:hAnsi="Arial" w:cs="Arial"/>
                <w:b/>
                <w:bCs/>
                <w:kern w:val="2"/>
                <w:sz w:val="22"/>
                <w:szCs w:val="22"/>
              </w:rPr>
              <w:lastRenderedPageBreak/>
              <w:t>14.1. Priedas Nr. 1</w:t>
            </w:r>
          </w:p>
        </w:tc>
        <w:tc>
          <w:tcPr>
            <w:tcW w:w="7003" w:type="dxa"/>
            <w:gridSpan w:val="3"/>
          </w:tcPr>
          <w:p w14:paraId="1F6CF3AA" w14:textId="4D94E36F" w:rsidR="00901440" w:rsidRPr="00992927" w:rsidRDefault="00901440" w:rsidP="00901440">
            <w:pPr>
              <w:rPr>
                <w:rFonts w:ascii="Arial" w:hAnsi="Arial" w:cs="Arial"/>
                <w:kern w:val="2"/>
                <w:sz w:val="22"/>
                <w:szCs w:val="22"/>
              </w:rPr>
            </w:pPr>
            <w:r w:rsidRPr="00992927">
              <w:rPr>
                <w:rFonts w:ascii="Arial" w:hAnsi="Arial" w:cs="Arial"/>
                <w:kern w:val="2"/>
                <w:sz w:val="22"/>
                <w:szCs w:val="22"/>
              </w:rPr>
              <w:t>Techninė specifikacija</w:t>
            </w:r>
            <w:r w:rsidR="00E27F0E">
              <w:rPr>
                <w:rFonts w:ascii="Arial" w:hAnsi="Arial" w:cs="Arial"/>
                <w:kern w:val="2"/>
                <w:sz w:val="22"/>
                <w:szCs w:val="22"/>
              </w:rPr>
              <w:t xml:space="preserve"> </w:t>
            </w:r>
          </w:p>
        </w:tc>
      </w:tr>
      <w:tr w:rsidR="00901440" w:rsidRPr="00992927" w14:paraId="043C25B3" w14:textId="77777777">
        <w:trPr>
          <w:trHeight w:val="300"/>
        </w:trPr>
        <w:tc>
          <w:tcPr>
            <w:tcW w:w="2532" w:type="dxa"/>
          </w:tcPr>
          <w:p w14:paraId="0E8231B8" w14:textId="77777777" w:rsidR="00901440" w:rsidRPr="00992927" w:rsidRDefault="00901440" w:rsidP="00901440">
            <w:pPr>
              <w:rPr>
                <w:rFonts w:ascii="Arial" w:hAnsi="Arial" w:cs="Arial"/>
                <w:b/>
                <w:bCs/>
                <w:kern w:val="2"/>
                <w:sz w:val="22"/>
                <w:szCs w:val="22"/>
              </w:rPr>
            </w:pPr>
            <w:r w:rsidRPr="00992927">
              <w:rPr>
                <w:rFonts w:ascii="Arial" w:hAnsi="Arial" w:cs="Arial"/>
                <w:b/>
                <w:bCs/>
                <w:kern w:val="2"/>
                <w:sz w:val="22"/>
                <w:szCs w:val="22"/>
              </w:rPr>
              <w:t>14.2. Priedas Nr. 2</w:t>
            </w:r>
          </w:p>
        </w:tc>
        <w:tc>
          <w:tcPr>
            <w:tcW w:w="7003" w:type="dxa"/>
            <w:gridSpan w:val="3"/>
          </w:tcPr>
          <w:p w14:paraId="33BA1173" w14:textId="2F00948E" w:rsidR="00901440" w:rsidRPr="00992927" w:rsidRDefault="00901440" w:rsidP="00901440">
            <w:pPr>
              <w:rPr>
                <w:rFonts w:ascii="Arial" w:hAnsi="Arial" w:cs="Arial"/>
                <w:b/>
                <w:bCs/>
                <w:kern w:val="2"/>
                <w:sz w:val="22"/>
                <w:szCs w:val="22"/>
              </w:rPr>
            </w:pPr>
            <w:r w:rsidRPr="00992927">
              <w:rPr>
                <w:rFonts w:ascii="Arial" w:hAnsi="Arial" w:cs="Arial"/>
                <w:iCs/>
                <w:sz w:val="22"/>
                <w:szCs w:val="22"/>
              </w:rPr>
              <w:t xml:space="preserve">Pasiūlymas </w:t>
            </w:r>
          </w:p>
        </w:tc>
      </w:tr>
      <w:tr w:rsidR="00901440" w:rsidRPr="00992927" w14:paraId="568F0A6B" w14:textId="77777777">
        <w:trPr>
          <w:trHeight w:val="300"/>
        </w:trPr>
        <w:tc>
          <w:tcPr>
            <w:tcW w:w="2532" w:type="dxa"/>
          </w:tcPr>
          <w:p w14:paraId="127EEAFE" w14:textId="77777777" w:rsidR="00901440" w:rsidRPr="00992927" w:rsidRDefault="00901440" w:rsidP="00901440">
            <w:pPr>
              <w:rPr>
                <w:rFonts w:ascii="Arial" w:hAnsi="Arial" w:cs="Arial"/>
                <w:b/>
                <w:bCs/>
                <w:kern w:val="2"/>
                <w:sz w:val="22"/>
                <w:szCs w:val="22"/>
              </w:rPr>
            </w:pPr>
            <w:r w:rsidRPr="00992927">
              <w:rPr>
                <w:rFonts w:ascii="Arial" w:hAnsi="Arial" w:cs="Arial"/>
                <w:b/>
                <w:bCs/>
                <w:kern w:val="2"/>
                <w:sz w:val="22"/>
                <w:szCs w:val="22"/>
              </w:rPr>
              <w:t>14.3. Priedas Nr. 3</w:t>
            </w:r>
          </w:p>
        </w:tc>
        <w:tc>
          <w:tcPr>
            <w:tcW w:w="7003" w:type="dxa"/>
            <w:gridSpan w:val="3"/>
          </w:tcPr>
          <w:p w14:paraId="2A09D722" w14:textId="06C63CA6" w:rsidR="00901440" w:rsidRPr="00992927" w:rsidRDefault="00901440" w:rsidP="00901440">
            <w:pPr>
              <w:rPr>
                <w:rFonts w:ascii="Arial" w:hAnsi="Arial" w:cs="Arial"/>
                <w:b/>
                <w:bCs/>
                <w:kern w:val="2"/>
                <w:sz w:val="22"/>
                <w:szCs w:val="22"/>
              </w:rPr>
            </w:pPr>
            <w:r w:rsidRPr="00992927">
              <w:rPr>
                <w:rFonts w:ascii="Arial" w:hAnsi="Arial" w:cs="Arial"/>
                <w:iCs/>
                <w:sz w:val="22"/>
                <w:szCs w:val="22"/>
              </w:rPr>
              <w:t>Bendrosios sąlygos</w:t>
            </w:r>
          </w:p>
        </w:tc>
      </w:tr>
      <w:tr w:rsidR="00901440" w:rsidRPr="00992927" w14:paraId="175D91F2" w14:textId="77777777">
        <w:tc>
          <w:tcPr>
            <w:tcW w:w="9535" w:type="dxa"/>
            <w:gridSpan w:val="4"/>
          </w:tcPr>
          <w:p w14:paraId="0D873735" w14:textId="77777777" w:rsidR="00901440" w:rsidRPr="006371FB" w:rsidRDefault="00901440" w:rsidP="00815DCC">
            <w:pPr>
              <w:jc w:val="center"/>
              <w:rPr>
                <w:rFonts w:ascii="Arial" w:hAnsi="Arial" w:cs="Arial"/>
                <w:b/>
                <w:bCs/>
                <w:kern w:val="2"/>
                <w:sz w:val="22"/>
                <w:szCs w:val="22"/>
              </w:rPr>
            </w:pPr>
            <w:r w:rsidRPr="006371FB">
              <w:rPr>
                <w:rFonts w:ascii="Arial" w:hAnsi="Arial" w:cs="Arial"/>
                <w:b/>
                <w:bCs/>
                <w:kern w:val="2"/>
                <w:sz w:val="22"/>
                <w:szCs w:val="22"/>
              </w:rPr>
              <w:t>15. ŠALIŲ ATSTOVŲ PARAŠAI</w:t>
            </w:r>
          </w:p>
        </w:tc>
      </w:tr>
      <w:tr w:rsidR="00901440" w:rsidRPr="00992927" w14:paraId="7C12CD04" w14:textId="77777777">
        <w:tc>
          <w:tcPr>
            <w:tcW w:w="4788" w:type="dxa"/>
            <w:gridSpan w:val="3"/>
          </w:tcPr>
          <w:p w14:paraId="7BB4B266" w14:textId="77777777" w:rsidR="00901440" w:rsidRPr="006371FB" w:rsidRDefault="00901440" w:rsidP="00901440">
            <w:pPr>
              <w:jc w:val="center"/>
              <w:rPr>
                <w:rFonts w:ascii="Arial" w:hAnsi="Arial" w:cs="Arial"/>
                <w:b/>
                <w:bCs/>
                <w:kern w:val="2"/>
                <w:sz w:val="22"/>
                <w:szCs w:val="22"/>
              </w:rPr>
            </w:pPr>
            <w:r w:rsidRPr="006371FB">
              <w:rPr>
                <w:rFonts w:ascii="Arial" w:hAnsi="Arial" w:cs="Arial"/>
                <w:b/>
                <w:bCs/>
                <w:kern w:val="2"/>
                <w:sz w:val="22"/>
                <w:szCs w:val="22"/>
              </w:rPr>
              <w:t>PIRKĖJAS</w:t>
            </w:r>
          </w:p>
        </w:tc>
        <w:tc>
          <w:tcPr>
            <w:tcW w:w="4747" w:type="dxa"/>
          </w:tcPr>
          <w:p w14:paraId="5E2CE9D1" w14:textId="77777777" w:rsidR="00901440" w:rsidRPr="006371FB" w:rsidRDefault="00901440" w:rsidP="00901440">
            <w:pPr>
              <w:jc w:val="center"/>
              <w:rPr>
                <w:rFonts w:ascii="Arial" w:hAnsi="Arial" w:cs="Arial"/>
                <w:b/>
                <w:bCs/>
                <w:kern w:val="2"/>
                <w:sz w:val="22"/>
                <w:szCs w:val="22"/>
              </w:rPr>
            </w:pPr>
            <w:r w:rsidRPr="006371FB">
              <w:rPr>
                <w:rFonts w:ascii="Arial" w:hAnsi="Arial" w:cs="Arial"/>
                <w:b/>
                <w:bCs/>
                <w:kern w:val="2"/>
                <w:sz w:val="22"/>
                <w:szCs w:val="22"/>
              </w:rPr>
              <w:t>TIEKĖJAS</w:t>
            </w:r>
          </w:p>
        </w:tc>
      </w:tr>
      <w:tr w:rsidR="00901440" w:rsidRPr="00992927" w14:paraId="1248C55E" w14:textId="77777777">
        <w:tc>
          <w:tcPr>
            <w:tcW w:w="4788" w:type="dxa"/>
            <w:gridSpan w:val="3"/>
          </w:tcPr>
          <w:p w14:paraId="78500757" w14:textId="77777777" w:rsidR="00901440" w:rsidRPr="006371FB" w:rsidRDefault="00901440" w:rsidP="00901440">
            <w:pPr>
              <w:jc w:val="center"/>
              <w:rPr>
                <w:rFonts w:ascii="Arial" w:hAnsi="Arial" w:cs="Arial"/>
                <w:kern w:val="2"/>
                <w:sz w:val="22"/>
                <w:szCs w:val="22"/>
              </w:rPr>
            </w:pPr>
            <w:r w:rsidRPr="006371FB">
              <w:rPr>
                <w:rFonts w:ascii="Arial" w:hAnsi="Arial" w:cs="Arial"/>
                <w:kern w:val="2"/>
                <w:sz w:val="22"/>
                <w:szCs w:val="22"/>
              </w:rPr>
              <w:t>(nurodomos atstovo pareigos, vardas, pavardė)</w:t>
            </w:r>
          </w:p>
        </w:tc>
        <w:tc>
          <w:tcPr>
            <w:tcW w:w="4747" w:type="dxa"/>
          </w:tcPr>
          <w:p w14:paraId="31367C3C" w14:textId="77777777" w:rsidR="00901440" w:rsidRPr="006371FB" w:rsidRDefault="00901440" w:rsidP="00901440">
            <w:pPr>
              <w:jc w:val="center"/>
              <w:rPr>
                <w:rFonts w:ascii="Arial" w:hAnsi="Arial" w:cs="Arial"/>
                <w:b/>
                <w:bCs/>
                <w:kern w:val="2"/>
                <w:sz w:val="22"/>
                <w:szCs w:val="22"/>
              </w:rPr>
            </w:pPr>
            <w:r w:rsidRPr="006371FB">
              <w:rPr>
                <w:rFonts w:ascii="Arial" w:hAnsi="Arial" w:cs="Arial"/>
                <w:kern w:val="2"/>
                <w:sz w:val="22"/>
                <w:szCs w:val="22"/>
              </w:rPr>
              <w:t>(nurodomos atstovo pareigos, vardas, pavardė)</w:t>
            </w:r>
          </w:p>
        </w:tc>
      </w:tr>
      <w:tr w:rsidR="00901440" w:rsidRPr="00992927" w14:paraId="4FF30195" w14:textId="77777777">
        <w:tc>
          <w:tcPr>
            <w:tcW w:w="4788" w:type="dxa"/>
            <w:gridSpan w:val="3"/>
          </w:tcPr>
          <w:p w14:paraId="0CC86A23" w14:textId="77777777" w:rsidR="00901440" w:rsidRPr="006371FB" w:rsidRDefault="00901440" w:rsidP="00901440">
            <w:pPr>
              <w:jc w:val="center"/>
              <w:rPr>
                <w:rFonts w:ascii="Arial" w:hAnsi="Arial" w:cs="Arial"/>
                <w:b/>
                <w:bCs/>
                <w:kern w:val="2"/>
                <w:sz w:val="22"/>
                <w:szCs w:val="22"/>
              </w:rPr>
            </w:pPr>
          </w:p>
          <w:p w14:paraId="7978DAB2" w14:textId="1930AAF0" w:rsidR="00901440" w:rsidRPr="006371FB" w:rsidRDefault="00901440" w:rsidP="008B774F">
            <w:pPr>
              <w:jc w:val="center"/>
              <w:rPr>
                <w:rFonts w:ascii="Arial" w:hAnsi="Arial" w:cs="Arial"/>
                <w:b/>
                <w:bCs/>
                <w:kern w:val="2"/>
                <w:sz w:val="22"/>
                <w:szCs w:val="22"/>
              </w:rPr>
            </w:pPr>
            <w:r w:rsidRPr="006371FB">
              <w:rPr>
                <w:rFonts w:ascii="Arial" w:hAnsi="Arial" w:cs="Arial"/>
                <w:b/>
                <w:bCs/>
                <w:kern w:val="2"/>
                <w:sz w:val="22"/>
                <w:szCs w:val="22"/>
              </w:rPr>
              <w:t>(parašas)</w:t>
            </w:r>
          </w:p>
        </w:tc>
        <w:tc>
          <w:tcPr>
            <w:tcW w:w="4747" w:type="dxa"/>
          </w:tcPr>
          <w:p w14:paraId="2C6AD0B5" w14:textId="77777777" w:rsidR="00901440" w:rsidRPr="006371FB" w:rsidRDefault="00901440" w:rsidP="00901440">
            <w:pPr>
              <w:jc w:val="center"/>
              <w:rPr>
                <w:rFonts w:ascii="Arial" w:hAnsi="Arial" w:cs="Arial"/>
                <w:b/>
                <w:bCs/>
                <w:kern w:val="2"/>
                <w:sz w:val="22"/>
                <w:szCs w:val="22"/>
              </w:rPr>
            </w:pPr>
          </w:p>
          <w:p w14:paraId="18D574EA" w14:textId="77777777" w:rsidR="00901440" w:rsidRPr="006371FB" w:rsidRDefault="00901440" w:rsidP="00901440">
            <w:pPr>
              <w:jc w:val="center"/>
              <w:rPr>
                <w:rFonts w:ascii="Arial" w:hAnsi="Arial" w:cs="Arial"/>
                <w:b/>
                <w:bCs/>
                <w:kern w:val="2"/>
                <w:sz w:val="22"/>
                <w:szCs w:val="22"/>
              </w:rPr>
            </w:pPr>
            <w:r w:rsidRPr="006371FB">
              <w:rPr>
                <w:rFonts w:ascii="Arial" w:hAnsi="Arial" w:cs="Arial"/>
                <w:b/>
                <w:bCs/>
                <w:kern w:val="2"/>
                <w:sz w:val="22"/>
                <w:szCs w:val="22"/>
              </w:rPr>
              <w:t>(parašas)</w:t>
            </w:r>
          </w:p>
        </w:tc>
      </w:tr>
    </w:tbl>
    <w:p w14:paraId="3890A365" w14:textId="6B9FCE6C" w:rsidR="005A5832" w:rsidRPr="00992927" w:rsidRDefault="005A5832" w:rsidP="00E27F0E">
      <w:pPr>
        <w:rPr>
          <w:rFonts w:ascii="Arial" w:hAnsi="Arial" w:cs="Arial"/>
          <w:sz w:val="22"/>
          <w:szCs w:val="22"/>
        </w:rPr>
      </w:pPr>
    </w:p>
    <w:sectPr w:rsidR="005A5832" w:rsidRPr="00992927" w:rsidSect="00FA0AC1">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18929" w14:textId="77777777" w:rsidR="00562359" w:rsidRDefault="00562359">
      <w:pPr>
        <w:rPr>
          <w:kern w:val="2"/>
          <w:sz w:val="22"/>
          <w:szCs w:val="22"/>
          <w:lang w:val="en-US"/>
        </w:rPr>
      </w:pPr>
      <w:r>
        <w:rPr>
          <w:kern w:val="2"/>
          <w:sz w:val="22"/>
          <w:szCs w:val="22"/>
          <w:lang w:val="en-US"/>
        </w:rPr>
        <w:separator/>
      </w:r>
    </w:p>
  </w:endnote>
  <w:endnote w:type="continuationSeparator" w:id="0">
    <w:p w14:paraId="1C5C673F" w14:textId="77777777" w:rsidR="00562359" w:rsidRDefault="00562359">
      <w:pPr>
        <w:rPr>
          <w:kern w:val="2"/>
          <w:sz w:val="22"/>
          <w:szCs w:val="22"/>
          <w:lang w:val="en-US"/>
        </w:rPr>
      </w:pPr>
      <w:r>
        <w:rPr>
          <w:kern w:val="2"/>
          <w:sz w:val="22"/>
          <w:szCs w:val="22"/>
          <w:lang w:val="en-US"/>
        </w:rPr>
        <w:continuationSeparator/>
      </w:r>
    </w:p>
  </w:endnote>
  <w:endnote w:type="continuationNotice" w:id="1">
    <w:p w14:paraId="138B3823" w14:textId="77777777" w:rsidR="00562359" w:rsidRDefault="0056235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59787"/>
      <w:docPartObj>
        <w:docPartGallery w:val="Page Numbers (Bottom of Page)"/>
        <w:docPartUnique/>
      </w:docPartObj>
    </w:sdtPr>
    <w:sdtEndPr>
      <w:rPr>
        <w:noProof/>
      </w:rPr>
    </w:sdtEndPr>
    <w:sdtContent>
      <w:p w14:paraId="28C5F37D" w14:textId="6FDA6AD2" w:rsidR="006E7ECF" w:rsidRDefault="006E7E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E956F" w14:textId="77777777" w:rsidR="00562359" w:rsidRDefault="00562359">
      <w:pPr>
        <w:rPr>
          <w:kern w:val="2"/>
          <w:sz w:val="22"/>
          <w:szCs w:val="22"/>
          <w:lang w:val="en-US"/>
        </w:rPr>
      </w:pPr>
      <w:r>
        <w:rPr>
          <w:kern w:val="2"/>
          <w:sz w:val="22"/>
          <w:szCs w:val="22"/>
          <w:lang w:val="en-US"/>
        </w:rPr>
        <w:separator/>
      </w:r>
    </w:p>
  </w:footnote>
  <w:footnote w:type="continuationSeparator" w:id="0">
    <w:p w14:paraId="34179E3A" w14:textId="77777777" w:rsidR="00562359" w:rsidRDefault="00562359">
      <w:pPr>
        <w:rPr>
          <w:kern w:val="2"/>
          <w:sz w:val="22"/>
          <w:szCs w:val="22"/>
          <w:lang w:val="en-US"/>
        </w:rPr>
      </w:pPr>
      <w:r>
        <w:rPr>
          <w:kern w:val="2"/>
          <w:sz w:val="22"/>
          <w:szCs w:val="22"/>
          <w:lang w:val="en-US"/>
        </w:rPr>
        <w:continuationSeparator/>
      </w:r>
    </w:p>
  </w:footnote>
  <w:footnote w:type="continuationNotice" w:id="1">
    <w:p w14:paraId="5CBE4BAB" w14:textId="77777777" w:rsidR="00562359" w:rsidRDefault="0056235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B897" w14:textId="6132ACE1" w:rsidR="005A5832" w:rsidRPr="006E7ECF" w:rsidRDefault="00160F76" w:rsidP="00160F76">
    <w:pPr>
      <w:pStyle w:val="Header"/>
      <w:tabs>
        <w:tab w:val="clear" w:pos="4986"/>
        <w:tab w:val="clear" w:pos="9972"/>
        <w:tab w:val="left" w:pos="71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F7EC" w14:textId="408C2E54" w:rsidR="00466BF5" w:rsidRPr="000C27D0" w:rsidRDefault="00466BF5" w:rsidP="00466BF5">
    <w:pPr>
      <w:spacing w:before="360"/>
      <w:rPr>
        <w:rFonts w:ascii="Arial" w:hAnsi="Arial"/>
      </w:rPr>
    </w:pPr>
    <w:r>
      <w:rPr>
        <w:rFonts w:ascii="Arial" w:eastAsiaTheme="minorHAnsi" w:hAnsi="Arial"/>
      </w:rPr>
      <w:t xml:space="preserve">                                                                         </w:t>
    </w:r>
    <w:r w:rsidRPr="00C3397A">
      <w:rPr>
        <w:rFonts w:ascii="Arial" w:hAnsi="Arial"/>
      </w:rPr>
      <w:t>Atviro konkurso</w:t>
    </w:r>
    <w:r w:rsidRPr="00E35545">
      <w:rPr>
        <w:rFonts w:ascii="Arial" w:hAnsi="Arial"/>
      </w:rPr>
      <w:t xml:space="preserve"> Specialiųjų sąlygų priedas</w:t>
    </w:r>
    <w:r w:rsidRPr="00D92030">
      <w:rPr>
        <w:rFonts w:ascii="Arial" w:hAnsi="Arial"/>
      </w:rPr>
      <w:t xml:space="preserve"> </w:t>
    </w:r>
    <w:r>
      <w:rPr>
        <w:rFonts w:ascii="Arial" w:hAnsi="Arial"/>
      </w:rPr>
      <w:t>Nr.5</w:t>
    </w:r>
  </w:p>
  <w:p w14:paraId="1090E61E" w14:textId="4D765237" w:rsidR="00A61A82" w:rsidRPr="00466BF5" w:rsidRDefault="00A61A82" w:rsidP="00466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96AA1"/>
    <w:multiLevelType w:val="multilevel"/>
    <w:tmpl w:val="449EF33A"/>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3730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688C"/>
    <w:rsid w:val="000300FD"/>
    <w:rsid w:val="00051717"/>
    <w:rsid w:val="0009173E"/>
    <w:rsid w:val="000C1593"/>
    <w:rsid w:val="000D2AD4"/>
    <w:rsid w:val="000F7BD4"/>
    <w:rsid w:val="000F7DFF"/>
    <w:rsid w:val="00100780"/>
    <w:rsid w:val="001064E2"/>
    <w:rsid w:val="001324D8"/>
    <w:rsid w:val="00136282"/>
    <w:rsid w:val="00160F76"/>
    <w:rsid w:val="00166D7A"/>
    <w:rsid w:val="001752B7"/>
    <w:rsid w:val="001E49C2"/>
    <w:rsid w:val="001F486D"/>
    <w:rsid w:val="001F4FDF"/>
    <w:rsid w:val="002C3716"/>
    <w:rsid w:val="002F323E"/>
    <w:rsid w:val="00302AC9"/>
    <w:rsid w:val="003157E7"/>
    <w:rsid w:val="00363C84"/>
    <w:rsid w:val="00364C72"/>
    <w:rsid w:val="0038063E"/>
    <w:rsid w:val="00397FE5"/>
    <w:rsid w:val="003A4F60"/>
    <w:rsid w:val="003A5832"/>
    <w:rsid w:val="003A6F08"/>
    <w:rsid w:val="003E74E0"/>
    <w:rsid w:val="003F3295"/>
    <w:rsid w:val="004631F7"/>
    <w:rsid w:val="00466BF5"/>
    <w:rsid w:val="004A42BF"/>
    <w:rsid w:val="004C1EE6"/>
    <w:rsid w:val="00506C8A"/>
    <w:rsid w:val="00526ED7"/>
    <w:rsid w:val="0054065E"/>
    <w:rsid w:val="00562359"/>
    <w:rsid w:val="005623B3"/>
    <w:rsid w:val="005A46CB"/>
    <w:rsid w:val="005A5832"/>
    <w:rsid w:val="005E7E90"/>
    <w:rsid w:val="005F542D"/>
    <w:rsid w:val="005F5B23"/>
    <w:rsid w:val="00605DFA"/>
    <w:rsid w:val="006243C2"/>
    <w:rsid w:val="00630CEE"/>
    <w:rsid w:val="00633147"/>
    <w:rsid w:val="006371FB"/>
    <w:rsid w:val="006550C8"/>
    <w:rsid w:val="00662100"/>
    <w:rsid w:val="00675769"/>
    <w:rsid w:val="00685CE7"/>
    <w:rsid w:val="006A7180"/>
    <w:rsid w:val="006C515C"/>
    <w:rsid w:val="006E7ECF"/>
    <w:rsid w:val="00721DD0"/>
    <w:rsid w:val="0075052C"/>
    <w:rsid w:val="00760C6B"/>
    <w:rsid w:val="00775686"/>
    <w:rsid w:val="00785B54"/>
    <w:rsid w:val="00786CA8"/>
    <w:rsid w:val="0079458D"/>
    <w:rsid w:val="007B2960"/>
    <w:rsid w:val="007B4780"/>
    <w:rsid w:val="007D4934"/>
    <w:rsid w:val="007E3D7E"/>
    <w:rsid w:val="00806812"/>
    <w:rsid w:val="008107B4"/>
    <w:rsid w:val="00815DCC"/>
    <w:rsid w:val="008678DF"/>
    <w:rsid w:val="0088043D"/>
    <w:rsid w:val="008825A7"/>
    <w:rsid w:val="008B774F"/>
    <w:rsid w:val="008C2A53"/>
    <w:rsid w:val="008C2F85"/>
    <w:rsid w:val="008C675E"/>
    <w:rsid w:val="008D1D2B"/>
    <w:rsid w:val="008E061D"/>
    <w:rsid w:val="008E09BE"/>
    <w:rsid w:val="008E79C0"/>
    <w:rsid w:val="008F43D0"/>
    <w:rsid w:val="00901440"/>
    <w:rsid w:val="00901F18"/>
    <w:rsid w:val="00913FCA"/>
    <w:rsid w:val="009409D1"/>
    <w:rsid w:val="00943EE2"/>
    <w:rsid w:val="0094552E"/>
    <w:rsid w:val="00992927"/>
    <w:rsid w:val="009C4C59"/>
    <w:rsid w:val="009D03D7"/>
    <w:rsid w:val="009E12DC"/>
    <w:rsid w:val="009F0071"/>
    <w:rsid w:val="00A049BE"/>
    <w:rsid w:val="00A0514B"/>
    <w:rsid w:val="00A10867"/>
    <w:rsid w:val="00A3269D"/>
    <w:rsid w:val="00A363B3"/>
    <w:rsid w:val="00A37317"/>
    <w:rsid w:val="00A61A82"/>
    <w:rsid w:val="00A844CD"/>
    <w:rsid w:val="00AA61B7"/>
    <w:rsid w:val="00AF35B2"/>
    <w:rsid w:val="00B01311"/>
    <w:rsid w:val="00B17069"/>
    <w:rsid w:val="00B25F8F"/>
    <w:rsid w:val="00B77D36"/>
    <w:rsid w:val="00B91CA9"/>
    <w:rsid w:val="00B9490B"/>
    <w:rsid w:val="00BA2094"/>
    <w:rsid w:val="00BA47AC"/>
    <w:rsid w:val="00BC62BE"/>
    <w:rsid w:val="00BF2B6B"/>
    <w:rsid w:val="00C042FE"/>
    <w:rsid w:val="00C0518B"/>
    <w:rsid w:val="00C3003A"/>
    <w:rsid w:val="00C42549"/>
    <w:rsid w:val="00C9725A"/>
    <w:rsid w:val="00CB234B"/>
    <w:rsid w:val="00CC1822"/>
    <w:rsid w:val="00CC1AB9"/>
    <w:rsid w:val="00CC7A4F"/>
    <w:rsid w:val="00CE198F"/>
    <w:rsid w:val="00CE59D4"/>
    <w:rsid w:val="00D01626"/>
    <w:rsid w:val="00D0338E"/>
    <w:rsid w:val="00D23FDE"/>
    <w:rsid w:val="00D26E68"/>
    <w:rsid w:val="00D30CE3"/>
    <w:rsid w:val="00D47AC2"/>
    <w:rsid w:val="00D52332"/>
    <w:rsid w:val="00D54371"/>
    <w:rsid w:val="00D8473E"/>
    <w:rsid w:val="00DC1A20"/>
    <w:rsid w:val="00DF51AA"/>
    <w:rsid w:val="00E07AD6"/>
    <w:rsid w:val="00E14D35"/>
    <w:rsid w:val="00E23B9B"/>
    <w:rsid w:val="00E25DE4"/>
    <w:rsid w:val="00E2630B"/>
    <w:rsid w:val="00E27F0E"/>
    <w:rsid w:val="00E3029C"/>
    <w:rsid w:val="00E32500"/>
    <w:rsid w:val="00E34F58"/>
    <w:rsid w:val="00E36F84"/>
    <w:rsid w:val="00E56C04"/>
    <w:rsid w:val="00E6218D"/>
    <w:rsid w:val="00E675A8"/>
    <w:rsid w:val="00E75ECD"/>
    <w:rsid w:val="00EB4394"/>
    <w:rsid w:val="00EE13E8"/>
    <w:rsid w:val="00EE6404"/>
    <w:rsid w:val="00EE6F2D"/>
    <w:rsid w:val="00EF44D0"/>
    <w:rsid w:val="00F027D6"/>
    <w:rsid w:val="00F1010C"/>
    <w:rsid w:val="00F12FD5"/>
    <w:rsid w:val="00F45076"/>
    <w:rsid w:val="00F46857"/>
    <w:rsid w:val="00F472CA"/>
    <w:rsid w:val="00F47E24"/>
    <w:rsid w:val="00FA0AC1"/>
    <w:rsid w:val="00FB7040"/>
    <w:rsid w:val="00FF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2472ADA4-EAB2-4A21-97CF-B330F601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2500"/>
    <w:pPr>
      <w:tabs>
        <w:tab w:val="center" w:pos="4986"/>
        <w:tab w:val="right" w:pos="9972"/>
      </w:tabs>
    </w:pPr>
    <w:rPr>
      <w:szCs w:val="24"/>
      <w:lang w:eastAsia="lt-LT"/>
    </w:rPr>
  </w:style>
  <w:style w:type="character" w:customStyle="1" w:styleId="HeaderChar">
    <w:name w:val="Header Char"/>
    <w:basedOn w:val="DefaultParagraphFont"/>
    <w:link w:val="Header"/>
    <w:rsid w:val="00E32500"/>
    <w:rPr>
      <w:szCs w:val="24"/>
      <w:lang w:eastAsia="lt-LT"/>
    </w:rPr>
  </w:style>
  <w:style w:type="character" w:customStyle="1" w:styleId="Laukeliai">
    <w:name w:val="Laukeliai"/>
    <w:uiPriority w:val="1"/>
    <w:rsid w:val="0094552E"/>
    <w:rPr>
      <w:rFonts w:ascii="Arial" w:hAnsi="Arial"/>
      <w:sz w:val="20"/>
    </w:rPr>
  </w:style>
  <w:style w:type="character" w:customStyle="1" w:styleId="fontstyle01">
    <w:name w:val="fontstyle01"/>
    <w:basedOn w:val="DefaultParagraphFont"/>
    <w:rsid w:val="0088043D"/>
    <w:rPr>
      <w:rFonts w:ascii="Arial" w:hAnsi="Arial" w:cs="Arial" w:hint="default"/>
      <w:b w:val="0"/>
      <w:bCs w:val="0"/>
      <w:i w:val="0"/>
      <w:iCs w:val="0"/>
      <w:color w:val="000000"/>
      <w:sz w:val="22"/>
      <w:szCs w:val="22"/>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5623B3"/>
    <w:rPr>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623B3"/>
    <w:pPr>
      <w:ind w:left="720"/>
      <w:contextualSpacing/>
    </w:pPr>
    <w:rPr>
      <w:szCs w:val="24"/>
    </w:rPr>
  </w:style>
  <w:style w:type="character" w:styleId="Hyperlink">
    <w:name w:val="Hyperlink"/>
    <w:uiPriority w:val="99"/>
    <w:unhideWhenUsed/>
    <w:rsid w:val="008E79C0"/>
    <w:rPr>
      <w:b/>
      <w:bCs/>
      <w:strike w:val="0"/>
      <w:dstrike w:val="0"/>
      <w:color w:val="5681B2"/>
      <w:spacing w:val="5"/>
      <w:u w:val="none"/>
      <w:effect w:val="none"/>
      <w:shd w:val="clear" w:color="auto" w:fill="auto"/>
    </w:rPr>
  </w:style>
  <w:style w:type="paragraph" w:styleId="Footer">
    <w:name w:val="footer"/>
    <w:basedOn w:val="Normal"/>
    <w:link w:val="FooterChar"/>
    <w:uiPriority w:val="99"/>
    <w:unhideWhenUsed/>
    <w:rsid w:val="006E7ECF"/>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6E7ECF"/>
    <w:rPr>
      <w:rFonts w:asciiTheme="minorHAnsi" w:eastAsiaTheme="minorEastAsia" w:hAnsiTheme="minorHAnsi"/>
      <w:sz w:val="22"/>
      <w:szCs w:val="22"/>
      <w:lang w:val="en-US"/>
    </w:rPr>
  </w:style>
  <w:style w:type="paragraph" w:styleId="NoSpacing">
    <w:name w:val="No Spacing"/>
    <w:link w:val="NoSpacingChar"/>
    <w:uiPriority w:val="1"/>
    <w:qFormat/>
    <w:rsid w:val="00526ED7"/>
    <w:rPr>
      <w:szCs w:val="24"/>
    </w:rPr>
  </w:style>
  <w:style w:type="character" w:customStyle="1" w:styleId="NoSpacingChar">
    <w:name w:val="No Spacing Char"/>
    <w:link w:val="NoSpacing"/>
    <w:uiPriority w:val="1"/>
    <w:locked/>
    <w:rsid w:val="00526ED7"/>
    <w:rPr>
      <w:szCs w:val="24"/>
    </w:rPr>
  </w:style>
  <w:style w:type="character" w:styleId="UnresolvedMention">
    <w:name w:val="Unresolved Mention"/>
    <w:basedOn w:val="DefaultParagraphFont"/>
    <w:uiPriority w:val="99"/>
    <w:semiHidden/>
    <w:unhideWhenUsed/>
    <w:rsid w:val="00C05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2/09/Dovanu-politika-1.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vmu.lt/wp-content/uploads/2021/08/Antikorupcine-politika.pdf" TargetMode="External"/><Relationship Id="rId17" Type="http://schemas.openxmlformats.org/officeDocument/2006/relationships/hyperlink" Target="https://sabis.nbfc.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abis.nbfc.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rfologija.lietuviuzodynas.lt/zodzio-formos/%C4%AFsp%C4%97jamuosiu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vmu.lt/korupcijos-prevencija/" TargetMode="External"/><Relationship Id="rId23" Type="http://schemas.openxmlformats.org/officeDocument/2006/relationships/footer" Target="footer3.xml"/><Relationship Id="rId10" Type="http://schemas.openxmlformats.org/officeDocument/2006/relationships/hyperlink" Target="mailto:info@vmu.lt"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mu.lt/wp-content/uploads/2021/08/Interesu-konfliktu-vengimo-politika.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13</Pages>
  <Words>17719</Words>
  <Characters>10101</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Irina Pribylova | VMU</cp:lastModifiedBy>
  <cp:revision>2</cp:revision>
  <dcterms:created xsi:type="dcterms:W3CDTF">2024-02-28T06:05:00Z</dcterms:created>
  <dcterms:modified xsi:type="dcterms:W3CDTF">2025-04-02T03:50:00Z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