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2B5976F0"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3332ACA5" w14:textId="77777777" w:rsidR="005A5832" w:rsidRDefault="005A5832" w:rsidP="004E2328">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39DCDAA8" w:rsidR="005A5832" w:rsidRDefault="00A10867">
            <w:pPr>
              <w:rPr>
                <w:kern w:val="2"/>
                <w:szCs w:val="24"/>
              </w:rPr>
            </w:pPr>
            <w:r>
              <w:rPr>
                <w:kern w:val="2"/>
                <w:szCs w:val="24"/>
              </w:rPr>
              <w:t>1.2.9. Šalies atstovas</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1525E261" w:rsidR="005A5832" w:rsidRDefault="00A10867" w:rsidP="002F5F21">
            <w:pPr>
              <w:spacing w:line="276" w:lineRule="auto"/>
              <w:jc w:val="both"/>
              <w:rPr>
                <w:color w:val="000000"/>
                <w:kern w:val="2"/>
                <w:szCs w:val="24"/>
              </w:rPr>
            </w:pPr>
            <w:r>
              <w:rPr>
                <w:kern w:val="2"/>
                <w:szCs w:val="24"/>
              </w:rPr>
              <w:t xml:space="preserve">Tiekėjas įsipareigoja Sutartyje numatytomis sąlygomis perduoti Pirkėjui </w:t>
            </w:r>
            <w:r w:rsidR="00F54274">
              <w:rPr>
                <w:kern w:val="2"/>
                <w:szCs w:val="24"/>
              </w:rPr>
              <w:t xml:space="preserve">Medicinines dujas </w:t>
            </w:r>
            <w:r w:rsidR="002F5F21" w:rsidRPr="00570A57">
              <w:rPr>
                <w:rFonts w:eastAsia="Calibri"/>
                <w:szCs w:val="24"/>
              </w:rPr>
              <w:t>[pirkimo dalis]</w:t>
            </w:r>
            <w:r w:rsidR="002F5F21">
              <w:rPr>
                <w:rFonts w:eastAsia="Calibri"/>
                <w:szCs w:val="24"/>
              </w:rPr>
              <w:t xml:space="preserve"> </w:t>
            </w:r>
            <w:r>
              <w:rPr>
                <w:color w:val="000000"/>
                <w:kern w:val="2"/>
                <w:szCs w:val="24"/>
              </w:rPr>
              <w:t>(toliau – Prekės).</w:t>
            </w:r>
          </w:p>
          <w:p w14:paraId="5D19002A" w14:textId="24B1DAF7" w:rsidR="005A5832" w:rsidRDefault="00A10867">
            <w:pPr>
              <w:rPr>
                <w:color w:val="000000"/>
                <w:kern w:val="2"/>
                <w:szCs w:val="24"/>
              </w:rPr>
            </w:pPr>
            <w:r>
              <w:rPr>
                <w:color w:val="000000"/>
                <w:kern w:val="2"/>
                <w:szCs w:val="24"/>
              </w:rPr>
              <w:lastRenderedPageBreak/>
              <w:t xml:space="preserve">Išsamus Prekių aprašymas ir kiti reikalavimai tiekiamoms Prekėms nustatyti Sutarties </w:t>
            </w:r>
            <w:r w:rsidRPr="00AF1548">
              <w:rPr>
                <w:color w:val="000000"/>
                <w:kern w:val="2"/>
                <w:szCs w:val="24"/>
              </w:rPr>
              <w:t xml:space="preserve">priede Nr. </w:t>
            </w:r>
            <w:r w:rsidR="00AF1548" w:rsidRPr="00AF1548">
              <w:rPr>
                <w:color w:val="000000"/>
                <w:kern w:val="2"/>
                <w:szCs w:val="24"/>
              </w:rPr>
              <w:t>2</w:t>
            </w:r>
            <w:r w:rsidR="00AF1548">
              <w:rPr>
                <w:color w:val="000000"/>
                <w:kern w:val="2"/>
                <w:szCs w:val="24"/>
              </w:rPr>
              <w:t xml:space="preserve"> </w:t>
            </w:r>
            <w:r w:rsidRPr="00AF1548">
              <w:rPr>
                <w:color w:val="000000"/>
                <w:kern w:val="2"/>
                <w:szCs w:val="24"/>
              </w:rPr>
              <w:t>„</w:t>
            </w:r>
            <w:r w:rsidR="00E92CCB" w:rsidRPr="00AF1548">
              <w:rPr>
                <w:color w:val="000000"/>
                <w:kern w:val="2"/>
                <w:szCs w:val="24"/>
              </w:rPr>
              <w:t>Pasiūlymo</w:t>
            </w:r>
            <w:r w:rsidR="00E92CCB">
              <w:rPr>
                <w:color w:val="000000"/>
                <w:kern w:val="2"/>
                <w:szCs w:val="24"/>
              </w:rPr>
              <w:t xml:space="preserve"> forma ir t</w:t>
            </w:r>
            <w:r>
              <w:rPr>
                <w:color w:val="000000"/>
                <w:kern w:val="2"/>
                <w:szCs w:val="24"/>
              </w:rPr>
              <w:t>echninė specifikacija“ (toliau – Techninė specifikacija</w:t>
            </w:r>
            <w:r w:rsidR="00E92CCB">
              <w:rPr>
                <w:color w:val="000000"/>
                <w:kern w:val="2"/>
                <w:szCs w:val="24"/>
              </w:rPr>
              <w:t xml:space="preserve"> arba Pasiūlymas</w:t>
            </w:r>
            <w:r>
              <w:rPr>
                <w:color w:val="000000"/>
                <w:kern w:val="2"/>
                <w:szCs w:val="24"/>
              </w:rPr>
              <w:t>)</w:t>
            </w:r>
            <w:r w:rsidR="00E92CCB">
              <w:rPr>
                <w:color w:val="000000"/>
                <w:kern w:val="2"/>
                <w:szCs w:val="24"/>
              </w:rPr>
              <w:t xml:space="preserve">. </w:t>
            </w:r>
            <w:r>
              <w:rPr>
                <w:color w:val="000000"/>
                <w:kern w:val="2"/>
                <w:szCs w:val="24"/>
              </w:rPr>
              <w:t xml:space="preserve"> </w:t>
            </w:r>
          </w:p>
        </w:tc>
      </w:tr>
      <w:tr w:rsidR="005A5832" w14:paraId="67CF1158" w14:textId="77777777">
        <w:trPr>
          <w:trHeight w:val="300"/>
        </w:trPr>
        <w:tc>
          <w:tcPr>
            <w:tcW w:w="2704" w:type="dxa"/>
            <w:gridSpan w:val="2"/>
          </w:tcPr>
          <w:p w14:paraId="56605F09" w14:textId="6F688F6F" w:rsidR="005A5832" w:rsidRPr="00AF1548" w:rsidRDefault="00A10867">
            <w:pPr>
              <w:rPr>
                <w:b/>
                <w:bCs/>
                <w:kern w:val="2"/>
                <w:szCs w:val="24"/>
              </w:rPr>
            </w:pPr>
            <w:r w:rsidRPr="00AF1548">
              <w:rPr>
                <w:b/>
                <w:bCs/>
                <w:kern w:val="2"/>
                <w:szCs w:val="24"/>
              </w:rPr>
              <w:lastRenderedPageBreak/>
              <w:t xml:space="preserve">3.2. Pirkimo </w:t>
            </w:r>
            <w:r w:rsidR="00BB12C9" w:rsidRPr="00AF1548">
              <w:rPr>
                <w:b/>
                <w:bCs/>
                <w:kern w:val="2"/>
                <w:szCs w:val="24"/>
              </w:rPr>
              <w:t xml:space="preserve">pavadinimas ir </w:t>
            </w:r>
            <w:r w:rsidRPr="00AF1548">
              <w:rPr>
                <w:b/>
                <w:bCs/>
                <w:kern w:val="2"/>
                <w:szCs w:val="24"/>
              </w:rPr>
              <w:t>numeris</w:t>
            </w:r>
          </w:p>
        </w:tc>
        <w:tc>
          <w:tcPr>
            <w:tcW w:w="6831" w:type="dxa"/>
            <w:gridSpan w:val="2"/>
          </w:tcPr>
          <w:p w14:paraId="4A2AD235" w14:textId="6BA65F92" w:rsidR="005A5832" w:rsidRPr="00AF1548" w:rsidRDefault="002F5F21">
            <w:pPr>
              <w:rPr>
                <w:kern w:val="2"/>
                <w:szCs w:val="24"/>
              </w:rPr>
            </w:pPr>
            <w:r w:rsidRPr="00AF1548">
              <w:rPr>
                <w:kern w:val="2"/>
                <w:szCs w:val="24"/>
              </w:rPr>
              <w:t xml:space="preserve">Medicininės dujos Nr. </w:t>
            </w:r>
            <w:r w:rsidR="00E92CCB" w:rsidRPr="00AF1548">
              <w:rPr>
                <w:kern w:val="2"/>
                <w:szCs w:val="24"/>
              </w:rPr>
              <w:t>(</w:t>
            </w:r>
            <w:r w:rsidR="00E92CCB" w:rsidRPr="00AF1548">
              <w:rPr>
                <w:color w:val="FF0000"/>
                <w:kern w:val="2"/>
                <w:szCs w:val="24"/>
              </w:rPr>
              <w:t xml:space="preserve">CVP IS </w:t>
            </w:r>
            <w:proofErr w:type="spellStart"/>
            <w:r w:rsidR="00E92CCB" w:rsidRPr="00AF1548">
              <w:rPr>
                <w:color w:val="FF0000"/>
                <w:kern w:val="2"/>
                <w:szCs w:val="24"/>
              </w:rPr>
              <w:t>nr.</w:t>
            </w:r>
            <w:proofErr w:type="spellEnd"/>
            <w:r w:rsidR="00E92CCB" w:rsidRPr="00AF1548">
              <w:rPr>
                <w:kern w:val="2"/>
                <w:szCs w:val="24"/>
              </w:rPr>
              <w:t>)</w:t>
            </w: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393BAEF" w14:textId="77777777" w:rsidR="005A5832" w:rsidRDefault="005A5832">
            <w:pPr>
              <w:rPr>
                <w:kern w:val="2"/>
                <w:szCs w:val="24"/>
              </w:rPr>
            </w:pPr>
          </w:p>
          <w:p w14:paraId="07D165C3" w14:textId="09B20768"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960D7BC" w14:textId="5CDD9AE4" w:rsidR="005A5832" w:rsidRDefault="00A10867" w:rsidP="00C44E37">
            <w:pPr>
              <w:jc w:val="both"/>
              <w:rPr>
                <w:color w:val="4472C4"/>
                <w:kern w:val="2"/>
                <w:szCs w:val="24"/>
              </w:rPr>
            </w:pPr>
            <w:r>
              <w:rPr>
                <w:kern w:val="2"/>
                <w:szCs w:val="24"/>
              </w:rPr>
              <w:t xml:space="preserve">Tiekėjas pagal atskirą užsakymą </w:t>
            </w:r>
            <w:r w:rsidRPr="00A607E8">
              <w:rPr>
                <w:kern w:val="2"/>
                <w:szCs w:val="24"/>
              </w:rPr>
              <w:t>įsipareigoja pristatyti Prekes</w:t>
            </w:r>
            <w:r>
              <w:rPr>
                <w:kern w:val="2"/>
                <w:szCs w:val="24"/>
              </w:rPr>
              <w:t xml:space="preserve"> ne vėliau kaip </w:t>
            </w:r>
            <w:r w:rsidRPr="00C44E37">
              <w:rPr>
                <w:b/>
                <w:bCs/>
                <w:kern w:val="2"/>
                <w:szCs w:val="24"/>
              </w:rPr>
              <w:t>per</w:t>
            </w:r>
            <w:r w:rsidR="00F54274" w:rsidRPr="00C44E37">
              <w:rPr>
                <w:b/>
                <w:bCs/>
                <w:kern w:val="2"/>
                <w:szCs w:val="24"/>
              </w:rPr>
              <w:t xml:space="preserve"> 48</w:t>
            </w:r>
            <w:r w:rsidR="002F5F21" w:rsidRPr="00C44E37">
              <w:rPr>
                <w:b/>
                <w:bCs/>
                <w:kern w:val="2"/>
                <w:szCs w:val="24"/>
              </w:rPr>
              <w:t xml:space="preserve"> (keturiasdešimt aštuonias)</w:t>
            </w:r>
            <w:r w:rsidR="00F54274" w:rsidRPr="00C44E37">
              <w:rPr>
                <w:b/>
                <w:bCs/>
                <w:kern w:val="2"/>
                <w:szCs w:val="24"/>
              </w:rPr>
              <w:t xml:space="preserve"> valandas</w:t>
            </w:r>
            <w:r>
              <w:rPr>
                <w:kern w:val="2"/>
                <w:szCs w:val="24"/>
              </w:rPr>
              <w:t xml:space="preserve"> nuo užsakymo pateikimo  </w:t>
            </w:r>
            <w:r>
              <w:rPr>
                <w:color w:val="000000"/>
                <w:kern w:val="2"/>
                <w:szCs w:val="24"/>
              </w:rPr>
              <w:t>šiuo adresu:</w:t>
            </w:r>
            <w:r w:rsidR="00F54274">
              <w:rPr>
                <w:color w:val="000000"/>
                <w:kern w:val="2"/>
                <w:szCs w:val="24"/>
              </w:rPr>
              <w:t xml:space="preserve"> </w:t>
            </w:r>
            <w:r w:rsidR="00F54274" w:rsidRPr="00F54274">
              <w:rPr>
                <w:color w:val="000000"/>
                <w:kern w:val="2"/>
                <w:szCs w:val="24"/>
              </w:rPr>
              <w:t>V.</w:t>
            </w:r>
            <w:r w:rsidR="00F54274">
              <w:rPr>
                <w:color w:val="000000"/>
                <w:kern w:val="2"/>
                <w:szCs w:val="24"/>
              </w:rPr>
              <w:t xml:space="preserve"> </w:t>
            </w:r>
            <w:r w:rsidR="00F54274" w:rsidRPr="00F54274">
              <w:rPr>
                <w:color w:val="000000"/>
                <w:kern w:val="2"/>
                <w:szCs w:val="24"/>
              </w:rPr>
              <w:t>Kudirkos g.</w:t>
            </w:r>
            <w:r w:rsidR="00F54274">
              <w:rPr>
                <w:color w:val="000000"/>
                <w:kern w:val="2"/>
                <w:szCs w:val="24"/>
              </w:rPr>
              <w:t xml:space="preserve"> </w:t>
            </w:r>
            <w:r w:rsidR="00F54274" w:rsidRPr="00F54274">
              <w:rPr>
                <w:color w:val="000000"/>
                <w:kern w:val="2"/>
                <w:szCs w:val="24"/>
              </w:rPr>
              <w:t>99,</w:t>
            </w:r>
            <w:r w:rsidR="00F54274">
              <w:rPr>
                <w:color w:val="000000"/>
                <w:kern w:val="2"/>
                <w:szCs w:val="24"/>
              </w:rPr>
              <w:t xml:space="preserve"> </w:t>
            </w:r>
            <w:r w:rsidR="00F54274" w:rsidRPr="00F54274">
              <w:rPr>
                <w:color w:val="000000"/>
                <w:kern w:val="2"/>
                <w:szCs w:val="24"/>
              </w:rPr>
              <w:t>V.</w:t>
            </w:r>
            <w:r w:rsidR="00F54274">
              <w:rPr>
                <w:color w:val="000000"/>
                <w:kern w:val="2"/>
                <w:szCs w:val="24"/>
              </w:rPr>
              <w:t xml:space="preserve"> </w:t>
            </w:r>
            <w:r w:rsidR="00F54274" w:rsidRPr="00F54274">
              <w:rPr>
                <w:color w:val="000000"/>
                <w:kern w:val="2"/>
                <w:szCs w:val="24"/>
              </w:rPr>
              <w:t>Kudirkos g.</w:t>
            </w:r>
            <w:r w:rsidR="00F54274">
              <w:rPr>
                <w:color w:val="000000"/>
                <w:kern w:val="2"/>
                <w:szCs w:val="24"/>
              </w:rPr>
              <w:t xml:space="preserve"> </w:t>
            </w:r>
            <w:r w:rsidR="00F54274" w:rsidRPr="00F54274">
              <w:rPr>
                <w:color w:val="000000"/>
                <w:kern w:val="2"/>
                <w:szCs w:val="24"/>
              </w:rPr>
              <w:t>97, Darželio g.</w:t>
            </w:r>
            <w:r w:rsidR="00F54274">
              <w:rPr>
                <w:color w:val="000000"/>
                <w:kern w:val="2"/>
                <w:szCs w:val="24"/>
              </w:rPr>
              <w:t xml:space="preserve"> </w:t>
            </w:r>
            <w:r w:rsidR="00F54274" w:rsidRPr="00F54274">
              <w:rPr>
                <w:color w:val="000000"/>
                <w:kern w:val="2"/>
                <w:szCs w:val="24"/>
              </w:rPr>
              <w:t>10, Architektų g.</w:t>
            </w:r>
            <w:r w:rsidR="00F54274">
              <w:rPr>
                <w:color w:val="000000"/>
                <w:kern w:val="2"/>
                <w:szCs w:val="24"/>
              </w:rPr>
              <w:t xml:space="preserve"> </w:t>
            </w:r>
            <w:r w:rsidR="00F54274" w:rsidRPr="00F54274">
              <w:rPr>
                <w:color w:val="000000"/>
                <w:kern w:val="2"/>
                <w:szCs w:val="24"/>
              </w:rPr>
              <w:t>77, Šiaulia</w:t>
            </w:r>
            <w:r w:rsidR="00F54274">
              <w:rPr>
                <w:color w:val="000000"/>
                <w:kern w:val="2"/>
                <w:szCs w:val="24"/>
              </w:rPr>
              <w:t>i</w:t>
            </w:r>
            <w:r w:rsidR="002F5F21">
              <w:rPr>
                <w:color w:val="000000"/>
                <w:kern w:val="2"/>
                <w:szCs w:val="24"/>
              </w:rPr>
              <w:t xml:space="preserve"> (konkretus pristatymo adresas nurodomas atskirame užsakyme)</w:t>
            </w:r>
            <w:r>
              <w:rPr>
                <w:kern w:val="2"/>
                <w:szCs w:val="24"/>
              </w:rPr>
              <w:t>.</w:t>
            </w:r>
          </w:p>
        </w:tc>
      </w:tr>
      <w:tr w:rsidR="005A5832" w:rsidRPr="00312F53" w14:paraId="63676282" w14:textId="77777777">
        <w:trPr>
          <w:trHeight w:val="300"/>
        </w:trPr>
        <w:tc>
          <w:tcPr>
            <w:tcW w:w="2704" w:type="dxa"/>
            <w:gridSpan w:val="2"/>
          </w:tcPr>
          <w:p w14:paraId="05254771" w14:textId="77777777" w:rsidR="005A5832" w:rsidRPr="00312F53" w:rsidRDefault="00A10867">
            <w:pPr>
              <w:rPr>
                <w:b/>
                <w:bCs/>
                <w:kern w:val="2"/>
                <w:szCs w:val="24"/>
              </w:rPr>
            </w:pPr>
            <w:r w:rsidRPr="00312F53">
              <w:rPr>
                <w:b/>
                <w:bCs/>
                <w:kern w:val="2"/>
                <w:szCs w:val="24"/>
              </w:rPr>
              <w:t>4.2. Prekių (ar jų dalies) pristatymo termino pratęsimas</w:t>
            </w:r>
          </w:p>
        </w:tc>
        <w:tc>
          <w:tcPr>
            <w:tcW w:w="6831" w:type="dxa"/>
            <w:gridSpan w:val="2"/>
          </w:tcPr>
          <w:p w14:paraId="604F75CF" w14:textId="6B0C9511" w:rsidR="005A5832" w:rsidRPr="00312F53" w:rsidRDefault="00A10867" w:rsidP="00C44E37">
            <w:pPr>
              <w:jc w:val="both"/>
              <w:rPr>
                <w:kern w:val="2"/>
                <w:szCs w:val="24"/>
              </w:rPr>
            </w:pPr>
            <w:r w:rsidRPr="00312F5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12F53" w:rsidRPr="00312F53">
              <w:rPr>
                <w:kern w:val="2"/>
                <w:szCs w:val="24"/>
              </w:rPr>
              <w:t xml:space="preserve">24 valandas </w:t>
            </w:r>
            <w:r w:rsidRPr="00312F53">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12F53" w:rsidRPr="00312F53">
              <w:rPr>
                <w:kern w:val="2"/>
                <w:szCs w:val="24"/>
              </w:rPr>
              <w:t xml:space="preserve">1 (vienos) dienos </w:t>
            </w:r>
            <w:r w:rsidRPr="00312F53">
              <w:rPr>
                <w:kern w:val="2"/>
                <w:szCs w:val="24"/>
              </w:rPr>
              <w:t>laikotarpiui</w:t>
            </w:r>
            <w:r w:rsidR="00312F53">
              <w:rPr>
                <w:kern w:val="2"/>
                <w:szCs w:val="24"/>
              </w:rPr>
              <w:t>.</w:t>
            </w: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46FFD1E" w14:textId="030CD4DC" w:rsidR="005A5832" w:rsidRPr="00291C3F" w:rsidRDefault="00A10867">
            <w:pPr>
              <w:rPr>
                <w:kern w:val="2"/>
                <w:szCs w:val="24"/>
              </w:rPr>
            </w:pPr>
            <w:r w:rsidRPr="00312F53">
              <w:rPr>
                <w:kern w:val="2"/>
                <w:szCs w:val="24"/>
              </w:rPr>
              <w:t>Užsakymai teikiami Tiekėjo nurodytu elektroniniu paštu ir laikomi gautais po 24 (dvidešimt keturių valandų) nuo užsakymo pateikimo.</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91D62C" w14:textId="77777777" w:rsidR="005A5832" w:rsidRPr="00E92CCB" w:rsidRDefault="00A10867">
            <w:pPr>
              <w:rPr>
                <w:kern w:val="2"/>
                <w:szCs w:val="24"/>
              </w:rPr>
            </w:pPr>
            <w:r w:rsidRPr="00E92CCB">
              <w:rPr>
                <w:kern w:val="2"/>
                <w:szCs w:val="24"/>
              </w:rPr>
              <w:t>Netaikoma</w:t>
            </w:r>
          </w:p>
          <w:p w14:paraId="5585B9BA" w14:textId="6574B7AD" w:rsidR="005A5832" w:rsidRDefault="005A5832">
            <w:pPr>
              <w:rPr>
                <w:kern w:val="2"/>
                <w:szCs w:val="24"/>
              </w:rPr>
            </w:pPr>
          </w:p>
        </w:tc>
      </w:tr>
      <w:tr w:rsidR="005A5832" w14:paraId="06598E18" w14:textId="77777777">
        <w:trPr>
          <w:trHeight w:val="300"/>
        </w:trPr>
        <w:tc>
          <w:tcPr>
            <w:tcW w:w="2704" w:type="dxa"/>
            <w:gridSpan w:val="2"/>
          </w:tcPr>
          <w:p w14:paraId="6F12D439" w14:textId="77777777" w:rsidR="005A5832" w:rsidRPr="00DA3E0D" w:rsidRDefault="00A10867">
            <w:pPr>
              <w:rPr>
                <w:b/>
                <w:bCs/>
                <w:kern w:val="2"/>
                <w:szCs w:val="24"/>
              </w:rPr>
            </w:pPr>
            <w:r w:rsidRPr="00DA3E0D">
              <w:rPr>
                <w:b/>
                <w:bCs/>
                <w:kern w:val="2"/>
                <w:szCs w:val="24"/>
              </w:rPr>
              <w:t xml:space="preserve">4.5. Kartu su Prekėmis pateikiami dokumentai </w:t>
            </w:r>
          </w:p>
        </w:tc>
        <w:tc>
          <w:tcPr>
            <w:tcW w:w="6831" w:type="dxa"/>
            <w:gridSpan w:val="2"/>
          </w:tcPr>
          <w:p w14:paraId="40647A14" w14:textId="77777777" w:rsidR="005A5832" w:rsidRPr="00DA3E0D" w:rsidRDefault="00A10867">
            <w:pPr>
              <w:rPr>
                <w:kern w:val="2"/>
                <w:szCs w:val="24"/>
              </w:rPr>
            </w:pPr>
            <w:r w:rsidRPr="00DA3E0D">
              <w:rPr>
                <w:kern w:val="2"/>
                <w:szCs w:val="24"/>
              </w:rPr>
              <w:t>Netaikoma</w:t>
            </w:r>
          </w:p>
          <w:p w14:paraId="222F298B" w14:textId="27E99072" w:rsidR="005A5832" w:rsidRPr="00DA3E0D" w:rsidRDefault="005A5832">
            <w:pPr>
              <w:rPr>
                <w:kern w:val="2"/>
                <w:szCs w:val="24"/>
              </w:rPr>
            </w:pP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C6C94BA" w14:textId="3E24AE10" w:rsidR="005A5832" w:rsidRDefault="00A10867">
            <w:pPr>
              <w:rPr>
                <w:kern w:val="2"/>
                <w:szCs w:val="24"/>
              </w:rPr>
            </w:pPr>
            <w:r>
              <w:rPr>
                <w:kern w:val="2"/>
                <w:szCs w:val="24"/>
              </w:rPr>
              <w:t>Fiksuoto įkainio kainodara</w:t>
            </w:r>
          </w:p>
          <w:p w14:paraId="0C925AF2" w14:textId="77777777" w:rsidR="005A5832" w:rsidRDefault="005A5832">
            <w:pPr>
              <w:rPr>
                <w:kern w:val="2"/>
                <w:szCs w:val="24"/>
              </w:rPr>
            </w:pPr>
          </w:p>
          <w:p w14:paraId="3DA09CAD" w14:textId="190FF3B0" w:rsidR="005A5832" w:rsidRDefault="005A5832">
            <w:pPr>
              <w:rPr>
                <w:color w:val="4472C4"/>
                <w:kern w:val="2"/>
              </w:rPr>
            </w:pPr>
          </w:p>
        </w:tc>
      </w:tr>
      <w:tr w:rsidR="005A5832" w14:paraId="345F2F8C" w14:textId="77777777" w:rsidTr="00A81441">
        <w:trPr>
          <w:trHeight w:val="3527"/>
        </w:trPr>
        <w:tc>
          <w:tcPr>
            <w:tcW w:w="2704" w:type="dxa"/>
            <w:gridSpan w:val="2"/>
          </w:tcPr>
          <w:p w14:paraId="0FA9D42A"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5F1174C6" w14:textId="77777777" w:rsidR="005A5832" w:rsidRDefault="005A5832" w:rsidP="002632F7">
            <w:pPr>
              <w:jc w:val="both"/>
              <w:rPr>
                <w:b/>
                <w:bCs/>
                <w:kern w:val="2"/>
                <w:szCs w:val="24"/>
              </w:rPr>
            </w:pPr>
          </w:p>
        </w:tc>
        <w:tc>
          <w:tcPr>
            <w:tcW w:w="6831" w:type="dxa"/>
            <w:gridSpan w:val="2"/>
          </w:tcPr>
          <w:p w14:paraId="3BB9B3F6" w14:textId="7BF541CF" w:rsidR="005A5832" w:rsidRDefault="00A10867">
            <w:pPr>
              <w:rPr>
                <w:kern w:val="2"/>
                <w:szCs w:val="24"/>
              </w:rPr>
            </w:pPr>
            <w:r>
              <w:rPr>
                <w:kern w:val="2"/>
                <w:szCs w:val="24"/>
              </w:rPr>
              <w:t xml:space="preserve">Pradinės Sutarties vertė yra </w:t>
            </w:r>
            <w:r>
              <w:rPr>
                <w:color w:val="4472C4"/>
                <w:kern w:val="2"/>
                <w:szCs w:val="24"/>
              </w:rPr>
              <w:t>(</w:t>
            </w:r>
            <w:r w:rsidRPr="002632F7">
              <w:rPr>
                <w:color w:val="2EBDDA"/>
                <w:kern w:val="2"/>
                <w:szCs w:val="24"/>
              </w:rPr>
              <w:t>nurodyti sumą skaičiais</w:t>
            </w:r>
            <w:r>
              <w:rPr>
                <w:color w:val="4472C4"/>
                <w:kern w:val="2"/>
                <w:szCs w:val="24"/>
              </w:rPr>
              <w:t>)</w:t>
            </w:r>
            <w:r>
              <w:rPr>
                <w:kern w:val="2"/>
                <w:szCs w:val="24"/>
              </w:rPr>
              <w:t xml:space="preserve"> Eur, </w:t>
            </w:r>
            <w:r>
              <w:rPr>
                <w:color w:val="4472C4"/>
                <w:kern w:val="2"/>
                <w:szCs w:val="24"/>
              </w:rPr>
              <w:t>(</w:t>
            </w:r>
            <w:r w:rsidRPr="002632F7">
              <w:rPr>
                <w:color w:val="2EBDDA"/>
                <w:kern w:val="2"/>
                <w:szCs w:val="24"/>
              </w:rPr>
              <w:t>nurodyti sumą žodžiais</w:t>
            </w:r>
            <w:r>
              <w:rPr>
                <w:color w:val="4472C4"/>
                <w:kern w:val="2"/>
                <w:szCs w:val="24"/>
              </w:rPr>
              <w:t>)</w:t>
            </w:r>
            <w:r>
              <w:rPr>
                <w:kern w:val="2"/>
                <w:szCs w:val="24"/>
              </w:rPr>
              <w:t xml:space="preserve"> be </w:t>
            </w:r>
            <w:r w:rsidR="000F6B7F" w:rsidRPr="000F6B7F">
              <w:rPr>
                <w:kern w:val="2"/>
                <w:szCs w:val="24"/>
              </w:rPr>
              <w:t>pridėtinės vertės mokesčio (toliau – PVM)</w:t>
            </w:r>
            <w:r>
              <w:rPr>
                <w:kern w:val="2"/>
                <w:szCs w:val="24"/>
              </w:rPr>
              <w:t xml:space="preserve">. </w:t>
            </w:r>
          </w:p>
          <w:p w14:paraId="5E39AAA6" w14:textId="77777777" w:rsidR="005A5832" w:rsidRDefault="00A10867">
            <w:pPr>
              <w:rPr>
                <w:kern w:val="2"/>
                <w:szCs w:val="24"/>
              </w:rPr>
            </w:pPr>
            <w:r>
              <w:rPr>
                <w:kern w:val="2"/>
                <w:szCs w:val="24"/>
              </w:rPr>
              <w:t xml:space="preserve">PVM sudaro </w:t>
            </w:r>
            <w:r>
              <w:rPr>
                <w:color w:val="4472C4"/>
                <w:kern w:val="2"/>
                <w:szCs w:val="24"/>
              </w:rPr>
              <w:t>(</w:t>
            </w:r>
            <w:r w:rsidRPr="002632F7">
              <w:rPr>
                <w:color w:val="2EBDDA"/>
                <w:kern w:val="2"/>
                <w:szCs w:val="24"/>
              </w:rPr>
              <w:t>nurodyti sumą skaičiais</w:t>
            </w:r>
            <w:r>
              <w:rPr>
                <w:color w:val="4472C4"/>
                <w:kern w:val="2"/>
                <w:szCs w:val="24"/>
              </w:rPr>
              <w:t>)</w:t>
            </w:r>
            <w:r>
              <w:rPr>
                <w:kern w:val="2"/>
                <w:szCs w:val="24"/>
              </w:rPr>
              <w:t xml:space="preserve"> Eur, </w:t>
            </w:r>
            <w:r>
              <w:rPr>
                <w:color w:val="4472C4"/>
                <w:kern w:val="2"/>
                <w:szCs w:val="24"/>
              </w:rPr>
              <w:t>(</w:t>
            </w:r>
            <w:r w:rsidRPr="002632F7">
              <w:rPr>
                <w:color w:val="2EBDDA"/>
                <w:kern w:val="2"/>
                <w:szCs w:val="24"/>
              </w:rPr>
              <w:t>nurodyti sumą žodžiais</w:t>
            </w:r>
            <w:r>
              <w:rPr>
                <w:color w:val="4472C4"/>
                <w:kern w:val="2"/>
                <w:szCs w:val="24"/>
              </w:rPr>
              <w:t>)</w:t>
            </w:r>
            <w:r>
              <w:rPr>
                <w:kern w:val="2"/>
                <w:szCs w:val="24"/>
              </w:rPr>
              <w:t>.</w:t>
            </w:r>
          </w:p>
          <w:p w14:paraId="65548AAE" w14:textId="77777777" w:rsidR="005A5832" w:rsidRDefault="00A10867">
            <w:pPr>
              <w:rPr>
                <w:kern w:val="2"/>
                <w:szCs w:val="24"/>
              </w:rPr>
            </w:pPr>
            <w:r>
              <w:rPr>
                <w:kern w:val="2"/>
                <w:szCs w:val="24"/>
              </w:rPr>
              <w:t xml:space="preserve">Sutarties kaina yra </w:t>
            </w:r>
            <w:r>
              <w:rPr>
                <w:color w:val="4472C4"/>
                <w:kern w:val="2"/>
                <w:szCs w:val="24"/>
              </w:rPr>
              <w:t>(</w:t>
            </w:r>
            <w:r w:rsidRPr="002632F7">
              <w:rPr>
                <w:color w:val="2EBDDA"/>
                <w:kern w:val="2"/>
                <w:szCs w:val="24"/>
              </w:rPr>
              <w:t>nurodyti sumą skaičiais</w:t>
            </w:r>
            <w:r>
              <w:rPr>
                <w:color w:val="4472C4"/>
                <w:kern w:val="2"/>
                <w:szCs w:val="24"/>
              </w:rPr>
              <w:t>)</w:t>
            </w:r>
            <w:r>
              <w:rPr>
                <w:kern w:val="2"/>
                <w:szCs w:val="24"/>
              </w:rPr>
              <w:t xml:space="preserve"> Eur, </w:t>
            </w:r>
            <w:r>
              <w:rPr>
                <w:color w:val="4472C4"/>
                <w:kern w:val="2"/>
                <w:szCs w:val="24"/>
              </w:rPr>
              <w:t>(</w:t>
            </w:r>
            <w:r w:rsidRPr="002632F7">
              <w:rPr>
                <w:color w:val="2EBDDA"/>
                <w:kern w:val="2"/>
                <w:szCs w:val="24"/>
              </w:rPr>
              <w:t>nurodyti sumą žodžiais</w:t>
            </w:r>
            <w:r>
              <w:rPr>
                <w:color w:val="4472C4"/>
                <w:kern w:val="2"/>
                <w:szCs w:val="24"/>
              </w:rPr>
              <w:t>)</w:t>
            </w:r>
            <w:r>
              <w:rPr>
                <w:kern w:val="2"/>
                <w:szCs w:val="24"/>
              </w:rPr>
              <w:t xml:space="preserve"> Eur su PVM.</w:t>
            </w:r>
          </w:p>
          <w:p w14:paraId="77591005" w14:textId="77777777" w:rsidR="005A5832" w:rsidRDefault="005A5832">
            <w:pPr>
              <w:rPr>
                <w:kern w:val="2"/>
                <w:szCs w:val="24"/>
              </w:rPr>
            </w:pPr>
          </w:p>
          <w:p w14:paraId="0DCE09EB" w14:textId="079D25AB" w:rsidR="005A5832" w:rsidRDefault="00A10867" w:rsidP="00C44E37">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00C44E37">
              <w:rPr>
                <w:color w:val="000000"/>
                <w:kern w:val="2"/>
                <w:szCs w:val="24"/>
              </w:rPr>
              <w:t xml:space="preserve"> </w:t>
            </w:r>
            <w:r w:rsidR="00C44E37">
              <w:rPr>
                <w:kern w:val="2"/>
                <w:szCs w:val="24"/>
              </w:rPr>
              <w:t>1</w:t>
            </w:r>
            <w:r>
              <w:rPr>
                <w:kern w:val="2"/>
                <w:szCs w:val="24"/>
              </w:rPr>
              <w:t xml:space="preserve"> </w:t>
            </w:r>
            <w:r>
              <w:rPr>
                <w:color w:val="000000"/>
                <w:kern w:val="2"/>
                <w:szCs w:val="24"/>
              </w:rPr>
              <w:t xml:space="preserve"> nurodytais įkainiais, neviršij</w:t>
            </w:r>
            <w:r w:rsidRPr="004B790E">
              <w:rPr>
                <w:color w:val="000000"/>
                <w:kern w:val="2"/>
                <w:szCs w:val="24"/>
              </w:rPr>
              <w:t>ant jame nurodyto Prekių maksimalaus kiekio.</w:t>
            </w:r>
            <w:r>
              <w:rPr>
                <w:color w:val="000000"/>
                <w:kern w:val="2"/>
                <w:szCs w:val="24"/>
              </w:rPr>
              <w:t xml:space="preserve"> </w:t>
            </w:r>
          </w:p>
        </w:tc>
      </w:tr>
      <w:tr w:rsidR="005A5832" w14:paraId="4D5E1BF4" w14:textId="77777777">
        <w:trPr>
          <w:trHeight w:val="300"/>
        </w:trPr>
        <w:tc>
          <w:tcPr>
            <w:tcW w:w="2704" w:type="dxa"/>
            <w:gridSpan w:val="2"/>
          </w:tcPr>
          <w:p w14:paraId="2BAFFE5C" w14:textId="77777777" w:rsidR="005A5832" w:rsidRPr="005F3EB1" w:rsidRDefault="00A10867">
            <w:pPr>
              <w:rPr>
                <w:b/>
                <w:bCs/>
                <w:kern w:val="2"/>
                <w:szCs w:val="24"/>
              </w:rPr>
            </w:pPr>
            <w:r w:rsidRPr="005F3EB1">
              <w:rPr>
                <w:b/>
                <w:bCs/>
                <w:kern w:val="2"/>
                <w:szCs w:val="24"/>
              </w:rPr>
              <w:t xml:space="preserve">5.3. Sutarties kainos / įkainių perskaičiavimas taikant </w:t>
            </w:r>
            <w:r w:rsidRPr="005F3EB1">
              <w:rPr>
                <w:b/>
                <w:bCs/>
                <w:kern w:val="2"/>
                <w:szCs w:val="24"/>
                <w:u w:val="single"/>
              </w:rPr>
              <w:t>peržiūros</w:t>
            </w:r>
            <w:r w:rsidRPr="005F3EB1">
              <w:rPr>
                <w:b/>
                <w:bCs/>
                <w:kern w:val="2"/>
                <w:szCs w:val="24"/>
              </w:rPr>
              <w:t xml:space="preserve"> taisykles</w:t>
            </w:r>
          </w:p>
          <w:p w14:paraId="24E709CF" w14:textId="77777777" w:rsidR="005A5832" w:rsidRPr="005F3EB1" w:rsidRDefault="005A5832">
            <w:pPr>
              <w:rPr>
                <w:kern w:val="2"/>
                <w:szCs w:val="24"/>
              </w:rPr>
            </w:pPr>
          </w:p>
        </w:tc>
        <w:tc>
          <w:tcPr>
            <w:tcW w:w="6831" w:type="dxa"/>
            <w:gridSpan w:val="2"/>
          </w:tcPr>
          <w:p w14:paraId="5C607E4E" w14:textId="1BEA05F1" w:rsidR="005A5832" w:rsidRPr="005F3EB1" w:rsidRDefault="00A10867">
            <w:pPr>
              <w:rPr>
                <w:kern w:val="2"/>
                <w:szCs w:val="24"/>
              </w:rPr>
            </w:pPr>
            <w:r w:rsidRPr="005F3EB1">
              <w:rPr>
                <w:kern w:val="2"/>
                <w:szCs w:val="24"/>
              </w:rPr>
              <w:t>Sutarties įkainiai bus perskaičiuojami:</w:t>
            </w:r>
          </w:p>
          <w:p w14:paraId="7CDA5664" w14:textId="77777777" w:rsidR="005A5832" w:rsidRPr="005F3EB1" w:rsidRDefault="00A10867">
            <w:pPr>
              <w:rPr>
                <w:kern w:val="2"/>
                <w:szCs w:val="24"/>
              </w:rPr>
            </w:pPr>
            <w:r w:rsidRPr="002632F7">
              <w:rPr>
                <w:kern w:val="2"/>
                <w:szCs w:val="24"/>
              </w:rPr>
              <w:t>5.3.1. dėl PVM tarifo pasikeitimo;</w:t>
            </w:r>
          </w:p>
          <w:p w14:paraId="17EBD52F" w14:textId="3026C4F1" w:rsidR="005A5832" w:rsidRPr="005F3EB1" w:rsidRDefault="00C8076E">
            <w:pPr>
              <w:rPr>
                <w:color w:val="FF0000"/>
                <w:kern w:val="2"/>
              </w:rPr>
            </w:pPr>
            <w:r w:rsidRPr="005F3EB1">
              <w:rPr>
                <w:kern w:val="2"/>
                <w:szCs w:val="24"/>
              </w:rPr>
              <w:t xml:space="preserve">5.3.2. </w:t>
            </w:r>
            <w:r w:rsidR="005F3EB1" w:rsidRPr="002632F7">
              <w:rPr>
                <w:kern w:val="2"/>
                <w:szCs w:val="24"/>
              </w:rPr>
              <w:t>kainų lygio pokyčio</w:t>
            </w:r>
            <w:r w:rsidRPr="005F3EB1">
              <w:rPr>
                <w:kern w:val="2"/>
                <w:szCs w:val="24"/>
              </w:rPr>
              <w:t>.</w:t>
            </w:r>
          </w:p>
        </w:tc>
      </w:tr>
      <w:tr w:rsidR="005A5832" w14:paraId="08681DB5" w14:textId="77777777">
        <w:trPr>
          <w:trHeight w:val="300"/>
        </w:trPr>
        <w:tc>
          <w:tcPr>
            <w:tcW w:w="2704" w:type="dxa"/>
            <w:gridSpan w:val="2"/>
          </w:tcPr>
          <w:p w14:paraId="2E633C1B" w14:textId="77777777" w:rsidR="005A5832" w:rsidRPr="00E5018A" w:rsidRDefault="00A10867">
            <w:pPr>
              <w:rPr>
                <w:b/>
                <w:bCs/>
                <w:kern w:val="2"/>
                <w:szCs w:val="24"/>
              </w:rPr>
            </w:pPr>
            <w:r w:rsidRPr="00E5018A">
              <w:rPr>
                <w:b/>
                <w:bCs/>
                <w:kern w:val="2"/>
                <w:szCs w:val="24"/>
              </w:rPr>
              <w:t>5.3.1. Sutarties kainos / įkainių peržiūra dėl PVM tarifo pasikeitimo</w:t>
            </w:r>
          </w:p>
        </w:tc>
        <w:tc>
          <w:tcPr>
            <w:tcW w:w="6831" w:type="dxa"/>
            <w:gridSpan w:val="2"/>
          </w:tcPr>
          <w:p w14:paraId="300590D5" w14:textId="77777777" w:rsidR="005A5832" w:rsidRPr="004B790E" w:rsidRDefault="00A10867" w:rsidP="002632F7">
            <w:pPr>
              <w:jc w:val="both"/>
              <w:rPr>
                <w:kern w:val="2"/>
                <w:szCs w:val="24"/>
              </w:rPr>
            </w:pPr>
            <w:r>
              <w:rPr>
                <w:kern w:val="2"/>
                <w:szCs w:val="24"/>
              </w:rPr>
              <w:t xml:space="preserve">Jeigu Sutarties vykdymo metu pasikeičia PVM mokėjimą </w:t>
            </w:r>
            <w:r w:rsidRPr="004B790E">
              <w:rPr>
                <w:kern w:val="2"/>
                <w:szCs w:val="24"/>
              </w:rPr>
              <w:t xml:space="preserve">reglamentuojantys teisės aktai, darantys tiesioginę įtaką Tiekėjo tiekiamų Prekių Sutartyje nurodytai kainai/įkainiams, Sutarties kaina / įkainiai perskaičiuojami nekeičiant Prekių kainos / įkainio be PVM. </w:t>
            </w:r>
          </w:p>
          <w:p w14:paraId="6EE17C95" w14:textId="77777777" w:rsidR="005A5832" w:rsidRDefault="00A10867">
            <w:pPr>
              <w:rPr>
                <w:kern w:val="2"/>
                <w:szCs w:val="24"/>
              </w:rPr>
            </w:pPr>
            <w:r w:rsidRPr="004B790E">
              <w:rPr>
                <w:kern w:val="2"/>
                <w:szCs w:val="24"/>
              </w:rPr>
              <w:t xml:space="preserve">Perskaičiuota Sutarties kaina / Prekių įkainiai įforminami Susitarimu ir turi būti taikomi nuo naujo PVM </w:t>
            </w:r>
            <w:r w:rsidRPr="002632F7">
              <w:rPr>
                <w:kern w:val="2"/>
                <w:szCs w:val="24"/>
              </w:rPr>
              <w:t>įvedimo datos (nepriklausomai nuo to, kada pasirašytas Susitarimas).</w:t>
            </w:r>
          </w:p>
          <w:p w14:paraId="7A757DCD" w14:textId="77777777" w:rsidR="00E5018A" w:rsidRDefault="00E5018A">
            <w:pPr>
              <w:rPr>
                <w:kern w:val="2"/>
                <w:szCs w:val="24"/>
              </w:rPr>
            </w:pPr>
          </w:p>
        </w:tc>
      </w:tr>
      <w:tr w:rsidR="00E5018A" w14:paraId="2E659DE3" w14:textId="77777777">
        <w:trPr>
          <w:trHeight w:val="300"/>
        </w:trPr>
        <w:tc>
          <w:tcPr>
            <w:tcW w:w="2704" w:type="dxa"/>
            <w:gridSpan w:val="2"/>
          </w:tcPr>
          <w:p w14:paraId="08F16992" w14:textId="0DCE88AC" w:rsidR="00E5018A" w:rsidRPr="00E5018A" w:rsidRDefault="00E5018A" w:rsidP="00E5018A">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75DE183" w14:textId="77777777" w:rsidR="00E5018A" w:rsidRDefault="00E5018A" w:rsidP="00E5018A">
            <w:pPr>
              <w:rPr>
                <w:kern w:val="2"/>
                <w:szCs w:val="24"/>
              </w:rPr>
            </w:pPr>
            <w:r>
              <w:rPr>
                <w:kern w:val="2"/>
                <w:szCs w:val="24"/>
              </w:rPr>
              <w:t>Netaikoma</w:t>
            </w:r>
          </w:p>
          <w:p w14:paraId="306BB0AD" w14:textId="36E25A27" w:rsidR="00E5018A" w:rsidRDefault="00E5018A" w:rsidP="00E5018A">
            <w:pPr>
              <w:jc w:val="both"/>
              <w:rPr>
                <w:kern w:val="2"/>
                <w:szCs w:val="24"/>
              </w:rPr>
            </w:pPr>
          </w:p>
        </w:tc>
      </w:tr>
      <w:tr w:rsidR="005A5832" w14:paraId="6689EA08" w14:textId="77777777">
        <w:trPr>
          <w:trHeight w:val="300"/>
        </w:trPr>
        <w:tc>
          <w:tcPr>
            <w:tcW w:w="2704" w:type="dxa"/>
            <w:gridSpan w:val="2"/>
          </w:tcPr>
          <w:p w14:paraId="4D9E681A" w14:textId="77777777" w:rsidR="005A5832" w:rsidRPr="00E5018A" w:rsidRDefault="00A10867">
            <w:pPr>
              <w:rPr>
                <w:b/>
                <w:bCs/>
                <w:kern w:val="2"/>
                <w:szCs w:val="24"/>
              </w:rPr>
            </w:pPr>
            <w:r w:rsidRPr="00E5018A">
              <w:rPr>
                <w:b/>
                <w:bCs/>
                <w:kern w:val="2"/>
                <w:szCs w:val="24"/>
              </w:rPr>
              <w:t>5.3.3. Sutarties kainos / įkainių peržiūra dėl kainų lygio pokyčio</w:t>
            </w:r>
          </w:p>
          <w:p w14:paraId="510C8137" w14:textId="77777777" w:rsidR="005A5832" w:rsidRPr="008E16EF" w:rsidRDefault="005A5832">
            <w:pPr>
              <w:rPr>
                <w:b/>
                <w:bCs/>
                <w:color w:val="4472C4"/>
                <w:kern w:val="2"/>
                <w:szCs w:val="24"/>
              </w:rPr>
            </w:pPr>
          </w:p>
          <w:p w14:paraId="67C5F7AA" w14:textId="348D6E22" w:rsidR="005A5832" w:rsidRPr="00E5018A" w:rsidRDefault="005A5832">
            <w:pPr>
              <w:rPr>
                <w:b/>
                <w:bCs/>
                <w:kern w:val="2"/>
                <w:szCs w:val="24"/>
                <w:lang w:val="en-US"/>
              </w:rPr>
            </w:pPr>
          </w:p>
        </w:tc>
        <w:tc>
          <w:tcPr>
            <w:tcW w:w="6831" w:type="dxa"/>
            <w:gridSpan w:val="2"/>
          </w:tcPr>
          <w:p w14:paraId="4753C1DD" w14:textId="1BD2A855" w:rsidR="005A5832" w:rsidRPr="004B790E" w:rsidRDefault="00A10867" w:rsidP="00CD3DF0">
            <w:pPr>
              <w:jc w:val="both"/>
              <w:rPr>
                <w:kern w:val="2"/>
                <w:szCs w:val="24"/>
              </w:rPr>
            </w:pPr>
            <w:r>
              <w:rPr>
                <w:color w:val="000000"/>
                <w:kern w:val="2"/>
                <w:szCs w:val="24"/>
              </w:rPr>
              <w:t>5.3.3.1 Bet</w:t>
            </w:r>
            <w:r>
              <w:rPr>
                <w:kern w:val="2"/>
                <w:szCs w:val="24"/>
              </w:rPr>
              <w:t xml:space="preserve"> kuri Sutarties šalis Sutarties galiojimo metu turi teisę </w:t>
            </w:r>
            <w:r w:rsidRPr="004B790E">
              <w:rPr>
                <w:kern w:val="2"/>
                <w:szCs w:val="24"/>
              </w:rPr>
              <w:t xml:space="preserve">inicijuoti Sutarties įkainių peržiūrą (keitimą) ne anksčiau kaip po </w:t>
            </w:r>
            <w:r w:rsidR="005F4D65" w:rsidRPr="004B790E">
              <w:rPr>
                <w:kern w:val="2"/>
                <w:szCs w:val="24"/>
              </w:rPr>
              <w:t xml:space="preserve">3 (trijų) mėnesių </w:t>
            </w:r>
            <w:r w:rsidRPr="004B790E">
              <w:rPr>
                <w:kern w:val="2"/>
                <w:szCs w:val="24"/>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4B790E" w:rsidRPr="004B790E">
              <w:rPr>
                <w:kern w:val="2"/>
                <w:szCs w:val="24"/>
              </w:rPr>
              <w:t xml:space="preserve">12 (dvylika) </w:t>
            </w:r>
            <w:r w:rsidRPr="004B790E">
              <w:rPr>
                <w:kern w:val="2"/>
                <w:szCs w:val="24"/>
              </w:rPr>
              <w:t>mėnesi</w:t>
            </w:r>
            <w:r w:rsidR="004B790E" w:rsidRPr="004B790E">
              <w:rPr>
                <w:kern w:val="2"/>
                <w:szCs w:val="24"/>
              </w:rPr>
              <w:t>ų</w:t>
            </w:r>
            <w:r w:rsidRPr="004B790E">
              <w:rPr>
                <w:kern w:val="2"/>
                <w:szCs w:val="24"/>
              </w:rPr>
              <w:t>.</w:t>
            </w:r>
          </w:p>
          <w:p w14:paraId="7341169F" w14:textId="719CC432" w:rsidR="005A5832" w:rsidRPr="008E16EF" w:rsidRDefault="00A10867">
            <w:pPr>
              <w:rPr>
                <w:kern w:val="2"/>
                <w:szCs w:val="24"/>
                <w:shd w:val="clear" w:color="auto" w:fill="FFFFFF"/>
              </w:rPr>
            </w:pPr>
            <w:r w:rsidRPr="004B790E">
              <w:rPr>
                <w:kern w:val="2"/>
                <w:szCs w:val="24"/>
              </w:rPr>
              <w:t xml:space="preserve">5.3.3.2. Sutarties </w:t>
            </w:r>
            <w:r w:rsidRPr="008E16EF">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30DBBB6" w14:textId="261F9F30" w:rsidR="005A5832" w:rsidRPr="00CD3DF0" w:rsidRDefault="00A10867">
            <w:pPr>
              <w:rPr>
                <w:kern w:val="2"/>
                <w:szCs w:val="24"/>
                <w:shd w:val="clear" w:color="auto" w:fill="FFFFFF"/>
              </w:rPr>
            </w:pPr>
            <w:r w:rsidRPr="008E16EF">
              <w:rPr>
                <w:kern w:val="2"/>
                <w:szCs w:val="24"/>
              </w:rPr>
              <w:t xml:space="preserve">5.3.3.3. </w:t>
            </w:r>
            <w:r w:rsidRPr="008E16EF">
              <w:rPr>
                <w:kern w:val="2"/>
                <w:szCs w:val="24"/>
                <w:shd w:val="clear" w:color="auto" w:fill="FFFFFF"/>
              </w:rPr>
              <w:t xml:space="preserve">Jeigu Prekių tiekimas vėluoja dėl Tiekėjo kaltės, uždelstų </w:t>
            </w:r>
            <w:r w:rsidRPr="00CD3DF0">
              <w:rPr>
                <w:kern w:val="2"/>
                <w:szCs w:val="24"/>
                <w:shd w:val="clear" w:color="auto" w:fill="FFFFFF"/>
              </w:rPr>
              <w:t>pristatyti Prekių įkainiai nėra perskaičiuojami dėl kainų lygio kilimo (negali būti didinami).</w:t>
            </w:r>
          </w:p>
          <w:p w14:paraId="60E708F6" w14:textId="5AE9966D" w:rsidR="005A5832" w:rsidRPr="00CD3DF0" w:rsidRDefault="00A10867">
            <w:pPr>
              <w:rPr>
                <w:kern w:val="2"/>
                <w:szCs w:val="24"/>
                <w:shd w:val="clear" w:color="auto" w:fill="FFFFFF"/>
              </w:rPr>
            </w:pPr>
            <w:r w:rsidRPr="00CD3DF0">
              <w:rPr>
                <w:kern w:val="2"/>
                <w:szCs w:val="24"/>
              </w:rPr>
              <w:lastRenderedPageBreak/>
              <w:t xml:space="preserve">5.3.3.4. Atlikdamos Sutarties įkainių peržiūrą </w:t>
            </w:r>
            <w:r w:rsidRPr="00CD3DF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7694C" w:rsidRPr="00CD3DF0">
              <w:rPr>
                <w:kern w:val="2"/>
                <w:szCs w:val="24"/>
                <w:shd w:val="clear" w:color="auto" w:fill="FFFFFF"/>
              </w:rPr>
              <w:t>.</w:t>
            </w:r>
            <w:r w:rsidRPr="00CD3DF0">
              <w:rPr>
                <w:kern w:val="2"/>
                <w:szCs w:val="24"/>
                <w:shd w:val="clear" w:color="auto" w:fill="FFFFFF"/>
              </w:rPr>
              <w:t xml:space="preserve"> </w:t>
            </w:r>
          </w:p>
          <w:p w14:paraId="1A4FA906" w14:textId="09FE860B" w:rsidR="005A5832" w:rsidRPr="00CD3DF0" w:rsidRDefault="00A10867">
            <w:pPr>
              <w:rPr>
                <w:kern w:val="2"/>
                <w:szCs w:val="24"/>
                <w:shd w:val="clear" w:color="auto" w:fill="FFFFFF"/>
              </w:rPr>
            </w:pPr>
            <w:r w:rsidRPr="00CD3DF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F2F05" w:rsidRPr="00CD3DF0">
              <w:rPr>
                <w:kern w:val="2"/>
                <w:szCs w:val="24"/>
                <w:shd w:val="clear" w:color="auto" w:fill="FFFFFF"/>
              </w:rPr>
              <w:t>us</w:t>
            </w:r>
            <w:r w:rsidRPr="00CD3DF0">
              <w:rPr>
                <w:kern w:val="2"/>
                <w:szCs w:val="24"/>
                <w:shd w:val="clear" w:color="auto" w:fill="FFFFFF"/>
              </w:rPr>
              <w:t xml:space="preserve"> Sutarties įkainius, perskaičiuotą Pradinės Sutarties vertę.</w:t>
            </w:r>
          </w:p>
          <w:p w14:paraId="7D1414FB" w14:textId="0F05F650" w:rsidR="005A5832" w:rsidRPr="00CD3DF0" w:rsidRDefault="00A10867">
            <w:pPr>
              <w:rPr>
                <w:kern w:val="2"/>
                <w:szCs w:val="24"/>
                <w:shd w:val="clear" w:color="auto" w:fill="FFFFFF"/>
              </w:rPr>
            </w:pPr>
            <w:r w:rsidRPr="00CD3DF0">
              <w:rPr>
                <w:kern w:val="2"/>
                <w:szCs w:val="24"/>
                <w:shd w:val="clear" w:color="auto" w:fill="FFFFFF"/>
              </w:rPr>
              <w:t>5.3.3.6. Nauj</w:t>
            </w:r>
            <w:r w:rsidR="004F2F05" w:rsidRPr="00CD3DF0">
              <w:rPr>
                <w:kern w:val="2"/>
                <w:szCs w:val="24"/>
                <w:shd w:val="clear" w:color="auto" w:fill="FFFFFF"/>
              </w:rPr>
              <w:t>i</w:t>
            </w:r>
            <w:r w:rsidRPr="00CD3DF0">
              <w:rPr>
                <w:kern w:val="2"/>
                <w:szCs w:val="24"/>
                <w:shd w:val="clear" w:color="auto" w:fill="FFFFFF"/>
              </w:rPr>
              <w:t xml:space="preserve"> </w:t>
            </w:r>
            <w:r w:rsidR="00CD3DF0" w:rsidRPr="00CD3DF0">
              <w:rPr>
                <w:kern w:val="2"/>
                <w:szCs w:val="24"/>
                <w:shd w:val="clear" w:color="auto" w:fill="FFFFFF"/>
              </w:rPr>
              <w:t>Sutarties įkainiai</w:t>
            </w:r>
            <w:r w:rsidRPr="00CD3DF0">
              <w:rPr>
                <w:kern w:val="2"/>
                <w:szCs w:val="24"/>
                <w:shd w:val="clear" w:color="auto" w:fill="FFFFFF"/>
              </w:rPr>
              <w:t xml:space="preserve"> apskaičiuojami pagal žemiau pateiktą formulę</w:t>
            </w:r>
            <w:r w:rsidR="004F2F05" w:rsidRPr="00CD3DF0">
              <w:rPr>
                <w:kern w:val="2"/>
                <w:szCs w:val="24"/>
                <w:shd w:val="clear" w:color="auto" w:fill="FFFFFF"/>
              </w:rPr>
              <w:t>:</w:t>
            </w:r>
          </w:p>
          <w:p w14:paraId="14D39703" w14:textId="4A87699A" w:rsidR="00A43581" w:rsidRPr="00CD3DF0"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CD3DF0">
              <w:rPr>
                <w:kern w:val="2"/>
                <w:szCs w:val="24"/>
              </w:rPr>
              <w:t xml:space="preserve">, kur </w:t>
            </w:r>
          </w:p>
          <w:p w14:paraId="0675DE2B" w14:textId="51451988" w:rsidR="005A5832" w:rsidRPr="00CD3DF0" w:rsidRDefault="00A10867">
            <w:pPr>
              <w:jc w:val="both"/>
              <w:textAlignment w:val="baseline"/>
              <w:rPr>
                <w:kern w:val="2"/>
                <w:szCs w:val="24"/>
              </w:rPr>
            </w:pPr>
            <w:r w:rsidRPr="00CD3DF0">
              <w:rPr>
                <w:kern w:val="2"/>
                <w:szCs w:val="24"/>
              </w:rPr>
              <w:t>a –įkainis (Eur be PVM)) (jei peržiūra jau buvo atlikta, tai po paskutinio perskaičiavimo) </w:t>
            </w:r>
          </w:p>
          <w:p w14:paraId="14080BFB" w14:textId="77777777" w:rsidR="005A5832" w:rsidRPr="00CD3DF0" w:rsidRDefault="00A10867">
            <w:pPr>
              <w:jc w:val="both"/>
              <w:textAlignment w:val="baseline"/>
              <w:rPr>
                <w:kern w:val="2"/>
                <w:szCs w:val="24"/>
              </w:rPr>
            </w:pPr>
            <w:r w:rsidRPr="00CD3DF0">
              <w:rPr>
                <w:kern w:val="2"/>
                <w:szCs w:val="24"/>
              </w:rPr>
              <w:t>a</w:t>
            </w:r>
            <w:r w:rsidRPr="00CD3DF0">
              <w:rPr>
                <w:kern w:val="2"/>
                <w:szCs w:val="24"/>
                <w:vertAlign w:val="subscript"/>
              </w:rPr>
              <w:t>1</w:t>
            </w:r>
            <w:r w:rsidRPr="00CD3DF0">
              <w:rPr>
                <w:kern w:val="2"/>
                <w:szCs w:val="24"/>
              </w:rPr>
              <w:t xml:space="preserve"> – perskaičiuota (pakeista) kaina / įkainis (Eur be PVM) </w:t>
            </w:r>
          </w:p>
          <w:p w14:paraId="13C0628B" w14:textId="36B4178A" w:rsidR="005A5832" w:rsidRPr="00CD3DF0" w:rsidRDefault="00A10867">
            <w:pPr>
              <w:jc w:val="both"/>
              <w:textAlignment w:val="baseline"/>
              <w:rPr>
                <w:kern w:val="2"/>
                <w:szCs w:val="24"/>
              </w:rPr>
            </w:pPr>
            <w:r w:rsidRPr="00CD3DF0">
              <w:rPr>
                <w:kern w:val="2"/>
                <w:szCs w:val="24"/>
              </w:rPr>
              <w:t>k – pagal vartotojų kainų indeksą</w:t>
            </w:r>
            <w:r w:rsidR="004F2F05" w:rsidRPr="00CD3DF0">
              <w:rPr>
                <w:kern w:val="2"/>
                <w:szCs w:val="24"/>
              </w:rPr>
              <w:t xml:space="preserve"> </w:t>
            </w:r>
            <w:sdt>
              <w:sdtPr>
                <w:rPr>
                  <w:szCs w:val="24"/>
                </w:rPr>
                <w:id w:val="1301573032"/>
                <w:placeholder>
                  <w:docPart w:val="B48C7951C79F476291AC41A6BCA921F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F2F05" w:rsidRPr="00CD3DF0">
                  <w:rPr>
                    <w:szCs w:val="24"/>
                  </w:rPr>
                  <w:t>0612 KITI MEDICINOS GAMINIAI</w:t>
                </w:r>
              </w:sdtContent>
            </w:sdt>
            <w:r w:rsidRPr="00CD3DF0">
              <w:rPr>
                <w:kern w:val="2"/>
                <w:szCs w:val="24"/>
              </w:rPr>
              <w:t xml:space="preserve"> apskaičiuotas Vartojimo prekių ir paslaugų kainų pokytis (padidėjimas arba sumažėjimas) (%). „k“ reikšmė skaičiuojama pagal</w:t>
            </w:r>
            <w:r w:rsidR="004F2F05" w:rsidRPr="00CD3DF0">
              <w:rPr>
                <w:kern w:val="2"/>
                <w:szCs w:val="24"/>
              </w:rPr>
              <w:t xml:space="preserve"> formulę </w:t>
            </w:r>
            <w:r w:rsidRPr="00CD3DF0">
              <w:rPr>
                <w:kern w:val="2"/>
                <w:szCs w:val="24"/>
              </w:rPr>
              <w:t>:</w:t>
            </w:r>
          </w:p>
          <w:p w14:paraId="5691377A" w14:textId="5CAB1F85" w:rsidR="005A5832" w:rsidRPr="00CD3DF0" w:rsidRDefault="00E5018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00A10867" w:rsidRPr="00CD3DF0">
              <w:rPr>
                <w:kern w:val="2"/>
                <w:szCs w:val="24"/>
              </w:rPr>
              <w:t>, (proc.) kur</w:t>
            </w:r>
          </w:p>
          <w:p w14:paraId="7CCE3072" w14:textId="40524777" w:rsidR="005A5832" w:rsidRPr="00CD3DF0" w:rsidRDefault="00A10867">
            <w:pPr>
              <w:jc w:val="both"/>
              <w:textAlignment w:val="baseline"/>
              <w:rPr>
                <w:noProof/>
                <w:kern w:val="2"/>
                <w:szCs w:val="24"/>
              </w:rPr>
            </w:pPr>
            <w:r w:rsidRPr="00CD3DF0">
              <w:rPr>
                <w:noProof/>
                <w:kern w:val="2"/>
                <w:szCs w:val="24"/>
              </w:rPr>
              <w:t>Ind</w:t>
            </w:r>
            <w:r w:rsidRPr="00CD3DF0">
              <w:rPr>
                <w:noProof/>
                <w:kern w:val="2"/>
                <w:szCs w:val="24"/>
                <w:vertAlign w:val="subscript"/>
              </w:rPr>
              <w:t>naujausias</w:t>
            </w:r>
            <w:r w:rsidRPr="00CD3DF0">
              <w:rPr>
                <w:noProof/>
                <w:kern w:val="2"/>
                <w:szCs w:val="24"/>
              </w:rPr>
              <w:t xml:space="preserve"> – kreipimosi dėl įkainių peržiūros išsiuntimo kitai šaliai dieną paskelbtas naujausias vartojimo prekių ir paslaugų indeksas </w:t>
            </w:r>
            <w:sdt>
              <w:sdtPr>
                <w:rPr>
                  <w:szCs w:val="24"/>
                </w:rPr>
                <w:id w:val="745696482"/>
                <w:placeholder>
                  <w:docPart w:val="6E3698E8EF6344AEB5C8E4DD4419179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B12F8" w:rsidRPr="00CD3DF0">
                  <w:rPr>
                    <w:szCs w:val="24"/>
                  </w:rPr>
                  <w:t>0612 KITI MEDICINOS GAMINIAI.</w:t>
                </w:r>
              </w:sdtContent>
            </w:sdt>
            <w:r w:rsidR="004F2F05" w:rsidRPr="00CD3DF0">
              <w:rPr>
                <w:noProof/>
                <w:kern w:val="2"/>
                <w:szCs w:val="24"/>
              </w:rPr>
              <w:t xml:space="preserve"> </w:t>
            </w:r>
          </w:p>
          <w:p w14:paraId="0D257835" w14:textId="1CD9EA12" w:rsidR="005A5832" w:rsidRPr="00CD3DF0" w:rsidRDefault="00A10867" w:rsidP="008E16EF">
            <w:pPr>
              <w:jc w:val="both"/>
              <w:rPr>
                <w:kern w:val="2"/>
                <w:szCs w:val="24"/>
              </w:rPr>
            </w:pPr>
            <w:r w:rsidRPr="00CD3DF0">
              <w:rPr>
                <w:noProof/>
                <w:kern w:val="2"/>
                <w:szCs w:val="24"/>
              </w:rPr>
              <w:t>Ind</w:t>
            </w:r>
            <w:r w:rsidRPr="00CD3DF0">
              <w:rPr>
                <w:noProof/>
                <w:kern w:val="2"/>
                <w:szCs w:val="24"/>
                <w:vertAlign w:val="subscript"/>
              </w:rPr>
              <w:t>pradžia</w:t>
            </w:r>
            <w:r w:rsidRPr="00CD3DF0">
              <w:rPr>
                <w:noProof/>
                <w:kern w:val="2"/>
                <w:szCs w:val="24"/>
              </w:rPr>
              <w:t xml:space="preserve"> – laikotarpio</w:t>
            </w:r>
            <w:r w:rsidRPr="00CD3DF0">
              <w:rPr>
                <w:kern w:val="2"/>
                <w:szCs w:val="24"/>
              </w:rPr>
              <w:t xml:space="preserve"> pradžios datos (mėnesio) vartojimo prekių ir paslaugų indeksas</w:t>
            </w:r>
            <w:r w:rsidR="004F2F05" w:rsidRPr="00CD3DF0">
              <w:rPr>
                <w:kern w:val="2"/>
                <w:szCs w:val="24"/>
              </w:rPr>
              <w:t xml:space="preserve"> </w:t>
            </w:r>
            <w:sdt>
              <w:sdtPr>
                <w:rPr>
                  <w:szCs w:val="24"/>
                </w:rPr>
                <w:id w:val="1417129168"/>
                <w:placeholder>
                  <w:docPart w:val="C66A770E05474663BD05FDBD3D12A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B12F8" w:rsidRPr="00CD3DF0">
                  <w:rPr>
                    <w:szCs w:val="24"/>
                  </w:rPr>
                  <w:t>0612 KITI MEDICINOS GAMINIAI</w:t>
                </w:r>
              </w:sdtContent>
            </w:sdt>
            <w:r w:rsidRPr="00CD3DF0">
              <w:rPr>
                <w:kern w:val="2"/>
                <w:szCs w:val="24"/>
              </w:rPr>
              <w:t xml:space="preserve"> </w:t>
            </w:r>
            <w:r w:rsidR="007B12F8" w:rsidRPr="00CD3DF0">
              <w:rPr>
                <w:kern w:val="2"/>
                <w:szCs w:val="24"/>
              </w:rPr>
              <w:t>.</w:t>
            </w:r>
            <w:r w:rsidRPr="00CD3DF0">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814738" w14:textId="0251D3F9" w:rsidR="005A5832" w:rsidRPr="00CD3DF0" w:rsidRDefault="00A10867" w:rsidP="007B12F8">
            <w:pPr>
              <w:jc w:val="both"/>
              <w:rPr>
                <w:kern w:val="2"/>
                <w:szCs w:val="24"/>
                <w:shd w:val="clear" w:color="auto" w:fill="FFFFFF"/>
              </w:rPr>
            </w:pPr>
            <w:r w:rsidRPr="00CD3DF0">
              <w:rPr>
                <w:kern w:val="2"/>
                <w:szCs w:val="24"/>
              </w:rPr>
              <w:t xml:space="preserve">5.3.3.7. </w:t>
            </w:r>
            <w:r w:rsidRPr="00CD3DF0">
              <w:rPr>
                <w:kern w:val="2"/>
                <w:szCs w:val="24"/>
                <w:shd w:val="clear" w:color="auto" w:fill="FFFFFF"/>
              </w:rPr>
              <w:t xml:space="preserve">Skaičiavimams indeksų reikšmės imamos </w:t>
            </w:r>
            <w:r w:rsidRPr="00CD3DF0">
              <w:rPr>
                <w:b/>
                <w:bCs/>
                <w:kern w:val="2"/>
                <w:szCs w:val="24"/>
                <w:shd w:val="clear" w:color="auto" w:fill="FFFFFF"/>
              </w:rPr>
              <w:t>keturių</w:t>
            </w:r>
            <w:r w:rsidRPr="00CD3DF0">
              <w:rPr>
                <w:kern w:val="2"/>
                <w:szCs w:val="24"/>
                <w:shd w:val="clear" w:color="auto" w:fill="FFFFFF"/>
              </w:rPr>
              <w:t xml:space="preserve"> skaitmenų po kablelio tikslumu. Apskaičiuotas pokytis (k) tolimesniems skaičiavimams naudojamas suapvalinus iki </w:t>
            </w:r>
            <w:r w:rsidRPr="00CD3DF0">
              <w:rPr>
                <w:b/>
                <w:bCs/>
                <w:kern w:val="2"/>
                <w:szCs w:val="24"/>
                <w:shd w:val="clear" w:color="auto" w:fill="FFFFFF"/>
              </w:rPr>
              <w:t>vieno</w:t>
            </w:r>
            <w:r w:rsidRPr="00CD3DF0">
              <w:rPr>
                <w:kern w:val="2"/>
                <w:szCs w:val="24"/>
                <w:shd w:val="clear" w:color="auto" w:fill="FFFFFF"/>
              </w:rPr>
              <w:t xml:space="preserve"> skaitmens po kablelio, o apskaičiuotas įkainis „a</w:t>
            </w:r>
            <w:r w:rsidRPr="00CD3DF0">
              <w:rPr>
                <w:kern w:val="2"/>
                <w:szCs w:val="24"/>
                <w:shd w:val="clear" w:color="auto" w:fill="FFFFFF"/>
                <w:vertAlign w:val="subscript"/>
              </w:rPr>
              <w:t>1</w:t>
            </w:r>
            <w:r w:rsidRPr="00CD3DF0">
              <w:rPr>
                <w:kern w:val="2"/>
                <w:szCs w:val="24"/>
                <w:shd w:val="clear" w:color="auto" w:fill="FFFFFF"/>
              </w:rPr>
              <w:t xml:space="preserve">“ suapvalinamas iki </w:t>
            </w:r>
            <w:r w:rsidRPr="00CD3DF0">
              <w:rPr>
                <w:b/>
                <w:bCs/>
                <w:kern w:val="2"/>
                <w:szCs w:val="24"/>
                <w:shd w:val="clear" w:color="auto" w:fill="FFFFFF"/>
              </w:rPr>
              <w:t xml:space="preserve">dviejų </w:t>
            </w:r>
            <w:r w:rsidRPr="00CD3DF0">
              <w:rPr>
                <w:kern w:val="2"/>
                <w:szCs w:val="24"/>
                <w:shd w:val="clear" w:color="auto" w:fill="FFFFFF"/>
              </w:rPr>
              <w:t>skaitmenų po kablelio.</w:t>
            </w:r>
          </w:p>
          <w:p w14:paraId="07961181" w14:textId="37257D47" w:rsidR="005A5832" w:rsidRPr="00CD3DF0" w:rsidRDefault="00A10867" w:rsidP="007B12F8">
            <w:pPr>
              <w:jc w:val="both"/>
              <w:rPr>
                <w:kern w:val="2"/>
                <w:szCs w:val="24"/>
                <w:shd w:val="clear" w:color="auto" w:fill="FFFFFF"/>
              </w:rPr>
            </w:pPr>
            <w:r w:rsidRPr="00CD3DF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w:t>
            </w:r>
            <w:r>
              <w:rPr>
                <w:color w:val="000000"/>
                <w:kern w:val="2"/>
                <w:szCs w:val="24"/>
                <w:shd w:val="clear" w:color="auto" w:fill="FFFFFF"/>
              </w:rPr>
              <w:t xml:space="preserve">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D3DF0">
              <w:rPr>
                <w:kern w:val="2"/>
                <w:szCs w:val="24"/>
                <w:bdr w:val="none" w:sz="0" w:space="0" w:color="auto" w:frame="1"/>
              </w:rPr>
              <w:t>kitus oficialius šaltinių duomenis</w:t>
            </w:r>
            <w:r w:rsidRPr="00CD3DF0">
              <w:rPr>
                <w:color w:val="000000"/>
                <w:kern w:val="2"/>
                <w:szCs w:val="24"/>
                <w:shd w:val="clear" w:color="auto" w:fill="FFFFFF"/>
              </w:rPr>
              <w:t>, kita svarbi informacija</w:t>
            </w:r>
            <w:r w:rsidR="007B12F8" w:rsidRPr="00CD3DF0">
              <w:rPr>
                <w:color w:val="000000"/>
                <w:kern w:val="2"/>
                <w:szCs w:val="24"/>
                <w:shd w:val="clear" w:color="auto" w:fill="FFFFFF"/>
              </w:rPr>
              <w:t>.</w:t>
            </w:r>
            <w:r w:rsidRPr="00CD3DF0">
              <w:rPr>
                <w:color w:val="000000"/>
                <w:kern w:val="2"/>
                <w:szCs w:val="24"/>
                <w:shd w:val="clear" w:color="auto" w:fill="FFFFFF"/>
              </w:rPr>
              <w:t xml:space="preserve"> Prašyme Šalis neturi teisės nurodyti kito Indekso ar prašyti perskaičiavimo pagal kitą Indeksą nei </w:t>
            </w:r>
            <w:r w:rsidRPr="00CD3DF0">
              <w:rPr>
                <w:kern w:val="2"/>
                <w:szCs w:val="24"/>
                <w:shd w:val="clear" w:color="auto" w:fill="FFFFFF"/>
              </w:rPr>
              <w:t>nurodytas šioje procedūroje.</w:t>
            </w:r>
          </w:p>
          <w:p w14:paraId="232A338B" w14:textId="2E628C34" w:rsidR="005A5832" w:rsidRPr="00CD3DF0" w:rsidRDefault="00A10867">
            <w:pPr>
              <w:rPr>
                <w:kern w:val="2"/>
                <w:szCs w:val="24"/>
                <w:shd w:val="clear" w:color="auto" w:fill="FFFFFF"/>
              </w:rPr>
            </w:pPr>
            <w:r w:rsidRPr="00CD3DF0">
              <w:rPr>
                <w:kern w:val="2"/>
                <w:szCs w:val="24"/>
                <w:shd w:val="clear" w:color="auto" w:fill="FFFFFF"/>
              </w:rPr>
              <w:lastRenderedPageBreak/>
              <w:t>5</w:t>
            </w:r>
            <w:r w:rsidRPr="00CD3DF0">
              <w:rPr>
                <w:kern w:val="2"/>
                <w:szCs w:val="24"/>
              </w:rPr>
              <w:t xml:space="preserve">.3.3.9. </w:t>
            </w:r>
            <w:r w:rsidRPr="00CD3DF0">
              <w:rPr>
                <w:kern w:val="2"/>
                <w:szCs w:val="24"/>
                <w:shd w:val="clear" w:color="auto" w:fill="FFFFFF"/>
              </w:rPr>
              <w:t xml:space="preserve">Susitarimas turi būti sudarytas per </w:t>
            </w:r>
            <w:r w:rsidR="00CD3DF0" w:rsidRPr="00CD3DF0">
              <w:rPr>
                <w:kern w:val="2"/>
                <w:szCs w:val="24"/>
                <w:shd w:val="clear" w:color="auto" w:fill="FFFFFF"/>
              </w:rPr>
              <w:t xml:space="preserve">10 (dešimt) darbo dienų </w:t>
            </w:r>
            <w:r w:rsidRPr="00CD3DF0">
              <w:rPr>
                <w:kern w:val="2"/>
                <w:szCs w:val="24"/>
                <w:shd w:val="clear" w:color="auto" w:fill="FFFFFF"/>
              </w:rPr>
              <w:t>nuo Šalies pateikto tinkamo prašymo perskaičiuoti S</w:t>
            </w:r>
            <w:r w:rsidRPr="00CD3DF0">
              <w:rPr>
                <w:kern w:val="2"/>
                <w:szCs w:val="24"/>
              </w:rPr>
              <w:t xml:space="preserve">utarties </w:t>
            </w:r>
            <w:r w:rsidRPr="00CD3DF0">
              <w:rPr>
                <w:kern w:val="2"/>
                <w:szCs w:val="24"/>
                <w:shd w:val="clear" w:color="auto" w:fill="FFFFFF"/>
              </w:rPr>
              <w:t>įkainius gavimo dienos.</w:t>
            </w:r>
          </w:p>
          <w:p w14:paraId="7926F4CA" w14:textId="759D8F7A" w:rsidR="005A5832" w:rsidRDefault="00A10867">
            <w:pPr>
              <w:rPr>
                <w:color w:val="4472C4"/>
                <w:kern w:val="2"/>
                <w:szCs w:val="24"/>
              </w:rPr>
            </w:pPr>
            <w:r w:rsidRPr="00CD3DF0">
              <w:rPr>
                <w:color w:val="000000"/>
                <w:kern w:val="2"/>
                <w:szCs w:val="24"/>
                <w:shd w:val="clear" w:color="auto" w:fill="FFFFFF"/>
              </w:rPr>
              <w:t xml:space="preserve">5.3.3.10. </w:t>
            </w:r>
            <w:r w:rsidRPr="00CD3DF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6414BE9B" w14:textId="77777777">
        <w:trPr>
          <w:trHeight w:val="300"/>
        </w:trPr>
        <w:tc>
          <w:tcPr>
            <w:tcW w:w="2704" w:type="dxa"/>
            <w:gridSpan w:val="2"/>
          </w:tcPr>
          <w:p w14:paraId="53E43076" w14:textId="77777777" w:rsidR="005A5832" w:rsidRDefault="00A10867">
            <w:pPr>
              <w:rPr>
                <w:b/>
                <w:bCs/>
                <w:kern w:val="2"/>
                <w:szCs w:val="24"/>
              </w:rPr>
            </w:pPr>
            <w:r>
              <w:rPr>
                <w:b/>
                <w:bCs/>
                <w:kern w:val="2"/>
                <w:szCs w:val="24"/>
              </w:rPr>
              <w:lastRenderedPageBreak/>
              <w:t xml:space="preserve">5.3.4. Sutarties kainos / </w:t>
            </w:r>
            <w:r w:rsidRPr="00F62767">
              <w:rPr>
                <w:b/>
                <w:bCs/>
                <w:kern w:val="2"/>
                <w:szCs w:val="24"/>
              </w:rPr>
              <w:t>įkainių peržiūra dėl kainų lygio pokyčio pagal Prekių grupių kainų pokyčius</w:t>
            </w:r>
          </w:p>
        </w:tc>
        <w:tc>
          <w:tcPr>
            <w:tcW w:w="6831" w:type="dxa"/>
            <w:gridSpan w:val="2"/>
          </w:tcPr>
          <w:p w14:paraId="74240CDC" w14:textId="77777777" w:rsidR="005A5832" w:rsidRDefault="00A10867">
            <w:pPr>
              <w:rPr>
                <w:kern w:val="2"/>
                <w:szCs w:val="24"/>
              </w:rPr>
            </w:pPr>
            <w:r>
              <w:rPr>
                <w:kern w:val="2"/>
                <w:szCs w:val="24"/>
              </w:rPr>
              <w:t>Netaikoma</w:t>
            </w:r>
          </w:p>
          <w:p w14:paraId="392BE59E" w14:textId="49AA5BF5" w:rsidR="005A5832" w:rsidRDefault="005A5832">
            <w:pPr>
              <w:rPr>
                <w:kern w:val="2"/>
                <w:szCs w:val="24"/>
              </w:rPr>
            </w:pPr>
          </w:p>
        </w:tc>
      </w:tr>
      <w:tr w:rsidR="005A5832" w14:paraId="25A713AB" w14:textId="77777777">
        <w:trPr>
          <w:trHeight w:val="300"/>
        </w:trPr>
        <w:tc>
          <w:tcPr>
            <w:tcW w:w="2704" w:type="dxa"/>
            <w:gridSpan w:val="2"/>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5A5832" w:rsidRDefault="00A10867">
            <w:pPr>
              <w:rPr>
                <w:kern w:val="2"/>
                <w:szCs w:val="24"/>
              </w:rPr>
            </w:pPr>
            <w:r>
              <w:rPr>
                <w:kern w:val="2"/>
                <w:szCs w:val="24"/>
              </w:rPr>
              <w:t>Netaikoma</w:t>
            </w:r>
          </w:p>
          <w:p w14:paraId="68371ED7" w14:textId="123A326E" w:rsidR="005A5832" w:rsidRDefault="005A5832">
            <w:pPr>
              <w:rPr>
                <w:kern w:val="2"/>
                <w:szCs w:val="24"/>
              </w:rPr>
            </w:pPr>
          </w:p>
        </w:tc>
      </w:tr>
      <w:tr w:rsidR="005A5832" w14:paraId="1D1489B3" w14:textId="7777777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44DEF6D" w14:textId="310521FA" w:rsidR="005A5832" w:rsidRDefault="00A10867">
            <w:pPr>
              <w:rPr>
                <w:kern w:val="2"/>
                <w:szCs w:val="24"/>
              </w:rPr>
            </w:pPr>
            <w:r>
              <w:rPr>
                <w:kern w:val="2"/>
                <w:szCs w:val="24"/>
              </w:rPr>
              <w:t>Pirkėjas atsiskaito su Tiekėju ne vėliau kaip per</w:t>
            </w:r>
            <w:r w:rsidR="007D61CF">
              <w:rPr>
                <w:kern w:val="2"/>
                <w:szCs w:val="24"/>
              </w:rPr>
              <w:t xml:space="preserve"> 30 (trisdešimt) kalendorinių dienų</w:t>
            </w:r>
            <w:r>
              <w:rPr>
                <w:kern w:val="2"/>
                <w:szCs w:val="24"/>
              </w:rPr>
              <w:t xml:space="preserve"> nuo Sąskaitos gavimo dienos.</w:t>
            </w:r>
          </w:p>
          <w:p w14:paraId="7CE70E59" w14:textId="77777777" w:rsidR="005A5832" w:rsidRPr="003C3866" w:rsidRDefault="005A5832">
            <w:pPr>
              <w:rPr>
                <w:kern w:val="2"/>
                <w:szCs w:val="24"/>
              </w:rPr>
            </w:pPr>
          </w:p>
          <w:p w14:paraId="134D5E5F" w14:textId="77777777" w:rsidR="003C3866" w:rsidRDefault="00A10867" w:rsidP="005D6ACA">
            <w:pPr>
              <w:rPr>
                <w:kern w:val="2"/>
                <w:szCs w:val="24"/>
                <w:shd w:val="clear" w:color="auto" w:fill="FFFFFF"/>
              </w:rPr>
            </w:pPr>
            <w:r w:rsidRPr="003C3866">
              <w:rPr>
                <w:kern w:val="2"/>
                <w:szCs w:val="24"/>
                <w:shd w:val="clear" w:color="auto" w:fill="FFFFFF"/>
              </w:rPr>
              <w:t>Apmokėjimo sąlygos</w:t>
            </w:r>
            <w:r w:rsidR="003C3866" w:rsidRPr="003C3866">
              <w:rPr>
                <w:kern w:val="2"/>
                <w:szCs w:val="24"/>
                <w:shd w:val="clear" w:color="auto" w:fill="FFFFFF"/>
              </w:rPr>
              <w:t>:</w:t>
            </w:r>
          </w:p>
          <w:p w14:paraId="0F5077E7" w14:textId="77659D37" w:rsidR="00893E11" w:rsidRDefault="00A10867" w:rsidP="005D6ACA">
            <w:pPr>
              <w:rPr>
                <w:color w:val="000000"/>
                <w:kern w:val="2"/>
                <w:szCs w:val="24"/>
                <w:shd w:val="clear" w:color="auto" w:fill="FFFFFF"/>
              </w:rPr>
            </w:pPr>
            <w:r w:rsidRPr="003C3866">
              <w:rPr>
                <w:kern w:val="2"/>
                <w:szCs w:val="24"/>
                <w:shd w:val="clear" w:color="auto" w:fill="FFFFFF"/>
              </w:rPr>
              <w:t>įvykdžius užsakymą, mokama už konkretų kiekį / apimtį pagal nustatytus įkainius.</w:t>
            </w:r>
          </w:p>
        </w:tc>
      </w:tr>
      <w:tr w:rsidR="005A5832" w14:paraId="5387D538" w14:textId="77777777">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1020B6F2"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3C3866">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Pr="009E230D" w:rsidRDefault="00A10867">
            <w:pPr>
              <w:rPr>
                <w:b/>
                <w:bCs/>
                <w:kern w:val="2"/>
                <w:szCs w:val="24"/>
              </w:rPr>
            </w:pPr>
            <w:r w:rsidRPr="009E230D">
              <w:rPr>
                <w:b/>
                <w:bCs/>
                <w:kern w:val="2"/>
                <w:szCs w:val="24"/>
              </w:rPr>
              <w:t>6.1. Garantinis terminas</w:t>
            </w:r>
          </w:p>
        </w:tc>
        <w:tc>
          <w:tcPr>
            <w:tcW w:w="6831" w:type="dxa"/>
            <w:gridSpan w:val="2"/>
          </w:tcPr>
          <w:p w14:paraId="5ACFE98F" w14:textId="23C1C9A6" w:rsidR="00031623" w:rsidRPr="009E230D" w:rsidRDefault="0051579A" w:rsidP="00031623">
            <w:pPr>
              <w:rPr>
                <w:kern w:val="2"/>
                <w:szCs w:val="24"/>
              </w:rPr>
            </w:pPr>
            <w:r w:rsidRPr="009E230D">
              <w:rPr>
                <w:kern w:val="2"/>
                <w:szCs w:val="24"/>
              </w:rPr>
              <w:t xml:space="preserve">Tiekėjas visoms </w:t>
            </w:r>
            <w:r w:rsidR="007E4123" w:rsidRPr="009E230D">
              <w:rPr>
                <w:kern w:val="2"/>
                <w:szCs w:val="24"/>
              </w:rPr>
              <w:t xml:space="preserve">parduodamoms Prekėms bei jas komplektuojančioms dalims (talpoms </w:t>
            </w:r>
            <w:r w:rsidR="00872B33">
              <w:rPr>
                <w:kern w:val="2"/>
                <w:szCs w:val="24"/>
              </w:rPr>
              <w:t xml:space="preserve">ir </w:t>
            </w:r>
            <w:r w:rsidR="00872B33" w:rsidRPr="009E230D">
              <w:rPr>
                <w:kern w:val="2"/>
                <w:szCs w:val="24"/>
              </w:rPr>
              <w:t xml:space="preserve"> </w:t>
            </w:r>
            <w:r w:rsidR="007E4123" w:rsidRPr="009E230D">
              <w:rPr>
                <w:kern w:val="2"/>
                <w:szCs w:val="24"/>
              </w:rPr>
              <w:t>jų priklausiniams)</w:t>
            </w:r>
            <w:r w:rsidRPr="009E230D">
              <w:rPr>
                <w:kern w:val="2"/>
                <w:szCs w:val="24"/>
              </w:rPr>
              <w:t xml:space="preserve"> </w:t>
            </w:r>
            <w:r w:rsidR="009E230D" w:rsidRPr="009E230D">
              <w:rPr>
                <w:kern w:val="2"/>
                <w:szCs w:val="24"/>
              </w:rPr>
              <w:t xml:space="preserve">suteikia kokybės garantiją, </w:t>
            </w:r>
            <w:r w:rsidR="007E4123" w:rsidRPr="009E230D">
              <w:rPr>
                <w:kern w:val="2"/>
                <w:szCs w:val="24"/>
              </w:rPr>
              <w:t>kuri galioja visą sutarties galiojimo laikotarpį.</w:t>
            </w:r>
          </w:p>
          <w:p w14:paraId="184AAE4C" w14:textId="1056CCB8" w:rsidR="005A5832" w:rsidRPr="009E230D" w:rsidRDefault="0051579A">
            <w:pPr>
              <w:rPr>
                <w:kern w:val="2"/>
                <w:szCs w:val="24"/>
              </w:rPr>
            </w:pPr>
            <w:r w:rsidRPr="009E230D">
              <w:rPr>
                <w:kern w:val="2"/>
                <w:szCs w:val="24"/>
              </w:rPr>
              <w:t>Garantinis terminas pradedamas skaičiuoti nuo Prekių perdavimo–priėmimo akto arba kito lygiaverčio dokumento (krovinio važtaraščio</w:t>
            </w:r>
            <w:r w:rsidR="003F547F" w:rsidRPr="009E230D">
              <w:rPr>
                <w:kern w:val="2"/>
                <w:szCs w:val="24"/>
              </w:rPr>
              <w:t>, sąskaitos</w:t>
            </w:r>
            <w:r w:rsidRPr="009E230D">
              <w:rPr>
                <w:kern w:val="2"/>
                <w:szCs w:val="24"/>
              </w:rPr>
              <w:t xml:space="preserve">) pasirašymo dienos. </w:t>
            </w:r>
          </w:p>
        </w:tc>
      </w:tr>
      <w:tr w:rsidR="005A5832" w:rsidRPr="00F62767" w14:paraId="5E039F56" w14:textId="77777777">
        <w:trPr>
          <w:trHeight w:val="300"/>
        </w:trPr>
        <w:tc>
          <w:tcPr>
            <w:tcW w:w="2704" w:type="dxa"/>
            <w:gridSpan w:val="2"/>
          </w:tcPr>
          <w:p w14:paraId="0C81401C" w14:textId="77777777" w:rsidR="005A5832" w:rsidRPr="00F62767" w:rsidRDefault="00A10867">
            <w:pPr>
              <w:rPr>
                <w:b/>
                <w:bCs/>
                <w:kern w:val="2"/>
                <w:szCs w:val="24"/>
              </w:rPr>
            </w:pPr>
            <w:r w:rsidRPr="00F62767">
              <w:rPr>
                <w:b/>
                <w:bCs/>
                <w:kern w:val="2"/>
                <w:szCs w:val="24"/>
              </w:rPr>
              <w:t>6.2. Garantinė priežiūra</w:t>
            </w:r>
          </w:p>
        </w:tc>
        <w:tc>
          <w:tcPr>
            <w:tcW w:w="6831" w:type="dxa"/>
            <w:gridSpan w:val="2"/>
          </w:tcPr>
          <w:p w14:paraId="0E943931" w14:textId="26041093" w:rsidR="003F547F" w:rsidRDefault="003F547F" w:rsidP="003F547F">
            <w:pPr>
              <w:rPr>
                <w:kern w:val="2"/>
                <w:szCs w:val="24"/>
              </w:rPr>
            </w:pPr>
            <w:r>
              <w:rPr>
                <w:kern w:val="2"/>
                <w:szCs w:val="24"/>
              </w:rPr>
              <w:t xml:space="preserve">Per visą sutarties vykdymo laikotarpį Tiekėjas užtikrina ir pilna apimtimi atsako už </w:t>
            </w:r>
            <w:r w:rsidR="007E4123">
              <w:rPr>
                <w:kern w:val="2"/>
                <w:szCs w:val="24"/>
              </w:rPr>
              <w:t>P</w:t>
            </w:r>
            <w:r>
              <w:rPr>
                <w:kern w:val="2"/>
                <w:szCs w:val="24"/>
              </w:rPr>
              <w:t>rekių bei j</w:t>
            </w:r>
            <w:r w:rsidR="00031623">
              <w:rPr>
                <w:kern w:val="2"/>
                <w:szCs w:val="24"/>
              </w:rPr>
              <w:t>as komplektuojančių dalių (</w:t>
            </w:r>
            <w:r>
              <w:rPr>
                <w:kern w:val="2"/>
                <w:szCs w:val="24"/>
              </w:rPr>
              <w:t xml:space="preserve">talpų </w:t>
            </w:r>
            <w:r w:rsidR="00872B33">
              <w:rPr>
                <w:kern w:val="2"/>
                <w:szCs w:val="24"/>
              </w:rPr>
              <w:t xml:space="preserve">ir </w:t>
            </w:r>
            <w:r w:rsidR="00031623">
              <w:rPr>
                <w:kern w:val="2"/>
                <w:szCs w:val="24"/>
              </w:rPr>
              <w:t>jų priklausinių)</w:t>
            </w:r>
            <w:r>
              <w:rPr>
                <w:kern w:val="2"/>
                <w:szCs w:val="24"/>
              </w:rPr>
              <w:t xml:space="preserve"> techninę priežiūrą ir ją atlieką savo lėšomis. </w:t>
            </w:r>
          </w:p>
          <w:p w14:paraId="1B38683D" w14:textId="78B61EEC" w:rsidR="005A5832" w:rsidRPr="00F62767" w:rsidRDefault="003F547F" w:rsidP="009E230D">
            <w:pPr>
              <w:jc w:val="both"/>
              <w:rPr>
                <w:kern w:val="2"/>
                <w:szCs w:val="24"/>
              </w:rPr>
            </w:pPr>
            <w:r w:rsidRPr="003F547F">
              <w:rPr>
                <w:kern w:val="2"/>
                <w:szCs w:val="24"/>
              </w:rPr>
              <w:t>Jei per</w:t>
            </w:r>
            <w:r>
              <w:rPr>
                <w:kern w:val="2"/>
                <w:szCs w:val="24"/>
              </w:rPr>
              <w:t xml:space="preserve"> Sutarties 6.</w:t>
            </w:r>
            <w:r w:rsidR="00165F51">
              <w:rPr>
                <w:kern w:val="2"/>
                <w:szCs w:val="24"/>
              </w:rPr>
              <w:t>1</w:t>
            </w:r>
            <w:r>
              <w:rPr>
                <w:kern w:val="2"/>
                <w:szCs w:val="24"/>
              </w:rPr>
              <w:t xml:space="preserve">. </w:t>
            </w:r>
            <w:r w:rsidRPr="003F547F">
              <w:rPr>
                <w:kern w:val="2"/>
                <w:szCs w:val="24"/>
              </w:rPr>
              <w:t xml:space="preserve">papunktyje nurodytą garantinį terminą po Prekių perdavimo Pirkėjui dienos išryškėja paslėptų Prekių trūkumų, kurie atsirado ne dėl to, kad Pirkėjas pažeidė Prekių naudojimo ir/ar daiktų saugojimo taisykles, </w:t>
            </w:r>
            <w:r w:rsidR="00031623">
              <w:rPr>
                <w:kern w:val="2"/>
                <w:szCs w:val="24"/>
              </w:rPr>
              <w:t xml:space="preserve">bei Pirkėjui pastebėjus / nustačius bet kokius kitus Prekių gedimus, </w:t>
            </w:r>
            <w:r w:rsidR="002632F7">
              <w:rPr>
                <w:kern w:val="2"/>
                <w:szCs w:val="24"/>
              </w:rPr>
              <w:t>Tiekėjas</w:t>
            </w:r>
            <w:r w:rsidR="00031623">
              <w:rPr>
                <w:kern w:val="2"/>
                <w:szCs w:val="24"/>
              </w:rPr>
              <w:t>,</w:t>
            </w:r>
            <w:r w:rsidR="002632F7">
              <w:rPr>
                <w:kern w:val="2"/>
                <w:szCs w:val="24"/>
              </w:rPr>
              <w:t xml:space="preserve"> </w:t>
            </w:r>
            <w:r w:rsidR="00031623" w:rsidRPr="002632F7">
              <w:rPr>
                <w:kern w:val="2"/>
                <w:szCs w:val="24"/>
              </w:rPr>
              <w:t>įvertinęs gedimo pavojingumo lygį</w:t>
            </w:r>
            <w:r w:rsidR="00031623">
              <w:rPr>
                <w:kern w:val="2"/>
                <w:szCs w:val="24"/>
              </w:rPr>
              <w:t>, privalo juos</w:t>
            </w:r>
            <w:r>
              <w:rPr>
                <w:kern w:val="2"/>
                <w:szCs w:val="24"/>
              </w:rPr>
              <w:t xml:space="preserve"> pašalin</w:t>
            </w:r>
            <w:r w:rsidR="00031623">
              <w:rPr>
                <w:kern w:val="2"/>
                <w:szCs w:val="24"/>
              </w:rPr>
              <w:t xml:space="preserve">ti </w:t>
            </w:r>
            <w:r w:rsidR="009E230D">
              <w:rPr>
                <w:kern w:val="2"/>
                <w:szCs w:val="24"/>
              </w:rPr>
              <w:t xml:space="preserve">nedelsiant, bet </w:t>
            </w:r>
            <w:r w:rsidRPr="00C44E37">
              <w:rPr>
                <w:b/>
                <w:bCs/>
                <w:kern w:val="2"/>
                <w:szCs w:val="24"/>
              </w:rPr>
              <w:t xml:space="preserve">ne vėliau kaip </w:t>
            </w:r>
            <w:r w:rsidR="00031623" w:rsidRPr="00C44E37">
              <w:rPr>
                <w:b/>
                <w:bCs/>
                <w:kern w:val="2"/>
                <w:szCs w:val="24"/>
              </w:rPr>
              <w:t xml:space="preserve">per </w:t>
            </w:r>
            <w:r w:rsidRPr="00872B33">
              <w:rPr>
                <w:b/>
                <w:bCs/>
                <w:kern w:val="2"/>
                <w:szCs w:val="24"/>
              </w:rPr>
              <w:t>2</w:t>
            </w:r>
            <w:r w:rsidRPr="009E230D">
              <w:rPr>
                <w:b/>
                <w:bCs/>
                <w:kern w:val="2"/>
                <w:szCs w:val="24"/>
              </w:rPr>
              <w:t xml:space="preserve"> (dvi) darbo dienas</w:t>
            </w:r>
            <w:r>
              <w:rPr>
                <w:b/>
                <w:bCs/>
                <w:kern w:val="2"/>
                <w:szCs w:val="24"/>
              </w:rPr>
              <w:t xml:space="preserve"> </w:t>
            </w:r>
            <w:r>
              <w:rPr>
                <w:kern w:val="2"/>
                <w:szCs w:val="24"/>
              </w:rPr>
              <w:t xml:space="preserve">nuo </w:t>
            </w:r>
            <w:r w:rsidR="00031623">
              <w:rPr>
                <w:kern w:val="2"/>
                <w:szCs w:val="24"/>
              </w:rPr>
              <w:t>informacijos pateikimo T</w:t>
            </w:r>
            <w:r w:rsidR="00031623" w:rsidRPr="002632F7">
              <w:rPr>
                <w:kern w:val="2"/>
                <w:szCs w:val="24"/>
              </w:rPr>
              <w:t xml:space="preserve">iekėjo paskirtam už sutarties </w:t>
            </w:r>
            <w:r w:rsidR="00031623" w:rsidRPr="002632F7">
              <w:rPr>
                <w:kern w:val="2"/>
                <w:szCs w:val="24"/>
              </w:rPr>
              <w:lastRenderedPageBreak/>
              <w:t xml:space="preserve">vykdymą </w:t>
            </w:r>
            <w:r w:rsidR="00031623">
              <w:rPr>
                <w:kern w:val="2"/>
                <w:szCs w:val="24"/>
              </w:rPr>
              <w:t xml:space="preserve">atsakingam </w:t>
            </w:r>
            <w:r w:rsidR="00031623" w:rsidRPr="002632F7">
              <w:rPr>
                <w:kern w:val="2"/>
                <w:szCs w:val="24"/>
              </w:rPr>
              <w:t>asmeniui</w:t>
            </w:r>
            <w:r>
              <w:rPr>
                <w:kern w:val="2"/>
                <w:szCs w:val="24"/>
              </w:rPr>
              <w:t xml:space="preserve"> </w:t>
            </w:r>
            <w:r w:rsidR="00625BCF">
              <w:rPr>
                <w:kern w:val="2"/>
                <w:szCs w:val="24"/>
              </w:rPr>
              <w:t xml:space="preserve">(el. paštu) </w:t>
            </w:r>
            <w:r>
              <w:rPr>
                <w:kern w:val="2"/>
                <w:szCs w:val="24"/>
              </w:rPr>
              <w:t>apie pastebėtą trūkumą momento</w:t>
            </w:r>
            <w:r w:rsidR="00625BCF">
              <w:rPr>
                <w:kern w:val="2"/>
                <w:szCs w:val="24"/>
              </w:rPr>
              <w:t>.</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Pr="00F62767" w:rsidRDefault="00A10867">
            <w:pPr>
              <w:rPr>
                <w:kern w:val="2"/>
                <w:szCs w:val="24"/>
              </w:rPr>
            </w:pPr>
            <w:r w:rsidRPr="00F62767">
              <w:rPr>
                <w:kern w:val="2"/>
                <w:szCs w:val="24"/>
              </w:rPr>
              <w:t>Sutarties vykdymui subtiekėjai ir (ar) specialistai nepasitelkiami.</w:t>
            </w:r>
          </w:p>
          <w:p w14:paraId="52236748" w14:textId="77777777" w:rsidR="005A5832" w:rsidRPr="00F62767" w:rsidRDefault="005A5832">
            <w:pPr>
              <w:rPr>
                <w:kern w:val="2"/>
                <w:szCs w:val="24"/>
              </w:rPr>
            </w:pPr>
          </w:p>
          <w:p w14:paraId="333E0E8C" w14:textId="77777777" w:rsidR="005A5832" w:rsidRPr="00F62767" w:rsidRDefault="00A10867">
            <w:pPr>
              <w:rPr>
                <w:color w:val="FF0000"/>
                <w:kern w:val="2"/>
                <w:szCs w:val="24"/>
              </w:rPr>
            </w:pPr>
            <w:r w:rsidRPr="00F62767">
              <w:rPr>
                <w:color w:val="FF0000"/>
                <w:kern w:val="2"/>
                <w:szCs w:val="24"/>
              </w:rPr>
              <w:t>arba</w:t>
            </w:r>
          </w:p>
          <w:p w14:paraId="6EC0DF15" w14:textId="77777777" w:rsidR="005A5832" w:rsidRPr="00F62767" w:rsidRDefault="005A5832">
            <w:pPr>
              <w:rPr>
                <w:kern w:val="2"/>
                <w:szCs w:val="24"/>
              </w:rPr>
            </w:pPr>
          </w:p>
          <w:p w14:paraId="783B1ABE" w14:textId="2DC58BF7" w:rsidR="005A5832" w:rsidRDefault="00A10867">
            <w:pPr>
              <w:rPr>
                <w:b/>
                <w:bCs/>
                <w:kern w:val="2"/>
                <w:szCs w:val="24"/>
              </w:rPr>
            </w:pPr>
            <w:r w:rsidRPr="00F62767">
              <w:rPr>
                <w:kern w:val="2"/>
                <w:szCs w:val="24"/>
              </w:rPr>
              <w:t>Sutarties vykdymui pasitelkiami subtiekėjai</w:t>
            </w:r>
            <w:r>
              <w:rPr>
                <w:kern w:val="2"/>
                <w:szCs w:val="24"/>
              </w:rPr>
              <w:t xml:space="preserve"> ir (ar) specialistai yra nurodyti Sutarties priede Nr.</w:t>
            </w:r>
            <w:r w:rsidR="00C44E37">
              <w:rPr>
                <w:kern w:val="2"/>
                <w:szCs w:val="24"/>
              </w:rPr>
              <w:t xml:space="preserve"> 2</w:t>
            </w:r>
            <w:r>
              <w:rPr>
                <w:kern w:val="2"/>
                <w:szCs w:val="24"/>
              </w:rPr>
              <w:t xml:space="preserve"> „Sutarties vykdymui pasitelkiami subtiekėjai ir (ar) specialistai“</w:t>
            </w:r>
            <w:r w:rsidR="005501C0">
              <w:rPr>
                <w:kern w:val="2"/>
                <w:szCs w:val="24"/>
              </w:rPr>
              <w:t>.</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B7335B" w14:textId="715842A3" w:rsidR="005A5832" w:rsidRDefault="00A10867">
            <w:pPr>
              <w:rPr>
                <w:kern w:val="2"/>
                <w:szCs w:val="24"/>
              </w:rPr>
            </w:pPr>
            <w:r>
              <w:rPr>
                <w:kern w:val="2"/>
                <w:szCs w:val="24"/>
              </w:rPr>
              <w:t>Prievolių pagal Sutartį įvykdymas užtikrinamas:</w:t>
            </w:r>
          </w:p>
          <w:p w14:paraId="593A1248" w14:textId="77777777" w:rsidR="005A5832" w:rsidRDefault="00A10867">
            <w:pPr>
              <w:rPr>
                <w:kern w:val="2"/>
                <w:szCs w:val="24"/>
              </w:rPr>
            </w:pPr>
            <w:r>
              <w:rPr>
                <w:kern w:val="2"/>
                <w:szCs w:val="24"/>
              </w:rPr>
              <w:t>Netesybomis (delspinigiais, bauda);</w:t>
            </w:r>
          </w:p>
          <w:p w14:paraId="5F292606" w14:textId="77777777" w:rsidR="00ED3B85" w:rsidRDefault="00ED3B85" w:rsidP="003104E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3B6675D" w14:textId="77777777" w:rsidR="005A5832" w:rsidRDefault="00A10867">
            <w:pPr>
              <w:rPr>
                <w:kern w:val="2"/>
                <w:szCs w:val="24"/>
              </w:rPr>
            </w:pPr>
            <w:r>
              <w:rPr>
                <w:kern w:val="2"/>
                <w:szCs w:val="24"/>
              </w:rPr>
              <w:t>Netaikoma</w:t>
            </w:r>
          </w:p>
          <w:p w14:paraId="2B8147A2" w14:textId="22A30A92" w:rsidR="005A5832" w:rsidRDefault="005A5832">
            <w:pPr>
              <w:rPr>
                <w:kern w:val="2"/>
                <w:szCs w:val="24"/>
              </w:rPr>
            </w:pP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4E50FCA7" w:rsidR="005A5832" w:rsidRDefault="00A10867" w:rsidP="002F54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62767">
              <w:rPr>
                <w:kern w:val="2"/>
                <w:szCs w:val="24"/>
              </w:rPr>
              <w:t xml:space="preserve">Pirkėjui 0,02 (dvi šimtosios) procento </w:t>
            </w:r>
            <w:r>
              <w:rPr>
                <w:color w:val="000000"/>
                <w:kern w:val="2"/>
                <w:szCs w:val="24"/>
              </w:rPr>
              <w:t xml:space="preserve">dydžio delspinigius nuo neapmokėtos sumos be PVM už kiekvieną vėlavimo </w:t>
            </w:r>
            <w:r w:rsidRPr="00F62767">
              <w:rPr>
                <w:kern w:val="2"/>
                <w:szCs w:val="24"/>
              </w:rPr>
              <w:t>dieną. </w:t>
            </w:r>
          </w:p>
        </w:tc>
      </w:tr>
      <w:tr w:rsidR="005A5832" w14:paraId="3F8BC0F0" w14:textId="77777777">
        <w:trPr>
          <w:trHeight w:val="300"/>
        </w:trPr>
        <w:tc>
          <w:tcPr>
            <w:tcW w:w="2704" w:type="dxa"/>
            <w:gridSpan w:val="2"/>
          </w:tcPr>
          <w:p w14:paraId="197706B6" w14:textId="77777777" w:rsidR="005A5832" w:rsidRDefault="00A10867" w:rsidP="001B6349">
            <w:pPr>
              <w:jc w:val="both"/>
              <w:rPr>
                <w:b/>
                <w:bCs/>
                <w:kern w:val="2"/>
                <w:szCs w:val="24"/>
              </w:rPr>
            </w:pPr>
            <w:r>
              <w:rPr>
                <w:b/>
                <w:bCs/>
                <w:kern w:val="2"/>
                <w:szCs w:val="24"/>
              </w:rPr>
              <w:t>9.2. Tiekėjui taikomos netesybos</w:t>
            </w:r>
          </w:p>
          <w:p w14:paraId="1DB198C1" w14:textId="77777777" w:rsidR="002516DF" w:rsidRDefault="002516DF" w:rsidP="001B6349">
            <w:pPr>
              <w:jc w:val="both"/>
              <w:rPr>
                <w:b/>
                <w:bCs/>
                <w:kern w:val="2"/>
                <w:szCs w:val="24"/>
              </w:rPr>
            </w:pPr>
          </w:p>
          <w:p w14:paraId="0492A13A" w14:textId="659F2A65" w:rsidR="00850F09" w:rsidRDefault="00850F09" w:rsidP="001B6349">
            <w:pPr>
              <w:jc w:val="both"/>
              <w:rPr>
                <w:b/>
                <w:bCs/>
                <w:kern w:val="2"/>
                <w:szCs w:val="24"/>
              </w:rPr>
            </w:pPr>
          </w:p>
        </w:tc>
        <w:tc>
          <w:tcPr>
            <w:tcW w:w="6831" w:type="dxa"/>
            <w:gridSpan w:val="2"/>
          </w:tcPr>
          <w:p w14:paraId="083FEC7D" w14:textId="59A2D0F6" w:rsidR="005A5832" w:rsidRDefault="00A10867" w:rsidP="001B6349">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w:t>
            </w:r>
            <w:r w:rsidRPr="00A81441">
              <w:rPr>
                <w:kern w:val="2"/>
                <w:szCs w:val="24"/>
              </w:rPr>
              <w:t xml:space="preserve">ištaisyti jų trūkumus arba nevykdo kitų sutartinių įsipareigojimų, Pirkėjas nuo kitos nei nustatytas terminas dienos Tiekėjui skaičiuoja 0,02 (dvi šimtosios) procento  (arba </w:t>
            </w:r>
            <w:r w:rsidRPr="001B6349">
              <w:rPr>
                <w:kern w:val="2"/>
                <w:szCs w:val="24"/>
              </w:rPr>
              <w:t xml:space="preserve">nurodyti kitą skaičių) dydžio delspinigius už kiekvieną uždelstą dieną nuo </w:t>
            </w:r>
            <w:r>
              <w:rPr>
                <w:color w:val="000000"/>
                <w:kern w:val="2"/>
                <w:szCs w:val="24"/>
              </w:rPr>
              <w:t>laiku neperduotų Prekių ar Prekių, turinčių trūkumų, kainos be PVM. </w:t>
            </w:r>
          </w:p>
          <w:p w14:paraId="176036A7" w14:textId="77777777" w:rsidR="005A5832" w:rsidRDefault="005A5832" w:rsidP="001B6349">
            <w:pPr>
              <w:jc w:val="both"/>
              <w:rPr>
                <w:color w:val="000000"/>
                <w:kern w:val="2"/>
                <w:szCs w:val="24"/>
              </w:rPr>
            </w:pPr>
          </w:p>
          <w:p w14:paraId="611D63D5" w14:textId="73900AAE" w:rsidR="005A5832" w:rsidRDefault="00A10867" w:rsidP="001B6349">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A0567">
              <w:rPr>
                <w:color w:val="000000"/>
                <w:kern w:val="2"/>
                <w:szCs w:val="24"/>
              </w:rPr>
              <w:t xml:space="preserve">30 (trisdešimt) kalendorinių dienų </w:t>
            </w:r>
            <w:r>
              <w:rPr>
                <w:color w:val="000000"/>
                <w:kern w:val="2"/>
                <w:szCs w:val="24"/>
              </w:rPr>
              <w:t xml:space="preserve">nuo Pirkėjo pareikalavimo. </w:t>
            </w:r>
          </w:p>
        </w:tc>
      </w:tr>
      <w:tr w:rsidR="00E3376A" w14:paraId="020FF0E9" w14:textId="77777777">
        <w:trPr>
          <w:trHeight w:val="300"/>
        </w:trPr>
        <w:tc>
          <w:tcPr>
            <w:tcW w:w="2704" w:type="dxa"/>
            <w:gridSpan w:val="2"/>
          </w:tcPr>
          <w:p w14:paraId="6F7599DE" w14:textId="77777777" w:rsidR="00E3376A" w:rsidRDefault="00E3376A" w:rsidP="006A0567">
            <w:pPr>
              <w:jc w:val="both"/>
              <w:rPr>
                <w:b/>
                <w:bCs/>
                <w:kern w:val="2"/>
                <w:szCs w:val="24"/>
              </w:rPr>
            </w:pPr>
            <w:r w:rsidRPr="006A0567">
              <w:rPr>
                <w:b/>
                <w:bCs/>
                <w:kern w:val="2"/>
                <w:szCs w:val="24"/>
              </w:rPr>
              <w:t>9.3. Tiekėjui / Pirkėjui taikoma bauda nutraukus Sutartį dėl esminio Sutarties pažeidimo</w:t>
            </w:r>
          </w:p>
        </w:tc>
        <w:tc>
          <w:tcPr>
            <w:tcW w:w="6831" w:type="dxa"/>
            <w:gridSpan w:val="2"/>
          </w:tcPr>
          <w:p w14:paraId="0D9CBBF5" w14:textId="378817F1" w:rsidR="00E3376A" w:rsidRDefault="00E3376A" w:rsidP="006A0567">
            <w:pPr>
              <w:jc w:val="both"/>
              <w:rPr>
                <w:kern w:val="2"/>
                <w:szCs w:val="24"/>
              </w:rPr>
            </w:pPr>
            <w:r>
              <w:rPr>
                <w:kern w:val="2"/>
                <w:szCs w:val="24"/>
              </w:rPr>
              <w:t xml:space="preserve">Nutraukus Sutartį dėl esminio Sutarties pažeidimo, nustatyto Sutarties Specialiosiose sąlygose, mokama </w:t>
            </w:r>
            <w:r w:rsidR="006A0567">
              <w:rPr>
                <w:kern w:val="2"/>
                <w:szCs w:val="24"/>
              </w:rPr>
              <w:t xml:space="preserve">5 (penkių) </w:t>
            </w:r>
            <w:r>
              <w:rPr>
                <w:kern w:val="2"/>
                <w:szCs w:val="24"/>
              </w:rPr>
              <w:t xml:space="preserve">procentų dydžio bauda nuo Pradinės Sutarties vertės be PVM, nurodytos Specialiųjų sąlygų 5.2 punkte. </w:t>
            </w:r>
          </w:p>
          <w:p w14:paraId="3C577428" w14:textId="7AE27540" w:rsidR="00E3376A" w:rsidRDefault="00E3376A" w:rsidP="006A0567">
            <w:pPr>
              <w:jc w:val="both"/>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25BEA75" w14:textId="106B7597" w:rsidR="005F0AC6" w:rsidRDefault="005F0AC6" w:rsidP="00DA3E0D">
            <w:pPr>
              <w:tabs>
                <w:tab w:val="left" w:pos="2934"/>
              </w:tabs>
              <w:rPr>
                <w:color w:val="000000"/>
                <w:kern w:val="2"/>
                <w:szCs w:val="24"/>
              </w:rPr>
            </w:pPr>
            <w:r>
              <w:rPr>
                <w:color w:val="000000"/>
                <w:kern w:val="2"/>
                <w:szCs w:val="24"/>
              </w:rPr>
              <w:lastRenderedPageBreak/>
              <w:t>500 Eur</w:t>
            </w:r>
            <w:r w:rsidR="006A0567">
              <w:rPr>
                <w:color w:val="000000"/>
                <w:kern w:val="2"/>
                <w:szCs w:val="24"/>
              </w:rPr>
              <w:t xml:space="preserve"> (penki šimtai eurų)</w:t>
            </w:r>
          </w:p>
          <w:p w14:paraId="38D526C8" w14:textId="77777777" w:rsidR="005F0AC6" w:rsidRDefault="005F0AC6" w:rsidP="00DA3E0D">
            <w:pPr>
              <w:tabs>
                <w:tab w:val="left" w:pos="2934"/>
              </w:tabs>
              <w:rPr>
                <w:color w:val="000000"/>
                <w:kern w:val="2"/>
                <w:szCs w:val="24"/>
              </w:rPr>
            </w:pPr>
          </w:p>
          <w:p w14:paraId="77C37F64" w14:textId="77777777" w:rsidR="00E3376A" w:rsidRDefault="00E3376A" w:rsidP="00DA3E0D">
            <w:pPr>
              <w:tabs>
                <w:tab w:val="left" w:pos="2934"/>
              </w:tabs>
              <w:rPr>
                <w:kern w:val="2"/>
                <w:szCs w:val="24"/>
              </w:rPr>
            </w:pPr>
          </w:p>
        </w:tc>
      </w:tr>
      <w:tr w:rsidR="00E3376A" w:rsidRPr="00DA3E0D" w14:paraId="64AD392B" w14:textId="77777777">
        <w:trPr>
          <w:trHeight w:val="300"/>
        </w:trPr>
        <w:tc>
          <w:tcPr>
            <w:tcW w:w="2704" w:type="dxa"/>
            <w:gridSpan w:val="2"/>
          </w:tcPr>
          <w:p w14:paraId="370A17C7" w14:textId="77777777" w:rsidR="00E3376A" w:rsidRPr="00DA3E0D" w:rsidRDefault="00E3376A" w:rsidP="00E3376A">
            <w:pPr>
              <w:rPr>
                <w:b/>
                <w:bCs/>
                <w:kern w:val="2"/>
                <w:szCs w:val="24"/>
              </w:rPr>
            </w:pPr>
            <w:r w:rsidRPr="00DA3E0D">
              <w:rPr>
                <w:b/>
                <w:bCs/>
                <w:kern w:val="2"/>
                <w:szCs w:val="24"/>
              </w:rPr>
              <w:t>9.5. Tiekėjui taikomos baudos dėl aplinkosauginių ir (arba) socialinių kriterijų nesilaikymo</w:t>
            </w:r>
          </w:p>
        </w:tc>
        <w:tc>
          <w:tcPr>
            <w:tcW w:w="6831" w:type="dxa"/>
            <w:gridSpan w:val="2"/>
          </w:tcPr>
          <w:p w14:paraId="40CB5CDE" w14:textId="77777777" w:rsidR="00DA3E0D" w:rsidRPr="00DA3E0D" w:rsidRDefault="00DA3E0D" w:rsidP="00DA3E0D">
            <w:pPr>
              <w:tabs>
                <w:tab w:val="left" w:pos="2934"/>
              </w:tabs>
              <w:rPr>
                <w:color w:val="000000"/>
                <w:kern w:val="2"/>
                <w:szCs w:val="24"/>
              </w:rPr>
            </w:pPr>
            <w:r w:rsidRPr="00DA3E0D">
              <w:rPr>
                <w:color w:val="000000"/>
                <w:kern w:val="2"/>
                <w:szCs w:val="24"/>
              </w:rPr>
              <w:t>500 Eur (penki šimtai eurų)</w:t>
            </w:r>
          </w:p>
          <w:p w14:paraId="54B68F82" w14:textId="77777777" w:rsidR="00DA3E0D" w:rsidRPr="00DA3E0D" w:rsidRDefault="00DA3E0D" w:rsidP="00DA3E0D">
            <w:pPr>
              <w:tabs>
                <w:tab w:val="left" w:pos="2934"/>
              </w:tabs>
              <w:rPr>
                <w:color w:val="000000"/>
                <w:kern w:val="2"/>
                <w:szCs w:val="24"/>
              </w:rPr>
            </w:pPr>
          </w:p>
          <w:p w14:paraId="4CE0BC86" w14:textId="1911C34D" w:rsidR="00E3376A" w:rsidRPr="00DA3E0D" w:rsidRDefault="00E3376A" w:rsidP="00E3376A">
            <w:pPr>
              <w:rPr>
                <w:color w:val="4472C4"/>
                <w:kern w:val="2"/>
                <w:szCs w:val="24"/>
              </w:rPr>
            </w:pP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99ADCB3" w14:textId="2FE28572" w:rsidR="00E3376A" w:rsidRDefault="00E3376A" w:rsidP="00E3376A">
            <w:pPr>
              <w:rPr>
                <w:color w:val="4472C4"/>
                <w:kern w:val="2"/>
                <w:szCs w:val="24"/>
              </w:rPr>
            </w:pP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7B516B71" w:rsidR="00E3376A" w:rsidRDefault="00E3376A" w:rsidP="00D75562">
            <w:pPr>
              <w:rPr>
                <w:color w:val="4472C4"/>
                <w:kern w:val="2"/>
                <w:szCs w:val="24"/>
              </w:rPr>
            </w:pPr>
            <w:r>
              <w:rPr>
                <w:kern w:val="2"/>
                <w:szCs w:val="24"/>
              </w:rPr>
              <w:t xml:space="preserve">Netaikoma </w:t>
            </w:r>
          </w:p>
        </w:tc>
      </w:tr>
      <w:tr w:rsidR="00E3376A" w14:paraId="73474B34" w14:textId="77777777">
        <w:trPr>
          <w:trHeight w:val="300"/>
        </w:trPr>
        <w:tc>
          <w:tcPr>
            <w:tcW w:w="2704" w:type="dxa"/>
            <w:gridSpan w:val="2"/>
          </w:tcPr>
          <w:p w14:paraId="6C9B87EB" w14:textId="77777777" w:rsidR="00E3376A" w:rsidRDefault="00E3376A" w:rsidP="00E3376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571C49C7" w14:textId="1BB5C6B8" w:rsidR="00E3376A" w:rsidRDefault="00E3376A" w:rsidP="00E3376A">
            <w:pPr>
              <w:rPr>
                <w:color w:val="4472C4"/>
                <w:kern w:val="2"/>
                <w:szCs w:val="24"/>
              </w:rPr>
            </w:pP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19DFEDEE" w:rsidR="00E3376A" w:rsidRPr="00A2645D" w:rsidRDefault="00311B03" w:rsidP="00D75562">
            <w:pPr>
              <w:rPr>
                <w:kern w:val="2"/>
                <w:szCs w:val="24"/>
                <w:lang w:val="en-US"/>
              </w:rPr>
            </w:pPr>
            <w:r w:rsidRPr="00DC2ACF">
              <w:rPr>
                <w:noProof/>
                <w:color w:val="000000" w:themeColor="text1"/>
                <w:kern w:val="2"/>
                <w:szCs w:val="24"/>
              </w:rPr>
              <w:t>Netaikoma</w:t>
            </w:r>
            <w:r w:rsidRPr="00311B03">
              <w:rPr>
                <w:noProof/>
                <w:kern w:val="2"/>
                <w:szCs w:val="24"/>
              </w:rPr>
              <w:t xml:space="preserve"> </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rsidRPr="001B6349" w14:paraId="4D5F80F1" w14:textId="77777777">
        <w:trPr>
          <w:trHeight w:val="300"/>
        </w:trPr>
        <w:tc>
          <w:tcPr>
            <w:tcW w:w="2704" w:type="dxa"/>
            <w:gridSpan w:val="2"/>
          </w:tcPr>
          <w:p w14:paraId="41D3590E" w14:textId="77777777" w:rsidR="00E3376A" w:rsidRPr="001B6349" w:rsidRDefault="00E3376A" w:rsidP="00E3376A">
            <w:pPr>
              <w:rPr>
                <w:b/>
                <w:bCs/>
                <w:kern w:val="2"/>
                <w:szCs w:val="24"/>
              </w:rPr>
            </w:pPr>
            <w:r w:rsidRPr="001B6349">
              <w:rPr>
                <w:b/>
                <w:bCs/>
                <w:kern w:val="2"/>
                <w:szCs w:val="24"/>
              </w:rPr>
              <w:t>10.1. Sutarties sudarymas ir įsigaliojimas</w:t>
            </w:r>
          </w:p>
        </w:tc>
        <w:tc>
          <w:tcPr>
            <w:tcW w:w="6831" w:type="dxa"/>
            <w:gridSpan w:val="2"/>
          </w:tcPr>
          <w:p w14:paraId="2D308184" w14:textId="77777777" w:rsidR="00E3376A" w:rsidRPr="001B6349" w:rsidRDefault="00E3376A" w:rsidP="00E3376A">
            <w:pPr>
              <w:rPr>
                <w:kern w:val="2"/>
                <w:szCs w:val="24"/>
              </w:rPr>
            </w:pPr>
            <w:r w:rsidRPr="001B6349">
              <w:rPr>
                <w:kern w:val="2"/>
                <w:szCs w:val="24"/>
              </w:rPr>
              <w:t>Ši Sutartis laikoma sudaryta ir įsigalioja nuo Sutarties pasirašymo dienos (antrosios Šalies pasirašymo dieną).</w:t>
            </w:r>
          </w:p>
          <w:p w14:paraId="0B802030" w14:textId="2626FECA" w:rsidR="00E3376A" w:rsidRPr="001B6349" w:rsidRDefault="00E3376A" w:rsidP="00E3376A">
            <w:pPr>
              <w:rPr>
                <w:color w:val="4472C4"/>
                <w:kern w:val="2"/>
                <w:szCs w:val="24"/>
              </w:rPr>
            </w:pPr>
            <w:r w:rsidRPr="001B6349">
              <w:rPr>
                <w:color w:val="000000"/>
                <w:kern w:val="2"/>
                <w:szCs w:val="24"/>
              </w:rPr>
              <w:t xml:space="preserve">Sutartis galioja iki visiško prievolių įvykdymo (kol bus išnaudota Pradinės Sutarties vertė, bet jos terminas negali būti ilgesnis kaip </w:t>
            </w:r>
            <w:r w:rsidR="00D75562" w:rsidRPr="009E230D">
              <w:rPr>
                <w:color w:val="000000"/>
                <w:kern w:val="2"/>
                <w:szCs w:val="24"/>
              </w:rPr>
              <w:t>13 (trylika) mėnesių.</w:t>
            </w:r>
            <w:r w:rsidR="00D75562" w:rsidRPr="001B6349">
              <w:rPr>
                <w:color w:val="000000"/>
                <w:kern w:val="2"/>
                <w:szCs w:val="24"/>
              </w:rPr>
              <w:t xml:space="preserve"> </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38F20C6" w14:textId="549AEB7A" w:rsidR="00E3376A" w:rsidRDefault="00E3376A" w:rsidP="00E3376A">
            <w:pPr>
              <w:rPr>
                <w:kern w:val="2"/>
                <w:szCs w:val="24"/>
              </w:rPr>
            </w:pPr>
            <w:r>
              <w:rPr>
                <w:kern w:val="2"/>
                <w:szCs w:val="24"/>
              </w:rPr>
              <w:t>Netaikoma</w:t>
            </w:r>
          </w:p>
        </w:tc>
      </w:tr>
      <w:tr w:rsidR="00E3376A" w14:paraId="14683826" w14:textId="7777777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rsidTr="00C44E37">
        <w:trPr>
          <w:trHeight w:val="300"/>
        </w:trPr>
        <w:tc>
          <w:tcPr>
            <w:tcW w:w="2689" w:type="dxa"/>
          </w:tcPr>
          <w:p w14:paraId="7D3ED1F5" w14:textId="77777777" w:rsidR="00E3376A" w:rsidRDefault="00E3376A" w:rsidP="00E3376A">
            <w:pPr>
              <w:rPr>
                <w:b/>
                <w:bCs/>
                <w:kern w:val="2"/>
                <w:szCs w:val="24"/>
              </w:rPr>
            </w:pPr>
            <w:r>
              <w:rPr>
                <w:b/>
                <w:bCs/>
                <w:kern w:val="2"/>
                <w:szCs w:val="24"/>
              </w:rPr>
              <w:t>11.1. Sutarties nutraukimo pagrindai</w:t>
            </w:r>
          </w:p>
        </w:tc>
        <w:tc>
          <w:tcPr>
            <w:tcW w:w="6846" w:type="dxa"/>
            <w:gridSpan w:val="3"/>
          </w:tcPr>
          <w:p w14:paraId="55815423" w14:textId="37009363" w:rsidR="00E3376A" w:rsidRDefault="00E12EE9" w:rsidP="00E3376A">
            <w:pPr>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E3376A">
            <w:pPr>
              <w:rPr>
                <w:kern w:val="2"/>
                <w:szCs w:val="24"/>
              </w:rPr>
            </w:pPr>
          </w:p>
          <w:p w14:paraId="55BE8DE4" w14:textId="6AFAC99E" w:rsidR="00402BAB" w:rsidRPr="00400457" w:rsidRDefault="00472DB2" w:rsidP="00402BAB">
            <w:pPr>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p>
          <w:p w14:paraId="6B43B4B4" w14:textId="4F22E058" w:rsidR="00472DB2" w:rsidRPr="00472DB2" w:rsidRDefault="00402BAB" w:rsidP="00E3376A">
            <w:pPr>
              <w:rPr>
                <w:kern w:val="2"/>
                <w:szCs w:val="24"/>
              </w:rPr>
            </w:pPr>
            <w:r w:rsidRPr="00400457">
              <w:rPr>
                <w:color w:val="000000" w:themeColor="text1"/>
                <w:kern w:val="2"/>
                <w:szCs w:val="24"/>
              </w:rPr>
              <w:t>pažeidimų ištaisyti negalima</w:t>
            </w:r>
            <w:r w:rsidR="0044774E" w:rsidRPr="00400457">
              <w:rPr>
                <w:color w:val="000000" w:themeColor="text1"/>
                <w:kern w:val="2"/>
                <w:szCs w:val="24"/>
              </w:rPr>
              <w:t>.</w:t>
            </w:r>
            <w:r w:rsidR="00E2534D">
              <w:rPr>
                <w:color w:val="000000" w:themeColor="text1"/>
                <w:kern w:val="2"/>
                <w:szCs w:val="24"/>
              </w:rPr>
              <w:t xml:space="preserve"> </w:t>
            </w:r>
          </w:p>
        </w:tc>
      </w:tr>
      <w:tr w:rsidR="00E3376A" w14:paraId="116C4870" w14:textId="77777777" w:rsidTr="00C44E37">
        <w:trPr>
          <w:trHeight w:val="300"/>
        </w:trPr>
        <w:tc>
          <w:tcPr>
            <w:tcW w:w="2689" w:type="dxa"/>
          </w:tcPr>
          <w:p w14:paraId="634A5467" w14:textId="77777777" w:rsidR="00E3376A" w:rsidRPr="00B46EC1" w:rsidRDefault="00E3376A" w:rsidP="00E3376A">
            <w:pPr>
              <w:rPr>
                <w:b/>
                <w:bCs/>
                <w:kern w:val="2"/>
                <w:szCs w:val="24"/>
              </w:rPr>
            </w:pPr>
            <w:r w:rsidRPr="00672821">
              <w:rPr>
                <w:b/>
                <w:bCs/>
                <w:kern w:val="2"/>
                <w:szCs w:val="24"/>
              </w:rPr>
              <w:lastRenderedPageBreak/>
              <w:t>11.2. Esminiai Sutarties pažeidimai</w:t>
            </w:r>
          </w:p>
          <w:p w14:paraId="3594CFBB" w14:textId="77777777" w:rsidR="00E3376A" w:rsidRPr="00672821" w:rsidRDefault="00E3376A" w:rsidP="00E3376A">
            <w:pPr>
              <w:rPr>
                <w:kern w:val="2"/>
                <w:szCs w:val="24"/>
              </w:rPr>
            </w:pPr>
          </w:p>
        </w:tc>
        <w:tc>
          <w:tcPr>
            <w:tcW w:w="6846" w:type="dxa"/>
            <w:gridSpan w:val="3"/>
          </w:tcPr>
          <w:p w14:paraId="68851615" w14:textId="77777777" w:rsidR="00E3376A" w:rsidRPr="00B46EC1" w:rsidRDefault="00E3376A" w:rsidP="00E3376A">
            <w:pPr>
              <w:rPr>
                <w:kern w:val="2"/>
                <w:szCs w:val="24"/>
              </w:rPr>
            </w:pPr>
            <w:r w:rsidRPr="00672821">
              <w:rPr>
                <w:kern w:val="2"/>
                <w:szCs w:val="24"/>
              </w:rPr>
              <w:t xml:space="preserve">11.2.1. jeigu Tiekėjas nevykdo prisiimtų įsipareigojimų už Sutartyje </w:t>
            </w:r>
            <w:r w:rsidRPr="00B46EC1">
              <w:rPr>
                <w:kern w:val="2"/>
                <w:szCs w:val="24"/>
              </w:rPr>
              <w:t>nustatytą Sutarties kainą / įkainius;</w:t>
            </w:r>
          </w:p>
          <w:p w14:paraId="58E51304" w14:textId="47176CF7" w:rsidR="00E3376A" w:rsidRPr="00B46EC1" w:rsidRDefault="00E3376A" w:rsidP="00E3376A">
            <w:pPr>
              <w:spacing w:line="257" w:lineRule="auto"/>
              <w:jc w:val="both"/>
              <w:rPr>
                <w:rFonts w:eastAsia="Arial"/>
                <w:kern w:val="2"/>
                <w:szCs w:val="24"/>
                <w:lang w:val="lt"/>
              </w:rPr>
            </w:pPr>
            <w:r w:rsidRPr="00B46EC1">
              <w:rPr>
                <w:rFonts w:eastAsia="Arial"/>
                <w:kern w:val="2"/>
                <w:szCs w:val="24"/>
                <w:lang w:val="lt"/>
              </w:rPr>
              <w:t>11.2.</w:t>
            </w:r>
            <w:r w:rsidR="00B46EC1">
              <w:rPr>
                <w:rFonts w:eastAsia="Arial"/>
                <w:kern w:val="2"/>
                <w:szCs w:val="24"/>
                <w:lang w:val="lt"/>
              </w:rPr>
              <w:t>2</w:t>
            </w:r>
            <w:r w:rsidRPr="00B46EC1">
              <w:rPr>
                <w:rFonts w:eastAsia="Arial"/>
                <w:kern w:val="2"/>
                <w:szCs w:val="24"/>
                <w:lang w:val="lt"/>
              </w:rPr>
              <w:t xml:space="preserve">. jeigu Tiekėjas nesilaiko Sutartyje nustatytų Prekių tiekimo terminų 2 (du) kartus iš eilės arba vėluoja pristatyti Prekes daugiau nei </w:t>
            </w:r>
            <w:r w:rsidR="00B46EC1" w:rsidRPr="00B46EC1">
              <w:rPr>
                <w:rFonts w:eastAsia="Arial"/>
                <w:kern w:val="2"/>
                <w:szCs w:val="24"/>
                <w:lang w:val="lt"/>
              </w:rPr>
              <w:t xml:space="preserve">24 (dvidešimt keturias) valandas </w:t>
            </w:r>
            <w:r w:rsidRPr="00B46EC1">
              <w:rPr>
                <w:rFonts w:eastAsia="Arial"/>
                <w:kern w:val="2"/>
                <w:szCs w:val="24"/>
                <w:lang w:val="lt"/>
              </w:rPr>
              <w:t>Sutartyje nustatytas Prekių pristatymo terminas;</w:t>
            </w:r>
          </w:p>
          <w:p w14:paraId="671778C9" w14:textId="68BC26E8" w:rsidR="00E3376A" w:rsidRPr="00B46EC1" w:rsidRDefault="00E3376A" w:rsidP="00E3376A">
            <w:pPr>
              <w:tabs>
                <w:tab w:val="left" w:pos="567"/>
                <w:tab w:val="left" w:pos="851"/>
                <w:tab w:val="left" w:pos="992"/>
                <w:tab w:val="left" w:pos="1134"/>
              </w:tabs>
              <w:spacing w:line="257" w:lineRule="auto"/>
              <w:jc w:val="both"/>
              <w:rPr>
                <w:rFonts w:eastAsia="Arial"/>
                <w:kern w:val="2"/>
                <w:szCs w:val="24"/>
                <w:lang w:val="lt"/>
              </w:rPr>
            </w:pPr>
            <w:r w:rsidRPr="00B46EC1">
              <w:rPr>
                <w:rFonts w:eastAsia="Arial"/>
                <w:kern w:val="2"/>
                <w:szCs w:val="24"/>
                <w:lang w:val="lt"/>
              </w:rPr>
              <w:t>11.2.</w:t>
            </w:r>
            <w:r w:rsidR="00B46EC1">
              <w:rPr>
                <w:rFonts w:eastAsia="Arial"/>
                <w:kern w:val="2"/>
                <w:szCs w:val="24"/>
                <w:lang w:val="lt"/>
              </w:rPr>
              <w:t>3</w:t>
            </w:r>
            <w:r w:rsidRPr="00B46EC1">
              <w:rPr>
                <w:rFonts w:eastAsia="Arial"/>
                <w:kern w:val="2"/>
                <w:szCs w:val="24"/>
                <w:lang w:val="lt"/>
              </w:rPr>
              <w:t xml:space="preserve">. jeigu Tiekėjas pažeidžia Prekių pristatymo terminus ir priskaičiuotų netesybų už vėlavimą suma viršija 20 (dvidešimt) proc. Pradinės </w:t>
            </w:r>
            <w:r w:rsidR="000741B9" w:rsidRPr="00B46EC1">
              <w:rPr>
                <w:rFonts w:eastAsia="Arial"/>
                <w:kern w:val="2"/>
                <w:szCs w:val="24"/>
                <w:lang w:val="lt"/>
              </w:rPr>
              <w:t>S</w:t>
            </w:r>
            <w:r w:rsidRPr="00B46EC1">
              <w:rPr>
                <w:rFonts w:eastAsia="Arial"/>
                <w:kern w:val="2"/>
                <w:szCs w:val="24"/>
                <w:lang w:val="lt"/>
              </w:rPr>
              <w:t>utarties vertės;</w:t>
            </w:r>
          </w:p>
          <w:p w14:paraId="0A81AC49" w14:textId="152D70B2" w:rsidR="00E3376A" w:rsidRPr="00B46EC1" w:rsidRDefault="00E3376A" w:rsidP="00E3376A">
            <w:pPr>
              <w:tabs>
                <w:tab w:val="left" w:pos="567"/>
                <w:tab w:val="left" w:pos="851"/>
                <w:tab w:val="left" w:pos="992"/>
                <w:tab w:val="left" w:pos="1134"/>
              </w:tabs>
              <w:spacing w:line="257" w:lineRule="auto"/>
              <w:jc w:val="both"/>
              <w:rPr>
                <w:rFonts w:eastAsia="Arial"/>
                <w:kern w:val="2"/>
                <w:szCs w:val="24"/>
              </w:rPr>
            </w:pPr>
            <w:r w:rsidRPr="00B46EC1">
              <w:rPr>
                <w:rFonts w:eastAsia="Arial"/>
                <w:kern w:val="2"/>
                <w:szCs w:val="24"/>
                <w:lang w:val="lt"/>
              </w:rPr>
              <w:t>11.2.</w:t>
            </w:r>
            <w:r w:rsidR="00B46EC1">
              <w:rPr>
                <w:rFonts w:eastAsia="Arial"/>
                <w:kern w:val="2"/>
                <w:szCs w:val="24"/>
                <w:lang w:val="lt"/>
              </w:rPr>
              <w:t>4</w:t>
            </w:r>
            <w:r w:rsidRPr="00B46EC1">
              <w:rPr>
                <w:rFonts w:eastAsia="Arial"/>
                <w:kern w:val="2"/>
                <w:szCs w:val="24"/>
                <w:lang w:val="lt"/>
              </w:rPr>
              <w:t xml:space="preserve">. </w:t>
            </w:r>
            <w:r w:rsidRPr="00B46EC1">
              <w:rPr>
                <w:rFonts w:eastAsia="Arial"/>
                <w:kern w:val="2"/>
                <w:szCs w:val="24"/>
              </w:rPr>
              <w:t>Tiekėjas pažeidžia Prekių pristatymo terminus ir dėl Prekių pristatymo vėlavimo Prekės tampa nebereikalingos;</w:t>
            </w:r>
          </w:p>
          <w:p w14:paraId="2BBB2A43" w14:textId="0B490B0C" w:rsidR="00E3376A" w:rsidRPr="00B46EC1" w:rsidRDefault="00E3376A" w:rsidP="00E3376A">
            <w:pPr>
              <w:tabs>
                <w:tab w:val="left" w:pos="567"/>
                <w:tab w:val="left" w:pos="851"/>
                <w:tab w:val="left" w:pos="992"/>
                <w:tab w:val="left" w:pos="1134"/>
              </w:tabs>
              <w:spacing w:line="257" w:lineRule="auto"/>
              <w:jc w:val="both"/>
              <w:rPr>
                <w:rFonts w:eastAsia="Arial"/>
                <w:kern w:val="2"/>
                <w:szCs w:val="24"/>
              </w:rPr>
            </w:pPr>
            <w:r w:rsidRPr="00B46EC1">
              <w:rPr>
                <w:rFonts w:eastAsia="Arial"/>
                <w:kern w:val="2"/>
                <w:szCs w:val="24"/>
              </w:rPr>
              <w:t>11.2.</w:t>
            </w:r>
            <w:r w:rsidR="00B46EC1">
              <w:rPr>
                <w:rFonts w:eastAsia="Arial"/>
                <w:kern w:val="2"/>
                <w:szCs w:val="24"/>
              </w:rPr>
              <w:t>5</w:t>
            </w:r>
            <w:r w:rsidRPr="00B46EC1">
              <w:rPr>
                <w:rFonts w:eastAsia="Arial"/>
                <w:kern w:val="2"/>
                <w:szCs w:val="24"/>
              </w:rPr>
              <w:t xml:space="preserve">. Tiekėjas daugiau kaip 2 (du) kartus pristato Prekes, kurios neatitinka Sutartyje ir (ar) </w:t>
            </w:r>
            <w:r w:rsidR="00B64672" w:rsidRPr="00B46EC1">
              <w:rPr>
                <w:rFonts w:eastAsia="Arial"/>
                <w:kern w:val="2"/>
                <w:szCs w:val="24"/>
              </w:rPr>
              <w:t>į</w:t>
            </w:r>
            <w:r w:rsidRPr="00B46EC1">
              <w:rPr>
                <w:rFonts w:eastAsia="Arial"/>
                <w:kern w:val="2"/>
                <w:szCs w:val="24"/>
              </w:rPr>
              <w:t xml:space="preserve">statymuose </w:t>
            </w:r>
            <w:r w:rsidR="00B64672" w:rsidRPr="00B46EC1">
              <w:rPr>
                <w:rFonts w:eastAsia="Arial"/>
                <w:kern w:val="2"/>
                <w:szCs w:val="24"/>
              </w:rPr>
              <w:t xml:space="preserve">ir (ar) kituose teisės aktuose </w:t>
            </w:r>
            <w:r w:rsidRPr="00B46EC1">
              <w:rPr>
                <w:rFonts w:eastAsia="Arial"/>
                <w:kern w:val="2"/>
                <w:szCs w:val="24"/>
              </w:rPr>
              <w:t>nustatytų reikalavimų Prekėms;</w:t>
            </w:r>
          </w:p>
          <w:p w14:paraId="1EF4AFCA" w14:textId="0C398F8C" w:rsidR="00B46EC1" w:rsidRPr="00B46EC1" w:rsidRDefault="00B46EC1" w:rsidP="00B46EC1">
            <w:pPr>
              <w:spacing w:line="257" w:lineRule="auto"/>
              <w:rPr>
                <w:rFonts w:eastAsia="Arial"/>
                <w:kern w:val="2"/>
                <w:szCs w:val="24"/>
              </w:rPr>
            </w:pPr>
            <w:r w:rsidRPr="00B46EC1">
              <w:rPr>
                <w:rFonts w:eastAsia="Arial"/>
                <w:kern w:val="2"/>
                <w:szCs w:val="24"/>
              </w:rPr>
              <w:t>11.2.</w:t>
            </w:r>
            <w:r>
              <w:rPr>
                <w:rFonts w:eastAsia="Arial"/>
                <w:kern w:val="2"/>
                <w:szCs w:val="24"/>
              </w:rPr>
              <w:t>6</w:t>
            </w:r>
            <w:r w:rsidRPr="00B46EC1">
              <w:rPr>
                <w:rFonts w:eastAsia="Arial"/>
                <w:kern w:val="2"/>
                <w:szCs w:val="24"/>
              </w:rPr>
              <w:t>. Tiekėjas pažeidžia šios Sutarties nuostatas, reglamentuojančias konkurenciją, intelektinės nuosavybės ar konfidencialios informacijos valdymą;</w:t>
            </w:r>
          </w:p>
          <w:p w14:paraId="78D7FF5B" w14:textId="1744AC94" w:rsidR="00B46EC1" w:rsidRPr="00672821" w:rsidRDefault="00B46EC1" w:rsidP="00E3376A">
            <w:pPr>
              <w:spacing w:line="257" w:lineRule="auto"/>
              <w:rPr>
                <w:rFonts w:eastAsia="Arial"/>
                <w:strike/>
                <w:kern w:val="2"/>
                <w:szCs w:val="24"/>
                <w:lang w:val="en-GB"/>
              </w:rPr>
            </w:pPr>
            <w:r w:rsidRPr="00B46EC1">
              <w:rPr>
                <w:rFonts w:eastAsia="Arial"/>
                <w:kern w:val="2"/>
                <w:szCs w:val="24"/>
              </w:rPr>
              <w:t>11.2.</w:t>
            </w:r>
            <w:r>
              <w:rPr>
                <w:rFonts w:eastAsia="Arial"/>
                <w:kern w:val="2"/>
                <w:szCs w:val="24"/>
              </w:rPr>
              <w:t>7</w:t>
            </w:r>
            <w:r w:rsidRPr="00B46EC1">
              <w:rPr>
                <w:rFonts w:eastAsia="Arial"/>
                <w:kern w:val="2"/>
                <w:szCs w:val="24"/>
              </w:rPr>
              <w:t>. Tiekėjas pažeidžia Bendrųjų sąlygų nuostatas dėl Sutarties vykdymui pasitelkiamų naujų subtiekėjų ir (ar specialistų) / esamų subtiekėjų ir (ar) specialistų keitimo.</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C44E37">
        <w:trPr>
          <w:trHeight w:val="300"/>
        </w:trPr>
        <w:tc>
          <w:tcPr>
            <w:tcW w:w="2689"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6846" w:type="dxa"/>
            <w:gridSpan w:val="3"/>
          </w:tcPr>
          <w:p w14:paraId="5C171D19" w14:textId="14B61B0E" w:rsidR="00E3376A" w:rsidRPr="00CB7A4F" w:rsidRDefault="00E3376A" w:rsidP="00E3376A">
            <w:pPr>
              <w:rPr>
                <w:b/>
                <w:bCs/>
                <w:kern w:val="2"/>
                <w:szCs w:val="24"/>
              </w:rPr>
            </w:pPr>
            <w:r w:rsidRPr="00CB7A4F">
              <w:rPr>
                <w:color w:val="000000"/>
                <w:kern w:val="2"/>
                <w:szCs w:val="24"/>
                <w:shd w:val="clear" w:color="auto" w:fill="FFFFFF"/>
              </w:rPr>
              <w:t xml:space="preserve">Aplinkosauginiai kriterijai Prekėms nustatomi vadovaujantis </w:t>
            </w:r>
            <w:r w:rsidRPr="00CB7A4F">
              <w:rPr>
                <w:color w:val="000000"/>
                <w:kern w:val="2"/>
                <w:szCs w:val="24"/>
              </w:rPr>
              <w:t xml:space="preserve">Aplinkos apsaugos kriterijų taikymo, vykdant žaliuosius pirkimus, </w:t>
            </w:r>
            <w:r w:rsidRPr="00A607E8">
              <w:rPr>
                <w:color w:val="000000"/>
                <w:kern w:val="2"/>
                <w:szCs w:val="24"/>
              </w:rPr>
              <w:t xml:space="preserve">tvarkos aprašo, patvirtinto 2011 m. birželio 28 d. įsakymu </w:t>
            </w:r>
            <w:r w:rsidRPr="00C44E37">
              <w:rPr>
                <w:color w:val="000000"/>
                <w:kern w:val="2"/>
                <w:szCs w:val="24"/>
              </w:rPr>
              <w:t>D1-508</w:t>
            </w:r>
            <w:r w:rsidRPr="00A607E8">
              <w:rPr>
                <w:color w:val="000000"/>
                <w:kern w:val="2"/>
                <w:szCs w:val="24"/>
                <w:shd w:val="clear" w:color="auto" w:fill="FFFFFF"/>
              </w:rPr>
              <w:t xml:space="preserve"> „Dėl Aplinkos apsaugos kriterijų taikymo, vykdant žaliuosius pirkimus, tvarkos aprašo patvirtinimo“ (toliau – Tvarkos aprašas) </w:t>
            </w:r>
            <w:r w:rsidR="00CB7A4F" w:rsidRPr="00C44E37">
              <w:rPr>
                <w:color w:val="000000"/>
                <w:kern w:val="2"/>
                <w:szCs w:val="24"/>
                <w:shd w:val="clear" w:color="auto" w:fill="FFFFFF"/>
              </w:rPr>
              <w:t>4.4.4.</w:t>
            </w:r>
            <w:r w:rsidR="00CB7A4F" w:rsidRPr="00A607E8">
              <w:rPr>
                <w:color w:val="000000"/>
                <w:kern w:val="2"/>
                <w:szCs w:val="24"/>
                <w:shd w:val="clear" w:color="auto" w:fill="FFFFFF"/>
              </w:rPr>
              <w:t xml:space="preserve"> </w:t>
            </w:r>
            <w:r w:rsidRPr="00C44E37">
              <w:rPr>
                <w:color w:val="000000"/>
                <w:kern w:val="2"/>
                <w:szCs w:val="24"/>
                <w:shd w:val="clear" w:color="auto" w:fill="FFFFFF"/>
              </w:rPr>
              <w:t>papunkčiu.</w:t>
            </w:r>
            <w:r w:rsidRPr="00CB7A4F">
              <w:rPr>
                <w:color w:val="000000"/>
                <w:kern w:val="2"/>
                <w:szCs w:val="24"/>
              </w:rPr>
              <w:t> </w:t>
            </w:r>
          </w:p>
        </w:tc>
      </w:tr>
      <w:tr w:rsidR="00E3376A" w14:paraId="0E9B09B3" w14:textId="77777777" w:rsidTr="00C44E37">
        <w:trPr>
          <w:trHeight w:val="300"/>
        </w:trPr>
        <w:tc>
          <w:tcPr>
            <w:tcW w:w="2689"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1A90D47F" w14:textId="64829082" w:rsidR="00CB7A4F" w:rsidRPr="00672821" w:rsidRDefault="00CB7A4F" w:rsidP="00CB7A4F">
            <w:pPr>
              <w:rPr>
                <w:kern w:val="2"/>
                <w:szCs w:val="24"/>
                <w:shd w:val="clear" w:color="auto" w:fill="FFFFFF"/>
              </w:rPr>
            </w:pPr>
            <w:r w:rsidRPr="00C44E37">
              <w:rPr>
                <w:kern w:val="2"/>
                <w:szCs w:val="24"/>
                <w:shd w:val="clear" w:color="auto" w:fill="FFFFFF"/>
              </w:rPr>
              <w:t xml:space="preserve">Prekės turi būti teikiamos </w:t>
            </w:r>
            <w:r w:rsidRPr="00CB7A4F">
              <w:rPr>
                <w:color w:val="000000"/>
                <w:kern w:val="2"/>
                <w:szCs w:val="24"/>
                <w:shd w:val="clear" w:color="auto" w:fill="FFFFFF"/>
              </w:rPr>
              <w:t xml:space="preserve">daugkartinio naudojimo pakuotėse (talpose </w:t>
            </w:r>
            <w:r w:rsidRPr="00C44E37">
              <w:rPr>
                <w:kern w:val="2"/>
                <w:szCs w:val="24"/>
                <w:shd w:val="clear" w:color="auto" w:fill="FFFFFF"/>
              </w:rPr>
              <w:t xml:space="preserve">– dujų </w:t>
            </w:r>
            <w:r w:rsidRPr="00672821">
              <w:rPr>
                <w:kern w:val="2"/>
                <w:szCs w:val="24"/>
                <w:shd w:val="clear" w:color="auto" w:fill="FFFFFF"/>
              </w:rPr>
              <w:t>balionuose / cisternose), kurias tiekėjas surenka iš Užsakovo ir panaudoja pakartotinai. </w:t>
            </w:r>
          </w:p>
          <w:p w14:paraId="5E30BBA1" w14:textId="5C303BC4" w:rsidR="00E3376A" w:rsidRPr="00CB7A4F" w:rsidRDefault="00CB7A4F" w:rsidP="003104E9">
            <w:pPr>
              <w:jc w:val="both"/>
              <w:rPr>
                <w:color w:val="008080"/>
                <w:szCs w:val="24"/>
              </w:rPr>
            </w:pPr>
            <w:r w:rsidRPr="00CB7A4F">
              <w:rPr>
                <w:color w:val="000000"/>
                <w:kern w:val="2"/>
                <w:szCs w:val="24"/>
                <w:shd w:val="clear" w:color="auto" w:fill="FFFFFF"/>
              </w:rPr>
              <w:t xml:space="preserve">Tiekėjas patiekdamas Prekes Pirkėjui, pateikia Prekės pakuotės (talpos </w:t>
            </w:r>
            <w:r w:rsidRPr="00672821">
              <w:rPr>
                <w:kern w:val="2"/>
                <w:szCs w:val="24"/>
                <w:shd w:val="clear" w:color="auto" w:fill="FFFFFF"/>
              </w:rPr>
              <w:t xml:space="preserve">– dujų baliono / cisternos) </w:t>
            </w:r>
            <w:r w:rsidRPr="00CB7A4F">
              <w:rPr>
                <w:color w:val="000000"/>
                <w:kern w:val="2"/>
                <w:szCs w:val="24"/>
                <w:shd w:val="clear" w:color="auto" w:fill="FFFFFF"/>
              </w:rPr>
              <w:t>daugkartinį naudojimą patvirtinančius dokumentus (pavyzdžiui, pakuotės aprašymo dokumentą, techninį dokumentą, dokumentą iš akredituotų laboratorijų ar pakuočių atliekų perdirbėjų, ar eksportuotojų iš tvarkytojų sąrašo, deklaraciją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B7A4F">
              <w:rPr>
                <w:color w:val="000000"/>
                <w:kern w:val="2"/>
                <w:szCs w:val="24"/>
              </w:rPr>
              <w:t xml:space="preserve">, </w:t>
            </w:r>
            <w:r w:rsidRPr="00CB7A4F">
              <w:rPr>
                <w:kern w:val="2"/>
                <w:szCs w:val="24"/>
              </w:rPr>
              <w:t xml:space="preserve">kuriuos </w:t>
            </w:r>
            <w:r w:rsidRPr="00A607E8">
              <w:rPr>
                <w:kern w:val="2"/>
                <w:szCs w:val="24"/>
              </w:rPr>
              <w:t xml:space="preserve">Tiekėjas </w:t>
            </w:r>
            <w:r w:rsidRPr="00A607E8">
              <w:rPr>
                <w:kern w:val="2"/>
                <w:szCs w:val="24"/>
              </w:rPr>
              <w:lastRenderedPageBreak/>
              <w:t>privalo ištaisyti, kitu atveju Tiekėjui taikoma Specialiųjų sąlygų 9.5 punkte nurodyto dydžio bauda</w:t>
            </w:r>
            <w:r w:rsidRPr="00A607E8">
              <w:rPr>
                <w:color w:val="008080"/>
                <w:szCs w:val="24"/>
              </w:rPr>
              <w:t>.</w:t>
            </w:r>
          </w:p>
        </w:tc>
      </w:tr>
      <w:tr w:rsidR="00E3376A" w14:paraId="7431164E" w14:textId="77777777" w:rsidTr="00C44E37">
        <w:trPr>
          <w:trHeight w:val="300"/>
        </w:trPr>
        <w:tc>
          <w:tcPr>
            <w:tcW w:w="2689" w:type="dxa"/>
          </w:tcPr>
          <w:p w14:paraId="6CCFD551" w14:textId="77777777" w:rsidR="00E3376A" w:rsidRDefault="00E3376A" w:rsidP="00E3376A">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49BE7A1" w14:textId="77777777" w:rsidR="00E3376A" w:rsidRDefault="00E3376A" w:rsidP="00E3376A">
            <w:pPr>
              <w:rPr>
                <w:kern w:val="2"/>
                <w:szCs w:val="24"/>
              </w:rPr>
            </w:pPr>
            <w:r>
              <w:rPr>
                <w:kern w:val="2"/>
                <w:szCs w:val="24"/>
              </w:rPr>
              <w:t>Netaikoma</w:t>
            </w:r>
          </w:p>
          <w:p w14:paraId="3BF2FF18" w14:textId="4A3C02C9" w:rsidR="00E3376A" w:rsidRDefault="00E3376A" w:rsidP="00E3376A">
            <w:pPr>
              <w:rPr>
                <w:szCs w:val="24"/>
              </w:rPr>
            </w:pPr>
          </w:p>
        </w:tc>
      </w:tr>
      <w:tr w:rsidR="00E3376A" w14:paraId="303D11AC" w14:textId="77777777" w:rsidTr="00C44E37">
        <w:trPr>
          <w:trHeight w:val="300"/>
        </w:trPr>
        <w:tc>
          <w:tcPr>
            <w:tcW w:w="2689"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DD2816D" w14:textId="77777777" w:rsidR="00E3376A" w:rsidRDefault="00E3376A" w:rsidP="00E3376A">
            <w:pPr>
              <w:rPr>
                <w:kern w:val="2"/>
                <w:szCs w:val="24"/>
              </w:rPr>
            </w:pPr>
          </w:p>
          <w:p w14:paraId="5FBBDB48" w14:textId="77777777" w:rsidR="00E3376A" w:rsidRDefault="00E3376A" w:rsidP="00E3376A">
            <w:pPr>
              <w:rPr>
                <w:kern w:val="2"/>
                <w:szCs w:val="24"/>
              </w:rPr>
            </w:pPr>
            <w:r>
              <w:rPr>
                <w:kern w:val="2"/>
                <w:szCs w:val="24"/>
              </w:rPr>
              <w:t>Netaikoma</w:t>
            </w:r>
          </w:p>
          <w:p w14:paraId="44D84B32" w14:textId="77777777" w:rsidR="00E3376A" w:rsidRDefault="00E3376A" w:rsidP="00E3376A">
            <w:pPr>
              <w:rPr>
                <w:kern w:val="2"/>
                <w:szCs w:val="24"/>
              </w:rPr>
            </w:pPr>
          </w:p>
          <w:p w14:paraId="75AA4610" w14:textId="77777777" w:rsidR="00E3376A" w:rsidRDefault="00E3376A" w:rsidP="00E3376A">
            <w:pPr>
              <w:rPr>
                <w:color w:val="FF0000"/>
                <w:szCs w:val="24"/>
                <w:shd w:val="clear" w:color="auto" w:fill="FFFFFF"/>
              </w:rPr>
            </w:pPr>
          </w:p>
          <w:p w14:paraId="7E9B8B54" w14:textId="39D5A9A7" w:rsidR="00E3376A" w:rsidRDefault="00E3376A" w:rsidP="003104E9">
            <w:pPr>
              <w:jc w:val="both"/>
              <w:rPr>
                <w:kern w:val="2"/>
                <w:szCs w:val="24"/>
              </w:rPr>
            </w:pPr>
          </w:p>
        </w:tc>
      </w:tr>
      <w:tr w:rsidR="00E3376A" w14:paraId="39BEF3A5" w14:textId="77777777" w:rsidTr="00C44E37">
        <w:trPr>
          <w:trHeight w:val="300"/>
        </w:trPr>
        <w:tc>
          <w:tcPr>
            <w:tcW w:w="2689"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6846"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4B37E0FC" w14:textId="0F845ABB" w:rsidR="00E3376A" w:rsidRDefault="00E3376A" w:rsidP="00E3376A">
            <w:pPr>
              <w:rPr>
                <w:color w:val="0070C0"/>
                <w:kern w:val="2"/>
                <w:szCs w:val="24"/>
              </w:rPr>
            </w:pP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C44E37">
        <w:trPr>
          <w:trHeight w:val="300"/>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6846" w:type="dxa"/>
            <w:gridSpan w:val="3"/>
          </w:tcPr>
          <w:p w14:paraId="4959A5E1" w14:textId="77777777" w:rsidR="00190036" w:rsidRPr="00190036" w:rsidRDefault="00190036" w:rsidP="00190036">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6770F5" w:rsidRDefault="006770F5" w:rsidP="00E3376A">
            <w:pPr>
              <w:rPr>
                <w:kern w:val="2"/>
                <w:szCs w:val="24"/>
              </w:rPr>
            </w:pPr>
          </w:p>
        </w:tc>
      </w:tr>
      <w:tr w:rsidR="00E3376A" w14:paraId="1BE63686" w14:textId="77777777" w:rsidTr="00A607E8">
        <w:trPr>
          <w:trHeight w:val="300"/>
        </w:trPr>
        <w:tc>
          <w:tcPr>
            <w:tcW w:w="2689" w:type="dxa"/>
          </w:tcPr>
          <w:p w14:paraId="6930D947" w14:textId="77777777" w:rsidR="00E3376A" w:rsidRDefault="00E3376A" w:rsidP="00E3376A">
            <w:pPr>
              <w:rPr>
                <w:b/>
                <w:bCs/>
                <w:kern w:val="2"/>
                <w:szCs w:val="24"/>
              </w:rPr>
            </w:pPr>
            <w:r>
              <w:rPr>
                <w:b/>
                <w:bCs/>
                <w:kern w:val="2"/>
                <w:szCs w:val="24"/>
              </w:rPr>
              <w:t>13.2.</w:t>
            </w:r>
          </w:p>
        </w:tc>
        <w:tc>
          <w:tcPr>
            <w:tcW w:w="6846"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6C7279">
            <w:pPr>
              <w:jc w:val="both"/>
              <w:rPr>
                <w:kern w:val="2"/>
                <w:szCs w:val="24"/>
              </w:rPr>
            </w:pPr>
          </w:p>
          <w:p w14:paraId="0D7708F6" w14:textId="58F10E31" w:rsidR="00525341" w:rsidRPr="00400457" w:rsidRDefault="00525341" w:rsidP="006C7279">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58A0E0CD" w14:textId="4A813998" w:rsidR="00E3376A" w:rsidRPr="00400457" w:rsidRDefault="00DA5AFF" w:rsidP="00FE1897">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6C7279">
            <w:pPr>
              <w:jc w:val="both"/>
              <w:rPr>
                <w:rFonts w:eastAsia="Arial Unicode MS"/>
                <w:b/>
                <w:bCs/>
                <w:spacing w:val="4"/>
                <w:szCs w:val="24"/>
                <w:lang w:eastAsia="lt-LT"/>
              </w:rPr>
            </w:pP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1DF2F566" w14:textId="77777777" w:rsidR="006F04E5" w:rsidRDefault="006F04E5" w:rsidP="00675F86">
            <w:pPr>
              <w:pBdr>
                <w:top w:val="nil"/>
                <w:left w:val="nil"/>
                <w:bottom w:val="nil"/>
                <w:right w:val="nil"/>
                <w:between w:val="nil"/>
                <w:bar w:val="nil"/>
              </w:pBdr>
              <w:suppressAutoHyphens/>
              <w:ind w:firstLine="562"/>
              <w:jc w:val="both"/>
              <w:rPr>
                <w:kern w:val="2"/>
                <w:szCs w:val="24"/>
              </w:rPr>
            </w:pP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2AD83CCA" w:rsidR="006F5E30" w:rsidRPr="00400457" w:rsidRDefault="006F5E30" w:rsidP="00675F86">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675F8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0A83F88" w14:textId="77777777" w:rsidR="006F5E30" w:rsidRPr="00400457" w:rsidRDefault="006F5E30" w:rsidP="00675F86">
            <w:pPr>
              <w:pBdr>
                <w:top w:val="nil"/>
                <w:left w:val="nil"/>
                <w:bottom w:val="nil"/>
                <w:right w:val="nil"/>
                <w:between w:val="nil"/>
                <w:bar w:val="nil"/>
              </w:pBdr>
              <w:suppressAutoHyphens/>
              <w:ind w:firstLine="562"/>
              <w:jc w:val="both"/>
              <w:rPr>
                <w:kern w:val="2"/>
                <w:szCs w:val="24"/>
              </w:rPr>
            </w:pPr>
          </w:p>
          <w:p w14:paraId="1FAAFD3F" w14:textId="62B8CED1" w:rsidR="00D37BD6" w:rsidRPr="005022DA" w:rsidRDefault="003C3CA4" w:rsidP="00675F86">
            <w:pPr>
              <w:pBdr>
                <w:top w:val="nil"/>
                <w:left w:val="nil"/>
                <w:bottom w:val="nil"/>
                <w:right w:val="nil"/>
                <w:between w:val="nil"/>
                <w:bar w:val="nil"/>
              </w:pBdr>
              <w:suppressAutoHyphens/>
              <w:ind w:firstLine="562"/>
              <w:jc w:val="both"/>
              <w:rPr>
                <w:kern w:val="2"/>
                <w:szCs w:val="24"/>
              </w:rPr>
            </w:pPr>
            <w:r w:rsidRPr="005022DA">
              <w:rPr>
                <w:kern w:val="2"/>
                <w:szCs w:val="24"/>
              </w:rPr>
              <w:t>15</w:t>
            </w:r>
            <w:r w:rsidRPr="005022DA">
              <w:rPr>
                <w:kern w:val="2"/>
                <w:szCs w:val="24"/>
                <w:vertAlign w:val="superscript"/>
              </w:rPr>
              <w:t>2</w:t>
            </w:r>
            <w:r w:rsidR="0042099A" w:rsidRPr="005022DA">
              <w:rPr>
                <w:kern w:val="2"/>
                <w:szCs w:val="24"/>
              </w:rPr>
              <w:t>.</w:t>
            </w:r>
            <w:r w:rsidRPr="005022DA">
              <w:rPr>
                <w:kern w:val="2"/>
                <w:szCs w:val="24"/>
              </w:rPr>
              <w:t>1</w:t>
            </w:r>
            <w:r w:rsidR="00D37BD6" w:rsidRPr="005022DA">
              <w:rPr>
                <w:kern w:val="2"/>
                <w:szCs w:val="24"/>
              </w:rPr>
              <w:t>. Tiekėjas įsipareigoja savo veiklą vykdyti sąžiningai, etiškai, pagal galiojančius teisės aktų reikalavimus bei laikytis Viešųjų pirkimų tarnybos parengtame (</w:t>
            </w:r>
            <w:hyperlink r:id="rId11" w:history="1">
              <w:r w:rsidR="00D37BD6" w:rsidRPr="005022DA">
                <w:rPr>
                  <w:rStyle w:val="Hyperlink"/>
                  <w:kern w:val="2"/>
                  <w:szCs w:val="24"/>
                </w:rPr>
                <w:t>viešai skelbiam</w:t>
              </w:r>
              <w:r w:rsidR="00855370" w:rsidRPr="005022DA">
                <w:rPr>
                  <w:rStyle w:val="Hyperlink"/>
                  <w:kern w:val="2"/>
                  <w:szCs w:val="24"/>
                </w:rPr>
                <w:t>a</w:t>
              </w:r>
              <w:r w:rsidR="00855370" w:rsidRPr="005022DA">
                <w:rPr>
                  <w:rStyle w:val="Hyperlink"/>
                </w:rPr>
                <w:t>s</w:t>
              </w:r>
            </w:hyperlink>
            <w:r w:rsidR="00D37BD6" w:rsidRPr="005022DA">
              <w:rPr>
                <w:rStyle w:val="FootnoteReference"/>
                <w:kern w:val="2"/>
                <w:szCs w:val="24"/>
              </w:rPr>
              <w:footnoteReference w:id="2"/>
            </w:r>
            <w:r w:rsidR="00D37BD6" w:rsidRPr="005022DA">
              <w:rPr>
                <w:kern w:val="2"/>
                <w:szCs w:val="24"/>
              </w:rPr>
              <w:t>) Tiekėjų etikos kodekse (toliau – Kodeksas) 49 punkte numatytų įsipareigojimų, tai yra:</w:t>
            </w:r>
          </w:p>
          <w:p w14:paraId="7DC20E55" w14:textId="7B293E5E" w:rsidR="00D37BD6" w:rsidRPr="005022DA" w:rsidRDefault="00D37BD6" w:rsidP="00675F86">
            <w:pPr>
              <w:ind w:firstLine="561"/>
              <w:jc w:val="both"/>
              <w:rPr>
                <w:kern w:val="2"/>
                <w:szCs w:val="24"/>
              </w:rPr>
            </w:pPr>
            <w:r w:rsidRPr="005022DA">
              <w:rPr>
                <w:kern w:val="2"/>
                <w:szCs w:val="24"/>
              </w:rPr>
              <w:t>15</w:t>
            </w:r>
            <w:r w:rsidR="003C3CA4" w:rsidRPr="005022DA">
              <w:rPr>
                <w:kern w:val="2"/>
                <w:szCs w:val="24"/>
                <w:vertAlign w:val="superscript"/>
              </w:rPr>
              <w:t>2</w:t>
            </w:r>
            <w:r w:rsidRPr="005022DA">
              <w:rPr>
                <w:kern w:val="2"/>
                <w:szCs w:val="24"/>
              </w:rPr>
              <w:t>.</w:t>
            </w:r>
            <w:r w:rsidR="003C3CA4" w:rsidRPr="005022DA">
              <w:rPr>
                <w:kern w:val="2"/>
                <w:szCs w:val="24"/>
              </w:rPr>
              <w:t>1</w:t>
            </w:r>
            <w:r w:rsidRPr="005022DA">
              <w:rPr>
                <w:kern w:val="2"/>
                <w:szCs w:val="24"/>
              </w:rPr>
              <w:t>.1. nevykdyti veiklos karinę agresiją prieš Ukrainą vykdančiose šalyse ar/ir</w:t>
            </w:r>
          </w:p>
          <w:p w14:paraId="18ACD8C7" w14:textId="6245CFE4" w:rsidR="00D37BD6" w:rsidRPr="005022DA" w:rsidRDefault="00D37BD6" w:rsidP="00675F86">
            <w:pPr>
              <w:ind w:firstLine="561"/>
              <w:jc w:val="both"/>
              <w:rPr>
                <w:kern w:val="2"/>
                <w:szCs w:val="24"/>
              </w:rPr>
            </w:pPr>
            <w:r w:rsidRPr="005022DA">
              <w:rPr>
                <w:kern w:val="2"/>
                <w:szCs w:val="24"/>
              </w:rPr>
              <w:t>1</w:t>
            </w:r>
            <w:r w:rsidR="006428A2" w:rsidRPr="005022DA">
              <w:rPr>
                <w:kern w:val="2"/>
                <w:szCs w:val="24"/>
              </w:rPr>
              <w:t>5</w:t>
            </w:r>
            <w:r w:rsidR="003C3CA4" w:rsidRPr="005022DA">
              <w:rPr>
                <w:kern w:val="2"/>
                <w:szCs w:val="24"/>
                <w:vertAlign w:val="superscript"/>
              </w:rPr>
              <w:t>2</w:t>
            </w:r>
            <w:r w:rsidRPr="005022DA">
              <w:rPr>
                <w:kern w:val="2"/>
                <w:szCs w:val="24"/>
              </w:rPr>
              <w:t>.</w:t>
            </w:r>
            <w:r w:rsidR="003C3CA4" w:rsidRPr="005022DA">
              <w:rPr>
                <w:kern w:val="2"/>
                <w:szCs w:val="24"/>
              </w:rPr>
              <w:t>1</w:t>
            </w:r>
            <w:r w:rsidRPr="005022DA">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5022DA">
              <w:rPr>
                <w:kern w:val="2"/>
                <w:szCs w:val="24"/>
              </w:rPr>
              <w:t>1</w:t>
            </w:r>
            <w:r w:rsidR="006428A2" w:rsidRPr="005022DA">
              <w:rPr>
                <w:kern w:val="2"/>
                <w:szCs w:val="24"/>
              </w:rPr>
              <w:t>5</w:t>
            </w:r>
            <w:r w:rsidR="003C3CA4" w:rsidRPr="005022DA">
              <w:rPr>
                <w:kern w:val="2"/>
                <w:szCs w:val="24"/>
                <w:vertAlign w:val="superscript"/>
              </w:rPr>
              <w:t>2</w:t>
            </w:r>
            <w:r w:rsidRPr="005022DA">
              <w:rPr>
                <w:kern w:val="2"/>
                <w:szCs w:val="24"/>
              </w:rPr>
              <w:t>.</w:t>
            </w:r>
            <w:r w:rsidR="003C3CA4" w:rsidRPr="005022DA">
              <w:rPr>
                <w:kern w:val="2"/>
                <w:szCs w:val="24"/>
              </w:rPr>
              <w:t>1</w:t>
            </w:r>
            <w:r w:rsidRPr="005022DA">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w:t>
            </w:r>
            <w:r w:rsidRPr="00400457">
              <w:rPr>
                <w:kern w:val="2"/>
                <w:szCs w:val="24"/>
              </w:rPr>
              <w:t xml:space="preserve">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 xml:space="preserve">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2B11E0">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243C9E">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243C9E">
            <w:pPr>
              <w:pBdr>
                <w:top w:val="nil"/>
                <w:left w:val="nil"/>
                <w:bottom w:val="nil"/>
                <w:right w:val="nil"/>
                <w:between w:val="nil"/>
                <w:bar w:val="nil"/>
              </w:pBdr>
              <w:suppressAutoHyphens/>
              <w:jc w:val="both"/>
              <w:rPr>
                <w:kern w:val="2"/>
                <w:szCs w:val="24"/>
              </w:rPr>
            </w:pPr>
          </w:p>
          <w:p w14:paraId="605DF8C7" w14:textId="25F5563E" w:rsidR="0024626F" w:rsidRDefault="00243C9E" w:rsidP="00243C9E">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w:t>
            </w:r>
            <w:r w:rsidRPr="005022DA">
              <w:rPr>
                <w:kern w:val="2"/>
                <w:szCs w:val="24"/>
              </w:rPr>
              <w:t>E. sąskaita</w:t>
            </w:r>
            <w:r w:rsidRPr="00243C9E">
              <w:rPr>
                <w:kern w:val="2"/>
                <w:szCs w:val="24"/>
              </w:rPr>
              <w:t>“,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45CC6337" w:rsidR="008D0B9E" w:rsidRDefault="008D0B9E" w:rsidP="00243C9E">
            <w:pPr>
              <w:pBdr>
                <w:top w:val="nil"/>
                <w:left w:val="nil"/>
                <w:bottom w:val="nil"/>
                <w:right w:val="nil"/>
                <w:between w:val="nil"/>
                <w:bar w:val="nil"/>
              </w:pBdr>
              <w:suppressAutoHyphens/>
              <w:jc w:val="both"/>
              <w:rPr>
                <w:kern w:val="2"/>
                <w:szCs w:val="24"/>
              </w:rPr>
            </w:pPr>
            <w:r>
              <w:rPr>
                <w:kern w:val="2"/>
                <w:szCs w:val="24"/>
              </w:rPr>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020F3162" w14:textId="27C7DE32" w:rsidR="00D30720" w:rsidRPr="009F364E" w:rsidRDefault="00360BA5" w:rsidP="00D30720">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tc>
      </w:tr>
      <w:tr w:rsidR="00E3376A" w14:paraId="6992F144" w14:textId="77777777" w:rsidTr="00C44E37">
        <w:trPr>
          <w:trHeight w:val="300"/>
        </w:trPr>
        <w:tc>
          <w:tcPr>
            <w:tcW w:w="2689" w:type="dxa"/>
          </w:tcPr>
          <w:p w14:paraId="69C675D1" w14:textId="77777777" w:rsidR="00E3376A" w:rsidRDefault="00E3376A" w:rsidP="00E3376A">
            <w:pPr>
              <w:rPr>
                <w:b/>
                <w:bCs/>
                <w:kern w:val="2"/>
                <w:szCs w:val="24"/>
              </w:rPr>
            </w:pPr>
            <w:r>
              <w:rPr>
                <w:b/>
                <w:bCs/>
                <w:kern w:val="2"/>
                <w:szCs w:val="24"/>
              </w:rPr>
              <w:lastRenderedPageBreak/>
              <w:t>13.3.</w:t>
            </w:r>
          </w:p>
        </w:tc>
        <w:tc>
          <w:tcPr>
            <w:tcW w:w="6846" w:type="dxa"/>
            <w:gridSpan w:val="3"/>
          </w:tcPr>
          <w:p w14:paraId="4E872721" w14:textId="433132B2" w:rsidR="00A45957" w:rsidRPr="00A45957" w:rsidRDefault="00A45957" w:rsidP="00A45957">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p w14:paraId="66CD35B9" w14:textId="75A5BA64" w:rsidR="00A45957" w:rsidRDefault="00A45957" w:rsidP="00E3376A">
            <w:pPr>
              <w:rPr>
                <w:kern w:val="2"/>
                <w:szCs w:val="24"/>
              </w:rPr>
            </w:pPr>
          </w:p>
        </w:tc>
      </w:tr>
      <w:tr w:rsidR="00E3376A" w14:paraId="250C5A68" w14:textId="77777777" w:rsidTr="00C44E37">
        <w:trPr>
          <w:trHeight w:val="300"/>
        </w:trPr>
        <w:tc>
          <w:tcPr>
            <w:tcW w:w="2689" w:type="dxa"/>
          </w:tcPr>
          <w:p w14:paraId="453EAF98" w14:textId="77777777" w:rsidR="00E3376A" w:rsidRDefault="00E3376A" w:rsidP="00E3376A">
            <w:pPr>
              <w:rPr>
                <w:b/>
                <w:bCs/>
                <w:kern w:val="2"/>
                <w:szCs w:val="24"/>
              </w:rPr>
            </w:pPr>
            <w:r>
              <w:rPr>
                <w:b/>
                <w:bCs/>
                <w:kern w:val="2"/>
                <w:szCs w:val="24"/>
              </w:rPr>
              <w:t>13.4.</w:t>
            </w:r>
          </w:p>
        </w:tc>
        <w:tc>
          <w:tcPr>
            <w:tcW w:w="6846" w:type="dxa"/>
            <w:gridSpan w:val="3"/>
          </w:tcPr>
          <w:p w14:paraId="10E337A8" w14:textId="77777777" w:rsidR="00E3376A" w:rsidRDefault="00E3376A" w:rsidP="00E3376A">
            <w:pPr>
              <w:rPr>
                <w:color w:val="4472C4"/>
                <w:kern w:val="2"/>
                <w:szCs w:val="24"/>
              </w:rPr>
            </w:pPr>
            <w:r>
              <w:rPr>
                <w:color w:val="4472C4"/>
                <w:kern w:val="2"/>
                <w:szCs w:val="24"/>
              </w:rPr>
              <w:t>(pildyti jei nustatomos kitokios nei Sutarties Bendrosiose sąlygose nustatytos nuostatos dėl Prekių intelektinės nuosavybės):</w:t>
            </w:r>
          </w:p>
          <w:p w14:paraId="77DAEEE9" w14:textId="77777777" w:rsidR="00E3376A" w:rsidRDefault="00E3376A" w:rsidP="00E3376A">
            <w:pPr>
              <w:rPr>
                <w:color w:val="0070C0"/>
                <w:kern w:val="2"/>
                <w:szCs w:val="24"/>
              </w:rPr>
            </w:pPr>
          </w:p>
        </w:tc>
      </w:tr>
      <w:tr w:rsidR="00E3376A" w14:paraId="0C93204B" w14:textId="77777777" w:rsidTr="00C44E37">
        <w:trPr>
          <w:trHeight w:val="300"/>
        </w:trPr>
        <w:tc>
          <w:tcPr>
            <w:tcW w:w="2689" w:type="dxa"/>
          </w:tcPr>
          <w:p w14:paraId="65F501B3" w14:textId="77777777" w:rsidR="00E3376A" w:rsidRDefault="00E3376A" w:rsidP="00E3376A">
            <w:pPr>
              <w:rPr>
                <w:b/>
                <w:bCs/>
                <w:kern w:val="2"/>
                <w:szCs w:val="24"/>
              </w:rPr>
            </w:pPr>
            <w:r>
              <w:rPr>
                <w:b/>
                <w:bCs/>
                <w:kern w:val="2"/>
                <w:szCs w:val="24"/>
              </w:rPr>
              <w:t>13.5.</w:t>
            </w:r>
          </w:p>
        </w:tc>
        <w:tc>
          <w:tcPr>
            <w:tcW w:w="6846"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C44E37">
        <w:trPr>
          <w:trHeight w:val="300"/>
        </w:trPr>
        <w:tc>
          <w:tcPr>
            <w:tcW w:w="2689" w:type="dxa"/>
          </w:tcPr>
          <w:p w14:paraId="08559F61" w14:textId="13E382B0" w:rsidR="00E3376A" w:rsidRDefault="00E3376A" w:rsidP="00E3376A">
            <w:pPr>
              <w:jc w:val="center"/>
              <w:rPr>
                <w:b/>
                <w:bCs/>
                <w:kern w:val="2"/>
                <w:szCs w:val="24"/>
              </w:rPr>
            </w:pPr>
            <w:r>
              <w:rPr>
                <w:b/>
                <w:bCs/>
                <w:kern w:val="2"/>
                <w:szCs w:val="24"/>
              </w:rPr>
              <w:t>14.1. Priedas Nr. 1</w:t>
            </w:r>
          </w:p>
        </w:tc>
        <w:tc>
          <w:tcPr>
            <w:tcW w:w="6846" w:type="dxa"/>
            <w:gridSpan w:val="3"/>
          </w:tcPr>
          <w:p w14:paraId="57D0052F" w14:textId="12A16551" w:rsidR="00E3376A" w:rsidRPr="00C44E37" w:rsidRDefault="00BD31EA" w:rsidP="00C44E37">
            <w:pPr>
              <w:rPr>
                <w:kern w:val="2"/>
                <w:szCs w:val="24"/>
              </w:rPr>
            </w:pPr>
            <w:r>
              <w:rPr>
                <w:kern w:val="2"/>
                <w:szCs w:val="24"/>
              </w:rPr>
              <w:t>Pasiūlymo forma ir techninė specifikacija;</w:t>
            </w:r>
          </w:p>
        </w:tc>
      </w:tr>
      <w:tr w:rsidR="00E3376A" w14:paraId="5F441E09" w14:textId="77777777" w:rsidTr="00C44E37">
        <w:trPr>
          <w:trHeight w:val="300"/>
        </w:trPr>
        <w:tc>
          <w:tcPr>
            <w:tcW w:w="2689" w:type="dxa"/>
          </w:tcPr>
          <w:p w14:paraId="268BA094" w14:textId="14C736AC" w:rsidR="00E3376A" w:rsidRDefault="00E3376A" w:rsidP="00E3376A">
            <w:pPr>
              <w:jc w:val="center"/>
              <w:rPr>
                <w:b/>
                <w:bCs/>
                <w:kern w:val="2"/>
                <w:szCs w:val="24"/>
              </w:rPr>
            </w:pPr>
            <w:r>
              <w:rPr>
                <w:b/>
                <w:bCs/>
                <w:kern w:val="2"/>
                <w:szCs w:val="24"/>
              </w:rPr>
              <w:lastRenderedPageBreak/>
              <w:t>14.2. Priedas Nr. 2</w:t>
            </w:r>
          </w:p>
        </w:tc>
        <w:tc>
          <w:tcPr>
            <w:tcW w:w="6846" w:type="dxa"/>
            <w:gridSpan w:val="3"/>
          </w:tcPr>
          <w:p w14:paraId="559C10FA" w14:textId="34EEC8F3" w:rsidR="00E3376A" w:rsidRPr="00C44E37" w:rsidRDefault="00C44E37" w:rsidP="00C44E37">
            <w:pPr>
              <w:rPr>
                <w:kern w:val="2"/>
                <w:szCs w:val="24"/>
              </w:rPr>
            </w:pPr>
            <w:r>
              <w:rPr>
                <w:kern w:val="2"/>
                <w:szCs w:val="24"/>
              </w:rPr>
              <w:t>Subtiekėjai ir priedai;</w:t>
            </w:r>
          </w:p>
        </w:tc>
      </w:tr>
      <w:tr w:rsidR="00E3376A" w14:paraId="4FE1EFCE" w14:textId="77777777" w:rsidTr="00C44E37">
        <w:trPr>
          <w:trHeight w:val="300"/>
        </w:trPr>
        <w:tc>
          <w:tcPr>
            <w:tcW w:w="2689" w:type="dxa"/>
          </w:tcPr>
          <w:p w14:paraId="53412998" w14:textId="1619703B" w:rsidR="00E3376A" w:rsidRDefault="00E3376A" w:rsidP="00E3376A">
            <w:pPr>
              <w:jc w:val="center"/>
              <w:rPr>
                <w:b/>
                <w:bCs/>
                <w:kern w:val="2"/>
                <w:szCs w:val="24"/>
              </w:rPr>
            </w:pPr>
            <w:r>
              <w:rPr>
                <w:b/>
                <w:bCs/>
                <w:kern w:val="2"/>
                <w:szCs w:val="24"/>
              </w:rPr>
              <w:t>14.3. Priedas Nr. 3</w:t>
            </w:r>
          </w:p>
        </w:tc>
        <w:tc>
          <w:tcPr>
            <w:tcW w:w="6846" w:type="dxa"/>
            <w:gridSpan w:val="3"/>
          </w:tcPr>
          <w:p w14:paraId="05E57C65" w14:textId="0FAF3034" w:rsidR="00E3376A" w:rsidRPr="00C44E37" w:rsidRDefault="00E3376A" w:rsidP="00C44E37">
            <w:pPr>
              <w:rPr>
                <w:kern w:val="2"/>
                <w:szCs w:val="24"/>
              </w:rPr>
            </w:pPr>
          </w:p>
        </w:tc>
      </w:tr>
      <w:tr w:rsidR="00E3376A" w14:paraId="23FA4358" w14:textId="77777777" w:rsidTr="00C44E37">
        <w:trPr>
          <w:trHeight w:val="300"/>
        </w:trPr>
        <w:tc>
          <w:tcPr>
            <w:tcW w:w="2689" w:type="dxa"/>
          </w:tcPr>
          <w:p w14:paraId="29B985C2" w14:textId="7A4627D3" w:rsidR="00E3376A" w:rsidRDefault="00E3376A" w:rsidP="00E3376A">
            <w:pPr>
              <w:jc w:val="center"/>
              <w:rPr>
                <w:b/>
                <w:bCs/>
                <w:kern w:val="2"/>
                <w:szCs w:val="24"/>
              </w:rPr>
            </w:pPr>
            <w:r>
              <w:rPr>
                <w:b/>
                <w:bCs/>
                <w:kern w:val="2"/>
                <w:szCs w:val="24"/>
              </w:rPr>
              <w:t>14.4. Priedas Nr. 4</w:t>
            </w:r>
          </w:p>
        </w:tc>
        <w:tc>
          <w:tcPr>
            <w:tcW w:w="6846" w:type="dxa"/>
            <w:gridSpan w:val="3"/>
          </w:tcPr>
          <w:p w14:paraId="4D4D27BC" w14:textId="73ECB5EE" w:rsidR="00E3376A" w:rsidRPr="00C44E37" w:rsidRDefault="00E3376A" w:rsidP="00C44E37">
            <w:pPr>
              <w:rPr>
                <w:kern w:val="2"/>
                <w:szCs w:val="24"/>
              </w:rPr>
            </w:pPr>
          </w:p>
        </w:tc>
      </w:tr>
      <w:tr w:rsidR="00E3376A" w14:paraId="45BCAA8E" w14:textId="77777777" w:rsidTr="00C44E37">
        <w:trPr>
          <w:trHeight w:val="300"/>
        </w:trPr>
        <w:tc>
          <w:tcPr>
            <w:tcW w:w="2689" w:type="dxa"/>
          </w:tcPr>
          <w:p w14:paraId="52F65DF6" w14:textId="15E0895C" w:rsidR="00E3376A" w:rsidRDefault="00E3376A" w:rsidP="00E3376A">
            <w:pPr>
              <w:jc w:val="center"/>
              <w:rPr>
                <w:b/>
                <w:bCs/>
                <w:kern w:val="2"/>
                <w:szCs w:val="24"/>
              </w:rPr>
            </w:pPr>
            <w:r>
              <w:rPr>
                <w:b/>
                <w:bCs/>
                <w:kern w:val="2"/>
                <w:szCs w:val="24"/>
              </w:rPr>
              <w:t>14.5. Priedas Nr. 5</w:t>
            </w:r>
          </w:p>
        </w:tc>
        <w:tc>
          <w:tcPr>
            <w:tcW w:w="6846" w:type="dxa"/>
            <w:gridSpan w:val="3"/>
          </w:tcPr>
          <w:p w14:paraId="507F7BC9" w14:textId="77777777" w:rsidR="00E3376A" w:rsidRPr="00C44E37" w:rsidRDefault="00E3376A" w:rsidP="00C44E37">
            <w:pPr>
              <w:rPr>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23827" w14:textId="77777777" w:rsidR="007D54D1" w:rsidRDefault="007D54D1">
      <w:pPr>
        <w:rPr>
          <w:kern w:val="2"/>
          <w:sz w:val="22"/>
          <w:szCs w:val="22"/>
          <w:lang w:val="en-US"/>
        </w:rPr>
      </w:pPr>
      <w:r>
        <w:rPr>
          <w:kern w:val="2"/>
          <w:sz w:val="22"/>
          <w:szCs w:val="22"/>
          <w:lang w:val="en-US"/>
        </w:rPr>
        <w:separator/>
      </w:r>
    </w:p>
  </w:endnote>
  <w:endnote w:type="continuationSeparator" w:id="0">
    <w:p w14:paraId="4C221378" w14:textId="77777777" w:rsidR="007D54D1" w:rsidRDefault="007D54D1">
      <w:pPr>
        <w:rPr>
          <w:kern w:val="2"/>
          <w:sz w:val="22"/>
          <w:szCs w:val="22"/>
          <w:lang w:val="en-US"/>
        </w:rPr>
      </w:pPr>
      <w:r>
        <w:rPr>
          <w:kern w:val="2"/>
          <w:sz w:val="22"/>
          <w:szCs w:val="22"/>
          <w:lang w:val="en-US"/>
        </w:rPr>
        <w:continuationSeparator/>
      </w:r>
    </w:p>
  </w:endnote>
  <w:endnote w:type="continuationNotice" w:id="1">
    <w:p w14:paraId="237D6E18" w14:textId="77777777" w:rsidR="007D54D1" w:rsidRDefault="007D54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254DC" w14:textId="77777777" w:rsidR="007D54D1" w:rsidRDefault="007D54D1">
      <w:pPr>
        <w:rPr>
          <w:kern w:val="2"/>
          <w:sz w:val="22"/>
          <w:szCs w:val="22"/>
          <w:lang w:val="en-US"/>
        </w:rPr>
      </w:pPr>
      <w:r>
        <w:rPr>
          <w:kern w:val="2"/>
          <w:sz w:val="22"/>
          <w:szCs w:val="22"/>
          <w:lang w:val="en-US"/>
        </w:rPr>
        <w:separator/>
      </w:r>
    </w:p>
  </w:footnote>
  <w:footnote w:type="continuationSeparator" w:id="0">
    <w:p w14:paraId="2DF1573A" w14:textId="77777777" w:rsidR="007D54D1" w:rsidRDefault="007D54D1">
      <w:pPr>
        <w:rPr>
          <w:kern w:val="2"/>
          <w:sz w:val="22"/>
          <w:szCs w:val="22"/>
          <w:lang w:val="en-US"/>
        </w:rPr>
      </w:pPr>
      <w:r>
        <w:rPr>
          <w:kern w:val="2"/>
          <w:sz w:val="22"/>
          <w:szCs w:val="22"/>
          <w:lang w:val="en-US"/>
        </w:rPr>
        <w:continuationSeparator/>
      </w:r>
    </w:p>
  </w:footnote>
  <w:footnote w:type="continuationNotice" w:id="1">
    <w:p w14:paraId="492C5BE0" w14:textId="77777777" w:rsidR="007D54D1" w:rsidRDefault="007D54D1">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31623"/>
    <w:rsid w:val="00040F61"/>
    <w:rsid w:val="00042D98"/>
    <w:rsid w:val="00046B64"/>
    <w:rsid w:val="00056869"/>
    <w:rsid w:val="000741B9"/>
    <w:rsid w:val="00074840"/>
    <w:rsid w:val="000A00E3"/>
    <w:rsid w:val="000A0BBD"/>
    <w:rsid w:val="000A6510"/>
    <w:rsid w:val="000C372B"/>
    <w:rsid w:val="000C6C2D"/>
    <w:rsid w:val="000D334A"/>
    <w:rsid w:val="000E24E2"/>
    <w:rsid w:val="000F0240"/>
    <w:rsid w:val="000F6B7F"/>
    <w:rsid w:val="00112042"/>
    <w:rsid w:val="00112E81"/>
    <w:rsid w:val="00123E78"/>
    <w:rsid w:val="00126147"/>
    <w:rsid w:val="001365DF"/>
    <w:rsid w:val="00152F31"/>
    <w:rsid w:val="001641E0"/>
    <w:rsid w:val="00165F51"/>
    <w:rsid w:val="001676DD"/>
    <w:rsid w:val="00170691"/>
    <w:rsid w:val="00177777"/>
    <w:rsid w:val="00182A3E"/>
    <w:rsid w:val="00182A42"/>
    <w:rsid w:val="00190036"/>
    <w:rsid w:val="00192812"/>
    <w:rsid w:val="00195948"/>
    <w:rsid w:val="001968CB"/>
    <w:rsid w:val="001A27EB"/>
    <w:rsid w:val="001A4321"/>
    <w:rsid w:val="001B6349"/>
    <w:rsid w:val="001C2533"/>
    <w:rsid w:val="001C7D35"/>
    <w:rsid w:val="001C7D76"/>
    <w:rsid w:val="001D1369"/>
    <w:rsid w:val="001E57BF"/>
    <w:rsid w:val="001E6F5F"/>
    <w:rsid w:val="001F0C1E"/>
    <w:rsid w:val="001F500E"/>
    <w:rsid w:val="00203C46"/>
    <w:rsid w:val="00204DEA"/>
    <w:rsid w:val="00210528"/>
    <w:rsid w:val="0021477C"/>
    <w:rsid w:val="00231B23"/>
    <w:rsid w:val="00243C9E"/>
    <w:rsid w:val="002460A4"/>
    <w:rsid w:val="0024626F"/>
    <w:rsid w:val="002463F3"/>
    <w:rsid w:val="002473B9"/>
    <w:rsid w:val="002516DF"/>
    <w:rsid w:val="00252790"/>
    <w:rsid w:val="00253060"/>
    <w:rsid w:val="00261140"/>
    <w:rsid w:val="002632F7"/>
    <w:rsid w:val="002914A2"/>
    <w:rsid w:val="00291C3F"/>
    <w:rsid w:val="00294915"/>
    <w:rsid w:val="0029736E"/>
    <w:rsid w:val="002A59C4"/>
    <w:rsid w:val="002B11E0"/>
    <w:rsid w:val="002B1979"/>
    <w:rsid w:val="002B19CD"/>
    <w:rsid w:val="002C4273"/>
    <w:rsid w:val="002C4795"/>
    <w:rsid w:val="002D2D48"/>
    <w:rsid w:val="002F13C6"/>
    <w:rsid w:val="002F5444"/>
    <w:rsid w:val="002F5F21"/>
    <w:rsid w:val="003104E9"/>
    <w:rsid w:val="0031135D"/>
    <w:rsid w:val="00311B03"/>
    <w:rsid w:val="00312F53"/>
    <w:rsid w:val="003222AD"/>
    <w:rsid w:val="003321A4"/>
    <w:rsid w:val="00333DAC"/>
    <w:rsid w:val="003425E9"/>
    <w:rsid w:val="00360BA5"/>
    <w:rsid w:val="0036271E"/>
    <w:rsid w:val="00364D9D"/>
    <w:rsid w:val="003662E0"/>
    <w:rsid w:val="003754D6"/>
    <w:rsid w:val="00384824"/>
    <w:rsid w:val="0039330F"/>
    <w:rsid w:val="00397D99"/>
    <w:rsid w:val="003C3866"/>
    <w:rsid w:val="003C3CA4"/>
    <w:rsid w:val="003D71DD"/>
    <w:rsid w:val="003F547F"/>
    <w:rsid w:val="003F6486"/>
    <w:rsid w:val="00400457"/>
    <w:rsid w:val="00402BAB"/>
    <w:rsid w:val="00405E4D"/>
    <w:rsid w:val="0042099A"/>
    <w:rsid w:val="004222AB"/>
    <w:rsid w:val="00427B86"/>
    <w:rsid w:val="00434A09"/>
    <w:rsid w:val="004408F3"/>
    <w:rsid w:val="0044774E"/>
    <w:rsid w:val="00450F9F"/>
    <w:rsid w:val="00456A2B"/>
    <w:rsid w:val="00465715"/>
    <w:rsid w:val="00466C5A"/>
    <w:rsid w:val="00472DB2"/>
    <w:rsid w:val="004762CF"/>
    <w:rsid w:val="00484BC8"/>
    <w:rsid w:val="00497513"/>
    <w:rsid w:val="004A5293"/>
    <w:rsid w:val="004B3C6A"/>
    <w:rsid w:val="004B790E"/>
    <w:rsid w:val="004C293D"/>
    <w:rsid w:val="004C7096"/>
    <w:rsid w:val="004C7311"/>
    <w:rsid w:val="004D0835"/>
    <w:rsid w:val="004D1E29"/>
    <w:rsid w:val="004E2328"/>
    <w:rsid w:val="004E2AD8"/>
    <w:rsid w:val="004F2F05"/>
    <w:rsid w:val="005022DA"/>
    <w:rsid w:val="00512B0D"/>
    <w:rsid w:val="0051579A"/>
    <w:rsid w:val="00517E2A"/>
    <w:rsid w:val="0052230C"/>
    <w:rsid w:val="00525341"/>
    <w:rsid w:val="00531C82"/>
    <w:rsid w:val="005322F4"/>
    <w:rsid w:val="005501C0"/>
    <w:rsid w:val="005519F1"/>
    <w:rsid w:val="00553919"/>
    <w:rsid w:val="00585DAB"/>
    <w:rsid w:val="005A0023"/>
    <w:rsid w:val="005A5832"/>
    <w:rsid w:val="005B7C8A"/>
    <w:rsid w:val="005C4A6F"/>
    <w:rsid w:val="005C64A8"/>
    <w:rsid w:val="005C714E"/>
    <w:rsid w:val="005D6ACA"/>
    <w:rsid w:val="005F0AC6"/>
    <w:rsid w:val="005F3EB1"/>
    <w:rsid w:val="005F4D65"/>
    <w:rsid w:val="005F5B23"/>
    <w:rsid w:val="00600B9C"/>
    <w:rsid w:val="00602C82"/>
    <w:rsid w:val="006129C5"/>
    <w:rsid w:val="00622578"/>
    <w:rsid w:val="00625BCF"/>
    <w:rsid w:val="006428A2"/>
    <w:rsid w:val="0064536B"/>
    <w:rsid w:val="00657099"/>
    <w:rsid w:val="00672821"/>
    <w:rsid w:val="0067426A"/>
    <w:rsid w:val="00675F86"/>
    <w:rsid w:val="006770F5"/>
    <w:rsid w:val="00687188"/>
    <w:rsid w:val="006A0567"/>
    <w:rsid w:val="006A48B1"/>
    <w:rsid w:val="006B55B9"/>
    <w:rsid w:val="006B789D"/>
    <w:rsid w:val="006C7279"/>
    <w:rsid w:val="006D58B6"/>
    <w:rsid w:val="006F04E5"/>
    <w:rsid w:val="006F5E30"/>
    <w:rsid w:val="0070786A"/>
    <w:rsid w:val="00710EB0"/>
    <w:rsid w:val="00732F9F"/>
    <w:rsid w:val="007516CF"/>
    <w:rsid w:val="0075599A"/>
    <w:rsid w:val="0075757D"/>
    <w:rsid w:val="00767412"/>
    <w:rsid w:val="00770D51"/>
    <w:rsid w:val="0077513E"/>
    <w:rsid w:val="00781EC3"/>
    <w:rsid w:val="0078485B"/>
    <w:rsid w:val="007B0EC4"/>
    <w:rsid w:val="007B12F8"/>
    <w:rsid w:val="007B43D5"/>
    <w:rsid w:val="007B71AA"/>
    <w:rsid w:val="007C0132"/>
    <w:rsid w:val="007C0586"/>
    <w:rsid w:val="007C0C45"/>
    <w:rsid w:val="007C4998"/>
    <w:rsid w:val="007C5983"/>
    <w:rsid w:val="007D54D1"/>
    <w:rsid w:val="007D5678"/>
    <w:rsid w:val="007D61CF"/>
    <w:rsid w:val="007E4123"/>
    <w:rsid w:val="007F397A"/>
    <w:rsid w:val="007F4097"/>
    <w:rsid w:val="00800C48"/>
    <w:rsid w:val="0081160F"/>
    <w:rsid w:val="00814F5F"/>
    <w:rsid w:val="0082030E"/>
    <w:rsid w:val="00832976"/>
    <w:rsid w:val="00837E58"/>
    <w:rsid w:val="00841937"/>
    <w:rsid w:val="008451A7"/>
    <w:rsid w:val="008464DA"/>
    <w:rsid w:val="00850F09"/>
    <w:rsid w:val="00855370"/>
    <w:rsid w:val="008647C6"/>
    <w:rsid w:val="00872B33"/>
    <w:rsid w:val="00876805"/>
    <w:rsid w:val="008830B5"/>
    <w:rsid w:val="00890021"/>
    <w:rsid w:val="00893E11"/>
    <w:rsid w:val="00896DF6"/>
    <w:rsid w:val="008A561A"/>
    <w:rsid w:val="008B4096"/>
    <w:rsid w:val="008D0B9E"/>
    <w:rsid w:val="008E16EF"/>
    <w:rsid w:val="008E66AD"/>
    <w:rsid w:val="008F12C1"/>
    <w:rsid w:val="008F52FE"/>
    <w:rsid w:val="008F6218"/>
    <w:rsid w:val="008F7434"/>
    <w:rsid w:val="00901945"/>
    <w:rsid w:val="00904380"/>
    <w:rsid w:val="00905DCF"/>
    <w:rsid w:val="00914A60"/>
    <w:rsid w:val="00922669"/>
    <w:rsid w:val="009307B8"/>
    <w:rsid w:val="009405CB"/>
    <w:rsid w:val="00957040"/>
    <w:rsid w:val="0097694C"/>
    <w:rsid w:val="0098405E"/>
    <w:rsid w:val="009A52E2"/>
    <w:rsid w:val="009A7617"/>
    <w:rsid w:val="009A7BC6"/>
    <w:rsid w:val="009B7E87"/>
    <w:rsid w:val="009C75B2"/>
    <w:rsid w:val="009D27CE"/>
    <w:rsid w:val="009D3009"/>
    <w:rsid w:val="009D7DFE"/>
    <w:rsid w:val="009E230D"/>
    <w:rsid w:val="009E4BAF"/>
    <w:rsid w:val="009E55D8"/>
    <w:rsid w:val="009E706E"/>
    <w:rsid w:val="009E7C41"/>
    <w:rsid w:val="009F364E"/>
    <w:rsid w:val="009F5DB0"/>
    <w:rsid w:val="00A0023A"/>
    <w:rsid w:val="00A004F3"/>
    <w:rsid w:val="00A10867"/>
    <w:rsid w:val="00A2645D"/>
    <w:rsid w:val="00A30072"/>
    <w:rsid w:val="00A41A89"/>
    <w:rsid w:val="00A43581"/>
    <w:rsid w:val="00A45957"/>
    <w:rsid w:val="00A50E31"/>
    <w:rsid w:val="00A5294E"/>
    <w:rsid w:val="00A607E8"/>
    <w:rsid w:val="00A81441"/>
    <w:rsid w:val="00A831E3"/>
    <w:rsid w:val="00A915A2"/>
    <w:rsid w:val="00AA3A90"/>
    <w:rsid w:val="00AB1081"/>
    <w:rsid w:val="00AE29DD"/>
    <w:rsid w:val="00AF1548"/>
    <w:rsid w:val="00AF22DD"/>
    <w:rsid w:val="00AF5375"/>
    <w:rsid w:val="00AF6359"/>
    <w:rsid w:val="00B14FA4"/>
    <w:rsid w:val="00B30306"/>
    <w:rsid w:val="00B354E0"/>
    <w:rsid w:val="00B4109F"/>
    <w:rsid w:val="00B46EC1"/>
    <w:rsid w:val="00B50085"/>
    <w:rsid w:val="00B52273"/>
    <w:rsid w:val="00B64672"/>
    <w:rsid w:val="00B67E98"/>
    <w:rsid w:val="00BA1B70"/>
    <w:rsid w:val="00BA30FD"/>
    <w:rsid w:val="00BB12C9"/>
    <w:rsid w:val="00BB2CD0"/>
    <w:rsid w:val="00BB7AD8"/>
    <w:rsid w:val="00BD02D3"/>
    <w:rsid w:val="00BD31EA"/>
    <w:rsid w:val="00BD47CC"/>
    <w:rsid w:val="00BF0FBD"/>
    <w:rsid w:val="00C05F44"/>
    <w:rsid w:val="00C204A4"/>
    <w:rsid w:val="00C354FE"/>
    <w:rsid w:val="00C36F6E"/>
    <w:rsid w:val="00C44E37"/>
    <w:rsid w:val="00C60FDE"/>
    <w:rsid w:val="00C65830"/>
    <w:rsid w:val="00C72A4C"/>
    <w:rsid w:val="00C76107"/>
    <w:rsid w:val="00C761D6"/>
    <w:rsid w:val="00C8076E"/>
    <w:rsid w:val="00C8242C"/>
    <w:rsid w:val="00CA6591"/>
    <w:rsid w:val="00CB4CC9"/>
    <w:rsid w:val="00CB72DA"/>
    <w:rsid w:val="00CB7A4F"/>
    <w:rsid w:val="00CC5265"/>
    <w:rsid w:val="00CD3DF0"/>
    <w:rsid w:val="00CD3FF2"/>
    <w:rsid w:val="00CE11F2"/>
    <w:rsid w:val="00CE6EC3"/>
    <w:rsid w:val="00CF41A8"/>
    <w:rsid w:val="00D0182C"/>
    <w:rsid w:val="00D23179"/>
    <w:rsid w:val="00D25186"/>
    <w:rsid w:val="00D30720"/>
    <w:rsid w:val="00D36098"/>
    <w:rsid w:val="00D37BD6"/>
    <w:rsid w:val="00D40929"/>
    <w:rsid w:val="00D46394"/>
    <w:rsid w:val="00D607B7"/>
    <w:rsid w:val="00D66A8B"/>
    <w:rsid w:val="00D66EB3"/>
    <w:rsid w:val="00D70E22"/>
    <w:rsid w:val="00D75562"/>
    <w:rsid w:val="00D75784"/>
    <w:rsid w:val="00D90F3A"/>
    <w:rsid w:val="00D9112B"/>
    <w:rsid w:val="00DA3E0D"/>
    <w:rsid w:val="00DA5AFF"/>
    <w:rsid w:val="00DB5F1C"/>
    <w:rsid w:val="00DC079C"/>
    <w:rsid w:val="00DC2ACF"/>
    <w:rsid w:val="00DD64BF"/>
    <w:rsid w:val="00DD7191"/>
    <w:rsid w:val="00DE1C2A"/>
    <w:rsid w:val="00DF0063"/>
    <w:rsid w:val="00E00C51"/>
    <w:rsid w:val="00E0232B"/>
    <w:rsid w:val="00E12EE9"/>
    <w:rsid w:val="00E13543"/>
    <w:rsid w:val="00E21BD0"/>
    <w:rsid w:val="00E22BDC"/>
    <w:rsid w:val="00E2534D"/>
    <w:rsid w:val="00E3376A"/>
    <w:rsid w:val="00E43FBC"/>
    <w:rsid w:val="00E5018A"/>
    <w:rsid w:val="00E5484D"/>
    <w:rsid w:val="00E65861"/>
    <w:rsid w:val="00E6692A"/>
    <w:rsid w:val="00E84B3A"/>
    <w:rsid w:val="00E91E57"/>
    <w:rsid w:val="00E92CCB"/>
    <w:rsid w:val="00EA049D"/>
    <w:rsid w:val="00EB21EF"/>
    <w:rsid w:val="00EB2D8F"/>
    <w:rsid w:val="00EC49A0"/>
    <w:rsid w:val="00ED26BA"/>
    <w:rsid w:val="00ED3B85"/>
    <w:rsid w:val="00ED5E67"/>
    <w:rsid w:val="00F0000E"/>
    <w:rsid w:val="00F02458"/>
    <w:rsid w:val="00F14938"/>
    <w:rsid w:val="00F165B8"/>
    <w:rsid w:val="00F31450"/>
    <w:rsid w:val="00F377C1"/>
    <w:rsid w:val="00F54274"/>
    <w:rsid w:val="00F62767"/>
    <w:rsid w:val="00F83F0E"/>
    <w:rsid w:val="00F87141"/>
    <w:rsid w:val="00F8766A"/>
    <w:rsid w:val="00F95F2F"/>
    <w:rsid w:val="00F97A76"/>
    <w:rsid w:val="00FA05BF"/>
    <w:rsid w:val="00FA66A2"/>
    <w:rsid w:val="00FB0C43"/>
    <w:rsid w:val="00FB44F7"/>
    <w:rsid w:val="00FB5BAB"/>
    <w:rsid w:val="00FB616F"/>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character" w:styleId="PlaceholderText">
    <w:name w:val="Placeholder Text"/>
    <w:basedOn w:val="DefaultParagraphFont"/>
    <w:uiPriority w:val="99"/>
    <w:rsid w:val="0084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283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0985694">
      <w:bodyDiv w:val="1"/>
      <w:marLeft w:val="0"/>
      <w:marRight w:val="0"/>
      <w:marTop w:val="0"/>
      <w:marBottom w:val="0"/>
      <w:divBdr>
        <w:top w:val="none" w:sz="0" w:space="0" w:color="auto"/>
        <w:left w:val="none" w:sz="0" w:space="0" w:color="auto"/>
        <w:bottom w:val="none" w:sz="0" w:space="0" w:color="auto"/>
        <w:right w:val="none" w:sz="0" w:space="0" w:color="auto"/>
      </w:divBdr>
    </w:div>
    <w:div w:id="1170683162">
      <w:bodyDiv w:val="1"/>
      <w:marLeft w:val="0"/>
      <w:marRight w:val="0"/>
      <w:marTop w:val="0"/>
      <w:marBottom w:val="0"/>
      <w:divBdr>
        <w:top w:val="none" w:sz="0" w:space="0" w:color="auto"/>
        <w:left w:val="none" w:sz="0" w:space="0" w:color="auto"/>
        <w:bottom w:val="none" w:sz="0" w:space="0" w:color="auto"/>
        <w:right w:val="none" w:sz="0" w:space="0" w:color="auto"/>
      </w:divBdr>
    </w:div>
    <w:div w:id="16292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3698E8EF6344AEB5C8E4DD44191790"/>
        <w:category>
          <w:name w:val="General"/>
          <w:gallery w:val="placeholder"/>
        </w:category>
        <w:types>
          <w:type w:val="bbPlcHdr"/>
        </w:types>
        <w:behaviors>
          <w:behavior w:val="content"/>
        </w:behaviors>
        <w:guid w:val="{A14EF1B3-661C-4430-980B-B65E76FF190E}"/>
      </w:docPartPr>
      <w:docPartBody>
        <w:p w:rsidR="00885477" w:rsidRDefault="007A05F9" w:rsidP="007A05F9">
          <w:pPr>
            <w:pStyle w:val="6E3698E8EF6344AEB5C8E4DD44191790"/>
          </w:pPr>
          <w:r>
            <w:rPr>
              <w:rStyle w:val="PlaceholderText"/>
            </w:rPr>
            <w:t>Choose an item.</w:t>
          </w:r>
        </w:p>
      </w:docPartBody>
    </w:docPart>
    <w:docPart>
      <w:docPartPr>
        <w:name w:val="B48C7951C79F476291AC41A6BCA921F6"/>
        <w:category>
          <w:name w:val="General"/>
          <w:gallery w:val="placeholder"/>
        </w:category>
        <w:types>
          <w:type w:val="bbPlcHdr"/>
        </w:types>
        <w:behaviors>
          <w:behavior w:val="content"/>
        </w:behaviors>
        <w:guid w:val="{F3BFFF6E-7F13-4551-A137-DD44BCC6F5AD}"/>
      </w:docPartPr>
      <w:docPartBody>
        <w:p w:rsidR="00885477" w:rsidRDefault="007A05F9" w:rsidP="007A05F9">
          <w:pPr>
            <w:pStyle w:val="B48C7951C79F476291AC41A6BCA921F6"/>
          </w:pPr>
          <w:r>
            <w:rPr>
              <w:rStyle w:val="PlaceholderText"/>
            </w:rPr>
            <w:t>Choose an item.</w:t>
          </w:r>
        </w:p>
      </w:docPartBody>
    </w:docPart>
    <w:docPart>
      <w:docPartPr>
        <w:name w:val="C66A770E05474663BD05FDBD3D12A89B"/>
        <w:category>
          <w:name w:val="General"/>
          <w:gallery w:val="placeholder"/>
        </w:category>
        <w:types>
          <w:type w:val="bbPlcHdr"/>
        </w:types>
        <w:behaviors>
          <w:behavior w:val="content"/>
        </w:behaviors>
        <w:guid w:val="{CAB1EDAB-D3E6-4244-8ACD-3417AE70A0E0}"/>
      </w:docPartPr>
      <w:docPartBody>
        <w:p w:rsidR="00885477" w:rsidRDefault="007A05F9" w:rsidP="007A05F9">
          <w:pPr>
            <w:pStyle w:val="C66A770E05474663BD05FDBD3D12A89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F9"/>
    <w:rsid w:val="00082A84"/>
    <w:rsid w:val="00114FC9"/>
    <w:rsid w:val="001E0398"/>
    <w:rsid w:val="001E7174"/>
    <w:rsid w:val="007A05F9"/>
    <w:rsid w:val="008830B5"/>
    <w:rsid w:val="00885477"/>
    <w:rsid w:val="00A4010E"/>
    <w:rsid w:val="00C30850"/>
    <w:rsid w:val="00C347F1"/>
    <w:rsid w:val="00F02458"/>
    <w:rsid w:val="00FA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398"/>
  </w:style>
  <w:style w:type="paragraph" w:customStyle="1" w:styleId="6E3698E8EF6344AEB5C8E4DD44191790">
    <w:name w:val="6E3698E8EF6344AEB5C8E4DD44191790"/>
    <w:rsid w:val="007A05F9"/>
  </w:style>
  <w:style w:type="paragraph" w:customStyle="1" w:styleId="B48C7951C79F476291AC41A6BCA921F6">
    <w:name w:val="B48C7951C79F476291AC41A6BCA921F6"/>
    <w:rsid w:val="007A05F9"/>
  </w:style>
  <w:style w:type="paragraph" w:customStyle="1" w:styleId="C66A770E05474663BD05FDBD3D12A89B">
    <w:name w:val="C66A770E05474663BD05FDBD3D12A89B"/>
    <w:rsid w:val="007A0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6788</TotalTime>
  <Pages>12</Pages>
  <Words>3436</Words>
  <Characters>19588</Characters>
  <Application>Microsoft Office Word</Application>
  <DocSecurity>0</DocSecurity>
  <Lines>163</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Agnė Jarušauskaitė</cp:lastModifiedBy>
  <cp:revision>15</cp:revision>
  <dcterms:created xsi:type="dcterms:W3CDTF">2024-11-12T08:39:00Z</dcterms:created>
  <dcterms:modified xsi:type="dcterms:W3CDTF">2024-12-03T14:10:00Z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