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52BC90ED" w14:textId="491ABEE5" w:rsidR="00A044A2" w:rsidRPr="00A94908" w:rsidRDefault="00DB3245" w:rsidP="00DB3245">
      <w:pPr>
        <w:widowControl w:val="0"/>
        <w:tabs>
          <w:tab w:val="left" w:pos="1134"/>
        </w:tabs>
        <w:jc w:val="center"/>
        <w:rPr>
          <w:rFonts w:eastAsiaTheme="minorHAnsi"/>
          <w:b/>
          <w:bCs/>
        </w:rPr>
      </w:pPr>
      <w:bookmarkStart w:id="0" w:name="_Hlk173240148"/>
      <w:r>
        <w:rPr>
          <w:rFonts w:eastAsiaTheme="minorHAnsi"/>
          <w:b/>
          <w:bCs/>
        </w:rPr>
        <w:t xml:space="preserve">KLAIPĖDOS </w:t>
      </w:r>
      <w:r w:rsidRPr="00DB3245">
        <w:rPr>
          <w:rFonts w:eastAsiaTheme="minorHAnsi"/>
          <w:b/>
          <w:bCs/>
        </w:rPr>
        <w:t xml:space="preserve">MIESTO RIBOŽENKLIŲ ĮRENGIMO </w:t>
      </w:r>
      <w:r w:rsidRPr="0023719D">
        <w:rPr>
          <w:rFonts w:eastAsiaTheme="minorHAnsi"/>
          <w:b/>
          <w:bCs/>
        </w:rPr>
        <w:t>TECHNINI</w:t>
      </w:r>
      <w:r>
        <w:rPr>
          <w:rFonts w:eastAsiaTheme="minorHAnsi"/>
          <w:b/>
          <w:bCs/>
        </w:rPr>
        <w:t>Ų</w:t>
      </w:r>
      <w:r w:rsidRPr="0023719D">
        <w:rPr>
          <w:rFonts w:eastAsiaTheme="minorHAnsi"/>
          <w:b/>
          <w:bCs/>
        </w:rPr>
        <w:t xml:space="preserve"> DARBO </w:t>
      </w:r>
      <w:r w:rsidRPr="00DB3245">
        <w:rPr>
          <w:rFonts w:eastAsiaTheme="minorHAnsi"/>
          <w:b/>
          <w:bCs/>
        </w:rPr>
        <w:t>PROJEKTŲ PARENGIMO IR</w:t>
      </w:r>
      <w:r>
        <w:rPr>
          <w:rFonts w:eastAsiaTheme="minorHAnsi"/>
          <w:b/>
          <w:bCs/>
        </w:rPr>
        <w:t xml:space="preserve"> </w:t>
      </w:r>
      <w:r w:rsidR="0023719D" w:rsidRPr="0023719D">
        <w:rPr>
          <w:rFonts w:eastAsiaTheme="minorHAnsi"/>
          <w:b/>
          <w:bCs/>
        </w:rPr>
        <w:t>PROJEKT</w:t>
      </w:r>
      <w:r w:rsidR="00BC1967">
        <w:rPr>
          <w:rFonts w:eastAsiaTheme="minorHAnsi"/>
          <w:b/>
          <w:bCs/>
        </w:rPr>
        <w:t>Ų</w:t>
      </w:r>
      <w:r w:rsidR="0023719D" w:rsidRPr="0023719D">
        <w:rPr>
          <w:rFonts w:eastAsiaTheme="minorHAnsi"/>
          <w:b/>
          <w:bCs/>
        </w:rPr>
        <w:t xml:space="preserve"> VYKDYMO PRIEŽIŪROS PASLAUGŲ</w:t>
      </w:r>
      <w:r w:rsidR="0023719D">
        <w:rPr>
          <w:rFonts w:eastAsiaTheme="minorHAnsi"/>
          <w:b/>
          <w:bCs/>
        </w:rPr>
        <w:t xml:space="preserve"> </w:t>
      </w:r>
      <w:r w:rsidR="0023719D" w:rsidRPr="0023719D">
        <w:rPr>
          <w:rFonts w:eastAsiaTheme="minorHAnsi"/>
          <w:b/>
          <w:bCs/>
        </w:rPr>
        <w:t>PIRKIM</w:t>
      </w:r>
      <w:r w:rsidR="0023719D">
        <w:rPr>
          <w:rFonts w:eastAsiaTheme="minorHAnsi"/>
          <w:b/>
          <w:bCs/>
        </w:rPr>
        <w:t>O</w:t>
      </w:r>
      <w:r w:rsidR="0023719D" w:rsidRPr="00692202">
        <w:rPr>
          <w:b/>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Default="002E7EDD" w:rsidP="002E7EDD">
      <w:pPr>
        <w:widowControl w:val="0"/>
        <w:jc w:val="both"/>
      </w:pPr>
      <w:r w:rsidRPr="00F77F11">
        <w:t>1 priedas –</w:t>
      </w:r>
      <w:r w:rsidR="007D3FAC" w:rsidRPr="00F77F11">
        <w:t xml:space="preserve"> Pasiūlymo forma</w:t>
      </w:r>
      <w:r w:rsidRPr="00F77F11">
        <w:t>;</w:t>
      </w:r>
    </w:p>
    <w:p w14:paraId="1D613285" w14:textId="5F050567" w:rsidR="00692202" w:rsidRDefault="00F27D32" w:rsidP="002E7EDD">
      <w:pPr>
        <w:widowControl w:val="0"/>
        <w:jc w:val="both"/>
      </w:pPr>
      <w:r>
        <w:t>2</w:t>
      </w:r>
      <w:r w:rsidR="00692202">
        <w:t xml:space="preserve"> priedas </w:t>
      </w:r>
      <w:bookmarkStart w:id="1" w:name="_Hlk175819119"/>
      <w:r w:rsidR="00692202">
        <w:t xml:space="preserve">– </w:t>
      </w:r>
      <w:bookmarkEnd w:id="1"/>
      <w:r w:rsidR="00692202">
        <w:t>Statinio projektavimo užduotis</w:t>
      </w:r>
      <w:r w:rsidR="00692202" w:rsidRPr="00F77F11">
        <w:t>;</w:t>
      </w:r>
    </w:p>
    <w:p w14:paraId="13939DFB" w14:textId="179B9F88" w:rsidR="005379D9" w:rsidRDefault="00F27D32" w:rsidP="005379D9">
      <w:pPr>
        <w:widowControl w:val="0"/>
        <w:jc w:val="both"/>
      </w:pPr>
      <w:r>
        <w:t>3</w:t>
      </w:r>
      <w:r w:rsidR="002E7EDD" w:rsidRPr="00F77F11">
        <w:t xml:space="preserve"> priedas – </w:t>
      </w:r>
      <w:r w:rsidR="005379D9">
        <w:t>Specialistų, atsakingų už sutarties vykdymą, sąrašo forma</w:t>
      </w:r>
      <w:r w:rsidR="00A94908">
        <w:t>;</w:t>
      </w:r>
    </w:p>
    <w:p w14:paraId="1EC1D4CD" w14:textId="166BFD55" w:rsidR="005379D9" w:rsidRDefault="00F27D32" w:rsidP="005379D9">
      <w:pPr>
        <w:widowControl w:val="0"/>
        <w:jc w:val="both"/>
      </w:pPr>
      <w:r>
        <w:t>4</w:t>
      </w:r>
      <w:r w:rsidR="009D3CBD">
        <w:t xml:space="preserve"> priedas – </w:t>
      </w:r>
      <w:r w:rsidR="005379D9">
        <w:t>Paslaugų s</w:t>
      </w:r>
      <w:r w:rsidR="005379D9" w:rsidRPr="00F77F11">
        <w:t xml:space="preserve">utartis </w:t>
      </w:r>
      <w:r w:rsidR="005379D9">
        <w:t>(</w:t>
      </w:r>
      <w:r w:rsidR="005379D9" w:rsidRPr="00F77F11">
        <w:t>projektas</w:t>
      </w:r>
      <w:r w:rsidR="005379D9">
        <w:t>);</w:t>
      </w:r>
    </w:p>
    <w:p w14:paraId="1375E133" w14:textId="79F3323A" w:rsidR="00A4516D" w:rsidRDefault="00F27D32" w:rsidP="00A4516D">
      <w:pPr>
        <w:widowControl w:val="0"/>
        <w:jc w:val="both"/>
      </w:pPr>
      <w:r>
        <w:t>5</w:t>
      </w:r>
      <w:r w:rsidR="008D4971">
        <w:t xml:space="preserve"> </w:t>
      </w:r>
      <w:r w:rsidR="009D3CBD" w:rsidRPr="00E80140">
        <w:t xml:space="preserve">priedas – </w:t>
      </w:r>
      <w:r w:rsidR="00A4516D" w:rsidRPr="00553AE5">
        <w:t>Europos bendrasis viešųjų pirkimų dokumentas (EBVPD)</w:t>
      </w:r>
      <w:r w:rsidR="009C6ED5">
        <w:t>.</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3284283D" w:rsidR="00B45AD1" w:rsidRPr="00196AB0" w:rsidRDefault="00B45AD1" w:rsidP="00D6734E">
      <w:pPr>
        <w:widowControl w:val="0"/>
        <w:numPr>
          <w:ilvl w:val="0"/>
          <w:numId w:val="1"/>
        </w:numPr>
        <w:tabs>
          <w:tab w:val="left" w:pos="1134"/>
        </w:tabs>
        <w:ind w:firstLine="861"/>
        <w:jc w:val="both"/>
        <w:rPr>
          <w:rFonts w:eastAsiaTheme="minorHAnsi"/>
          <w:b/>
          <w:bCs/>
        </w:rPr>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83892956"/>
      <w:r w:rsidR="00BC1967">
        <w:rPr>
          <w:b/>
          <w:bCs/>
        </w:rPr>
        <w:t>K</w:t>
      </w:r>
      <w:r w:rsidR="00BC1967" w:rsidRPr="00BC1967">
        <w:rPr>
          <w:b/>
          <w:bCs/>
        </w:rPr>
        <w:t>laipėdos miesto riboženklių įrengimo techninių darbo projektų parengimo ir projekt</w:t>
      </w:r>
      <w:r w:rsidR="00BC1967">
        <w:rPr>
          <w:b/>
          <w:bCs/>
        </w:rPr>
        <w:t>ų</w:t>
      </w:r>
      <w:r w:rsidR="00BC1967" w:rsidRPr="00BC1967">
        <w:rPr>
          <w:b/>
          <w:bCs/>
        </w:rPr>
        <w:t xml:space="preserve"> vykdymo priežiūros </w:t>
      </w:r>
      <w:r w:rsidR="0023719D" w:rsidRPr="00196AB0">
        <w:rPr>
          <w:rFonts w:eastAsiaTheme="minorHAnsi"/>
          <w:b/>
          <w:bCs/>
        </w:rPr>
        <w:t>paslaugas</w:t>
      </w:r>
      <w:bookmarkEnd w:id="4"/>
      <w:r w:rsidR="00797F7F" w:rsidRPr="00196AB0">
        <w:rPr>
          <w:b/>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6DEA5149"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94586B">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A94908">
        <w:rPr>
          <w:rFonts w:eastAsia="Arial Unicode MS"/>
          <w:i/>
          <w:u w:val="single"/>
        </w:rPr>
        <w:t>https://viesiejipirkimai.lt/</w:t>
      </w:r>
      <w:r w:rsidRPr="00BD63A6">
        <w:rPr>
          <w:rFonts w:eastAsia="Arial Unicode MS"/>
          <w:u w:val="single"/>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lastRenderedPageBreak/>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2C652E9A" w:rsidR="00564379" w:rsidRPr="00BC1967" w:rsidRDefault="00FC287A" w:rsidP="00C7545F">
      <w:pPr>
        <w:pStyle w:val="Sraopastraipa1"/>
        <w:widowControl w:val="0"/>
        <w:numPr>
          <w:ilvl w:val="0"/>
          <w:numId w:val="1"/>
        </w:numPr>
        <w:tabs>
          <w:tab w:val="left" w:pos="1134"/>
        </w:tabs>
        <w:ind w:firstLine="861"/>
        <w:jc w:val="both"/>
        <w:rPr>
          <w:rStyle w:val="Hipersaitas"/>
          <w:rFonts w:eastAsia="Times New Roman"/>
          <w:bCs/>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C000E6" w:rsidRPr="00BD63A6">
        <w:rPr>
          <w:rFonts w:eastAsia="Times New Roman"/>
          <w:b/>
          <w:color w:val="000000" w:themeColor="text1"/>
          <w:sz w:val="24"/>
          <w:szCs w:val="24"/>
        </w:rPr>
        <w:t xml:space="preserve">dėl klausimų, susijusių su pirkimo objektu </w:t>
      </w:r>
      <w:r w:rsidR="00C000E6">
        <w:rPr>
          <w:rFonts w:eastAsia="Times New Roman"/>
          <w:b/>
          <w:color w:val="000000" w:themeColor="text1"/>
          <w:sz w:val="24"/>
          <w:szCs w:val="24"/>
        </w:rPr>
        <w:t xml:space="preserve">- </w:t>
      </w:r>
      <w:r w:rsidR="00BC1967" w:rsidRPr="00BC1967">
        <w:rPr>
          <w:rFonts w:eastAsia="Times New Roman"/>
          <w:bCs/>
          <w:color w:val="000000" w:themeColor="text1"/>
          <w:sz w:val="24"/>
          <w:szCs w:val="24"/>
        </w:rPr>
        <w:t>Miesto vystymo ir priežiūros departamento Aplinkosaugos ir miesto tvarkymo skyriaus vyriausioji specialistė</w:t>
      </w:r>
      <w:r w:rsidR="00BC1967">
        <w:rPr>
          <w:rFonts w:eastAsia="Times New Roman"/>
          <w:bCs/>
          <w:color w:val="000000" w:themeColor="text1"/>
          <w:sz w:val="24"/>
          <w:szCs w:val="24"/>
        </w:rPr>
        <w:t xml:space="preserve"> </w:t>
      </w:r>
      <w:proofErr w:type="spellStart"/>
      <w:r w:rsidR="00BC1967" w:rsidRPr="00BC1967">
        <w:rPr>
          <w:rFonts w:eastAsia="Times New Roman"/>
          <w:bCs/>
          <w:color w:val="000000" w:themeColor="text1"/>
          <w:sz w:val="24"/>
          <w:szCs w:val="24"/>
        </w:rPr>
        <w:t>Dženeta</w:t>
      </w:r>
      <w:proofErr w:type="spellEnd"/>
      <w:r w:rsidR="00BC1967" w:rsidRPr="00BC1967">
        <w:rPr>
          <w:rFonts w:eastAsia="Times New Roman"/>
          <w:bCs/>
          <w:color w:val="000000" w:themeColor="text1"/>
          <w:sz w:val="24"/>
          <w:szCs w:val="24"/>
        </w:rPr>
        <w:t xml:space="preserve"> </w:t>
      </w:r>
      <w:proofErr w:type="spellStart"/>
      <w:r w:rsidR="00BC1967" w:rsidRPr="00BC1967">
        <w:rPr>
          <w:rFonts w:eastAsia="Times New Roman"/>
          <w:bCs/>
          <w:color w:val="000000" w:themeColor="text1"/>
          <w:sz w:val="24"/>
          <w:szCs w:val="24"/>
        </w:rPr>
        <w:t>Petrokienė</w:t>
      </w:r>
      <w:proofErr w:type="spellEnd"/>
      <w:r w:rsidR="00BC1967" w:rsidRPr="00BC1967">
        <w:rPr>
          <w:rFonts w:eastAsia="Times New Roman"/>
          <w:bCs/>
          <w:color w:val="000000" w:themeColor="text1"/>
          <w:sz w:val="24"/>
          <w:szCs w:val="24"/>
        </w:rPr>
        <w:t xml:space="preserve">, tel. (0 46) 39 60 89, el. p. </w:t>
      </w:r>
      <w:hyperlink r:id="rId10" w:history="1">
        <w:r w:rsidR="00BC1967" w:rsidRPr="00BC1967">
          <w:rPr>
            <w:rStyle w:val="Hipersaitas"/>
            <w:rFonts w:eastAsia="Times New Roman"/>
            <w:bCs/>
            <w:sz w:val="24"/>
            <w:szCs w:val="24"/>
          </w:rPr>
          <w:t>dzeneta.petrokiene@klaipeda.lt</w:t>
        </w:r>
      </w:hyperlink>
      <w:r w:rsidR="00BC1967" w:rsidRPr="00BC1967">
        <w:rPr>
          <w:rFonts w:eastAsia="Times New Roman"/>
          <w:bCs/>
          <w:color w:val="000000" w:themeColor="text1"/>
          <w:sz w:val="24"/>
          <w:szCs w:val="24"/>
        </w:rPr>
        <w:t xml:space="preserve">; </w:t>
      </w:r>
      <w:r w:rsidR="00BC1967" w:rsidRPr="00BC1967">
        <w:rPr>
          <w:rFonts w:eastAsia="Times New Roman"/>
          <w:b/>
          <w:color w:val="000000" w:themeColor="text1"/>
          <w:sz w:val="24"/>
          <w:szCs w:val="24"/>
        </w:rPr>
        <w:t>dėl klausimų, susijusių su pirkimo objektu</w:t>
      </w:r>
      <w:r w:rsidR="00BC1967" w:rsidRPr="00BC1967">
        <w:rPr>
          <w:rFonts w:eastAsia="Times New Roman"/>
          <w:bCs/>
          <w:color w:val="000000" w:themeColor="text1"/>
          <w:sz w:val="24"/>
          <w:szCs w:val="24"/>
        </w:rPr>
        <w:t xml:space="preserve"> – Miesto vystymo ir priežiūros departamento Aplinkosaugos ir miesto tvarkymo skyriaus patarėja Sandra Dabrienė, tel. (0 46) 39 60 87, el. p. </w:t>
      </w:r>
      <w:hyperlink r:id="rId11" w:history="1">
        <w:r w:rsidR="00BC1967" w:rsidRPr="00BC1967">
          <w:rPr>
            <w:rStyle w:val="Hipersaitas"/>
            <w:rFonts w:eastAsia="Times New Roman"/>
            <w:bCs/>
            <w:sz w:val="24"/>
            <w:szCs w:val="24"/>
          </w:rPr>
          <w:t>sandra.dabriene@klaipeda.lt</w:t>
        </w:r>
      </w:hyperlink>
      <w:r w:rsidR="00BC1967" w:rsidRPr="00BC1967">
        <w:rPr>
          <w:rFonts w:eastAsia="Times New Roman"/>
          <w:bCs/>
          <w:color w:val="000000" w:themeColor="text1"/>
          <w:sz w:val="24"/>
          <w:szCs w:val="24"/>
        </w:rPr>
        <w:t xml:space="preserve">; </w:t>
      </w:r>
      <w:r w:rsidR="00BC1967" w:rsidRPr="00BC1967">
        <w:rPr>
          <w:rFonts w:eastAsia="Times New Roman"/>
          <w:b/>
          <w:color w:val="000000" w:themeColor="text1"/>
          <w:sz w:val="24"/>
          <w:szCs w:val="24"/>
        </w:rPr>
        <w:t>dėl klausimų, susijusių su viešojo pirkimo procedūromis</w:t>
      </w:r>
      <w:r w:rsidR="00BC1967" w:rsidRPr="00BC1967">
        <w:rPr>
          <w:rFonts w:eastAsia="Times New Roman"/>
          <w:bCs/>
          <w:color w:val="000000" w:themeColor="text1"/>
          <w:sz w:val="24"/>
          <w:szCs w:val="24"/>
        </w:rPr>
        <w:t xml:space="preserve"> – Viešųjų pirkimų skyriaus vyriausioji specialistė Kamilė Gajauskienė, tel. (0 46) 39 61 26, el. p. </w:t>
      </w:r>
      <w:hyperlink r:id="rId12" w:history="1">
        <w:r w:rsidR="00BC1967" w:rsidRPr="00BC1967">
          <w:rPr>
            <w:rStyle w:val="Hipersaitas"/>
            <w:rFonts w:eastAsia="Times New Roman"/>
            <w:bCs/>
            <w:sz w:val="24"/>
            <w:szCs w:val="24"/>
          </w:rPr>
          <w:t>kamile.gajauskiene@klaipeda.lt</w:t>
        </w:r>
      </w:hyperlink>
      <w:r w:rsidR="00BC1967" w:rsidRPr="00BC1967">
        <w:rPr>
          <w:rFonts w:eastAsia="Times New Roman"/>
          <w:bCs/>
          <w:color w:val="000000" w:themeColor="text1"/>
          <w:sz w:val="24"/>
          <w:szCs w:val="24"/>
        </w:rPr>
        <w:t>.</w:t>
      </w:r>
    </w:p>
    <w:p w14:paraId="0460F2F2" w14:textId="77777777" w:rsidR="00C82676" w:rsidRPr="00BD63A6" w:rsidRDefault="00C82676" w:rsidP="00BC1967">
      <w:pPr>
        <w:pStyle w:val="Sraopastraipa1"/>
        <w:widowControl w:val="0"/>
        <w:tabs>
          <w:tab w:val="left" w:pos="1134"/>
        </w:tabs>
        <w:ind w:left="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FFA1EE7" w14:textId="68211A17" w:rsidR="00565BD5" w:rsidRDefault="00C82676" w:rsidP="00C7545F">
      <w:pPr>
        <w:widowControl w:val="0"/>
        <w:numPr>
          <w:ilvl w:val="0"/>
          <w:numId w:val="1"/>
        </w:numPr>
        <w:tabs>
          <w:tab w:val="left" w:pos="1134"/>
        </w:tabs>
        <w:ind w:firstLine="861"/>
        <w:jc w:val="both"/>
      </w:pPr>
      <w:r w:rsidRPr="00C80FAA">
        <w:rPr>
          <w:b/>
        </w:rPr>
        <w:t>Pirkimo objektas –</w:t>
      </w:r>
      <w:bookmarkStart w:id="7" w:name="_Hlk173224448"/>
      <w:r w:rsidR="00BC1967" w:rsidRPr="00BC1967">
        <w:rPr>
          <w:b/>
          <w:bCs/>
        </w:rPr>
        <w:t xml:space="preserve"> Klaipėdos miesto riboženklių įrengimo techninių darbo projektų parengimo ir projekt</w:t>
      </w:r>
      <w:r w:rsidR="00BC1967">
        <w:rPr>
          <w:b/>
          <w:bCs/>
        </w:rPr>
        <w:t>ų</w:t>
      </w:r>
      <w:r w:rsidR="00BC1967" w:rsidRPr="00BC1967">
        <w:rPr>
          <w:b/>
          <w:bCs/>
        </w:rPr>
        <w:t xml:space="preserve"> vykdymo priežiūros </w:t>
      </w:r>
      <w:r w:rsidR="001B7F41" w:rsidRPr="0023719D">
        <w:rPr>
          <w:rFonts w:eastAsiaTheme="minorHAnsi"/>
          <w:b/>
          <w:bCs/>
        </w:rPr>
        <w:t>paslaug</w:t>
      </w:r>
      <w:r w:rsidR="001B7F41">
        <w:rPr>
          <w:rFonts w:eastAsiaTheme="minorHAnsi"/>
          <w:b/>
          <w:bCs/>
        </w:rPr>
        <w:t xml:space="preserve">os </w:t>
      </w:r>
      <w:r w:rsidR="001B7F41" w:rsidRPr="001B7F41">
        <w:rPr>
          <w:rFonts w:eastAsiaTheme="minorHAnsi"/>
        </w:rPr>
        <w:t>(toliau – paslaugos)</w:t>
      </w:r>
      <w:r w:rsidR="00022B6D" w:rsidRPr="001B7F41">
        <w:t>.</w:t>
      </w:r>
      <w:r w:rsidR="00022B6D" w:rsidRPr="00C80FAA">
        <w:t xml:space="preserve"> </w:t>
      </w:r>
      <w:bookmarkStart w:id="8" w:name="_Hlk173224581"/>
      <w:bookmarkEnd w:id="7"/>
      <w:r w:rsidR="00022B6D" w:rsidRPr="00C80FAA">
        <w:t>Perkamos paslaugos apima techninio darbo projekt</w:t>
      </w:r>
      <w:r w:rsidR="005006F1">
        <w:t>ų</w:t>
      </w:r>
      <w:r w:rsidR="00022B6D" w:rsidRPr="00C80FAA">
        <w:t xml:space="preserve"> parengimą pagal pridedamą Statinio projektavimo užduotį</w:t>
      </w:r>
      <w:r w:rsidR="0097313B">
        <w:t xml:space="preserve"> </w:t>
      </w:r>
      <w:r w:rsidR="00022B6D" w:rsidRPr="00C80FAA">
        <w:t>ir projekt</w:t>
      </w:r>
      <w:r w:rsidR="005006F1">
        <w:t>ų</w:t>
      </w:r>
      <w:r w:rsidR="00022B6D" w:rsidRPr="00C80FAA">
        <w:t xml:space="preserve"> vykdymo priežiūrą per visą statybos laikotarpį iki </w:t>
      </w:r>
      <w:r w:rsidR="00472B35" w:rsidRPr="00C80FAA">
        <w:t>darbų užbaigimą patvirtinančio dokumento gavimo</w:t>
      </w:r>
      <w:bookmarkEnd w:id="8"/>
      <w:r w:rsidR="00472B35" w:rsidRPr="00C80FAA">
        <w:t>.</w:t>
      </w:r>
    </w:p>
    <w:p w14:paraId="039DFCD5" w14:textId="0BDE4255" w:rsidR="0076191D" w:rsidRPr="00C80FAA" w:rsidRDefault="0076191D" w:rsidP="00C7545F">
      <w:pPr>
        <w:widowControl w:val="0"/>
        <w:tabs>
          <w:tab w:val="left" w:pos="1134"/>
        </w:tabs>
        <w:ind w:firstLine="851"/>
        <w:jc w:val="both"/>
      </w:pPr>
      <w:r w:rsidRPr="002312BF">
        <w:rPr>
          <w:b/>
          <w:bCs/>
        </w:rPr>
        <w:t>Nesant skirto finansavimo, Perkančioji organizacija turi teisę nesudaryti sutarties su išrinktu laimėtoju, o sudarius sutartį, turi teisę ją nutraukti.</w:t>
      </w:r>
    </w:p>
    <w:p w14:paraId="498068B2" w14:textId="1DC3E2B5" w:rsidR="004544D0" w:rsidRPr="00D33F67" w:rsidRDefault="00C82676" w:rsidP="00022B6D">
      <w:pPr>
        <w:pStyle w:val="Sraopastraipa"/>
        <w:numPr>
          <w:ilvl w:val="0"/>
          <w:numId w:val="1"/>
        </w:numPr>
        <w:tabs>
          <w:tab w:val="left" w:pos="993"/>
          <w:tab w:val="left" w:pos="1134"/>
        </w:tabs>
        <w:ind w:firstLine="861"/>
        <w:jc w:val="both"/>
      </w:pPr>
      <w:r w:rsidRPr="00BD63A6">
        <w:rPr>
          <w:sz w:val="24"/>
          <w:szCs w:val="24"/>
        </w:rPr>
        <w:t xml:space="preserve">Išsamesnė perkamų </w:t>
      </w:r>
      <w:r w:rsidR="009F2C81" w:rsidRPr="00C80FAA">
        <w:rPr>
          <w:sz w:val="24"/>
          <w:szCs w:val="24"/>
        </w:rPr>
        <w:t>paslaugų</w:t>
      </w:r>
      <w:r w:rsidRPr="00C80FAA">
        <w:rPr>
          <w:sz w:val="24"/>
          <w:szCs w:val="24"/>
        </w:rPr>
        <w:t xml:space="preserve"> informacija ir reikalavimai pateikiami</w:t>
      </w:r>
      <w:bookmarkStart w:id="9" w:name="_Hlk175819198"/>
      <w:r w:rsidR="00D45569">
        <w:rPr>
          <w:sz w:val="24"/>
          <w:szCs w:val="24"/>
        </w:rPr>
        <w:t xml:space="preserve"> </w:t>
      </w:r>
      <w:r w:rsidR="00022B6D" w:rsidRPr="00C80FAA">
        <w:rPr>
          <w:sz w:val="24"/>
          <w:szCs w:val="24"/>
        </w:rPr>
        <w:t>Statinio p</w:t>
      </w:r>
      <w:r w:rsidR="002E7DF4" w:rsidRPr="00C80FAA">
        <w:rPr>
          <w:sz w:val="24"/>
          <w:szCs w:val="24"/>
        </w:rPr>
        <w:t xml:space="preserve">rojektavimo </w:t>
      </w:r>
      <w:r w:rsidR="008D4971" w:rsidRPr="00C80FAA">
        <w:rPr>
          <w:sz w:val="24"/>
          <w:szCs w:val="24"/>
        </w:rPr>
        <w:t>užduotyje</w:t>
      </w:r>
      <w:r w:rsidR="008D4971">
        <w:rPr>
          <w:sz w:val="24"/>
          <w:szCs w:val="24"/>
        </w:rPr>
        <w:t xml:space="preserve"> </w:t>
      </w:r>
      <w:bookmarkEnd w:id="9"/>
      <w:r w:rsidRPr="00C80FAA">
        <w:rPr>
          <w:sz w:val="24"/>
          <w:szCs w:val="24"/>
        </w:rPr>
        <w:t xml:space="preserve">(konkurso sąlygų aprašo </w:t>
      </w:r>
      <w:r w:rsidR="00D45569">
        <w:rPr>
          <w:sz w:val="24"/>
          <w:szCs w:val="24"/>
        </w:rPr>
        <w:t>2</w:t>
      </w:r>
      <w:r w:rsidR="004F3CDE" w:rsidRPr="00C80FAA">
        <w:rPr>
          <w:sz w:val="24"/>
          <w:szCs w:val="24"/>
        </w:rPr>
        <w:t xml:space="preserve"> prieda</w:t>
      </w:r>
      <w:r w:rsidR="004F126A" w:rsidRPr="00C80FAA">
        <w:rPr>
          <w:sz w:val="24"/>
          <w:szCs w:val="24"/>
        </w:rPr>
        <w:t>s</w:t>
      </w:r>
      <w:r w:rsidRPr="00C80FAA">
        <w:rPr>
          <w:sz w:val="24"/>
          <w:szCs w:val="24"/>
        </w:rPr>
        <w:t>)</w:t>
      </w:r>
      <w:r w:rsidR="008D4971">
        <w:rPr>
          <w:sz w:val="24"/>
          <w:szCs w:val="24"/>
        </w:rPr>
        <w:t>.</w:t>
      </w:r>
    </w:p>
    <w:p w14:paraId="5E3D5A44" w14:textId="44D055B6" w:rsidR="00530FAA" w:rsidRPr="00BC1967" w:rsidRDefault="00C7545F" w:rsidP="00022B6D">
      <w:pPr>
        <w:pStyle w:val="Sraopastraipa"/>
        <w:numPr>
          <w:ilvl w:val="0"/>
          <w:numId w:val="1"/>
        </w:numPr>
        <w:tabs>
          <w:tab w:val="left" w:pos="993"/>
          <w:tab w:val="left" w:pos="1134"/>
        </w:tabs>
        <w:ind w:firstLine="861"/>
        <w:jc w:val="both"/>
        <w:rPr>
          <w:i/>
          <w:iCs/>
        </w:rPr>
      </w:pPr>
      <w:r w:rsidRPr="00BC1967">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BC1967">
        <w:rPr>
          <w:i/>
          <w:iCs/>
          <w:sz w:val="24"/>
          <w:szCs w:val="24"/>
        </w:rPr>
        <w:t xml:space="preserve">. </w:t>
      </w:r>
    </w:p>
    <w:p w14:paraId="72BCC83A" w14:textId="1410CBE1" w:rsidR="00C82676" w:rsidRPr="00530FAA" w:rsidRDefault="00C82676" w:rsidP="00022B6D">
      <w:pPr>
        <w:pStyle w:val="Sraopastraipa"/>
        <w:numPr>
          <w:ilvl w:val="0"/>
          <w:numId w:val="1"/>
        </w:numPr>
        <w:tabs>
          <w:tab w:val="left" w:pos="993"/>
          <w:tab w:val="left" w:pos="1134"/>
        </w:tabs>
        <w:ind w:firstLine="861"/>
        <w:jc w:val="both"/>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D45569">
        <w:rPr>
          <w:sz w:val="24"/>
          <w:szCs w:val="24"/>
        </w:rPr>
        <w:t>4</w:t>
      </w:r>
      <w:r w:rsidRPr="001810DC">
        <w:rPr>
          <w:sz w:val="24"/>
          <w:szCs w:val="24"/>
        </w:rPr>
        <w:t xml:space="preserve"> priede.</w:t>
      </w:r>
    </w:p>
    <w:p w14:paraId="0F2A9739" w14:textId="77777777" w:rsidR="00C7545F" w:rsidRPr="00C7545F" w:rsidRDefault="00BC0AFE" w:rsidP="00C7545F">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409BDE05" w14:textId="77777777" w:rsidR="005F2F85" w:rsidRPr="00DA1C98" w:rsidRDefault="005F2F85" w:rsidP="005F2F85">
      <w:pPr>
        <w:pStyle w:val="Sraopastraipa"/>
        <w:numPr>
          <w:ilvl w:val="0"/>
          <w:numId w:val="1"/>
        </w:numPr>
        <w:tabs>
          <w:tab w:val="left" w:pos="1134"/>
          <w:tab w:val="left" w:pos="1276"/>
        </w:tabs>
        <w:ind w:firstLine="861"/>
        <w:jc w:val="both"/>
        <w:rPr>
          <w:b/>
          <w:bCs/>
          <w:sz w:val="24"/>
          <w:szCs w:val="24"/>
        </w:rPr>
      </w:pPr>
      <w:r w:rsidRPr="00612F6D">
        <w:rPr>
          <w:sz w:val="24"/>
          <w:szCs w:val="24"/>
        </w:rPr>
        <w:lastRenderedPageBreak/>
        <w:t xml:space="preserve">Šis pirkimas laikomas </w:t>
      </w:r>
      <w:r w:rsidRPr="00612F6D">
        <w:rPr>
          <w:b/>
          <w:bCs/>
          <w:sz w:val="24"/>
          <w:szCs w:val="24"/>
        </w:rPr>
        <w:t>žaliuoju pirkimu</w:t>
      </w:r>
      <w:r w:rsidRPr="00612F6D">
        <w:rPr>
          <w:sz w:val="24"/>
          <w:szCs w:val="24"/>
        </w:rPr>
        <w:t xml:space="preserve">, vadovaujantis </w:t>
      </w:r>
      <w:hyperlink r:id="rId13"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Pr="00DA1C98">
        <w:rPr>
          <w:sz w:val="24"/>
          <w:szCs w:val="24"/>
        </w:rPr>
        <w:t xml:space="preserve"> </w:t>
      </w:r>
      <w:bookmarkEnd w:id="10"/>
      <w:r w:rsidRPr="00DA1C98">
        <w:rPr>
          <w:sz w:val="24"/>
          <w:szCs w:val="24"/>
        </w:rPr>
        <w:t xml:space="preserve">(toliau – Aprašas): </w:t>
      </w:r>
    </w:p>
    <w:p w14:paraId="37CE31CB" w14:textId="77777777" w:rsidR="009B42B2" w:rsidRPr="009B42B2" w:rsidRDefault="00D36B24" w:rsidP="009B42B2">
      <w:pPr>
        <w:pStyle w:val="Sraopastraipa"/>
        <w:numPr>
          <w:ilvl w:val="1"/>
          <w:numId w:val="1"/>
        </w:numPr>
        <w:tabs>
          <w:tab w:val="clear" w:pos="993"/>
          <w:tab w:val="num" w:pos="720"/>
          <w:tab w:val="left" w:pos="1276"/>
          <w:tab w:val="left" w:pos="1418"/>
        </w:tabs>
        <w:ind w:left="-10" w:firstLine="861"/>
        <w:jc w:val="both"/>
        <w:rPr>
          <w:b/>
          <w:bCs/>
          <w:sz w:val="24"/>
          <w:szCs w:val="24"/>
        </w:rPr>
      </w:pPr>
      <w:bookmarkStart w:id="11" w:name="_Hlk184289722"/>
      <w:r w:rsidRPr="00D36B24">
        <w:rPr>
          <w:b/>
          <w:bCs/>
          <w:sz w:val="24"/>
          <w:szCs w:val="24"/>
        </w:rPr>
        <w:t>4.3. p.,</w:t>
      </w:r>
      <w:r w:rsidRPr="00D36B24">
        <w:rPr>
          <w:sz w:val="24"/>
          <w:szCs w:val="24"/>
        </w:rPr>
        <w:t xml:space="preserve">  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Sutartyje nustatoma šių įsipareigojimų vykdymo kontrolė bei sankcijos už šių įsipareigojimų nesilaikymą.</w:t>
      </w:r>
      <w:bookmarkEnd w:id="11"/>
    </w:p>
    <w:p w14:paraId="17FFCF04" w14:textId="74F1A331" w:rsidR="00833045" w:rsidRPr="009B42B2" w:rsidRDefault="005F0816" w:rsidP="009B42B2">
      <w:pPr>
        <w:pStyle w:val="Sraopastraipa"/>
        <w:numPr>
          <w:ilvl w:val="0"/>
          <w:numId w:val="1"/>
        </w:numPr>
        <w:tabs>
          <w:tab w:val="left" w:pos="1276"/>
          <w:tab w:val="left" w:pos="1418"/>
        </w:tabs>
        <w:jc w:val="both"/>
        <w:rPr>
          <w:b/>
          <w:bCs/>
          <w:sz w:val="24"/>
          <w:szCs w:val="24"/>
        </w:rPr>
      </w:pPr>
      <w:r w:rsidRPr="009B42B2">
        <w:rPr>
          <w:b/>
          <w:bCs/>
          <w:sz w:val="24"/>
          <w:szCs w:val="24"/>
        </w:rPr>
        <w:t>Perkančiosios organizacijos sprendimo neatlikti pirkimo naudojantis centrinės perkančiosios organizacijos (CPO LT) paslaugomis argumentai</w:t>
      </w:r>
      <w:r w:rsidRPr="009B42B2">
        <w:rPr>
          <w:sz w:val="24"/>
          <w:szCs w:val="24"/>
        </w:rPr>
        <w:t xml:space="preserve">, </w:t>
      </w:r>
      <w:r w:rsidRPr="008F6F5A">
        <w:rPr>
          <w:sz w:val="24"/>
          <w:szCs w:val="24"/>
        </w:rPr>
        <w:t xml:space="preserve">kaip numatyta VPĮ 82 straipsnio 2 dalies 1 punkte: </w:t>
      </w:r>
      <w:r w:rsidR="00833045" w:rsidRPr="008F6F5A">
        <w:rPr>
          <w:bCs/>
          <w:sz w:val="24"/>
          <w:szCs w:val="24"/>
        </w:rPr>
        <w:t>CPO</w:t>
      </w:r>
      <w:r w:rsidR="00833045" w:rsidRPr="00E04171">
        <w:rPr>
          <w:bCs/>
          <w:sz w:val="24"/>
          <w:szCs w:val="24"/>
        </w:rPr>
        <w:t xml:space="preserve"> </w:t>
      </w:r>
      <w:r w:rsidR="009B42B2" w:rsidRPr="00E04171">
        <w:rPr>
          <w:bCs/>
          <w:sz w:val="24"/>
          <w:szCs w:val="24"/>
        </w:rPr>
        <w:t xml:space="preserve">LT </w:t>
      </w:r>
      <w:r w:rsidR="00833045" w:rsidRPr="00E04171">
        <w:rPr>
          <w:bCs/>
          <w:sz w:val="24"/>
          <w:szCs w:val="24"/>
        </w:rPr>
        <w:t xml:space="preserve">negali dalyvauti tiekėjai, kurie galėtų parengti projektą susijusį su miesto identitetu, </w:t>
      </w:r>
      <w:proofErr w:type="spellStart"/>
      <w:r w:rsidR="00833045" w:rsidRPr="00E04171">
        <w:rPr>
          <w:bCs/>
          <w:sz w:val="24"/>
          <w:szCs w:val="24"/>
        </w:rPr>
        <w:t>ženklodaros</w:t>
      </w:r>
      <w:proofErr w:type="spellEnd"/>
      <w:r w:rsidR="00833045" w:rsidRPr="00E04171">
        <w:rPr>
          <w:bCs/>
          <w:sz w:val="24"/>
          <w:szCs w:val="24"/>
        </w:rPr>
        <w:t xml:space="preserve"> vadovu, nes miesto riboženkliai istoriškai pažymi miesto prieigas ir vartus į miestą. </w:t>
      </w:r>
      <w:r w:rsidR="00D04995" w:rsidRPr="00E04171">
        <w:rPr>
          <w:bCs/>
          <w:sz w:val="24"/>
          <w:szCs w:val="24"/>
        </w:rPr>
        <w:t>A</w:t>
      </w:r>
      <w:r w:rsidR="00833045" w:rsidRPr="00E04171">
        <w:rPr>
          <w:bCs/>
          <w:sz w:val="24"/>
          <w:szCs w:val="24"/>
        </w:rPr>
        <w:t xml:space="preserve">nksčiau vykdyti panašaus pobūdžio viešieji pirkimai projekto parengimo paslaugoms įsigyti, tačiau per CPO </w:t>
      </w:r>
      <w:r w:rsidR="00D04995" w:rsidRPr="00E04171">
        <w:rPr>
          <w:bCs/>
          <w:sz w:val="24"/>
          <w:szCs w:val="24"/>
        </w:rPr>
        <w:t xml:space="preserve">LT </w:t>
      </w:r>
      <w:r w:rsidR="00833045" w:rsidRPr="00E04171">
        <w:rPr>
          <w:bCs/>
          <w:sz w:val="24"/>
          <w:szCs w:val="24"/>
        </w:rPr>
        <w:t>nepavyko nei karto nupirkti tokių paslaugų.</w:t>
      </w:r>
    </w:p>
    <w:p w14:paraId="3ED99127" w14:textId="77777777" w:rsidR="005F0816" w:rsidRDefault="005F0816" w:rsidP="009B42B2">
      <w:pPr>
        <w:widowControl w:val="0"/>
        <w:contextualSpacing/>
        <w:outlineLvl w:val="0"/>
        <w:rPr>
          <w:b/>
        </w:rPr>
      </w:pPr>
    </w:p>
    <w:p w14:paraId="7F930886" w14:textId="3739C8CF"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5BCB1A5F" w:rsidR="006D317A" w:rsidRPr="004847B0" w:rsidRDefault="006D317A" w:rsidP="008E2292">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D45569">
        <w:rPr>
          <w:sz w:val="24"/>
          <w:szCs w:val="24"/>
        </w:rPr>
        <w:t>5</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94586B">
        <w:rPr>
          <w:color w:val="000000"/>
          <w:sz w:val="24"/>
          <w:szCs w:val="24"/>
        </w:rPr>
        <w:t>VPĮ</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4"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Pr="004847B0">
        <w:rPr>
          <w:iCs/>
          <w:sz w:val="24"/>
          <w:szCs w:val="24"/>
        </w:rPr>
        <w:t xml:space="preserve">Dokumentai dėl tiekėjo kvalifikacijos </w:t>
      </w:r>
      <w:r w:rsidRPr="004847B0">
        <w:rPr>
          <w:spacing w:val="2"/>
          <w:sz w:val="24"/>
          <w:szCs w:val="24"/>
        </w:rPr>
        <w:t>reikalavimų</w:t>
      </w:r>
      <w:r w:rsidRPr="004847B0">
        <w:rPr>
          <w:bCs/>
          <w:sz w:val="24"/>
          <w:szCs w:val="24"/>
        </w:rPr>
        <w:t xml:space="preserve"> </w:t>
      </w:r>
      <w:r w:rsidRPr="004847B0">
        <w:rPr>
          <w:iCs/>
          <w:sz w:val="24"/>
          <w:szCs w:val="24"/>
        </w:rPr>
        <w:t xml:space="preserve">bus priimtini po pasiūlymų pateikimo termino pabaigos, tačiau </w:t>
      </w:r>
      <w:r w:rsidRPr="004847B0">
        <w:rPr>
          <w:b/>
          <w:bCs/>
          <w:iCs/>
          <w:sz w:val="24"/>
          <w:szCs w:val="24"/>
        </w:rPr>
        <w:t>tiekėjo kvalifikacija turi būti įgyta iki pasiūlymų pateikimo termino pabaigos</w:t>
      </w:r>
      <w:r w:rsidRPr="004847B0">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66AAEC" w:rsidR="006D317A" w:rsidRPr="00031EB2" w:rsidRDefault="00FD34AC" w:rsidP="006F01DD">
            <w:pPr>
              <w:jc w:val="both"/>
            </w:pPr>
            <w:r>
              <w:t>1</w:t>
            </w:r>
            <w:r w:rsidR="004847B0">
              <w:t>8</w:t>
            </w:r>
            <w:r w:rsidR="006D317A" w:rsidRPr="00031EB2">
              <w:t>.1.1.</w:t>
            </w:r>
          </w:p>
        </w:tc>
        <w:tc>
          <w:tcPr>
            <w:tcW w:w="4253" w:type="dxa"/>
          </w:tcPr>
          <w:p w14:paraId="733D4315" w14:textId="2974F6F7" w:rsidR="006D317A" w:rsidRPr="00031EB2" w:rsidRDefault="006D317A" w:rsidP="006F01DD">
            <w:pPr>
              <w:jc w:val="both"/>
            </w:pPr>
            <w:r w:rsidRPr="00031EB2">
              <w:t xml:space="preserve">Tiekėjas arba jo atsakingas asmuo, nurodytas </w:t>
            </w:r>
            <w:r w:rsidR="0094586B">
              <w:t>VPĮ</w:t>
            </w:r>
            <w:r w:rsidRPr="00031EB2">
              <w:t xml:space="preserve"> 46 straipsnio 2 dalies 2 punkte, nuteistas už šią nusikalstamą veiką:</w:t>
            </w:r>
          </w:p>
          <w:p w14:paraId="198FACB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w:t>
            </w:r>
            <w:r w:rsidRPr="00AD60AC">
              <w:rPr>
                <w:sz w:val="24"/>
                <w:szCs w:val="24"/>
              </w:rP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57612D3F" w:rsidR="006D317A" w:rsidRPr="00C35CAD" w:rsidRDefault="006D317A" w:rsidP="006F01DD">
            <w:pPr>
              <w:jc w:val="both"/>
            </w:pPr>
            <w:r w:rsidRPr="00031EB2">
              <w:t xml:space="preserve">3) </w:t>
            </w:r>
            <w:r w:rsidRPr="00BE79AD">
              <w:t xml:space="preserve">tiekėjo, kuris yra juridinis asmuo, kita organizacija ar jos struktūrinis padalinys, </w:t>
            </w:r>
            <w:r w:rsidRPr="00BE79AD">
              <w:lastRenderedPageBreak/>
              <w:t xml:space="preserve">per pastaruosius 5 metus buvo priimtas ir įsiteisėjęs apkaltinamasis teismo nuosprendis arba </w:t>
            </w:r>
            <w:r w:rsidR="0094586B">
              <w:t>VPĮ</w:t>
            </w:r>
            <w:r w:rsidRPr="00BE79AD">
              <w:t xml:space="preserve"> 46 straipsnio 3 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5FE348D5" w:rsidR="006D317A" w:rsidRPr="00C35CAD" w:rsidRDefault="006D317A" w:rsidP="006F01DD">
            <w:pPr>
              <w:jc w:val="both"/>
              <w:rPr>
                <w:rFonts w:eastAsia="Yu Mincho"/>
                <w:b/>
                <w:bCs/>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w:t>
            </w:r>
            <w:r w:rsidRPr="00C35CAD">
              <w:rPr>
                <w:rFonts w:eastAsia="Yu Mincho"/>
                <w:b/>
                <w:bCs/>
              </w:rPr>
              <w:lastRenderedPageBreak/>
              <w:t>pateikti nereikalaujama. Jų Perkančioji organizacija reikalaus tik turėdama pagrįstų abejonių dėl tiekėjo patikimumo.</w:t>
            </w:r>
          </w:p>
          <w:p w14:paraId="044E7A9D" w14:textId="77777777" w:rsidR="006D317A" w:rsidRPr="00031EB2" w:rsidRDefault="006D317A" w:rsidP="006F01DD">
            <w:pPr>
              <w:jc w:val="both"/>
              <w:rPr>
                <w:i/>
              </w:rPr>
            </w:pPr>
          </w:p>
        </w:tc>
      </w:tr>
      <w:tr w:rsidR="005A333E" w:rsidRPr="00031EB2" w14:paraId="0A1006AD" w14:textId="77777777" w:rsidTr="006F01DD">
        <w:tc>
          <w:tcPr>
            <w:tcW w:w="1134" w:type="dxa"/>
          </w:tcPr>
          <w:p w14:paraId="24B38435" w14:textId="2B446DD6" w:rsidR="005A333E" w:rsidRDefault="005A333E" w:rsidP="006F01DD">
            <w:pPr>
              <w:jc w:val="both"/>
            </w:pPr>
            <w:r>
              <w:lastRenderedPageBreak/>
              <w:t>18</w:t>
            </w:r>
            <w:r w:rsidRPr="00031EB2">
              <w:t>.1.2.</w:t>
            </w:r>
          </w:p>
        </w:tc>
        <w:tc>
          <w:tcPr>
            <w:tcW w:w="4253" w:type="dxa"/>
          </w:tcPr>
          <w:p w14:paraId="15E3A0FA" w14:textId="64C62E6C" w:rsidR="005A333E" w:rsidRPr="00031EB2" w:rsidRDefault="005A333E" w:rsidP="006F01DD">
            <w:pPr>
              <w:jc w:val="both"/>
            </w:pPr>
            <w:r w:rsidRPr="005A333E">
              <w:t>Tiekėjas yra neatlikęs jam paskirtos baudžiamojo poveikio priemonės – uždraudimo juridiniam asmeniui dalyvauti viešuosiuose pirkimuose</w:t>
            </w:r>
          </w:p>
        </w:tc>
        <w:tc>
          <w:tcPr>
            <w:tcW w:w="4252" w:type="dxa"/>
          </w:tcPr>
          <w:p w14:paraId="2223925E" w14:textId="77777777" w:rsidR="005A333E" w:rsidRPr="005A333E" w:rsidRDefault="005A333E" w:rsidP="005A333E">
            <w:pPr>
              <w:jc w:val="both"/>
              <w:rPr>
                <w:rFonts w:eastAsia="Yu Mincho"/>
              </w:rPr>
            </w:pPr>
            <w:r w:rsidRPr="005A333E">
              <w:rPr>
                <w:rFonts w:eastAsia="Yu Mincho"/>
              </w:rPr>
              <w:t>Iš Lietuvoje įsteigtų subjektų įrodančių dokumentų nereikalaujama. Užtenka pateikto EBVPD.</w:t>
            </w:r>
          </w:p>
          <w:p w14:paraId="58A34161" w14:textId="77777777" w:rsidR="005A333E" w:rsidRDefault="005A333E" w:rsidP="006F01DD">
            <w:pPr>
              <w:jc w:val="both"/>
              <w:rPr>
                <w:rFonts w:eastAsia="Yu Mincho"/>
              </w:rPr>
            </w:pPr>
          </w:p>
        </w:tc>
      </w:tr>
      <w:tr w:rsidR="006D317A" w:rsidRPr="00031EB2" w14:paraId="1DF6251A" w14:textId="77777777" w:rsidTr="006F01DD">
        <w:tc>
          <w:tcPr>
            <w:tcW w:w="1134" w:type="dxa"/>
          </w:tcPr>
          <w:p w14:paraId="3213728D" w14:textId="056FCEDC" w:rsidR="006D317A" w:rsidRPr="00031EB2" w:rsidRDefault="00FD34AC" w:rsidP="006F01DD">
            <w:pPr>
              <w:jc w:val="both"/>
            </w:pPr>
            <w:r>
              <w:t>1</w:t>
            </w:r>
            <w:r w:rsidR="004847B0">
              <w:t>8</w:t>
            </w:r>
            <w:r w:rsidR="006D317A" w:rsidRPr="00031EB2">
              <w:t>.1.</w:t>
            </w:r>
            <w:r w:rsidR="005A333E">
              <w:t>3</w:t>
            </w:r>
            <w:r w:rsidR="006D317A" w:rsidRPr="00031EB2">
              <w:t>.</w:t>
            </w:r>
          </w:p>
        </w:tc>
        <w:tc>
          <w:tcPr>
            <w:tcW w:w="4253" w:type="dxa"/>
          </w:tcPr>
          <w:p w14:paraId="2F1E6A75" w14:textId="77777777" w:rsidR="006D317A" w:rsidRPr="00031EB2" w:rsidRDefault="006D317A" w:rsidP="006F01DD">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6D317A" w:rsidRPr="00031EB2" w:rsidRDefault="006D317A" w:rsidP="006F01DD">
            <w:pPr>
              <w:jc w:val="both"/>
            </w:pPr>
          </w:p>
          <w:p w14:paraId="000C7E91" w14:textId="77777777" w:rsidR="006D317A" w:rsidRPr="00031EB2" w:rsidRDefault="006D317A" w:rsidP="006F01DD">
            <w:pPr>
              <w:jc w:val="both"/>
            </w:pPr>
            <w:r w:rsidRPr="00031EB2">
              <w:t>Laikoma, kad tiekėjas nuteistas už aukščiau nurodytą nusikalstamą veiką, kai dėl:</w:t>
            </w:r>
          </w:p>
          <w:p w14:paraId="7A604382"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5A0AD354" w14:textId="6E9B3896" w:rsidR="006D317A" w:rsidRPr="00031EB2" w:rsidRDefault="006D317A" w:rsidP="006F01DD">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4586B">
              <w:t>VPĮ</w:t>
            </w:r>
            <w:r w:rsidRPr="00C35CAD">
              <w:t xml:space="preserve"> 46 straipsnio 3 dalies atveju – galutinis administracinis sprendimas, jeigu toks sprendimas priimamas pagal tiekėjo šalies teisės aktų reikalavimus.</w:t>
            </w:r>
          </w:p>
          <w:p w14:paraId="6C5A23CA" w14:textId="77777777" w:rsidR="006D317A" w:rsidRPr="00031EB2" w:rsidRDefault="006D317A" w:rsidP="006F01DD">
            <w:pPr>
              <w:jc w:val="both"/>
            </w:pPr>
          </w:p>
          <w:p w14:paraId="591BFA43" w14:textId="77777777" w:rsidR="006D317A" w:rsidRPr="00031EB2" w:rsidRDefault="006D317A" w:rsidP="006F01DD">
            <w:pPr>
              <w:jc w:val="both"/>
            </w:pPr>
            <w:r w:rsidRPr="00031EB2">
              <w:t>Tačiau ši nuostata netaikoma, jeigu:</w:t>
            </w:r>
          </w:p>
          <w:p w14:paraId="215CBC2D" w14:textId="77777777" w:rsidR="006D317A" w:rsidRPr="00031EB2" w:rsidRDefault="006D317A" w:rsidP="006F01DD">
            <w:pPr>
              <w:jc w:val="both"/>
            </w:pPr>
            <w:r w:rsidRPr="00031EB2">
              <w:t xml:space="preserve">1) Tiekėjas yra įsipareigojęs sumokėti mokesčius, įskaitant socialinio draudimo </w:t>
            </w:r>
            <w:r w:rsidRPr="00031EB2">
              <w:lastRenderedPageBreak/>
              <w:t>įmokas ir dėl to laikomas jau įvykdžiusiu šioje dalyje nurodytus įsipareigojimus;</w:t>
            </w:r>
          </w:p>
          <w:p w14:paraId="7DABCA09" w14:textId="77777777" w:rsidR="006D317A" w:rsidRPr="00031EB2" w:rsidRDefault="006D317A" w:rsidP="006F01DD">
            <w:pPr>
              <w:jc w:val="both"/>
            </w:pPr>
            <w:r w:rsidRPr="00031EB2">
              <w:t>2) Įsiskolinimo suma neviršija 50 EUR;</w:t>
            </w:r>
          </w:p>
          <w:p w14:paraId="4272A43F" w14:textId="08363A99" w:rsidR="006D317A" w:rsidRPr="00031EB2" w:rsidRDefault="006D317A" w:rsidP="006F01DD">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4586B">
              <w:t>VPĮ</w:t>
            </w:r>
            <w:r w:rsidRPr="00031EB2">
              <w:t xml:space="preserve"> 50 straipsnio 6 dalį, jis įrodo, kad jau yra laikomas įvykdžiusiu įsipareigojimus, susijusius su mokesčių, įskaitant socialinio draudimo įmokas, mokėjimu.</w:t>
            </w:r>
          </w:p>
          <w:p w14:paraId="4313CACC" w14:textId="77777777" w:rsidR="006D317A" w:rsidRPr="00031EB2" w:rsidRDefault="006D317A" w:rsidP="006F01DD">
            <w:pPr>
              <w:jc w:val="both"/>
            </w:pPr>
          </w:p>
          <w:p w14:paraId="6957B9A4" w14:textId="77777777" w:rsidR="006D317A" w:rsidRPr="00031EB2" w:rsidRDefault="006D317A" w:rsidP="006F01DD">
            <w:pPr>
              <w:jc w:val="both"/>
            </w:pPr>
          </w:p>
          <w:p w14:paraId="6579B7FF" w14:textId="77777777" w:rsidR="006D317A" w:rsidRPr="00031EB2" w:rsidRDefault="006D317A" w:rsidP="006F01DD">
            <w:pPr>
              <w:jc w:val="both"/>
            </w:pPr>
          </w:p>
        </w:tc>
        <w:tc>
          <w:tcPr>
            <w:tcW w:w="4252" w:type="dxa"/>
          </w:tcPr>
          <w:p w14:paraId="09948F4D" w14:textId="77777777" w:rsidR="006D317A" w:rsidRPr="00031EB2" w:rsidRDefault="006D317A" w:rsidP="006F01DD">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6D317A" w:rsidRPr="00031EB2" w:rsidRDefault="006D317A" w:rsidP="004F526F">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6D317A" w:rsidRPr="00031EB2" w:rsidRDefault="006D317A" w:rsidP="004F526F">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6D317A" w:rsidRPr="00031EB2" w:rsidRDefault="006D317A" w:rsidP="006F01DD">
            <w:pPr>
              <w:tabs>
                <w:tab w:val="left" w:pos="128"/>
              </w:tabs>
              <w:jc w:val="both"/>
              <w:rPr>
                <w:rFonts w:eastAsia="Yu Mincho"/>
              </w:rPr>
            </w:pPr>
          </w:p>
          <w:p w14:paraId="25032B32" w14:textId="77777777" w:rsidR="006D317A" w:rsidRPr="00031EB2" w:rsidRDefault="006D317A" w:rsidP="006F01DD">
            <w:pPr>
              <w:tabs>
                <w:tab w:val="left" w:pos="128"/>
              </w:tabs>
              <w:jc w:val="both"/>
              <w:rPr>
                <w:rFonts w:eastAsia="Yu Mincho"/>
              </w:rPr>
            </w:pPr>
            <w:r w:rsidRPr="00031EB2">
              <w:rPr>
                <w:rFonts w:eastAsia="Yu Mincho"/>
              </w:rPr>
              <w:t>Iš ne Lietuvoje įsteigtų subjektų reikalaujama:</w:t>
            </w:r>
          </w:p>
          <w:p w14:paraId="059CE10E"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6D317A" w:rsidRDefault="006D317A" w:rsidP="006F01DD">
            <w:pPr>
              <w:jc w:val="both"/>
              <w:rPr>
                <w:rFonts w:eastAsia="Yu Mincho"/>
              </w:rPr>
            </w:pPr>
          </w:p>
          <w:p w14:paraId="389607B2" w14:textId="77777777" w:rsidR="006D317A" w:rsidRPr="00031EB2" w:rsidRDefault="006D317A" w:rsidP="006F01DD">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6D317A" w:rsidRPr="00031EB2" w:rsidRDefault="006D317A" w:rsidP="006F01DD">
            <w:pPr>
              <w:jc w:val="both"/>
              <w:rPr>
                <w:rFonts w:eastAsia="Yu Mincho"/>
                <w:b/>
                <w:bCs/>
              </w:rPr>
            </w:pPr>
            <w:r w:rsidRPr="00031EB2">
              <w:rPr>
                <w:rFonts w:eastAsia="Yu Mincho"/>
                <w:bCs/>
              </w:rPr>
              <w:t xml:space="preserve">Jei dokumentas išduotas anksčiau, tačiau jame nurodytas galiojimo terminas ilgesnis nei pašalinimo pagrindų nebuvimą patvirtinančių dokumentų pagal </w:t>
            </w:r>
            <w:r w:rsidRPr="00031EB2">
              <w:rPr>
                <w:rFonts w:eastAsia="Yu Mincho"/>
                <w:bCs/>
              </w:rPr>
              <w:lastRenderedPageBreak/>
              <w:t>EBVPD galutinis pateikimo terminas, toks dokumentas jo galiojimo laikotarpiu yra priimtinas.</w:t>
            </w:r>
          </w:p>
          <w:p w14:paraId="3F64DE66" w14:textId="77777777" w:rsidR="006D317A" w:rsidRPr="00031EB2" w:rsidRDefault="006D317A" w:rsidP="006F01DD">
            <w:pPr>
              <w:jc w:val="both"/>
              <w:rPr>
                <w:rFonts w:eastAsia="Yu Mincho"/>
                <w:i/>
                <w:iCs/>
                <w:color w:val="000000" w:themeColor="text1"/>
              </w:rPr>
            </w:pPr>
          </w:p>
          <w:p w14:paraId="1BB4C97F" w14:textId="77777777" w:rsidR="006D317A" w:rsidRDefault="006D317A" w:rsidP="006F01DD">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6D317A" w:rsidRPr="00031EB2" w:rsidRDefault="006D317A" w:rsidP="006F01DD">
            <w:pPr>
              <w:jc w:val="both"/>
              <w:rPr>
                <w:i/>
                <w:iCs/>
                <w:sz w:val="22"/>
                <w:szCs w:val="22"/>
              </w:rPr>
            </w:pPr>
          </w:p>
          <w:p w14:paraId="5D25A8CC" w14:textId="77777777" w:rsidR="006D317A" w:rsidRPr="00031EB2" w:rsidRDefault="006D317A" w:rsidP="006F01DD">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647A6F09" w:rsidR="006D317A" w:rsidRPr="00031EB2" w:rsidRDefault="006D317A" w:rsidP="006F01DD">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rsidR="0094586B">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rsidR="0094586B">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6D317A" w:rsidRPr="00031EB2" w:rsidRDefault="006D317A" w:rsidP="006F01DD">
            <w:pPr>
              <w:jc w:val="both"/>
              <w:rPr>
                <w:rFonts w:eastAsia="Yu Mincho"/>
                <w:b/>
                <w:bCs/>
              </w:rPr>
            </w:pPr>
          </w:p>
          <w:p w14:paraId="3CD20079" w14:textId="77777777" w:rsidR="006D317A" w:rsidRPr="00031EB2" w:rsidRDefault="006D317A" w:rsidP="006F01DD">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w:t>
            </w:r>
            <w:r w:rsidRPr="00031EB2">
              <w:rPr>
                <w:rFonts w:eastAsia="Yu Mincho"/>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6D317A" w:rsidRPr="00031EB2" w:rsidRDefault="006D317A" w:rsidP="006F01DD">
            <w:pPr>
              <w:jc w:val="both"/>
              <w:rPr>
                <w:rFonts w:eastAsia="Yu Mincho"/>
              </w:rPr>
            </w:pPr>
          </w:p>
          <w:p w14:paraId="5A5CA999" w14:textId="77777777" w:rsidR="006D317A" w:rsidRPr="00031EB2" w:rsidRDefault="006D317A" w:rsidP="006F01DD">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6D317A" w:rsidRPr="00031EB2" w:rsidRDefault="006D317A" w:rsidP="006F01DD">
            <w:pPr>
              <w:jc w:val="both"/>
              <w:rPr>
                <w:rFonts w:eastAsia="Yu Mincho"/>
                <w:b/>
                <w:bCs/>
              </w:rPr>
            </w:pPr>
          </w:p>
          <w:p w14:paraId="3B3FC4FB" w14:textId="77777777" w:rsidR="006D317A" w:rsidRPr="00863D27" w:rsidRDefault="006D317A" w:rsidP="006F01DD">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6D317A" w:rsidRPr="00863D27" w:rsidRDefault="006D317A" w:rsidP="006F01DD">
            <w:pPr>
              <w:jc w:val="both"/>
              <w:rPr>
                <w:rFonts w:eastAsia="Yu Mincho"/>
                <w:b/>
                <w:bCs/>
              </w:rPr>
            </w:pPr>
          </w:p>
          <w:p w14:paraId="4F7B6F38" w14:textId="77777777" w:rsidR="006D317A" w:rsidRPr="00863D27" w:rsidRDefault="006D317A" w:rsidP="006F01DD">
            <w:pPr>
              <w:jc w:val="both"/>
              <w:rPr>
                <w:rFonts w:eastAsia="Yu Mincho"/>
              </w:rPr>
            </w:pPr>
            <w:r w:rsidRPr="00863D27">
              <w:rPr>
                <w:rFonts w:eastAsia="Yu Mincho"/>
              </w:rPr>
              <w:t>Iš ne Lietuvoje įsteigtų subjektų reikalaujama:</w:t>
            </w:r>
          </w:p>
          <w:p w14:paraId="4D66AA22" w14:textId="77777777" w:rsidR="006D317A" w:rsidRPr="00863D27" w:rsidRDefault="006D317A" w:rsidP="004F526F">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6D317A" w:rsidRPr="00863D27" w:rsidRDefault="006D317A" w:rsidP="006F01DD">
            <w:pPr>
              <w:jc w:val="both"/>
              <w:rPr>
                <w:rFonts w:eastAsia="Yu Mincho"/>
                <w:b/>
                <w:bCs/>
              </w:rPr>
            </w:pPr>
          </w:p>
          <w:p w14:paraId="0334FB5F" w14:textId="77777777" w:rsidR="006D317A" w:rsidRPr="00031EB2" w:rsidRDefault="006D317A" w:rsidP="006F01DD">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w:t>
            </w:r>
            <w:r w:rsidRPr="00031EB2">
              <w:rPr>
                <w:rFonts w:eastAsia="Yu Mincho"/>
                <w:iCs/>
                <w:color w:val="000000" w:themeColor="text1"/>
              </w:rPr>
              <w:lastRenderedPageBreak/>
              <w:t>organizacija 2022-10-10 kreipėsi į tiekėją prašydama iki 2022-10-14 pateikti įrodančius dokumentus, jis turi būti išduotas ne anksčiau kaip 120 dienų, jas skaičiuojant atgal nuo 2022-10-14.</w:t>
            </w:r>
          </w:p>
          <w:p w14:paraId="229C1D31" w14:textId="77777777" w:rsidR="006D317A" w:rsidRPr="00031EB2" w:rsidRDefault="006D317A" w:rsidP="006F01DD">
            <w:pPr>
              <w:jc w:val="both"/>
              <w:rPr>
                <w:rFonts w:eastAsia="Yu Mincho"/>
                <w:b/>
                <w:bCs/>
              </w:rPr>
            </w:pPr>
          </w:p>
          <w:p w14:paraId="5A18A4B0" w14:textId="77777777" w:rsidR="006D317A" w:rsidRPr="00031EB2" w:rsidRDefault="006D317A" w:rsidP="006F01DD">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6D317A" w:rsidRPr="00031EB2" w:rsidRDefault="006D317A" w:rsidP="006F01DD">
            <w:pPr>
              <w:jc w:val="both"/>
            </w:pPr>
          </w:p>
          <w:p w14:paraId="164171FA" w14:textId="77777777" w:rsidR="006D317A" w:rsidRPr="00031EB2" w:rsidRDefault="006D317A" w:rsidP="006F01DD">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6D317A" w:rsidRPr="00031EB2" w:rsidRDefault="006D317A" w:rsidP="006F01DD">
            <w:pPr>
              <w:jc w:val="both"/>
            </w:pPr>
          </w:p>
          <w:p w14:paraId="068D3999" w14:textId="77777777" w:rsidR="006D317A" w:rsidRDefault="006D317A" w:rsidP="006F01DD">
            <w:pPr>
              <w:jc w:val="both"/>
              <w:rPr>
                <w:i/>
                <w:iCs/>
              </w:rPr>
            </w:pPr>
            <w:r w:rsidRPr="00031EB2">
              <w:rPr>
                <w:i/>
                <w:iCs/>
              </w:rPr>
              <w:t>Pateikiami skenuoti dokumentai elektronine forma ar pasirašyti el. parašu.</w:t>
            </w:r>
          </w:p>
          <w:p w14:paraId="72E74B6A" w14:textId="77777777" w:rsidR="006D317A" w:rsidRDefault="006D317A" w:rsidP="006F01DD">
            <w:pPr>
              <w:jc w:val="both"/>
              <w:rPr>
                <w:i/>
                <w:iCs/>
              </w:rPr>
            </w:pPr>
          </w:p>
          <w:p w14:paraId="2E45217D" w14:textId="77777777" w:rsidR="006D317A" w:rsidRDefault="006D317A" w:rsidP="006F01DD">
            <w:pPr>
              <w:jc w:val="both"/>
              <w:rPr>
                <w:rFonts w:eastAsia="Yu Mincho"/>
                <w:b/>
                <w:bCs/>
              </w:rPr>
            </w:pPr>
            <w:r>
              <w:rPr>
                <w:rFonts w:eastAsia="Yu Mincho"/>
                <w:b/>
                <w:bCs/>
              </w:rPr>
              <w:t xml:space="preserve">PASTABA: </w:t>
            </w:r>
          </w:p>
          <w:p w14:paraId="2D22752E" w14:textId="4578F54D" w:rsidR="006D317A" w:rsidRPr="00031EB2" w:rsidRDefault="006D317A" w:rsidP="006F01DD">
            <w:pPr>
              <w:jc w:val="both"/>
              <w:rPr>
                <w:i/>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6D317A" w:rsidRPr="00031EB2" w14:paraId="7646F28D" w14:textId="77777777" w:rsidTr="006F01DD">
        <w:tc>
          <w:tcPr>
            <w:tcW w:w="1134" w:type="dxa"/>
          </w:tcPr>
          <w:p w14:paraId="06FA238D" w14:textId="45D12242" w:rsidR="006D317A" w:rsidRPr="00031EB2" w:rsidRDefault="00FD34AC" w:rsidP="006F01DD">
            <w:pPr>
              <w:jc w:val="both"/>
            </w:pPr>
            <w:r>
              <w:lastRenderedPageBreak/>
              <w:t>1</w:t>
            </w:r>
            <w:r w:rsidR="004847B0">
              <w:t>8</w:t>
            </w:r>
            <w:r w:rsidR="006D317A" w:rsidRPr="00031EB2">
              <w:t>.1.</w:t>
            </w:r>
            <w:r w:rsidR="005A333E">
              <w:t>4</w:t>
            </w:r>
            <w:r w:rsidR="006D317A" w:rsidRPr="00031EB2">
              <w:t>.</w:t>
            </w:r>
          </w:p>
        </w:tc>
        <w:tc>
          <w:tcPr>
            <w:tcW w:w="4253" w:type="dxa"/>
          </w:tcPr>
          <w:p w14:paraId="4532882D" w14:textId="77777777" w:rsidR="006D317A" w:rsidRPr="00031EB2" w:rsidRDefault="006D317A" w:rsidP="006F01DD">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0CBA3F5C" w14:textId="77777777" w:rsidTr="006F01DD">
        <w:tc>
          <w:tcPr>
            <w:tcW w:w="1134" w:type="dxa"/>
          </w:tcPr>
          <w:p w14:paraId="1AD41492" w14:textId="68B07440" w:rsidR="006D317A" w:rsidRPr="00031EB2" w:rsidRDefault="00FD34AC" w:rsidP="006F01DD">
            <w:pPr>
              <w:jc w:val="both"/>
            </w:pPr>
            <w:r>
              <w:t>1</w:t>
            </w:r>
            <w:r w:rsidR="004847B0">
              <w:t>8</w:t>
            </w:r>
            <w:r w:rsidR="006D317A" w:rsidRPr="00031EB2">
              <w:t>.1.</w:t>
            </w:r>
            <w:r w:rsidR="005A333E">
              <w:t>5</w:t>
            </w:r>
            <w:r w:rsidR="006D317A" w:rsidRPr="00031EB2">
              <w:t>.</w:t>
            </w:r>
          </w:p>
        </w:tc>
        <w:tc>
          <w:tcPr>
            <w:tcW w:w="4253" w:type="dxa"/>
          </w:tcPr>
          <w:p w14:paraId="5525D691" w14:textId="4A7CC1D9" w:rsidR="006D317A" w:rsidRPr="00031EB2" w:rsidRDefault="006D317A" w:rsidP="006F01DD">
            <w:pPr>
              <w:jc w:val="both"/>
            </w:pPr>
            <w:r w:rsidRPr="00031EB2">
              <w:t xml:space="preserve">Tiekėjas pirkimo metu pateko į interesų konflikto situaciją, kaip apibrėžta </w:t>
            </w:r>
            <w:r w:rsidR="0094586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4586B">
              <w:t>VPĮ</w:t>
            </w:r>
            <w:r w:rsidRPr="00031EB2">
              <w:t xml:space="preserve"> nuostatoms.</w:t>
            </w:r>
          </w:p>
        </w:tc>
        <w:tc>
          <w:tcPr>
            <w:tcW w:w="4252" w:type="dxa"/>
          </w:tcPr>
          <w:p w14:paraId="27A554FD"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68E8E91E" w14:textId="77777777" w:rsidTr="006F01DD">
        <w:tc>
          <w:tcPr>
            <w:tcW w:w="1134" w:type="dxa"/>
          </w:tcPr>
          <w:p w14:paraId="601D70E8" w14:textId="4D7121E8" w:rsidR="006D317A" w:rsidRPr="00031EB2" w:rsidRDefault="00FD34AC" w:rsidP="006F01DD">
            <w:pPr>
              <w:jc w:val="both"/>
            </w:pPr>
            <w:r>
              <w:t>1</w:t>
            </w:r>
            <w:r w:rsidR="004847B0">
              <w:t>8</w:t>
            </w:r>
            <w:r w:rsidR="006D317A" w:rsidRPr="00031EB2">
              <w:t>.1.</w:t>
            </w:r>
            <w:r w:rsidR="005A333E">
              <w:t>6</w:t>
            </w:r>
            <w:r w:rsidR="006D317A" w:rsidRPr="00031EB2">
              <w:t>.</w:t>
            </w:r>
          </w:p>
        </w:tc>
        <w:tc>
          <w:tcPr>
            <w:tcW w:w="4253" w:type="dxa"/>
          </w:tcPr>
          <w:p w14:paraId="64814EDE" w14:textId="74E0ECD5" w:rsidR="006D317A" w:rsidRPr="00031EB2" w:rsidRDefault="006D317A" w:rsidP="006F01DD">
            <w:pPr>
              <w:jc w:val="both"/>
            </w:pPr>
            <w:r w:rsidRPr="00031EB2">
              <w:t xml:space="preserve">Pažeista konkurencija, kaip nustatyta </w:t>
            </w:r>
            <w:r w:rsidR="0094586B">
              <w:t>VPĮ</w:t>
            </w:r>
            <w:r w:rsidRPr="00031EB2">
              <w:t xml:space="preserve"> 27 straipsnio 3 ir 4 dalyse, ir atitinkamos padėties negalima ištaisyti.</w:t>
            </w:r>
          </w:p>
        </w:tc>
        <w:tc>
          <w:tcPr>
            <w:tcW w:w="4252" w:type="dxa"/>
          </w:tcPr>
          <w:p w14:paraId="4FBB8BA4"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449191E5" w14:textId="77777777" w:rsidTr="006F01DD">
        <w:tc>
          <w:tcPr>
            <w:tcW w:w="1134" w:type="dxa"/>
          </w:tcPr>
          <w:p w14:paraId="4A441C3C" w14:textId="7F4F6270" w:rsidR="006D317A" w:rsidRPr="00031EB2" w:rsidRDefault="00FD34AC" w:rsidP="006F01DD">
            <w:pPr>
              <w:jc w:val="both"/>
            </w:pPr>
            <w:r>
              <w:lastRenderedPageBreak/>
              <w:t>1</w:t>
            </w:r>
            <w:r w:rsidR="004847B0">
              <w:t>8</w:t>
            </w:r>
            <w:r w:rsidR="006D317A" w:rsidRPr="00031EB2">
              <w:t>.1.</w:t>
            </w:r>
            <w:r w:rsidR="005A333E">
              <w:t>7</w:t>
            </w:r>
            <w:r w:rsidR="006D317A" w:rsidRPr="00031EB2">
              <w:t>.</w:t>
            </w:r>
          </w:p>
        </w:tc>
        <w:tc>
          <w:tcPr>
            <w:tcW w:w="4253" w:type="dxa"/>
          </w:tcPr>
          <w:p w14:paraId="31FBF8B3" w14:textId="57DCD5B2" w:rsidR="006D317A" w:rsidRPr="00031EB2" w:rsidRDefault="006D317A" w:rsidP="006F01DD">
            <w:pPr>
              <w:jc w:val="both"/>
            </w:pPr>
            <w:r w:rsidRPr="00031EB2">
              <w:t xml:space="preserve">Tiekėjas pirkimo procedūrų metu nuslėpė informaciją ar pateikė melagingą informaciją apie atitiktį </w:t>
            </w:r>
            <w:r w:rsidR="0094586B">
              <w:t>VPĮ</w:t>
            </w:r>
            <w:r w:rsidRPr="00031EB2">
              <w:t xml:space="preserve"> 46 straipsnyje ir </w:t>
            </w:r>
            <w:r w:rsidR="0094586B">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4586B">
              <w:t>VPĮ</w:t>
            </w:r>
            <w:r w:rsidRPr="00031EB2">
              <w:t xml:space="preserve"> 50 straipsnį. Šiuo pagrindu tiekėjas taip pat šalinamas iš pirkimo procedūros, kai ankstesnių procedūrų, atliktų </w:t>
            </w:r>
            <w:r w:rsidR="0094586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6D317A" w:rsidRPr="00031EB2" w:rsidRDefault="006D317A" w:rsidP="006F01DD">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6D317A" w:rsidRPr="00031EB2" w:rsidRDefault="006D317A" w:rsidP="006F01DD">
            <w:pPr>
              <w:jc w:val="both"/>
            </w:pPr>
            <w:r w:rsidRPr="00031EB2">
              <w:t>Iš Lietuvoje įsteigtų subjektų įrodančių dokumentų nereikalaujama. Užtenka pateikto EBVPD.</w:t>
            </w:r>
          </w:p>
          <w:p w14:paraId="74C3E82D" w14:textId="717E99FB"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4586B">
              <w:rPr>
                <w:rFonts w:eastAsia="Yu Mincho"/>
                <w:bCs/>
              </w:rPr>
              <w:t>VPĮ</w:t>
            </w:r>
            <w:r w:rsidRPr="00031EB2">
              <w:rPr>
                <w:rFonts w:eastAsia="Yu Mincho"/>
                <w:bCs/>
              </w:rPr>
              <w:t xml:space="preserve"> 52 straipsnį skelbiamą informaciją: </w:t>
            </w:r>
          </w:p>
          <w:p w14:paraId="1AAF07E7" w14:textId="77777777" w:rsidR="006D317A" w:rsidRPr="00031EB2" w:rsidRDefault="006D317A" w:rsidP="006F01DD">
            <w:pPr>
              <w:jc w:val="both"/>
              <w:rPr>
                <w:rFonts w:eastAsia="Yu Mincho"/>
                <w:bCs/>
              </w:rPr>
            </w:pPr>
          </w:p>
          <w:p w14:paraId="47CEDEA4" w14:textId="77777777" w:rsidR="006D317A" w:rsidRPr="00031EB2" w:rsidRDefault="0034569F" w:rsidP="006F01DD">
            <w:pPr>
              <w:jc w:val="both"/>
            </w:pPr>
            <w:hyperlink r:id="rId16" w:history="1">
              <w:r w:rsidR="006D317A" w:rsidRPr="00B936B7">
                <w:rPr>
                  <w:rStyle w:val="Hipersaitas"/>
                </w:rPr>
                <w:t>https://vpt.lrv.lt/lt/nuorodos/kiti-duomenys/powerbi/melaginga-informacija-pateikusiu-tiekeju-sarasas-3/</w:t>
              </w:r>
            </w:hyperlink>
            <w:r w:rsidR="006D317A">
              <w:t xml:space="preserve"> </w:t>
            </w:r>
            <w:r w:rsidR="006D317A" w:rsidRPr="00031EB2">
              <w:t xml:space="preserve"> </w:t>
            </w:r>
          </w:p>
          <w:p w14:paraId="66401C7B" w14:textId="77777777" w:rsidR="006D317A" w:rsidRPr="00031EB2" w:rsidRDefault="0034569F" w:rsidP="006F01DD">
            <w:pPr>
              <w:jc w:val="both"/>
            </w:pPr>
            <w:hyperlink r:id="rId17" w:history="1"/>
          </w:p>
        </w:tc>
      </w:tr>
      <w:tr w:rsidR="006D317A" w:rsidRPr="00031EB2" w14:paraId="3F41B062" w14:textId="77777777" w:rsidTr="006F01DD">
        <w:tc>
          <w:tcPr>
            <w:tcW w:w="1134" w:type="dxa"/>
          </w:tcPr>
          <w:p w14:paraId="1F96D7A8" w14:textId="0FDFF0AF" w:rsidR="006D317A" w:rsidRPr="00031EB2" w:rsidRDefault="00FD34AC" w:rsidP="006F01DD">
            <w:pPr>
              <w:jc w:val="both"/>
            </w:pPr>
            <w:r>
              <w:t>1</w:t>
            </w:r>
            <w:r w:rsidR="004847B0">
              <w:t>8</w:t>
            </w:r>
            <w:r w:rsidR="006D317A" w:rsidRPr="00031EB2">
              <w:t>.1.</w:t>
            </w:r>
            <w:r w:rsidR="005A333E">
              <w:t>8</w:t>
            </w:r>
            <w:r w:rsidR="006D317A" w:rsidRPr="00031EB2">
              <w:t xml:space="preserve">. </w:t>
            </w:r>
          </w:p>
        </w:tc>
        <w:tc>
          <w:tcPr>
            <w:tcW w:w="4253" w:type="dxa"/>
          </w:tcPr>
          <w:p w14:paraId="78DC1D39" w14:textId="77777777" w:rsidR="006D317A" w:rsidRPr="00031EB2" w:rsidRDefault="006D317A" w:rsidP="006F01DD">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6D317A" w:rsidRPr="00031EB2" w:rsidRDefault="006D317A" w:rsidP="006F01DD">
            <w:pPr>
              <w:jc w:val="both"/>
            </w:pPr>
            <w:r w:rsidRPr="00031EB2">
              <w:t>Iš Lietuvoje įsteigtų subjektų įrodančių dokumentų nereikalaujama. Užtenka pateikto EBVPD.</w:t>
            </w:r>
          </w:p>
          <w:p w14:paraId="2B0022BF" w14:textId="77777777" w:rsidR="006D317A" w:rsidRPr="00031EB2" w:rsidRDefault="006D317A" w:rsidP="006F01DD">
            <w:pPr>
              <w:jc w:val="both"/>
            </w:pPr>
          </w:p>
        </w:tc>
      </w:tr>
      <w:tr w:rsidR="006D317A" w:rsidRPr="00031EB2" w14:paraId="0B904FE0" w14:textId="77777777" w:rsidTr="006F01DD">
        <w:tc>
          <w:tcPr>
            <w:tcW w:w="1134" w:type="dxa"/>
          </w:tcPr>
          <w:p w14:paraId="561885E1" w14:textId="1B47632E" w:rsidR="006D317A" w:rsidRPr="00031EB2" w:rsidRDefault="00FD34AC" w:rsidP="006F01DD">
            <w:pPr>
              <w:jc w:val="both"/>
            </w:pPr>
            <w:r>
              <w:lastRenderedPageBreak/>
              <w:t>1</w:t>
            </w:r>
            <w:r w:rsidR="004847B0">
              <w:t>8</w:t>
            </w:r>
            <w:r w:rsidR="006D317A" w:rsidRPr="00031EB2">
              <w:t>.1.</w:t>
            </w:r>
            <w:r w:rsidR="005A333E">
              <w:t>9</w:t>
            </w:r>
            <w:r w:rsidR="006D317A" w:rsidRPr="00031EB2">
              <w:t>.</w:t>
            </w:r>
          </w:p>
        </w:tc>
        <w:tc>
          <w:tcPr>
            <w:tcW w:w="4253" w:type="dxa"/>
          </w:tcPr>
          <w:p w14:paraId="05D4E042" w14:textId="0AC015B1" w:rsidR="006D317A" w:rsidRPr="00031EB2" w:rsidRDefault="006D317A" w:rsidP="006F01DD">
            <w:pPr>
              <w:tabs>
                <w:tab w:val="left" w:pos="383"/>
              </w:tabs>
              <w:jc w:val="both"/>
              <w:rPr>
                <w:rFonts w:cstheme="minorHAnsi"/>
              </w:rPr>
            </w:pPr>
            <w:r w:rsidRPr="00031EB2">
              <w:rPr>
                <w:rFonts w:cstheme="minorHAnsi"/>
              </w:rPr>
              <w:t xml:space="preserve">Tiekėjas yra neįvykdęs sutarties, sudarytos vadovaujantis </w:t>
            </w:r>
            <w:r w:rsidR="0094586B">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6D317A" w:rsidRPr="00031EB2" w:rsidRDefault="006D317A" w:rsidP="006F01DD">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6D317A" w:rsidRPr="00031EB2" w:rsidRDefault="006D317A" w:rsidP="006F01DD">
            <w:pPr>
              <w:jc w:val="both"/>
            </w:pPr>
            <w:r w:rsidRPr="00031EB2">
              <w:t>Iš Lietuvoje įsteigtų subjektų įrodančių dokumentų nereikalaujama. Užtenka pateikto EBVPD.</w:t>
            </w:r>
          </w:p>
          <w:p w14:paraId="0E179235" w14:textId="77777777" w:rsidR="006D317A" w:rsidRPr="00031EB2" w:rsidRDefault="006D317A" w:rsidP="006F01DD">
            <w:pPr>
              <w:jc w:val="both"/>
            </w:pPr>
          </w:p>
          <w:p w14:paraId="3950C116" w14:textId="1B7908E2"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4586B">
              <w:rPr>
                <w:rFonts w:eastAsia="Yu Mincho"/>
                <w:bCs/>
              </w:rPr>
              <w:t>VPĮ</w:t>
            </w:r>
            <w:r w:rsidRPr="00031EB2">
              <w:rPr>
                <w:rFonts w:eastAsia="Yu Mincho"/>
                <w:bCs/>
              </w:rPr>
              <w:t xml:space="preserve"> 91 straipsnį skelbiamą informaciją: </w:t>
            </w:r>
          </w:p>
          <w:p w14:paraId="6A0C4DEB" w14:textId="77777777" w:rsidR="006D317A" w:rsidRPr="00031EB2" w:rsidRDefault="006D317A" w:rsidP="006F01DD">
            <w:pPr>
              <w:jc w:val="both"/>
              <w:rPr>
                <w:rFonts w:eastAsia="Yu Mincho"/>
              </w:rPr>
            </w:pPr>
          </w:p>
          <w:p w14:paraId="751623E8" w14:textId="77777777" w:rsidR="006D317A" w:rsidRDefault="0034569F" w:rsidP="006F01DD">
            <w:pPr>
              <w:jc w:val="both"/>
            </w:pPr>
            <w:hyperlink r:id="rId18" w:history="1">
              <w:r w:rsidR="006D317A">
                <w:rPr>
                  <w:rStyle w:val="Hipersaitas"/>
                </w:rPr>
                <w:t>Nepatikimi tiekėjai - Viešųjų pirkimų tarnyba (</w:t>
              </w:r>
              <w:proofErr w:type="spellStart"/>
              <w:r w:rsidR="006D317A">
                <w:rPr>
                  <w:rStyle w:val="Hipersaitas"/>
                </w:rPr>
                <w:t>lrv.lt</w:t>
              </w:r>
              <w:proofErr w:type="spellEnd"/>
              <w:r w:rsidR="006D317A">
                <w:rPr>
                  <w:rStyle w:val="Hipersaitas"/>
                </w:rPr>
                <w:t>)</w:t>
              </w:r>
            </w:hyperlink>
          </w:p>
          <w:p w14:paraId="6D6C7EEE" w14:textId="77777777" w:rsidR="006D317A" w:rsidRPr="00031EB2" w:rsidRDefault="006D317A" w:rsidP="006F01DD">
            <w:pPr>
              <w:jc w:val="both"/>
              <w:rPr>
                <w:rFonts w:eastAsia="Yu Mincho"/>
              </w:rPr>
            </w:pPr>
          </w:p>
          <w:p w14:paraId="764E4FD7" w14:textId="77777777" w:rsidR="006D317A" w:rsidRPr="00031EB2" w:rsidRDefault="0034569F" w:rsidP="006F01DD">
            <w:pPr>
              <w:jc w:val="both"/>
            </w:pPr>
            <w:hyperlink r:id="rId19" w:history="1">
              <w:r w:rsidR="006D317A">
                <w:rPr>
                  <w:rStyle w:val="Hipersaitas"/>
                </w:rPr>
                <w:t>Nepatikimų koncesininkų sąrašas - Viešųjų pirkimų tarnyba (</w:t>
              </w:r>
              <w:proofErr w:type="spellStart"/>
              <w:r w:rsidR="006D317A">
                <w:rPr>
                  <w:rStyle w:val="Hipersaitas"/>
                </w:rPr>
                <w:t>lrv.lt</w:t>
              </w:r>
              <w:proofErr w:type="spellEnd"/>
              <w:r w:rsidR="006D317A">
                <w:rPr>
                  <w:rStyle w:val="Hipersaitas"/>
                </w:rPr>
                <w:t>)</w:t>
              </w:r>
            </w:hyperlink>
          </w:p>
          <w:p w14:paraId="3559F426" w14:textId="77777777" w:rsidR="006D317A" w:rsidRPr="00031EB2" w:rsidRDefault="006D317A" w:rsidP="006F01DD">
            <w:pPr>
              <w:jc w:val="both"/>
            </w:pPr>
          </w:p>
          <w:p w14:paraId="56F8382F" w14:textId="77777777" w:rsidR="006D317A" w:rsidRPr="00031EB2" w:rsidRDefault="006D317A" w:rsidP="006F01DD">
            <w:pPr>
              <w:jc w:val="both"/>
            </w:pPr>
          </w:p>
        </w:tc>
      </w:tr>
      <w:tr w:rsidR="006D317A" w:rsidRPr="00031EB2" w:rsidDel="005335F4" w14:paraId="7E4F9E6F" w14:textId="77777777" w:rsidTr="006F01DD">
        <w:tc>
          <w:tcPr>
            <w:tcW w:w="1134" w:type="dxa"/>
          </w:tcPr>
          <w:p w14:paraId="3A54EDF6" w14:textId="26CFB777" w:rsidR="006D317A" w:rsidRPr="00031EB2" w:rsidDel="005335F4" w:rsidRDefault="00FD34AC" w:rsidP="006F01DD">
            <w:pPr>
              <w:jc w:val="both"/>
            </w:pPr>
            <w:r>
              <w:t>1</w:t>
            </w:r>
            <w:r w:rsidR="004847B0">
              <w:t>8</w:t>
            </w:r>
            <w:r w:rsidR="006D317A" w:rsidRPr="00031EB2">
              <w:t>.1.</w:t>
            </w:r>
            <w:r w:rsidR="005A333E">
              <w:t>10</w:t>
            </w:r>
            <w:r w:rsidR="006D317A" w:rsidRPr="00031EB2">
              <w:t>.</w:t>
            </w:r>
          </w:p>
        </w:tc>
        <w:tc>
          <w:tcPr>
            <w:tcW w:w="4253" w:type="dxa"/>
          </w:tcPr>
          <w:p w14:paraId="6739C8F0" w14:textId="77777777" w:rsidR="006D317A" w:rsidRPr="00031EB2" w:rsidDel="005335F4" w:rsidRDefault="006D317A" w:rsidP="006F01DD">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2EDE7F79" w14:textId="77777777" w:rsidR="006D317A" w:rsidRPr="00031EB2" w:rsidRDefault="006D317A" w:rsidP="006F01DD">
            <w:pPr>
              <w:jc w:val="both"/>
            </w:pPr>
            <w:r w:rsidRPr="00031EB2">
              <w:t>Iš Lietuvoje įsteigtų subjektų įrodančių dokumentų nereikalaujama. Užtenka pateikto EBVPD.</w:t>
            </w:r>
          </w:p>
          <w:p w14:paraId="28CD0818" w14:textId="77777777" w:rsidR="006D317A" w:rsidRPr="00031EB2" w:rsidRDefault="006D317A" w:rsidP="006F01DD">
            <w:pPr>
              <w:jc w:val="both"/>
            </w:pPr>
          </w:p>
          <w:p w14:paraId="5CBC50F7"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3F7B022D"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6D317A" w:rsidRPr="00031EB2" w:rsidDel="005335F4" w:rsidRDefault="0034569F" w:rsidP="006F01DD">
            <w:pPr>
              <w:jc w:val="both"/>
            </w:pPr>
            <w:hyperlink r:id="rId21" w:history="1">
              <w:r w:rsidR="006D317A" w:rsidRPr="00DD4F9E">
                <w:rPr>
                  <w:rStyle w:val="Hipersaitas"/>
                </w:rPr>
                <w:t>https://vpt.lrv.lt/lt/naujienos-3/nepateike-finansiniu-ataskaitu-tiekejai-gali-buti-pasalinti-is-pirkimo-proceduros-1/</w:t>
              </w:r>
            </w:hyperlink>
          </w:p>
        </w:tc>
      </w:tr>
      <w:tr w:rsidR="006D317A" w:rsidRPr="00031EB2" w:rsidDel="005335F4" w14:paraId="0AFB0F05" w14:textId="77777777" w:rsidTr="006F01DD">
        <w:tc>
          <w:tcPr>
            <w:tcW w:w="1134" w:type="dxa"/>
          </w:tcPr>
          <w:p w14:paraId="4F7E1736" w14:textId="5AD1BAB7" w:rsidR="006D317A" w:rsidRPr="00031EB2" w:rsidDel="005335F4" w:rsidRDefault="00FD34AC" w:rsidP="006F01DD">
            <w:pPr>
              <w:jc w:val="both"/>
            </w:pPr>
            <w:r>
              <w:lastRenderedPageBreak/>
              <w:t>1</w:t>
            </w:r>
            <w:r w:rsidR="004847B0">
              <w:t>8</w:t>
            </w:r>
            <w:r w:rsidR="006D317A" w:rsidRPr="00031EB2">
              <w:t>.1.1</w:t>
            </w:r>
            <w:r w:rsidR="005A333E">
              <w:t>1</w:t>
            </w:r>
            <w:r w:rsidR="006D317A" w:rsidRPr="00031EB2">
              <w:t>.</w:t>
            </w:r>
          </w:p>
        </w:tc>
        <w:tc>
          <w:tcPr>
            <w:tcW w:w="4253" w:type="dxa"/>
          </w:tcPr>
          <w:p w14:paraId="334D5B71" w14:textId="77777777" w:rsidR="006D317A" w:rsidRPr="00031EB2" w:rsidDel="005335F4" w:rsidRDefault="006D317A" w:rsidP="006F01DD">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6D317A" w:rsidRPr="00031EB2" w:rsidRDefault="006D317A" w:rsidP="006F01DD">
            <w:pPr>
              <w:jc w:val="both"/>
            </w:pPr>
            <w:r w:rsidRPr="00031EB2">
              <w:t>Iš Lietuvoje įsteigtų subjektų įrodančių dokumentų nereikalaujama. Užtenka pateikto EBVPD.</w:t>
            </w:r>
          </w:p>
          <w:p w14:paraId="2A45AFDF" w14:textId="77777777" w:rsidR="006D317A" w:rsidRPr="00031EB2" w:rsidRDefault="006D317A" w:rsidP="006F01DD">
            <w:pPr>
              <w:jc w:val="both"/>
            </w:pPr>
          </w:p>
          <w:p w14:paraId="4E78CA70" w14:textId="77777777" w:rsidR="006D317A" w:rsidRPr="00031EB2" w:rsidDel="005335F4" w:rsidRDefault="006D317A" w:rsidP="006F01DD">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history="1">
              <w:r w:rsidRPr="00056F7B">
                <w:rPr>
                  <w:rStyle w:val="Hipersaitas"/>
                </w:rPr>
                <w:t>https://www.vmi.lt/evmi/rinkmenos/lt/mokesciu-moketoju-informacija</w:t>
              </w:r>
            </w:hyperlink>
            <w:r>
              <w:t xml:space="preserve"> </w:t>
            </w:r>
            <w:r w:rsidRPr="00031EB2">
              <w:t>skelbiamą informaciją.</w:t>
            </w:r>
          </w:p>
        </w:tc>
      </w:tr>
      <w:tr w:rsidR="006D317A" w:rsidRPr="00031EB2" w:rsidDel="005335F4" w14:paraId="25FFC6B7" w14:textId="77777777" w:rsidTr="006F01DD">
        <w:tc>
          <w:tcPr>
            <w:tcW w:w="1134" w:type="dxa"/>
          </w:tcPr>
          <w:p w14:paraId="5C7BEE9C" w14:textId="6190EBA0" w:rsidR="006D317A" w:rsidRPr="00031EB2" w:rsidDel="005335F4" w:rsidRDefault="00FD34AC" w:rsidP="006F01DD">
            <w:pPr>
              <w:jc w:val="both"/>
            </w:pPr>
            <w:r>
              <w:t>1</w:t>
            </w:r>
            <w:r w:rsidR="004847B0">
              <w:t>8</w:t>
            </w:r>
            <w:r w:rsidR="006D317A" w:rsidRPr="00031EB2">
              <w:t>.1.1</w:t>
            </w:r>
            <w:r w:rsidR="005A333E">
              <w:t>2</w:t>
            </w:r>
            <w:r w:rsidR="006D317A" w:rsidRPr="00031EB2">
              <w:t>.</w:t>
            </w:r>
          </w:p>
        </w:tc>
        <w:tc>
          <w:tcPr>
            <w:tcW w:w="4253" w:type="dxa"/>
          </w:tcPr>
          <w:p w14:paraId="197DAE9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6D317A" w:rsidRPr="00031EB2" w:rsidRDefault="006D317A" w:rsidP="006F01DD">
            <w:pPr>
              <w:jc w:val="both"/>
            </w:pPr>
            <w:r w:rsidRPr="00031EB2">
              <w:t>Iš Lietuvoje įsteigtų subjektų įrodančių dokumentų nereikalaujama. Užtenka pateikto EBVPD.</w:t>
            </w:r>
          </w:p>
          <w:p w14:paraId="326B1993" w14:textId="77777777" w:rsidR="006D317A" w:rsidRPr="00031EB2" w:rsidRDefault="006D317A" w:rsidP="006F01DD">
            <w:pPr>
              <w:jc w:val="both"/>
            </w:pPr>
          </w:p>
          <w:p w14:paraId="51C0E0E3" w14:textId="77777777" w:rsidR="006D317A" w:rsidRPr="00031EB2" w:rsidRDefault="006D317A" w:rsidP="006F01DD">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6D317A" w:rsidRPr="00031EB2" w:rsidDel="005335F4" w:rsidRDefault="0034569F" w:rsidP="006F01DD">
            <w:pPr>
              <w:jc w:val="both"/>
            </w:pPr>
            <w:hyperlink r:id="rId23" w:history="1">
              <w:r w:rsidR="006D317A" w:rsidRPr="00DD4F9E">
                <w:rPr>
                  <w:rStyle w:val="Hipersaitas"/>
                </w:rPr>
                <w:t>https://kt.gov.lt/lt/atviri-duomenys/diskvalifikavimas-is-viesuju-pirkimu</w:t>
              </w:r>
            </w:hyperlink>
            <w:r w:rsidR="006D317A">
              <w:t xml:space="preserve"> </w:t>
            </w:r>
            <w:r w:rsidR="006D317A" w:rsidRPr="00031EB2">
              <w:t xml:space="preserve">skelbiamą informaciją. </w:t>
            </w:r>
          </w:p>
        </w:tc>
      </w:tr>
      <w:tr w:rsidR="006D317A" w:rsidRPr="00031EB2" w:rsidDel="005335F4" w14:paraId="78251D4D" w14:textId="77777777" w:rsidTr="006F01DD">
        <w:tc>
          <w:tcPr>
            <w:tcW w:w="1134" w:type="dxa"/>
          </w:tcPr>
          <w:p w14:paraId="60773105" w14:textId="615C03A7" w:rsidR="006D317A" w:rsidRPr="00031EB2" w:rsidDel="005335F4" w:rsidRDefault="00FD34AC" w:rsidP="006F01DD">
            <w:pPr>
              <w:jc w:val="both"/>
            </w:pPr>
            <w:r>
              <w:t>1</w:t>
            </w:r>
            <w:r w:rsidR="004847B0">
              <w:t>8</w:t>
            </w:r>
            <w:r w:rsidR="006D317A" w:rsidRPr="00031EB2">
              <w:t>.1.1</w:t>
            </w:r>
            <w:r w:rsidR="005A333E">
              <w:t>3</w:t>
            </w:r>
            <w:r w:rsidR="006D317A" w:rsidRPr="00031EB2">
              <w:t>.</w:t>
            </w:r>
          </w:p>
        </w:tc>
        <w:tc>
          <w:tcPr>
            <w:tcW w:w="4253" w:type="dxa"/>
          </w:tcPr>
          <w:p w14:paraId="57A08526" w14:textId="77777777" w:rsidR="006D317A" w:rsidRPr="00031EB2" w:rsidRDefault="006D317A" w:rsidP="006F01DD">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6D317A" w:rsidRPr="00031EB2" w:rsidDel="005335F4" w:rsidRDefault="006D317A" w:rsidP="00041165">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6D317A" w:rsidRPr="00031EB2" w:rsidRDefault="006D317A" w:rsidP="006F01DD">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6D317A" w:rsidRPr="00031EB2" w:rsidRDefault="0034569F" w:rsidP="006F01DD">
            <w:pPr>
              <w:jc w:val="both"/>
              <w:rPr>
                <w:rFonts w:eastAsia="Yu Mincho"/>
                <w:bCs/>
              </w:rPr>
            </w:pPr>
            <w:hyperlink r:id="rId24" w:history="1">
              <w:r w:rsidR="006D317A" w:rsidRPr="00031EB2">
                <w:rPr>
                  <w:rFonts w:eastAsia="Yu Mincho"/>
                  <w:bCs/>
                  <w:color w:val="0000FF"/>
                  <w:u w:val="single"/>
                </w:rPr>
                <w:t>https://www.registrucentras.lt/jar/p/</w:t>
              </w:r>
            </w:hyperlink>
            <w:r w:rsidR="006D317A" w:rsidRPr="00031EB2">
              <w:rPr>
                <w:rFonts w:eastAsia="Yu Mincho"/>
                <w:bCs/>
              </w:rPr>
              <w:t xml:space="preserve">. </w:t>
            </w:r>
          </w:p>
          <w:p w14:paraId="264C1D0A" w14:textId="77777777" w:rsidR="006D317A" w:rsidRPr="00031EB2" w:rsidRDefault="006D317A" w:rsidP="006F01DD">
            <w:pPr>
              <w:jc w:val="both"/>
              <w:rPr>
                <w:rFonts w:ascii="Verdana" w:eastAsia="Yu Mincho" w:hAnsi="Verdana" w:cstheme="minorHAnsi"/>
                <w:b/>
                <w:bCs/>
                <w:sz w:val="22"/>
                <w:szCs w:val="22"/>
              </w:rPr>
            </w:pPr>
          </w:p>
          <w:p w14:paraId="5102BD75" w14:textId="77777777" w:rsidR="006D317A" w:rsidRPr="00031EB2" w:rsidRDefault="006D317A" w:rsidP="006F01DD">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w:t>
            </w:r>
            <w:r w:rsidRPr="00031EB2">
              <w:rPr>
                <w:rFonts w:eastAsia="Yu Mincho"/>
                <w:iCs/>
                <w:color w:val="000000" w:themeColor="text1"/>
              </w:rPr>
              <w:lastRenderedPageBreak/>
              <w:t>kreipėsi į tiekėją prašydama iki 2022-10-14 pateikti įrodančius dokumentus, jis turi būti išduotas ne anksčiau kaip 120 dienų, jas skaičiuojant atgal nuo 2022-10-14.</w:t>
            </w:r>
          </w:p>
          <w:p w14:paraId="712B0D83" w14:textId="77777777" w:rsidR="006D317A" w:rsidRPr="00031EB2" w:rsidRDefault="006D317A" w:rsidP="006F01DD">
            <w:pPr>
              <w:jc w:val="both"/>
              <w:rPr>
                <w:rFonts w:ascii="Verdana" w:eastAsia="Yu Mincho" w:hAnsi="Verdana" w:cstheme="minorBidi"/>
                <w:sz w:val="22"/>
                <w:szCs w:val="22"/>
              </w:rPr>
            </w:pPr>
          </w:p>
          <w:p w14:paraId="1BB25CE5" w14:textId="77777777" w:rsidR="006D317A" w:rsidRPr="00031EB2" w:rsidRDefault="006D317A" w:rsidP="006F01DD">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6D317A" w:rsidRPr="00031EB2" w:rsidRDefault="006D317A" w:rsidP="006F01DD">
            <w:pPr>
              <w:jc w:val="both"/>
            </w:pPr>
          </w:p>
          <w:p w14:paraId="06112A13" w14:textId="77777777" w:rsidR="006D317A" w:rsidRDefault="006D317A" w:rsidP="006F01DD">
            <w:pPr>
              <w:jc w:val="both"/>
              <w:rPr>
                <w:i/>
                <w:iCs/>
              </w:rPr>
            </w:pPr>
            <w:r w:rsidRPr="00031EB2">
              <w:rPr>
                <w:i/>
                <w:iCs/>
              </w:rPr>
              <w:t>Pateikiami skenuoti dokumentai elektronine forma ar pasirašyti el. parašu.</w:t>
            </w:r>
          </w:p>
          <w:p w14:paraId="5B87C922" w14:textId="77777777" w:rsidR="006D317A" w:rsidRDefault="006D317A" w:rsidP="006F01DD">
            <w:pPr>
              <w:jc w:val="both"/>
              <w:rPr>
                <w:i/>
                <w:iCs/>
              </w:rPr>
            </w:pPr>
          </w:p>
          <w:p w14:paraId="033BF9F8" w14:textId="77777777" w:rsidR="006D317A" w:rsidRPr="00782C01" w:rsidRDefault="006D317A" w:rsidP="006F01DD">
            <w:pPr>
              <w:jc w:val="both"/>
              <w:rPr>
                <w:b/>
                <w:bCs/>
              </w:rPr>
            </w:pPr>
            <w:r w:rsidRPr="00782C01">
              <w:rPr>
                <w:b/>
                <w:bCs/>
              </w:rPr>
              <w:t>PASTABA</w:t>
            </w:r>
          </w:p>
          <w:p w14:paraId="2EF13FB0" w14:textId="31D281F6" w:rsidR="006D317A" w:rsidRPr="00031EB2" w:rsidDel="005335F4" w:rsidRDefault="006D317A" w:rsidP="006F01DD">
            <w:pPr>
              <w:jc w:val="both"/>
            </w:pPr>
            <w:r w:rsidRPr="00782C01">
              <w:rPr>
                <w:b/>
                <w:bCs/>
              </w:rPr>
              <w:t xml:space="preserve">Pažymų, patvirtinančių </w:t>
            </w:r>
            <w:r w:rsidR="0094586B">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0C7279CB"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94586B">
        <w:rPr>
          <w:rFonts w:eastAsia="Calibri"/>
          <w:sz w:val="24"/>
          <w:szCs w:val="24"/>
        </w:rPr>
        <w:t>VPĮ</w:t>
      </w:r>
      <w:r w:rsidRPr="0004116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94586B">
        <w:rPr>
          <w:rFonts w:eastAsia="Calibri"/>
          <w:sz w:val="24"/>
          <w:szCs w:val="24"/>
        </w:rPr>
        <w:t>VPĮ</w:t>
      </w:r>
      <w:r w:rsidRPr="00041165">
        <w:rPr>
          <w:rFonts w:eastAsia="Calibri"/>
          <w:sz w:val="24"/>
          <w:szCs w:val="24"/>
        </w:rPr>
        <w:t xml:space="preserve"> 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03AE7723"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4586B">
        <w:rPr>
          <w:sz w:val="24"/>
          <w:szCs w:val="24"/>
        </w:rPr>
        <w:t>VPĮ</w:t>
      </w:r>
      <w:r w:rsidRPr="00041165">
        <w:rPr>
          <w:sz w:val="24"/>
          <w:szCs w:val="24"/>
        </w:rPr>
        <w:t xml:space="preserve"> 46 straipsnio 10 dalyje nustatytus atvejus (tačiau atsižvelgiant į </w:t>
      </w:r>
      <w:r w:rsidR="0094586B">
        <w:rPr>
          <w:sz w:val="24"/>
          <w:szCs w:val="24"/>
        </w:rPr>
        <w:t>VPĮ</w:t>
      </w:r>
      <w:r w:rsidRPr="00041165">
        <w:rPr>
          <w:sz w:val="24"/>
          <w:szCs w:val="24"/>
        </w:rPr>
        <w:t xml:space="preserve"> 46 straipsnio 11 ir 12 dalių nuostatas). </w:t>
      </w:r>
    </w:p>
    <w:p w14:paraId="46AF466F" w14:textId="3E9CF52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94586B">
        <w:rPr>
          <w:rFonts w:eastAsia="Calibri"/>
          <w:sz w:val="24"/>
          <w:szCs w:val="24"/>
        </w:rPr>
        <w:t>VPĮ</w:t>
      </w:r>
      <w:r w:rsidRPr="0004116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94586B">
        <w:rPr>
          <w:rFonts w:eastAsia="Calibri"/>
          <w:sz w:val="24"/>
          <w:szCs w:val="24"/>
        </w:rPr>
        <w:t>V</w:t>
      </w:r>
      <w:r w:rsidR="00297083">
        <w:rPr>
          <w:rFonts w:eastAsia="Calibri"/>
          <w:sz w:val="24"/>
          <w:szCs w:val="24"/>
        </w:rPr>
        <w:t>PĮ</w:t>
      </w:r>
      <w:r w:rsidRPr="00041165">
        <w:rPr>
          <w:rFonts w:eastAsia="Calibri"/>
          <w:sz w:val="24"/>
          <w:szCs w:val="24"/>
        </w:rPr>
        <w:t xml:space="preserve"> 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297083">
        <w:rPr>
          <w:rFonts w:eastAsia="Calibri"/>
          <w:sz w:val="24"/>
          <w:szCs w:val="24"/>
        </w:rPr>
        <w:t>VPĮ</w:t>
      </w:r>
      <w:r w:rsidRPr="00041165">
        <w:rPr>
          <w:rFonts w:eastAsia="Calibri"/>
          <w:sz w:val="24"/>
          <w:szCs w:val="24"/>
        </w:rPr>
        <w:t xml:space="preserve"> 46 straipsnio 4 dalies 4 ir 6 punktuose nurodytais pašalinimo pagrindais, gali būti atsižvelgiama į pagal </w:t>
      </w:r>
      <w:r w:rsidR="00297083">
        <w:rPr>
          <w:rFonts w:eastAsia="Calibri"/>
          <w:sz w:val="24"/>
          <w:szCs w:val="24"/>
        </w:rPr>
        <w:t>VPĮ</w:t>
      </w:r>
      <w:r w:rsidRPr="00041165">
        <w:rPr>
          <w:rFonts w:eastAsia="Calibri"/>
          <w:sz w:val="24"/>
          <w:szCs w:val="24"/>
        </w:rPr>
        <w:t xml:space="preserve"> 52 ir 91 straipsnius skelbiamą informaciją.</w:t>
      </w:r>
    </w:p>
    <w:p w14:paraId="697572F8" w14:textId="7687570C"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297083">
        <w:rPr>
          <w:color w:val="000000"/>
          <w:sz w:val="24"/>
          <w:szCs w:val="24"/>
        </w:rPr>
        <w:t>VPĮ</w:t>
      </w:r>
      <w:r w:rsidRPr="00041165">
        <w:rPr>
          <w:color w:val="000000"/>
          <w:sz w:val="24"/>
          <w:szCs w:val="24"/>
        </w:rPr>
        <w:t xml:space="preserve"> 46 </w:t>
      </w:r>
      <w:r w:rsidRPr="00041165">
        <w:rPr>
          <w:rFonts w:eastAsia="Calibri"/>
          <w:sz w:val="24"/>
          <w:szCs w:val="24"/>
        </w:rPr>
        <w:t xml:space="preserve">straipsnio 1, 4 ir 6 dalyse, Perkančioji organizacija tiekėjo nepašalina iš pirkimo procedūros, jei yra visos </w:t>
      </w:r>
      <w:r w:rsidR="00297083">
        <w:rPr>
          <w:rFonts w:eastAsia="Calibri"/>
          <w:sz w:val="24"/>
          <w:szCs w:val="24"/>
        </w:rPr>
        <w:t>VPĮ</w:t>
      </w:r>
      <w:r w:rsidRPr="00041165">
        <w:rPr>
          <w:rFonts w:eastAsia="Calibri"/>
          <w:sz w:val="24"/>
          <w:szCs w:val="24"/>
        </w:rPr>
        <w:t xml:space="preserve"> 46 straipsnio 10 dalyje nurodytos sąlygos kartu. </w:t>
      </w:r>
      <w:r w:rsidRPr="00041165">
        <w:rPr>
          <w:color w:val="000000"/>
          <w:sz w:val="24"/>
          <w:szCs w:val="24"/>
        </w:rPr>
        <w:t xml:space="preserve">Tiekėjas negali pasinaudoti </w:t>
      </w:r>
      <w:r w:rsidR="00297083">
        <w:rPr>
          <w:rFonts w:eastAsia="Calibri"/>
          <w:sz w:val="24"/>
          <w:szCs w:val="24"/>
        </w:rPr>
        <w:t>VPĮ</w:t>
      </w:r>
      <w:r w:rsidRPr="00041165">
        <w:rPr>
          <w:rFonts w:eastAsia="Calibri"/>
          <w:sz w:val="24"/>
          <w:szCs w:val="24"/>
        </w:rPr>
        <w:t xml:space="preserve"> 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297083">
        <w:rPr>
          <w:sz w:val="24"/>
          <w:szCs w:val="24"/>
        </w:rPr>
        <w:t>VPĮ</w:t>
      </w:r>
      <w:r w:rsidRPr="00041165">
        <w:rPr>
          <w:sz w:val="24"/>
          <w:szCs w:val="24"/>
        </w:rPr>
        <w:t xml:space="preserve"> 46 straipsnio 1, 2, </w:t>
      </w:r>
      <w:r w:rsidR="000A0174">
        <w:rPr>
          <w:sz w:val="24"/>
          <w:szCs w:val="24"/>
        </w:rPr>
        <w:t>2</w:t>
      </w:r>
      <w:r w:rsidR="000A0174" w:rsidRPr="00E40E76">
        <w:rPr>
          <w:sz w:val="24"/>
          <w:szCs w:val="24"/>
          <w:vertAlign w:val="superscript"/>
        </w:rPr>
        <w:t>1</w:t>
      </w:r>
      <w:r w:rsidR="000A0174">
        <w:rPr>
          <w:sz w:val="24"/>
          <w:szCs w:val="24"/>
          <w:vertAlign w:val="superscript"/>
        </w:rPr>
        <w:t xml:space="preserve">, </w:t>
      </w:r>
      <w:r w:rsidRPr="00041165">
        <w:rPr>
          <w:sz w:val="24"/>
          <w:szCs w:val="24"/>
        </w:rPr>
        <w:t>4 ir 6 dalyse nurodytų pašalinimo pagrindų laikotarpis, Perkančioji organizacija tiekėją iš pirkimo procedūros šalina teismo sprendime nurodytą laikotarpį.</w:t>
      </w:r>
    </w:p>
    <w:p w14:paraId="75ADB598" w14:textId="4D3832A0" w:rsidR="00041165" w:rsidRPr="00041165" w:rsidRDefault="00297083"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Pr>
          <w:sz w:val="24"/>
          <w:szCs w:val="24"/>
        </w:rPr>
        <w:t>VPĮ</w:t>
      </w:r>
      <w:r w:rsidR="00041165" w:rsidRPr="00041165">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w:t>
      </w:r>
      <w:r w:rsidR="00041165" w:rsidRPr="00041165">
        <w:rPr>
          <w:sz w:val="24"/>
          <w:szCs w:val="24"/>
        </w:rPr>
        <w:lastRenderedPageBreak/>
        <w:t xml:space="preserve">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1D23DF">
        <w:rPr>
          <w:sz w:val="24"/>
          <w:szCs w:val="24"/>
        </w:rPr>
        <w:t xml:space="preserve"> </w:t>
      </w:r>
      <w:r w:rsidR="00041165" w:rsidRPr="00041165">
        <w:rPr>
          <w:sz w:val="24"/>
          <w:szCs w:val="24"/>
        </w:rPr>
        <w:t>46 straipsnio 10 dalies 1 punkte nurodytos tiekėjo informacijos įvertinimo.</w:t>
      </w:r>
    </w:p>
    <w:p w14:paraId="02D7DBCD" w14:textId="77777777"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xml:space="preserve">“. Konkurso sąlygų </w:t>
      </w:r>
      <w:r w:rsidRPr="00AF041E">
        <w:rPr>
          <w:rFonts w:eastAsia="Verdana"/>
          <w:sz w:val="24"/>
          <w:szCs w:val="24"/>
        </w:rPr>
        <w:t>aprašo 18.1 p. lentelės trečiame stulpelyje nurodomi doku</w:t>
      </w:r>
      <w:r w:rsidRPr="00AF041E">
        <w:rPr>
          <w:sz w:val="24"/>
          <w:szCs w:val="24"/>
        </w:rPr>
        <w:t>mentai, kuriuos turi pateikti Lietuvos Respublikoje registruoti tiekėjai. Dėl dokumentų, kuriuos turi pateikti užsienio šalių tiekėjai, informaciją Perkančioji organizacija pasitikrina „e-</w:t>
      </w:r>
      <w:proofErr w:type="spellStart"/>
      <w:r w:rsidRPr="00AF041E">
        <w:rPr>
          <w:sz w:val="24"/>
          <w:szCs w:val="24"/>
        </w:rPr>
        <w:t>Certis</w:t>
      </w:r>
      <w:proofErr w:type="spellEnd"/>
      <w:r w:rsidRPr="00AF041E">
        <w:rPr>
          <w:sz w:val="24"/>
          <w:szCs w:val="24"/>
        </w:rPr>
        <w:t xml:space="preserve">“, adresu </w:t>
      </w:r>
      <w:hyperlink r:id="rId25">
        <w:r w:rsidRPr="00AF041E">
          <w:rPr>
            <w:rStyle w:val="Hipersaitas"/>
            <w:rFonts w:eastAsia="Calibri"/>
            <w:sz w:val="24"/>
            <w:szCs w:val="24"/>
          </w:rPr>
          <w:t>https://ec.europa.eu/tools/ecertis/</w:t>
        </w:r>
      </w:hyperlink>
      <w:r w:rsidRPr="00AF041E">
        <w:rPr>
          <w:sz w:val="24"/>
          <w:szCs w:val="24"/>
        </w:rPr>
        <w:t>.</w:t>
      </w:r>
    </w:p>
    <w:p w14:paraId="53C3EAD4" w14:textId="77777777"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AF041E">
        <w:rPr>
          <w:sz w:val="24"/>
          <w:szCs w:val="24"/>
        </w:rPr>
        <w:t>Perkančioji organizacija nereikalauja iš tiekėjo pateikti dokumentų, patvirtinančių jo pašalinimo pagrindų nebuvimą, jeigu ji:</w:t>
      </w:r>
    </w:p>
    <w:p w14:paraId="48B05D67" w14:textId="77777777"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t xml:space="preserve">turi galimybę susipažinti su šiais dokumentais ar informacija </w:t>
      </w:r>
      <w:r w:rsidRPr="00AF041E">
        <w:rPr>
          <w:bCs/>
          <w:sz w:val="24"/>
          <w:szCs w:val="24"/>
        </w:rPr>
        <w:t>tiesiogiai ir neatlygintinai</w:t>
      </w:r>
      <w:r w:rsidRPr="00AF041E">
        <w:rPr>
          <w:sz w:val="24"/>
          <w:szCs w:val="24"/>
        </w:rPr>
        <w:t xml:space="preserve"> prisijungusi prie nacionalinės duomenų bazės bet kurioje valstybėje narėje arba naudodamasi CVP IS priemonėmis;</w:t>
      </w:r>
    </w:p>
    <w:p w14:paraId="758BE875" w14:textId="66B85561"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7FFB0E12" w:rsidR="00041165" w:rsidRPr="00041165" w:rsidRDefault="00041165" w:rsidP="008E2292">
      <w:pPr>
        <w:pStyle w:val="Betarp"/>
        <w:numPr>
          <w:ilvl w:val="1"/>
          <w:numId w:val="2"/>
        </w:numPr>
        <w:tabs>
          <w:tab w:val="left" w:pos="1134"/>
          <w:tab w:val="left" w:pos="1276"/>
          <w:tab w:val="left" w:pos="1418"/>
        </w:tabs>
        <w:ind w:left="142"/>
        <w:jc w:val="both"/>
        <w:rPr>
          <w:rFonts w:ascii="Times New Roman" w:hAnsi="Times New Roman" w:cs="Times New Roman"/>
          <w:sz w:val="24"/>
          <w:szCs w:val="24"/>
        </w:rPr>
      </w:pPr>
      <w:r w:rsidRPr="00AF041E">
        <w:rPr>
          <w:rFonts w:ascii="Times New Roman" w:hAnsi="Times New Roman" w:cs="Times New Roman"/>
          <w:sz w:val="24"/>
          <w:szCs w:val="24"/>
        </w:rPr>
        <w:t>Jeigu tiekėjas negali pateikti nurodytų dokumentų, įrodančių</w:t>
      </w:r>
      <w:r w:rsidRPr="00041165">
        <w:rPr>
          <w:rFonts w:ascii="Times New Roman" w:hAnsi="Times New Roman" w:cs="Times New Roman"/>
          <w:sz w:val="24"/>
          <w:szCs w:val="24"/>
        </w:rPr>
        <w:t xml:space="preserve">, kad nėra pašalinimo pagrindų, numatytų </w:t>
      </w:r>
      <w:r w:rsidR="00297083">
        <w:rPr>
          <w:rFonts w:ascii="Times New Roman" w:hAnsi="Times New Roman" w:cs="Times New Roman"/>
          <w:sz w:val="24"/>
          <w:szCs w:val="24"/>
        </w:rPr>
        <w:t>VPĮ</w:t>
      </w:r>
      <w:r w:rsidR="001D23DF">
        <w:rPr>
          <w:rFonts w:ascii="Times New Roman" w:hAnsi="Times New Roman" w:cs="Times New Roman"/>
          <w:sz w:val="24"/>
          <w:szCs w:val="24"/>
        </w:rPr>
        <w:t xml:space="preserve">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8E2292">
      <w:pPr>
        <w:pStyle w:val="Sraopastraipa"/>
        <w:widowControl w:val="0"/>
        <w:numPr>
          <w:ilvl w:val="0"/>
          <w:numId w:val="2"/>
        </w:numPr>
        <w:tabs>
          <w:tab w:val="left" w:pos="1276"/>
          <w:tab w:val="left" w:pos="1418"/>
          <w:tab w:val="num" w:pos="1669"/>
        </w:tabs>
        <w:jc w:val="both"/>
        <w:rPr>
          <w:rFonts w:eastAsia="Calibri"/>
          <w:b/>
          <w:vanish/>
          <w:color w:val="000000" w:themeColor="text1"/>
          <w:sz w:val="24"/>
          <w:szCs w:val="24"/>
        </w:rPr>
      </w:pPr>
    </w:p>
    <w:p w14:paraId="0EEE7158" w14:textId="77777777" w:rsidR="008344B9" w:rsidRPr="008344B9" w:rsidRDefault="008344B9" w:rsidP="008E2292">
      <w:pPr>
        <w:pStyle w:val="Sraopastraipa"/>
        <w:widowControl w:val="0"/>
        <w:numPr>
          <w:ilvl w:val="1"/>
          <w:numId w:val="2"/>
        </w:numPr>
        <w:tabs>
          <w:tab w:val="left" w:pos="1276"/>
          <w:tab w:val="left" w:pos="1418"/>
          <w:tab w:val="num" w:pos="1669"/>
        </w:tabs>
        <w:jc w:val="both"/>
        <w:rPr>
          <w:rFonts w:eastAsia="Calibri"/>
          <w:b/>
          <w:vanish/>
          <w:color w:val="000000" w:themeColor="text1"/>
          <w:sz w:val="24"/>
          <w:szCs w:val="24"/>
        </w:rPr>
      </w:pPr>
    </w:p>
    <w:p w14:paraId="6C7EF024" w14:textId="62B4BD55" w:rsidR="00CC38C1" w:rsidRDefault="008C0519" w:rsidP="008E2292">
      <w:pPr>
        <w:pStyle w:val="Sraopastraipa1"/>
        <w:widowControl w:val="0"/>
        <w:tabs>
          <w:tab w:val="left" w:pos="1276"/>
          <w:tab w:val="left" w:pos="1418"/>
          <w:tab w:val="num" w:pos="1669"/>
        </w:tabs>
        <w:ind w:left="710" w:firstLine="141"/>
        <w:jc w:val="both"/>
        <w:rPr>
          <w:b/>
          <w:color w:val="000000" w:themeColor="text1"/>
          <w:sz w:val="24"/>
          <w:szCs w:val="24"/>
        </w:rPr>
      </w:pPr>
      <w:r>
        <w:rPr>
          <w:b/>
          <w:color w:val="000000" w:themeColor="text1"/>
          <w:sz w:val="24"/>
          <w:szCs w:val="24"/>
        </w:rPr>
        <w:t xml:space="preserve">19.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3"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672EA8" w:rsidRPr="001C4794" w14:paraId="19F39449" w14:textId="77777777" w:rsidTr="002E0775">
        <w:tc>
          <w:tcPr>
            <w:tcW w:w="988" w:type="dxa"/>
            <w:tcBorders>
              <w:right w:val="single" w:sz="4" w:space="0" w:color="auto"/>
            </w:tcBorders>
            <w:shd w:val="clear" w:color="auto" w:fill="F2F2F2"/>
            <w:vAlign w:val="center"/>
          </w:tcPr>
          <w:p w14:paraId="4BBDD180" w14:textId="77777777" w:rsidR="00672EA8" w:rsidRPr="001C4794" w:rsidRDefault="00672EA8" w:rsidP="00672EA8">
            <w:pPr>
              <w:widowControl w:val="0"/>
              <w:jc w:val="center"/>
              <w:rPr>
                <w:b/>
              </w:rPr>
            </w:pPr>
            <w:bookmarkStart w:id="14" w:name="_Hlk166830494"/>
            <w:r>
              <w:rPr>
                <w:b/>
              </w:rPr>
              <w:t>Eil. Nr.</w:t>
            </w:r>
          </w:p>
        </w:tc>
        <w:tc>
          <w:tcPr>
            <w:tcW w:w="4394" w:type="dxa"/>
            <w:tcBorders>
              <w:left w:val="single" w:sz="4" w:space="0" w:color="auto"/>
            </w:tcBorders>
            <w:shd w:val="clear" w:color="auto" w:fill="F2F2F2"/>
            <w:vAlign w:val="center"/>
          </w:tcPr>
          <w:p w14:paraId="4C1AE6E1" w14:textId="77777777" w:rsidR="00672EA8" w:rsidRPr="001C4794" w:rsidRDefault="00672EA8" w:rsidP="001B6925">
            <w:pPr>
              <w:widowControl w:val="0"/>
              <w:jc w:val="center"/>
              <w:rPr>
                <w:b/>
              </w:rPr>
            </w:pPr>
            <w:r w:rsidRPr="001C4794">
              <w:t>Kvalifikacijos reikalavimai</w:t>
            </w:r>
          </w:p>
        </w:tc>
        <w:tc>
          <w:tcPr>
            <w:tcW w:w="4252" w:type="dxa"/>
            <w:shd w:val="clear" w:color="auto" w:fill="F2F2F2"/>
            <w:vAlign w:val="center"/>
          </w:tcPr>
          <w:p w14:paraId="3F18153D" w14:textId="77777777" w:rsidR="00672EA8" w:rsidRPr="001C4794" w:rsidRDefault="00672EA8" w:rsidP="005B6EA1">
            <w:pPr>
              <w:widowControl w:val="0"/>
              <w:jc w:val="center"/>
              <w:rPr>
                <w:b/>
              </w:rPr>
            </w:pPr>
            <w:r w:rsidRPr="001C4794">
              <w:t>Kvalifikacij</w:t>
            </w:r>
            <w:r>
              <w:t>ą</w:t>
            </w:r>
            <w:r w:rsidRPr="001C4794">
              <w:t xml:space="preserve"> įrodantys dokumentai</w:t>
            </w:r>
          </w:p>
        </w:tc>
      </w:tr>
      <w:tr w:rsidR="00684A51" w:rsidRPr="00992C86" w14:paraId="191352DC" w14:textId="77777777" w:rsidTr="002E0775">
        <w:tc>
          <w:tcPr>
            <w:tcW w:w="988" w:type="dxa"/>
            <w:tcBorders>
              <w:right w:val="single" w:sz="4" w:space="0" w:color="auto"/>
            </w:tcBorders>
            <w:shd w:val="clear" w:color="auto" w:fill="auto"/>
          </w:tcPr>
          <w:p w14:paraId="36E380F0" w14:textId="3DBB6DDF" w:rsidR="00684A51" w:rsidRPr="00716EC8" w:rsidRDefault="005961AE" w:rsidP="008309D7">
            <w:pPr>
              <w:tabs>
                <w:tab w:val="left" w:pos="156"/>
              </w:tabs>
              <w:jc w:val="both"/>
              <w:rPr>
                <w:bCs/>
              </w:rPr>
            </w:pPr>
            <w:bookmarkStart w:id="15" w:name="_Hlk170301471"/>
            <w:r>
              <w:rPr>
                <w:bCs/>
              </w:rPr>
              <w:t>19.1.</w:t>
            </w:r>
          </w:p>
        </w:tc>
        <w:tc>
          <w:tcPr>
            <w:tcW w:w="4394" w:type="dxa"/>
            <w:tcBorders>
              <w:left w:val="single" w:sz="4" w:space="0" w:color="auto"/>
            </w:tcBorders>
            <w:shd w:val="clear" w:color="auto" w:fill="auto"/>
          </w:tcPr>
          <w:p w14:paraId="2B2C2AC3" w14:textId="77777777" w:rsidR="00CA539C" w:rsidRPr="00CA539C" w:rsidRDefault="00CA539C" w:rsidP="00CA539C">
            <w:pPr>
              <w:jc w:val="both"/>
            </w:pPr>
            <w:r w:rsidRPr="00CA539C">
              <w:t>Tiekėjas sutarčiai vykdyti turi pasiūlyti:</w:t>
            </w:r>
          </w:p>
          <w:p w14:paraId="58714EFC" w14:textId="77777777" w:rsidR="00CA539C" w:rsidRPr="00CA539C" w:rsidRDefault="00CA539C" w:rsidP="00CA539C">
            <w:pPr>
              <w:jc w:val="both"/>
            </w:pPr>
            <w:r w:rsidRPr="00CA539C">
              <w:t>asmenį, įgijusį Lietuvos Respublikos statybos įstatymo 2 str. 1 arba 92 dalyje nurodytą išsilavinimą, kurio darbo patirtis* projektavimo srityje (inžinerinių statinių grupė – kiti inžineriniai statiniai: kitos paskirties) ne mažesnė kaip 12 mėn.</w:t>
            </w:r>
          </w:p>
          <w:p w14:paraId="0DEFF2B7" w14:textId="77777777" w:rsidR="00CA539C" w:rsidRPr="00CA539C" w:rsidRDefault="00CA539C" w:rsidP="00CA539C">
            <w:pPr>
              <w:jc w:val="both"/>
            </w:pPr>
          </w:p>
          <w:p w14:paraId="493F0FCD" w14:textId="77777777" w:rsidR="00CA539C" w:rsidRPr="00CA539C" w:rsidRDefault="00CA539C" w:rsidP="00CA539C">
            <w:pPr>
              <w:jc w:val="both"/>
            </w:pPr>
            <w:r w:rsidRPr="00CA539C">
              <w:t xml:space="preserve">Pastabos: </w:t>
            </w:r>
          </w:p>
          <w:p w14:paraId="50D6578B" w14:textId="134E0397" w:rsidR="00684A51" w:rsidRPr="00684A51" w:rsidRDefault="00CA539C" w:rsidP="00CA539C">
            <w:pPr>
              <w:jc w:val="both"/>
            </w:pPr>
            <w:r w:rsidRPr="00CA539C">
              <w:t>*</w:t>
            </w:r>
            <w:r w:rsidRPr="004A5B8E">
              <w:rPr>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4252" w:type="dxa"/>
            <w:shd w:val="clear" w:color="auto" w:fill="auto"/>
          </w:tcPr>
          <w:p w14:paraId="44415D9C" w14:textId="77777777" w:rsidR="004A5B8E" w:rsidRPr="004A5B8E" w:rsidRDefault="004A5B8E" w:rsidP="004A5B8E">
            <w:pPr>
              <w:jc w:val="both"/>
              <w:textAlignment w:val="baseline"/>
              <w:rPr>
                <w:color w:val="000000"/>
                <w:lang w:eastAsia="lt-LT"/>
              </w:rPr>
            </w:pPr>
            <w:r w:rsidRPr="004A5B8E">
              <w:rPr>
                <w:color w:val="000000"/>
                <w:lang w:eastAsia="lt-LT"/>
              </w:rPr>
              <w:t>Pateikiama:</w:t>
            </w:r>
          </w:p>
          <w:p w14:paraId="647EBB1A" w14:textId="77777777" w:rsidR="004A5B8E" w:rsidRPr="008F6F5A" w:rsidRDefault="004A5B8E" w:rsidP="004A5B8E">
            <w:pPr>
              <w:numPr>
                <w:ilvl w:val="0"/>
                <w:numId w:val="28"/>
              </w:numPr>
              <w:tabs>
                <w:tab w:val="left" w:pos="32"/>
                <w:tab w:val="left" w:pos="315"/>
              </w:tabs>
              <w:ind w:left="40"/>
              <w:contextualSpacing/>
              <w:jc w:val="both"/>
              <w:rPr>
                <w:lang w:eastAsia="lt-LT"/>
              </w:rPr>
            </w:pPr>
            <w:r>
              <w:rPr>
                <w:lang w:eastAsia="lt-LT"/>
              </w:rPr>
              <w:t xml:space="preserve">1) </w:t>
            </w:r>
            <w:r w:rsidRPr="004A5B8E">
              <w:rPr>
                <w:lang w:eastAsia="lt-LT"/>
              </w:rPr>
              <w:t xml:space="preserve">specialistų, kurie bus atsakingi už sutarties vykdymą, </w:t>
            </w:r>
            <w:r w:rsidRPr="004A5B8E">
              <w:rPr>
                <w:b/>
                <w:lang w:eastAsia="lt-LT"/>
              </w:rPr>
              <w:t>sąrašas</w:t>
            </w:r>
            <w:r w:rsidRPr="004A5B8E">
              <w:rPr>
                <w:lang w:eastAsia="lt-LT"/>
              </w:rPr>
              <w:t xml:space="preserve">, </w:t>
            </w:r>
            <w:r w:rsidRPr="008F6F5A">
              <w:rPr>
                <w:lang w:eastAsia="lt-LT"/>
              </w:rPr>
              <w:t xml:space="preserve">užpildytas pagal konkurso sąlygų aprašo </w:t>
            </w:r>
            <w:r w:rsidRPr="008F6F5A">
              <w:rPr>
                <w:i/>
                <w:lang w:eastAsia="lt-LT"/>
              </w:rPr>
              <w:t>3 priedą.</w:t>
            </w:r>
          </w:p>
          <w:p w14:paraId="6A39D1B0" w14:textId="2E1ABB39" w:rsidR="004A5B8E" w:rsidRDefault="004A5B8E" w:rsidP="004A5B8E">
            <w:pPr>
              <w:numPr>
                <w:ilvl w:val="0"/>
                <w:numId w:val="28"/>
              </w:numPr>
              <w:tabs>
                <w:tab w:val="left" w:pos="32"/>
                <w:tab w:val="left" w:pos="315"/>
              </w:tabs>
              <w:ind w:left="40"/>
              <w:contextualSpacing/>
              <w:jc w:val="both"/>
              <w:rPr>
                <w:lang w:eastAsia="lt-LT"/>
              </w:rPr>
            </w:pPr>
            <w:r w:rsidRPr="008F6F5A">
              <w:rPr>
                <w:lang w:eastAsia="lt-LT"/>
              </w:rPr>
              <w:t xml:space="preserve">2) </w:t>
            </w:r>
            <w:r w:rsidRPr="008F6F5A">
              <w:t xml:space="preserve">specialisto išsilavinimą liudijantis dokumentas. </w:t>
            </w:r>
            <w:r w:rsidRPr="008F6F5A">
              <w:rPr>
                <w:i/>
                <w:iCs/>
              </w:rPr>
              <w:t>Pastaba: išsilavinimo</w:t>
            </w:r>
            <w:r w:rsidRPr="004A5B8E">
              <w:rPr>
                <w:i/>
                <w:iCs/>
              </w:rPr>
              <w:t xml:space="preserve"> dokumento ir darbo patirties aprašymo, kuris nurodomas specialistų sąrašo formoje, nereikalaujama teikti, jeigu pateikiamas** specialistui išduotas reikalaujamos srities kvalifikacijos atestatas</w:t>
            </w:r>
            <w:r>
              <w:t>.</w:t>
            </w:r>
          </w:p>
          <w:p w14:paraId="528D3400" w14:textId="77777777" w:rsidR="000A428F" w:rsidRPr="004A5B8E" w:rsidRDefault="000A428F" w:rsidP="004A5B8E">
            <w:pPr>
              <w:numPr>
                <w:ilvl w:val="0"/>
                <w:numId w:val="28"/>
              </w:numPr>
              <w:tabs>
                <w:tab w:val="left" w:pos="32"/>
                <w:tab w:val="left" w:pos="315"/>
              </w:tabs>
              <w:ind w:left="40"/>
              <w:contextualSpacing/>
              <w:jc w:val="both"/>
              <w:rPr>
                <w:lang w:eastAsia="lt-LT"/>
              </w:rPr>
            </w:pPr>
          </w:p>
          <w:p w14:paraId="2F081C90" w14:textId="77777777" w:rsidR="000A428F" w:rsidRPr="00992C86" w:rsidRDefault="000A428F" w:rsidP="000A428F">
            <w:pPr>
              <w:tabs>
                <w:tab w:val="left" w:pos="347"/>
                <w:tab w:val="left" w:pos="1665"/>
              </w:tabs>
              <w:ind w:left="32"/>
              <w:jc w:val="both"/>
              <w:rPr>
                <w:i/>
              </w:rPr>
            </w:pPr>
            <w:r w:rsidRPr="00992C86">
              <w:rPr>
                <w:i/>
              </w:rPr>
              <w:t xml:space="preserve">Pastabos: </w:t>
            </w:r>
          </w:p>
          <w:p w14:paraId="653C89AA" w14:textId="77777777" w:rsidR="000A428F" w:rsidRPr="00EA5CDE" w:rsidRDefault="000A428F" w:rsidP="000A428F">
            <w:pPr>
              <w:tabs>
                <w:tab w:val="left" w:pos="347"/>
                <w:tab w:val="left" w:pos="1665"/>
              </w:tabs>
              <w:jc w:val="both"/>
              <w:rPr>
                <w:i/>
              </w:rPr>
            </w:pPr>
            <w:r w:rsidRPr="00992C86">
              <w:rPr>
                <w:i/>
              </w:rPr>
              <w:t>*</w:t>
            </w:r>
            <w:r>
              <w:rPr>
                <w:i/>
              </w:rPr>
              <w:t>*</w:t>
            </w:r>
            <w:r w:rsidRPr="00992C86">
              <w:rPr>
                <w:i/>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w:t>
            </w:r>
            <w:r w:rsidRPr="00992C86">
              <w:rPr>
                <w:i/>
              </w:rPr>
              <w:lastRenderedPageBreak/>
              <w:t>duomenis viešai prieinamuose registruose po dokumentų pagal EBVPD pateikimo pasitikrina ir išsaugo pati Perkančioji 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5E7A384A"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rFonts w:cs="Calibri"/>
                <w:bCs/>
                <w:iCs/>
                <w:sz w:val="24"/>
                <w:szCs w:val="24"/>
              </w:rPr>
              <w:t xml:space="preserve">Iki sutarties pasirašymo, </w:t>
            </w:r>
            <w:r w:rsidRPr="00BF16FF">
              <w:rPr>
                <w:iCs/>
                <w:sz w:val="24"/>
                <w:szCs w:val="24"/>
              </w:rPr>
              <w:t>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1CE608D"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b/>
                <w:iCs/>
                <w:sz w:val="24"/>
                <w:szCs w:val="24"/>
              </w:rPr>
              <w:t>Jei kvalifikacija yra grindžiama nurodant specialistą, kuris</w:t>
            </w:r>
            <w:r w:rsidRPr="00BF16FF">
              <w:rPr>
                <w:iCs/>
                <w:sz w:val="24"/>
                <w:szCs w:val="24"/>
              </w:rPr>
              <w:t xml:space="preserve"> nėra tiekėjo, jungtinės veiklos partnerio, kito ūkio subjekto, kurio pajėgumais remiamasi, darbuotojas, tačiau</w:t>
            </w:r>
            <w:r w:rsidRPr="00BF16FF">
              <w:rPr>
                <w:b/>
                <w:iCs/>
                <w:sz w:val="24"/>
                <w:szCs w:val="24"/>
              </w:rPr>
              <w:t xml:space="preserve"> yra ketinamas įdarbinti</w:t>
            </w:r>
            <w:r w:rsidRPr="00BF16FF">
              <w:rPr>
                <w:iCs/>
                <w:sz w:val="24"/>
                <w:szCs w:val="24"/>
              </w:rPr>
              <w:t xml:space="preserve">, jei pasiūlymas bus pripažintas laimėjusiu, tokiu atveju specialistas </w:t>
            </w:r>
            <w:r w:rsidRPr="00BF16FF">
              <w:rPr>
                <w:b/>
                <w:iCs/>
                <w:sz w:val="24"/>
                <w:szCs w:val="24"/>
              </w:rPr>
              <w:t xml:space="preserve">turi būti nurodytas pasiūlyme kaip </w:t>
            </w:r>
            <w:proofErr w:type="spellStart"/>
            <w:r w:rsidRPr="00BF16FF">
              <w:rPr>
                <w:b/>
                <w:iCs/>
                <w:sz w:val="24"/>
                <w:szCs w:val="24"/>
              </w:rPr>
              <w:t>kvazisubtiekėjas</w:t>
            </w:r>
            <w:proofErr w:type="spellEnd"/>
            <w:r w:rsidRPr="00BF16FF">
              <w:rPr>
                <w:b/>
                <w:iCs/>
                <w:sz w:val="24"/>
                <w:szCs w:val="24"/>
              </w:rPr>
              <w:t>.</w:t>
            </w:r>
          </w:p>
          <w:p w14:paraId="355AC9C1"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iCs/>
                <w:sz w:val="24"/>
                <w:szCs w:val="24"/>
              </w:rPr>
              <w:t>Sutartį galės vykdyti tik nustatytus kvalifikacijos reikalavimus atitinkantys specialistai.</w:t>
            </w:r>
          </w:p>
          <w:p w14:paraId="76FAC45B"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rFonts w:cs="Calibri"/>
                <w:bCs/>
                <w:iCs/>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D4BCFB2" w14:textId="77777777" w:rsidR="000A428F" w:rsidRPr="00992C86" w:rsidRDefault="000A428F" w:rsidP="000A428F">
            <w:pPr>
              <w:pStyle w:val="Sraopastraipa"/>
              <w:widowControl w:val="0"/>
              <w:numPr>
                <w:ilvl w:val="0"/>
                <w:numId w:val="30"/>
              </w:numPr>
              <w:tabs>
                <w:tab w:val="left" w:pos="316"/>
              </w:tabs>
              <w:ind w:left="40" w:firstLine="0"/>
              <w:jc w:val="both"/>
              <w:rPr>
                <w:iCs/>
                <w:sz w:val="24"/>
                <w:szCs w:val="24"/>
              </w:rPr>
            </w:pPr>
            <w:r w:rsidRPr="00BF16FF">
              <w:rPr>
                <w:iCs/>
                <w:sz w:val="24"/>
                <w:szCs w:val="24"/>
              </w:rPr>
              <w:t>Jeigu kvalifikacijos atestato, pažymėjimo galiojimo laikotarpis pasibaigtų sutarčiai nepasibaigus, jis turi būti pratęstas ir galioti visą sutarties įgyvendinimo laikotar</w:t>
            </w:r>
            <w:r w:rsidRPr="00992C86">
              <w:rPr>
                <w:iCs/>
                <w:sz w:val="24"/>
                <w:szCs w:val="24"/>
              </w:rPr>
              <w:t>pį.</w:t>
            </w:r>
          </w:p>
          <w:p w14:paraId="306BA43A" w14:textId="77777777" w:rsidR="000A428F" w:rsidRPr="00992C86" w:rsidRDefault="000A428F" w:rsidP="000A428F">
            <w:pPr>
              <w:widowControl w:val="0"/>
              <w:tabs>
                <w:tab w:val="left" w:pos="344"/>
              </w:tabs>
              <w:jc w:val="both"/>
              <w:rPr>
                <w:i/>
              </w:rPr>
            </w:pPr>
          </w:p>
          <w:p w14:paraId="49E95FF7" w14:textId="279A163D" w:rsidR="005961AE" w:rsidRPr="00AF041E" w:rsidRDefault="000A428F" w:rsidP="004A5B8E">
            <w:pPr>
              <w:autoSpaceDE w:val="0"/>
              <w:autoSpaceDN w:val="0"/>
              <w:adjustRightInd w:val="0"/>
              <w:rPr>
                <w:rFonts w:ascii="Arial" w:eastAsiaTheme="minorHAnsi" w:hAnsi="Arial" w:cs="Arial"/>
                <w:color w:val="4A5578"/>
              </w:rPr>
            </w:pPr>
            <w:r w:rsidRPr="00992C86">
              <w:rPr>
                <w:i/>
              </w:rPr>
              <w:lastRenderedPageBreak/>
              <w:t>Pateikiami skenuoti dokumentai elektroninėje formoje.</w:t>
            </w:r>
          </w:p>
        </w:tc>
      </w:tr>
    </w:tbl>
    <w:bookmarkEnd w:id="14"/>
    <w:bookmarkEnd w:id="15"/>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6FE8CC92" w14:textId="20875EEE" w:rsidR="00590B7D" w:rsidRPr="00590B7D" w:rsidRDefault="00590B7D" w:rsidP="008E2292">
      <w:pPr>
        <w:widowControl w:val="0"/>
        <w:tabs>
          <w:tab w:val="left" w:pos="1134"/>
          <w:tab w:val="left" w:pos="1418"/>
        </w:tabs>
        <w:ind w:firstLine="851"/>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6"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580236" w:rsidRPr="00580236">
        <w:rPr>
          <w:i/>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p>
    <w:bookmarkEnd w:id="13"/>
    <w:p w14:paraId="375AC9C7" w14:textId="55011194" w:rsidR="00992C86" w:rsidRPr="00274394" w:rsidRDefault="00992C86" w:rsidP="00E20B13">
      <w:pPr>
        <w:pStyle w:val="Sraopastraipa"/>
        <w:widowControl w:val="0"/>
        <w:numPr>
          <w:ilvl w:val="0"/>
          <w:numId w:val="15"/>
        </w:numPr>
        <w:tabs>
          <w:tab w:val="left" w:pos="1134"/>
        </w:tabs>
        <w:ind w:firstLine="861"/>
        <w:jc w:val="both"/>
        <w:rPr>
          <w:rFonts w:eastAsia="Calibri"/>
          <w:sz w:val="24"/>
          <w:szCs w:val="24"/>
        </w:rPr>
      </w:pPr>
      <w:r w:rsidRPr="00992C86">
        <w:rPr>
          <w:bCs/>
          <w:sz w:val="24"/>
          <w:szCs w:val="24"/>
        </w:rPr>
        <w:t>Paslaugų energijos vartojimo efektyvumo reikalavimai ir (arba) kriterijai Lietuvos Respublikos Vyriausybės ar jos įgaliotos institucijos nustatytais atvejais ir tvarka:</w:t>
      </w:r>
      <w:r w:rsidRPr="00992C86">
        <w:rPr>
          <w:b/>
          <w:sz w:val="24"/>
          <w:szCs w:val="24"/>
        </w:rPr>
        <w:t xml:space="preserve"> </w:t>
      </w:r>
      <w:r w:rsidRPr="00992C86">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E20B13">
      <w:pPr>
        <w:pStyle w:val="Sraopastraipa"/>
        <w:widowControl w:val="0"/>
        <w:numPr>
          <w:ilvl w:val="0"/>
          <w:numId w:val="15"/>
        </w:numPr>
        <w:tabs>
          <w:tab w:val="left" w:pos="1134"/>
        </w:tabs>
        <w:ind w:firstLine="861"/>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22BF7284" w:rsidR="00992C86" w:rsidRPr="00992C86" w:rsidRDefault="00992C86" w:rsidP="00E20B13">
      <w:pPr>
        <w:pStyle w:val="Sraopastraipa"/>
        <w:widowControl w:val="0"/>
        <w:numPr>
          <w:ilvl w:val="0"/>
          <w:numId w:val="15"/>
        </w:numPr>
        <w:tabs>
          <w:tab w:val="left" w:pos="1134"/>
        </w:tabs>
        <w:ind w:firstLine="861"/>
        <w:jc w:val="both"/>
        <w:rPr>
          <w:rFonts w:eastAsia="Calibri"/>
          <w:sz w:val="32"/>
          <w:szCs w:val="32"/>
        </w:rPr>
      </w:pPr>
      <w:r w:rsidRPr="00992C86">
        <w:rPr>
          <w:sz w:val="24"/>
          <w:szCs w:val="24"/>
        </w:rPr>
        <w:t xml:space="preserve">Kokybės vadybos sistemos standartai, įskaitant ir prieinamumo neįgaliems standartus, pagal </w:t>
      </w:r>
      <w:r w:rsidR="00297083">
        <w:rPr>
          <w:sz w:val="24"/>
          <w:szCs w:val="24"/>
        </w:rPr>
        <w:t>VPĮ</w:t>
      </w:r>
      <w:r w:rsidR="00E15182">
        <w:rPr>
          <w:sz w:val="24"/>
          <w:szCs w:val="24"/>
        </w:rPr>
        <w:t xml:space="preserve"> </w:t>
      </w:r>
      <w:r w:rsidRPr="00992C86">
        <w:rPr>
          <w:sz w:val="24"/>
          <w:szCs w:val="24"/>
        </w:rPr>
        <w:t xml:space="preserve">48 str.: šiame pirkime nenustatomi. </w:t>
      </w:r>
    </w:p>
    <w:p w14:paraId="1ADF66D0" w14:textId="14254584" w:rsidR="005B4379" w:rsidRPr="00BD63A6" w:rsidRDefault="00077A37" w:rsidP="00E20B13">
      <w:pPr>
        <w:widowControl w:val="0"/>
        <w:numPr>
          <w:ilvl w:val="0"/>
          <w:numId w:val="15"/>
        </w:numPr>
        <w:tabs>
          <w:tab w:val="left" w:pos="1134"/>
        </w:tabs>
        <w:ind w:firstLine="861"/>
        <w:jc w:val="both"/>
        <w:rPr>
          <w:rFonts w:eastAsia="Calibri"/>
          <w:lang w:eastAsia="lt-LT"/>
        </w:rPr>
      </w:pPr>
      <w:r w:rsidRPr="00BD63A6">
        <w:t xml:space="preserve">Jeigu tiekėjas dėl pateisinamų priežasčių negali pateikti Perkančiosios organizacijos reikalaujamų jo finansinį ir ekonominį pajėgumą įrodančių dokumentų, jis turi teisę pateikti kitus </w:t>
      </w:r>
      <w:r w:rsidR="0049716C" w:rsidRPr="00BD63A6">
        <w:t>P</w:t>
      </w:r>
      <w:r w:rsidRPr="00BD63A6">
        <w:t>erkančiajai organizacijai priimtinus dokumentus</w:t>
      </w:r>
      <w:r w:rsidR="00B435E4">
        <w:t xml:space="preserve"> (taikoma, jei tokie reikalavimai yra nustatyti)</w:t>
      </w:r>
      <w:r w:rsidR="005B4379" w:rsidRPr="00BD63A6">
        <w:rPr>
          <w:rFonts w:eastAsia="Calibri"/>
          <w:lang w:eastAsia="lt-LT"/>
        </w:rPr>
        <w:t>.</w:t>
      </w:r>
    </w:p>
    <w:p w14:paraId="077802B2" w14:textId="77777777" w:rsidR="005B4379" w:rsidRPr="00BD63A6" w:rsidRDefault="005B4379" w:rsidP="00E20B13">
      <w:pPr>
        <w:widowControl w:val="0"/>
        <w:numPr>
          <w:ilvl w:val="0"/>
          <w:numId w:val="15"/>
        </w:numPr>
        <w:tabs>
          <w:tab w:val="left" w:pos="1134"/>
        </w:tabs>
        <w:ind w:firstLine="861"/>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BD63A6" w:rsidRDefault="007563A4" w:rsidP="00E20B13">
      <w:pPr>
        <w:numPr>
          <w:ilvl w:val="0"/>
          <w:numId w:val="15"/>
        </w:numPr>
        <w:ind w:firstLine="861"/>
        <w:jc w:val="both"/>
        <w:rPr>
          <w:lang w:eastAsia="lt-LT"/>
        </w:rPr>
      </w:pPr>
      <w:r w:rsidRPr="00BD63A6">
        <w:rPr>
          <w:lang w:eastAsia="lt-LT"/>
        </w:rPr>
        <w:t>Šiame konkurso sąlygų apraše vartojamos ūkio subjekto, kurio pajėgumais remiamasi, subt</w:t>
      </w:r>
      <w:r w:rsidR="004B2E95" w:rsidRPr="00BD63A6">
        <w:rPr>
          <w:lang w:eastAsia="lt-LT"/>
        </w:rPr>
        <w:t>ei</w:t>
      </w:r>
      <w:r w:rsidRPr="00BD63A6">
        <w:rPr>
          <w:lang w:eastAsia="lt-LT"/>
        </w:rPr>
        <w:t xml:space="preserve">kėjo, </w:t>
      </w:r>
      <w:proofErr w:type="spellStart"/>
      <w:r w:rsidR="00BC3DF5" w:rsidRPr="00D57572">
        <w:rPr>
          <w:lang w:eastAsia="lt-LT"/>
        </w:rPr>
        <w:t>kvazisubtiekėjo</w:t>
      </w:r>
      <w:proofErr w:type="spellEnd"/>
      <w:r w:rsidR="00BC3DF5">
        <w:rPr>
          <w:lang w:eastAsia="lt-LT"/>
        </w:rPr>
        <w:t xml:space="preserve">, </w:t>
      </w:r>
      <w:r w:rsidRPr="00BD63A6">
        <w:rPr>
          <w:lang w:eastAsia="lt-LT"/>
        </w:rPr>
        <w:t>sąvokų reikšmės:</w:t>
      </w:r>
    </w:p>
    <w:p w14:paraId="46F19620" w14:textId="77777777" w:rsidR="00847A36" w:rsidRDefault="002C6C48" w:rsidP="00E20B13">
      <w:pPr>
        <w:numPr>
          <w:ilvl w:val="1"/>
          <w:numId w:val="15"/>
        </w:numPr>
        <w:tabs>
          <w:tab w:val="left" w:pos="1418"/>
        </w:tabs>
        <w:ind w:left="0" w:firstLine="861"/>
        <w:jc w:val="both"/>
        <w:rPr>
          <w:b/>
          <w:bCs/>
          <w:lang w:eastAsia="lt-LT"/>
        </w:rPr>
      </w:pPr>
      <w:r w:rsidRPr="00BD63A6">
        <w:rPr>
          <w:b/>
          <w:bCs/>
          <w:lang w:eastAsia="lt-LT"/>
        </w:rPr>
        <w:t xml:space="preserve">ūkio subjektas, kurio pajėgumais remiamasi </w:t>
      </w:r>
      <w:r w:rsidRPr="00BD63A6">
        <w:rPr>
          <w:bCs/>
          <w:lang w:eastAsia="lt-LT"/>
        </w:rPr>
        <w:t>– tiekėjo pirkimo sutarties vykdymui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E20B13">
      <w:pPr>
        <w:numPr>
          <w:ilvl w:val="1"/>
          <w:numId w:val="15"/>
        </w:numPr>
        <w:tabs>
          <w:tab w:val="left" w:pos="1418"/>
        </w:tabs>
        <w:ind w:left="0" w:firstLine="861"/>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E20B13">
      <w:pPr>
        <w:numPr>
          <w:ilvl w:val="1"/>
          <w:numId w:val="15"/>
        </w:numPr>
        <w:tabs>
          <w:tab w:val="left" w:pos="1418"/>
        </w:tabs>
        <w:ind w:left="0" w:firstLine="861"/>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E20B13">
      <w:pPr>
        <w:numPr>
          <w:ilvl w:val="0"/>
          <w:numId w:val="15"/>
        </w:numPr>
        <w:tabs>
          <w:tab w:val="left" w:pos="1134"/>
        </w:tabs>
        <w:ind w:firstLine="861"/>
        <w:jc w:val="both"/>
        <w:rPr>
          <w:lang w:eastAsia="lt-LT"/>
        </w:rPr>
      </w:pPr>
      <w:r w:rsidRPr="00BD63A6">
        <w:rPr>
          <w:lang w:eastAsia="lt-LT"/>
        </w:rPr>
        <w:lastRenderedPageBreak/>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55BDA440" w:rsidR="007563A4" w:rsidRPr="00BD63A6" w:rsidRDefault="00082F6C" w:rsidP="00E20B13">
      <w:pPr>
        <w:numPr>
          <w:ilvl w:val="0"/>
          <w:numId w:val="15"/>
        </w:numPr>
        <w:tabs>
          <w:tab w:val="left" w:pos="1134"/>
        </w:tabs>
        <w:ind w:firstLine="861"/>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0D133E">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210F68">
        <w:rPr>
          <w:rFonts w:eastAsia="Calibri"/>
        </w:rPr>
        <w:t>19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E20B13">
      <w:pPr>
        <w:tabs>
          <w:tab w:val="left" w:pos="1134"/>
        </w:tabs>
        <w:ind w:firstLine="86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33776CCE" w:rsidR="007563A4" w:rsidRPr="00BD63A6" w:rsidRDefault="00082F6C" w:rsidP="00E20B13">
      <w:pPr>
        <w:numPr>
          <w:ilvl w:val="0"/>
          <w:numId w:val="15"/>
        </w:numPr>
        <w:tabs>
          <w:tab w:val="left" w:pos="1134"/>
        </w:tabs>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220AB0">
        <w:rPr>
          <w:lang w:eastAsia="lt-LT"/>
        </w:rPr>
        <w:t xml:space="preserve">Tiekėjas savo pasiūlyme (konkurso sąlygų aprašo 1 priede) privalo nurodyti, kokiai pirkimo sutarties daliai ir kokius subtiekėjus,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BF23BB7" w:rsidR="007563A4" w:rsidRDefault="00D54AAA" w:rsidP="00E20B13">
      <w:pPr>
        <w:numPr>
          <w:ilvl w:val="0"/>
          <w:numId w:val="15"/>
        </w:numPr>
        <w:tabs>
          <w:tab w:val="left" w:pos="1134"/>
        </w:tabs>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0D133E">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087C89E8" w14:textId="040A3E43" w:rsidR="004C07EB" w:rsidRPr="004C07EB" w:rsidRDefault="009F60B7" w:rsidP="00E20B13">
      <w:pPr>
        <w:numPr>
          <w:ilvl w:val="0"/>
          <w:numId w:val="16"/>
        </w:numPr>
        <w:tabs>
          <w:tab w:val="left" w:pos="1134"/>
        </w:tabs>
        <w:ind w:firstLine="861"/>
        <w:jc w:val="both"/>
        <w:rPr>
          <w:color w:val="FF0000"/>
          <w:lang w:eastAsia="lt-LT"/>
        </w:rPr>
      </w:pPr>
      <w:r>
        <w:lastRenderedPageBreak/>
        <w:t xml:space="preserve">Jei tiekėjas sutarties vykdymui ketina remtis specialisto (fizinio asmens), kurį ketina įdarbinti, pajėgumais (kvalifikacija), toks specialistas privalo būti </w:t>
      </w:r>
      <w:r w:rsidRPr="004C07EB">
        <w:rPr>
          <w:b/>
          <w:bCs/>
        </w:rPr>
        <w:t>nurodomas tiekėjo pasiūlyme (</w:t>
      </w:r>
      <w:r w:rsidR="00685E4C">
        <w:rPr>
          <w:b/>
          <w:bCs/>
        </w:rPr>
        <w:t>konkurso</w:t>
      </w:r>
      <w:r w:rsidR="00685E4C" w:rsidRPr="004C07EB">
        <w:rPr>
          <w:b/>
          <w:bCs/>
        </w:rPr>
        <w:t xml:space="preserve"> </w:t>
      </w:r>
      <w:r w:rsidRPr="004C07EB">
        <w:rPr>
          <w:b/>
          <w:bCs/>
        </w:rPr>
        <w:t xml:space="preserve">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dokumentą, kuris pagrįstų, kad, pirkimo laimėjimo atveju specialistas bus įdarbintas. Svarbu, kad šis 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 ir todėl toks tiekėjo pasiūlymas būtų atmetamas.</w:t>
      </w:r>
    </w:p>
    <w:p w14:paraId="1EAF205C" w14:textId="2CC3435A" w:rsidR="00B45AD1" w:rsidRPr="00BD63A6" w:rsidRDefault="007563A4" w:rsidP="00E20B13">
      <w:pPr>
        <w:widowControl w:val="0"/>
        <w:numPr>
          <w:ilvl w:val="0"/>
          <w:numId w:val="25"/>
        </w:numPr>
        <w:ind w:firstLine="861"/>
        <w:jc w:val="both"/>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E20B13">
      <w:pPr>
        <w:pStyle w:val="Sraopastraipa1"/>
        <w:widowControl w:val="0"/>
        <w:numPr>
          <w:ilvl w:val="0"/>
          <w:numId w:val="2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E20B13">
      <w:pPr>
        <w:widowControl w:val="0"/>
        <w:numPr>
          <w:ilvl w:val="0"/>
          <w:numId w:val="2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E20B13">
      <w:pPr>
        <w:pStyle w:val="Sraopastraipa1"/>
        <w:widowControl w:val="0"/>
        <w:numPr>
          <w:ilvl w:val="0"/>
          <w:numId w:val="2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7"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E20B13">
      <w:pPr>
        <w:widowControl w:val="0"/>
        <w:numPr>
          <w:ilvl w:val="0"/>
          <w:numId w:val="2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7595FF8D" w14:textId="77777777" w:rsidR="00B45AD1" w:rsidRPr="00BD63A6" w:rsidRDefault="00B45AD1" w:rsidP="00E20B13">
      <w:pPr>
        <w:widowControl w:val="0"/>
        <w:numPr>
          <w:ilvl w:val="0"/>
          <w:numId w:val="25"/>
        </w:numPr>
        <w:tabs>
          <w:tab w:val="left" w:pos="1134"/>
        </w:tabs>
        <w:ind w:firstLine="861"/>
        <w:jc w:val="both"/>
        <w:rPr>
          <w:b/>
          <w:i/>
          <w:color w:val="000080"/>
        </w:rPr>
      </w:pPr>
      <w:r w:rsidRPr="00BD63A6">
        <w:rPr>
          <w:b/>
          <w:iCs/>
          <w:szCs w:val="22"/>
        </w:rPr>
        <w:t>Pasiūlymas privalo būti pasirašytas tiekėjo vadovo</w:t>
      </w:r>
      <w:r w:rsidRPr="00BD63A6">
        <w:rPr>
          <w:iCs/>
          <w:szCs w:val="22"/>
        </w:rPr>
        <w:t xml:space="preserve">. </w:t>
      </w:r>
      <w:r w:rsidRPr="00BD63A6">
        <w:t>Jeigu pasiūlymą pateikia ne tiekėjo vadovas, kartu su pasiūlymu turi būti pateiktas pasiūlymą teikiančio tiekėjo atstovo įgaliojimas pateikti ir pasirašyti pasiūlymą ir kitus dokumentus.</w:t>
      </w:r>
    </w:p>
    <w:p w14:paraId="1679AF4C" w14:textId="5D57C299" w:rsidR="00B31CFE" w:rsidRPr="00BD63A6" w:rsidRDefault="00941CDE" w:rsidP="00E20B13">
      <w:pPr>
        <w:widowControl w:val="0"/>
        <w:numPr>
          <w:ilvl w:val="0"/>
          <w:numId w:val="2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297083">
        <w:rPr>
          <w:shd w:val="clear" w:color="auto" w:fill="FFFFFF"/>
        </w:rPr>
        <w:t>VPĮ</w:t>
      </w:r>
      <w:r w:rsidR="001D23DF">
        <w:rPr>
          <w:shd w:val="clear" w:color="auto" w:fill="FFFFFF"/>
        </w:rPr>
        <w:t xml:space="preserve">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w:t>
      </w:r>
      <w:r w:rsidR="00A069E5" w:rsidRPr="00BD63A6">
        <w:rPr>
          <w:shd w:val="clear" w:color="auto" w:fill="FFFFFF"/>
        </w:rPr>
        <w:lastRenderedPageBreak/>
        <w:t xml:space="preserve">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E20B13">
      <w:pPr>
        <w:widowControl w:val="0"/>
        <w:numPr>
          <w:ilvl w:val="0"/>
          <w:numId w:val="2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E20B13">
      <w:pPr>
        <w:widowControl w:val="0"/>
        <w:numPr>
          <w:ilvl w:val="0"/>
          <w:numId w:val="2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E20B13">
      <w:pPr>
        <w:widowControl w:val="0"/>
        <w:numPr>
          <w:ilvl w:val="0"/>
          <w:numId w:val="2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E20B13">
      <w:pPr>
        <w:widowControl w:val="0"/>
        <w:numPr>
          <w:ilvl w:val="0"/>
          <w:numId w:val="2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07094A">
        <w:rPr>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8"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9"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21EB555D" w:rsidR="00925479" w:rsidRPr="00BD63A6" w:rsidRDefault="00925479" w:rsidP="00E20B13">
      <w:pPr>
        <w:pStyle w:val="Sraopastraipa"/>
        <w:widowControl w:val="0"/>
        <w:numPr>
          <w:ilvl w:val="1"/>
          <w:numId w:val="2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Pr>
          <w:sz w:val="24"/>
          <w:szCs w:val="24"/>
          <w:lang w:eastAsia="en-US"/>
        </w:rPr>
        <w:t>5</w:t>
      </w:r>
      <w:r w:rsidRPr="0007094A">
        <w:rPr>
          <w:sz w:val="24"/>
          <w:szCs w:val="24"/>
          <w:lang w:eastAsia="en-US"/>
        </w:rPr>
        <w:t xml:space="preserve"> priede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30"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31"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bookmarkStart w:id="16" w:name="_Hlk183894668"/>
      <w:r w:rsidR="00554E46">
        <w:fldChar w:fldCharType="begin"/>
      </w:r>
      <w:r w:rsidR="00554E46">
        <w:instrText xml:space="preserve"> HYPERLINK "https://klausk.vpt.lt/hc/lt/sections/115001605685-EBVPD" </w:instrText>
      </w:r>
      <w:r w:rsidR="00554E46">
        <w:fldChar w:fldCharType="separate"/>
      </w:r>
      <w:r w:rsidR="00D747A6" w:rsidRPr="00D74AB0">
        <w:rPr>
          <w:rStyle w:val="Hipersaitas"/>
          <w:i/>
          <w:sz w:val="24"/>
          <w:szCs w:val="24"/>
        </w:rPr>
        <w:t>https://klausk.vpt.lt/hc/lt/sections/115001605685-EBVPD</w:t>
      </w:r>
      <w:r w:rsidR="00554E46">
        <w:rPr>
          <w:rStyle w:val="Hipersaitas"/>
          <w:i/>
          <w:sz w:val="24"/>
          <w:szCs w:val="24"/>
        </w:rPr>
        <w:fldChar w:fldCharType="end"/>
      </w:r>
      <w:bookmarkEnd w:id="16"/>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77777777" w:rsidR="00BC3DF5" w:rsidRPr="006C0398" w:rsidRDefault="00BC3DF5" w:rsidP="00E20B13">
      <w:pPr>
        <w:widowControl w:val="0"/>
        <w:numPr>
          <w:ilvl w:val="1"/>
          <w:numId w:val="25"/>
        </w:numPr>
        <w:tabs>
          <w:tab w:val="left" w:pos="1134"/>
          <w:tab w:val="left" w:pos="1276"/>
          <w:tab w:val="left" w:pos="1418"/>
        </w:tabs>
        <w:ind w:left="-10" w:firstLine="861"/>
        <w:jc w:val="both"/>
        <w:rPr>
          <w:bCs/>
        </w:rPr>
      </w:pPr>
      <w:r w:rsidRPr="006C0398">
        <w:t xml:space="preserve">su </w:t>
      </w:r>
      <w:proofErr w:type="spellStart"/>
      <w:r w:rsidRPr="006C0398">
        <w:t>kvazisubtiekėjais</w:t>
      </w:r>
      <w:proofErr w:type="spellEnd"/>
      <w:r w:rsidRPr="006C0398">
        <w:t xml:space="preserve"> (t. y. ketinamais įdarbinti specialistais (fiziniais asmenimis)) sudaryti </w:t>
      </w:r>
      <w:r w:rsidRPr="006C0398">
        <w:rPr>
          <w:i/>
        </w:rPr>
        <w:t>dvišaliai</w:t>
      </w:r>
      <w:r w:rsidRPr="006C0398">
        <w:t xml:space="preserve"> dokumentai, pagrindžiantys, kad </w:t>
      </w:r>
      <w:r>
        <w:t>pirkimo</w:t>
      </w:r>
      <w:r w:rsidRPr="006C0398">
        <w:t xml:space="preserve"> laimėjimo atveju specialistas </w:t>
      </w:r>
      <w:r w:rsidRPr="006C0398">
        <w:rPr>
          <w:i/>
          <w:iCs/>
        </w:rPr>
        <w:t>bus įdarbintas</w:t>
      </w:r>
      <w:r w:rsidRPr="006C0398">
        <w:t xml:space="preserve"> (jeigu ketinama įdarbinti);</w:t>
      </w:r>
    </w:p>
    <w:p w14:paraId="2B0C134A" w14:textId="77777777" w:rsidR="00925479"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 xml:space="preserve">Įgaliojimas pasirašyti pasiūlymą ir (ar) kitus dokumentus (jeigu pasiūlymą pasirašo ne tiekėjo vadovas); </w:t>
      </w:r>
    </w:p>
    <w:p w14:paraId="094CC3A5" w14:textId="77777777" w:rsidR="00E63D2A" w:rsidRPr="00BD63A6" w:rsidRDefault="00E63D2A" w:rsidP="00E20B13">
      <w:pPr>
        <w:pStyle w:val="Sraopastraipa"/>
        <w:numPr>
          <w:ilvl w:val="1"/>
          <w:numId w:val="2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E20B13">
      <w:pPr>
        <w:pStyle w:val="Sraopastraipa"/>
        <w:numPr>
          <w:ilvl w:val="1"/>
          <w:numId w:val="2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E20B13">
      <w:pPr>
        <w:pStyle w:val="Sraopastraipa"/>
        <w:numPr>
          <w:ilvl w:val="1"/>
          <w:numId w:val="2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E20B13">
      <w:pPr>
        <w:pStyle w:val="Sraopastraipa"/>
        <w:numPr>
          <w:ilvl w:val="1"/>
          <w:numId w:val="2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E20B13">
      <w:pPr>
        <w:widowControl w:val="0"/>
        <w:numPr>
          <w:ilvl w:val="0"/>
          <w:numId w:val="25"/>
        </w:numPr>
        <w:tabs>
          <w:tab w:val="left" w:pos="1134"/>
        </w:tabs>
        <w:ind w:left="0" w:firstLine="851"/>
        <w:jc w:val="both"/>
      </w:pPr>
      <w:r w:rsidRPr="00BD63A6">
        <w:t xml:space="preserve">Tiekėjas gali pateikti tik vieną pasiūlymą – individualiai arba kaip tiekėjų grupės narys. Jei tiekėjas pateikia daugiau kaip vieną pasiūlymą arba tiekėjų grupės narys dalyvauja teikiant kelis </w:t>
      </w:r>
      <w:r w:rsidRPr="00BD63A6">
        <w:lastRenderedPageBreak/>
        <w:t>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AC454F" w:rsidRDefault="00B739D3" w:rsidP="00E20B13">
      <w:pPr>
        <w:widowControl w:val="0"/>
        <w:numPr>
          <w:ilvl w:val="0"/>
          <w:numId w:val="2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w:t>
      </w:r>
      <w:r w:rsidRPr="00AC454F">
        <w:rPr>
          <w:b/>
          <w:i/>
        </w:rPr>
        <w:t>pateikti.</w:t>
      </w:r>
    </w:p>
    <w:p w14:paraId="28FE3FEB" w14:textId="51F30D02" w:rsidR="00B739D3" w:rsidRPr="00BD63A6" w:rsidRDefault="0086429D" w:rsidP="00E20B13">
      <w:pPr>
        <w:pStyle w:val="Sraopastraipa"/>
        <w:numPr>
          <w:ilvl w:val="0"/>
          <w:numId w:val="25"/>
        </w:numPr>
        <w:ind w:firstLine="861"/>
        <w:jc w:val="both"/>
        <w:rPr>
          <w:sz w:val="24"/>
          <w:szCs w:val="24"/>
          <w:lang w:eastAsia="en-US"/>
        </w:rPr>
      </w:pPr>
      <w:bookmarkStart w:id="17" w:name="_Hlk184375656"/>
      <w:bookmarkStart w:id="18" w:name="_Hlk184375797"/>
      <w:r w:rsidRPr="00AC454F">
        <w:rPr>
          <w:sz w:val="24"/>
          <w:szCs w:val="24"/>
        </w:rPr>
        <w:t xml:space="preserve">Pasiūlymas galioja jame tiekėjo nurodytą laiką. Pasiūlymas turi galioti </w:t>
      </w:r>
      <w:r w:rsidRPr="00AC454F">
        <w:rPr>
          <w:b/>
          <w:sz w:val="24"/>
          <w:szCs w:val="24"/>
        </w:rPr>
        <w:t>3 mėnesius nuo pasiūlymų pateikimo termino paskutinės dienos</w:t>
      </w:r>
      <w:bookmarkEnd w:id="17"/>
      <w:r w:rsidR="00BD4D95" w:rsidRPr="00AC454F">
        <w:rPr>
          <w:b/>
          <w:sz w:val="24"/>
          <w:szCs w:val="24"/>
        </w:rPr>
        <w:t>.</w:t>
      </w:r>
      <w:r w:rsidR="00B739D3" w:rsidRPr="00AC454F">
        <w:rPr>
          <w:sz w:val="24"/>
          <w:szCs w:val="24"/>
        </w:rPr>
        <w:t xml:space="preserve"> </w:t>
      </w:r>
      <w:bookmarkEnd w:id="18"/>
      <w:r w:rsidR="00B739D3" w:rsidRPr="00AC454F">
        <w:rPr>
          <w:sz w:val="24"/>
          <w:szCs w:val="24"/>
        </w:rPr>
        <w:t>Jeigu pasiūlyme nenurodytas jo galiojimo laikas, laikoma,</w:t>
      </w:r>
      <w:r w:rsidR="00B739D3" w:rsidRPr="00BD63A6">
        <w:rPr>
          <w:sz w:val="24"/>
          <w:szCs w:val="24"/>
        </w:rPr>
        <w:t xml:space="preserve">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D783388" w:rsidR="00B45AD1" w:rsidRPr="00BD63A6" w:rsidRDefault="00B739D3" w:rsidP="00E20B13">
      <w:pPr>
        <w:widowControl w:val="0"/>
        <w:numPr>
          <w:ilvl w:val="0"/>
          <w:numId w:val="25"/>
        </w:numPr>
        <w:tabs>
          <w:tab w:val="left" w:pos="1134"/>
        </w:tabs>
        <w:ind w:firstLine="861"/>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2"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3"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7970832F" w:rsidR="00027F64" w:rsidRPr="00027F64" w:rsidRDefault="00027F64" w:rsidP="00E20B13">
      <w:pPr>
        <w:pStyle w:val="Sraopastraipa"/>
        <w:widowControl w:val="0"/>
        <w:numPr>
          <w:ilvl w:val="0"/>
          <w:numId w:val="25"/>
        </w:numPr>
        <w:tabs>
          <w:tab w:val="left" w:pos="567"/>
          <w:tab w:val="left" w:pos="1134"/>
          <w:tab w:val="left" w:pos="1276"/>
        </w:tabs>
        <w:ind w:firstLine="861"/>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w:t>
      </w:r>
      <w:r w:rsidRPr="00027F64">
        <w:rPr>
          <w:sz w:val="24"/>
          <w:szCs w:val="24"/>
        </w:rPr>
        <w:lastRenderedPageBreak/>
        <w:t xml:space="preserve">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kiek jų nepadengia baudos suma. Tiesioginiais nuostoliais bus laikomas kainos skirtumas tarp pirkimo sutartį atsisakiusio pasirašyti (ar atsisakiusio pasiūlymo) tiekėjo pasiūlymo kainos E</w:t>
      </w:r>
      <w:r w:rsidR="007E2F27">
        <w:rPr>
          <w:sz w:val="24"/>
          <w:szCs w:val="24"/>
        </w:rPr>
        <w:t>ur</w:t>
      </w:r>
      <w:r w:rsidRPr="00027F64">
        <w:rPr>
          <w:sz w:val="24"/>
          <w:szCs w:val="24"/>
        </w:rPr>
        <w:t xml:space="preserve"> be PVM ir kito tiekėjo, su kuriuo </w:t>
      </w:r>
      <w:r w:rsidR="00685E4C">
        <w:rPr>
          <w:sz w:val="24"/>
          <w:szCs w:val="24"/>
        </w:rPr>
        <w:t>P</w:t>
      </w:r>
      <w:r w:rsidRPr="00027F64">
        <w:rPr>
          <w:sz w:val="24"/>
          <w:szCs w:val="24"/>
        </w:rPr>
        <w:t>erkančioji organizacija sudarė pirkimo sutartį dėl to paties objekto, pasiūlymo kainos E</w:t>
      </w:r>
      <w:r w:rsidR="007E2F27">
        <w:rPr>
          <w:sz w:val="24"/>
          <w:szCs w:val="24"/>
        </w:rPr>
        <w:t>ur</w:t>
      </w:r>
      <w:r w:rsidRPr="00027F64">
        <w:rPr>
          <w:sz w:val="24"/>
          <w:szCs w:val="24"/>
        </w:rPr>
        <w:t xml:space="preserve">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E20B13">
      <w:pPr>
        <w:pStyle w:val="Sraopastraipa"/>
        <w:numPr>
          <w:ilvl w:val="0"/>
          <w:numId w:val="25"/>
        </w:numPr>
        <w:tabs>
          <w:tab w:val="left" w:pos="1080"/>
          <w:tab w:val="left" w:pos="1276"/>
        </w:tabs>
        <w:ind w:firstLine="861"/>
        <w:jc w:val="both"/>
        <w:rPr>
          <w:i/>
          <w:sz w:val="24"/>
          <w:szCs w:val="24"/>
        </w:rPr>
      </w:pPr>
      <w:bookmarkStart w:id="19" w:name="_Toc47844933"/>
      <w:bookmarkStart w:id="20"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E20B13">
      <w:pPr>
        <w:numPr>
          <w:ilvl w:val="0"/>
          <w:numId w:val="2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74CDF6A7" w:rsidR="007E4F35" w:rsidRPr="007E4F35" w:rsidRDefault="007E4F35" w:rsidP="00E20B13">
      <w:pPr>
        <w:numPr>
          <w:ilvl w:val="0"/>
          <w:numId w:val="25"/>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r w:rsidR="00FD2B3D" w:rsidRPr="00FD2B3D">
        <w:t>Objekto teritorija yra atvira vieta, į kurią galima nekliudomai patekti ir apžiūrėti.</w:t>
      </w:r>
    </w:p>
    <w:p w14:paraId="165DE09A" w14:textId="0AFD868F" w:rsidR="007A4AF8" w:rsidRPr="00F77F11" w:rsidRDefault="007A4AF8" w:rsidP="00E20B13">
      <w:pPr>
        <w:numPr>
          <w:ilvl w:val="0"/>
          <w:numId w:val="2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E20B13">
      <w:pPr>
        <w:numPr>
          <w:ilvl w:val="0"/>
          <w:numId w:val="25"/>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9"/>
      <w:bookmarkEnd w:id="20"/>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030785F1" w:rsidR="00B45AD1" w:rsidRDefault="00B45AD1" w:rsidP="003953A1">
      <w:pPr>
        <w:widowControl w:val="0"/>
        <w:tabs>
          <w:tab w:val="left" w:pos="1134"/>
          <w:tab w:val="left" w:pos="1276"/>
        </w:tabs>
        <w:spacing w:after="120"/>
        <w:ind w:left="851"/>
        <w:contextualSpacing/>
        <w:jc w:val="both"/>
        <w:rPr>
          <w:i/>
        </w:rPr>
      </w:pPr>
    </w:p>
    <w:p w14:paraId="52AA2818" w14:textId="77777777" w:rsidR="005A701E" w:rsidRPr="00BD63A6" w:rsidRDefault="005A701E" w:rsidP="003953A1">
      <w:pPr>
        <w:widowControl w:val="0"/>
        <w:tabs>
          <w:tab w:val="left" w:pos="1134"/>
          <w:tab w:val="left" w:pos="1276"/>
        </w:tabs>
        <w:spacing w:after="120"/>
        <w:ind w:left="851"/>
        <w:contextualSpacing/>
        <w:jc w:val="both"/>
        <w:rPr>
          <w:i/>
        </w:rPr>
      </w:pPr>
    </w:p>
    <w:bookmarkEnd w:id="5"/>
    <w:bookmarkEnd w:id="6"/>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77777777" w:rsidR="00390E6D" w:rsidRPr="00BD63A6" w:rsidRDefault="0015334C"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skelbime apie pirkimą (jeigu keičiamas vokų su pasiūlymais atvėrimo terminas – skelbime, susijusiame su pakeitimais ar papildoma informacija) nurodytu laiku.</w:t>
      </w:r>
      <w:r w:rsidR="00390E6D" w:rsidRPr="00BD63A6">
        <w:rPr>
          <w:sz w:val="24"/>
          <w:szCs w:val="24"/>
        </w:rPr>
        <w:t xml:space="preserve"> Tuo atveju, kai kaina, nurodyta skaičiais, nesutampa su kaina, nuro</w:t>
      </w:r>
      <w:r w:rsidR="00390E6D" w:rsidRPr="00BD63A6">
        <w:rPr>
          <w:color w:val="000000"/>
          <w:sz w:val="24"/>
          <w:szCs w:val="24"/>
        </w:rPr>
        <w:t>dyta žodžiais, teisinga laikoma kaina, nurodyta žodžiais</w:t>
      </w:r>
      <w:r w:rsidR="00390E6D" w:rsidRPr="00BD63A6">
        <w:rPr>
          <w:sz w:val="24"/>
          <w:szCs w:val="24"/>
        </w:rPr>
        <w:t xml:space="preserve">. </w:t>
      </w:r>
    </w:p>
    <w:p w14:paraId="1D3AD233" w14:textId="77777777" w:rsidR="00390E6D" w:rsidRPr="00BD63A6" w:rsidRDefault="00390E6D"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E20B13">
      <w:pPr>
        <w:widowControl w:val="0"/>
        <w:numPr>
          <w:ilvl w:val="0"/>
          <w:numId w:val="25"/>
        </w:numPr>
        <w:tabs>
          <w:tab w:val="left" w:pos="1134"/>
        </w:tabs>
        <w:ind w:firstLine="861"/>
        <w:jc w:val="both"/>
        <w:rPr>
          <w:i/>
        </w:rPr>
      </w:pPr>
      <w:r w:rsidRPr="00BD63A6">
        <w:t>Stebėtojai nėra kviečiami dalyvauti Komisijos posėdžiuose</w:t>
      </w:r>
      <w:r w:rsidR="00B45AD1" w:rsidRPr="00BD63A6">
        <w:t>.</w:t>
      </w:r>
    </w:p>
    <w:p w14:paraId="05048EAD" w14:textId="7F89F993" w:rsidR="00D41CD1" w:rsidRDefault="00D41CD1" w:rsidP="00B45AD1">
      <w:pPr>
        <w:widowControl w:val="0"/>
        <w:ind w:firstLine="851"/>
        <w:jc w:val="center"/>
        <w:rPr>
          <w:b/>
          <w:spacing w:val="-8"/>
        </w:rPr>
      </w:pPr>
    </w:p>
    <w:p w14:paraId="6B386E5E" w14:textId="77777777" w:rsidR="005A701E" w:rsidRPr="00BD63A6" w:rsidRDefault="005A701E"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E20B13">
      <w:pPr>
        <w:numPr>
          <w:ilvl w:val="0"/>
          <w:numId w:val="2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E20B13">
      <w:pPr>
        <w:pStyle w:val="Sraopastraipa"/>
        <w:numPr>
          <w:ilvl w:val="1"/>
          <w:numId w:val="2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E20B13">
      <w:pPr>
        <w:pStyle w:val="Sraopastraipa1"/>
        <w:widowControl w:val="0"/>
        <w:numPr>
          <w:ilvl w:val="0"/>
          <w:numId w:val="25"/>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E20B13">
      <w:pPr>
        <w:widowControl w:val="0"/>
        <w:numPr>
          <w:ilvl w:val="0"/>
          <w:numId w:val="25"/>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E20B13">
      <w:pPr>
        <w:widowControl w:val="0"/>
        <w:numPr>
          <w:ilvl w:val="0"/>
          <w:numId w:val="2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E20B13">
      <w:pPr>
        <w:widowControl w:val="0"/>
        <w:numPr>
          <w:ilvl w:val="0"/>
          <w:numId w:val="2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E20B13">
      <w:pPr>
        <w:widowControl w:val="0"/>
        <w:numPr>
          <w:ilvl w:val="0"/>
          <w:numId w:val="2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w:t>
      </w:r>
      <w:r w:rsidRPr="005420C0">
        <w:lastRenderedPageBreak/>
        <w:t>direktoriaus 2022 m. gruodžio 30 d. įsakymu Nr. 1S-240 patvirtintoms Pasiūlymo patikslinimo, papildymo ar paaiškinimo taisyklėmis.</w:t>
      </w:r>
    </w:p>
    <w:p w14:paraId="1A9E651E" w14:textId="0AD13D61" w:rsidR="00D41CD1" w:rsidRPr="005420C0" w:rsidRDefault="00D41CD1" w:rsidP="00E20B13">
      <w:pPr>
        <w:widowControl w:val="0"/>
        <w:numPr>
          <w:ilvl w:val="0"/>
          <w:numId w:val="25"/>
        </w:numPr>
        <w:tabs>
          <w:tab w:val="left" w:pos="993"/>
        </w:tabs>
        <w:ind w:firstLine="861"/>
        <w:jc w:val="both"/>
      </w:pPr>
      <w:r w:rsidRPr="005420C0">
        <w:t xml:space="preserve">Perkančioji organizacija gali nevertinti viso tiekėjo pasiūlymo, jeigu patikrinusi jo dalį nustato, kad, vadovaujantis </w:t>
      </w:r>
      <w:r w:rsidR="00297083">
        <w:t>VPĮ</w:t>
      </w:r>
      <w:r w:rsidR="001D23DF">
        <w:t xml:space="preserve">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182C64E4" w:rsidR="00883305" w:rsidRPr="005420C0" w:rsidRDefault="00883305" w:rsidP="00E20B13">
      <w:pPr>
        <w:widowControl w:val="0"/>
        <w:numPr>
          <w:ilvl w:val="0"/>
          <w:numId w:val="2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297083">
        <w:t>VPĮ</w:t>
      </w:r>
      <w:r w:rsidR="001D23DF">
        <w:t xml:space="preserve"> </w:t>
      </w:r>
      <w:r w:rsidRPr="005420C0">
        <w:t>57 straipsnio 1 dalimi.</w:t>
      </w:r>
    </w:p>
    <w:p w14:paraId="2F898D7D" w14:textId="41AF884B" w:rsidR="00A82385" w:rsidRPr="00381EFA" w:rsidRDefault="00A82385" w:rsidP="00E20B13">
      <w:pPr>
        <w:widowControl w:val="0"/>
        <w:numPr>
          <w:ilvl w:val="0"/>
          <w:numId w:val="25"/>
        </w:numPr>
        <w:tabs>
          <w:tab w:val="left" w:pos="993"/>
          <w:tab w:val="left" w:pos="1134"/>
          <w:tab w:val="left" w:pos="1276"/>
        </w:tabs>
        <w:ind w:firstLine="861"/>
        <w:jc w:val="both"/>
      </w:pPr>
      <w:bookmarkStart w:id="21" w:name="_Hlk128677991"/>
      <w:r w:rsidRPr="00381EFA">
        <w:rPr>
          <w:b/>
        </w:rPr>
        <w:t>Pašalinimo pagrindų nebuvimo ir atitikties kvalifikacijos reikalavimams</w:t>
      </w:r>
      <w:r>
        <w:rPr>
          <w:b/>
        </w:rPr>
        <w:t xml:space="preserve"> (dokumentų pagal EBVPD)</w:t>
      </w:r>
      <w:bookmarkStart w:id="22" w:name="_Hlk127458020"/>
      <w:r w:rsidR="00800130">
        <w:rPr>
          <w:b/>
        </w:rPr>
        <w:t xml:space="preserve"> </w:t>
      </w:r>
      <w:r w:rsidRPr="00381EFA">
        <w:rPr>
          <w:b/>
        </w:rPr>
        <w:t>patvirtinančių dokumentų</w:t>
      </w:r>
      <w:bookmarkEnd w:id="22"/>
      <w:r w:rsidRPr="00381EFA">
        <w:rPr>
          <w:b/>
        </w:rPr>
        <w:t xml:space="preserve"> reikalaujama tik iš to tiekėjo, kurio pasiūlymas pagal vertinimo rezultatus gali būti pripažintas laimėjusiu (po pasiūlymų eilės sudarymo)</w:t>
      </w:r>
      <w:bookmarkEnd w:id="21"/>
      <w:r w:rsidRPr="00381EFA">
        <w:rPr>
          <w:b/>
        </w:rPr>
        <w:t>.</w:t>
      </w:r>
    </w:p>
    <w:p w14:paraId="4B05BEE3" w14:textId="77777777" w:rsidR="00802361" w:rsidRPr="005420C0" w:rsidRDefault="00802361" w:rsidP="00E20B13">
      <w:pPr>
        <w:widowControl w:val="0"/>
        <w:numPr>
          <w:ilvl w:val="0"/>
          <w:numId w:val="2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E20B13">
      <w:pPr>
        <w:numPr>
          <w:ilvl w:val="1"/>
          <w:numId w:val="25"/>
        </w:numPr>
        <w:tabs>
          <w:tab w:val="left" w:pos="1276"/>
          <w:tab w:val="left" w:pos="1418"/>
        </w:tabs>
        <w:ind w:left="0" w:firstLine="851"/>
        <w:jc w:val="both"/>
      </w:pPr>
      <w:bookmarkStart w:id="23"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3"/>
      <w:r w:rsidR="00800130">
        <w:t>a</w:t>
      </w:r>
      <w:r w:rsidRPr="00381EFA">
        <w:t>;</w:t>
      </w:r>
    </w:p>
    <w:p w14:paraId="5A05F189" w14:textId="0D622B09" w:rsidR="00A82385" w:rsidRPr="00381EFA" w:rsidRDefault="00A82385" w:rsidP="00E20B13">
      <w:pPr>
        <w:numPr>
          <w:ilvl w:val="1"/>
          <w:numId w:val="25"/>
        </w:numPr>
        <w:tabs>
          <w:tab w:val="left" w:pos="1276"/>
          <w:tab w:val="left" w:pos="1418"/>
        </w:tabs>
        <w:ind w:left="0" w:firstLine="851"/>
        <w:jc w:val="both"/>
      </w:pPr>
      <w:bookmarkStart w:id="24"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4"/>
      <w:r w:rsidRPr="00381EFA">
        <w:t xml:space="preserve">. </w:t>
      </w:r>
    </w:p>
    <w:p w14:paraId="31100949" w14:textId="2424161E" w:rsidR="00A82385" w:rsidRPr="00381EFA" w:rsidRDefault="00A82385" w:rsidP="00E20B13">
      <w:pPr>
        <w:widowControl w:val="0"/>
        <w:numPr>
          <w:ilvl w:val="1"/>
          <w:numId w:val="25"/>
        </w:numPr>
        <w:tabs>
          <w:tab w:val="left" w:pos="1276"/>
          <w:tab w:val="left" w:pos="1418"/>
        </w:tabs>
        <w:ind w:left="0" w:firstLine="851"/>
        <w:jc w:val="both"/>
      </w:pPr>
      <w:bookmarkStart w:id="25"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5"/>
      <w:r w:rsidR="004B7D2D">
        <w:t>.</w:t>
      </w:r>
    </w:p>
    <w:p w14:paraId="4F40FA4E" w14:textId="77777777" w:rsidR="00885CB7" w:rsidRPr="005420C0" w:rsidRDefault="00885CB7" w:rsidP="00E20B13">
      <w:pPr>
        <w:widowControl w:val="0"/>
        <w:numPr>
          <w:ilvl w:val="0"/>
          <w:numId w:val="25"/>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E20B13">
      <w:pPr>
        <w:pStyle w:val="Sraopastraipa1"/>
        <w:widowControl w:val="0"/>
        <w:numPr>
          <w:ilvl w:val="1"/>
          <w:numId w:val="25"/>
        </w:numPr>
        <w:tabs>
          <w:tab w:val="left" w:pos="1276"/>
          <w:tab w:val="left" w:pos="1418"/>
        </w:tabs>
        <w:ind w:left="0" w:firstLine="851"/>
        <w:jc w:val="both"/>
        <w:rPr>
          <w:sz w:val="24"/>
          <w:szCs w:val="24"/>
        </w:rPr>
      </w:pPr>
      <w:bookmarkStart w:id="2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6"/>
      <w:r w:rsidR="00FE48ED">
        <w:rPr>
          <w:sz w:val="24"/>
          <w:szCs w:val="24"/>
        </w:rPr>
        <w:t>;</w:t>
      </w:r>
    </w:p>
    <w:p w14:paraId="4E9A4CD5" w14:textId="77777777" w:rsidR="00FE0045" w:rsidRPr="005420C0" w:rsidRDefault="008B7867" w:rsidP="00E20B13">
      <w:pPr>
        <w:pStyle w:val="Sraopastraipa1"/>
        <w:widowControl w:val="0"/>
        <w:numPr>
          <w:ilvl w:val="1"/>
          <w:numId w:val="25"/>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E20B13">
      <w:pPr>
        <w:pStyle w:val="Sraopastraipa1"/>
        <w:widowControl w:val="0"/>
        <w:numPr>
          <w:ilvl w:val="1"/>
          <w:numId w:val="2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E20B13">
      <w:pPr>
        <w:widowControl w:val="0"/>
        <w:numPr>
          <w:ilvl w:val="1"/>
          <w:numId w:val="2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E20B13">
      <w:pPr>
        <w:widowControl w:val="0"/>
        <w:numPr>
          <w:ilvl w:val="1"/>
          <w:numId w:val="25"/>
        </w:numPr>
        <w:tabs>
          <w:tab w:val="left" w:pos="1418"/>
        </w:tabs>
        <w:ind w:left="-10" w:firstLine="861"/>
        <w:jc w:val="both"/>
      </w:pPr>
      <w:r w:rsidRPr="005420C0">
        <w:t>pasiūlymas buvo pateiktas ne Perkančiosios organizacijos nurodytomis elektroninėmis priemonėmis;</w:t>
      </w:r>
      <w:bookmarkStart w:id="27" w:name="_Hlk128678190"/>
    </w:p>
    <w:p w14:paraId="76AD5CE6" w14:textId="378A93B3" w:rsidR="00A82385" w:rsidRPr="00381EFA" w:rsidRDefault="00A82385" w:rsidP="00E20B13">
      <w:pPr>
        <w:widowControl w:val="0"/>
        <w:numPr>
          <w:ilvl w:val="1"/>
          <w:numId w:val="25"/>
        </w:numPr>
        <w:tabs>
          <w:tab w:val="left" w:pos="1418"/>
        </w:tabs>
        <w:ind w:left="-10" w:firstLine="861"/>
        <w:jc w:val="both"/>
      </w:pPr>
      <w:r w:rsidRPr="00381EFA">
        <w:t xml:space="preserve">tiekėjas pateikė daugiau kaip vieną pasiūlymą arba pasiūlymą pateikęs tiekėjas ar </w:t>
      </w:r>
      <w:r w:rsidRPr="00381EFA">
        <w:lastRenderedPageBreak/>
        <w:t xml:space="preserve">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7"/>
      <w:r w:rsidRPr="00381EFA">
        <w:t>.</w:t>
      </w:r>
    </w:p>
    <w:p w14:paraId="5ED5AF3B" w14:textId="77777777" w:rsidR="005A701E" w:rsidRPr="005420C0" w:rsidRDefault="005A701E" w:rsidP="00F400D5">
      <w:pPr>
        <w:widowControl w:val="0"/>
        <w:spacing w:after="120"/>
        <w:contextualSpacing/>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73D7DC0A" w14:textId="006EBE31" w:rsidR="00FD2B3D" w:rsidRPr="00FD2B3D" w:rsidRDefault="00885CB7" w:rsidP="00FD2B3D">
      <w:pPr>
        <w:pStyle w:val="Sraopastraipa"/>
        <w:widowControl w:val="0"/>
        <w:numPr>
          <w:ilvl w:val="0"/>
          <w:numId w:val="25"/>
        </w:numPr>
        <w:tabs>
          <w:tab w:val="left" w:pos="1134"/>
        </w:tabs>
        <w:ind w:firstLine="861"/>
        <w:jc w:val="both"/>
        <w:rPr>
          <w:sz w:val="24"/>
          <w:szCs w:val="24"/>
        </w:rPr>
      </w:pPr>
      <w:r w:rsidRPr="005420C0">
        <w:rPr>
          <w:sz w:val="24"/>
          <w:szCs w:val="24"/>
        </w:rPr>
        <w:t xml:space="preserve">Pasiūlymuose </w:t>
      </w:r>
      <w:r w:rsidR="00FD2B3D" w:rsidRPr="00FD2B3D">
        <w:rPr>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A8595F4" w14:textId="7E964BB1" w:rsidR="0015334C" w:rsidRPr="00FD2B3D" w:rsidRDefault="00FD2B3D" w:rsidP="00FD2B3D">
      <w:pPr>
        <w:pStyle w:val="Sraopastraipa"/>
        <w:numPr>
          <w:ilvl w:val="0"/>
          <w:numId w:val="25"/>
        </w:numPr>
        <w:ind w:firstLine="861"/>
        <w:jc w:val="both"/>
        <w:rPr>
          <w:b/>
          <w:sz w:val="24"/>
          <w:szCs w:val="24"/>
        </w:rPr>
      </w:pPr>
      <w:r w:rsidRPr="00FD2B3D">
        <w:rPr>
          <w:sz w:val="24"/>
          <w:szCs w:val="24"/>
        </w:rPr>
        <w:t xml:space="preserve">Perkančioji organizacija ekonomiškai naudingiausią pasiūlymą išrenka </w:t>
      </w:r>
      <w:r w:rsidRPr="00FD2B3D">
        <w:rPr>
          <w:b/>
          <w:sz w:val="24"/>
          <w:szCs w:val="24"/>
        </w:rPr>
        <w:t>pagal mažiausios kainos kriterijų</w:t>
      </w:r>
      <w:r w:rsidRPr="00FD2B3D">
        <w:rPr>
          <w:sz w:val="24"/>
          <w:szCs w:val="24"/>
        </w:rPr>
        <w:t xml:space="preserve">. </w:t>
      </w:r>
    </w:p>
    <w:p w14:paraId="7301658E" w14:textId="77777777" w:rsidR="005A701E" w:rsidRPr="005420C0" w:rsidRDefault="005A701E"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5F2CC680" w14:textId="77777777" w:rsidR="009A6FD7" w:rsidRDefault="009A6FD7" w:rsidP="009A6FD7">
      <w:pPr>
        <w:widowControl w:val="0"/>
        <w:tabs>
          <w:tab w:val="left" w:pos="1276"/>
        </w:tabs>
        <w:contextualSpacing/>
        <w:jc w:val="both"/>
        <w:rPr>
          <w:rFonts w:eastAsia="Calibri"/>
          <w:lang w:eastAsia="lt-LT"/>
        </w:rPr>
      </w:pPr>
    </w:p>
    <w:p w14:paraId="10764CCE" w14:textId="28871479" w:rsidR="009A6FD7" w:rsidRPr="009A6FD7" w:rsidRDefault="009A6FD7" w:rsidP="009A6FD7">
      <w:pPr>
        <w:pStyle w:val="Sraopastraipa"/>
        <w:widowControl w:val="0"/>
        <w:numPr>
          <w:ilvl w:val="0"/>
          <w:numId w:val="25"/>
        </w:numPr>
        <w:tabs>
          <w:tab w:val="left" w:pos="1276"/>
        </w:tabs>
        <w:ind w:firstLine="861"/>
        <w:jc w:val="both"/>
        <w:rPr>
          <w:sz w:val="24"/>
          <w:szCs w:val="24"/>
        </w:rPr>
      </w:pPr>
      <w:r w:rsidRPr="009A6FD7">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9A6FD7">
        <w:rPr>
          <w:sz w:val="24"/>
          <w:szCs w:val="24"/>
        </w:rPr>
        <w:t>.</w:t>
      </w:r>
    </w:p>
    <w:p w14:paraId="256D2A44" w14:textId="77777777" w:rsidR="009A6FD7" w:rsidRPr="009A6FD7" w:rsidRDefault="009A6FD7" w:rsidP="009A6FD7">
      <w:pPr>
        <w:widowControl w:val="0"/>
        <w:numPr>
          <w:ilvl w:val="0"/>
          <w:numId w:val="25"/>
        </w:numPr>
        <w:tabs>
          <w:tab w:val="left" w:pos="1134"/>
        </w:tabs>
        <w:ind w:firstLine="861"/>
        <w:contextualSpacing/>
        <w:jc w:val="both"/>
        <w:rPr>
          <w:lang w:eastAsia="lt-LT"/>
        </w:rPr>
      </w:pPr>
      <w:bookmarkStart w:id="28" w:name="_Hlk128678275"/>
      <w:r w:rsidRPr="009A6FD7">
        <w:rPr>
          <w:lang w:eastAsia="lt-LT"/>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28"/>
      <w:r w:rsidRPr="009A6FD7">
        <w:rPr>
          <w:lang w:eastAsia="lt-LT"/>
        </w:rPr>
        <w:t>.</w:t>
      </w:r>
    </w:p>
    <w:p w14:paraId="67FB4BB7" w14:textId="77777777" w:rsidR="009A6FD7" w:rsidRPr="009A6FD7" w:rsidRDefault="009A6FD7" w:rsidP="009A6FD7">
      <w:pPr>
        <w:numPr>
          <w:ilvl w:val="0"/>
          <w:numId w:val="25"/>
        </w:numPr>
        <w:tabs>
          <w:tab w:val="left" w:pos="993"/>
          <w:tab w:val="left" w:pos="1134"/>
        </w:tabs>
        <w:ind w:firstLine="861"/>
        <w:jc w:val="both"/>
      </w:pPr>
      <w:r w:rsidRPr="009A6FD7">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94A398" w14:textId="77777777" w:rsidR="009A6FD7" w:rsidRPr="009A6FD7" w:rsidRDefault="009A6FD7" w:rsidP="009A6FD7">
      <w:pPr>
        <w:numPr>
          <w:ilvl w:val="0"/>
          <w:numId w:val="25"/>
        </w:numPr>
        <w:tabs>
          <w:tab w:val="left" w:pos="993"/>
          <w:tab w:val="left" w:pos="1134"/>
        </w:tabs>
        <w:ind w:firstLine="861"/>
        <w:jc w:val="both"/>
      </w:pPr>
      <w:r w:rsidRPr="009A6FD7">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54B837" w14:textId="77777777" w:rsidR="009A6FD7" w:rsidRPr="009A6FD7" w:rsidRDefault="009A6FD7" w:rsidP="009A6FD7">
      <w:pPr>
        <w:numPr>
          <w:ilvl w:val="0"/>
          <w:numId w:val="25"/>
        </w:numPr>
        <w:ind w:firstLine="861"/>
        <w:contextualSpacing/>
        <w:jc w:val="both"/>
      </w:pPr>
      <w:r w:rsidRPr="009A6FD7">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82BE016" w14:textId="77777777" w:rsidR="009A6FD7" w:rsidRPr="009A6FD7" w:rsidRDefault="009A6FD7" w:rsidP="009A6FD7">
      <w:pPr>
        <w:widowControl w:val="0"/>
        <w:numPr>
          <w:ilvl w:val="0"/>
          <w:numId w:val="25"/>
        </w:numPr>
        <w:tabs>
          <w:tab w:val="left" w:pos="1276"/>
        </w:tabs>
        <w:ind w:firstLine="861"/>
        <w:jc w:val="both"/>
      </w:pPr>
      <w:r w:rsidRPr="009A6FD7">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0A8F9D2" w14:textId="77777777" w:rsidR="009A6FD7" w:rsidRDefault="009A6FD7" w:rsidP="009A6FD7">
      <w:pPr>
        <w:widowControl w:val="0"/>
        <w:numPr>
          <w:ilvl w:val="0"/>
          <w:numId w:val="25"/>
        </w:numPr>
        <w:tabs>
          <w:tab w:val="left" w:pos="1276"/>
        </w:tabs>
        <w:ind w:firstLine="861"/>
        <w:jc w:val="both"/>
      </w:pPr>
      <w:r w:rsidRPr="009A6FD7">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w:t>
      </w:r>
      <w:r w:rsidRPr="009A6FD7">
        <w:lastRenderedPageBreak/>
        <w:t>pagal nustatytą pasiūlymų eilę yra pirmas po tiekėjo, atsisakiusio sudaryti pirkimo sutartį, ar neįvykdžiusio pirkimo sutarties įsigaliojimo sąlygų, jeigu tenkinamos Viešųjų pirkimų įstatymo 45 straipsnio 1 dalyje išdėstytos sąlygos. Šiuo atveju Perkančioji organizacija, prieš siūlydama sudaryti pirkimo sutartį, įvertina šio tiekėjo pašalinimo pagrindų nebuvimą ir kvalifikacijos atitiktį.</w:t>
      </w:r>
    </w:p>
    <w:p w14:paraId="25C5AADF" w14:textId="14837A8F" w:rsidR="005A701E" w:rsidRPr="009A6FD7" w:rsidRDefault="0076191D" w:rsidP="009A6FD7">
      <w:pPr>
        <w:widowControl w:val="0"/>
        <w:numPr>
          <w:ilvl w:val="0"/>
          <w:numId w:val="25"/>
        </w:numPr>
        <w:tabs>
          <w:tab w:val="left" w:pos="1276"/>
        </w:tabs>
        <w:ind w:firstLine="861"/>
        <w:jc w:val="both"/>
      </w:pPr>
      <w:r w:rsidRPr="009A6FD7">
        <w:rPr>
          <w:b/>
          <w:bCs/>
        </w:rPr>
        <w:t>Nesant skirto finansavimo, Perkančioji organizacija turi teisę nesudaryti sutarties su išrinktu laimėtoju</w:t>
      </w:r>
      <w:r w:rsidRPr="009A6FD7">
        <w:rPr>
          <w:bCs/>
        </w:rPr>
        <w:t xml:space="preserve">. </w:t>
      </w:r>
      <w:r w:rsidR="009A6FD7" w:rsidRPr="009A6FD7">
        <w:rPr>
          <w:bCs/>
        </w:rPr>
        <w:t xml:space="preserve">Jeigu dėl šios priežasties Sutartis nesudaroma, Perkančioji organizacija tiekėjui atlygins tik tiesioginius nuostolius neviršijant </w:t>
      </w:r>
      <w:r w:rsidR="00F400D5">
        <w:rPr>
          <w:bCs/>
        </w:rPr>
        <w:t>1000</w:t>
      </w:r>
      <w:r w:rsidR="009A6FD7" w:rsidRPr="009A6FD7">
        <w:rPr>
          <w:bCs/>
        </w:rPr>
        <w:t>,00 Eur ribos, tiekėjui ne vėliau kaip per 5 darbo dienas raštu kreipiantis į Perkančiąją organizaciją, pateikiant tiesioginius nuostolius pagrindžiančius dokumentus.</w:t>
      </w:r>
    </w:p>
    <w:p w14:paraId="3BFD4D44" w14:textId="77777777" w:rsidR="005A701E" w:rsidRPr="007F3EF9" w:rsidRDefault="005A701E" w:rsidP="007F3EF9">
      <w:pPr>
        <w:widowControl w:val="0"/>
        <w:tabs>
          <w:tab w:val="left" w:pos="1276"/>
        </w:tabs>
        <w:spacing w:before="120" w:after="240"/>
        <w:ind w:left="851"/>
        <w:contextualSpacing/>
        <w:rPr>
          <w:b/>
        </w:rPr>
      </w:pPr>
    </w:p>
    <w:p w14:paraId="0102843C" w14:textId="77777777" w:rsidR="0064561E" w:rsidRPr="00F77F11" w:rsidRDefault="0064561E" w:rsidP="00C33E43">
      <w:pPr>
        <w:widowControl w:val="0"/>
        <w:spacing w:before="120" w:after="240"/>
        <w:contextualSpacing/>
        <w:jc w:val="center"/>
        <w:rPr>
          <w:b/>
        </w:rPr>
      </w:pPr>
      <w:bookmarkStart w:id="29"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4333D138" w:rsidR="00C33E43" w:rsidRPr="008F6F5A" w:rsidRDefault="009F2C81" w:rsidP="0034569F">
      <w:pPr>
        <w:pStyle w:val="Sraopastraipa"/>
        <w:numPr>
          <w:ilvl w:val="0"/>
          <w:numId w:val="26"/>
        </w:numPr>
        <w:tabs>
          <w:tab w:val="left" w:pos="1134"/>
        </w:tabs>
        <w:ind w:firstLine="861"/>
        <w:jc w:val="both"/>
        <w:rPr>
          <w:sz w:val="24"/>
          <w:szCs w:val="24"/>
        </w:rPr>
      </w:pPr>
      <w:r w:rsidRPr="008F6F5A">
        <w:rPr>
          <w:sz w:val="24"/>
          <w:szCs w:val="24"/>
        </w:rPr>
        <w:t>Paslaugų</w:t>
      </w:r>
      <w:r w:rsidR="00C33E43" w:rsidRPr="008F6F5A">
        <w:rPr>
          <w:sz w:val="24"/>
          <w:szCs w:val="24"/>
        </w:rPr>
        <w:t xml:space="preserve"> sutartis </w:t>
      </w:r>
      <w:r w:rsidR="000E23E7" w:rsidRPr="008F6F5A">
        <w:rPr>
          <w:sz w:val="24"/>
          <w:szCs w:val="24"/>
        </w:rPr>
        <w:t>bus</w:t>
      </w:r>
      <w:r w:rsidR="00C33E43" w:rsidRPr="008F6F5A">
        <w:rPr>
          <w:sz w:val="24"/>
          <w:szCs w:val="24"/>
        </w:rPr>
        <w:t xml:space="preserve"> sudaroma nedelsiant, bet ne anksčiau, negu pasibaigė atidėjimo terminas, kuris negali būti trumpesnis kaip </w:t>
      </w:r>
      <w:r w:rsidR="00310D49" w:rsidRPr="008F6F5A">
        <w:rPr>
          <w:sz w:val="24"/>
          <w:szCs w:val="24"/>
        </w:rPr>
        <w:t>5 darbo dienos</w:t>
      </w:r>
      <w:r w:rsidR="00C33E43" w:rsidRPr="008F6F5A">
        <w:rPr>
          <w:sz w:val="24"/>
          <w:szCs w:val="24"/>
        </w:rPr>
        <w:t>, o jeigu pranešimas apie sprendimą nustatyti laimėjusį pirkimo pasiūlymą nebuvo siunčiamas elektroninėmis priemonėmis, negali būti trumpesnis kaip 15 dienų. Atidėjimo terminas gali būti netaiko</w:t>
      </w:r>
      <w:r w:rsidR="000E23E7" w:rsidRPr="008F6F5A">
        <w:rPr>
          <w:sz w:val="24"/>
          <w:szCs w:val="24"/>
        </w:rPr>
        <w:t xml:space="preserve">mas, kai </w:t>
      </w:r>
      <w:r w:rsidR="00C33E43" w:rsidRPr="008F6F5A">
        <w:rPr>
          <w:sz w:val="24"/>
          <w:szCs w:val="24"/>
        </w:rPr>
        <w:t xml:space="preserve">vienintelis suinteresuotas dalyvis yra tas, su kuriuo sudaroma </w:t>
      </w:r>
      <w:r w:rsidR="00310D49" w:rsidRPr="008F6F5A">
        <w:rPr>
          <w:sz w:val="24"/>
          <w:szCs w:val="24"/>
        </w:rPr>
        <w:t>pirkimo</w:t>
      </w:r>
      <w:r w:rsidR="00C33E43" w:rsidRPr="008F6F5A">
        <w:rPr>
          <w:sz w:val="24"/>
          <w:szCs w:val="24"/>
        </w:rPr>
        <w:t xml:space="preserve"> sutartis, </w:t>
      </w:r>
      <w:r w:rsidR="000E23E7" w:rsidRPr="008F6F5A">
        <w:rPr>
          <w:sz w:val="24"/>
          <w:szCs w:val="24"/>
        </w:rPr>
        <w:t>ir nėra suinteresuotų kandidatų.</w:t>
      </w:r>
      <w:r w:rsidR="00C33E43" w:rsidRPr="008F6F5A">
        <w:rPr>
          <w:sz w:val="24"/>
          <w:szCs w:val="24"/>
        </w:rPr>
        <w:t xml:space="preserve"> </w:t>
      </w:r>
    </w:p>
    <w:bookmarkEnd w:id="29"/>
    <w:p w14:paraId="15253A50" w14:textId="514AF7C2" w:rsidR="00A31B4C" w:rsidRPr="00381EFA" w:rsidRDefault="00A31B4C" w:rsidP="00E20B13">
      <w:pPr>
        <w:pStyle w:val="Sraopastraipa1"/>
        <w:widowControl w:val="0"/>
        <w:numPr>
          <w:ilvl w:val="0"/>
          <w:numId w:val="26"/>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297083">
        <w:rPr>
          <w:sz w:val="24"/>
          <w:szCs w:val="24"/>
        </w:rPr>
        <w:t>VPĮ</w:t>
      </w:r>
      <w:r w:rsidR="001D23DF">
        <w:rPr>
          <w:sz w:val="24"/>
          <w:szCs w:val="24"/>
        </w:rPr>
        <w:t xml:space="preserve">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B6FA62F" w14:textId="440FBE18" w:rsidR="00D71DB8" w:rsidRDefault="00514599" w:rsidP="00E20B13">
      <w:pPr>
        <w:pStyle w:val="Sraopastraipa1"/>
        <w:widowControl w:val="0"/>
        <w:numPr>
          <w:ilvl w:val="0"/>
          <w:numId w:val="26"/>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297083">
        <w:rPr>
          <w:sz w:val="24"/>
          <w:szCs w:val="24"/>
        </w:rPr>
        <w:t>VPĮ</w:t>
      </w:r>
      <w:r w:rsidR="001D23DF">
        <w:rPr>
          <w:sz w:val="24"/>
          <w:szCs w:val="24"/>
        </w:rPr>
        <w:t xml:space="preserve"> </w:t>
      </w:r>
      <w:r w:rsidR="0064561E" w:rsidRPr="005420C0">
        <w:rPr>
          <w:sz w:val="24"/>
          <w:szCs w:val="24"/>
        </w:rPr>
        <w:t>V skyriumi</w:t>
      </w:r>
      <w:r w:rsidR="00D71DB8">
        <w:rPr>
          <w:sz w:val="24"/>
          <w:szCs w:val="24"/>
        </w:rPr>
        <w:t>.</w:t>
      </w:r>
    </w:p>
    <w:p w14:paraId="6ACB4EE4" w14:textId="341AA71B" w:rsidR="0064561E" w:rsidRPr="006557AB" w:rsidRDefault="00D71DB8" w:rsidP="00E20B13">
      <w:pPr>
        <w:pStyle w:val="Sraopastraipa1"/>
        <w:widowControl w:val="0"/>
        <w:numPr>
          <w:ilvl w:val="0"/>
          <w:numId w:val="26"/>
        </w:numPr>
        <w:tabs>
          <w:tab w:val="left" w:pos="1276"/>
        </w:tabs>
        <w:ind w:firstLine="861"/>
        <w:jc w:val="both"/>
        <w:rPr>
          <w:sz w:val="24"/>
          <w:szCs w:val="24"/>
        </w:rPr>
      </w:pPr>
      <w:r w:rsidRPr="00D71DB8">
        <w:rPr>
          <w:sz w:val="24"/>
          <w:szCs w:val="24"/>
        </w:rPr>
        <w:t xml:space="preserve">Paslaugų sutarties sąlygos nurodytos konkurso </w:t>
      </w:r>
      <w:r w:rsidRPr="006557AB">
        <w:rPr>
          <w:sz w:val="24"/>
          <w:szCs w:val="24"/>
        </w:rPr>
        <w:t xml:space="preserve">sąlygų aprašo </w:t>
      </w:r>
      <w:r w:rsidR="00D979FC">
        <w:rPr>
          <w:sz w:val="24"/>
          <w:szCs w:val="24"/>
        </w:rPr>
        <w:t>4</w:t>
      </w:r>
      <w:r w:rsidRPr="006557AB">
        <w:rPr>
          <w:sz w:val="24"/>
          <w:szCs w:val="24"/>
        </w:rPr>
        <w:t xml:space="preserve"> priede. </w:t>
      </w:r>
    </w:p>
    <w:p w14:paraId="149E678F" w14:textId="77777777" w:rsidR="0064561E" w:rsidRPr="005420C0" w:rsidRDefault="0064561E" w:rsidP="00E20B13">
      <w:pPr>
        <w:widowControl w:val="0"/>
        <w:numPr>
          <w:ilvl w:val="0"/>
          <w:numId w:val="26"/>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1EEB20C6" w:rsidR="005017F9" w:rsidRDefault="0064561E" w:rsidP="00E20B13">
      <w:pPr>
        <w:widowControl w:val="0"/>
        <w:numPr>
          <w:ilvl w:val="0"/>
          <w:numId w:val="26"/>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3D551210" w14:textId="2039B0C5" w:rsidR="003B58CD" w:rsidRDefault="003B58CD" w:rsidP="003B58CD">
      <w:pPr>
        <w:widowControl w:val="0"/>
        <w:numPr>
          <w:ilvl w:val="0"/>
          <w:numId w:val="26"/>
        </w:numPr>
        <w:tabs>
          <w:tab w:val="left" w:pos="900"/>
          <w:tab w:val="left" w:pos="1134"/>
        </w:tabs>
        <w:ind w:firstLine="861"/>
        <w:jc w:val="both"/>
      </w:pPr>
      <w:r w:rsidRPr="00A24642">
        <w:rPr>
          <w:b/>
          <w:bCs/>
        </w:rPr>
        <w:t xml:space="preserve">Nesant skirto finansavimo, Perkančioji organizacija, </w:t>
      </w:r>
      <w:r w:rsidRPr="00A24642">
        <w:rPr>
          <w:rFonts w:eastAsiaTheme="minorHAnsi"/>
          <w:b/>
          <w:bCs/>
        </w:rPr>
        <w:t xml:space="preserve">sudarius Sutartį, </w:t>
      </w:r>
      <w:r w:rsidRPr="00A24642">
        <w:rPr>
          <w:b/>
          <w:bCs/>
        </w:rPr>
        <w:t xml:space="preserve">turi teisę </w:t>
      </w:r>
      <w:r w:rsidRPr="00A24642">
        <w:rPr>
          <w:rFonts w:eastAsiaTheme="minorHAnsi"/>
          <w:b/>
          <w:bCs/>
        </w:rPr>
        <w:t>ją nutraukti</w:t>
      </w:r>
      <w:r w:rsidRPr="00A24642">
        <w:rPr>
          <w:bCs/>
        </w:rPr>
        <w:t xml:space="preserve">. </w:t>
      </w:r>
      <w:r w:rsidRPr="00A24642">
        <w:rPr>
          <w:b/>
          <w:bCs/>
        </w:rPr>
        <w:t>Sutarties nutraukimas šiuo pagrindu nelaikomas nutraukimu dėl Perkančiosios organizacijos kaltės</w:t>
      </w:r>
      <w:r w:rsidRPr="00A24642">
        <w:rPr>
          <w:bCs/>
        </w:rPr>
        <w:t>.</w:t>
      </w:r>
    </w:p>
    <w:p w14:paraId="41419878" w14:textId="7EE5187C" w:rsidR="002F577D" w:rsidRDefault="00684129" w:rsidP="00684129">
      <w:pPr>
        <w:widowControl w:val="0"/>
        <w:tabs>
          <w:tab w:val="left" w:pos="900"/>
          <w:tab w:val="left" w:pos="1276"/>
          <w:tab w:val="left" w:pos="1418"/>
        </w:tabs>
        <w:ind w:left="851"/>
        <w:jc w:val="center"/>
      </w:pPr>
      <w:r w:rsidRPr="005A7D29">
        <w:t>______________</w:t>
      </w:r>
    </w:p>
    <w:p w14:paraId="3D0EB5C1" w14:textId="1DE489EB" w:rsidR="003F5D68" w:rsidRDefault="003F5D68" w:rsidP="002F577D">
      <w:pPr>
        <w:spacing w:after="200" w:line="276" w:lineRule="auto"/>
      </w:pPr>
    </w:p>
    <w:sectPr w:rsidR="003F5D68" w:rsidSect="00EE346B">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0C32A414"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297083">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702D0068" w:rsidR="00155AB8" w:rsidRPr="009234E1" w:rsidRDefault="00155AB8"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155AB8" w:rsidRPr="009234E1" w:rsidRDefault="00155AB8"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155AB8" w:rsidRDefault="00155AB8"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73503FA7" w:rsidR="00155AB8" w:rsidRPr="009234E1" w:rsidRDefault="00155AB8"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10D07"/>
    <w:multiLevelType w:val="multilevel"/>
    <w:tmpl w:val="6ABC34A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EEE6985"/>
    <w:multiLevelType w:val="hybridMultilevel"/>
    <w:tmpl w:val="49A466DE"/>
    <w:lvl w:ilvl="0" w:tplc="7C3A5A28">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30DE7"/>
    <w:multiLevelType w:val="multilevel"/>
    <w:tmpl w:val="C3B6C3B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7BB68A0A"/>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9D37DF"/>
    <w:multiLevelType w:val="multilevel"/>
    <w:tmpl w:val="A2D41A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ED7D2D"/>
    <w:multiLevelType w:val="multilevel"/>
    <w:tmpl w:val="061EE5A4"/>
    <w:lvl w:ilvl="0">
      <w:start w:val="16"/>
      <w:numFmt w:val="decimal"/>
      <w:lvlText w:val="%1."/>
      <w:lvlJc w:val="left"/>
      <w:pPr>
        <w:ind w:left="840" w:hanging="840"/>
      </w:pPr>
      <w:rPr>
        <w:rFonts w:hint="default"/>
        <w:b/>
        <w:color w:val="auto"/>
      </w:rPr>
    </w:lvl>
    <w:lvl w:ilvl="1">
      <w:start w:val="3"/>
      <w:numFmt w:val="decimal"/>
      <w:lvlText w:val="%1.%2."/>
      <w:lvlJc w:val="left"/>
      <w:pPr>
        <w:ind w:left="1080" w:hanging="840"/>
      </w:pPr>
      <w:rPr>
        <w:rFonts w:hint="default"/>
        <w:b/>
        <w:color w:val="auto"/>
      </w:rPr>
    </w:lvl>
    <w:lvl w:ilvl="2">
      <w:start w:val="2"/>
      <w:numFmt w:val="decimal"/>
      <w:lvlText w:val="%1.%2.%3."/>
      <w:lvlJc w:val="left"/>
      <w:pPr>
        <w:ind w:left="1320" w:hanging="840"/>
      </w:pPr>
      <w:rPr>
        <w:rFonts w:hint="default"/>
        <w:b/>
        <w:color w:val="auto"/>
      </w:rPr>
    </w:lvl>
    <w:lvl w:ilvl="3">
      <w:start w:val="1"/>
      <w:numFmt w:val="decimal"/>
      <w:lvlText w:val="%1.%2.%3.%4."/>
      <w:lvlJc w:val="left"/>
      <w:pPr>
        <w:ind w:left="1560" w:hanging="840"/>
      </w:pPr>
      <w:rPr>
        <w:rFonts w:hint="default"/>
        <w:b/>
        <w:color w:val="auto"/>
      </w:rPr>
    </w:lvl>
    <w:lvl w:ilvl="4">
      <w:start w:val="1"/>
      <w:numFmt w:val="decimal"/>
      <w:lvlText w:val="%1.%2.%3.%4.%5."/>
      <w:lvlJc w:val="left"/>
      <w:pPr>
        <w:ind w:left="2040" w:hanging="1080"/>
      </w:pPr>
      <w:rPr>
        <w:rFonts w:hint="default"/>
        <w:b/>
        <w:color w:val="auto"/>
      </w:rPr>
    </w:lvl>
    <w:lvl w:ilvl="5">
      <w:start w:val="1"/>
      <w:numFmt w:val="decimal"/>
      <w:lvlText w:val="%1.%2.%3.%4.%5.%6."/>
      <w:lvlJc w:val="left"/>
      <w:pPr>
        <w:ind w:left="2280" w:hanging="1080"/>
      </w:pPr>
      <w:rPr>
        <w:rFonts w:hint="default"/>
        <w:b/>
        <w:color w:val="auto"/>
      </w:rPr>
    </w:lvl>
    <w:lvl w:ilvl="6">
      <w:start w:val="1"/>
      <w:numFmt w:val="decimal"/>
      <w:lvlText w:val="%1.%2.%3.%4.%5.%6.%7."/>
      <w:lvlJc w:val="left"/>
      <w:pPr>
        <w:ind w:left="2880" w:hanging="1440"/>
      </w:pPr>
      <w:rPr>
        <w:rFonts w:hint="default"/>
        <w:b/>
        <w:color w:val="auto"/>
      </w:rPr>
    </w:lvl>
    <w:lvl w:ilvl="7">
      <w:start w:val="1"/>
      <w:numFmt w:val="decimal"/>
      <w:lvlText w:val="%1.%2.%3.%4.%5.%6.%7.%8."/>
      <w:lvlJc w:val="left"/>
      <w:pPr>
        <w:ind w:left="3120" w:hanging="1440"/>
      </w:pPr>
      <w:rPr>
        <w:rFonts w:hint="default"/>
        <w:b/>
        <w:color w:val="auto"/>
      </w:rPr>
    </w:lvl>
    <w:lvl w:ilvl="8">
      <w:start w:val="1"/>
      <w:numFmt w:val="decimal"/>
      <w:lvlText w:val="%1.%2.%3.%4.%5.%6.%7.%8.%9."/>
      <w:lvlJc w:val="left"/>
      <w:pPr>
        <w:ind w:left="3720" w:hanging="1800"/>
      </w:pPr>
      <w:rPr>
        <w:rFonts w:hint="default"/>
        <w:b/>
        <w:color w:val="auto"/>
      </w:rPr>
    </w:lvl>
  </w:abstractNum>
  <w:abstractNum w:abstractNumId="11"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FF40F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75104FF"/>
    <w:multiLevelType w:val="hybridMultilevel"/>
    <w:tmpl w:val="FA0EB4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F230E6"/>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36580"/>
    <w:multiLevelType w:val="multilevel"/>
    <w:tmpl w:val="333A7FF6"/>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D4B14"/>
    <w:multiLevelType w:val="multilevel"/>
    <w:tmpl w:val="683884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D090F76"/>
    <w:multiLevelType w:val="multilevel"/>
    <w:tmpl w:val="072C7A5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15:restartNumberingAfterBreak="0">
    <w:nsid w:val="7E6A7F34"/>
    <w:multiLevelType w:val="multilevel"/>
    <w:tmpl w:val="99B2E1F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6"/>
  </w:num>
  <w:num w:numId="3">
    <w:abstractNumId w:val="12"/>
  </w:num>
  <w:num w:numId="4">
    <w:abstractNumId w:val="22"/>
  </w:num>
  <w:num w:numId="5">
    <w:abstractNumId w:val="23"/>
  </w:num>
  <w:num w:numId="6">
    <w:abstractNumId w:val="14"/>
  </w:num>
  <w:num w:numId="7">
    <w:abstractNumId w:val="24"/>
  </w:num>
  <w:num w:numId="8">
    <w:abstractNumId w:val="27"/>
  </w:num>
  <w:num w:numId="9">
    <w:abstractNumId w:val="0"/>
  </w:num>
  <w:num w:numId="10">
    <w:abstractNumId w:val="7"/>
  </w:num>
  <w:num w:numId="11">
    <w:abstractNumId w:val="11"/>
  </w:num>
  <w:num w:numId="12">
    <w:abstractNumId w:val="17"/>
  </w:num>
  <w:num w:numId="13">
    <w:abstractNumId w:val="8"/>
  </w:num>
  <w:num w:numId="14">
    <w:abstractNumId w:val="1"/>
  </w:num>
  <w:num w:numId="15">
    <w:abstractNumId w:val="25"/>
  </w:num>
  <w:num w:numId="16">
    <w:abstractNumId w:val="21"/>
  </w:num>
  <w:num w:numId="17">
    <w:abstractNumId w:val="30"/>
  </w:num>
  <w:num w:numId="18">
    <w:abstractNumId w:val="5"/>
  </w:num>
  <w:num w:numId="19">
    <w:abstractNumId w:val="2"/>
  </w:num>
  <w:num w:numId="20">
    <w:abstractNumId w:val="13"/>
  </w:num>
  <w:num w:numId="21">
    <w:abstractNumId w:val="3"/>
  </w:num>
  <w:num w:numId="22">
    <w:abstractNumId w:val="16"/>
  </w:num>
  <w:num w:numId="23">
    <w:abstractNumId w:val="29"/>
  </w:num>
  <w:num w:numId="24">
    <w:abstractNumId w:val="18"/>
  </w:num>
  <w:num w:numId="25">
    <w:abstractNumId w:val="28"/>
  </w:num>
  <w:num w:numId="26">
    <w:abstractNumId w:val="26"/>
  </w:num>
  <w:num w:numId="27">
    <w:abstractNumId w:val="10"/>
  </w:num>
  <w:num w:numId="28">
    <w:abstractNumId w:val="20"/>
  </w:num>
  <w:num w:numId="29">
    <w:abstractNumId w:val="19"/>
  </w:num>
  <w:num w:numId="30">
    <w:abstractNumId w:val="4"/>
  </w:num>
  <w:num w:numId="3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4B9C"/>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696F"/>
    <w:rsid w:val="0001735D"/>
    <w:rsid w:val="00017525"/>
    <w:rsid w:val="00017DF4"/>
    <w:rsid w:val="00020207"/>
    <w:rsid w:val="00020DFC"/>
    <w:rsid w:val="00021033"/>
    <w:rsid w:val="000216D5"/>
    <w:rsid w:val="0002195F"/>
    <w:rsid w:val="00021A1C"/>
    <w:rsid w:val="00021FA5"/>
    <w:rsid w:val="00022375"/>
    <w:rsid w:val="00022B6D"/>
    <w:rsid w:val="00022DFE"/>
    <w:rsid w:val="00022E5F"/>
    <w:rsid w:val="00024A97"/>
    <w:rsid w:val="000256FE"/>
    <w:rsid w:val="00025F9C"/>
    <w:rsid w:val="00026152"/>
    <w:rsid w:val="00026F11"/>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937"/>
    <w:rsid w:val="00046BE3"/>
    <w:rsid w:val="00050033"/>
    <w:rsid w:val="000503E6"/>
    <w:rsid w:val="000510DF"/>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6FD"/>
    <w:rsid w:val="00082E91"/>
    <w:rsid w:val="00082F6C"/>
    <w:rsid w:val="000834E1"/>
    <w:rsid w:val="00083767"/>
    <w:rsid w:val="00084FB6"/>
    <w:rsid w:val="000870AB"/>
    <w:rsid w:val="00087535"/>
    <w:rsid w:val="000877F9"/>
    <w:rsid w:val="00090710"/>
    <w:rsid w:val="00090F29"/>
    <w:rsid w:val="00092952"/>
    <w:rsid w:val="00092BC3"/>
    <w:rsid w:val="00092F23"/>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174"/>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28F"/>
    <w:rsid w:val="000A4A09"/>
    <w:rsid w:val="000A4D25"/>
    <w:rsid w:val="000A5335"/>
    <w:rsid w:val="000A53DB"/>
    <w:rsid w:val="000A5957"/>
    <w:rsid w:val="000A63E1"/>
    <w:rsid w:val="000A78D0"/>
    <w:rsid w:val="000A7EED"/>
    <w:rsid w:val="000A7F43"/>
    <w:rsid w:val="000B0D47"/>
    <w:rsid w:val="000B0FF5"/>
    <w:rsid w:val="000B27E1"/>
    <w:rsid w:val="000B2A54"/>
    <w:rsid w:val="000B2F31"/>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6AD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4D7F"/>
    <w:rsid w:val="0010578C"/>
    <w:rsid w:val="00105857"/>
    <w:rsid w:val="00105DC6"/>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9DD"/>
    <w:rsid w:val="00170B53"/>
    <w:rsid w:val="00170E0C"/>
    <w:rsid w:val="00171A21"/>
    <w:rsid w:val="00172258"/>
    <w:rsid w:val="001727BC"/>
    <w:rsid w:val="0017331B"/>
    <w:rsid w:val="0017333F"/>
    <w:rsid w:val="00174224"/>
    <w:rsid w:val="00174696"/>
    <w:rsid w:val="00176015"/>
    <w:rsid w:val="001776A3"/>
    <w:rsid w:val="0017777F"/>
    <w:rsid w:val="00177AC7"/>
    <w:rsid w:val="00177C07"/>
    <w:rsid w:val="00177E18"/>
    <w:rsid w:val="001810DC"/>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B0"/>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B7F41"/>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23DF"/>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2165"/>
    <w:rsid w:val="001E2657"/>
    <w:rsid w:val="001E2673"/>
    <w:rsid w:val="001E267E"/>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B72"/>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3FE6"/>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0F68"/>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19D"/>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5F7"/>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083"/>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34D"/>
    <w:rsid w:val="002A5F95"/>
    <w:rsid w:val="002A683A"/>
    <w:rsid w:val="002A6930"/>
    <w:rsid w:val="002A6F62"/>
    <w:rsid w:val="002B059F"/>
    <w:rsid w:val="002B0F2A"/>
    <w:rsid w:val="002B12DB"/>
    <w:rsid w:val="002B2A54"/>
    <w:rsid w:val="002B3064"/>
    <w:rsid w:val="002B3813"/>
    <w:rsid w:val="002B38A6"/>
    <w:rsid w:val="002B4F19"/>
    <w:rsid w:val="002B5993"/>
    <w:rsid w:val="002B5E5C"/>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1194"/>
    <w:rsid w:val="002E16E9"/>
    <w:rsid w:val="002E220D"/>
    <w:rsid w:val="002E3278"/>
    <w:rsid w:val="002E341B"/>
    <w:rsid w:val="002E3B72"/>
    <w:rsid w:val="002E41AA"/>
    <w:rsid w:val="002E4DBD"/>
    <w:rsid w:val="002E4FB4"/>
    <w:rsid w:val="002E52BB"/>
    <w:rsid w:val="002E5485"/>
    <w:rsid w:val="002E6114"/>
    <w:rsid w:val="002E7669"/>
    <w:rsid w:val="002E7C13"/>
    <w:rsid w:val="002E7DF4"/>
    <w:rsid w:val="002E7EDD"/>
    <w:rsid w:val="002F069E"/>
    <w:rsid w:val="002F0B16"/>
    <w:rsid w:val="002F0F12"/>
    <w:rsid w:val="002F1A25"/>
    <w:rsid w:val="002F1D9D"/>
    <w:rsid w:val="002F1DB3"/>
    <w:rsid w:val="002F2E37"/>
    <w:rsid w:val="002F33EB"/>
    <w:rsid w:val="002F4228"/>
    <w:rsid w:val="002F4248"/>
    <w:rsid w:val="002F42B9"/>
    <w:rsid w:val="002F472D"/>
    <w:rsid w:val="002F562C"/>
    <w:rsid w:val="002F5630"/>
    <w:rsid w:val="002F577D"/>
    <w:rsid w:val="002F615F"/>
    <w:rsid w:val="002F6939"/>
    <w:rsid w:val="002F6EE0"/>
    <w:rsid w:val="002F6F88"/>
    <w:rsid w:val="002F71DE"/>
    <w:rsid w:val="002F7B6C"/>
    <w:rsid w:val="002F7CB7"/>
    <w:rsid w:val="002F7FB0"/>
    <w:rsid w:val="002F7FF4"/>
    <w:rsid w:val="00300069"/>
    <w:rsid w:val="0030034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38B3"/>
    <w:rsid w:val="00314573"/>
    <w:rsid w:val="003148D8"/>
    <w:rsid w:val="00315235"/>
    <w:rsid w:val="003153DB"/>
    <w:rsid w:val="00315F29"/>
    <w:rsid w:val="003164A9"/>
    <w:rsid w:val="00316A25"/>
    <w:rsid w:val="00317368"/>
    <w:rsid w:val="0031749D"/>
    <w:rsid w:val="0031778E"/>
    <w:rsid w:val="00320313"/>
    <w:rsid w:val="00320B6E"/>
    <w:rsid w:val="00320CB8"/>
    <w:rsid w:val="0032245F"/>
    <w:rsid w:val="0032252A"/>
    <w:rsid w:val="00322FAD"/>
    <w:rsid w:val="0032354A"/>
    <w:rsid w:val="00324060"/>
    <w:rsid w:val="00324273"/>
    <w:rsid w:val="003243F7"/>
    <w:rsid w:val="00324824"/>
    <w:rsid w:val="00324BA1"/>
    <w:rsid w:val="00326010"/>
    <w:rsid w:val="00326C83"/>
    <w:rsid w:val="00326EBF"/>
    <w:rsid w:val="0032723D"/>
    <w:rsid w:val="0032742C"/>
    <w:rsid w:val="003304C9"/>
    <w:rsid w:val="0033146E"/>
    <w:rsid w:val="003319D9"/>
    <w:rsid w:val="00331C76"/>
    <w:rsid w:val="00331D34"/>
    <w:rsid w:val="003328F8"/>
    <w:rsid w:val="003340E5"/>
    <w:rsid w:val="00334239"/>
    <w:rsid w:val="003349DF"/>
    <w:rsid w:val="00334C52"/>
    <w:rsid w:val="00334D76"/>
    <w:rsid w:val="0033627F"/>
    <w:rsid w:val="003365A5"/>
    <w:rsid w:val="00337CBA"/>
    <w:rsid w:val="0034008D"/>
    <w:rsid w:val="003404F6"/>
    <w:rsid w:val="00341085"/>
    <w:rsid w:val="00341164"/>
    <w:rsid w:val="003415D8"/>
    <w:rsid w:val="0034164F"/>
    <w:rsid w:val="00341EB1"/>
    <w:rsid w:val="00342465"/>
    <w:rsid w:val="0034266C"/>
    <w:rsid w:val="003426E7"/>
    <w:rsid w:val="00342C3A"/>
    <w:rsid w:val="00342CD3"/>
    <w:rsid w:val="00342D75"/>
    <w:rsid w:val="00343467"/>
    <w:rsid w:val="00343659"/>
    <w:rsid w:val="0034374A"/>
    <w:rsid w:val="00343B0C"/>
    <w:rsid w:val="00343B43"/>
    <w:rsid w:val="00344C0F"/>
    <w:rsid w:val="0034569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8A7"/>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7E8"/>
    <w:rsid w:val="00392B46"/>
    <w:rsid w:val="00393152"/>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8CD"/>
    <w:rsid w:val="003B5D2C"/>
    <w:rsid w:val="003B5DF7"/>
    <w:rsid w:val="003B638A"/>
    <w:rsid w:val="003B7A7F"/>
    <w:rsid w:val="003B7BF0"/>
    <w:rsid w:val="003C19CC"/>
    <w:rsid w:val="003C316F"/>
    <w:rsid w:val="003C3B4C"/>
    <w:rsid w:val="003C3FA3"/>
    <w:rsid w:val="003C4790"/>
    <w:rsid w:val="003C4AEE"/>
    <w:rsid w:val="003C51F1"/>
    <w:rsid w:val="003C68FC"/>
    <w:rsid w:val="003D0931"/>
    <w:rsid w:val="003D0EBA"/>
    <w:rsid w:val="003D221D"/>
    <w:rsid w:val="003D23C8"/>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11F"/>
    <w:rsid w:val="003E7832"/>
    <w:rsid w:val="003E7D33"/>
    <w:rsid w:val="003F031B"/>
    <w:rsid w:val="003F03F7"/>
    <w:rsid w:val="003F04E5"/>
    <w:rsid w:val="003F0D33"/>
    <w:rsid w:val="003F1021"/>
    <w:rsid w:val="003F1DEF"/>
    <w:rsid w:val="003F1EC5"/>
    <w:rsid w:val="003F2237"/>
    <w:rsid w:val="003F2814"/>
    <w:rsid w:val="003F2DD8"/>
    <w:rsid w:val="003F35DD"/>
    <w:rsid w:val="003F3B7F"/>
    <w:rsid w:val="003F4631"/>
    <w:rsid w:val="003F4721"/>
    <w:rsid w:val="003F4AAA"/>
    <w:rsid w:val="003F5066"/>
    <w:rsid w:val="003F52F6"/>
    <w:rsid w:val="003F5D68"/>
    <w:rsid w:val="003F64CF"/>
    <w:rsid w:val="003F6E30"/>
    <w:rsid w:val="003F75BF"/>
    <w:rsid w:val="003F7938"/>
    <w:rsid w:val="004000DB"/>
    <w:rsid w:val="0040029D"/>
    <w:rsid w:val="00400503"/>
    <w:rsid w:val="004008CE"/>
    <w:rsid w:val="00400E2D"/>
    <w:rsid w:val="004016C5"/>
    <w:rsid w:val="00401B60"/>
    <w:rsid w:val="00401D01"/>
    <w:rsid w:val="00401F81"/>
    <w:rsid w:val="004026DA"/>
    <w:rsid w:val="0040317C"/>
    <w:rsid w:val="00403896"/>
    <w:rsid w:val="004042D8"/>
    <w:rsid w:val="0040549A"/>
    <w:rsid w:val="004054ED"/>
    <w:rsid w:val="00406083"/>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13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B8E"/>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20F1"/>
    <w:rsid w:val="004D230D"/>
    <w:rsid w:val="004D3049"/>
    <w:rsid w:val="004D37D2"/>
    <w:rsid w:val="004D4026"/>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6F1"/>
    <w:rsid w:val="00500CBB"/>
    <w:rsid w:val="005010A5"/>
    <w:rsid w:val="00501347"/>
    <w:rsid w:val="005017F9"/>
    <w:rsid w:val="00502558"/>
    <w:rsid w:val="0050287D"/>
    <w:rsid w:val="005031D9"/>
    <w:rsid w:val="0050446D"/>
    <w:rsid w:val="005050A5"/>
    <w:rsid w:val="005057D1"/>
    <w:rsid w:val="00506644"/>
    <w:rsid w:val="00506887"/>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4DF"/>
    <w:rsid w:val="005348E6"/>
    <w:rsid w:val="00534955"/>
    <w:rsid w:val="00535128"/>
    <w:rsid w:val="0053588D"/>
    <w:rsid w:val="005361BD"/>
    <w:rsid w:val="0053644F"/>
    <w:rsid w:val="005379D9"/>
    <w:rsid w:val="00540178"/>
    <w:rsid w:val="00540BC9"/>
    <w:rsid w:val="005413D9"/>
    <w:rsid w:val="005420C0"/>
    <w:rsid w:val="0054234C"/>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4E46"/>
    <w:rsid w:val="00555367"/>
    <w:rsid w:val="00556268"/>
    <w:rsid w:val="00557749"/>
    <w:rsid w:val="0055786A"/>
    <w:rsid w:val="00557BC3"/>
    <w:rsid w:val="00557EDF"/>
    <w:rsid w:val="00560CF0"/>
    <w:rsid w:val="00560E29"/>
    <w:rsid w:val="00561E94"/>
    <w:rsid w:val="00562309"/>
    <w:rsid w:val="005629A8"/>
    <w:rsid w:val="005630C3"/>
    <w:rsid w:val="005638E9"/>
    <w:rsid w:val="0056418C"/>
    <w:rsid w:val="00564379"/>
    <w:rsid w:val="0056502C"/>
    <w:rsid w:val="00565BD4"/>
    <w:rsid w:val="00565BD5"/>
    <w:rsid w:val="0056648F"/>
    <w:rsid w:val="00567AEE"/>
    <w:rsid w:val="00571AA5"/>
    <w:rsid w:val="00571E73"/>
    <w:rsid w:val="00572A4F"/>
    <w:rsid w:val="0057332E"/>
    <w:rsid w:val="00573F44"/>
    <w:rsid w:val="00574035"/>
    <w:rsid w:val="0057409A"/>
    <w:rsid w:val="00574690"/>
    <w:rsid w:val="00574DC9"/>
    <w:rsid w:val="00575402"/>
    <w:rsid w:val="00575966"/>
    <w:rsid w:val="00575C7F"/>
    <w:rsid w:val="00576704"/>
    <w:rsid w:val="0057749F"/>
    <w:rsid w:val="00577FEA"/>
    <w:rsid w:val="00580236"/>
    <w:rsid w:val="0058168A"/>
    <w:rsid w:val="0058180E"/>
    <w:rsid w:val="00582604"/>
    <w:rsid w:val="005833DE"/>
    <w:rsid w:val="00585002"/>
    <w:rsid w:val="005865CB"/>
    <w:rsid w:val="00586FB4"/>
    <w:rsid w:val="0058725A"/>
    <w:rsid w:val="0058761F"/>
    <w:rsid w:val="00590B7D"/>
    <w:rsid w:val="005911F5"/>
    <w:rsid w:val="005913EC"/>
    <w:rsid w:val="00591FD5"/>
    <w:rsid w:val="00592626"/>
    <w:rsid w:val="0059369C"/>
    <w:rsid w:val="00593E3C"/>
    <w:rsid w:val="005942DD"/>
    <w:rsid w:val="005947B2"/>
    <w:rsid w:val="00595B3F"/>
    <w:rsid w:val="005961AE"/>
    <w:rsid w:val="005961CD"/>
    <w:rsid w:val="00596540"/>
    <w:rsid w:val="00596587"/>
    <w:rsid w:val="00597738"/>
    <w:rsid w:val="00597E49"/>
    <w:rsid w:val="00597EE8"/>
    <w:rsid w:val="005A01C3"/>
    <w:rsid w:val="005A0D2A"/>
    <w:rsid w:val="005A0FD4"/>
    <w:rsid w:val="005A1046"/>
    <w:rsid w:val="005A1099"/>
    <w:rsid w:val="005A20CC"/>
    <w:rsid w:val="005A2DDD"/>
    <w:rsid w:val="005A333E"/>
    <w:rsid w:val="005A3368"/>
    <w:rsid w:val="005A35B9"/>
    <w:rsid w:val="005A36BC"/>
    <w:rsid w:val="005A3B36"/>
    <w:rsid w:val="005A3F17"/>
    <w:rsid w:val="005A4657"/>
    <w:rsid w:val="005A536D"/>
    <w:rsid w:val="005A5CE8"/>
    <w:rsid w:val="005A63BF"/>
    <w:rsid w:val="005A65AA"/>
    <w:rsid w:val="005A681F"/>
    <w:rsid w:val="005A6CD0"/>
    <w:rsid w:val="005A6D73"/>
    <w:rsid w:val="005A701E"/>
    <w:rsid w:val="005A7540"/>
    <w:rsid w:val="005B01F3"/>
    <w:rsid w:val="005B1914"/>
    <w:rsid w:val="005B1B03"/>
    <w:rsid w:val="005B1FD5"/>
    <w:rsid w:val="005B298C"/>
    <w:rsid w:val="005B2A2A"/>
    <w:rsid w:val="005B3559"/>
    <w:rsid w:val="005B3E75"/>
    <w:rsid w:val="005B4262"/>
    <w:rsid w:val="005B4379"/>
    <w:rsid w:val="005B51B8"/>
    <w:rsid w:val="005B54BC"/>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2C05"/>
    <w:rsid w:val="005D2DDE"/>
    <w:rsid w:val="005D31E3"/>
    <w:rsid w:val="005D3C8B"/>
    <w:rsid w:val="005D3FF4"/>
    <w:rsid w:val="005D4236"/>
    <w:rsid w:val="005D4E69"/>
    <w:rsid w:val="005D502F"/>
    <w:rsid w:val="005D53F5"/>
    <w:rsid w:val="005D5CEB"/>
    <w:rsid w:val="005D5FDD"/>
    <w:rsid w:val="005D6334"/>
    <w:rsid w:val="005D70B6"/>
    <w:rsid w:val="005D7183"/>
    <w:rsid w:val="005E0A7B"/>
    <w:rsid w:val="005E1389"/>
    <w:rsid w:val="005E20AA"/>
    <w:rsid w:val="005E2236"/>
    <w:rsid w:val="005E2F71"/>
    <w:rsid w:val="005E326A"/>
    <w:rsid w:val="005E3D19"/>
    <w:rsid w:val="005E3ED2"/>
    <w:rsid w:val="005E5052"/>
    <w:rsid w:val="005E5449"/>
    <w:rsid w:val="005E59E8"/>
    <w:rsid w:val="005E5DA8"/>
    <w:rsid w:val="005E6330"/>
    <w:rsid w:val="005E6733"/>
    <w:rsid w:val="005E6B29"/>
    <w:rsid w:val="005E70E5"/>
    <w:rsid w:val="005E7764"/>
    <w:rsid w:val="005E7856"/>
    <w:rsid w:val="005E7CC3"/>
    <w:rsid w:val="005F00A0"/>
    <w:rsid w:val="005F0816"/>
    <w:rsid w:val="005F1057"/>
    <w:rsid w:val="005F2359"/>
    <w:rsid w:val="005F2F85"/>
    <w:rsid w:val="005F3198"/>
    <w:rsid w:val="005F386A"/>
    <w:rsid w:val="005F495C"/>
    <w:rsid w:val="005F539D"/>
    <w:rsid w:val="005F546E"/>
    <w:rsid w:val="005F6179"/>
    <w:rsid w:val="005F689D"/>
    <w:rsid w:val="005F6973"/>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EB0"/>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DD7"/>
    <w:rsid w:val="00646137"/>
    <w:rsid w:val="0064677D"/>
    <w:rsid w:val="00646AF5"/>
    <w:rsid w:val="00647029"/>
    <w:rsid w:val="00647075"/>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5C7E"/>
    <w:rsid w:val="006564A0"/>
    <w:rsid w:val="00656DB0"/>
    <w:rsid w:val="00657091"/>
    <w:rsid w:val="006574C6"/>
    <w:rsid w:val="00657CE4"/>
    <w:rsid w:val="00660892"/>
    <w:rsid w:val="006615D0"/>
    <w:rsid w:val="006619B1"/>
    <w:rsid w:val="006625E1"/>
    <w:rsid w:val="00662A10"/>
    <w:rsid w:val="00662D31"/>
    <w:rsid w:val="006636D6"/>
    <w:rsid w:val="00663DD7"/>
    <w:rsid w:val="00664949"/>
    <w:rsid w:val="00664A9D"/>
    <w:rsid w:val="00665357"/>
    <w:rsid w:val="00665D47"/>
    <w:rsid w:val="00665D5A"/>
    <w:rsid w:val="00666151"/>
    <w:rsid w:val="006666B5"/>
    <w:rsid w:val="00667102"/>
    <w:rsid w:val="00667549"/>
    <w:rsid w:val="00667B8A"/>
    <w:rsid w:val="00670464"/>
    <w:rsid w:val="00670900"/>
    <w:rsid w:val="00670C99"/>
    <w:rsid w:val="00670F36"/>
    <w:rsid w:val="0067177B"/>
    <w:rsid w:val="00671F2F"/>
    <w:rsid w:val="0067289B"/>
    <w:rsid w:val="00672A75"/>
    <w:rsid w:val="00672E4D"/>
    <w:rsid w:val="00672EA8"/>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1E3"/>
    <w:rsid w:val="00683299"/>
    <w:rsid w:val="006832B3"/>
    <w:rsid w:val="00683378"/>
    <w:rsid w:val="006838A1"/>
    <w:rsid w:val="00683EED"/>
    <w:rsid w:val="00684129"/>
    <w:rsid w:val="0068476F"/>
    <w:rsid w:val="00684A51"/>
    <w:rsid w:val="006853B0"/>
    <w:rsid w:val="00685770"/>
    <w:rsid w:val="00685DF9"/>
    <w:rsid w:val="00685E4C"/>
    <w:rsid w:val="0068601C"/>
    <w:rsid w:val="006862D4"/>
    <w:rsid w:val="0068634C"/>
    <w:rsid w:val="00686D1E"/>
    <w:rsid w:val="00686E03"/>
    <w:rsid w:val="00687250"/>
    <w:rsid w:val="006909EA"/>
    <w:rsid w:val="006910A8"/>
    <w:rsid w:val="00691E4F"/>
    <w:rsid w:val="00692202"/>
    <w:rsid w:val="00693E17"/>
    <w:rsid w:val="00694FBD"/>
    <w:rsid w:val="0069500D"/>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746"/>
    <w:rsid w:val="006E0BCA"/>
    <w:rsid w:val="006E155F"/>
    <w:rsid w:val="006E1C63"/>
    <w:rsid w:val="006E31FB"/>
    <w:rsid w:val="006E3DD9"/>
    <w:rsid w:val="006E4AC7"/>
    <w:rsid w:val="006E500B"/>
    <w:rsid w:val="006E57FC"/>
    <w:rsid w:val="006E5CB3"/>
    <w:rsid w:val="006E5D62"/>
    <w:rsid w:val="006E64EC"/>
    <w:rsid w:val="006E65AA"/>
    <w:rsid w:val="006E683F"/>
    <w:rsid w:val="006E75FB"/>
    <w:rsid w:val="006F01DD"/>
    <w:rsid w:val="006F0359"/>
    <w:rsid w:val="006F06E8"/>
    <w:rsid w:val="006F0D4E"/>
    <w:rsid w:val="006F0DAE"/>
    <w:rsid w:val="006F120C"/>
    <w:rsid w:val="006F1D66"/>
    <w:rsid w:val="006F1F66"/>
    <w:rsid w:val="006F2192"/>
    <w:rsid w:val="006F2428"/>
    <w:rsid w:val="006F277B"/>
    <w:rsid w:val="006F2B4B"/>
    <w:rsid w:val="006F4EDD"/>
    <w:rsid w:val="006F4F2F"/>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239E"/>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4412"/>
    <w:rsid w:val="0074478E"/>
    <w:rsid w:val="00744F74"/>
    <w:rsid w:val="00745525"/>
    <w:rsid w:val="007462AC"/>
    <w:rsid w:val="00747120"/>
    <w:rsid w:val="00750D05"/>
    <w:rsid w:val="00751131"/>
    <w:rsid w:val="00751337"/>
    <w:rsid w:val="00751371"/>
    <w:rsid w:val="00751412"/>
    <w:rsid w:val="00751CC5"/>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91D"/>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1E66"/>
    <w:rsid w:val="007724AA"/>
    <w:rsid w:val="0077311A"/>
    <w:rsid w:val="007732CE"/>
    <w:rsid w:val="00773B2D"/>
    <w:rsid w:val="00774397"/>
    <w:rsid w:val="00774E0B"/>
    <w:rsid w:val="00776265"/>
    <w:rsid w:val="0077674A"/>
    <w:rsid w:val="00776A74"/>
    <w:rsid w:val="00776F55"/>
    <w:rsid w:val="007775B8"/>
    <w:rsid w:val="00777742"/>
    <w:rsid w:val="00780E6F"/>
    <w:rsid w:val="00781E98"/>
    <w:rsid w:val="0078245C"/>
    <w:rsid w:val="007825A0"/>
    <w:rsid w:val="007829A0"/>
    <w:rsid w:val="00782B6D"/>
    <w:rsid w:val="00783563"/>
    <w:rsid w:val="00783AB7"/>
    <w:rsid w:val="00783B60"/>
    <w:rsid w:val="007844CB"/>
    <w:rsid w:val="00784803"/>
    <w:rsid w:val="00786548"/>
    <w:rsid w:val="00786B75"/>
    <w:rsid w:val="00786CE9"/>
    <w:rsid w:val="007871BA"/>
    <w:rsid w:val="007872AF"/>
    <w:rsid w:val="007879DE"/>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ACF"/>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13BE"/>
    <w:rsid w:val="007E1453"/>
    <w:rsid w:val="007E1AF3"/>
    <w:rsid w:val="007E1F79"/>
    <w:rsid w:val="007E22AC"/>
    <w:rsid w:val="007E2510"/>
    <w:rsid w:val="007E2F27"/>
    <w:rsid w:val="007E3288"/>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EF9"/>
    <w:rsid w:val="007F3F57"/>
    <w:rsid w:val="007F3F5A"/>
    <w:rsid w:val="007F41DC"/>
    <w:rsid w:val="007F427B"/>
    <w:rsid w:val="007F511A"/>
    <w:rsid w:val="007F54F2"/>
    <w:rsid w:val="007F629F"/>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645"/>
    <w:rsid w:val="0081387F"/>
    <w:rsid w:val="008144A2"/>
    <w:rsid w:val="00814AB2"/>
    <w:rsid w:val="00814B19"/>
    <w:rsid w:val="0081560A"/>
    <w:rsid w:val="00815B60"/>
    <w:rsid w:val="00816B9C"/>
    <w:rsid w:val="00820CB2"/>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045"/>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386"/>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95"/>
    <w:rsid w:val="008638FF"/>
    <w:rsid w:val="00863A11"/>
    <w:rsid w:val="00863D64"/>
    <w:rsid w:val="0086429D"/>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562D"/>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EB3"/>
    <w:rsid w:val="008D4FC8"/>
    <w:rsid w:val="008D518E"/>
    <w:rsid w:val="008D5547"/>
    <w:rsid w:val="008D6ED8"/>
    <w:rsid w:val="008D73EF"/>
    <w:rsid w:val="008D7C0D"/>
    <w:rsid w:val="008E2274"/>
    <w:rsid w:val="008E2292"/>
    <w:rsid w:val="008E28EF"/>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7F7"/>
    <w:rsid w:val="008F2E02"/>
    <w:rsid w:val="008F3072"/>
    <w:rsid w:val="008F3114"/>
    <w:rsid w:val="008F4126"/>
    <w:rsid w:val="008F4336"/>
    <w:rsid w:val="008F51DA"/>
    <w:rsid w:val="008F5D8A"/>
    <w:rsid w:val="008F5E71"/>
    <w:rsid w:val="008F6B3B"/>
    <w:rsid w:val="008F6F5A"/>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26F"/>
    <w:rsid w:val="0091677A"/>
    <w:rsid w:val="009167EA"/>
    <w:rsid w:val="0091683E"/>
    <w:rsid w:val="00916872"/>
    <w:rsid w:val="00916A17"/>
    <w:rsid w:val="00916BAF"/>
    <w:rsid w:val="00917136"/>
    <w:rsid w:val="00917696"/>
    <w:rsid w:val="00917DF9"/>
    <w:rsid w:val="00917F57"/>
    <w:rsid w:val="009201A7"/>
    <w:rsid w:val="00920B4A"/>
    <w:rsid w:val="00920DC1"/>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39B"/>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86B"/>
    <w:rsid w:val="009472BD"/>
    <w:rsid w:val="009475BE"/>
    <w:rsid w:val="00950516"/>
    <w:rsid w:val="009505D2"/>
    <w:rsid w:val="00950704"/>
    <w:rsid w:val="00950E8E"/>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80454"/>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CAB"/>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6CD"/>
    <w:rsid w:val="009A18DC"/>
    <w:rsid w:val="009A1921"/>
    <w:rsid w:val="009A1A63"/>
    <w:rsid w:val="009A1C20"/>
    <w:rsid w:val="009A1E94"/>
    <w:rsid w:val="009A2CBF"/>
    <w:rsid w:val="009A2CED"/>
    <w:rsid w:val="009A3508"/>
    <w:rsid w:val="009A390F"/>
    <w:rsid w:val="009A3E31"/>
    <w:rsid w:val="009A4336"/>
    <w:rsid w:val="009A59AC"/>
    <w:rsid w:val="009A6258"/>
    <w:rsid w:val="009A6E91"/>
    <w:rsid w:val="009A6FD7"/>
    <w:rsid w:val="009A711A"/>
    <w:rsid w:val="009B0001"/>
    <w:rsid w:val="009B03FF"/>
    <w:rsid w:val="009B0A17"/>
    <w:rsid w:val="009B1392"/>
    <w:rsid w:val="009B1570"/>
    <w:rsid w:val="009B20BE"/>
    <w:rsid w:val="009B3184"/>
    <w:rsid w:val="009B3642"/>
    <w:rsid w:val="009B36AF"/>
    <w:rsid w:val="009B3710"/>
    <w:rsid w:val="009B42B2"/>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6ED5"/>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A32"/>
    <w:rsid w:val="009F1AA6"/>
    <w:rsid w:val="009F2048"/>
    <w:rsid w:val="009F2383"/>
    <w:rsid w:val="009F2C81"/>
    <w:rsid w:val="009F333D"/>
    <w:rsid w:val="009F3482"/>
    <w:rsid w:val="009F3701"/>
    <w:rsid w:val="009F54C9"/>
    <w:rsid w:val="009F60B7"/>
    <w:rsid w:val="009F66D0"/>
    <w:rsid w:val="009F68D2"/>
    <w:rsid w:val="009F68D9"/>
    <w:rsid w:val="009F6C5E"/>
    <w:rsid w:val="009F75E8"/>
    <w:rsid w:val="00A01453"/>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A6"/>
    <w:rsid w:val="00A10EBB"/>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5089"/>
    <w:rsid w:val="00A4516D"/>
    <w:rsid w:val="00A4519A"/>
    <w:rsid w:val="00A46990"/>
    <w:rsid w:val="00A46EA2"/>
    <w:rsid w:val="00A47477"/>
    <w:rsid w:val="00A47E78"/>
    <w:rsid w:val="00A50290"/>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15"/>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662C"/>
    <w:rsid w:val="00A670D8"/>
    <w:rsid w:val="00A6727C"/>
    <w:rsid w:val="00A678F3"/>
    <w:rsid w:val="00A70A79"/>
    <w:rsid w:val="00A717EC"/>
    <w:rsid w:val="00A71B06"/>
    <w:rsid w:val="00A72233"/>
    <w:rsid w:val="00A72320"/>
    <w:rsid w:val="00A736B2"/>
    <w:rsid w:val="00A74C3B"/>
    <w:rsid w:val="00A751DE"/>
    <w:rsid w:val="00A757B5"/>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38F2"/>
    <w:rsid w:val="00A8409B"/>
    <w:rsid w:val="00A84229"/>
    <w:rsid w:val="00A84D5E"/>
    <w:rsid w:val="00A853C4"/>
    <w:rsid w:val="00A8551A"/>
    <w:rsid w:val="00A855C1"/>
    <w:rsid w:val="00A85DE9"/>
    <w:rsid w:val="00A8645D"/>
    <w:rsid w:val="00A86910"/>
    <w:rsid w:val="00A8717A"/>
    <w:rsid w:val="00A87420"/>
    <w:rsid w:val="00A90020"/>
    <w:rsid w:val="00A901AD"/>
    <w:rsid w:val="00A90208"/>
    <w:rsid w:val="00A90D5F"/>
    <w:rsid w:val="00A916E9"/>
    <w:rsid w:val="00A91D11"/>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B7A2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54F"/>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41E"/>
    <w:rsid w:val="00AF05D8"/>
    <w:rsid w:val="00AF075A"/>
    <w:rsid w:val="00AF0E8B"/>
    <w:rsid w:val="00AF1448"/>
    <w:rsid w:val="00AF1FB2"/>
    <w:rsid w:val="00AF2AFB"/>
    <w:rsid w:val="00AF3CF1"/>
    <w:rsid w:val="00AF3D34"/>
    <w:rsid w:val="00AF3E6D"/>
    <w:rsid w:val="00AF3FFD"/>
    <w:rsid w:val="00AF4191"/>
    <w:rsid w:val="00AF444C"/>
    <w:rsid w:val="00AF462F"/>
    <w:rsid w:val="00AF4717"/>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8CD"/>
    <w:rsid w:val="00B05CD6"/>
    <w:rsid w:val="00B06AD3"/>
    <w:rsid w:val="00B06BDA"/>
    <w:rsid w:val="00B0724B"/>
    <w:rsid w:val="00B07272"/>
    <w:rsid w:val="00B074DD"/>
    <w:rsid w:val="00B077D9"/>
    <w:rsid w:val="00B10194"/>
    <w:rsid w:val="00B10518"/>
    <w:rsid w:val="00B10AC6"/>
    <w:rsid w:val="00B11177"/>
    <w:rsid w:val="00B111A9"/>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190C"/>
    <w:rsid w:val="00B22638"/>
    <w:rsid w:val="00B22DD2"/>
    <w:rsid w:val="00B243EF"/>
    <w:rsid w:val="00B24F53"/>
    <w:rsid w:val="00B261DF"/>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2BEA"/>
    <w:rsid w:val="00B53497"/>
    <w:rsid w:val="00B534F9"/>
    <w:rsid w:val="00B5351C"/>
    <w:rsid w:val="00B53BBB"/>
    <w:rsid w:val="00B541E2"/>
    <w:rsid w:val="00B545F9"/>
    <w:rsid w:val="00B548E3"/>
    <w:rsid w:val="00B5513C"/>
    <w:rsid w:val="00B557B7"/>
    <w:rsid w:val="00B55D79"/>
    <w:rsid w:val="00B563A5"/>
    <w:rsid w:val="00B56864"/>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FA2"/>
    <w:rsid w:val="00B70361"/>
    <w:rsid w:val="00B7108E"/>
    <w:rsid w:val="00B712D7"/>
    <w:rsid w:val="00B71435"/>
    <w:rsid w:val="00B718D5"/>
    <w:rsid w:val="00B71956"/>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5E7"/>
    <w:rsid w:val="00B8594A"/>
    <w:rsid w:val="00B85B8F"/>
    <w:rsid w:val="00B86A08"/>
    <w:rsid w:val="00B87A3C"/>
    <w:rsid w:val="00B90659"/>
    <w:rsid w:val="00B909EA"/>
    <w:rsid w:val="00B9108D"/>
    <w:rsid w:val="00B9114D"/>
    <w:rsid w:val="00B915C4"/>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644"/>
    <w:rsid w:val="00BB7A3F"/>
    <w:rsid w:val="00BB7B66"/>
    <w:rsid w:val="00BC066B"/>
    <w:rsid w:val="00BC0AF7"/>
    <w:rsid w:val="00BC0AFE"/>
    <w:rsid w:val="00BC0B01"/>
    <w:rsid w:val="00BC1967"/>
    <w:rsid w:val="00BC38A9"/>
    <w:rsid w:val="00BC3A1B"/>
    <w:rsid w:val="00BC3D6D"/>
    <w:rsid w:val="00BC3DF5"/>
    <w:rsid w:val="00BC4A06"/>
    <w:rsid w:val="00BC4B56"/>
    <w:rsid w:val="00BC4BD2"/>
    <w:rsid w:val="00BC4E47"/>
    <w:rsid w:val="00BC5193"/>
    <w:rsid w:val="00BC5752"/>
    <w:rsid w:val="00BC5A78"/>
    <w:rsid w:val="00BC6CF4"/>
    <w:rsid w:val="00BC6DA2"/>
    <w:rsid w:val="00BC6FF1"/>
    <w:rsid w:val="00BC72AB"/>
    <w:rsid w:val="00BC7368"/>
    <w:rsid w:val="00BC7F68"/>
    <w:rsid w:val="00BD0C2E"/>
    <w:rsid w:val="00BD0C51"/>
    <w:rsid w:val="00BD0D8F"/>
    <w:rsid w:val="00BD1CDC"/>
    <w:rsid w:val="00BD4011"/>
    <w:rsid w:val="00BD4D95"/>
    <w:rsid w:val="00BD4E28"/>
    <w:rsid w:val="00BD63A6"/>
    <w:rsid w:val="00BD6870"/>
    <w:rsid w:val="00BD694A"/>
    <w:rsid w:val="00BD7940"/>
    <w:rsid w:val="00BD7D40"/>
    <w:rsid w:val="00BD7DA5"/>
    <w:rsid w:val="00BD7FCB"/>
    <w:rsid w:val="00BE09CF"/>
    <w:rsid w:val="00BE0B93"/>
    <w:rsid w:val="00BE1A9F"/>
    <w:rsid w:val="00BE2342"/>
    <w:rsid w:val="00BE29BD"/>
    <w:rsid w:val="00BE42B2"/>
    <w:rsid w:val="00BE4431"/>
    <w:rsid w:val="00BE44CC"/>
    <w:rsid w:val="00BE53EA"/>
    <w:rsid w:val="00BE6442"/>
    <w:rsid w:val="00BE6D80"/>
    <w:rsid w:val="00BE730C"/>
    <w:rsid w:val="00BE73F5"/>
    <w:rsid w:val="00BE7DFC"/>
    <w:rsid w:val="00BF013B"/>
    <w:rsid w:val="00BF026C"/>
    <w:rsid w:val="00BF0642"/>
    <w:rsid w:val="00BF0C66"/>
    <w:rsid w:val="00BF11C3"/>
    <w:rsid w:val="00BF16FF"/>
    <w:rsid w:val="00BF171C"/>
    <w:rsid w:val="00BF2916"/>
    <w:rsid w:val="00BF3048"/>
    <w:rsid w:val="00BF4250"/>
    <w:rsid w:val="00BF45FF"/>
    <w:rsid w:val="00BF4A9F"/>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9C3"/>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02"/>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45F"/>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7B39"/>
    <w:rsid w:val="00C97F07"/>
    <w:rsid w:val="00CA0923"/>
    <w:rsid w:val="00CA0C63"/>
    <w:rsid w:val="00CA0D58"/>
    <w:rsid w:val="00CA210D"/>
    <w:rsid w:val="00CA26F8"/>
    <w:rsid w:val="00CA2D79"/>
    <w:rsid w:val="00CA2E19"/>
    <w:rsid w:val="00CA319A"/>
    <w:rsid w:val="00CA4917"/>
    <w:rsid w:val="00CA49FD"/>
    <w:rsid w:val="00CA4D3B"/>
    <w:rsid w:val="00CA539C"/>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D22"/>
    <w:rsid w:val="00CB4184"/>
    <w:rsid w:val="00CB4A9C"/>
    <w:rsid w:val="00CB54DC"/>
    <w:rsid w:val="00CB6650"/>
    <w:rsid w:val="00CB685F"/>
    <w:rsid w:val="00CB69D8"/>
    <w:rsid w:val="00CB6AD2"/>
    <w:rsid w:val="00CB6C6B"/>
    <w:rsid w:val="00CB75BF"/>
    <w:rsid w:val="00CB7A05"/>
    <w:rsid w:val="00CC00EA"/>
    <w:rsid w:val="00CC013E"/>
    <w:rsid w:val="00CC136B"/>
    <w:rsid w:val="00CC16A6"/>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39F9"/>
    <w:rsid w:val="00CE4A80"/>
    <w:rsid w:val="00CE504A"/>
    <w:rsid w:val="00CE560D"/>
    <w:rsid w:val="00CE6B65"/>
    <w:rsid w:val="00CE78D8"/>
    <w:rsid w:val="00CF0302"/>
    <w:rsid w:val="00CF082C"/>
    <w:rsid w:val="00CF0EC1"/>
    <w:rsid w:val="00CF1086"/>
    <w:rsid w:val="00CF188C"/>
    <w:rsid w:val="00CF1961"/>
    <w:rsid w:val="00CF196D"/>
    <w:rsid w:val="00CF1A55"/>
    <w:rsid w:val="00CF1AEE"/>
    <w:rsid w:val="00CF268F"/>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4995"/>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38B0"/>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D4D"/>
    <w:rsid w:val="00D35D91"/>
    <w:rsid w:val="00D36585"/>
    <w:rsid w:val="00D36B24"/>
    <w:rsid w:val="00D37324"/>
    <w:rsid w:val="00D376BC"/>
    <w:rsid w:val="00D37C7E"/>
    <w:rsid w:val="00D37D73"/>
    <w:rsid w:val="00D400B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289"/>
    <w:rsid w:val="00D57EE5"/>
    <w:rsid w:val="00D607A7"/>
    <w:rsid w:val="00D60EB5"/>
    <w:rsid w:val="00D62099"/>
    <w:rsid w:val="00D62635"/>
    <w:rsid w:val="00D63B8A"/>
    <w:rsid w:val="00D63DA0"/>
    <w:rsid w:val="00D64D3E"/>
    <w:rsid w:val="00D6531C"/>
    <w:rsid w:val="00D65858"/>
    <w:rsid w:val="00D65AA4"/>
    <w:rsid w:val="00D65DE2"/>
    <w:rsid w:val="00D67123"/>
    <w:rsid w:val="00D67335"/>
    <w:rsid w:val="00D6734E"/>
    <w:rsid w:val="00D70564"/>
    <w:rsid w:val="00D70BE9"/>
    <w:rsid w:val="00D70D32"/>
    <w:rsid w:val="00D715D6"/>
    <w:rsid w:val="00D71DB8"/>
    <w:rsid w:val="00D73554"/>
    <w:rsid w:val="00D74053"/>
    <w:rsid w:val="00D747A6"/>
    <w:rsid w:val="00D74BD2"/>
    <w:rsid w:val="00D74FE1"/>
    <w:rsid w:val="00D7523F"/>
    <w:rsid w:val="00D75C1A"/>
    <w:rsid w:val="00D76040"/>
    <w:rsid w:val="00D762E0"/>
    <w:rsid w:val="00D76451"/>
    <w:rsid w:val="00D764C7"/>
    <w:rsid w:val="00D76803"/>
    <w:rsid w:val="00D76EAC"/>
    <w:rsid w:val="00D771C1"/>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5FB8"/>
    <w:rsid w:val="00D979FC"/>
    <w:rsid w:val="00DA06A6"/>
    <w:rsid w:val="00DA0A80"/>
    <w:rsid w:val="00DA1822"/>
    <w:rsid w:val="00DA1891"/>
    <w:rsid w:val="00DA21C5"/>
    <w:rsid w:val="00DA2830"/>
    <w:rsid w:val="00DA49BF"/>
    <w:rsid w:val="00DA4F4A"/>
    <w:rsid w:val="00DA6948"/>
    <w:rsid w:val="00DA6CFF"/>
    <w:rsid w:val="00DA7E45"/>
    <w:rsid w:val="00DB054D"/>
    <w:rsid w:val="00DB0B86"/>
    <w:rsid w:val="00DB21B4"/>
    <w:rsid w:val="00DB2346"/>
    <w:rsid w:val="00DB287D"/>
    <w:rsid w:val="00DB28CC"/>
    <w:rsid w:val="00DB3245"/>
    <w:rsid w:val="00DB5024"/>
    <w:rsid w:val="00DB602C"/>
    <w:rsid w:val="00DB6144"/>
    <w:rsid w:val="00DB71B7"/>
    <w:rsid w:val="00DB75D4"/>
    <w:rsid w:val="00DB765A"/>
    <w:rsid w:val="00DB7A67"/>
    <w:rsid w:val="00DB7F71"/>
    <w:rsid w:val="00DC0F66"/>
    <w:rsid w:val="00DC1B47"/>
    <w:rsid w:val="00DC2CF6"/>
    <w:rsid w:val="00DC3338"/>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4CD"/>
    <w:rsid w:val="00E035CF"/>
    <w:rsid w:val="00E03773"/>
    <w:rsid w:val="00E04171"/>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182"/>
    <w:rsid w:val="00E15362"/>
    <w:rsid w:val="00E1577B"/>
    <w:rsid w:val="00E15D95"/>
    <w:rsid w:val="00E1643D"/>
    <w:rsid w:val="00E17FC7"/>
    <w:rsid w:val="00E20B13"/>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578"/>
    <w:rsid w:val="00E5165F"/>
    <w:rsid w:val="00E51918"/>
    <w:rsid w:val="00E528EE"/>
    <w:rsid w:val="00E539FB"/>
    <w:rsid w:val="00E53D05"/>
    <w:rsid w:val="00E53D23"/>
    <w:rsid w:val="00E544A1"/>
    <w:rsid w:val="00E54893"/>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450F"/>
    <w:rsid w:val="00E7455E"/>
    <w:rsid w:val="00E747DC"/>
    <w:rsid w:val="00E748CF"/>
    <w:rsid w:val="00E748F8"/>
    <w:rsid w:val="00E74966"/>
    <w:rsid w:val="00E74C2A"/>
    <w:rsid w:val="00E75D4E"/>
    <w:rsid w:val="00E761F0"/>
    <w:rsid w:val="00E765CA"/>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E71"/>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31E"/>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0172"/>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7F5"/>
    <w:rsid w:val="00EC3878"/>
    <w:rsid w:val="00EC3B3F"/>
    <w:rsid w:val="00EC3BA6"/>
    <w:rsid w:val="00EC3E7D"/>
    <w:rsid w:val="00EC5340"/>
    <w:rsid w:val="00EC549A"/>
    <w:rsid w:val="00EC55E9"/>
    <w:rsid w:val="00EC6918"/>
    <w:rsid w:val="00EC6C64"/>
    <w:rsid w:val="00EC6FB9"/>
    <w:rsid w:val="00ED0F00"/>
    <w:rsid w:val="00ED14D6"/>
    <w:rsid w:val="00ED25F2"/>
    <w:rsid w:val="00ED3AF8"/>
    <w:rsid w:val="00ED46FA"/>
    <w:rsid w:val="00ED5B62"/>
    <w:rsid w:val="00ED5F33"/>
    <w:rsid w:val="00ED6675"/>
    <w:rsid w:val="00ED757A"/>
    <w:rsid w:val="00ED7F1D"/>
    <w:rsid w:val="00EE0413"/>
    <w:rsid w:val="00EE082B"/>
    <w:rsid w:val="00EE0F27"/>
    <w:rsid w:val="00EE1083"/>
    <w:rsid w:val="00EE1AAA"/>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F0130"/>
    <w:rsid w:val="00EF054D"/>
    <w:rsid w:val="00EF1764"/>
    <w:rsid w:val="00EF2306"/>
    <w:rsid w:val="00EF26CA"/>
    <w:rsid w:val="00EF2CB4"/>
    <w:rsid w:val="00EF337F"/>
    <w:rsid w:val="00EF352A"/>
    <w:rsid w:val="00EF3859"/>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309E"/>
    <w:rsid w:val="00F334A1"/>
    <w:rsid w:val="00F33CA0"/>
    <w:rsid w:val="00F33FF4"/>
    <w:rsid w:val="00F34862"/>
    <w:rsid w:val="00F35C51"/>
    <w:rsid w:val="00F400D5"/>
    <w:rsid w:val="00F402DA"/>
    <w:rsid w:val="00F408B2"/>
    <w:rsid w:val="00F41480"/>
    <w:rsid w:val="00F42032"/>
    <w:rsid w:val="00F4218C"/>
    <w:rsid w:val="00F4245F"/>
    <w:rsid w:val="00F424EB"/>
    <w:rsid w:val="00F42D8C"/>
    <w:rsid w:val="00F43393"/>
    <w:rsid w:val="00F43417"/>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5274"/>
    <w:rsid w:val="00F552B1"/>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438C"/>
    <w:rsid w:val="00F75308"/>
    <w:rsid w:val="00F756C2"/>
    <w:rsid w:val="00F75A0D"/>
    <w:rsid w:val="00F75FD7"/>
    <w:rsid w:val="00F76029"/>
    <w:rsid w:val="00F7614B"/>
    <w:rsid w:val="00F76502"/>
    <w:rsid w:val="00F77545"/>
    <w:rsid w:val="00F77A75"/>
    <w:rsid w:val="00F77F11"/>
    <w:rsid w:val="00F800B4"/>
    <w:rsid w:val="00F80D2E"/>
    <w:rsid w:val="00F817D4"/>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3DA"/>
    <w:rsid w:val="00FA0AC3"/>
    <w:rsid w:val="00FA1191"/>
    <w:rsid w:val="00FA1B06"/>
    <w:rsid w:val="00FA259A"/>
    <w:rsid w:val="00FA3049"/>
    <w:rsid w:val="00FA30BC"/>
    <w:rsid w:val="00FA3992"/>
    <w:rsid w:val="00FA5021"/>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AF5"/>
    <w:rsid w:val="00FC02FB"/>
    <w:rsid w:val="00FC0470"/>
    <w:rsid w:val="00FC0B0B"/>
    <w:rsid w:val="00FC18A9"/>
    <w:rsid w:val="00FC1E38"/>
    <w:rsid w:val="00FC2568"/>
    <w:rsid w:val="00FC261A"/>
    <w:rsid w:val="00FC287A"/>
    <w:rsid w:val="00FC294C"/>
    <w:rsid w:val="00FC33C8"/>
    <w:rsid w:val="00FC3DF1"/>
    <w:rsid w:val="00FC42D7"/>
    <w:rsid w:val="00FC43B5"/>
    <w:rsid w:val="00FC50E7"/>
    <w:rsid w:val="00FC5D98"/>
    <w:rsid w:val="00FC5DD4"/>
    <w:rsid w:val="00FC6089"/>
    <w:rsid w:val="00FC6639"/>
    <w:rsid w:val="00FC7FB0"/>
    <w:rsid w:val="00FD06FE"/>
    <w:rsid w:val="00FD199E"/>
    <w:rsid w:val="00FD1D04"/>
    <w:rsid w:val="00FD26E4"/>
    <w:rsid w:val="00FD28AC"/>
    <w:rsid w:val="00FD2B3D"/>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BA4"/>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4585769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110883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gajausk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dabr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vpt.lrv.lt/uploads/vpt/documents/files/LT_versija/CVP_IS/Mokymu_medziaga/Tiekejams/7zip_idiegimo_instrukcija.pdf"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mp/tiekejo_abc.pdf" TargetMode="External"/><Relationship Id="rId36" Type="http://schemas.openxmlformats.org/officeDocument/2006/relationships/theme" Target="theme/theme1.xml"/><Relationship Id="rId10" Type="http://schemas.openxmlformats.org/officeDocument/2006/relationships/hyperlink" Target="mailto:dzeneta.petrokiene@klaipeda.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51047</Words>
  <Characters>29098</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23</cp:revision>
  <cp:lastPrinted>2024-12-13T12:16:00Z</cp:lastPrinted>
  <dcterms:created xsi:type="dcterms:W3CDTF">2024-12-20T13:07:00Z</dcterms:created>
  <dcterms:modified xsi:type="dcterms:W3CDTF">2025-03-27T08:26:00Z</dcterms:modified>
</cp:coreProperties>
</file>