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14D300C9" w14:textId="77777777"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9C2F29">
        <w:tc>
          <w:tcPr>
            <w:tcW w:w="2448" w:type="dxa"/>
          </w:tcPr>
          <w:p w14:paraId="3503641E" w14:textId="77777777" w:rsidR="00D612DA" w:rsidRPr="001A5B06" w:rsidRDefault="00D612DA" w:rsidP="009C2F29">
            <w:pPr>
              <w:jc w:val="both"/>
              <w:rPr>
                <w:b/>
                <w:kern w:val="2"/>
                <w:szCs w:val="24"/>
              </w:rPr>
            </w:pPr>
            <w:r w:rsidRPr="001A5B06">
              <w:rPr>
                <w:b/>
                <w:kern w:val="2"/>
                <w:szCs w:val="24"/>
              </w:rPr>
              <w:t>Sutarties pavadinimas</w:t>
            </w:r>
          </w:p>
        </w:tc>
        <w:tc>
          <w:tcPr>
            <w:tcW w:w="7110" w:type="dxa"/>
            <w:gridSpan w:val="3"/>
          </w:tcPr>
          <w:p w14:paraId="5E24A6AB" w14:textId="134EB6E2" w:rsidR="00D612DA" w:rsidRPr="00E7797A" w:rsidRDefault="00DB75A7" w:rsidP="009C2F29">
            <w:pPr>
              <w:jc w:val="both"/>
              <w:rPr>
                <w:b/>
                <w:bCs/>
                <w:kern w:val="2"/>
                <w:szCs w:val="24"/>
              </w:rPr>
            </w:pPr>
            <w:r>
              <w:rPr>
                <w:b/>
                <w:bCs/>
                <w:kern w:val="2"/>
                <w:szCs w:val="24"/>
              </w:rPr>
              <w:t xml:space="preserve">Viešojo tualeto prie Tytuvėnų Švč. Mergelės Marijos Angelų </w:t>
            </w:r>
            <w:r w:rsidR="00C22798">
              <w:rPr>
                <w:b/>
                <w:bCs/>
                <w:kern w:val="2"/>
                <w:szCs w:val="24"/>
              </w:rPr>
              <w:t>K</w:t>
            </w:r>
            <w:r>
              <w:rPr>
                <w:b/>
                <w:bCs/>
                <w:kern w:val="2"/>
                <w:szCs w:val="24"/>
              </w:rPr>
              <w:t>aralienės bažnyčios</w:t>
            </w:r>
            <w:r w:rsidR="00A27E7E">
              <w:rPr>
                <w:b/>
                <w:bCs/>
                <w:kern w:val="2"/>
                <w:szCs w:val="24"/>
              </w:rPr>
              <w:t xml:space="preserve"> supaprastinto naujos statybos projekto parengimas ir statinio projekto vykdymo priežiūra</w:t>
            </w:r>
          </w:p>
        </w:tc>
      </w:tr>
      <w:tr w:rsidR="00D612DA" w:rsidRPr="001A5B06" w14:paraId="15D3C67B" w14:textId="77777777" w:rsidTr="009C2F29">
        <w:tc>
          <w:tcPr>
            <w:tcW w:w="2448" w:type="dxa"/>
          </w:tcPr>
          <w:p w14:paraId="01E33521" w14:textId="77777777" w:rsidR="00D612DA" w:rsidRPr="001A5B06" w:rsidRDefault="00D612DA" w:rsidP="009C2F29">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9C2F29">
            <w:pPr>
              <w:jc w:val="both"/>
              <w:rPr>
                <w:kern w:val="2"/>
                <w:szCs w:val="24"/>
              </w:rPr>
            </w:pPr>
          </w:p>
        </w:tc>
        <w:tc>
          <w:tcPr>
            <w:tcW w:w="2362" w:type="dxa"/>
          </w:tcPr>
          <w:p w14:paraId="53013B1D" w14:textId="77777777" w:rsidR="00D612DA" w:rsidRPr="001A5B06" w:rsidRDefault="00D612DA" w:rsidP="009C2F29">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9C2F29">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9C2F29">
        <w:tc>
          <w:tcPr>
            <w:tcW w:w="9558" w:type="dxa"/>
            <w:gridSpan w:val="3"/>
          </w:tcPr>
          <w:p w14:paraId="4AEE460C" w14:textId="77777777" w:rsidR="00D612DA" w:rsidRPr="001A5B06" w:rsidRDefault="00D612DA" w:rsidP="009C2F29">
            <w:pPr>
              <w:jc w:val="both"/>
              <w:rPr>
                <w:b/>
                <w:kern w:val="2"/>
                <w:szCs w:val="24"/>
              </w:rPr>
            </w:pPr>
            <w:r w:rsidRPr="001A5B06">
              <w:rPr>
                <w:b/>
                <w:kern w:val="2"/>
                <w:szCs w:val="24"/>
              </w:rPr>
              <w:t>1. SUTARTIES ŠALYS</w:t>
            </w:r>
          </w:p>
        </w:tc>
      </w:tr>
      <w:tr w:rsidR="00D612DA" w:rsidRPr="001A5B06" w14:paraId="3DA20646" w14:textId="77777777" w:rsidTr="009C2F29">
        <w:tc>
          <w:tcPr>
            <w:tcW w:w="2808" w:type="dxa"/>
            <w:vMerge w:val="restart"/>
          </w:tcPr>
          <w:p w14:paraId="180994F5" w14:textId="77777777" w:rsidR="00D612DA" w:rsidRPr="001A5B06" w:rsidRDefault="00D612DA" w:rsidP="009C2F29">
            <w:pPr>
              <w:jc w:val="both"/>
              <w:rPr>
                <w:b/>
                <w:kern w:val="2"/>
                <w:szCs w:val="24"/>
              </w:rPr>
            </w:pPr>
          </w:p>
          <w:p w14:paraId="42A4306E" w14:textId="77777777" w:rsidR="00D612DA" w:rsidRPr="001A5B06" w:rsidRDefault="00D612DA" w:rsidP="009C2F29">
            <w:pPr>
              <w:jc w:val="both"/>
              <w:rPr>
                <w:b/>
                <w:kern w:val="2"/>
                <w:szCs w:val="24"/>
              </w:rPr>
            </w:pPr>
          </w:p>
          <w:p w14:paraId="2FE2B2FF" w14:textId="77777777" w:rsidR="00D612DA" w:rsidRPr="001A5B06" w:rsidRDefault="00D612DA" w:rsidP="009C2F29">
            <w:pPr>
              <w:jc w:val="both"/>
              <w:rPr>
                <w:b/>
                <w:kern w:val="2"/>
                <w:szCs w:val="24"/>
              </w:rPr>
            </w:pPr>
          </w:p>
          <w:p w14:paraId="26F99B9B" w14:textId="77777777" w:rsidR="00D612DA" w:rsidRPr="001A5B06" w:rsidRDefault="00D612DA" w:rsidP="009C2F29">
            <w:pPr>
              <w:jc w:val="both"/>
              <w:rPr>
                <w:b/>
                <w:kern w:val="2"/>
                <w:szCs w:val="24"/>
              </w:rPr>
            </w:pPr>
          </w:p>
          <w:p w14:paraId="50D36146" w14:textId="77777777" w:rsidR="00D612DA" w:rsidRPr="001A5B06" w:rsidRDefault="00D612DA" w:rsidP="009C2F29">
            <w:pPr>
              <w:jc w:val="both"/>
              <w:rPr>
                <w:b/>
                <w:kern w:val="2"/>
                <w:szCs w:val="24"/>
              </w:rPr>
            </w:pPr>
            <w:r w:rsidRPr="001A5B06">
              <w:rPr>
                <w:b/>
                <w:kern w:val="2"/>
                <w:szCs w:val="24"/>
              </w:rPr>
              <w:t>1.1. Pirkėjas</w:t>
            </w:r>
          </w:p>
        </w:tc>
        <w:tc>
          <w:tcPr>
            <w:tcW w:w="3240" w:type="dxa"/>
          </w:tcPr>
          <w:p w14:paraId="58479DB5" w14:textId="77777777" w:rsidR="00D612DA" w:rsidRPr="001A5B06" w:rsidRDefault="00D612DA" w:rsidP="009C2F29">
            <w:pPr>
              <w:jc w:val="both"/>
              <w:rPr>
                <w:kern w:val="2"/>
                <w:szCs w:val="24"/>
              </w:rPr>
            </w:pPr>
            <w:r w:rsidRPr="001A5B06">
              <w:rPr>
                <w:kern w:val="2"/>
                <w:szCs w:val="24"/>
              </w:rPr>
              <w:t>1.1.1. Pavadinimas</w:t>
            </w:r>
          </w:p>
        </w:tc>
        <w:tc>
          <w:tcPr>
            <w:tcW w:w="3510" w:type="dxa"/>
          </w:tcPr>
          <w:p w14:paraId="4E7A1C71" w14:textId="77777777" w:rsidR="00D612DA" w:rsidRPr="001A5B06" w:rsidRDefault="00D612DA" w:rsidP="009C2F29">
            <w:pPr>
              <w:jc w:val="both"/>
              <w:rPr>
                <w:kern w:val="2"/>
                <w:szCs w:val="24"/>
              </w:rPr>
            </w:pPr>
            <w:r w:rsidRPr="001A5B06">
              <w:rPr>
                <w:kern w:val="2"/>
                <w:szCs w:val="24"/>
              </w:rPr>
              <w:t>Kelmės rajono savivaldybės administracija</w:t>
            </w:r>
          </w:p>
        </w:tc>
      </w:tr>
      <w:tr w:rsidR="00D612DA" w:rsidRPr="001A5B06" w14:paraId="0B582673" w14:textId="77777777" w:rsidTr="009C2F29">
        <w:tc>
          <w:tcPr>
            <w:tcW w:w="2808" w:type="dxa"/>
            <w:vMerge/>
          </w:tcPr>
          <w:p w14:paraId="0BD78280" w14:textId="77777777" w:rsidR="00D612DA" w:rsidRPr="001A5B06" w:rsidRDefault="00D612DA" w:rsidP="009C2F29">
            <w:pPr>
              <w:jc w:val="both"/>
              <w:rPr>
                <w:kern w:val="2"/>
                <w:szCs w:val="24"/>
              </w:rPr>
            </w:pPr>
          </w:p>
        </w:tc>
        <w:tc>
          <w:tcPr>
            <w:tcW w:w="3240" w:type="dxa"/>
          </w:tcPr>
          <w:p w14:paraId="65B61E85" w14:textId="77777777" w:rsidR="00D612DA" w:rsidRPr="001A5B06" w:rsidRDefault="00D612DA" w:rsidP="009C2F29">
            <w:pPr>
              <w:jc w:val="both"/>
              <w:rPr>
                <w:kern w:val="2"/>
                <w:szCs w:val="24"/>
              </w:rPr>
            </w:pPr>
            <w:r w:rsidRPr="001A5B06">
              <w:rPr>
                <w:kern w:val="2"/>
                <w:szCs w:val="24"/>
              </w:rPr>
              <w:t>1.1.2. Juridinio asmens kodas</w:t>
            </w:r>
          </w:p>
        </w:tc>
        <w:tc>
          <w:tcPr>
            <w:tcW w:w="3510" w:type="dxa"/>
          </w:tcPr>
          <w:p w14:paraId="16BDD319" w14:textId="77777777" w:rsidR="00D612DA" w:rsidRPr="001A5B06" w:rsidRDefault="00D612DA" w:rsidP="009C2F29">
            <w:pPr>
              <w:jc w:val="both"/>
              <w:rPr>
                <w:kern w:val="2"/>
                <w:szCs w:val="24"/>
              </w:rPr>
            </w:pPr>
            <w:r w:rsidRPr="001A5B06">
              <w:rPr>
                <w:kern w:val="2"/>
                <w:szCs w:val="24"/>
              </w:rPr>
              <w:t>188768730</w:t>
            </w:r>
          </w:p>
        </w:tc>
      </w:tr>
      <w:tr w:rsidR="00D612DA" w:rsidRPr="001A5B06" w14:paraId="2AFA68EA" w14:textId="77777777" w:rsidTr="009C2F29">
        <w:tc>
          <w:tcPr>
            <w:tcW w:w="2808" w:type="dxa"/>
            <w:vMerge/>
          </w:tcPr>
          <w:p w14:paraId="4FC7BE60" w14:textId="77777777" w:rsidR="00D612DA" w:rsidRPr="001A5B06" w:rsidRDefault="00D612DA" w:rsidP="009C2F29">
            <w:pPr>
              <w:jc w:val="both"/>
              <w:rPr>
                <w:kern w:val="2"/>
                <w:szCs w:val="24"/>
              </w:rPr>
            </w:pPr>
          </w:p>
        </w:tc>
        <w:tc>
          <w:tcPr>
            <w:tcW w:w="3240" w:type="dxa"/>
          </w:tcPr>
          <w:p w14:paraId="3CDF5659" w14:textId="77777777" w:rsidR="00D612DA" w:rsidRPr="001A5B06" w:rsidRDefault="00D612DA" w:rsidP="009C2F29">
            <w:pPr>
              <w:jc w:val="both"/>
              <w:rPr>
                <w:kern w:val="2"/>
                <w:szCs w:val="24"/>
              </w:rPr>
            </w:pPr>
            <w:r w:rsidRPr="001A5B06">
              <w:rPr>
                <w:kern w:val="2"/>
                <w:szCs w:val="24"/>
              </w:rPr>
              <w:t>1.1.3. Adresas</w:t>
            </w:r>
          </w:p>
        </w:tc>
        <w:tc>
          <w:tcPr>
            <w:tcW w:w="3510" w:type="dxa"/>
          </w:tcPr>
          <w:p w14:paraId="5F005644" w14:textId="77777777" w:rsidR="00D612DA" w:rsidRPr="001A5B06" w:rsidRDefault="00D612DA" w:rsidP="009C2F29">
            <w:pPr>
              <w:tabs>
                <w:tab w:val="left" w:pos="4560"/>
              </w:tabs>
              <w:jc w:val="both"/>
              <w:rPr>
                <w:color w:val="000000"/>
                <w:szCs w:val="24"/>
              </w:rPr>
            </w:pPr>
            <w:r w:rsidRPr="001A5B06">
              <w:rPr>
                <w:color w:val="000000"/>
                <w:szCs w:val="24"/>
              </w:rPr>
              <w:t>Vytauto Didžiojo g. 58, LT-86143 Kelmė</w:t>
            </w:r>
          </w:p>
        </w:tc>
      </w:tr>
      <w:tr w:rsidR="00D612DA" w:rsidRPr="001A5B06" w14:paraId="7824E495" w14:textId="77777777" w:rsidTr="009C2F29">
        <w:tc>
          <w:tcPr>
            <w:tcW w:w="2808" w:type="dxa"/>
            <w:vMerge/>
          </w:tcPr>
          <w:p w14:paraId="6397964C" w14:textId="77777777" w:rsidR="00D612DA" w:rsidRPr="001A5B06" w:rsidRDefault="00D612DA" w:rsidP="009C2F29">
            <w:pPr>
              <w:jc w:val="both"/>
              <w:rPr>
                <w:kern w:val="2"/>
                <w:szCs w:val="24"/>
              </w:rPr>
            </w:pPr>
          </w:p>
        </w:tc>
        <w:tc>
          <w:tcPr>
            <w:tcW w:w="3240" w:type="dxa"/>
          </w:tcPr>
          <w:p w14:paraId="496DD1C7" w14:textId="77777777" w:rsidR="00D612DA" w:rsidRPr="001A5B06" w:rsidRDefault="00D612DA" w:rsidP="009C2F29">
            <w:pPr>
              <w:jc w:val="both"/>
              <w:rPr>
                <w:kern w:val="2"/>
                <w:szCs w:val="24"/>
              </w:rPr>
            </w:pPr>
            <w:r w:rsidRPr="001A5B06">
              <w:rPr>
                <w:kern w:val="2"/>
                <w:szCs w:val="24"/>
              </w:rPr>
              <w:t>1.1.4. PVM mokėtojo kodas</w:t>
            </w:r>
          </w:p>
        </w:tc>
        <w:tc>
          <w:tcPr>
            <w:tcW w:w="3510" w:type="dxa"/>
          </w:tcPr>
          <w:p w14:paraId="151595EA" w14:textId="77777777" w:rsidR="00D612DA" w:rsidRPr="001A5B06" w:rsidRDefault="00D612DA" w:rsidP="009C2F29">
            <w:pPr>
              <w:jc w:val="both"/>
              <w:rPr>
                <w:kern w:val="2"/>
                <w:szCs w:val="24"/>
              </w:rPr>
            </w:pPr>
            <w:r w:rsidRPr="001A5B06">
              <w:rPr>
                <w:kern w:val="2"/>
                <w:szCs w:val="24"/>
              </w:rPr>
              <w:t>Ne PVM mokėtojas</w:t>
            </w:r>
          </w:p>
        </w:tc>
      </w:tr>
      <w:tr w:rsidR="00D612DA" w:rsidRPr="001A5B06" w14:paraId="294B484A" w14:textId="77777777" w:rsidTr="009C2F29">
        <w:tc>
          <w:tcPr>
            <w:tcW w:w="2808" w:type="dxa"/>
            <w:vMerge/>
          </w:tcPr>
          <w:p w14:paraId="3A621945" w14:textId="77777777" w:rsidR="00D612DA" w:rsidRPr="001A5B06" w:rsidRDefault="00D612DA" w:rsidP="009C2F29">
            <w:pPr>
              <w:jc w:val="both"/>
              <w:rPr>
                <w:kern w:val="2"/>
                <w:szCs w:val="24"/>
              </w:rPr>
            </w:pPr>
          </w:p>
        </w:tc>
        <w:tc>
          <w:tcPr>
            <w:tcW w:w="3240" w:type="dxa"/>
          </w:tcPr>
          <w:p w14:paraId="607050B2" w14:textId="77777777" w:rsidR="00D612DA" w:rsidRPr="001A5B06" w:rsidRDefault="00D612DA" w:rsidP="009C2F29">
            <w:pPr>
              <w:jc w:val="both"/>
              <w:rPr>
                <w:kern w:val="2"/>
                <w:szCs w:val="24"/>
              </w:rPr>
            </w:pPr>
            <w:r w:rsidRPr="001A5B06">
              <w:rPr>
                <w:kern w:val="2"/>
                <w:szCs w:val="24"/>
              </w:rPr>
              <w:t>1.1.5. Atsiskaitomoji sąskaita</w:t>
            </w:r>
          </w:p>
        </w:tc>
        <w:tc>
          <w:tcPr>
            <w:tcW w:w="3510" w:type="dxa"/>
          </w:tcPr>
          <w:p w14:paraId="4FD49454" w14:textId="77777777" w:rsidR="00D612DA" w:rsidRPr="001A5B06" w:rsidRDefault="00D612DA" w:rsidP="009C2F29">
            <w:pPr>
              <w:jc w:val="both"/>
              <w:rPr>
                <w:kern w:val="2"/>
                <w:szCs w:val="24"/>
              </w:rPr>
            </w:pPr>
            <w:r w:rsidRPr="001A5B06">
              <w:rPr>
                <w:color w:val="000000"/>
                <w:szCs w:val="24"/>
              </w:rPr>
              <w:t>LT44 4010 0438 0003 0074</w:t>
            </w:r>
          </w:p>
        </w:tc>
      </w:tr>
      <w:tr w:rsidR="00D612DA" w:rsidRPr="001A5B06" w14:paraId="3CCA7225" w14:textId="77777777" w:rsidTr="009C2F29">
        <w:tc>
          <w:tcPr>
            <w:tcW w:w="2808" w:type="dxa"/>
            <w:vMerge/>
          </w:tcPr>
          <w:p w14:paraId="4820F654" w14:textId="77777777" w:rsidR="00D612DA" w:rsidRPr="001A5B06" w:rsidRDefault="00D612DA" w:rsidP="009C2F29">
            <w:pPr>
              <w:jc w:val="both"/>
              <w:rPr>
                <w:kern w:val="2"/>
                <w:szCs w:val="24"/>
              </w:rPr>
            </w:pPr>
          </w:p>
        </w:tc>
        <w:tc>
          <w:tcPr>
            <w:tcW w:w="3240" w:type="dxa"/>
          </w:tcPr>
          <w:p w14:paraId="3396DE3E" w14:textId="77777777" w:rsidR="00D612DA" w:rsidRPr="001A5B06" w:rsidRDefault="00D612DA" w:rsidP="009C2F29">
            <w:pPr>
              <w:jc w:val="both"/>
              <w:rPr>
                <w:kern w:val="2"/>
                <w:szCs w:val="24"/>
              </w:rPr>
            </w:pPr>
            <w:r w:rsidRPr="001A5B06">
              <w:rPr>
                <w:kern w:val="2"/>
                <w:szCs w:val="24"/>
              </w:rPr>
              <w:t>1.1.6. Bankas, banko kodas</w:t>
            </w:r>
          </w:p>
        </w:tc>
        <w:tc>
          <w:tcPr>
            <w:tcW w:w="3510" w:type="dxa"/>
          </w:tcPr>
          <w:p w14:paraId="3DD8AF50" w14:textId="77777777" w:rsidR="00D612DA" w:rsidRPr="001A5B06" w:rsidRDefault="00D612DA" w:rsidP="009C2F29">
            <w:pPr>
              <w:shd w:val="clear" w:color="auto" w:fill="FFFFFF"/>
              <w:jc w:val="both"/>
              <w:rPr>
                <w:color w:val="000000"/>
                <w:spacing w:val="-1"/>
                <w:szCs w:val="24"/>
              </w:rPr>
            </w:pPr>
            <w:proofErr w:type="spellStart"/>
            <w:r w:rsidRPr="001A5B06">
              <w:rPr>
                <w:color w:val="000000" w:themeColor="text1"/>
                <w:szCs w:val="24"/>
                <w:shd w:val="clear" w:color="auto" w:fill="FFFFFF"/>
              </w:rPr>
              <w:t>Luminor</w:t>
            </w:r>
            <w:proofErr w:type="spellEnd"/>
            <w:r w:rsidRPr="001A5B06">
              <w:rPr>
                <w:color w:val="000000" w:themeColor="text1"/>
                <w:szCs w:val="24"/>
                <w:shd w:val="clear" w:color="auto" w:fill="FFFFFF"/>
              </w:rPr>
              <w:t xml:space="preserve"> Bank AS, </w:t>
            </w:r>
            <w:r w:rsidRPr="001A5B06">
              <w:rPr>
                <w:color w:val="000000"/>
                <w:spacing w:val="-1"/>
                <w:szCs w:val="24"/>
              </w:rPr>
              <w:t>40100</w:t>
            </w:r>
          </w:p>
        </w:tc>
      </w:tr>
      <w:tr w:rsidR="00D612DA" w:rsidRPr="001A5B06" w14:paraId="63AD3FE0" w14:textId="77777777" w:rsidTr="009C2F29">
        <w:tc>
          <w:tcPr>
            <w:tcW w:w="2808" w:type="dxa"/>
            <w:vMerge/>
          </w:tcPr>
          <w:p w14:paraId="3D89C65D" w14:textId="77777777" w:rsidR="00D612DA" w:rsidRPr="001A5B06" w:rsidRDefault="00D612DA" w:rsidP="009C2F29">
            <w:pPr>
              <w:jc w:val="both"/>
              <w:rPr>
                <w:kern w:val="2"/>
                <w:szCs w:val="24"/>
              </w:rPr>
            </w:pPr>
          </w:p>
        </w:tc>
        <w:tc>
          <w:tcPr>
            <w:tcW w:w="3240" w:type="dxa"/>
          </w:tcPr>
          <w:p w14:paraId="698BBE37" w14:textId="77777777" w:rsidR="00D612DA" w:rsidRPr="001A5B06" w:rsidRDefault="00D612DA" w:rsidP="009C2F29">
            <w:pPr>
              <w:jc w:val="both"/>
              <w:rPr>
                <w:kern w:val="2"/>
                <w:szCs w:val="24"/>
              </w:rPr>
            </w:pPr>
            <w:r w:rsidRPr="001A5B06">
              <w:rPr>
                <w:kern w:val="2"/>
                <w:szCs w:val="24"/>
              </w:rPr>
              <w:t>1.1.7. Telefonas</w:t>
            </w:r>
          </w:p>
        </w:tc>
        <w:tc>
          <w:tcPr>
            <w:tcW w:w="3510" w:type="dxa"/>
          </w:tcPr>
          <w:p w14:paraId="310D3B6B" w14:textId="77777777" w:rsidR="00D612DA" w:rsidRPr="001A5B06" w:rsidRDefault="00D612DA" w:rsidP="009C2F29">
            <w:pPr>
              <w:tabs>
                <w:tab w:val="left" w:pos="4560"/>
              </w:tabs>
              <w:jc w:val="both"/>
              <w:rPr>
                <w:color w:val="000000"/>
                <w:szCs w:val="24"/>
              </w:rPr>
            </w:pPr>
            <w:r w:rsidRPr="001A5B06">
              <w:rPr>
                <w:color w:val="000000"/>
                <w:szCs w:val="24"/>
              </w:rPr>
              <w:t>(0 427) 69 052</w:t>
            </w:r>
          </w:p>
        </w:tc>
      </w:tr>
      <w:tr w:rsidR="00D612DA" w:rsidRPr="001A5B06" w14:paraId="34EC0477" w14:textId="77777777" w:rsidTr="009C2F29">
        <w:tc>
          <w:tcPr>
            <w:tcW w:w="2808" w:type="dxa"/>
            <w:vMerge/>
          </w:tcPr>
          <w:p w14:paraId="08786393" w14:textId="77777777" w:rsidR="00D612DA" w:rsidRPr="001A5B06" w:rsidRDefault="00D612DA" w:rsidP="009C2F29">
            <w:pPr>
              <w:jc w:val="both"/>
              <w:rPr>
                <w:kern w:val="2"/>
                <w:szCs w:val="24"/>
              </w:rPr>
            </w:pPr>
          </w:p>
        </w:tc>
        <w:tc>
          <w:tcPr>
            <w:tcW w:w="3240" w:type="dxa"/>
          </w:tcPr>
          <w:p w14:paraId="0D90A0CC" w14:textId="77777777" w:rsidR="00D612DA" w:rsidRPr="001A5B06" w:rsidRDefault="00D612DA" w:rsidP="009C2F29">
            <w:pPr>
              <w:jc w:val="both"/>
              <w:rPr>
                <w:kern w:val="2"/>
                <w:szCs w:val="24"/>
              </w:rPr>
            </w:pPr>
            <w:r w:rsidRPr="001A5B06">
              <w:rPr>
                <w:kern w:val="2"/>
                <w:szCs w:val="24"/>
              </w:rPr>
              <w:t>1.1.8. El. paštas</w:t>
            </w:r>
          </w:p>
        </w:tc>
        <w:tc>
          <w:tcPr>
            <w:tcW w:w="3510" w:type="dxa"/>
          </w:tcPr>
          <w:p w14:paraId="007573E7" w14:textId="77777777" w:rsidR="00D612DA" w:rsidRPr="001A5B06" w:rsidRDefault="00D612DA" w:rsidP="009C2F29">
            <w:pPr>
              <w:jc w:val="both"/>
              <w:rPr>
                <w:kern w:val="2"/>
                <w:szCs w:val="24"/>
              </w:rPr>
            </w:pPr>
            <w:r w:rsidRPr="001A5B06">
              <w:rPr>
                <w:kern w:val="2"/>
                <w:szCs w:val="24"/>
              </w:rPr>
              <w:t>info@kelme.lt</w:t>
            </w:r>
          </w:p>
        </w:tc>
      </w:tr>
      <w:tr w:rsidR="00D612DA" w:rsidRPr="001A5B06" w14:paraId="2EA27D77" w14:textId="77777777" w:rsidTr="009C2F29">
        <w:tc>
          <w:tcPr>
            <w:tcW w:w="2808" w:type="dxa"/>
            <w:vMerge/>
          </w:tcPr>
          <w:p w14:paraId="5D740EC3" w14:textId="77777777" w:rsidR="00D612DA" w:rsidRPr="001A5B06" w:rsidRDefault="00D612DA" w:rsidP="009C2F29">
            <w:pPr>
              <w:jc w:val="both"/>
              <w:rPr>
                <w:kern w:val="2"/>
                <w:szCs w:val="24"/>
              </w:rPr>
            </w:pPr>
          </w:p>
        </w:tc>
        <w:tc>
          <w:tcPr>
            <w:tcW w:w="3240" w:type="dxa"/>
          </w:tcPr>
          <w:p w14:paraId="486749C2" w14:textId="77777777" w:rsidR="00D612DA" w:rsidRPr="001A5B06" w:rsidRDefault="00D612DA" w:rsidP="009C2F29">
            <w:pPr>
              <w:jc w:val="both"/>
              <w:rPr>
                <w:kern w:val="2"/>
                <w:szCs w:val="24"/>
              </w:rPr>
            </w:pPr>
            <w:r w:rsidRPr="001A5B06">
              <w:rPr>
                <w:kern w:val="2"/>
                <w:szCs w:val="24"/>
              </w:rPr>
              <w:t>1.1.9. Šalies atstovas</w:t>
            </w:r>
          </w:p>
        </w:tc>
        <w:tc>
          <w:tcPr>
            <w:tcW w:w="3510" w:type="dxa"/>
          </w:tcPr>
          <w:p w14:paraId="3D8583D3" w14:textId="77777777" w:rsidR="00D612DA" w:rsidRPr="001A5B06" w:rsidRDefault="00D612DA" w:rsidP="009C2F29">
            <w:pPr>
              <w:tabs>
                <w:tab w:val="left" w:pos="5280"/>
              </w:tabs>
              <w:jc w:val="both"/>
              <w:rPr>
                <w:szCs w:val="24"/>
              </w:rPr>
            </w:pPr>
            <w:r w:rsidRPr="001A5B06">
              <w:rPr>
                <w:szCs w:val="24"/>
              </w:rPr>
              <w:t>Administracijos direktorė</w:t>
            </w:r>
          </w:p>
          <w:p w14:paraId="461F0227" w14:textId="77777777" w:rsidR="00D612DA" w:rsidRPr="001A5B06" w:rsidRDefault="00D612DA" w:rsidP="009C2F29">
            <w:pPr>
              <w:tabs>
                <w:tab w:val="left" w:pos="5145"/>
                <w:tab w:val="left" w:pos="5280"/>
              </w:tabs>
              <w:jc w:val="both"/>
              <w:rPr>
                <w:b/>
                <w:bCs/>
                <w:szCs w:val="24"/>
              </w:rPr>
            </w:pPr>
            <w:r w:rsidRPr="001A5B06">
              <w:rPr>
                <w:szCs w:val="24"/>
              </w:rPr>
              <w:t xml:space="preserve">Danutė </w:t>
            </w:r>
            <w:proofErr w:type="spellStart"/>
            <w:r w:rsidRPr="001A5B06">
              <w:rPr>
                <w:szCs w:val="24"/>
              </w:rPr>
              <w:t>Laivienė</w:t>
            </w:r>
            <w:proofErr w:type="spellEnd"/>
          </w:p>
        </w:tc>
      </w:tr>
      <w:tr w:rsidR="00D612DA" w:rsidRPr="001A5B06" w14:paraId="46074F4E" w14:textId="77777777" w:rsidTr="009C2F29">
        <w:tc>
          <w:tcPr>
            <w:tcW w:w="2808" w:type="dxa"/>
            <w:vMerge/>
          </w:tcPr>
          <w:p w14:paraId="2AB41C44" w14:textId="77777777" w:rsidR="00D612DA" w:rsidRPr="001A5B06" w:rsidRDefault="00D612DA" w:rsidP="009C2F29">
            <w:pPr>
              <w:jc w:val="both"/>
              <w:rPr>
                <w:kern w:val="2"/>
                <w:szCs w:val="24"/>
              </w:rPr>
            </w:pPr>
          </w:p>
        </w:tc>
        <w:tc>
          <w:tcPr>
            <w:tcW w:w="3240" w:type="dxa"/>
          </w:tcPr>
          <w:p w14:paraId="5AAD34F8" w14:textId="77777777" w:rsidR="00D612DA" w:rsidRPr="001A5B06" w:rsidRDefault="00D612DA" w:rsidP="009C2F29">
            <w:pPr>
              <w:jc w:val="both"/>
              <w:rPr>
                <w:kern w:val="2"/>
                <w:szCs w:val="24"/>
              </w:rPr>
            </w:pPr>
            <w:r w:rsidRPr="001A5B06">
              <w:rPr>
                <w:kern w:val="2"/>
                <w:szCs w:val="24"/>
              </w:rPr>
              <w:t>1.1.10. Atstovavimo pagrindas</w:t>
            </w:r>
          </w:p>
        </w:tc>
        <w:tc>
          <w:tcPr>
            <w:tcW w:w="3510" w:type="dxa"/>
          </w:tcPr>
          <w:p w14:paraId="41D5E6E2" w14:textId="77777777" w:rsidR="00D612DA" w:rsidRPr="001A5B06" w:rsidRDefault="00D612DA" w:rsidP="009C2F29">
            <w:pPr>
              <w:jc w:val="both"/>
              <w:rPr>
                <w:kern w:val="2"/>
                <w:szCs w:val="24"/>
              </w:rPr>
            </w:pPr>
            <w:r w:rsidRPr="007325F2">
              <w:rPr>
                <w:kern w:val="2"/>
                <w:szCs w:val="24"/>
              </w:rPr>
              <w:t>Įstaigos nuostatai</w:t>
            </w:r>
          </w:p>
        </w:tc>
      </w:tr>
      <w:tr w:rsidR="00D612DA" w:rsidRPr="001A5B06" w14:paraId="0AB3754B" w14:textId="77777777" w:rsidTr="009C2F29">
        <w:tc>
          <w:tcPr>
            <w:tcW w:w="2808" w:type="dxa"/>
            <w:vMerge w:val="restart"/>
          </w:tcPr>
          <w:p w14:paraId="217A500F" w14:textId="77777777" w:rsidR="00D612DA" w:rsidRPr="001A5B06" w:rsidRDefault="00D612DA" w:rsidP="009C2F29">
            <w:pPr>
              <w:jc w:val="both"/>
              <w:rPr>
                <w:b/>
                <w:kern w:val="2"/>
                <w:szCs w:val="24"/>
              </w:rPr>
            </w:pPr>
          </w:p>
          <w:p w14:paraId="6C5E186D" w14:textId="77777777" w:rsidR="00D612DA" w:rsidRPr="001A5B06" w:rsidRDefault="00D612DA" w:rsidP="009C2F29">
            <w:pPr>
              <w:jc w:val="both"/>
              <w:rPr>
                <w:b/>
                <w:kern w:val="2"/>
                <w:szCs w:val="24"/>
              </w:rPr>
            </w:pPr>
          </w:p>
          <w:p w14:paraId="70DC0AA6" w14:textId="77777777" w:rsidR="00D612DA" w:rsidRPr="001A5B06" w:rsidRDefault="00D612DA" w:rsidP="009C2F29">
            <w:pPr>
              <w:jc w:val="both"/>
              <w:rPr>
                <w:b/>
                <w:kern w:val="2"/>
                <w:szCs w:val="24"/>
              </w:rPr>
            </w:pPr>
          </w:p>
          <w:p w14:paraId="449188A7" w14:textId="77777777" w:rsidR="00D612DA" w:rsidRPr="001A5B06" w:rsidRDefault="00D612DA" w:rsidP="009C2F29">
            <w:pPr>
              <w:jc w:val="both"/>
              <w:rPr>
                <w:b/>
                <w:kern w:val="2"/>
                <w:szCs w:val="24"/>
              </w:rPr>
            </w:pPr>
            <w:r w:rsidRPr="001A5B06">
              <w:rPr>
                <w:b/>
                <w:kern w:val="2"/>
                <w:szCs w:val="24"/>
              </w:rPr>
              <w:t>1.2. Tiekėjas</w:t>
            </w:r>
          </w:p>
          <w:p w14:paraId="1E343C5F" w14:textId="77777777" w:rsidR="00D612DA" w:rsidRPr="001A5B06" w:rsidRDefault="00D612DA" w:rsidP="009C2F29">
            <w:pPr>
              <w:jc w:val="both"/>
              <w:rPr>
                <w:b/>
                <w:kern w:val="2"/>
                <w:szCs w:val="24"/>
              </w:rPr>
            </w:pPr>
          </w:p>
        </w:tc>
        <w:tc>
          <w:tcPr>
            <w:tcW w:w="3240" w:type="dxa"/>
          </w:tcPr>
          <w:p w14:paraId="54FCC9D9" w14:textId="77777777" w:rsidR="00D612DA" w:rsidRPr="001A5B06" w:rsidRDefault="00D612DA" w:rsidP="009C2F29">
            <w:pPr>
              <w:jc w:val="both"/>
              <w:rPr>
                <w:kern w:val="2"/>
                <w:szCs w:val="24"/>
              </w:rPr>
            </w:pPr>
            <w:r w:rsidRPr="001A5B06">
              <w:rPr>
                <w:kern w:val="2"/>
                <w:szCs w:val="24"/>
              </w:rPr>
              <w:t>1.2.1. Pavadinimas</w:t>
            </w:r>
          </w:p>
        </w:tc>
        <w:tc>
          <w:tcPr>
            <w:tcW w:w="3510" w:type="dxa"/>
          </w:tcPr>
          <w:p w14:paraId="00D872A9" w14:textId="77777777" w:rsidR="00D612DA" w:rsidRPr="001A5B06" w:rsidRDefault="00D612DA" w:rsidP="009C2F29">
            <w:pPr>
              <w:jc w:val="both"/>
              <w:rPr>
                <w:kern w:val="2"/>
                <w:szCs w:val="24"/>
              </w:rPr>
            </w:pPr>
          </w:p>
        </w:tc>
      </w:tr>
      <w:tr w:rsidR="00D612DA" w:rsidRPr="001A5B06" w14:paraId="28E74EBF" w14:textId="77777777" w:rsidTr="009C2F29">
        <w:tc>
          <w:tcPr>
            <w:tcW w:w="2808" w:type="dxa"/>
            <w:vMerge/>
          </w:tcPr>
          <w:p w14:paraId="21A7850F" w14:textId="77777777" w:rsidR="00D612DA" w:rsidRPr="001A5B06" w:rsidRDefault="00D612DA" w:rsidP="009C2F29">
            <w:pPr>
              <w:jc w:val="both"/>
              <w:rPr>
                <w:b/>
                <w:kern w:val="2"/>
                <w:szCs w:val="24"/>
              </w:rPr>
            </w:pPr>
          </w:p>
        </w:tc>
        <w:tc>
          <w:tcPr>
            <w:tcW w:w="3240" w:type="dxa"/>
          </w:tcPr>
          <w:p w14:paraId="32A84204" w14:textId="77777777" w:rsidR="00D612DA" w:rsidRPr="001A5B06" w:rsidRDefault="00D612DA" w:rsidP="009C2F29">
            <w:pPr>
              <w:jc w:val="both"/>
              <w:rPr>
                <w:kern w:val="2"/>
                <w:szCs w:val="24"/>
              </w:rPr>
            </w:pPr>
            <w:r w:rsidRPr="001A5B06">
              <w:rPr>
                <w:kern w:val="2"/>
                <w:szCs w:val="24"/>
              </w:rPr>
              <w:t>1.2.2. Juridinio asmens kodas</w:t>
            </w:r>
          </w:p>
        </w:tc>
        <w:tc>
          <w:tcPr>
            <w:tcW w:w="3510" w:type="dxa"/>
          </w:tcPr>
          <w:p w14:paraId="7BF96010" w14:textId="77777777" w:rsidR="00D612DA" w:rsidRPr="001A5B06" w:rsidRDefault="00D612DA" w:rsidP="009C2F29">
            <w:pPr>
              <w:jc w:val="both"/>
              <w:rPr>
                <w:kern w:val="2"/>
                <w:szCs w:val="24"/>
              </w:rPr>
            </w:pPr>
          </w:p>
        </w:tc>
      </w:tr>
      <w:tr w:rsidR="00D612DA" w:rsidRPr="001A5B06" w14:paraId="7AA83E8D" w14:textId="77777777" w:rsidTr="009C2F29">
        <w:tc>
          <w:tcPr>
            <w:tcW w:w="2808" w:type="dxa"/>
            <w:vMerge/>
          </w:tcPr>
          <w:p w14:paraId="4CC4BA18" w14:textId="77777777" w:rsidR="00D612DA" w:rsidRPr="001A5B06" w:rsidRDefault="00D612DA" w:rsidP="009C2F29">
            <w:pPr>
              <w:jc w:val="both"/>
              <w:rPr>
                <w:b/>
                <w:kern w:val="2"/>
                <w:szCs w:val="24"/>
              </w:rPr>
            </w:pPr>
          </w:p>
        </w:tc>
        <w:tc>
          <w:tcPr>
            <w:tcW w:w="3240" w:type="dxa"/>
          </w:tcPr>
          <w:p w14:paraId="32241A37" w14:textId="77777777" w:rsidR="00D612DA" w:rsidRPr="001A5B06" w:rsidRDefault="00D612DA" w:rsidP="009C2F29">
            <w:pPr>
              <w:jc w:val="both"/>
              <w:rPr>
                <w:kern w:val="2"/>
                <w:szCs w:val="24"/>
              </w:rPr>
            </w:pPr>
            <w:r w:rsidRPr="001A5B06">
              <w:rPr>
                <w:kern w:val="2"/>
                <w:szCs w:val="24"/>
              </w:rPr>
              <w:t>1.2.3. Adresas</w:t>
            </w:r>
          </w:p>
        </w:tc>
        <w:tc>
          <w:tcPr>
            <w:tcW w:w="3510" w:type="dxa"/>
          </w:tcPr>
          <w:p w14:paraId="2E0E6E3F" w14:textId="77777777" w:rsidR="00D612DA" w:rsidRPr="001A5B06" w:rsidRDefault="00D612DA" w:rsidP="009C2F29">
            <w:pPr>
              <w:jc w:val="both"/>
              <w:rPr>
                <w:kern w:val="2"/>
                <w:szCs w:val="24"/>
              </w:rPr>
            </w:pPr>
          </w:p>
        </w:tc>
      </w:tr>
      <w:tr w:rsidR="00D612DA" w:rsidRPr="001A5B06" w14:paraId="080A00BE" w14:textId="77777777" w:rsidTr="009C2F29">
        <w:tc>
          <w:tcPr>
            <w:tcW w:w="2808" w:type="dxa"/>
            <w:vMerge/>
          </w:tcPr>
          <w:p w14:paraId="237494FF" w14:textId="77777777" w:rsidR="00D612DA" w:rsidRPr="001A5B06" w:rsidRDefault="00D612DA" w:rsidP="009C2F29">
            <w:pPr>
              <w:jc w:val="both"/>
              <w:rPr>
                <w:b/>
                <w:kern w:val="2"/>
                <w:szCs w:val="24"/>
              </w:rPr>
            </w:pPr>
          </w:p>
        </w:tc>
        <w:tc>
          <w:tcPr>
            <w:tcW w:w="3240" w:type="dxa"/>
          </w:tcPr>
          <w:p w14:paraId="4A84B229" w14:textId="77777777" w:rsidR="00D612DA" w:rsidRPr="001A5B06" w:rsidRDefault="00D612DA" w:rsidP="009C2F29">
            <w:pPr>
              <w:jc w:val="both"/>
              <w:rPr>
                <w:kern w:val="2"/>
                <w:szCs w:val="24"/>
              </w:rPr>
            </w:pPr>
            <w:r w:rsidRPr="001A5B06">
              <w:rPr>
                <w:kern w:val="2"/>
                <w:szCs w:val="24"/>
              </w:rPr>
              <w:t>1.2.4. PVM mokėtojo kodas</w:t>
            </w:r>
          </w:p>
        </w:tc>
        <w:tc>
          <w:tcPr>
            <w:tcW w:w="3510" w:type="dxa"/>
          </w:tcPr>
          <w:p w14:paraId="5FB39939" w14:textId="77777777" w:rsidR="00D612DA" w:rsidRPr="001A5B06" w:rsidRDefault="00D612DA" w:rsidP="009C2F29">
            <w:pPr>
              <w:jc w:val="both"/>
              <w:rPr>
                <w:kern w:val="2"/>
                <w:szCs w:val="24"/>
              </w:rPr>
            </w:pPr>
          </w:p>
        </w:tc>
      </w:tr>
      <w:tr w:rsidR="00D612DA" w:rsidRPr="001A5B06" w14:paraId="47B1386C" w14:textId="77777777" w:rsidTr="009C2F29">
        <w:tc>
          <w:tcPr>
            <w:tcW w:w="2808" w:type="dxa"/>
            <w:vMerge/>
          </w:tcPr>
          <w:p w14:paraId="02CB351F" w14:textId="77777777" w:rsidR="00D612DA" w:rsidRPr="001A5B06" w:rsidRDefault="00D612DA" w:rsidP="009C2F29">
            <w:pPr>
              <w:jc w:val="both"/>
              <w:rPr>
                <w:b/>
                <w:kern w:val="2"/>
                <w:szCs w:val="24"/>
              </w:rPr>
            </w:pPr>
          </w:p>
        </w:tc>
        <w:tc>
          <w:tcPr>
            <w:tcW w:w="3240" w:type="dxa"/>
          </w:tcPr>
          <w:p w14:paraId="48C18D4D" w14:textId="77777777" w:rsidR="00D612DA" w:rsidRPr="001A5B06" w:rsidRDefault="00D612DA" w:rsidP="009C2F29">
            <w:pPr>
              <w:jc w:val="both"/>
              <w:rPr>
                <w:kern w:val="2"/>
                <w:szCs w:val="24"/>
              </w:rPr>
            </w:pPr>
            <w:r w:rsidRPr="001A5B06">
              <w:rPr>
                <w:kern w:val="2"/>
                <w:szCs w:val="24"/>
              </w:rPr>
              <w:t>1.2.5. Atsiskaitomoji sąskaita</w:t>
            </w:r>
          </w:p>
        </w:tc>
        <w:tc>
          <w:tcPr>
            <w:tcW w:w="3510" w:type="dxa"/>
          </w:tcPr>
          <w:p w14:paraId="44568ECD" w14:textId="77777777" w:rsidR="00D612DA" w:rsidRPr="001A5B06" w:rsidRDefault="00D612DA" w:rsidP="009C2F29">
            <w:pPr>
              <w:jc w:val="both"/>
              <w:rPr>
                <w:kern w:val="2"/>
                <w:szCs w:val="24"/>
              </w:rPr>
            </w:pPr>
          </w:p>
        </w:tc>
      </w:tr>
      <w:tr w:rsidR="00D612DA" w:rsidRPr="001A5B06" w14:paraId="32434858" w14:textId="77777777" w:rsidTr="009C2F29">
        <w:tc>
          <w:tcPr>
            <w:tcW w:w="2808" w:type="dxa"/>
            <w:vMerge/>
          </w:tcPr>
          <w:p w14:paraId="74CE5AED" w14:textId="77777777" w:rsidR="00D612DA" w:rsidRPr="001A5B06" w:rsidRDefault="00D612DA" w:rsidP="009C2F29">
            <w:pPr>
              <w:jc w:val="both"/>
              <w:rPr>
                <w:b/>
                <w:kern w:val="2"/>
                <w:szCs w:val="24"/>
              </w:rPr>
            </w:pPr>
          </w:p>
        </w:tc>
        <w:tc>
          <w:tcPr>
            <w:tcW w:w="3240" w:type="dxa"/>
          </w:tcPr>
          <w:p w14:paraId="2B83322E" w14:textId="77777777" w:rsidR="00D612DA" w:rsidRPr="001A5B06" w:rsidRDefault="00D612DA" w:rsidP="009C2F29">
            <w:pPr>
              <w:jc w:val="both"/>
              <w:rPr>
                <w:kern w:val="2"/>
                <w:szCs w:val="24"/>
              </w:rPr>
            </w:pPr>
            <w:r w:rsidRPr="001A5B06">
              <w:rPr>
                <w:kern w:val="2"/>
                <w:szCs w:val="24"/>
              </w:rPr>
              <w:t>1.2.6. Bankas, banko kodas</w:t>
            </w:r>
          </w:p>
        </w:tc>
        <w:tc>
          <w:tcPr>
            <w:tcW w:w="3510" w:type="dxa"/>
          </w:tcPr>
          <w:p w14:paraId="6328E0C1" w14:textId="77777777" w:rsidR="00D612DA" w:rsidRPr="001A5B06" w:rsidRDefault="00D612DA" w:rsidP="009C2F29">
            <w:pPr>
              <w:jc w:val="both"/>
              <w:rPr>
                <w:kern w:val="2"/>
                <w:szCs w:val="24"/>
              </w:rPr>
            </w:pPr>
          </w:p>
        </w:tc>
      </w:tr>
      <w:tr w:rsidR="00D612DA" w:rsidRPr="001A5B06" w14:paraId="284D9D46" w14:textId="77777777" w:rsidTr="009C2F29">
        <w:tc>
          <w:tcPr>
            <w:tcW w:w="2808" w:type="dxa"/>
            <w:vMerge/>
          </w:tcPr>
          <w:p w14:paraId="5A3B37F3" w14:textId="77777777" w:rsidR="00D612DA" w:rsidRPr="001A5B06" w:rsidRDefault="00D612DA" w:rsidP="009C2F29">
            <w:pPr>
              <w:jc w:val="both"/>
              <w:rPr>
                <w:b/>
                <w:kern w:val="2"/>
                <w:szCs w:val="24"/>
              </w:rPr>
            </w:pPr>
          </w:p>
        </w:tc>
        <w:tc>
          <w:tcPr>
            <w:tcW w:w="3240" w:type="dxa"/>
          </w:tcPr>
          <w:p w14:paraId="2CDE5945" w14:textId="77777777" w:rsidR="00D612DA" w:rsidRPr="001A5B06" w:rsidRDefault="00D612DA" w:rsidP="009C2F29">
            <w:pPr>
              <w:jc w:val="both"/>
              <w:rPr>
                <w:kern w:val="2"/>
                <w:szCs w:val="24"/>
              </w:rPr>
            </w:pPr>
            <w:r w:rsidRPr="001A5B06">
              <w:rPr>
                <w:kern w:val="2"/>
                <w:szCs w:val="24"/>
              </w:rPr>
              <w:t>1.2.7. Telefonas</w:t>
            </w:r>
          </w:p>
        </w:tc>
        <w:tc>
          <w:tcPr>
            <w:tcW w:w="3510" w:type="dxa"/>
          </w:tcPr>
          <w:p w14:paraId="6913666F" w14:textId="77777777" w:rsidR="00D612DA" w:rsidRPr="001A5B06" w:rsidRDefault="00D612DA" w:rsidP="009C2F29">
            <w:pPr>
              <w:jc w:val="both"/>
              <w:rPr>
                <w:kern w:val="2"/>
                <w:szCs w:val="24"/>
              </w:rPr>
            </w:pPr>
          </w:p>
        </w:tc>
      </w:tr>
      <w:tr w:rsidR="00D612DA" w:rsidRPr="001A5B06" w14:paraId="1EAF8828" w14:textId="77777777" w:rsidTr="009C2F29">
        <w:tc>
          <w:tcPr>
            <w:tcW w:w="2808" w:type="dxa"/>
            <w:vMerge/>
          </w:tcPr>
          <w:p w14:paraId="44973DF4" w14:textId="77777777" w:rsidR="00D612DA" w:rsidRPr="001A5B06" w:rsidRDefault="00D612DA" w:rsidP="009C2F29">
            <w:pPr>
              <w:jc w:val="both"/>
              <w:rPr>
                <w:b/>
                <w:kern w:val="2"/>
                <w:szCs w:val="24"/>
              </w:rPr>
            </w:pPr>
          </w:p>
        </w:tc>
        <w:tc>
          <w:tcPr>
            <w:tcW w:w="3240" w:type="dxa"/>
          </w:tcPr>
          <w:p w14:paraId="793083F7" w14:textId="77777777" w:rsidR="00D612DA" w:rsidRPr="001A5B06" w:rsidRDefault="00D612DA" w:rsidP="009C2F29">
            <w:pPr>
              <w:jc w:val="both"/>
              <w:rPr>
                <w:kern w:val="2"/>
                <w:szCs w:val="24"/>
              </w:rPr>
            </w:pPr>
            <w:r w:rsidRPr="001A5B06">
              <w:rPr>
                <w:kern w:val="2"/>
                <w:szCs w:val="24"/>
              </w:rPr>
              <w:t>1.2.8. El. paštas</w:t>
            </w:r>
          </w:p>
        </w:tc>
        <w:tc>
          <w:tcPr>
            <w:tcW w:w="3510" w:type="dxa"/>
          </w:tcPr>
          <w:p w14:paraId="5543A220" w14:textId="77777777" w:rsidR="00D612DA" w:rsidRPr="001A5B06" w:rsidRDefault="00D612DA" w:rsidP="009C2F29">
            <w:pPr>
              <w:jc w:val="both"/>
              <w:rPr>
                <w:kern w:val="2"/>
                <w:szCs w:val="24"/>
              </w:rPr>
            </w:pPr>
          </w:p>
        </w:tc>
      </w:tr>
      <w:tr w:rsidR="00D612DA" w:rsidRPr="001A5B06" w14:paraId="1D25D6A8" w14:textId="77777777" w:rsidTr="009C2F29">
        <w:tc>
          <w:tcPr>
            <w:tcW w:w="2808" w:type="dxa"/>
            <w:vMerge/>
          </w:tcPr>
          <w:p w14:paraId="4F073AE6" w14:textId="77777777" w:rsidR="00D612DA" w:rsidRPr="001A5B06" w:rsidRDefault="00D612DA" w:rsidP="009C2F29">
            <w:pPr>
              <w:jc w:val="both"/>
              <w:rPr>
                <w:b/>
                <w:kern w:val="2"/>
                <w:szCs w:val="24"/>
              </w:rPr>
            </w:pPr>
          </w:p>
        </w:tc>
        <w:tc>
          <w:tcPr>
            <w:tcW w:w="3240" w:type="dxa"/>
          </w:tcPr>
          <w:p w14:paraId="636B779F" w14:textId="77777777" w:rsidR="00D612DA" w:rsidRPr="001A5B06" w:rsidRDefault="00D612DA" w:rsidP="009C2F29">
            <w:pPr>
              <w:jc w:val="both"/>
              <w:rPr>
                <w:kern w:val="2"/>
                <w:szCs w:val="24"/>
              </w:rPr>
            </w:pPr>
            <w:r w:rsidRPr="001A5B06">
              <w:rPr>
                <w:kern w:val="2"/>
                <w:szCs w:val="24"/>
              </w:rPr>
              <w:t>1.2.9. Šalies atstovas</w:t>
            </w:r>
          </w:p>
        </w:tc>
        <w:tc>
          <w:tcPr>
            <w:tcW w:w="3510" w:type="dxa"/>
          </w:tcPr>
          <w:p w14:paraId="2CD90872" w14:textId="77777777" w:rsidR="00D612DA" w:rsidRPr="001A5B06" w:rsidRDefault="00D612DA" w:rsidP="009C2F29">
            <w:pPr>
              <w:jc w:val="both"/>
              <w:rPr>
                <w:kern w:val="2"/>
                <w:szCs w:val="24"/>
              </w:rPr>
            </w:pPr>
          </w:p>
        </w:tc>
      </w:tr>
      <w:tr w:rsidR="00D612DA" w:rsidRPr="001A5B06" w14:paraId="116D76D1" w14:textId="77777777" w:rsidTr="009C2F29">
        <w:tc>
          <w:tcPr>
            <w:tcW w:w="2808" w:type="dxa"/>
            <w:vMerge/>
          </w:tcPr>
          <w:p w14:paraId="4FA8AB52" w14:textId="77777777" w:rsidR="00D612DA" w:rsidRPr="001A5B06" w:rsidRDefault="00D612DA" w:rsidP="009C2F29">
            <w:pPr>
              <w:jc w:val="both"/>
              <w:rPr>
                <w:b/>
                <w:kern w:val="2"/>
                <w:szCs w:val="24"/>
              </w:rPr>
            </w:pPr>
          </w:p>
        </w:tc>
        <w:tc>
          <w:tcPr>
            <w:tcW w:w="3240" w:type="dxa"/>
          </w:tcPr>
          <w:p w14:paraId="14C13CC9" w14:textId="77777777" w:rsidR="00D612DA" w:rsidRPr="001A5B06" w:rsidRDefault="00D612DA" w:rsidP="009C2F29">
            <w:pPr>
              <w:jc w:val="both"/>
              <w:rPr>
                <w:kern w:val="2"/>
                <w:szCs w:val="24"/>
              </w:rPr>
            </w:pPr>
            <w:r w:rsidRPr="001A5B06">
              <w:rPr>
                <w:kern w:val="2"/>
                <w:szCs w:val="24"/>
              </w:rPr>
              <w:t>1.2.10. Atstovavimo pagrindas</w:t>
            </w:r>
          </w:p>
        </w:tc>
        <w:tc>
          <w:tcPr>
            <w:tcW w:w="3510" w:type="dxa"/>
          </w:tcPr>
          <w:p w14:paraId="5445B63F" w14:textId="77777777" w:rsidR="00D612DA" w:rsidRPr="001A5B06" w:rsidRDefault="00D612DA" w:rsidP="009C2F29">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612DA" w:rsidRPr="001A5B06" w14:paraId="1C7A7D5B" w14:textId="77777777" w:rsidTr="009C2F29">
        <w:trPr>
          <w:trHeight w:val="300"/>
        </w:trPr>
        <w:tc>
          <w:tcPr>
            <w:tcW w:w="9535" w:type="dxa"/>
            <w:gridSpan w:val="4"/>
          </w:tcPr>
          <w:p w14:paraId="0B88DC5C" w14:textId="77777777" w:rsidR="00D612DA" w:rsidRPr="001A5B06" w:rsidRDefault="00D612DA" w:rsidP="009C2F29">
            <w:pPr>
              <w:jc w:val="both"/>
              <w:rPr>
                <w:b/>
                <w:kern w:val="2"/>
                <w:szCs w:val="24"/>
              </w:rPr>
            </w:pPr>
            <w:r w:rsidRPr="001A5B06">
              <w:rPr>
                <w:b/>
                <w:kern w:val="2"/>
                <w:szCs w:val="24"/>
              </w:rPr>
              <w:t>2. ATSAKINGI ASMENYS</w:t>
            </w:r>
          </w:p>
        </w:tc>
      </w:tr>
      <w:tr w:rsidR="00D612DA" w:rsidRPr="001A5B06" w14:paraId="071C3344" w14:textId="77777777" w:rsidTr="009C2F29">
        <w:trPr>
          <w:trHeight w:val="300"/>
        </w:trPr>
        <w:tc>
          <w:tcPr>
            <w:tcW w:w="3094" w:type="dxa"/>
            <w:gridSpan w:val="2"/>
          </w:tcPr>
          <w:p w14:paraId="2227CDEC" w14:textId="77777777" w:rsidR="00D612DA" w:rsidRPr="001A5B06" w:rsidRDefault="00D612DA" w:rsidP="009C2F29">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 priėmimą</w:t>
            </w:r>
          </w:p>
        </w:tc>
        <w:tc>
          <w:tcPr>
            <w:tcW w:w="6441" w:type="dxa"/>
            <w:gridSpan w:val="2"/>
          </w:tcPr>
          <w:p w14:paraId="6C13A39C" w14:textId="3E60D9D9" w:rsidR="00D612DA" w:rsidRPr="001A5B06" w:rsidRDefault="00D612DA" w:rsidP="009C2F29">
            <w:pPr>
              <w:jc w:val="both"/>
              <w:rPr>
                <w:szCs w:val="24"/>
                <w:lang w:eastAsia="ar-SA"/>
              </w:rPr>
            </w:pPr>
            <w:r w:rsidRPr="001A5B06">
              <w:rPr>
                <w:szCs w:val="24"/>
                <w:lang w:eastAsia="ar-SA"/>
              </w:rPr>
              <w:t xml:space="preserve">Už sutarties vykdymą, paslaugų priėmimą ir sąskaitų per SABIS priėmimą – </w:t>
            </w:r>
            <w:r w:rsidR="007B73DF">
              <w:rPr>
                <w:szCs w:val="24"/>
                <w:lang w:eastAsia="ar-SA"/>
              </w:rPr>
              <w:t xml:space="preserve">Kęstutis </w:t>
            </w:r>
            <w:proofErr w:type="spellStart"/>
            <w:r w:rsidR="007B73DF">
              <w:rPr>
                <w:szCs w:val="24"/>
                <w:lang w:eastAsia="ar-SA"/>
              </w:rPr>
              <w:t>Leškys</w:t>
            </w:r>
            <w:proofErr w:type="spellEnd"/>
            <w:r w:rsidRPr="001A5B06">
              <w:rPr>
                <w:szCs w:val="24"/>
                <w:lang w:eastAsia="ar-SA"/>
              </w:rPr>
              <w:t xml:space="preserve">, Kelmės rajono savivaldybės administracijos Statybos ir infrastruktūros skyriaus vyriausiasis specialistas, tel. +370 </w:t>
            </w:r>
            <w:r w:rsidR="007B73DF">
              <w:rPr>
                <w:szCs w:val="24"/>
                <w:lang w:eastAsia="ar-SA"/>
              </w:rPr>
              <w:t>649</w:t>
            </w:r>
            <w:r w:rsidRPr="001A5B06">
              <w:rPr>
                <w:szCs w:val="24"/>
                <w:lang w:eastAsia="ar-SA"/>
              </w:rPr>
              <w:t xml:space="preserve"> 1</w:t>
            </w:r>
            <w:r w:rsidR="007B73DF">
              <w:rPr>
                <w:szCs w:val="24"/>
                <w:lang w:eastAsia="ar-SA"/>
              </w:rPr>
              <w:t>4</w:t>
            </w:r>
            <w:r w:rsidRPr="001A5B06">
              <w:rPr>
                <w:szCs w:val="24"/>
                <w:lang w:eastAsia="ar-SA"/>
              </w:rPr>
              <w:t xml:space="preserve"> </w:t>
            </w:r>
            <w:r w:rsidR="007B73DF">
              <w:rPr>
                <w:szCs w:val="24"/>
                <w:lang w:eastAsia="ar-SA"/>
              </w:rPr>
              <w:t>959</w:t>
            </w:r>
            <w:r w:rsidRPr="001A5B06">
              <w:rPr>
                <w:szCs w:val="24"/>
                <w:lang w:eastAsia="ar-SA"/>
              </w:rPr>
              <w:t xml:space="preserve">, </w:t>
            </w:r>
            <w:hyperlink r:id="rId11" w:history="1">
              <w:r w:rsidR="007B73DF" w:rsidRPr="00305A3A">
                <w:rPr>
                  <w:rStyle w:val="Hipersaitas"/>
                </w:rPr>
                <w:t>kestutis.leskys</w:t>
              </w:r>
              <w:r w:rsidR="007B73DF" w:rsidRPr="00305A3A">
                <w:rPr>
                  <w:rStyle w:val="Hipersaitas"/>
                  <w:szCs w:val="24"/>
                  <w:lang w:eastAsia="ar-SA"/>
                </w:rPr>
                <w:t>@kelme.lt</w:t>
              </w:r>
            </w:hyperlink>
            <w:r w:rsidRPr="001A5B06">
              <w:rPr>
                <w:szCs w:val="24"/>
                <w:lang w:eastAsia="ar-SA"/>
              </w:rPr>
              <w:t>;</w:t>
            </w:r>
          </w:p>
          <w:p w14:paraId="48787F73" w14:textId="77777777" w:rsidR="00D612DA" w:rsidRPr="001A5B06" w:rsidRDefault="00D612DA" w:rsidP="009C2F29">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9C2F29">
            <w:pPr>
              <w:jc w:val="both"/>
              <w:rPr>
                <w:color w:val="4472C4"/>
                <w:kern w:val="2"/>
                <w:szCs w:val="24"/>
              </w:rPr>
            </w:pPr>
          </w:p>
        </w:tc>
      </w:tr>
      <w:tr w:rsidR="00D612DA" w:rsidRPr="001A5B06" w14:paraId="7330B33F" w14:textId="77777777" w:rsidTr="009C2F29">
        <w:trPr>
          <w:trHeight w:val="300"/>
        </w:trPr>
        <w:tc>
          <w:tcPr>
            <w:tcW w:w="3094" w:type="dxa"/>
            <w:gridSpan w:val="2"/>
          </w:tcPr>
          <w:p w14:paraId="5FE77AC3" w14:textId="77777777" w:rsidR="00D612DA" w:rsidRPr="001A5B06" w:rsidRDefault="00D612DA" w:rsidP="009C2F29">
            <w:pPr>
              <w:jc w:val="both"/>
              <w:rPr>
                <w:b/>
                <w:kern w:val="2"/>
                <w:szCs w:val="24"/>
              </w:rPr>
            </w:pPr>
            <w:r w:rsidRPr="001A5B06">
              <w:rPr>
                <w:b/>
                <w:kern w:val="2"/>
                <w:szCs w:val="24"/>
              </w:rPr>
              <w:lastRenderedPageBreak/>
              <w:t>2.2. Tiekėjo kontaktiniai asmenys, atsakingi už Sutarties vykdymą</w:t>
            </w:r>
          </w:p>
        </w:tc>
        <w:tc>
          <w:tcPr>
            <w:tcW w:w="6441" w:type="dxa"/>
            <w:gridSpan w:val="2"/>
          </w:tcPr>
          <w:p w14:paraId="4E5D7A7C" w14:textId="77777777" w:rsidR="00D612DA" w:rsidRPr="001A5B06" w:rsidRDefault="00D612DA" w:rsidP="009C2F29">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9C2F29">
        <w:trPr>
          <w:trHeight w:val="300"/>
        </w:trPr>
        <w:tc>
          <w:tcPr>
            <w:tcW w:w="9535" w:type="dxa"/>
            <w:gridSpan w:val="4"/>
          </w:tcPr>
          <w:p w14:paraId="2E596DAD" w14:textId="77777777" w:rsidR="00D612DA" w:rsidRPr="001A5B06" w:rsidRDefault="00D612DA" w:rsidP="009C2F29">
            <w:pPr>
              <w:jc w:val="both"/>
              <w:rPr>
                <w:b/>
                <w:kern w:val="2"/>
                <w:szCs w:val="24"/>
              </w:rPr>
            </w:pPr>
            <w:r w:rsidRPr="001A5B06">
              <w:rPr>
                <w:b/>
                <w:kern w:val="2"/>
                <w:szCs w:val="24"/>
              </w:rPr>
              <w:t>3. SUTARTIES DALYKAS</w:t>
            </w:r>
          </w:p>
        </w:tc>
      </w:tr>
      <w:tr w:rsidR="00D612DA" w:rsidRPr="001A5B06" w14:paraId="217F922D" w14:textId="77777777" w:rsidTr="009C2F29">
        <w:trPr>
          <w:trHeight w:val="300"/>
        </w:trPr>
        <w:tc>
          <w:tcPr>
            <w:tcW w:w="3094" w:type="dxa"/>
            <w:gridSpan w:val="2"/>
          </w:tcPr>
          <w:p w14:paraId="73AA5321" w14:textId="77777777" w:rsidR="00D612DA" w:rsidRPr="001A5B06" w:rsidRDefault="00D612DA" w:rsidP="009C2F29">
            <w:pPr>
              <w:jc w:val="both"/>
              <w:rPr>
                <w:b/>
                <w:kern w:val="2"/>
                <w:szCs w:val="24"/>
              </w:rPr>
            </w:pPr>
            <w:r w:rsidRPr="001A5B06">
              <w:rPr>
                <w:b/>
                <w:kern w:val="2"/>
                <w:szCs w:val="24"/>
              </w:rPr>
              <w:t>3.1. Sutarties dalykas</w:t>
            </w:r>
          </w:p>
        </w:tc>
        <w:tc>
          <w:tcPr>
            <w:tcW w:w="6441" w:type="dxa"/>
            <w:gridSpan w:val="2"/>
          </w:tcPr>
          <w:p w14:paraId="6843FFDD" w14:textId="518D7374" w:rsidR="00D612DA" w:rsidRPr="001A5B06" w:rsidRDefault="00D612DA" w:rsidP="009C2F29">
            <w:pPr>
              <w:jc w:val="both"/>
              <w:rPr>
                <w:kern w:val="2"/>
                <w:szCs w:val="24"/>
              </w:rPr>
            </w:pPr>
            <w:r w:rsidRPr="001A5B06">
              <w:rPr>
                <w:kern w:val="2"/>
                <w:szCs w:val="24"/>
              </w:rPr>
              <w:t xml:space="preserve">Tiekėjas įsipareigoja Sutartyje numatytomis sąlygomis suteikti Pirkėjui </w:t>
            </w:r>
            <w:r w:rsidR="00A27E7E" w:rsidRPr="00A27E7E">
              <w:rPr>
                <w:b/>
                <w:bCs/>
                <w:kern w:val="2"/>
                <w:szCs w:val="24"/>
              </w:rPr>
              <w:t>viešojo tualeto</w:t>
            </w:r>
            <w:r w:rsidR="00A27E7E">
              <w:rPr>
                <w:b/>
                <w:bCs/>
                <w:kern w:val="2"/>
                <w:szCs w:val="24"/>
              </w:rPr>
              <w:t xml:space="preserve"> prie Tytuvėnų Švč. Mergelės Marijos Angelų Karalienės bažnyčios  supaprastinto naujos statybos projekto parengimo ir statinio projekto vykdymo priežiūros </w:t>
            </w:r>
            <w:r w:rsidR="009B1706">
              <w:rPr>
                <w:b/>
                <w:bCs/>
                <w:kern w:val="2"/>
                <w:szCs w:val="24"/>
              </w:rPr>
              <w:t xml:space="preserve"> </w:t>
            </w:r>
            <w:r w:rsidR="00B1264C">
              <w:rPr>
                <w:b/>
                <w:bCs/>
                <w:kern w:val="2"/>
                <w:szCs w:val="24"/>
              </w:rPr>
              <w:t>paslaugas</w:t>
            </w:r>
            <w:r w:rsidRPr="001A5B06">
              <w:rPr>
                <w:kern w:val="2"/>
                <w:szCs w:val="24"/>
              </w:rPr>
              <w:t xml:space="preserve"> </w:t>
            </w:r>
            <w:r w:rsidRPr="001A5B06">
              <w:rPr>
                <w:color w:val="000000"/>
                <w:kern w:val="2"/>
                <w:szCs w:val="24"/>
              </w:rPr>
              <w:t>(toliau – Paslaugos).</w:t>
            </w:r>
          </w:p>
          <w:p w14:paraId="13BBAA43" w14:textId="77777777" w:rsidR="00D612DA" w:rsidRPr="001A5B06" w:rsidRDefault="00D612DA" w:rsidP="009C2F29">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Sutarties priede Nr. 1 „</w:t>
            </w:r>
            <w:r w:rsidRPr="001A5B06">
              <w:rPr>
                <w:szCs w:val="24"/>
              </w:rPr>
              <w:t>Statinio projektavimo darbų užduotis</w:t>
            </w:r>
            <w:r w:rsidRPr="001A5B06">
              <w:rPr>
                <w:color w:val="000000"/>
                <w:kern w:val="2"/>
                <w:szCs w:val="24"/>
              </w:rPr>
              <w:t xml:space="preserve">“ (toliau – </w:t>
            </w:r>
            <w:r w:rsidRPr="001A5B06">
              <w:rPr>
                <w:szCs w:val="24"/>
              </w:rPr>
              <w:t>Statinio projektavimo darbų užduotis</w:t>
            </w:r>
            <w:r w:rsidRPr="001A5B06">
              <w:rPr>
                <w:color w:val="000000"/>
                <w:kern w:val="2"/>
                <w:szCs w:val="24"/>
              </w:rPr>
              <w:t>) ir Sutarties priede Nr. 2 „Pasiūlymas“.</w:t>
            </w:r>
          </w:p>
        </w:tc>
      </w:tr>
      <w:tr w:rsidR="00D612DA" w:rsidRPr="001A5B06" w14:paraId="66D1C45C" w14:textId="77777777" w:rsidTr="009C2F29">
        <w:trPr>
          <w:trHeight w:val="300"/>
        </w:trPr>
        <w:tc>
          <w:tcPr>
            <w:tcW w:w="3094" w:type="dxa"/>
            <w:gridSpan w:val="2"/>
          </w:tcPr>
          <w:p w14:paraId="361786EA" w14:textId="77777777" w:rsidR="00D612DA" w:rsidRPr="001A5B06" w:rsidRDefault="00D612DA" w:rsidP="009C2F29">
            <w:pPr>
              <w:jc w:val="both"/>
              <w:rPr>
                <w:b/>
                <w:kern w:val="2"/>
                <w:szCs w:val="24"/>
              </w:rPr>
            </w:pPr>
            <w:r w:rsidRPr="001A5B06">
              <w:rPr>
                <w:b/>
                <w:kern w:val="2"/>
                <w:szCs w:val="24"/>
              </w:rPr>
              <w:t>3.2. Pirkimo pavadinimas ir numeris</w:t>
            </w:r>
          </w:p>
        </w:tc>
        <w:tc>
          <w:tcPr>
            <w:tcW w:w="6441" w:type="dxa"/>
            <w:gridSpan w:val="2"/>
          </w:tcPr>
          <w:p w14:paraId="3F9F8C2F" w14:textId="7AEE6B54" w:rsidR="00D612DA" w:rsidRPr="001A5B06" w:rsidRDefault="00400B7E" w:rsidP="009C2F29">
            <w:pPr>
              <w:jc w:val="both"/>
              <w:rPr>
                <w:b/>
                <w:bCs/>
                <w:kern w:val="2"/>
                <w:szCs w:val="24"/>
              </w:rPr>
            </w:pPr>
            <w:r w:rsidRPr="00400B7E">
              <w:rPr>
                <w:rFonts w:asciiTheme="majorBidi" w:hAnsiTheme="majorBidi" w:cstheme="majorBidi"/>
                <w:b/>
                <w:bCs/>
                <w:color w:val="555555"/>
                <w:szCs w:val="24"/>
                <w:shd w:val="clear" w:color="auto" w:fill="FFFFFF"/>
              </w:rPr>
              <w:t>Viešųjų tualetų prie Kelmės rajono savivaldybėje esančių bažnyčių projektavimas įgyvendinant projektą "Turistinis maršrutas "Kelionė Šiaulių regiono istorinėmis vietomis"</w:t>
            </w:r>
            <w:r w:rsidR="009F3DEF">
              <w:rPr>
                <w:b/>
                <w:bCs/>
                <w:kern w:val="2"/>
                <w:szCs w:val="24"/>
              </w:rPr>
              <w:t xml:space="preserve"> </w:t>
            </w:r>
            <w:r w:rsidR="00D612DA" w:rsidRPr="001A5B06">
              <w:rPr>
                <w:b/>
                <w:bCs/>
                <w:kern w:val="2"/>
                <w:szCs w:val="24"/>
                <w:highlight w:val="yellow"/>
              </w:rPr>
              <w:t>ID</w:t>
            </w:r>
            <w:r w:rsidR="00D612DA">
              <w:rPr>
                <w:b/>
                <w:bCs/>
                <w:kern w:val="2"/>
                <w:szCs w:val="24"/>
              </w:rPr>
              <w:t xml:space="preserve"> </w:t>
            </w:r>
            <w:r w:rsidR="00D612DA" w:rsidRPr="00931905">
              <w:rPr>
                <w:b/>
                <w:bCs/>
                <w:kern w:val="2"/>
                <w:szCs w:val="24"/>
                <w:highlight w:val="yellow"/>
              </w:rPr>
              <w:t>XXXXX</w:t>
            </w:r>
          </w:p>
        </w:tc>
      </w:tr>
      <w:tr w:rsidR="00D612DA" w:rsidRPr="001A5B06" w14:paraId="2957A6B6" w14:textId="77777777" w:rsidTr="009C2F29">
        <w:trPr>
          <w:trHeight w:val="300"/>
        </w:trPr>
        <w:tc>
          <w:tcPr>
            <w:tcW w:w="3094" w:type="dxa"/>
            <w:gridSpan w:val="2"/>
          </w:tcPr>
          <w:p w14:paraId="1866DCBC" w14:textId="77777777" w:rsidR="00D612DA" w:rsidRPr="001A5B06" w:rsidRDefault="00D612DA" w:rsidP="009C2F29">
            <w:pPr>
              <w:jc w:val="both"/>
              <w:rPr>
                <w:b/>
                <w:kern w:val="2"/>
                <w:szCs w:val="24"/>
              </w:rPr>
            </w:pPr>
            <w:r w:rsidRPr="001A5B06">
              <w:rPr>
                <w:b/>
                <w:kern w:val="2"/>
                <w:szCs w:val="24"/>
              </w:rPr>
              <w:t>3.3. Informacija apie Europos Sąjungos lėšomis finansuojamą projektą arba kitą projektą</w:t>
            </w:r>
          </w:p>
        </w:tc>
        <w:tc>
          <w:tcPr>
            <w:tcW w:w="6441" w:type="dxa"/>
            <w:gridSpan w:val="2"/>
          </w:tcPr>
          <w:p w14:paraId="3D2ECD92" w14:textId="5F2469DD" w:rsidR="00D612DA" w:rsidRPr="001A5B06" w:rsidRDefault="00D612DA" w:rsidP="009C2F29">
            <w:pPr>
              <w:jc w:val="both"/>
              <w:rPr>
                <w:kern w:val="2"/>
                <w:szCs w:val="24"/>
              </w:rPr>
            </w:pPr>
            <w:r w:rsidRPr="00131EF5">
              <w:rPr>
                <w:kern w:val="2"/>
                <w:szCs w:val="24"/>
              </w:rPr>
              <w:t>Europos Sąjungos lėšomis bendrai finansuojamo projekto Nr. 26-</w:t>
            </w:r>
            <w:r w:rsidR="00131EF5" w:rsidRPr="00131EF5">
              <w:rPr>
                <w:kern w:val="2"/>
                <w:szCs w:val="24"/>
              </w:rPr>
              <w:t>308</w:t>
            </w:r>
            <w:r w:rsidRPr="00131EF5">
              <w:rPr>
                <w:kern w:val="2"/>
                <w:szCs w:val="24"/>
              </w:rPr>
              <w:t>-P-000</w:t>
            </w:r>
            <w:r w:rsidR="001458F2">
              <w:rPr>
                <w:kern w:val="2"/>
                <w:szCs w:val="24"/>
              </w:rPr>
              <w:t>5</w:t>
            </w:r>
            <w:r w:rsidRPr="00131EF5">
              <w:rPr>
                <w:kern w:val="2"/>
                <w:szCs w:val="24"/>
              </w:rPr>
              <w:t>,</w:t>
            </w:r>
            <w:r w:rsidRPr="00131EF5">
              <w:rPr>
                <w:color w:val="4472C4"/>
                <w:kern w:val="2"/>
                <w:szCs w:val="24"/>
              </w:rPr>
              <w:t xml:space="preserve"> </w:t>
            </w:r>
            <w:r w:rsidRPr="00F7334B">
              <w:rPr>
                <w:kern w:val="2"/>
                <w:szCs w:val="24"/>
              </w:rPr>
              <w:t>p</w:t>
            </w:r>
            <w:r w:rsidR="00C20757">
              <w:rPr>
                <w:kern w:val="2"/>
                <w:szCs w:val="24"/>
              </w:rPr>
              <w:t xml:space="preserve">avadinimas </w:t>
            </w:r>
            <w:r w:rsidR="001458F2">
              <w:t>Kelmės r. savivaldybės kultūros objektų pritaikymas</w:t>
            </w:r>
            <w:r w:rsidR="00A50FBD">
              <w:t>.</w:t>
            </w:r>
          </w:p>
          <w:p w14:paraId="4791397F" w14:textId="77777777" w:rsidR="00D612DA" w:rsidRPr="001A5B06" w:rsidRDefault="00D612DA" w:rsidP="009C2F29">
            <w:pPr>
              <w:jc w:val="both"/>
              <w:rPr>
                <w:kern w:val="2"/>
                <w:szCs w:val="24"/>
              </w:rPr>
            </w:pPr>
          </w:p>
        </w:tc>
      </w:tr>
      <w:tr w:rsidR="00D612DA" w:rsidRPr="001A5B06" w14:paraId="72598633" w14:textId="77777777" w:rsidTr="009C2F29">
        <w:trPr>
          <w:trHeight w:val="300"/>
        </w:trPr>
        <w:tc>
          <w:tcPr>
            <w:tcW w:w="9535" w:type="dxa"/>
            <w:gridSpan w:val="4"/>
          </w:tcPr>
          <w:p w14:paraId="22A36B56" w14:textId="77777777" w:rsidR="00D612DA" w:rsidRPr="001A5B06" w:rsidRDefault="00D612DA" w:rsidP="009C2F29">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9C2F29">
        <w:trPr>
          <w:trHeight w:val="300"/>
        </w:trPr>
        <w:tc>
          <w:tcPr>
            <w:tcW w:w="3094" w:type="dxa"/>
            <w:gridSpan w:val="2"/>
          </w:tcPr>
          <w:p w14:paraId="6F7E4910" w14:textId="77777777" w:rsidR="00D612DA" w:rsidRPr="001A5B06" w:rsidRDefault="00D612DA" w:rsidP="009C2F29">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441" w:type="dxa"/>
            <w:gridSpan w:val="2"/>
          </w:tcPr>
          <w:p w14:paraId="5AC5D270" w14:textId="467A7E60" w:rsidR="00D612DA" w:rsidRPr="001A5B06" w:rsidRDefault="00044DB1" w:rsidP="009C2F29">
            <w:pPr>
              <w:jc w:val="both"/>
              <w:rPr>
                <w:szCs w:val="24"/>
              </w:rPr>
            </w:pPr>
            <w:proofErr w:type="spellStart"/>
            <w:r>
              <w:rPr>
                <w:szCs w:val="24"/>
                <w:lang w:val="es-ES_tradnl" w:eastAsia="ar-SA"/>
              </w:rPr>
              <w:t>Projektiniai</w:t>
            </w:r>
            <w:proofErr w:type="spellEnd"/>
            <w:r>
              <w:rPr>
                <w:szCs w:val="24"/>
                <w:lang w:val="es-ES_tradnl" w:eastAsia="ar-SA"/>
              </w:rPr>
              <w:t xml:space="preserve"> </w:t>
            </w:r>
            <w:proofErr w:type="spellStart"/>
            <w:r>
              <w:rPr>
                <w:szCs w:val="24"/>
                <w:lang w:val="es-ES_tradnl" w:eastAsia="ar-SA"/>
              </w:rPr>
              <w:t>pasiūlymai</w:t>
            </w:r>
            <w:proofErr w:type="spellEnd"/>
            <w:r>
              <w:rPr>
                <w:szCs w:val="24"/>
                <w:lang w:val="es-ES_tradnl" w:eastAsia="ar-SA"/>
              </w:rPr>
              <w:t xml:space="preserve"> </w:t>
            </w:r>
            <w:proofErr w:type="spellStart"/>
            <w:r>
              <w:rPr>
                <w:szCs w:val="24"/>
                <w:lang w:val="es-ES_tradnl" w:eastAsia="ar-SA"/>
              </w:rPr>
              <w:t>turi</w:t>
            </w:r>
            <w:proofErr w:type="spellEnd"/>
            <w:r>
              <w:rPr>
                <w:szCs w:val="24"/>
                <w:lang w:val="es-ES_tradnl" w:eastAsia="ar-SA"/>
              </w:rPr>
              <w:t xml:space="preserve"> </w:t>
            </w:r>
            <w:proofErr w:type="spellStart"/>
            <w:r>
              <w:rPr>
                <w:szCs w:val="24"/>
                <w:lang w:val="es-ES_tradnl" w:eastAsia="ar-SA"/>
              </w:rPr>
              <w:t>būti</w:t>
            </w:r>
            <w:proofErr w:type="spellEnd"/>
            <w:r>
              <w:rPr>
                <w:szCs w:val="24"/>
                <w:lang w:val="es-ES_tradnl" w:eastAsia="ar-SA"/>
              </w:rPr>
              <w:t xml:space="preserve"> </w:t>
            </w:r>
            <w:proofErr w:type="spellStart"/>
            <w:r>
              <w:rPr>
                <w:szCs w:val="24"/>
                <w:lang w:val="es-ES_tradnl" w:eastAsia="ar-SA"/>
              </w:rPr>
              <w:t>parengti</w:t>
            </w:r>
            <w:proofErr w:type="spellEnd"/>
            <w:r>
              <w:rPr>
                <w:szCs w:val="24"/>
                <w:lang w:val="es-ES_tradnl" w:eastAsia="ar-SA"/>
              </w:rPr>
              <w:t xml:space="preserve"> ir </w:t>
            </w:r>
            <w:proofErr w:type="spellStart"/>
            <w:r>
              <w:rPr>
                <w:szCs w:val="24"/>
                <w:lang w:val="es-ES_tradnl" w:eastAsia="ar-SA"/>
              </w:rPr>
              <w:t>atliktos</w:t>
            </w:r>
            <w:proofErr w:type="spellEnd"/>
            <w:r>
              <w:rPr>
                <w:szCs w:val="24"/>
                <w:lang w:val="es-ES_tradnl" w:eastAsia="ar-SA"/>
              </w:rPr>
              <w:t xml:space="preserve"> </w:t>
            </w:r>
            <w:proofErr w:type="spellStart"/>
            <w:r>
              <w:rPr>
                <w:szCs w:val="24"/>
                <w:lang w:val="es-ES_tradnl" w:eastAsia="ar-SA"/>
              </w:rPr>
              <w:t>visuomenės</w:t>
            </w:r>
            <w:proofErr w:type="spellEnd"/>
            <w:r>
              <w:rPr>
                <w:szCs w:val="24"/>
                <w:lang w:val="es-ES_tradnl" w:eastAsia="ar-SA"/>
              </w:rPr>
              <w:t xml:space="preserve"> </w:t>
            </w:r>
            <w:proofErr w:type="spellStart"/>
            <w:r>
              <w:rPr>
                <w:szCs w:val="24"/>
                <w:lang w:val="es-ES_tradnl" w:eastAsia="ar-SA"/>
              </w:rPr>
              <w:t>informavimo</w:t>
            </w:r>
            <w:proofErr w:type="spellEnd"/>
            <w:r>
              <w:rPr>
                <w:szCs w:val="24"/>
                <w:lang w:val="es-ES_tradnl" w:eastAsia="ar-SA"/>
              </w:rPr>
              <w:t xml:space="preserve"> </w:t>
            </w:r>
            <w:proofErr w:type="spellStart"/>
            <w:r>
              <w:rPr>
                <w:szCs w:val="24"/>
                <w:lang w:val="es-ES_tradnl" w:eastAsia="ar-SA"/>
              </w:rPr>
              <w:t>procedūros</w:t>
            </w:r>
            <w:proofErr w:type="spellEnd"/>
            <w:r>
              <w:rPr>
                <w:szCs w:val="24"/>
                <w:lang w:val="es-ES_tradnl" w:eastAsia="ar-SA"/>
              </w:rPr>
              <w:t xml:space="preserve"> ir </w:t>
            </w:r>
            <w:proofErr w:type="spellStart"/>
            <w:r>
              <w:rPr>
                <w:szCs w:val="24"/>
                <w:lang w:val="es-ES_tradnl" w:eastAsia="ar-SA"/>
              </w:rPr>
              <w:t>parengtas</w:t>
            </w:r>
            <w:proofErr w:type="spellEnd"/>
            <w:r>
              <w:rPr>
                <w:szCs w:val="24"/>
                <w:lang w:val="es-ES_tradnl" w:eastAsia="ar-SA"/>
              </w:rPr>
              <w:t xml:space="preserve"> </w:t>
            </w:r>
            <w:proofErr w:type="spellStart"/>
            <w:r>
              <w:rPr>
                <w:szCs w:val="24"/>
                <w:lang w:val="es-ES_tradnl" w:eastAsia="ar-SA"/>
              </w:rPr>
              <w:t>supaprastintas</w:t>
            </w:r>
            <w:proofErr w:type="spellEnd"/>
            <w:r>
              <w:rPr>
                <w:szCs w:val="24"/>
                <w:lang w:val="es-ES_tradnl" w:eastAsia="ar-SA"/>
              </w:rPr>
              <w:t xml:space="preserve"> </w:t>
            </w:r>
            <w:proofErr w:type="spellStart"/>
            <w:r>
              <w:rPr>
                <w:szCs w:val="24"/>
                <w:lang w:val="es-ES_tradnl" w:eastAsia="ar-SA"/>
              </w:rPr>
              <w:t>naujos</w:t>
            </w:r>
            <w:proofErr w:type="spellEnd"/>
            <w:r>
              <w:rPr>
                <w:szCs w:val="24"/>
                <w:lang w:val="es-ES_tradnl" w:eastAsia="ar-SA"/>
              </w:rPr>
              <w:t xml:space="preserve"> </w:t>
            </w:r>
            <w:proofErr w:type="spellStart"/>
            <w:r>
              <w:rPr>
                <w:szCs w:val="24"/>
                <w:lang w:val="es-ES_tradnl" w:eastAsia="ar-SA"/>
              </w:rPr>
              <w:t>statybos</w:t>
            </w:r>
            <w:proofErr w:type="spellEnd"/>
            <w:r>
              <w:rPr>
                <w:szCs w:val="24"/>
                <w:lang w:val="es-ES_tradnl" w:eastAsia="ar-SA"/>
              </w:rPr>
              <w:t xml:space="preserve"> </w:t>
            </w:r>
            <w:proofErr w:type="spellStart"/>
            <w:r>
              <w:rPr>
                <w:szCs w:val="24"/>
                <w:lang w:val="es-ES_tradnl" w:eastAsia="ar-SA"/>
              </w:rPr>
              <w:t>projektas</w:t>
            </w:r>
            <w:proofErr w:type="spellEnd"/>
            <w:r>
              <w:rPr>
                <w:szCs w:val="24"/>
                <w:lang w:val="es-ES_tradnl" w:eastAsia="ar-SA"/>
              </w:rPr>
              <w:t xml:space="preserve"> </w:t>
            </w:r>
            <w:r>
              <w:rPr>
                <w:b/>
                <w:bCs/>
                <w:szCs w:val="24"/>
                <w:lang w:val="es-ES_tradnl" w:eastAsia="ar-SA"/>
              </w:rPr>
              <w:t>per 6</w:t>
            </w:r>
            <w:r>
              <w:rPr>
                <w:szCs w:val="24"/>
                <w:lang w:val="es-ES_tradnl" w:eastAsia="ar-SA"/>
              </w:rPr>
              <w:t xml:space="preserve"> </w:t>
            </w:r>
            <w:proofErr w:type="spellStart"/>
            <w:r>
              <w:rPr>
                <w:szCs w:val="24"/>
                <w:lang w:val="es-ES_tradnl" w:eastAsia="ar-SA"/>
              </w:rPr>
              <w:t>mėn</w:t>
            </w:r>
            <w:proofErr w:type="spellEnd"/>
            <w:r>
              <w:rPr>
                <w:szCs w:val="24"/>
                <w:lang w:val="es-ES_tradnl" w:eastAsia="ar-SA"/>
              </w:rPr>
              <w:t xml:space="preserve">. </w:t>
            </w:r>
            <w:proofErr w:type="spellStart"/>
            <w:r>
              <w:rPr>
                <w:szCs w:val="24"/>
                <w:lang w:val="es-ES_tradnl" w:eastAsia="ar-SA"/>
              </w:rPr>
              <w:t>nuo</w:t>
            </w:r>
            <w:proofErr w:type="spellEnd"/>
            <w:r>
              <w:rPr>
                <w:szCs w:val="24"/>
                <w:lang w:val="es-ES_tradnl" w:eastAsia="ar-SA"/>
              </w:rPr>
              <w:t xml:space="preserve"> </w:t>
            </w:r>
            <w:proofErr w:type="spellStart"/>
            <w:r>
              <w:rPr>
                <w:szCs w:val="24"/>
                <w:lang w:val="es-ES_tradnl" w:eastAsia="ar-SA"/>
              </w:rPr>
              <w:t>sutarties</w:t>
            </w:r>
            <w:proofErr w:type="spellEnd"/>
            <w:r>
              <w:rPr>
                <w:szCs w:val="24"/>
                <w:lang w:val="es-ES_tradnl" w:eastAsia="ar-SA"/>
              </w:rPr>
              <w:t xml:space="preserve"> </w:t>
            </w:r>
            <w:proofErr w:type="spellStart"/>
            <w:r>
              <w:rPr>
                <w:szCs w:val="24"/>
                <w:lang w:val="es-ES_tradnl" w:eastAsia="ar-SA"/>
              </w:rPr>
              <w:t>įsigaliojimo</w:t>
            </w:r>
            <w:proofErr w:type="spellEnd"/>
            <w:r>
              <w:rPr>
                <w:szCs w:val="24"/>
                <w:lang w:val="es-ES_tradnl" w:eastAsia="ar-SA"/>
              </w:rPr>
              <w:t xml:space="preserve"> dienos.</w:t>
            </w:r>
            <w:r w:rsidR="00400B7E" w:rsidRPr="00400B7E">
              <w:rPr>
                <w:szCs w:val="24"/>
                <w:lang w:val="es-ES_tradnl" w:eastAsia="ar-SA"/>
              </w:rPr>
              <w:t xml:space="preserve"> </w:t>
            </w:r>
            <w:r w:rsidR="00400B7E" w:rsidRPr="00400B7E">
              <w:rPr>
                <w:szCs w:val="24"/>
                <w:lang w:eastAsia="ar-SA"/>
              </w:rPr>
              <w:t xml:space="preserve"> Į Paslaugų teikimo terminą įeina teigiamos statinio projekto ekspertizės išvados gavimas</w:t>
            </w:r>
            <w:r w:rsidR="00400B7E">
              <w:rPr>
                <w:szCs w:val="24"/>
                <w:lang w:eastAsia="ar-SA"/>
              </w:rPr>
              <w:t xml:space="preserve"> </w:t>
            </w:r>
            <w:r w:rsidR="00D612DA" w:rsidRPr="001A5B06">
              <w:rPr>
                <w:szCs w:val="24"/>
                <w:lang w:val="es-ES_tradnl"/>
              </w:rPr>
              <w:t>(</w:t>
            </w:r>
            <w:proofErr w:type="spellStart"/>
            <w:r w:rsidR="00D612DA" w:rsidRPr="001A5B06">
              <w:rPr>
                <w:szCs w:val="24"/>
                <w:lang w:val="es-ES_tradnl"/>
              </w:rPr>
              <w:t>bendras</w:t>
            </w:r>
            <w:proofErr w:type="spellEnd"/>
            <w:r w:rsidR="00D612DA" w:rsidRPr="001A5B06">
              <w:rPr>
                <w:szCs w:val="24"/>
                <w:lang w:val="es-ES_tradnl"/>
              </w:rPr>
              <w:t xml:space="preserve"> </w:t>
            </w:r>
            <w:proofErr w:type="spellStart"/>
            <w:r w:rsidR="00D612DA" w:rsidRPr="001A5B06">
              <w:rPr>
                <w:szCs w:val="24"/>
                <w:lang w:val="es-ES_tradnl"/>
              </w:rPr>
              <w:t>sutarties</w:t>
            </w:r>
            <w:proofErr w:type="spellEnd"/>
            <w:r w:rsidR="00D612DA" w:rsidRPr="001A5B06">
              <w:rPr>
                <w:szCs w:val="24"/>
                <w:lang w:val="es-ES_tradnl"/>
              </w:rPr>
              <w:t xml:space="preserve"> terminas – </w:t>
            </w:r>
            <w:r w:rsidR="00400B7E" w:rsidRPr="00400B7E">
              <w:rPr>
                <w:b/>
                <w:bCs/>
                <w:szCs w:val="24"/>
                <w:lang w:val="es-ES_tradnl"/>
              </w:rPr>
              <w:t>6</w:t>
            </w:r>
            <w:r w:rsidR="00D612DA" w:rsidRPr="00400B7E">
              <w:rPr>
                <w:b/>
                <w:bCs/>
                <w:szCs w:val="24"/>
                <w:lang w:val="es-ES_tradnl"/>
              </w:rPr>
              <w:t xml:space="preserve"> </w:t>
            </w:r>
            <w:proofErr w:type="spellStart"/>
            <w:r w:rsidR="00D612DA" w:rsidRPr="001A5B06">
              <w:rPr>
                <w:b/>
                <w:bCs/>
                <w:szCs w:val="24"/>
                <w:lang w:val="es-ES_tradnl"/>
              </w:rPr>
              <w:t>mėnesiai</w:t>
            </w:r>
            <w:proofErr w:type="spellEnd"/>
            <w:r w:rsidR="00D612DA" w:rsidRPr="001A5B06">
              <w:rPr>
                <w:szCs w:val="24"/>
                <w:lang w:val="es-ES_tradnl"/>
              </w:rPr>
              <w:t>).</w:t>
            </w:r>
            <w:r w:rsidR="00EC039F">
              <w:rPr>
                <w:szCs w:val="24"/>
              </w:rPr>
              <w:t xml:space="preserve"> Projekto vykdymo paslaugos pradedamos teikti pasirašius rangos darbų sutartį ir teikiamos iki jų pabaigos, bet ne ilgiau kaip 3 metus nuo Sutarties įsigaliojimo dienos.</w:t>
            </w:r>
          </w:p>
          <w:p w14:paraId="7226F49E" w14:textId="77777777" w:rsidR="00D612DA" w:rsidRPr="001A5B06" w:rsidRDefault="00D612DA" w:rsidP="009C2F29">
            <w:pPr>
              <w:jc w:val="both"/>
              <w:rPr>
                <w:color w:val="4472C4"/>
                <w:szCs w:val="24"/>
              </w:rPr>
            </w:pPr>
          </w:p>
        </w:tc>
      </w:tr>
      <w:tr w:rsidR="00D612DA" w:rsidRPr="001A5B06" w14:paraId="200D698C" w14:textId="77777777" w:rsidTr="009C2F29">
        <w:trPr>
          <w:trHeight w:val="300"/>
        </w:trPr>
        <w:tc>
          <w:tcPr>
            <w:tcW w:w="3094" w:type="dxa"/>
            <w:gridSpan w:val="2"/>
          </w:tcPr>
          <w:p w14:paraId="54719A36" w14:textId="77777777" w:rsidR="00D612DA" w:rsidRPr="001A5B06" w:rsidRDefault="00D612DA" w:rsidP="009C2F29">
            <w:pPr>
              <w:jc w:val="both"/>
              <w:rPr>
                <w:b/>
                <w:kern w:val="2"/>
                <w:szCs w:val="24"/>
              </w:rPr>
            </w:pPr>
            <w:r w:rsidRPr="001A5B06">
              <w:rPr>
                <w:b/>
                <w:kern w:val="2"/>
                <w:szCs w:val="24"/>
              </w:rPr>
              <w:t>4.2. Paslaugų / jų dalies / etapo / periodo suteikimo termino pratęsimas</w:t>
            </w:r>
          </w:p>
        </w:tc>
        <w:tc>
          <w:tcPr>
            <w:tcW w:w="6441" w:type="dxa"/>
            <w:gridSpan w:val="2"/>
          </w:tcPr>
          <w:p w14:paraId="2535E7E1" w14:textId="4072B6D3" w:rsidR="00D612DA" w:rsidRPr="001A5B06" w:rsidRDefault="00D612DA" w:rsidP="009C2F29">
            <w:pPr>
              <w:jc w:val="both"/>
              <w:rPr>
                <w:szCs w:val="24"/>
              </w:rPr>
            </w:pPr>
            <w:r w:rsidRPr="001A5B06">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1A5B06">
              <w:rPr>
                <w:color w:val="212121"/>
                <w:kern w:val="2"/>
                <w:szCs w:val="24"/>
              </w:rPr>
              <w:t xml:space="preserve">2 dienas </w:t>
            </w:r>
            <w:r w:rsidRPr="001A5B06">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400B7E">
              <w:rPr>
                <w:kern w:val="2"/>
                <w:szCs w:val="24"/>
              </w:rPr>
              <w:t>1</w:t>
            </w:r>
            <w:r w:rsidRPr="001A5B06">
              <w:rPr>
                <w:kern w:val="2"/>
                <w:szCs w:val="24"/>
              </w:rPr>
              <w:t xml:space="preserve"> </w:t>
            </w:r>
            <w:r w:rsidRPr="001A5B06">
              <w:rPr>
                <w:color w:val="212121"/>
                <w:kern w:val="2"/>
                <w:szCs w:val="24"/>
              </w:rPr>
              <w:t>mėnes</w:t>
            </w:r>
            <w:r w:rsidR="00400B7E">
              <w:rPr>
                <w:color w:val="212121"/>
                <w:kern w:val="2"/>
                <w:szCs w:val="24"/>
              </w:rPr>
              <w:t>io</w:t>
            </w:r>
            <w:r w:rsidRPr="001A5B06">
              <w:rPr>
                <w:color w:val="212121"/>
                <w:kern w:val="2"/>
                <w:szCs w:val="24"/>
              </w:rPr>
              <w:t xml:space="preserve"> laikotarpiui.</w:t>
            </w:r>
          </w:p>
        </w:tc>
      </w:tr>
      <w:tr w:rsidR="00D612DA" w:rsidRPr="001A5B06" w14:paraId="6160DFCD" w14:textId="77777777" w:rsidTr="009C2F29">
        <w:trPr>
          <w:trHeight w:val="300"/>
        </w:trPr>
        <w:tc>
          <w:tcPr>
            <w:tcW w:w="3094" w:type="dxa"/>
            <w:gridSpan w:val="2"/>
          </w:tcPr>
          <w:p w14:paraId="3D96EC49" w14:textId="77777777" w:rsidR="00D612DA" w:rsidRPr="001A5B06" w:rsidRDefault="00D612DA" w:rsidP="009C2F29">
            <w:pPr>
              <w:jc w:val="both"/>
              <w:rPr>
                <w:b/>
                <w:kern w:val="2"/>
                <w:szCs w:val="24"/>
              </w:rPr>
            </w:pPr>
            <w:r w:rsidRPr="001A5B06">
              <w:rPr>
                <w:b/>
                <w:kern w:val="2"/>
                <w:szCs w:val="24"/>
              </w:rPr>
              <w:t>4.3. Užsakymų teikimo tvarka</w:t>
            </w:r>
          </w:p>
        </w:tc>
        <w:tc>
          <w:tcPr>
            <w:tcW w:w="6441" w:type="dxa"/>
            <w:gridSpan w:val="2"/>
          </w:tcPr>
          <w:p w14:paraId="61F390D9" w14:textId="77777777" w:rsidR="00D612DA" w:rsidRPr="001A5B06" w:rsidRDefault="00D612DA" w:rsidP="009C2F29">
            <w:pPr>
              <w:jc w:val="both"/>
              <w:rPr>
                <w:szCs w:val="24"/>
              </w:rPr>
            </w:pPr>
            <w:r w:rsidRPr="001A5B06">
              <w:rPr>
                <w:szCs w:val="24"/>
              </w:rPr>
              <w:t>Netaikoma</w:t>
            </w:r>
          </w:p>
          <w:p w14:paraId="5808B6FD" w14:textId="77777777" w:rsidR="00D612DA" w:rsidRPr="001A5B06" w:rsidRDefault="00D612DA" w:rsidP="009C2F29">
            <w:pPr>
              <w:jc w:val="both"/>
              <w:rPr>
                <w:szCs w:val="24"/>
              </w:rPr>
            </w:pPr>
          </w:p>
        </w:tc>
      </w:tr>
      <w:tr w:rsidR="00D612DA" w:rsidRPr="001A5B06" w14:paraId="28EF7F14" w14:textId="77777777" w:rsidTr="009C2F2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9C2F29">
            <w:pPr>
              <w:jc w:val="both"/>
              <w:rPr>
                <w:b/>
                <w:kern w:val="2"/>
                <w:szCs w:val="24"/>
              </w:rPr>
            </w:pPr>
            <w:r w:rsidRPr="001A5B06">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9C2F29">
            <w:pPr>
              <w:jc w:val="both"/>
              <w:rPr>
                <w:kern w:val="2"/>
                <w:szCs w:val="24"/>
              </w:rPr>
            </w:pPr>
            <w:r w:rsidRPr="001A5B06">
              <w:rPr>
                <w:kern w:val="2"/>
                <w:szCs w:val="24"/>
              </w:rPr>
              <w:t>Netaikoma</w:t>
            </w:r>
          </w:p>
        </w:tc>
      </w:tr>
      <w:tr w:rsidR="00D612DA" w:rsidRPr="001A5B06" w14:paraId="2E598FFB" w14:textId="77777777" w:rsidTr="009C2F29">
        <w:trPr>
          <w:trHeight w:val="300"/>
        </w:trPr>
        <w:tc>
          <w:tcPr>
            <w:tcW w:w="3094" w:type="dxa"/>
            <w:gridSpan w:val="2"/>
          </w:tcPr>
          <w:p w14:paraId="06EAFCDC" w14:textId="77777777" w:rsidR="00D612DA" w:rsidRPr="001A5B06" w:rsidRDefault="00D612DA" w:rsidP="009C2F29">
            <w:pPr>
              <w:jc w:val="both"/>
              <w:rPr>
                <w:b/>
                <w:kern w:val="2"/>
                <w:szCs w:val="24"/>
              </w:rPr>
            </w:pPr>
            <w:r w:rsidRPr="001A5B06">
              <w:rPr>
                <w:b/>
                <w:kern w:val="2"/>
                <w:szCs w:val="24"/>
              </w:rPr>
              <w:t>4.5. Pateikiami dokumentai</w:t>
            </w:r>
          </w:p>
        </w:tc>
        <w:tc>
          <w:tcPr>
            <w:tcW w:w="6441" w:type="dxa"/>
            <w:gridSpan w:val="2"/>
          </w:tcPr>
          <w:p w14:paraId="7FF3282F" w14:textId="77777777" w:rsidR="00D612DA" w:rsidRPr="001A5B06" w:rsidRDefault="00D612DA" w:rsidP="009C2F29">
            <w:pPr>
              <w:jc w:val="both"/>
              <w:rPr>
                <w:szCs w:val="24"/>
              </w:rPr>
            </w:pPr>
            <w:r w:rsidRPr="001A5B06">
              <w:rPr>
                <w:kern w:val="2"/>
                <w:szCs w:val="24"/>
              </w:rPr>
              <w:t xml:space="preserve">Turi būti pateikiami šie dokumentai: projektinei dokumentacijai reikalavimai numatyti Statinio projektavimo darbų užduoties 12 p., </w:t>
            </w:r>
            <w:r w:rsidRPr="001A5B06">
              <w:rPr>
                <w:color w:val="212121"/>
                <w:kern w:val="2"/>
                <w:szCs w:val="24"/>
              </w:rPr>
              <w:t xml:space="preserve">Paslaugų perdavimo–priėmimo aktas ir Sąskaita. </w:t>
            </w:r>
            <w:r w:rsidRPr="001A5B06">
              <w:rPr>
                <w:kern w:val="2"/>
                <w:szCs w:val="24"/>
              </w:rPr>
              <w:t>Tiekėjui nepateikus nurodytų dokumentų, laikoma, kad Paslaugos neatitinka Sutartyje nustatytų reikalavimų.</w:t>
            </w:r>
          </w:p>
        </w:tc>
      </w:tr>
      <w:tr w:rsidR="00D612DA" w:rsidRPr="001A5B06" w14:paraId="2CC6474E" w14:textId="77777777" w:rsidTr="009C2F29">
        <w:trPr>
          <w:trHeight w:val="300"/>
        </w:trPr>
        <w:tc>
          <w:tcPr>
            <w:tcW w:w="9535" w:type="dxa"/>
            <w:gridSpan w:val="4"/>
          </w:tcPr>
          <w:p w14:paraId="3CF5623B" w14:textId="77777777" w:rsidR="00D612DA" w:rsidRPr="001A5B06" w:rsidRDefault="00D612DA" w:rsidP="009C2F29">
            <w:pPr>
              <w:jc w:val="both"/>
              <w:rPr>
                <w:b/>
                <w:kern w:val="2"/>
                <w:szCs w:val="24"/>
              </w:rPr>
            </w:pPr>
            <w:r w:rsidRPr="001A5B06">
              <w:rPr>
                <w:b/>
                <w:kern w:val="2"/>
                <w:szCs w:val="24"/>
              </w:rPr>
              <w:t>5. SUTARTIES KAINA IR ATSISKAITYMO TVARKA</w:t>
            </w:r>
          </w:p>
        </w:tc>
      </w:tr>
      <w:tr w:rsidR="00D612DA" w:rsidRPr="001A5B06" w14:paraId="629F32C4" w14:textId="77777777" w:rsidTr="009C2F29">
        <w:trPr>
          <w:trHeight w:val="300"/>
        </w:trPr>
        <w:tc>
          <w:tcPr>
            <w:tcW w:w="3094" w:type="dxa"/>
            <w:gridSpan w:val="2"/>
          </w:tcPr>
          <w:p w14:paraId="4DAA34F5" w14:textId="77777777" w:rsidR="00D612DA" w:rsidRPr="001A5B06" w:rsidRDefault="00D612DA" w:rsidP="009C2F29">
            <w:pPr>
              <w:jc w:val="both"/>
              <w:rPr>
                <w:b/>
                <w:kern w:val="2"/>
                <w:szCs w:val="24"/>
              </w:rPr>
            </w:pPr>
            <w:r w:rsidRPr="001A5B06">
              <w:rPr>
                <w:b/>
                <w:kern w:val="2"/>
                <w:szCs w:val="24"/>
              </w:rPr>
              <w:t>5.1. Sutarčiai taikomas kainos apskaičiavimo būdas</w:t>
            </w:r>
          </w:p>
        </w:tc>
        <w:tc>
          <w:tcPr>
            <w:tcW w:w="6441" w:type="dxa"/>
            <w:gridSpan w:val="2"/>
          </w:tcPr>
          <w:p w14:paraId="15BE68A2" w14:textId="77777777" w:rsidR="00D612DA" w:rsidRPr="001A5B06" w:rsidRDefault="00D612DA" w:rsidP="009C2F29">
            <w:pPr>
              <w:jc w:val="both"/>
              <w:rPr>
                <w:color w:val="4472C4"/>
                <w:kern w:val="2"/>
                <w:szCs w:val="24"/>
              </w:rPr>
            </w:pPr>
          </w:p>
          <w:p w14:paraId="44C0C939" w14:textId="77777777" w:rsidR="00D612DA" w:rsidRPr="001A5B06" w:rsidRDefault="00D612DA" w:rsidP="009C2F29">
            <w:pPr>
              <w:jc w:val="both"/>
              <w:rPr>
                <w:kern w:val="2"/>
                <w:szCs w:val="24"/>
              </w:rPr>
            </w:pPr>
            <w:r w:rsidRPr="001A5B06">
              <w:rPr>
                <w:kern w:val="2"/>
                <w:szCs w:val="24"/>
              </w:rPr>
              <w:t>Fiksuotos kainos kainodara</w:t>
            </w:r>
          </w:p>
          <w:p w14:paraId="32F4564A" w14:textId="77777777" w:rsidR="00D612DA" w:rsidRPr="001A5B06" w:rsidRDefault="00D612DA" w:rsidP="009C2F29">
            <w:pPr>
              <w:jc w:val="both"/>
              <w:rPr>
                <w:kern w:val="2"/>
                <w:szCs w:val="24"/>
              </w:rPr>
            </w:pPr>
          </w:p>
        </w:tc>
      </w:tr>
      <w:tr w:rsidR="00D612DA" w:rsidRPr="001A5B06" w14:paraId="3A3BD741" w14:textId="77777777" w:rsidTr="009C2F29">
        <w:trPr>
          <w:trHeight w:val="300"/>
        </w:trPr>
        <w:tc>
          <w:tcPr>
            <w:tcW w:w="3094" w:type="dxa"/>
            <w:gridSpan w:val="2"/>
          </w:tcPr>
          <w:p w14:paraId="106B79E6" w14:textId="77777777" w:rsidR="00D612DA" w:rsidRPr="001A5B06" w:rsidRDefault="00D612DA" w:rsidP="009C2F29">
            <w:pPr>
              <w:jc w:val="both"/>
              <w:rPr>
                <w:b/>
                <w:kern w:val="2"/>
                <w:szCs w:val="24"/>
              </w:rPr>
            </w:pPr>
            <w:r w:rsidRPr="001A5B06">
              <w:rPr>
                <w:b/>
                <w:kern w:val="2"/>
                <w:szCs w:val="24"/>
              </w:rPr>
              <w:t xml:space="preserve">5.2. Pradinės Sutarties vertė ir Sutarties kaina, kai taikoma </w:t>
            </w:r>
            <w:r w:rsidRPr="001A5B06">
              <w:rPr>
                <w:b/>
                <w:kern w:val="2"/>
                <w:szCs w:val="24"/>
                <w:u w:val="single"/>
              </w:rPr>
              <w:t>fiksuotos kainos</w:t>
            </w:r>
            <w:r w:rsidRPr="001A5B06">
              <w:rPr>
                <w:b/>
                <w:kern w:val="2"/>
                <w:szCs w:val="24"/>
              </w:rPr>
              <w:t xml:space="preserve"> kainodara</w:t>
            </w:r>
          </w:p>
          <w:p w14:paraId="0630273A" w14:textId="77777777" w:rsidR="00D612DA" w:rsidRPr="001A5B06" w:rsidRDefault="00D612DA" w:rsidP="009C2F29">
            <w:pPr>
              <w:jc w:val="both"/>
              <w:rPr>
                <w:b/>
                <w:kern w:val="2"/>
                <w:szCs w:val="24"/>
              </w:rPr>
            </w:pPr>
          </w:p>
          <w:p w14:paraId="005D982B" w14:textId="77777777" w:rsidR="00D612DA" w:rsidRPr="001A5B06" w:rsidRDefault="00D612DA" w:rsidP="009C2F29">
            <w:pPr>
              <w:jc w:val="both"/>
              <w:rPr>
                <w:b/>
                <w:kern w:val="2"/>
                <w:szCs w:val="24"/>
              </w:rPr>
            </w:pPr>
          </w:p>
          <w:p w14:paraId="21A350A9" w14:textId="77777777" w:rsidR="00D612DA" w:rsidRPr="001A5B06" w:rsidRDefault="00D612DA" w:rsidP="009C2F29">
            <w:pPr>
              <w:jc w:val="both"/>
              <w:rPr>
                <w:b/>
                <w:kern w:val="2"/>
                <w:szCs w:val="24"/>
              </w:rPr>
            </w:pPr>
          </w:p>
          <w:p w14:paraId="115A2F3A" w14:textId="77777777" w:rsidR="00D612DA" w:rsidRPr="001A5B06" w:rsidRDefault="00D612DA" w:rsidP="009C2F29">
            <w:pPr>
              <w:jc w:val="both"/>
              <w:rPr>
                <w:b/>
                <w:kern w:val="2"/>
                <w:szCs w:val="24"/>
              </w:rPr>
            </w:pPr>
          </w:p>
        </w:tc>
        <w:tc>
          <w:tcPr>
            <w:tcW w:w="6441" w:type="dxa"/>
            <w:gridSpan w:val="2"/>
          </w:tcPr>
          <w:p w14:paraId="65607A99" w14:textId="625BA657" w:rsidR="00D612DA" w:rsidRPr="000E411D" w:rsidRDefault="00D612DA" w:rsidP="003D5B0D">
            <w:pPr>
              <w:jc w:val="both"/>
              <w:rPr>
                <w:color w:val="212121"/>
                <w:kern w:val="2"/>
                <w:szCs w:val="24"/>
              </w:rPr>
            </w:pPr>
            <w:r w:rsidRPr="001A5B06">
              <w:rPr>
                <w:color w:val="212121"/>
                <w:kern w:val="2"/>
                <w:szCs w:val="24"/>
              </w:rPr>
              <w:t xml:space="preserve">5.2.1. </w:t>
            </w:r>
            <w:r w:rsidRPr="000E411D">
              <w:rPr>
                <w:color w:val="212121"/>
                <w:kern w:val="2"/>
                <w:szCs w:val="24"/>
              </w:rPr>
              <w:t>Pradinės Sutarties vertė, kuri lygi Tiekėjo pasiūlymo kainai be pridėtinės vertės mokesčio (toliau – PVM), nurodytai už visą pirkimo dokumentuose ir Sutartyje nurodytą Paslaugų kiekį ir (ar) apimtį, yra _____ Eur (</w:t>
            </w:r>
            <w:r w:rsidRPr="000E411D">
              <w:rPr>
                <w:i/>
                <w:iCs/>
                <w:color w:val="212121"/>
                <w:kern w:val="2"/>
                <w:szCs w:val="24"/>
              </w:rPr>
              <w:t>suma žodžiais</w:t>
            </w:r>
            <w:r w:rsidRPr="000E411D">
              <w:rPr>
                <w:color w:val="212121"/>
                <w:kern w:val="2"/>
                <w:szCs w:val="24"/>
              </w:rPr>
              <w:t>). Ją sudaro:</w:t>
            </w:r>
          </w:p>
          <w:p w14:paraId="46BA7785" w14:textId="52814F90" w:rsidR="00C01192" w:rsidRDefault="00C01192" w:rsidP="00C01192">
            <w:pPr>
              <w:jc w:val="both"/>
              <w:rPr>
                <w:color w:val="212121"/>
                <w:kern w:val="2"/>
                <w:szCs w:val="24"/>
              </w:rPr>
            </w:pPr>
            <w:r>
              <w:rPr>
                <w:color w:val="212121"/>
                <w:kern w:val="2"/>
                <w:szCs w:val="24"/>
              </w:rPr>
              <w:t xml:space="preserve">5.2.1.1. Projektinių pasiūlymų </w:t>
            </w:r>
            <w:r>
              <w:rPr>
                <w:color w:val="212121"/>
                <w:szCs w:val="24"/>
              </w:rPr>
              <w:t>parengimas ir su jais susijusių procedūrų atlikimas</w:t>
            </w:r>
            <w:r>
              <w:rPr>
                <w:color w:val="212121"/>
                <w:kern w:val="2"/>
                <w:szCs w:val="24"/>
              </w:rPr>
              <w:t xml:space="preserve"> – _________________ (</w:t>
            </w:r>
            <w:r>
              <w:rPr>
                <w:i/>
                <w:iCs/>
                <w:color w:val="212121"/>
                <w:kern w:val="2"/>
                <w:szCs w:val="24"/>
              </w:rPr>
              <w:t>suma žodžiais</w:t>
            </w:r>
            <w:r>
              <w:rPr>
                <w:color w:val="212121"/>
                <w:kern w:val="2"/>
                <w:szCs w:val="24"/>
              </w:rPr>
              <w:t>) Eur be PVM;</w:t>
            </w:r>
          </w:p>
          <w:p w14:paraId="414C22DD" w14:textId="4332C1CC" w:rsidR="00D612DA" w:rsidRPr="000E411D" w:rsidRDefault="00D612DA" w:rsidP="009C2F29">
            <w:pPr>
              <w:jc w:val="both"/>
              <w:rPr>
                <w:color w:val="212121"/>
                <w:kern w:val="2"/>
                <w:szCs w:val="24"/>
              </w:rPr>
            </w:pPr>
            <w:r w:rsidRPr="000E411D">
              <w:rPr>
                <w:color w:val="212121"/>
                <w:kern w:val="2"/>
                <w:szCs w:val="24"/>
              </w:rPr>
              <w:t>5.2.1.</w:t>
            </w:r>
            <w:r w:rsidR="00C01192">
              <w:rPr>
                <w:color w:val="212121"/>
                <w:kern w:val="2"/>
                <w:szCs w:val="24"/>
              </w:rPr>
              <w:t>2</w:t>
            </w:r>
            <w:r w:rsidRPr="000E411D">
              <w:rPr>
                <w:color w:val="212121"/>
                <w:kern w:val="2"/>
                <w:szCs w:val="24"/>
              </w:rPr>
              <w:t xml:space="preserve">. </w:t>
            </w:r>
            <w:r w:rsidR="003D5B0D">
              <w:rPr>
                <w:color w:val="212121"/>
                <w:kern w:val="2"/>
                <w:szCs w:val="24"/>
              </w:rPr>
              <w:t xml:space="preserve">Supaprastinto naujos statybos projekto </w:t>
            </w:r>
            <w:r w:rsidRPr="001A5B06">
              <w:rPr>
                <w:color w:val="212121"/>
                <w:szCs w:val="24"/>
              </w:rPr>
              <w:t>parengimas</w:t>
            </w:r>
            <w:r w:rsidRPr="000E411D">
              <w:rPr>
                <w:color w:val="212121"/>
                <w:kern w:val="2"/>
                <w:szCs w:val="24"/>
              </w:rPr>
              <w:t xml:space="preserve"> – _________________ (</w:t>
            </w:r>
            <w:r w:rsidRPr="000E411D">
              <w:rPr>
                <w:i/>
                <w:iCs/>
                <w:color w:val="212121"/>
                <w:kern w:val="2"/>
                <w:szCs w:val="24"/>
              </w:rPr>
              <w:t>suma žodžiais</w:t>
            </w:r>
            <w:r w:rsidRPr="000E411D">
              <w:rPr>
                <w:color w:val="212121"/>
                <w:kern w:val="2"/>
                <w:szCs w:val="24"/>
              </w:rPr>
              <w:t>) Eur be PVM;</w:t>
            </w:r>
          </w:p>
          <w:p w14:paraId="23955CE5" w14:textId="25079146" w:rsidR="00D612DA" w:rsidRDefault="00701D51" w:rsidP="00701D51">
            <w:pPr>
              <w:jc w:val="both"/>
              <w:rPr>
                <w:color w:val="212121"/>
                <w:kern w:val="2"/>
                <w:szCs w:val="24"/>
              </w:rPr>
            </w:pPr>
            <w:r>
              <w:rPr>
                <w:color w:val="212121"/>
                <w:kern w:val="2"/>
                <w:szCs w:val="24"/>
              </w:rPr>
              <w:t>5.2.1.</w:t>
            </w:r>
            <w:r w:rsidR="00C01192">
              <w:rPr>
                <w:color w:val="212121"/>
                <w:kern w:val="2"/>
                <w:szCs w:val="24"/>
              </w:rPr>
              <w:t>3</w:t>
            </w:r>
            <w:r>
              <w:rPr>
                <w:color w:val="212121"/>
                <w:kern w:val="2"/>
                <w:szCs w:val="24"/>
              </w:rPr>
              <w:t xml:space="preserve">. Statinio projekto vykdymo priežiūra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p>
          <w:p w14:paraId="3C077B76" w14:textId="77777777" w:rsidR="00C01192" w:rsidRDefault="00C01192" w:rsidP="009C2F29">
            <w:pPr>
              <w:jc w:val="both"/>
              <w:rPr>
                <w:color w:val="212121"/>
                <w:kern w:val="2"/>
                <w:szCs w:val="24"/>
              </w:rPr>
            </w:pPr>
          </w:p>
          <w:p w14:paraId="34199442" w14:textId="2E5CDFEE" w:rsidR="00D612DA" w:rsidRDefault="00D612DA" w:rsidP="009C2F29">
            <w:pPr>
              <w:jc w:val="both"/>
              <w:rPr>
                <w:color w:val="212121"/>
                <w:kern w:val="2"/>
                <w:szCs w:val="24"/>
              </w:rPr>
            </w:pPr>
            <w:r w:rsidRPr="000E411D">
              <w:rPr>
                <w:color w:val="212121"/>
                <w:kern w:val="2"/>
                <w:szCs w:val="24"/>
              </w:rPr>
              <w:t>5.2.2. Sutarties kaina yra _____ Eur (</w:t>
            </w:r>
            <w:r w:rsidRPr="000E411D">
              <w:rPr>
                <w:i/>
                <w:iCs/>
                <w:color w:val="212121"/>
                <w:kern w:val="2"/>
                <w:szCs w:val="24"/>
              </w:rPr>
              <w:t>suma žodžiais)</w:t>
            </w:r>
            <w:r w:rsidRPr="000E411D">
              <w:rPr>
                <w:color w:val="212121"/>
                <w:kern w:val="2"/>
                <w:szCs w:val="24"/>
              </w:rPr>
              <w:t xml:space="preserve"> su PVM, iš kurių ______ (</w:t>
            </w:r>
            <w:r w:rsidRPr="000E411D">
              <w:rPr>
                <w:i/>
                <w:iCs/>
                <w:color w:val="212121"/>
                <w:kern w:val="2"/>
                <w:szCs w:val="24"/>
              </w:rPr>
              <w:t>suma žodžiais</w:t>
            </w:r>
            <w:r w:rsidRPr="000E411D">
              <w:rPr>
                <w:color w:val="212121"/>
                <w:kern w:val="2"/>
                <w:szCs w:val="24"/>
              </w:rPr>
              <w:t>) Eur yra PVM. Sutarties kainą sudaro:</w:t>
            </w:r>
          </w:p>
          <w:p w14:paraId="4C2CF367" w14:textId="4374B010" w:rsidR="00C01192" w:rsidRPr="000E411D" w:rsidRDefault="00C01192" w:rsidP="00C01192">
            <w:pPr>
              <w:jc w:val="both"/>
              <w:rPr>
                <w:color w:val="212121"/>
                <w:kern w:val="2"/>
                <w:szCs w:val="24"/>
              </w:rPr>
            </w:pPr>
            <w:r>
              <w:rPr>
                <w:color w:val="212121"/>
                <w:kern w:val="2"/>
                <w:szCs w:val="24"/>
              </w:rPr>
              <w:t xml:space="preserve">5.2.2.1. Projektinių pasiūlymų </w:t>
            </w:r>
            <w:r>
              <w:rPr>
                <w:color w:val="212121"/>
                <w:szCs w:val="24"/>
              </w:rPr>
              <w:t>parengimas ir su jais susijusių procedūrų atlikimas</w:t>
            </w:r>
            <w:r>
              <w:rPr>
                <w:color w:val="212121"/>
                <w:kern w:val="2"/>
                <w:szCs w:val="24"/>
              </w:rPr>
              <w:t xml:space="preserve"> – _________________ (</w:t>
            </w:r>
            <w:r>
              <w:rPr>
                <w:i/>
                <w:iCs/>
                <w:color w:val="212121"/>
                <w:kern w:val="2"/>
                <w:szCs w:val="24"/>
              </w:rPr>
              <w:t>suma žodžiais</w:t>
            </w:r>
            <w:r>
              <w:rPr>
                <w:color w:val="212121"/>
                <w:kern w:val="2"/>
                <w:szCs w:val="24"/>
              </w:rPr>
              <w:t>) Eur su PVM;</w:t>
            </w:r>
          </w:p>
          <w:p w14:paraId="5459845D" w14:textId="205E426B" w:rsidR="00D612DA" w:rsidRPr="000E411D" w:rsidRDefault="00D612DA" w:rsidP="009C2F29">
            <w:pPr>
              <w:jc w:val="both"/>
              <w:rPr>
                <w:color w:val="212121"/>
                <w:kern w:val="2"/>
                <w:szCs w:val="24"/>
              </w:rPr>
            </w:pPr>
            <w:r w:rsidRPr="000E411D">
              <w:rPr>
                <w:color w:val="212121"/>
                <w:kern w:val="2"/>
                <w:szCs w:val="24"/>
              </w:rPr>
              <w:t>5.2.2.</w:t>
            </w:r>
            <w:r w:rsidR="00C01192">
              <w:rPr>
                <w:color w:val="212121"/>
                <w:kern w:val="2"/>
                <w:szCs w:val="24"/>
              </w:rPr>
              <w:t>2</w:t>
            </w:r>
            <w:r w:rsidRPr="000E411D">
              <w:rPr>
                <w:color w:val="212121"/>
                <w:kern w:val="2"/>
                <w:szCs w:val="24"/>
              </w:rPr>
              <w:t xml:space="preserve">. </w:t>
            </w:r>
            <w:r w:rsidR="003D5B0D">
              <w:rPr>
                <w:color w:val="212121"/>
                <w:kern w:val="2"/>
                <w:szCs w:val="24"/>
              </w:rPr>
              <w:t>Supaprastinto naujos statybos projekto</w:t>
            </w:r>
            <w:r w:rsidRPr="001A5B06">
              <w:rPr>
                <w:color w:val="212121"/>
                <w:szCs w:val="24"/>
              </w:rPr>
              <w:t xml:space="preserve"> parengimas</w:t>
            </w:r>
            <w:r w:rsidRPr="000E411D">
              <w:rPr>
                <w:color w:val="212121"/>
                <w:kern w:val="2"/>
                <w:szCs w:val="24"/>
              </w:rPr>
              <w:t xml:space="preserve"> </w:t>
            </w:r>
            <w:r w:rsidRPr="001A5B06">
              <w:rPr>
                <w:color w:val="212121"/>
                <w:kern w:val="2"/>
                <w:szCs w:val="24"/>
              </w:rPr>
              <w:t>–</w:t>
            </w:r>
            <w:r w:rsidRPr="000E411D">
              <w:rPr>
                <w:color w:val="212121"/>
                <w:kern w:val="2"/>
                <w:szCs w:val="24"/>
              </w:rPr>
              <w:t xml:space="preserve"> _____ (</w:t>
            </w:r>
            <w:r w:rsidRPr="000E411D">
              <w:rPr>
                <w:i/>
                <w:iCs/>
                <w:color w:val="212121"/>
                <w:kern w:val="2"/>
                <w:szCs w:val="24"/>
              </w:rPr>
              <w:t>suma žodžiais</w:t>
            </w:r>
            <w:r w:rsidRPr="000E411D">
              <w:rPr>
                <w:color w:val="212121"/>
                <w:kern w:val="2"/>
                <w:szCs w:val="24"/>
              </w:rPr>
              <w:t>) Eur su PVM;</w:t>
            </w:r>
          </w:p>
          <w:p w14:paraId="0937BC34" w14:textId="7A811FB8" w:rsidR="005E397D" w:rsidRPr="001A5B06" w:rsidRDefault="00701D51" w:rsidP="003D5B0D">
            <w:pPr>
              <w:jc w:val="both"/>
              <w:rPr>
                <w:color w:val="212121"/>
                <w:kern w:val="2"/>
                <w:szCs w:val="24"/>
              </w:rPr>
            </w:pPr>
            <w:r>
              <w:rPr>
                <w:color w:val="212121"/>
                <w:kern w:val="2"/>
                <w:szCs w:val="24"/>
              </w:rPr>
              <w:t>5.2.2.</w:t>
            </w:r>
            <w:r w:rsidR="00C01192">
              <w:rPr>
                <w:color w:val="212121"/>
                <w:kern w:val="2"/>
                <w:szCs w:val="24"/>
              </w:rPr>
              <w:t>3</w:t>
            </w:r>
            <w:r>
              <w:rPr>
                <w:color w:val="212121"/>
                <w:kern w:val="2"/>
                <w:szCs w:val="24"/>
              </w:rPr>
              <w:t xml:space="preserve">. Statinio projekto vykdymo priežiūra </w:t>
            </w:r>
            <w:r w:rsidRPr="000E411D">
              <w:rPr>
                <w:color w:val="212121"/>
                <w:kern w:val="2"/>
                <w:szCs w:val="24"/>
              </w:rPr>
              <w:t>– _____ (</w:t>
            </w:r>
            <w:r w:rsidRPr="000E411D">
              <w:rPr>
                <w:i/>
                <w:iCs/>
                <w:color w:val="212121"/>
                <w:kern w:val="2"/>
                <w:szCs w:val="24"/>
              </w:rPr>
              <w:t>suma žodžiais</w:t>
            </w:r>
            <w:r w:rsidRPr="000E411D">
              <w:rPr>
                <w:color w:val="212121"/>
                <w:kern w:val="2"/>
                <w:szCs w:val="24"/>
              </w:rPr>
              <w:t xml:space="preserve">) Eur </w:t>
            </w:r>
            <w:r>
              <w:rPr>
                <w:color w:val="212121"/>
                <w:kern w:val="2"/>
                <w:szCs w:val="24"/>
              </w:rPr>
              <w:t>su</w:t>
            </w:r>
            <w:r w:rsidRPr="000E411D">
              <w:rPr>
                <w:color w:val="212121"/>
                <w:kern w:val="2"/>
                <w:szCs w:val="24"/>
              </w:rPr>
              <w:t xml:space="preserve"> PVM.</w:t>
            </w:r>
          </w:p>
        </w:tc>
      </w:tr>
      <w:tr w:rsidR="00D612DA" w:rsidRPr="001A5B06" w14:paraId="2CDD4625" w14:textId="77777777" w:rsidTr="009C2F29">
        <w:trPr>
          <w:trHeight w:val="1086"/>
        </w:trPr>
        <w:tc>
          <w:tcPr>
            <w:tcW w:w="3094" w:type="dxa"/>
            <w:gridSpan w:val="2"/>
          </w:tcPr>
          <w:p w14:paraId="24BDB394" w14:textId="77777777" w:rsidR="00D612DA" w:rsidRPr="001A5B06" w:rsidRDefault="00D612DA" w:rsidP="009C2F29">
            <w:pPr>
              <w:jc w:val="both"/>
              <w:rPr>
                <w:b/>
                <w:kern w:val="2"/>
                <w:szCs w:val="24"/>
              </w:rPr>
            </w:pPr>
            <w:r w:rsidRPr="001A5B06">
              <w:rPr>
                <w:b/>
                <w:kern w:val="2"/>
                <w:szCs w:val="24"/>
              </w:rPr>
              <w:t xml:space="preserve">5.3. Sutarties kainos / įkainių perskaičiavimas taikant </w:t>
            </w:r>
            <w:r w:rsidRPr="001A5B06">
              <w:rPr>
                <w:b/>
                <w:kern w:val="2"/>
                <w:szCs w:val="24"/>
                <w:u w:val="single"/>
              </w:rPr>
              <w:t>peržiūros</w:t>
            </w:r>
            <w:r w:rsidRPr="001A5B06">
              <w:rPr>
                <w:b/>
                <w:kern w:val="2"/>
                <w:szCs w:val="24"/>
              </w:rPr>
              <w:t xml:space="preserve"> taisykles</w:t>
            </w:r>
          </w:p>
          <w:p w14:paraId="1C9EFBE0" w14:textId="77777777" w:rsidR="00D612DA" w:rsidRPr="001A5B06" w:rsidRDefault="00D612DA" w:rsidP="009C2F29">
            <w:pPr>
              <w:jc w:val="both"/>
              <w:rPr>
                <w:kern w:val="2"/>
                <w:szCs w:val="24"/>
              </w:rPr>
            </w:pPr>
          </w:p>
        </w:tc>
        <w:tc>
          <w:tcPr>
            <w:tcW w:w="6441" w:type="dxa"/>
            <w:gridSpan w:val="2"/>
          </w:tcPr>
          <w:p w14:paraId="1A318251" w14:textId="77777777" w:rsidR="00D612DA" w:rsidRPr="001A5B06" w:rsidRDefault="00D612DA" w:rsidP="009C2F29">
            <w:pPr>
              <w:jc w:val="both"/>
              <w:rPr>
                <w:color w:val="212121"/>
                <w:szCs w:val="24"/>
              </w:rPr>
            </w:pPr>
            <w:r w:rsidRPr="001A5B06">
              <w:rPr>
                <w:color w:val="212121"/>
                <w:kern w:val="2"/>
                <w:szCs w:val="24"/>
              </w:rPr>
              <w:t>Sutarties kaina / įkainiai bus perskaičiuojami:</w:t>
            </w:r>
          </w:p>
          <w:p w14:paraId="78610AE7" w14:textId="77777777" w:rsidR="00D612DA" w:rsidRPr="00C01511" w:rsidRDefault="00D612DA" w:rsidP="009C2F29">
            <w:pPr>
              <w:jc w:val="both"/>
              <w:rPr>
                <w:color w:val="212121"/>
                <w:kern w:val="2"/>
                <w:szCs w:val="24"/>
                <w:u w:val="single"/>
              </w:rPr>
            </w:pPr>
            <w:r w:rsidRPr="00C01511">
              <w:rPr>
                <w:color w:val="212121"/>
                <w:kern w:val="2"/>
                <w:szCs w:val="24"/>
                <w:u w:val="single"/>
              </w:rPr>
              <w:t>5.3.1. dėl PVM tarifo pasikeitimo;</w:t>
            </w:r>
          </w:p>
          <w:p w14:paraId="3DEC49F0" w14:textId="77777777" w:rsidR="00D612DA" w:rsidRPr="001A5B06" w:rsidRDefault="00D612DA" w:rsidP="009C2F29">
            <w:pPr>
              <w:jc w:val="both"/>
              <w:rPr>
                <w:color w:val="212121"/>
                <w:kern w:val="2"/>
                <w:szCs w:val="24"/>
              </w:rPr>
            </w:pPr>
            <w:r w:rsidRPr="00C01511">
              <w:rPr>
                <w:color w:val="212121"/>
                <w:kern w:val="2"/>
                <w:szCs w:val="24"/>
                <w:u w:val="single"/>
              </w:rPr>
              <w:t>5.3.2. dėl kainų lygio pokyčio;</w:t>
            </w:r>
          </w:p>
        </w:tc>
      </w:tr>
      <w:tr w:rsidR="00D612DA" w:rsidRPr="001A5B06" w14:paraId="3C845552" w14:textId="77777777" w:rsidTr="009C2F29">
        <w:trPr>
          <w:trHeight w:val="300"/>
        </w:trPr>
        <w:tc>
          <w:tcPr>
            <w:tcW w:w="3094" w:type="dxa"/>
            <w:gridSpan w:val="2"/>
          </w:tcPr>
          <w:p w14:paraId="3FD8B7A2" w14:textId="77777777" w:rsidR="00D612DA" w:rsidRPr="001A5B06" w:rsidRDefault="00D612DA" w:rsidP="009C2F29">
            <w:pPr>
              <w:jc w:val="both"/>
              <w:rPr>
                <w:b/>
                <w:kern w:val="2"/>
                <w:szCs w:val="24"/>
              </w:rPr>
            </w:pPr>
            <w:r w:rsidRPr="001A5B06">
              <w:rPr>
                <w:b/>
                <w:kern w:val="2"/>
                <w:szCs w:val="24"/>
              </w:rPr>
              <w:t>5.3.1. Sutarties kainos / įkainių peržiūra dėl PVM tarifo pasikeitimo</w:t>
            </w:r>
          </w:p>
        </w:tc>
        <w:tc>
          <w:tcPr>
            <w:tcW w:w="6441" w:type="dxa"/>
            <w:gridSpan w:val="2"/>
          </w:tcPr>
          <w:p w14:paraId="7809928C" w14:textId="77777777" w:rsidR="00D612DA" w:rsidRPr="001A5B06" w:rsidRDefault="00D612DA" w:rsidP="009C2F29">
            <w:pPr>
              <w:jc w:val="both"/>
              <w:rPr>
                <w:kern w:val="2"/>
                <w:szCs w:val="24"/>
              </w:rPr>
            </w:pPr>
            <w:r w:rsidRPr="001A5B06">
              <w:rPr>
                <w:kern w:val="2"/>
                <w:szCs w:val="24"/>
              </w:rPr>
              <w:t>Jeigu Sutarties vykdymo metu pasikeičia PVM mokėjimą reglamentuojantys teisės aktai, darantys tiesioginę įtaką Tiekėjo t</w:t>
            </w:r>
            <w:r w:rsidRPr="001A5B06">
              <w:rPr>
                <w:szCs w:val="24"/>
              </w:rPr>
              <w:t>ei</w:t>
            </w:r>
            <w:r w:rsidRPr="001A5B06">
              <w:rPr>
                <w:kern w:val="2"/>
                <w:szCs w:val="24"/>
              </w:rPr>
              <w:t>kiamų P</w:t>
            </w:r>
            <w:r w:rsidRPr="001A5B06">
              <w:rPr>
                <w:szCs w:val="24"/>
              </w:rPr>
              <w:t>aslaugų</w:t>
            </w:r>
            <w:r w:rsidRPr="001A5B06">
              <w:rPr>
                <w:kern w:val="2"/>
                <w:szCs w:val="24"/>
              </w:rPr>
              <w:t xml:space="preserve"> Sutartyje nurodytai kainai / įkainiams, Sutarties kaina / įkainiai perskaičiuojami nekeičiant P</w:t>
            </w:r>
            <w:r w:rsidRPr="001A5B06">
              <w:rPr>
                <w:szCs w:val="24"/>
              </w:rPr>
              <w:t>aslaugų</w:t>
            </w:r>
            <w:r w:rsidRPr="001A5B06">
              <w:rPr>
                <w:kern w:val="2"/>
                <w:szCs w:val="24"/>
              </w:rPr>
              <w:t xml:space="preserve"> kainos / įkainio be PVM.</w:t>
            </w:r>
          </w:p>
          <w:p w14:paraId="2247F6C1" w14:textId="77777777" w:rsidR="00D612DA" w:rsidRPr="001A5B06" w:rsidRDefault="00D612DA" w:rsidP="009C2F29">
            <w:pPr>
              <w:jc w:val="both"/>
              <w:rPr>
                <w:szCs w:val="24"/>
              </w:rPr>
            </w:pPr>
          </w:p>
          <w:p w14:paraId="3DD20130" w14:textId="77777777" w:rsidR="00D612DA" w:rsidRPr="001A5B06" w:rsidRDefault="00D612DA" w:rsidP="009C2F29">
            <w:pPr>
              <w:jc w:val="both"/>
              <w:rPr>
                <w:szCs w:val="24"/>
              </w:rPr>
            </w:pPr>
            <w:r w:rsidRPr="001A5B06">
              <w:rPr>
                <w:kern w:val="2"/>
                <w:szCs w:val="24"/>
              </w:rPr>
              <w:t>Perskaičiuota (-i) Sutarties kaina / įkainiai įforminama (-i) Susitarimu ir turi būti taikoma (-i) nuo naujo PVM įvedimo datos (nepriklausomai nuo to, kada pasirašytas Susitarimas).</w:t>
            </w:r>
          </w:p>
        </w:tc>
      </w:tr>
      <w:tr w:rsidR="00D612DA" w:rsidRPr="001A5B06" w14:paraId="15CD294F" w14:textId="77777777" w:rsidTr="009C2F29">
        <w:trPr>
          <w:trHeight w:val="300"/>
        </w:trPr>
        <w:tc>
          <w:tcPr>
            <w:tcW w:w="3094" w:type="dxa"/>
            <w:gridSpan w:val="2"/>
          </w:tcPr>
          <w:p w14:paraId="3BC9FE2F" w14:textId="77777777" w:rsidR="00D612DA" w:rsidRPr="001A5B06" w:rsidRDefault="00D612DA" w:rsidP="009C2F29">
            <w:pPr>
              <w:jc w:val="both"/>
              <w:rPr>
                <w:szCs w:val="24"/>
              </w:rPr>
            </w:pPr>
            <w:r w:rsidRPr="001A5B06">
              <w:rPr>
                <w:b/>
                <w:bCs/>
                <w:kern w:val="2"/>
                <w:szCs w:val="24"/>
              </w:rPr>
              <w:lastRenderedPageBreak/>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441" w:type="dxa"/>
            <w:gridSpan w:val="2"/>
          </w:tcPr>
          <w:p w14:paraId="4F293148" w14:textId="77777777" w:rsidR="00D612DA" w:rsidRPr="001A5B06" w:rsidRDefault="00D612DA" w:rsidP="009C2F29">
            <w:pPr>
              <w:jc w:val="both"/>
              <w:rPr>
                <w:kern w:val="2"/>
                <w:szCs w:val="24"/>
              </w:rPr>
            </w:pPr>
            <w:r w:rsidRPr="001A5B06">
              <w:rPr>
                <w:kern w:val="2"/>
                <w:szCs w:val="24"/>
              </w:rPr>
              <w:t>Netaikoma</w:t>
            </w:r>
          </w:p>
          <w:p w14:paraId="7A5479AF" w14:textId="77777777" w:rsidR="00D612DA" w:rsidRPr="001A5B06" w:rsidRDefault="00D612DA" w:rsidP="009C2F29">
            <w:pPr>
              <w:jc w:val="both"/>
              <w:rPr>
                <w:szCs w:val="24"/>
              </w:rPr>
            </w:pPr>
          </w:p>
        </w:tc>
      </w:tr>
      <w:tr w:rsidR="00D612DA" w:rsidRPr="001A5B06" w14:paraId="1BC8BFC7" w14:textId="77777777" w:rsidTr="009C2F29">
        <w:trPr>
          <w:trHeight w:val="300"/>
        </w:trPr>
        <w:tc>
          <w:tcPr>
            <w:tcW w:w="3094" w:type="dxa"/>
            <w:gridSpan w:val="2"/>
          </w:tcPr>
          <w:p w14:paraId="7AB6838D" w14:textId="77777777" w:rsidR="00D612DA" w:rsidRPr="001A5B06" w:rsidRDefault="00D612DA" w:rsidP="009C2F29">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9C2F29">
            <w:pPr>
              <w:jc w:val="both"/>
              <w:rPr>
                <w:kern w:val="2"/>
                <w:szCs w:val="24"/>
              </w:rPr>
            </w:pPr>
          </w:p>
          <w:p w14:paraId="5D89929D" w14:textId="77777777" w:rsidR="00D612DA" w:rsidRPr="001A5B06" w:rsidRDefault="00D612DA" w:rsidP="009C2F29">
            <w:pPr>
              <w:jc w:val="both"/>
              <w:rPr>
                <w:b/>
                <w:kern w:val="2"/>
                <w:szCs w:val="24"/>
              </w:rPr>
            </w:pPr>
          </w:p>
        </w:tc>
        <w:tc>
          <w:tcPr>
            <w:tcW w:w="6441" w:type="dxa"/>
            <w:gridSpan w:val="2"/>
          </w:tcPr>
          <w:p w14:paraId="01CA8661" w14:textId="77777777" w:rsidR="00D612DA" w:rsidRPr="00167A0B" w:rsidRDefault="00D612DA" w:rsidP="009C2F29">
            <w:pPr>
              <w:jc w:val="both"/>
              <w:rPr>
                <w:color w:val="212121"/>
                <w:kern w:val="2"/>
                <w:szCs w:val="24"/>
              </w:rPr>
            </w:pPr>
            <w:r w:rsidRPr="00167A0B">
              <w:rPr>
                <w:color w:val="212121"/>
                <w:kern w:val="2"/>
                <w:szCs w:val="24"/>
              </w:rPr>
              <w:t>5.3.3.1. Bet kuri Sutarties Šalis Sutarties galiojimo metu turi teisę inicijuoti Sutarties kainos peržiūrą (keitimą) ne anksčiau kaip po 6 mėn. (šeši mėnesiai)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mėn.(dvylika mėnesių).</w:t>
            </w:r>
          </w:p>
          <w:p w14:paraId="5191D595" w14:textId="7C8D80AB" w:rsidR="00D612DA" w:rsidRPr="00167A0B" w:rsidRDefault="00D612DA" w:rsidP="009C2F29">
            <w:pPr>
              <w:jc w:val="both"/>
              <w:rPr>
                <w:color w:val="212121"/>
                <w:kern w:val="2"/>
                <w:szCs w:val="24"/>
              </w:rPr>
            </w:pPr>
            <w:r w:rsidRPr="00167A0B">
              <w:rPr>
                <w:color w:val="212121"/>
                <w:kern w:val="2"/>
                <w:szCs w:val="24"/>
              </w:rPr>
              <w:t>5.3.3.2. Sutarties kaina peržiūrim</w:t>
            </w:r>
            <w:r w:rsidR="00F7334B">
              <w:rPr>
                <w:color w:val="212121"/>
                <w:kern w:val="2"/>
                <w:szCs w:val="24"/>
              </w:rPr>
              <w:t>a</w:t>
            </w:r>
            <w:r w:rsidRPr="00167A0B">
              <w:rPr>
                <w:color w:val="212121"/>
                <w:kern w:val="2"/>
                <w:szCs w:val="24"/>
              </w:rPr>
              <w:t xml:space="preserve"> tik tai Sutarties daliai, kuri nėra išpirkta, t. y. Paslaugoms, kurios nėra priimtos ir apmokėtos. Vėlesnė Sutarties kainos peržiūra negali apimti laikotarpio, už kurį jau buvo atlikta peržiūra.</w:t>
            </w:r>
          </w:p>
          <w:p w14:paraId="62BBA49F" w14:textId="77777777" w:rsidR="00D612DA" w:rsidRPr="00167A0B" w:rsidRDefault="00D612DA" w:rsidP="009C2F29">
            <w:pPr>
              <w:jc w:val="both"/>
              <w:rPr>
                <w:color w:val="212121"/>
                <w:kern w:val="2"/>
                <w:szCs w:val="24"/>
              </w:rPr>
            </w:pPr>
            <w:r w:rsidRPr="00167A0B">
              <w:rPr>
                <w:color w:val="212121"/>
                <w:kern w:val="2"/>
                <w:szCs w:val="24"/>
              </w:rPr>
              <w:t>5.3.3.3. Jeigu Paslaugų teikimas vėluoja dėl Tiekėjo kaltės, uždelstų suteikti Paslaugų kaina  nėra perskaičiuojami dėl kainų lygio kilimo (gali būti mažinami, tačiau negali būti didinami).</w:t>
            </w:r>
          </w:p>
          <w:p w14:paraId="53A76364" w14:textId="77777777" w:rsidR="00D612DA" w:rsidRPr="00167A0B" w:rsidRDefault="00D612DA" w:rsidP="009C2F29">
            <w:pPr>
              <w:jc w:val="both"/>
              <w:rPr>
                <w:color w:val="212121"/>
                <w:kern w:val="2"/>
                <w:szCs w:val="24"/>
              </w:rPr>
            </w:pPr>
            <w:r w:rsidRPr="00167A0B">
              <w:rPr>
                <w:color w:val="21212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w:t>
            </w:r>
          </w:p>
          <w:p w14:paraId="579CE84A" w14:textId="77777777" w:rsidR="00D612DA" w:rsidRPr="00277478" w:rsidRDefault="00D612DA" w:rsidP="009C2F29">
            <w:pPr>
              <w:jc w:val="both"/>
              <w:rPr>
                <w:color w:val="212121"/>
                <w:kern w:val="2"/>
                <w:szCs w:val="24"/>
              </w:rPr>
            </w:pPr>
            <w:r w:rsidRPr="00167A0B">
              <w:rPr>
                <w:color w:val="212121"/>
                <w:kern w:val="2"/>
                <w:szCs w:val="24"/>
              </w:rPr>
              <w:t xml:space="preserve">5.3.3.5. Šalys privalo Susitarime nurodyti </w:t>
            </w:r>
            <w:r w:rsidRPr="00277478">
              <w:rPr>
                <w:color w:val="212121"/>
                <w:kern w:val="2"/>
                <w:szCs w:val="24"/>
              </w:rPr>
              <w:t>vartojimo prekių ir paslaugų indekso reikšmę laikotarpio pradžioje ir jo nustatymo datą, indekso reikšmę laikotarpio pabaigoje ir jo nustatymo datą, kainų pokytį (k), perskaičiuotą Sutarties kainą, perskaičiuotą Pradinės Sutarties vertę.</w:t>
            </w:r>
          </w:p>
          <w:p w14:paraId="39884D7A" w14:textId="77777777" w:rsidR="00D612DA" w:rsidRPr="00277478" w:rsidRDefault="00D612DA" w:rsidP="009C2F29">
            <w:pPr>
              <w:jc w:val="both"/>
              <w:rPr>
                <w:color w:val="212121"/>
                <w:kern w:val="2"/>
                <w:szCs w:val="24"/>
              </w:rPr>
            </w:pPr>
            <w:r w:rsidRPr="00277478">
              <w:rPr>
                <w:color w:val="212121"/>
                <w:kern w:val="2"/>
                <w:szCs w:val="24"/>
              </w:rPr>
              <w:t>5.3.3.6. Nauja Sutarties kaina apskaičiuojami pagal žemiau pateiktą formulę:</w:t>
            </w:r>
          </w:p>
          <w:p w14:paraId="3D111F0E" w14:textId="77777777" w:rsidR="00D612DA" w:rsidRPr="00277478" w:rsidRDefault="00D612DA" w:rsidP="009C2F29">
            <w:pPr>
              <w:jc w:val="both"/>
              <w:rPr>
                <w:color w:val="212121"/>
                <w:kern w:val="2"/>
                <w:szCs w:val="24"/>
              </w:rPr>
            </w:pPr>
          </w:p>
          <w:p w14:paraId="54E13ED7" w14:textId="77777777" w:rsidR="00D612DA" w:rsidRPr="00277478" w:rsidRDefault="00000000" w:rsidP="009C2F29">
            <w:pPr>
              <w:jc w:val="both"/>
              <w:rPr>
                <w:color w:val="212121"/>
                <w:kern w:val="2"/>
                <w:szCs w:val="24"/>
              </w:rPr>
            </w:pPr>
            <m:oMath>
              <m:sSub>
                <m:sSubPr>
                  <m:ctrlPr>
                    <w:rPr>
                      <w:rFonts w:ascii="Cambria Math" w:hAnsi="Cambria Math"/>
                      <w:color w:val="212121"/>
                      <w:kern w:val="2"/>
                      <w:szCs w:val="24"/>
                    </w:rPr>
                  </m:ctrlPr>
                </m:sSubPr>
                <m:e>
                  <m:r>
                    <m:rPr>
                      <m:sty m:val="p"/>
                    </m:rPr>
                    <w:rPr>
                      <w:rFonts w:ascii="Cambria Math" w:hAnsi="Cambria Math"/>
                      <w:color w:val="212121"/>
                      <w:kern w:val="2"/>
                      <w:szCs w:val="24"/>
                    </w:rPr>
                    <m:t>a</m:t>
                  </m:r>
                </m:e>
                <m:sub>
                  <m:r>
                    <m:rPr>
                      <m:sty m:val="p"/>
                    </m:rPr>
                    <w:rPr>
                      <w:rFonts w:ascii="Cambria Math" w:hAnsi="Cambria Math"/>
                      <w:color w:val="212121"/>
                      <w:kern w:val="2"/>
                      <w:szCs w:val="24"/>
                    </w:rPr>
                    <m:t>1</m:t>
                  </m:r>
                </m:sub>
              </m:sSub>
              <m:r>
                <m:rPr>
                  <m:sty m:val="p"/>
                </m:rPr>
                <w:rPr>
                  <w:rFonts w:ascii="Cambria Math" w:hAnsi="Cambria Math"/>
                  <w:color w:val="212121"/>
                  <w:kern w:val="2"/>
                  <w:szCs w:val="24"/>
                </w:rPr>
                <m:t>=a+</m:t>
              </m:r>
              <m:d>
                <m:dPr>
                  <m:ctrlPr>
                    <w:rPr>
                      <w:rFonts w:ascii="Cambria Math" w:hAnsi="Cambria Math"/>
                      <w:color w:val="212121"/>
                      <w:kern w:val="2"/>
                      <w:szCs w:val="24"/>
                    </w:rPr>
                  </m:ctrlPr>
                </m:dPr>
                <m:e>
                  <m:f>
                    <m:fPr>
                      <m:ctrlPr>
                        <w:rPr>
                          <w:rFonts w:ascii="Cambria Math" w:hAnsi="Cambria Math"/>
                          <w:color w:val="212121"/>
                          <w:kern w:val="2"/>
                          <w:szCs w:val="24"/>
                        </w:rPr>
                      </m:ctrlPr>
                    </m:fPr>
                    <m:num>
                      <m:r>
                        <m:rPr>
                          <m:sty m:val="p"/>
                        </m:rPr>
                        <w:rPr>
                          <w:rFonts w:ascii="Cambria Math" w:hAnsi="Cambria Math"/>
                          <w:color w:val="212121"/>
                          <w:kern w:val="2"/>
                          <w:szCs w:val="24"/>
                        </w:rPr>
                        <m:t>k</m:t>
                      </m:r>
                    </m:num>
                    <m:den>
                      <m:r>
                        <m:rPr>
                          <m:sty m:val="p"/>
                        </m:rPr>
                        <w:rPr>
                          <w:rFonts w:ascii="Cambria Math" w:hAnsi="Cambria Math"/>
                          <w:color w:val="212121"/>
                          <w:kern w:val="2"/>
                          <w:szCs w:val="24"/>
                        </w:rPr>
                        <m:t>100</m:t>
                      </m:r>
                    </m:den>
                  </m:f>
                  <m:r>
                    <m:rPr>
                      <m:sty m:val="p"/>
                    </m:rPr>
                    <w:rPr>
                      <w:rFonts w:ascii="Cambria Math" w:hAnsi="Cambria Math"/>
                      <w:color w:val="212121"/>
                      <w:kern w:val="2"/>
                      <w:szCs w:val="24"/>
                    </w:rPr>
                    <m:t>×a</m:t>
                  </m:r>
                </m:e>
              </m:d>
            </m:oMath>
            <w:r w:rsidR="00D612DA" w:rsidRPr="00277478">
              <w:rPr>
                <w:color w:val="212121"/>
                <w:kern w:val="2"/>
                <w:szCs w:val="24"/>
              </w:rPr>
              <w:t>, kur a – kaina (Eur be PVM) (jei peržiūra jau buvo atlikta, tai po paskutinio perskaičiavimo)</w:t>
            </w:r>
          </w:p>
          <w:p w14:paraId="6034A761" w14:textId="77777777" w:rsidR="00D612DA" w:rsidRPr="00277478" w:rsidRDefault="00D612DA" w:rsidP="009C2F29">
            <w:pPr>
              <w:jc w:val="both"/>
              <w:rPr>
                <w:color w:val="212121"/>
                <w:kern w:val="2"/>
                <w:szCs w:val="24"/>
              </w:rPr>
            </w:pPr>
            <w:r w:rsidRPr="00277478">
              <w:rPr>
                <w:color w:val="212121"/>
                <w:kern w:val="2"/>
                <w:szCs w:val="24"/>
              </w:rPr>
              <w:t>a</w:t>
            </w:r>
            <w:r w:rsidRPr="00277478">
              <w:rPr>
                <w:color w:val="212121"/>
                <w:kern w:val="2"/>
                <w:szCs w:val="24"/>
                <w:vertAlign w:val="subscript"/>
              </w:rPr>
              <w:t>1</w:t>
            </w:r>
            <w:r w:rsidRPr="00277478">
              <w:rPr>
                <w:color w:val="212121"/>
                <w:kern w:val="2"/>
                <w:szCs w:val="24"/>
              </w:rPr>
              <w:t xml:space="preserve"> – perskaičiuota (pakeista) kaina (Eur be PVM)</w:t>
            </w:r>
          </w:p>
          <w:p w14:paraId="5F0615F1" w14:textId="77777777" w:rsidR="00D612DA" w:rsidRPr="00277478" w:rsidRDefault="00D612DA" w:rsidP="009C2F29">
            <w:pPr>
              <w:jc w:val="both"/>
              <w:rPr>
                <w:color w:val="212121"/>
                <w:kern w:val="2"/>
                <w:szCs w:val="24"/>
              </w:rPr>
            </w:pPr>
            <w:r w:rsidRPr="00277478">
              <w:rPr>
                <w:color w:val="212121"/>
                <w:kern w:val="2"/>
                <w:szCs w:val="24"/>
              </w:rPr>
              <w:t>k – pagal vartotojų kainų indeksą apskaičiuotas Vartojimo prekių ir paslaugų kainų pokytis (padidėjimas arba sumažėjimas) (%). „k“ reikšmė skaičiuojama pagal formulę:</w:t>
            </w:r>
          </w:p>
          <w:p w14:paraId="0784B95D" w14:textId="77777777" w:rsidR="00D612DA" w:rsidRPr="00277478" w:rsidRDefault="00D612DA" w:rsidP="009C2F29">
            <w:pPr>
              <w:jc w:val="both"/>
              <w:rPr>
                <w:color w:val="212121"/>
                <w:kern w:val="2"/>
                <w:szCs w:val="24"/>
              </w:rPr>
            </w:pPr>
            <m:oMath>
              <m:r>
                <m:rPr>
                  <m:sty m:val="p"/>
                </m:rPr>
                <w:rPr>
                  <w:rFonts w:ascii="Cambria Math" w:hAnsi="Cambria Math"/>
                  <w:color w:val="212121"/>
                  <w:kern w:val="2"/>
                  <w:szCs w:val="24"/>
                </w:rPr>
                <m:t>k =</m:t>
              </m:r>
              <m:f>
                <m:fPr>
                  <m:ctrlPr>
                    <w:rPr>
                      <w:rFonts w:ascii="Cambria Math" w:hAnsi="Cambria Math"/>
                      <w:color w:val="212121"/>
                      <w:kern w:val="2"/>
                      <w:szCs w:val="24"/>
                    </w:rPr>
                  </m:ctrlPr>
                </m:fPr>
                <m:num>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naujausias</m:t>
                      </m:r>
                    </m:sub>
                  </m:sSub>
                </m:num>
                <m:den>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pradžia</m:t>
                      </m:r>
                    </m:sub>
                  </m:sSub>
                </m:den>
              </m:f>
              <m:r>
                <m:rPr>
                  <m:sty m:val="p"/>
                </m:rPr>
                <w:rPr>
                  <w:rFonts w:ascii="Cambria Math" w:hAnsi="Cambria Math"/>
                  <w:color w:val="212121"/>
                  <w:kern w:val="2"/>
                  <w:szCs w:val="24"/>
                </w:rPr>
                <m:t>×100-100</m:t>
              </m:r>
            </m:oMath>
            <w:r w:rsidRPr="00277478">
              <w:rPr>
                <w:color w:val="212121"/>
                <w:kern w:val="2"/>
                <w:szCs w:val="24"/>
              </w:rPr>
              <w:t>, (proc.) kur</w:t>
            </w:r>
          </w:p>
          <w:p w14:paraId="09C7CD1A" w14:textId="77777777" w:rsidR="00D612DA" w:rsidRPr="00277478"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naujausias</w:t>
            </w:r>
            <w:proofErr w:type="spellEnd"/>
            <w:r w:rsidRPr="00277478">
              <w:rPr>
                <w:color w:val="212121"/>
                <w:kern w:val="2"/>
                <w:szCs w:val="24"/>
              </w:rPr>
              <w:t xml:space="preserve"> – kreipimosi dėl kainos peržiūros išsiuntimo kitai Šaliai dieną paskelbtas naujausias vartojimo prekių ir paslaugų indeksas (</w:t>
            </w:r>
            <w:r w:rsidRPr="00277478">
              <w:rPr>
                <w:i/>
                <w:iCs/>
                <w:color w:val="212121"/>
                <w:kern w:val="2"/>
                <w:szCs w:val="24"/>
              </w:rPr>
              <w:t>pasirenkamas bendras „Vartojimo prekės ir paslaugos“);</w:t>
            </w:r>
            <w:r w:rsidRPr="00277478">
              <w:rPr>
                <w:color w:val="212121"/>
                <w:kern w:val="2"/>
                <w:szCs w:val="24"/>
              </w:rPr>
              <w:t>.</w:t>
            </w:r>
          </w:p>
          <w:p w14:paraId="51140748" w14:textId="77777777" w:rsidR="00D612DA" w:rsidRPr="00167A0B"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pradžia</w:t>
            </w:r>
            <w:proofErr w:type="spellEnd"/>
            <w:r w:rsidRPr="00277478">
              <w:rPr>
                <w:color w:val="212121"/>
                <w:kern w:val="2"/>
                <w:szCs w:val="24"/>
              </w:rPr>
              <w:t xml:space="preserve"> – laikotarpio pradžios datos (mėnesio) vartojimo prekių ir paslaugų indeksas ((</w:t>
            </w:r>
            <w:r w:rsidRPr="00277478">
              <w:rPr>
                <w:i/>
                <w:iCs/>
                <w:color w:val="212121"/>
                <w:kern w:val="2"/>
                <w:szCs w:val="24"/>
              </w:rPr>
              <w:t xml:space="preserve">pasirenkamas bendras „Vartojimo prekės </w:t>
            </w:r>
            <w:r w:rsidRPr="00277478">
              <w:rPr>
                <w:i/>
                <w:iCs/>
                <w:color w:val="212121"/>
                <w:kern w:val="2"/>
                <w:szCs w:val="24"/>
              </w:rPr>
              <w:lastRenderedPageBreak/>
              <w:t>ir paslaugos“).</w:t>
            </w:r>
            <w:r w:rsidRPr="00277478">
              <w:rPr>
                <w:color w:val="212121"/>
                <w:kern w:val="2"/>
                <w:szCs w:val="24"/>
              </w:rPr>
              <w:t xml:space="preserve"> Pirmojo</w:t>
            </w:r>
            <w:r w:rsidRPr="00167A0B">
              <w:rPr>
                <w:color w:val="212121"/>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682EC6" w14:textId="77777777" w:rsidR="00D612DA" w:rsidRPr="00167A0B" w:rsidRDefault="00D612DA" w:rsidP="009C2F29">
            <w:pPr>
              <w:jc w:val="both"/>
              <w:rPr>
                <w:color w:val="212121"/>
                <w:kern w:val="2"/>
                <w:szCs w:val="24"/>
              </w:rPr>
            </w:pPr>
            <w:r w:rsidRPr="00167A0B">
              <w:rPr>
                <w:color w:val="212121"/>
                <w:kern w:val="2"/>
                <w:szCs w:val="24"/>
              </w:rPr>
              <w:t xml:space="preserve">5.3.3.7. Skaičiavimams indeksų reikšmės imamos </w:t>
            </w:r>
            <w:r w:rsidRPr="00167A0B">
              <w:rPr>
                <w:b/>
                <w:color w:val="212121"/>
                <w:kern w:val="2"/>
                <w:szCs w:val="24"/>
              </w:rPr>
              <w:t>keturių</w:t>
            </w:r>
            <w:r w:rsidRPr="00167A0B">
              <w:rPr>
                <w:color w:val="212121"/>
                <w:kern w:val="2"/>
                <w:szCs w:val="24"/>
              </w:rPr>
              <w:t xml:space="preserve"> skaitmenų po kablelio tikslumu. Apskaičiuotas pokytis (k) tolimesniems skaičiavimams naudojamas suapvalinus iki </w:t>
            </w:r>
            <w:r w:rsidRPr="00167A0B">
              <w:rPr>
                <w:b/>
                <w:color w:val="212121"/>
                <w:kern w:val="2"/>
                <w:szCs w:val="24"/>
              </w:rPr>
              <w:t>vieno</w:t>
            </w:r>
            <w:r w:rsidRPr="00167A0B">
              <w:rPr>
                <w:color w:val="212121"/>
                <w:kern w:val="2"/>
                <w:szCs w:val="24"/>
              </w:rPr>
              <w:t xml:space="preserve"> (Valstybės duomenų agentūra pokyčius skelbia apvalindama iki vieno skaitmens po kablelio) skaitmens po kablelio, o apskaičiuotas įkainis „a</w:t>
            </w:r>
            <w:r w:rsidRPr="00167A0B">
              <w:rPr>
                <w:color w:val="212121"/>
                <w:kern w:val="2"/>
                <w:szCs w:val="24"/>
                <w:vertAlign w:val="subscript"/>
              </w:rPr>
              <w:t>1</w:t>
            </w:r>
            <w:r w:rsidRPr="00167A0B">
              <w:rPr>
                <w:color w:val="212121"/>
                <w:kern w:val="2"/>
                <w:szCs w:val="24"/>
              </w:rPr>
              <w:t xml:space="preserve">“ suapvalinamas iki </w:t>
            </w:r>
            <w:r w:rsidRPr="00167A0B">
              <w:rPr>
                <w:b/>
                <w:color w:val="212121"/>
                <w:kern w:val="2"/>
                <w:szCs w:val="24"/>
              </w:rPr>
              <w:t xml:space="preserve">dviejų </w:t>
            </w:r>
            <w:r w:rsidRPr="00167A0B">
              <w:rPr>
                <w:color w:val="212121"/>
                <w:kern w:val="2"/>
                <w:szCs w:val="24"/>
              </w:rPr>
              <w:t xml:space="preserve"> skaitmenų po kablelio.</w:t>
            </w:r>
          </w:p>
          <w:p w14:paraId="1FD71EB3" w14:textId="77777777" w:rsidR="00D612DA" w:rsidRPr="00167A0B" w:rsidRDefault="00D612DA" w:rsidP="009C2F29">
            <w:pPr>
              <w:jc w:val="both"/>
              <w:rPr>
                <w:color w:val="212121"/>
                <w:kern w:val="2"/>
                <w:szCs w:val="24"/>
              </w:rPr>
            </w:pPr>
            <w:r w:rsidRPr="00167A0B">
              <w:rPr>
                <w:color w:val="212121"/>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AC1786B" w14:textId="77777777" w:rsidR="00D612DA" w:rsidRPr="00167A0B" w:rsidRDefault="00D612DA" w:rsidP="009C2F29">
            <w:pPr>
              <w:jc w:val="both"/>
              <w:rPr>
                <w:color w:val="212121"/>
                <w:kern w:val="2"/>
                <w:szCs w:val="24"/>
              </w:rPr>
            </w:pPr>
            <w:r w:rsidRPr="00167A0B">
              <w:rPr>
                <w:color w:val="212121"/>
                <w:kern w:val="2"/>
                <w:szCs w:val="24"/>
              </w:rPr>
              <w:t>5.3.3.9. Susitarimas turi būti sudarytas per 14 (keturiolika)  kalendorinių dienų nuo Šalies pateikto tinkamo prašymo perskaičiuoti Sutarties kainą gavimo dienos.</w:t>
            </w:r>
          </w:p>
          <w:p w14:paraId="0B356DFA" w14:textId="77777777" w:rsidR="00D612DA" w:rsidRPr="001A5B06" w:rsidRDefault="00D612DA" w:rsidP="009C2F29">
            <w:pPr>
              <w:jc w:val="both"/>
              <w:rPr>
                <w:color w:val="4472C4"/>
                <w:kern w:val="2"/>
                <w:szCs w:val="24"/>
              </w:rPr>
            </w:pPr>
            <w:r w:rsidRPr="001A5B06">
              <w:rPr>
                <w:color w:val="212121"/>
                <w:kern w:val="2"/>
                <w:szCs w:val="24"/>
              </w:rPr>
              <w:t>5.3.3.10. Susitarimu Šalys neturi teisės keisti procedūroje nurodytos tvarkos ar kitų Sutarties nuostatų, išskyrus, jei keitimas atliekamas pagal VPĮ nuostatas.</w:t>
            </w:r>
          </w:p>
        </w:tc>
      </w:tr>
      <w:tr w:rsidR="00D612DA" w:rsidRPr="001A5B06" w14:paraId="21131D8B" w14:textId="77777777" w:rsidTr="009C2F29">
        <w:trPr>
          <w:trHeight w:val="300"/>
        </w:trPr>
        <w:tc>
          <w:tcPr>
            <w:tcW w:w="3094" w:type="dxa"/>
            <w:gridSpan w:val="2"/>
          </w:tcPr>
          <w:p w14:paraId="7F71F25B" w14:textId="77777777" w:rsidR="00D612DA" w:rsidRPr="001A5B06" w:rsidRDefault="00D612DA" w:rsidP="009C2F29">
            <w:pPr>
              <w:jc w:val="both"/>
              <w:rPr>
                <w:b/>
                <w:kern w:val="2"/>
                <w:szCs w:val="24"/>
              </w:rPr>
            </w:pPr>
            <w:r w:rsidRPr="001A5B06">
              <w:rPr>
                <w:b/>
                <w:kern w:val="2"/>
                <w:szCs w:val="24"/>
              </w:rPr>
              <w:lastRenderedPageBreak/>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441" w:type="dxa"/>
            <w:gridSpan w:val="2"/>
          </w:tcPr>
          <w:p w14:paraId="516B8EAF" w14:textId="77777777" w:rsidR="00D612DA" w:rsidRPr="001A5B06" w:rsidRDefault="00D612DA" w:rsidP="009C2F29">
            <w:pPr>
              <w:jc w:val="both"/>
              <w:rPr>
                <w:kern w:val="2"/>
                <w:szCs w:val="24"/>
              </w:rPr>
            </w:pPr>
            <w:r w:rsidRPr="001A5B06">
              <w:rPr>
                <w:kern w:val="2"/>
                <w:szCs w:val="24"/>
              </w:rPr>
              <w:t>Netaikoma</w:t>
            </w:r>
          </w:p>
          <w:p w14:paraId="264DB2B5" w14:textId="77777777" w:rsidR="00D612DA" w:rsidRPr="001A5B06" w:rsidRDefault="00D612DA" w:rsidP="009C2F29">
            <w:pPr>
              <w:jc w:val="both"/>
              <w:rPr>
                <w:kern w:val="2"/>
                <w:szCs w:val="24"/>
              </w:rPr>
            </w:pPr>
          </w:p>
          <w:p w14:paraId="0DCD8926" w14:textId="77777777" w:rsidR="00D612DA" w:rsidRPr="001A5B06" w:rsidRDefault="00D612DA" w:rsidP="009C2F29">
            <w:pPr>
              <w:jc w:val="both"/>
              <w:rPr>
                <w:szCs w:val="24"/>
              </w:rPr>
            </w:pPr>
          </w:p>
        </w:tc>
      </w:tr>
      <w:tr w:rsidR="00D612DA" w:rsidRPr="001A5B06" w14:paraId="6E74F59B" w14:textId="77777777" w:rsidTr="009C2F29">
        <w:trPr>
          <w:trHeight w:val="300"/>
        </w:trPr>
        <w:tc>
          <w:tcPr>
            <w:tcW w:w="3094" w:type="dxa"/>
            <w:gridSpan w:val="2"/>
          </w:tcPr>
          <w:p w14:paraId="756133D0" w14:textId="77777777" w:rsidR="00D612DA" w:rsidRPr="001A5B06" w:rsidRDefault="00D612DA" w:rsidP="009C2F29">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441" w:type="dxa"/>
            <w:gridSpan w:val="2"/>
          </w:tcPr>
          <w:p w14:paraId="2D0D95FE" w14:textId="77777777" w:rsidR="00D612DA" w:rsidRPr="001A5B06" w:rsidRDefault="00D612DA" w:rsidP="009C2F29">
            <w:pPr>
              <w:jc w:val="both"/>
              <w:rPr>
                <w:kern w:val="2"/>
                <w:szCs w:val="24"/>
              </w:rPr>
            </w:pPr>
            <w:r w:rsidRPr="001A5B06">
              <w:rPr>
                <w:kern w:val="2"/>
                <w:szCs w:val="24"/>
              </w:rPr>
              <w:t>Netaikoma</w:t>
            </w:r>
          </w:p>
          <w:p w14:paraId="7D400C9C" w14:textId="77777777" w:rsidR="00D612DA" w:rsidRPr="001A5B06" w:rsidRDefault="00D612DA" w:rsidP="009C2F29">
            <w:pPr>
              <w:jc w:val="both"/>
              <w:rPr>
                <w:kern w:val="2"/>
                <w:szCs w:val="24"/>
              </w:rPr>
            </w:pPr>
          </w:p>
          <w:p w14:paraId="1D30A69F" w14:textId="77777777" w:rsidR="00D612DA" w:rsidRPr="001A5B06" w:rsidRDefault="00D612DA" w:rsidP="009C2F29">
            <w:pPr>
              <w:jc w:val="both"/>
              <w:rPr>
                <w:szCs w:val="24"/>
              </w:rPr>
            </w:pPr>
          </w:p>
        </w:tc>
      </w:tr>
      <w:tr w:rsidR="00D612DA" w:rsidRPr="001A5B06" w14:paraId="045A3CE6" w14:textId="77777777" w:rsidTr="009C2F29">
        <w:trPr>
          <w:trHeight w:val="300"/>
        </w:trPr>
        <w:tc>
          <w:tcPr>
            <w:tcW w:w="3094" w:type="dxa"/>
            <w:gridSpan w:val="2"/>
          </w:tcPr>
          <w:p w14:paraId="17FF1EF7" w14:textId="77777777" w:rsidR="00D612DA" w:rsidRPr="001A5B06" w:rsidRDefault="00D612DA" w:rsidP="009C2F29">
            <w:pPr>
              <w:jc w:val="both"/>
              <w:rPr>
                <w:b/>
                <w:kern w:val="2"/>
                <w:szCs w:val="24"/>
              </w:rPr>
            </w:pPr>
            <w:r w:rsidRPr="001A5B06">
              <w:rPr>
                <w:b/>
                <w:kern w:val="2"/>
                <w:szCs w:val="24"/>
              </w:rPr>
              <w:t>5.5. Atsiskaitymo su Tiekėju terminas ir tvarka</w:t>
            </w:r>
          </w:p>
        </w:tc>
        <w:tc>
          <w:tcPr>
            <w:tcW w:w="6441" w:type="dxa"/>
            <w:gridSpan w:val="2"/>
          </w:tcPr>
          <w:p w14:paraId="73212520" w14:textId="6BDF33DE" w:rsidR="00D612DA" w:rsidRPr="00F160FD" w:rsidRDefault="00D612DA" w:rsidP="00F160FD">
            <w:pPr>
              <w:jc w:val="both"/>
              <w:rPr>
                <w:kern w:val="2"/>
                <w:szCs w:val="24"/>
              </w:rPr>
            </w:pPr>
            <w:r w:rsidRPr="001A5B06">
              <w:rPr>
                <w:kern w:val="2"/>
                <w:szCs w:val="24"/>
              </w:rPr>
              <w:t xml:space="preserve">Pirkėjas atsiskaito su Tiekėju ne vėliau kaip per </w:t>
            </w:r>
            <w:r w:rsidRPr="001A5B06">
              <w:rPr>
                <w:color w:val="212121"/>
                <w:kern w:val="2"/>
                <w:szCs w:val="24"/>
              </w:rPr>
              <w:t>30 kalendorinių dienų</w:t>
            </w:r>
            <w:r w:rsidRPr="001A5B06">
              <w:rPr>
                <w:color w:val="4472C4"/>
                <w:kern w:val="2"/>
                <w:szCs w:val="24"/>
              </w:rPr>
              <w:t xml:space="preserve"> </w:t>
            </w:r>
            <w:r w:rsidRPr="001A5B06">
              <w:rPr>
                <w:kern w:val="2"/>
                <w:szCs w:val="24"/>
              </w:rPr>
              <w:t>nuo Sąskaitos gavimo dienos.</w:t>
            </w:r>
          </w:p>
          <w:p w14:paraId="599A33AF"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Apmokėjimo sąlygos:</w:t>
            </w:r>
          </w:p>
          <w:p w14:paraId="0BBDB28B" w14:textId="6B52A44C"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5.2.2.1. p. nurodyta kaina apmokama Tiekėjui parengus projektinius pasiūlymus, atlikus visuomenės supažindinimo su jais procedūras;</w:t>
            </w:r>
          </w:p>
          <w:p w14:paraId="5D23282C" w14:textId="2576FD98"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 xml:space="preserve">5.2.2.2. p. nurodyta kaina apmokama Tiekėjui parengus </w:t>
            </w:r>
            <w:r w:rsidR="00935164">
              <w:rPr>
                <w:rFonts w:ascii="Times New Roman" w:hAnsi="Times New Roman" w:cs="Times New Roman"/>
                <w:color w:val="212121"/>
                <w:kern w:val="2"/>
                <w:sz w:val="24"/>
                <w:szCs w:val="24"/>
                <w:shd w:val="clear" w:color="auto" w:fill="FFFFFF"/>
                <w:lang w:val="lt-LT"/>
              </w:rPr>
              <w:t>supaprastintą naujos statybos</w:t>
            </w:r>
            <w:r>
              <w:rPr>
                <w:rFonts w:ascii="Times New Roman" w:hAnsi="Times New Roman" w:cs="Times New Roman"/>
                <w:color w:val="212121"/>
                <w:kern w:val="2"/>
                <w:sz w:val="24"/>
                <w:szCs w:val="24"/>
                <w:shd w:val="clear" w:color="auto" w:fill="FFFFFF"/>
                <w:lang w:val="lt-LT"/>
              </w:rPr>
              <w:t xml:space="preserve"> projektą, gavus</w:t>
            </w:r>
            <w:r w:rsidRPr="00277478">
              <w:rPr>
                <w:rFonts w:ascii="Times New Roman" w:hAnsi="Times New Roman" w:cs="Times New Roman"/>
                <w:color w:val="212121"/>
                <w:kern w:val="2"/>
                <w:sz w:val="24"/>
                <w:szCs w:val="24"/>
                <w:shd w:val="clear" w:color="auto" w:fill="FFFFFF"/>
                <w:lang w:val="lt-LT"/>
              </w:rPr>
              <w:t xml:space="preserve"> teigiamą ekspertizės išvad</w:t>
            </w:r>
            <w:r>
              <w:rPr>
                <w:rFonts w:ascii="Times New Roman" w:hAnsi="Times New Roman" w:cs="Times New Roman"/>
                <w:color w:val="212121"/>
                <w:kern w:val="2"/>
                <w:sz w:val="24"/>
                <w:szCs w:val="24"/>
                <w:shd w:val="clear" w:color="auto" w:fill="FFFFFF"/>
                <w:lang w:val="lt-LT"/>
              </w:rPr>
              <w:t xml:space="preserve">ą ir pateikus Užsakovui Projektavimo darbų užduotyje nurodytos komplektacijos </w:t>
            </w:r>
            <w:r w:rsidR="0056058E">
              <w:rPr>
                <w:rFonts w:ascii="Times New Roman" w:hAnsi="Times New Roman" w:cs="Times New Roman"/>
                <w:color w:val="212121"/>
                <w:kern w:val="2"/>
                <w:sz w:val="24"/>
                <w:szCs w:val="24"/>
                <w:shd w:val="clear" w:color="auto" w:fill="FFFFFF"/>
                <w:lang w:val="lt-LT"/>
              </w:rPr>
              <w:t>supaprastintą naujos statybos projektą</w:t>
            </w:r>
            <w:r w:rsidR="00C01192">
              <w:rPr>
                <w:rFonts w:ascii="Times New Roman" w:hAnsi="Times New Roman" w:cs="Times New Roman"/>
                <w:color w:val="212121"/>
                <w:kern w:val="2"/>
                <w:sz w:val="24"/>
                <w:szCs w:val="24"/>
                <w:shd w:val="clear" w:color="auto" w:fill="FFFFFF"/>
                <w:lang w:val="lt-LT"/>
              </w:rPr>
              <w:t>;</w:t>
            </w:r>
          </w:p>
          <w:p w14:paraId="07773C8A" w14:textId="45F8A679" w:rsidR="00F160FD" w:rsidRPr="00F160FD" w:rsidRDefault="00F160FD" w:rsidP="009C2F29">
            <w:pPr>
              <w:pStyle w:val="Sraopastraipa"/>
              <w:numPr>
                <w:ilvl w:val="0"/>
                <w:numId w:val="5"/>
              </w:numPr>
              <w:rPr>
                <w:rFonts w:asciiTheme="majorBidi" w:hAnsiTheme="majorBidi" w:cstheme="majorBidi"/>
                <w:color w:val="212121"/>
                <w:kern w:val="2"/>
                <w:sz w:val="24"/>
                <w:szCs w:val="24"/>
                <w:shd w:val="clear" w:color="auto" w:fill="FFFFFF"/>
                <w:lang w:val="lt-LT"/>
              </w:rPr>
            </w:pPr>
            <w:r w:rsidRPr="00F160FD">
              <w:rPr>
                <w:rFonts w:asciiTheme="majorBidi" w:hAnsiTheme="majorBidi" w:cstheme="majorBidi"/>
                <w:sz w:val="24"/>
                <w:szCs w:val="24"/>
                <w:lang w:val="lt-LT"/>
              </w:rPr>
              <w:lastRenderedPageBreak/>
              <w:t xml:space="preserve">už </w:t>
            </w:r>
            <w:r>
              <w:rPr>
                <w:rFonts w:asciiTheme="majorBidi" w:hAnsiTheme="majorBidi" w:cstheme="majorBidi"/>
                <w:sz w:val="24"/>
                <w:szCs w:val="24"/>
                <w:lang w:val="lt-LT"/>
              </w:rPr>
              <w:t>statinio projekto vykdymo priežiūrą</w:t>
            </w:r>
            <w:r w:rsidRPr="00F160FD">
              <w:rPr>
                <w:rFonts w:asciiTheme="majorBidi" w:hAnsiTheme="majorBidi" w:cstheme="majorBidi"/>
                <w:sz w:val="24"/>
                <w:szCs w:val="24"/>
                <w:lang w:val="lt-LT"/>
              </w:rPr>
              <w:t xml:space="preserve"> mokama vykdant rangos darbus, proporcingai atliktų darbų vertei.</w:t>
            </w:r>
          </w:p>
        </w:tc>
      </w:tr>
      <w:tr w:rsidR="00D612DA" w:rsidRPr="001A5B06" w14:paraId="5FF8EE55" w14:textId="77777777" w:rsidTr="009C2F29">
        <w:trPr>
          <w:trHeight w:val="300"/>
        </w:trPr>
        <w:tc>
          <w:tcPr>
            <w:tcW w:w="3094" w:type="dxa"/>
            <w:gridSpan w:val="2"/>
          </w:tcPr>
          <w:p w14:paraId="14DEF0F7" w14:textId="77777777" w:rsidR="00D612DA" w:rsidRPr="001A5B06" w:rsidRDefault="00D612DA" w:rsidP="009C2F29">
            <w:pPr>
              <w:jc w:val="both"/>
              <w:rPr>
                <w:b/>
                <w:kern w:val="2"/>
                <w:szCs w:val="24"/>
              </w:rPr>
            </w:pPr>
            <w:r w:rsidRPr="001A5B06">
              <w:rPr>
                <w:b/>
                <w:kern w:val="2"/>
                <w:szCs w:val="24"/>
              </w:rPr>
              <w:lastRenderedPageBreak/>
              <w:t>5.6. Avansas</w:t>
            </w:r>
          </w:p>
        </w:tc>
        <w:tc>
          <w:tcPr>
            <w:tcW w:w="6441" w:type="dxa"/>
            <w:gridSpan w:val="2"/>
          </w:tcPr>
          <w:p w14:paraId="47CEEA0E" w14:textId="77777777" w:rsidR="00D612DA" w:rsidRPr="001A5B06" w:rsidRDefault="00D612DA" w:rsidP="009C2F29">
            <w:pPr>
              <w:jc w:val="both"/>
              <w:rPr>
                <w:kern w:val="2"/>
                <w:szCs w:val="24"/>
              </w:rPr>
            </w:pPr>
            <w:r w:rsidRPr="001A5B06">
              <w:rPr>
                <w:kern w:val="2"/>
                <w:szCs w:val="24"/>
              </w:rPr>
              <w:t>Netaikoma</w:t>
            </w:r>
          </w:p>
          <w:p w14:paraId="67F5E902" w14:textId="77777777" w:rsidR="00D612DA" w:rsidRPr="001A5B06" w:rsidRDefault="00D612DA" w:rsidP="009C2F29">
            <w:pPr>
              <w:spacing w:line="259" w:lineRule="auto"/>
              <w:jc w:val="both"/>
              <w:rPr>
                <w:color w:val="000000"/>
                <w:kern w:val="2"/>
                <w:szCs w:val="24"/>
                <w:shd w:val="clear" w:color="auto" w:fill="FFFFFF"/>
              </w:rPr>
            </w:pPr>
          </w:p>
        </w:tc>
      </w:tr>
      <w:tr w:rsidR="00D612DA" w:rsidRPr="001A5B06" w14:paraId="6A83123C" w14:textId="77777777" w:rsidTr="009C2F29">
        <w:trPr>
          <w:trHeight w:val="300"/>
        </w:trPr>
        <w:tc>
          <w:tcPr>
            <w:tcW w:w="3094" w:type="dxa"/>
            <w:gridSpan w:val="2"/>
          </w:tcPr>
          <w:p w14:paraId="6BDC0F57" w14:textId="77777777" w:rsidR="00D612DA" w:rsidRPr="001A5B06" w:rsidRDefault="00D612DA" w:rsidP="009C2F29">
            <w:pPr>
              <w:jc w:val="both"/>
              <w:rPr>
                <w:b/>
                <w:kern w:val="2"/>
                <w:szCs w:val="24"/>
              </w:rPr>
            </w:pPr>
            <w:r w:rsidRPr="001A5B06">
              <w:rPr>
                <w:b/>
                <w:kern w:val="2"/>
                <w:szCs w:val="24"/>
              </w:rPr>
              <w:t>5.7. Avanso užtikrinimas</w:t>
            </w:r>
          </w:p>
        </w:tc>
        <w:tc>
          <w:tcPr>
            <w:tcW w:w="6441" w:type="dxa"/>
            <w:gridSpan w:val="2"/>
          </w:tcPr>
          <w:p w14:paraId="74455BFC" w14:textId="77777777" w:rsidR="00D612DA" w:rsidRPr="001A5B06" w:rsidRDefault="00D612DA" w:rsidP="009C2F29">
            <w:pPr>
              <w:jc w:val="both"/>
              <w:rPr>
                <w:kern w:val="2"/>
                <w:szCs w:val="24"/>
              </w:rPr>
            </w:pPr>
            <w:r w:rsidRPr="001A5B06">
              <w:rPr>
                <w:kern w:val="2"/>
                <w:szCs w:val="24"/>
              </w:rPr>
              <w:t>Netaikoma</w:t>
            </w:r>
          </w:p>
          <w:p w14:paraId="23E6DB98" w14:textId="77777777" w:rsidR="00D612DA" w:rsidRPr="001A5B06" w:rsidRDefault="00D612DA" w:rsidP="009C2F29">
            <w:pPr>
              <w:jc w:val="both"/>
              <w:rPr>
                <w:kern w:val="2"/>
                <w:szCs w:val="24"/>
              </w:rPr>
            </w:pPr>
            <w:r w:rsidRPr="001A5B06">
              <w:rPr>
                <w:color w:val="000000"/>
                <w:kern w:val="2"/>
                <w:szCs w:val="24"/>
                <w:shd w:val="clear" w:color="auto" w:fill="FFFFFF"/>
              </w:rPr>
              <w:t xml:space="preserve"> </w:t>
            </w:r>
          </w:p>
        </w:tc>
      </w:tr>
      <w:tr w:rsidR="00D612DA" w:rsidRPr="001A5B06" w14:paraId="0608BB2C" w14:textId="77777777" w:rsidTr="009C2F29">
        <w:trPr>
          <w:trHeight w:val="300"/>
        </w:trPr>
        <w:tc>
          <w:tcPr>
            <w:tcW w:w="9535" w:type="dxa"/>
            <w:gridSpan w:val="4"/>
          </w:tcPr>
          <w:p w14:paraId="415F7498" w14:textId="77777777" w:rsidR="00D612DA" w:rsidRPr="001A5B06" w:rsidRDefault="00D612DA" w:rsidP="009C2F29">
            <w:pPr>
              <w:jc w:val="both"/>
              <w:rPr>
                <w:b/>
                <w:kern w:val="2"/>
                <w:szCs w:val="24"/>
              </w:rPr>
            </w:pPr>
            <w:r w:rsidRPr="001A5B06">
              <w:rPr>
                <w:b/>
                <w:kern w:val="2"/>
                <w:szCs w:val="24"/>
              </w:rPr>
              <w:t>6. PASLAUGŲ KOKYBĖ IR GARANTINIAI ĮSIPAREIGOJIMAI</w:t>
            </w:r>
          </w:p>
        </w:tc>
      </w:tr>
      <w:tr w:rsidR="00D612DA" w:rsidRPr="001A5B06" w14:paraId="3B372C3D" w14:textId="77777777" w:rsidTr="009C2F29">
        <w:trPr>
          <w:trHeight w:val="300"/>
        </w:trPr>
        <w:tc>
          <w:tcPr>
            <w:tcW w:w="3094" w:type="dxa"/>
            <w:gridSpan w:val="2"/>
          </w:tcPr>
          <w:p w14:paraId="18013332" w14:textId="77777777" w:rsidR="00D612DA" w:rsidRPr="001A5B06" w:rsidRDefault="00D612DA" w:rsidP="009C2F29">
            <w:pPr>
              <w:jc w:val="both"/>
              <w:rPr>
                <w:b/>
                <w:kern w:val="2"/>
                <w:szCs w:val="24"/>
              </w:rPr>
            </w:pPr>
            <w:r w:rsidRPr="001A5B06">
              <w:rPr>
                <w:b/>
                <w:kern w:val="2"/>
                <w:szCs w:val="24"/>
              </w:rPr>
              <w:t>6.1. Garantinis terminas</w:t>
            </w:r>
          </w:p>
        </w:tc>
        <w:tc>
          <w:tcPr>
            <w:tcW w:w="6441" w:type="dxa"/>
            <w:gridSpan w:val="2"/>
          </w:tcPr>
          <w:p w14:paraId="0115BF16" w14:textId="77777777" w:rsidR="00D612DA" w:rsidRPr="001A5B06" w:rsidRDefault="00D612DA" w:rsidP="009C2F29">
            <w:pPr>
              <w:jc w:val="both"/>
              <w:rPr>
                <w:kern w:val="2"/>
                <w:szCs w:val="24"/>
              </w:rPr>
            </w:pPr>
            <w:r w:rsidRPr="001A5B06">
              <w:rPr>
                <w:szCs w:val="24"/>
              </w:rPr>
              <w:t>Netaikoma</w:t>
            </w:r>
          </w:p>
          <w:p w14:paraId="3A507221" w14:textId="77777777" w:rsidR="00D612DA" w:rsidRPr="001A5B06" w:rsidRDefault="00D612DA" w:rsidP="009C2F29">
            <w:pPr>
              <w:jc w:val="both"/>
              <w:rPr>
                <w:szCs w:val="24"/>
              </w:rPr>
            </w:pPr>
          </w:p>
        </w:tc>
      </w:tr>
      <w:tr w:rsidR="00D612DA" w:rsidRPr="001A5B06" w14:paraId="6817BDB3" w14:textId="77777777" w:rsidTr="009C2F29">
        <w:trPr>
          <w:trHeight w:val="300"/>
        </w:trPr>
        <w:tc>
          <w:tcPr>
            <w:tcW w:w="3094" w:type="dxa"/>
            <w:gridSpan w:val="2"/>
          </w:tcPr>
          <w:p w14:paraId="4EA8F3B4" w14:textId="77777777" w:rsidR="00D612DA" w:rsidRPr="001A5B06" w:rsidRDefault="00D612DA" w:rsidP="009C2F29">
            <w:pPr>
              <w:jc w:val="both"/>
              <w:rPr>
                <w:b/>
                <w:kern w:val="2"/>
                <w:szCs w:val="24"/>
              </w:rPr>
            </w:pPr>
            <w:r w:rsidRPr="001A5B06">
              <w:rPr>
                <w:b/>
                <w:szCs w:val="24"/>
              </w:rPr>
              <w:t>6.2. Terminas Paslaugų trūkumams pašalinti</w:t>
            </w:r>
          </w:p>
        </w:tc>
        <w:tc>
          <w:tcPr>
            <w:tcW w:w="6441" w:type="dxa"/>
            <w:gridSpan w:val="2"/>
          </w:tcPr>
          <w:p w14:paraId="429A2E89" w14:textId="77777777" w:rsidR="00D612DA" w:rsidRPr="001A5B06" w:rsidRDefault="00D612DA" w:rsidP="009C2F29">
            <w:pPr>
              <w:jc w:val="both"/>
              <w:rPr>
                <w:kern w:val="2"/>
                <w:szCs w:val="24"/>
              </w:rPr>
            </w:pPr>
            <w:r w:rsidRPr="001A5B06">
              <w:rPr>
                <w:kern w:val="2"/>
                <w:szCs w:val="24"/>
              </w:rPr>
              <w:t>Netaikoma</w:t>
            </w:r>
          </w:p>
          <w:p w14:paraId="2FF8180F" w14:textId="77777777" w:rsidR="00D612DA" w:rsidRPr="001A5B06" w:rsidRDefault="00D612DA" w:rsidP="009C2F29">
            <w:pPr>
              <w:jc w:val="both"/>
              <w:rPr>
                <w:kern w:val="2"/>
                <w:szCs w:val="24"/>
              </w:rPr>
            </w:pPr>
          </w:p>
          <w:p w14:paraId="5BBFCC91" w14:textId="77777777" w:rsidR="00D612DA" w:rsidRPr="001A5B06" w:rsidRDefault="00D612DA" w:rsidP="009C2F29">
            <w:pPr>
              <w:jc w:val="both"/>
              <w:rPr>
                <w:kern w:val="2"/>
                <w:szCs w:val="24"/>
              </w:rPr>
            </w:pPr>
          </w:p>
        </w:tc>
      </w:tr>
      <w:tr w:rsidR="00D612DA" w:rsidRPr="001A5B06" w14:paraId="3AC21E12" w14:textId="77777777" w:rsidTr="009C2F29">
        <w:trPr>
          <w:trHeight w:val="300"/>
        </w:trPr>
        <w:tc>
          <w:tcPr>
            <w:tcW w:w="3094" w:type="dxa"/>
            <w:gridSpan w:val="2"/>
          </w:tcPr>
          <w:p w14:paraId="71D572DC" w14:textId="77777777" w:rsidR="00D612DA" w:rsidRPr="001A5B06" w:rsidRDefault="00D612DA" w:rsidP="009C2F29">
            <w:pPr>
              <w:jc w:val="both"/>
              <w:rPr>
                <w:b/>
                <w:szCs w:val="24"/>
              </w:rPr>
            </w:pPr>
            <w:r w:rsidRPr="001A5B06">
              <w:rPr>
                <w:b/>
                <w:szCs w:val="24"/>
              </w:rPr>
              <w:t xml:space="preserve">6.3. Kokybinių kriterijų įgyvendinimo </w:t>
            </w:r>
            <w:r w:rsidRPr="001A5B06">
              <w:rPr>
                <w:b/>
                <w:bCs/>
                <w:szCs w:val="24"/>
              </w:rPr>
              <w:t xml:space="preserve">ir </w:t>
            </w:r>
            <w:r w:rsidRPr="001A5B06">
              <w:rPr>
                <w:b/>
                <w:szCs w:val="24"/>
              </w:rPr>
              <w:t>tikrinimo tvarka</w:t>
            </w:r>
          </w:p>
        </w:tc>
        <w:tc>
          <w:tcPr>
            <w:tcW w:w="6441" w:type="dxa"/>
            <w:gridSpan w:val="2"/>
          </w:tcPr>
          <w:p w14:paraId="24A46546" w14:textId="77777777" w:rsidR="00D612DA" w:rsidRPr="00E7797A" w:rsidRDefault="00D612DA" w:rsidP="009C2F29">
            <w:pPr>
              <w:pStyle w:val="Sraopastraipa"/>
              <w:widowControl w:val="0"/>
              <w:numPr>
                <w:ilvl w:val="2"/>
                <w:numId w:val="2"/>
              </w:numPr>
              <w:autoSpaceDE w:val="0"/>
              <w:autoSpaceDN w:val="0"/>
              <w:snapToGrid w:val="0"/>
              <w:spacing w:afterLines="20" w:after="48"/>
              <w:rPr>
                <w:rFonts w:ascii="timesoft Sans Serif" w:hAnsi="timesoft Sans Serif"/>
                <w:color w:val="000000" w:themeColor="text1"/>
                <w:sz w:val="24"/>
                <w:szCs w:val="24"/>
                <w:lang w:val="lt-LT"/>
              </w:rPr>
            </w:pPr>
            <w:r w:rsidRPr="00E7797A">
              <w:rPr>
                <w:rFonts w:ascii="timesoft Sans Serif" w:hAnsi="timesoft Sans Serif"/>
                <w:color w:val="000000" w:themeColor="text1"/>
                <w:sz w:val="24"/>
                <w:szCs w:val="24"/>
                <w:lang w:val="lt-LT"/>
              </w:rPr>
              <w:t xml:space="preserve">Tiekėjas įsipareigoja, kad sutartį vykdys tas projekto vadovas, kuris buvo nurodytas pasiūlyme (t. y. tas, kurio kvalifikacija ir patirtimi tiekėjas grindė savo atitiktį nustatytiems kvalifikacijos reikalavimams ir </w:t>
            </w:r>
            <w:r w:rsidRPr="00E7797A">
              <w:rPr>
                <w:rFonts w:ascii="timesoft Sans Serif" w:eastAsia="Times New Roman" w:hAnsi="timesoft Sans Serif"/>
                <w:color w:val="000000" w:themeColor="text1"/>
                <w:sz w:val="24"/>
                <w:szCs w:val="24"/>
                <w:lang w:val="lt-LT" w:eastAsia="lt-LT"/>
              </w:rPr>
              <w:t xml:space="preserve">ekonomiškai naudingiausio pasiūlymo </w:t>
            </w:r>
            <w:r w:rsidRPr="00E7797A">
              <w:rPr>
                <w:rFonts w:ascii="timesoft Sans Serif" w:hAnsi="timesoft Sans Serif"/>
                <w:color w:val="000000" w:themeColor="text1"/>
                <w:sz w:val="24"/>
                <w:szCs w:val="24"/>
                <w:lang w:val="lt-LT"/>
              </w:rPr>
              <w:t xml:space="preserve">vertinimo kriterijams). </w:t>
            </w:r>
          </w:p>
          <w:p w14:paraId="51CDF1F0" w14:textId="77777777" w:rsidR="00D612DA" w:rsidRPr="001A5B06" w:rsidRDefault="00D612DA" w:rsidP="009C2F29">
            <w:pPr>
              <w:pStyle w:val="Sraopastraipa"/>
              <w:widowControl w:val="0"/>
              <w:numPr>
                <w:ilvl w:val="2"/>
                <w:numId w:val="2"/>
              </w:numPr>
              <w:autoSpaceDE w:val="0"/>
              <w:autoSpaceDN w:val="0"/>
              <w:snapToGrid w:val="0"/>
              <w:spacing w:afterLines="20" w:after="48"/>
              <w:rPr>
                <w:rFonts w:ascii="Times New Roman" w:hAnsi="Times New Roman" w:cs="Times New Roman"/>
                <w:color w:val="000000" w:themeColor="text1"/>
                <w:sz w:val="24"/>
                <w:szCs w:val="24"/>
              </w:rPr>
            </w:pPr>
            <w:r w:rsidRPr="00E7797A">
              <w:rPr>
                <w:rFonts w:ascii="Times New Roman" w:hAnsi="Times New Roman" w:cs="Times New Roman"/>
                <w:color w:val="000000" w:themeColor="text1"/>
                <w:sz w:val="24"/>
                <w:szCs w:val="24"/>
                <w:lang w:val="lt-LT"/>
              </w:rPr>
              <w:t xml:space="preserve">Tiekėjas, vykdydamas sutartį, negali keisti savo pasiūlyme nurodyto projekto vadovo be pirkimo vykdytojo sutikimo. Tiekėjas norėdamas pakeisti esamą projekto vadovą privalo iš anksto pateikti pirkimo vykdytojui motyvuotą prašymą ir gauti pirkimo vykdytojo sutikimą raštu. </w:t>
            </w:r>
            <w:r w:rsidRPr="001A5B06">
              <w:rPr>
                <w:rFonts w:ascii="Times New Roman" w:hAnsi="Times New Roman" w:cs="Times New Roman"/>
                <w:color w:val="000000" w:themeColor="text1"/>
                <w:sz w:val="24"/>
                <w:szCs w:val="24"/>
              </w:rPr>
              <w:t xml:space="preserve">Kartu </w:t>
            </w:r>
            <w:proofErr w:type="spellStart"/>
            <w:r w:rsidRPr="001A5B06">
              <w:rPr>
                <w:rFonts w:ascii="Times New Roman" w:hAnsi="Times New Roman" w:cs="Times New Roman"/>
                <w:color w:val="000000" w:themeColor="text1"/>
                <w:sz w:val="24"/>
                <w:szCs w:val="24"/>
              </w:rPr>
              <w:t>su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privalo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pagrindžiančius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
          <w:p w14:paraId="64C77747"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6.3.2.1</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atitinka</w:t>
            </w:r>
            <w:proofErr w:type="spellEnd"/>
            <w:r w:rsidRPr="001A5B06">
              <w:rPr>
                <w:rFonts w:ascii="Times New Roman" w:hAnsi="Times New Roman" w:cs="Times New Roman"/>
                <w:color w:val="000000" w:themeColor="text1"/>
                <w:sz w:val="24"/>
                <w:szCs w:val="24"/>
              </w:rPr>
              <w:t xml:space="preserve"> jam </w:t>
            </w:r>
            <w:proofErr w:type="spellStart"/>
            <w:r w:rsidRPr="001A5B06">
              <w:rPr>
                <w:rFonts w:ascii="Times New Roman" w:hAnsi="Times New Roman" w:cs="Times New Roman"/>
                <w:color w:val="000000" w:themeColor="text1"/>
                <w:sz w:val="24"/>
                <w:szCs w:val="24"/>
              </w:rPr>
              <w:t>taikytinus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keitimo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metu</w:t>
            </w:r>
            <w:proofErr w:type="spellEnd"/>
            <w:r w:rsidRPr="001A5B06">
              <w:rPr>
                <w:rFonts w:ascii="Times New Roman" w:hAnsi="Times New Roman" w:cs="Times New Roman"/>
                <w:color w:val="000000" w:themeColor="text1"/>
                <w:sz w:val="24"/>
                <w:szCs w:val="24"/>
              </w:rPr>
              <w:t xml:space="preserve"> jo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tokie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
          <w:p w14:paraId="5337B8A2"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6.3.2.2</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egzistuoja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objektyvios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priežastys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kurių</w:t>
            </w:r>
            <w:proofErr w:type="spellEnd"/>
            <w:r w:rsidRPr="001A5B06">
              <w:rPr>
                <w:rFonts w:ascii="Times New Roman" w:hAnsi="Times New Roman" w:cs="Times New Roman"/>
                <w:color w:val="000000" w:themeColor="text1"/>
                <w:sz w:val="24"/>
                <w:szCs w:val="24"/>
              </w:rPr>
              <w:t xml:space="preserve"> kilo </w:t>
            </w:r>
            <w:proofErr w:type="spellStart"/>
            <w:r w:rsidRPr="001A5B06">
              <w:rPr>
                <w:rFonts w:ascii="Times New Roman" w:hAnsi="Times New Roman" w:cs="Times New Roman"/>
                <w:color w:val="000000" w:themeColor="text1"/>
                <w:sz w:val="24"/>
                <w:szCs w:val="24"/>
              </w:rPr>
              <w:t>būtinybė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r w:rsidRPr="00F1420D">
              <w:rPr>
                <w:rFonts w:ascii="Times New Roman" w:hAnsi="Times New Roman" w:cs="Times New Roman"/>
                <w:b/>
                <w:bCs/>
                <w:color w:val="000000" w:themeColor="text1"/>
                <w:sz w:val="24"/>
                <w:szCs w:val="24"/>
              </w:rPr>
              <w:t xml:space="preserve">per 30 </w:t>
            </w:r>
            <w:proofErr w:type="spellStart"/>
            <w:r w:rsidRPr="00F1420D">
              <w:rPr>
                <w:rFonts w:ascii="Times New Roman" w:hAnsi="Times New Roman" w:cs="Times New Roman"/>
                <w:b/>
                <w:bCs/>
                <w:color w:val="000000" w:themeColor="text1"/>
                <w:sz w:val="24"/>
                <w:szCs w:val="24"/>
              </w:rPr>
              <w:t>kalendorinių</w:t>
            </w:r>
            <w:proofErr w:type="spellEnd"/>
            <w:r w:rsidRPr="00F1420D">
              <w:rPr>
                <w:rFonts w:ascii="Times New Roman" w:hAnsi="Times New Roman" w:cs="Times New Roman"/>
                <w:b/>
                <w:bCs/>
                <w:color w:val="000000" w:themeColor="text1"/>
                <w:sz w:val="24"/>
                <w:szCs w:val="24"/>
              </w:rPr>
              <w:t xml:space="preserve"> </w:t>
            </w:r>
            <w:proofErr w:type="spellStart"/>
            <w:r w:rsidRPr="00F1420D">
              <w:rPr>
                <w:rFonts w:ascii="Times New Roman" w:hAnsi="Times New Roman" w:cs="Times New Roman"/>
                <w:b/>
                <w:bCs/>
                <w:color w:val="000000" w:themeColor="text1"/>
                <w:sz w:val="24"/>
                <w:szCs w:val="24"/>
              </w:rPr>
              <w:t>dienų</w:t>
            </w:r>
            <w:proofErr w:type="spellEnd"/>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kitu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paskirti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naują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paslaugoms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reikalavimai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gali</w:t>
            </w:r>
            <w:proofErr w:type="spellEnd"/>
            <w:r w:rsidRPr="001A5B06">
              <w:rPr>
                <w:rFonts w:ascii="Times New Roman" w:hAnsi="Times New Roman" w:cs="Times New Roman"/>
                <w:color w:val="000000" w:themeColor="text1"/>
                <w:sz w:val="24"/>
                <w:szCs w:val="24"/>
              </w:rPr>
              <w:t xml:space="preserve"> tik </w:t>
            </w:r>
            <w:proofErr w:type="spellStart"/>
            <w:r w:rsidRPr="001A5B06">
              <w:rPr>
                <w:rFonts w:ascii="Times New Roman" w:hAnsi="Times New Roman" w:cs="Times New Roman"/>
                <w:color w:val="000000" w:themeColor="text1"/>
                <w:sz w:val="24"/>
                <w:szCs w:val="24"/>
              </w:rPr>
              <w:t>tada</w:t>
            </w:r>
            <w:proofErr w:type="spellEnd"/>
            <w:r w:rsidRPr="001A5B06">
              <w:rPr>
                <w:rFonts w:ascii="Times New Roman" w:hAnsi="Times New Roman" w:cs="Times New Roman"/>
                <w:color w:val="000000" w:themeColor="text1"/>
                <w:sz w:val="24"/>
                <w:szCs w:val="24"/>
              </w:rPr>
              <w:t xml:space="preserve">, kai to </w:t>
            </w:r>
            <w:proofErr w:type="spellStart"/>
            <w:r w:rsidRPr="001A5B06">
              <w:rPr>
                <w:rFonts w:ascii="Times New Roman" w:hAnsi="Times New Roman" w:cs="Times New Roman"/>
                <w:color w:val="000000" w:themeColor="text1"/>
                <w:sz w:val="24"/>
                <w:szCs w:val="24"/>
              </w:rPr>
              <w:t>reikia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r w:rsidRPr="00B562C0">
              <w:rPr>
                <w:rFonts w:ascii="Times New Roman" w:hAnsi="Times New Roman" w:cs="Times New Roman"/>
                <w:color w:val="000000" w:themeColor="text1"/>
                <w:sz w:val="24"/>
                <w:szCs w:val="24"/>
                <w:lang w:val="lt-LT"/>
              </w:rPr>
              <w:t xml:space="preserve">objektyvių priežasčių, tokių kaip: ligos atvejais, nelaimingo atsitikimo atvejais, nutrūkus darbo santykiams su tiekėju; atsisakius vykdyti projekto vadovo įsipareigojimus arba netinkamai juos vykdant, kai sukeliama pagrįsta grėsmė pažeisti sutarties reikalavimus dėl paslaugų kokybės ir (ar) atlikimo terminų ir dėl kitų priežasčių, kurių objektyviai šalys negalėjo numatyti </w:t>
            </w:r>
            <w:r w:rsidRPr="00B562C0">
              <w:rPr>
                <w:rFonts w:ascii="Times New Roman" w:hAnsi="Times New Roman" w:cs="Times New Roman"/>
                <w:color w:val="000000" w:themeColor="text1"/>
                <w:sz w:val="24"/>
                <w:szCs w:val="24"/>
                <w:lang w:val="lt-LT"/>
              </w:rPr>
              <w:lastRenderedPageBreak/>
              <w:t>sutarties sudarymo metu.</w:t>
            </w:r>
            <w:r w:rsidRPr="001A5B06">
              <w:rPr>
                <w:rFonts w:ascii="Times New Roman" w:hAnsi="Times New Roman" w:cs="Times New Roman"/>
                <w:color w:val="000000" w:themeColor="text1"/>
                <w:sz w:val="24"/>
                <w:szCs w:val="24"/>
              </w:rPr>
              <w:t xml:space="preserve"> </w:t>
            </w:r>
          </w:p>
          <w:p w14:paraId="1BB2F087" w14:textId="77777777" w:rsidR="00D612DA" w:rsidRPr="009235F6" w:rsidRDefault="00D612DA" w:rsidP="009C2F29">
            <w:pPr>
              <w:pStyle w:val="Sraopastraipa"/>
              <w:widowControl w:val="0"/>
              <w:numPr>
                <w:ilvl w:val="2"/>
                <w:numId w:val="2"/>
              </w:numPr>
              <w:autoSpaceDE w:val="0"/>
              <w:autoSpaceDN w:val="0"/>
              <w:snapToGrid w:val="0"/>
              <w:rPr>
                <w:rFonts w:ascii="Times New Roman" w:hAnsi="Times New Roman" w:cs="Times New Roman"/>
                <w:color w:val="000000" w:themeColor="text1"/>
                <w:sz w:val="24"/>
                <w:szCs w:val="24"/>
              </w:rPr>
            </w:pP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teisę</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netenkinti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nustatoma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patirties</w:t>
            </w:r>
            <w:proofErr w:type="spellEnd"/>
            <w:r w:rsidRPr="001A5B06">
              <w:rPr>
                <w:rFonts w:ascii="Times New Roman" w:hAnsi="Times New Roman" w:cs="Times New Roman"/>
                <w:color w:val="000000" w:themeColor="text1"/>
                <w:sz w:val="24"/>
                <w:szCs w:val="24"/>
              </w:rPr>
              <w:t>.</w:t>
            </w:r>
          </w:p>
        </w:tc>
      </w:tr>
      <w:tr w:rsidR="00D612DA" w:rsidRPr="001A5B06" w14:paraId="115B38F5" w14:textId="77777777" w:rsidTr="009C2F29">
        <w:trPr>
          <w:trHeight w:val="300"/>
        </w:trPr>
        <w:tc>
          <w:tcPr>
            <w:tcW w:w="9535" w:type="dxa"/>
            <w:gridSpan w:val="4"/>
          </w:tcPr>
          <w:p w14:paraId="440866C4" w14:textId="77777777" w:rsidR="00D612DA" w:rsidRPr="001A5B06" w:rsidRDefault="00D612DA" w:rsidP="009C2F29">
            <w:pPr>
              <w:jc w:val="both"/>
              <w:rPr>
                <w:b/>
                <w:kern w:val="2"/>
                <w:szCs w:val="24"/>
              </w:rPr>
            </w:pPr>
            <w:r w:rsidRPr="001A5B06">
              <w:rPr>
                <w:b/>
                <w:kern w:val="2"/>
                <w:szCs w:val="24"/>
              </w:rPr>
              <w:lastRenderedPageBreak/>
              <w:t>7. SUTARTIES VYKDYMUI PASITELKIAMI SUBTIEKĖJAI IR (AR) SPECIALISTAI</w:t>
            </w:r>
          </w:p>
        </w:tc>
      </w:tr>
      <w:tr w:rsidR="00D612DA" w:rsidRPr="001A5B06" w14:paraId="20F74023" w14:textId="77777777" w:rsidTr="009C2F29">
        <w:trPr>
          <w:trHeight w:val="300"/>
        </w:trPr>
        <w:tc>
          <w:tcPr>
            <w:tcW w:w="3094" w:type="dxa"/>
            <w:gridSpan w:val="2"/>
          </w:tcPr>
          <w:p w14:paraId="73A4DAFA" w14:textId="77777777" w:rsidR="00D612DA" w:rsidRPr="001A5B06" w:rsidRDefault="00D612DA" w:rsidP="009C2F29">
            <w:pPr>
              <w:jc w:val="both"/>
              <w:rPr>
                <w:b/>
                <w:bCs/>
                <w:kern w:val="2"/>
                <w:szCs w:val="24"/>
              </w:rPr>
            </w:pPr>
            <w:r w:rsidRPr="001A5B06">
              <w:rPr>
                <w:b/>
                <w:bCs/>
                <w:kern w:val="2"/>
                <w:szCs w:val="24"/>
              </w:rPr>
              <w:t>7.1. Sutarties vykdymui pasitelkiami subtiekėjai ir (ar) specialistai</w:t>
            </w:r>
          </w:p>
        </w:tc>
        <w:tc>
          <w:tcPr>
            <w:tcW w:w="6441" w:type="dxa"/>
            <w:gridSpan w:val="2"/>
          </w:tcPr>
          <w:p w14:paraId="1671B012" w14:textId="77777777" w:rsidR="00D612DA" w:rsidRPr="001A5B06" w:rsidRDefault="00D612DA" w:rsidP="009C2F29">
            <w:pPr>
              <w:jc w:val="both"/>
              <w:rPr>
                <w:kern w:val="2"/>
                <w:szCs w:val="24"/>
              </w:rPr>
            </w:pPr>
            <w:r w:rsidRPr="001A5B06">
              <w:rPr>
                <w:kern w:val="2"/>
                <w:szCs w:val="24"/>
              </w:rPr>
              <w:t>Sutarties vykdymui subtiekėjai ir (ar) specialistai nepasitelkiami.</w:t>
            </w:r>
          </w:p>
          <w:p w14:paraId="227C50C6" w14:textId="77777777" w:rsidR="00D612DA" w:rsidRPr="001A5B06" w:rsidRDefault="00D612DA" w:rsidP="009C2F29">
            <w:pPr>
              <w:jc w:val="both"/>
              <w:rPr>
                <w:kern w:val="2"/>
                <w:szCs w:val="24"/>
              </w:rPr>
            </w:pPr>
          </w:p>
          <w:p w14:paraId="1633722E" w14:textId="77777777" w:rsidR="00D612DA" w:rsidRPr="00B2405A" w:rsidRDefault="00D612DA" w:rsidP="009C2F29">
            <w:pPr>
              <w:jc w:val="both"/>
              <w:rPr>
                <w:color w:val="FF3A3A"/>
                <w:kern w:val="2"/>
                <w:szCs w:val="24"/>
              </w:rPr>
            </w:pPr>
            <w:r w:rsidRPr="00B2405A">
              <w:rPr>
                <w:color w:val="FF3A3A"/>
                <w:kern w:val="2"/>
                <w:szCs w:val="24"/>
              </w:rPr>
              <w:t>arba</w:t>
            </w:r>
          </w:p>
          <w:p w14:paraId="4EB015AB" w14:textId="77777777" w:rsidR="00D612DA" w:rsidRPr="001A5B06" w:rsidRDefault="00D612DA" w:rsidP="009C2F29">
            <w:pPr>
              <w:jc w:val="both"/>
              <w:rPr>
                <w:kern w:val="2"/>
                <w:szCs w:val="24"/>
              </w:rPr>
            </w:pPr>
          </w:p>
          <w:p w14:paraId="543C1B7C" w14:textId="77777777" w:rsidR="00D612DA" w:rsidRPr="001A5B06" w:rsidRDefault="00D612DA" w:rsidP="009C2F29">
            <w:pPr>
              <w:jc w:val="both"/>
              <w:rPr>
                <w:b/>
                <w:kern w:val="2"/>
                <w:szCs w:val="24"/>
              </w:rPr>
            </w:pPr>
            <w:r w:rsidRPr="001A5B06">
              <w:rPr>
                <w:kern w:val="2"/>
                <w:szCs w:val="24"/>
              </w:rPr>
              <w:t xml:space="preserve">Sutarties vykdymui pasitelkiami subtiekėjai ir (ar) specialistai yra nurodyti Sutarties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9C2F29">
        <w:trPr>
          <w:trHeight w:val="300"/>
        </w:trPr>
        <w:tc>
          <w:tcPr>
            <w:tcW w:w="9535" w:type="dxa"/>
            <w:gridSpan w:val="4"/>
          </w:tcPr>
          <w:p w14:paraId="48643B42" w14:textId="77777777" w:rsidR="00D612DA" w:rsidRPr="001A5B06" w:rsidRDefault="00D612DA" w:rsidP="009C2F29">
            <w:pPr>
              <w:jc w:val="both"/>
              <w:rPr>
                <w:b/>
                <w:kern w:val="2"/>
                <w:szCs w:val="24"/>
              </w:rPr>
            </w:pPr>
            <w:r w:rsidRPr="001A5B06">
              <w:rPr>
                <w:b/>
                <w:kern w:val="2"/>
                <w:szCs w:val="24"/>
              </w:rPr>
              <w:t>8. PRIEVOLIŲ PAGAL SUTARTĮ ĮVYKDYMO UŽTIKRINIMAS</w:t>
            </w:r>
          </w:p>
        </w:tc>
      </w:tr>
      <w:tr w:rsidR="00D612DA" w:rsidRPr="001A5B06" w14:paraId="72A791B8" w14:textId="77777777" w:rsidTr="009C2F29">
        <w:trPr>
          <w:trHeight w:val="300"/>
        </w:trPr>
        <w:tc>
          <w:tcPr>
            <w:tcW w:w="3094" w:type="dxa"/>
            <w:gridSpan w:val="2"/>
          </w:tcPr>
          <w:p w14:paraId="2C652F1E" w14:textId="77777777" w:rsidR="00D612DA" w:rsidRPr="001A5B06" w:rsidRDefault="00D612DA" w:rsidP="009C2F29">
            <w:pPr>
              <w:jc w:val="both"/>
              <w:rPr>
                <w:b/>
                <w:kern w:val="2"/>
                <w:szCs w:val="24"/>
              </w:rPr>
            </w:pPr>
            <w:r w:rsidRPr="001A5B06">
              <w:rPr>
                <w:b/>
                <w:kern w:val="2"/>
                <w:szCs w:val="24"/>
              </w:rPr>
              <w:t>8.1. Prievolių pagal Sutartį įvykdymo užtikrinimas</w:t>
            </w:r>
          </w:p>
        </w:tc>
        <w:tc>
          <w:tcPr>
            <w:tcW w:w="6441" w:type="dxa"/>
            <w:gridSpan w:val="2"/>
          </w:tcPr>
          <w:p w14:paraId="40CD6718" w14:textId="77777777" w:rsidR="00D612DA" w:rsidRPr="00F02FCC" w:rsidRDefault="00D612DA" w:rsidP="009C2F29">
            <w:pPr>
              <w:jc w:val="both"/>
              <w:rPr>
                <w:kern w:val="2"/>
                <w:szCs w:val="24"/>
              </w:rPr>
            </w:pPr>
            <w:r w:rsidRPr="00F02FCC">
              <w:rPr>
                <w:kern w:val="2"/>
                <w:szCs w:val="24"/>
              </w:rPr>
              <w:t>Prievolių pagal Sutartį įvykdymas užtikrinamas:</w:t>
            </w:r>
          </w:p>
          <w:p w14:paraId="3D9E080C" w14:textId="269CAB87" w:rsidR="00D612DA" w:rsidRPr="00131EF5" w:rsidRDefault="00D612DA" w:rsidP="00131EF5">
            <w:pPr>
              <w:jc w:val="both"/>
              <w:rPr>
                <w:kern w:val="2"/>
                <w:szCs w:val="24"/>
              </w:rPr>
            </w:pPr>
            <w:r w:rsidRPr="00F02FCC">
              <w:rPr>
                <w:kern w:val="2"/>
                <w:szCs w:val="24"/>
              </w:rPr>
              <w:t>Netesybomis (delspinigiais, bauda);</w:t>
            </w:r>
          </w:p>
        </w:tc>
      </w:tr>
      <w:tr w:rsidR="00D612DA" w:rsidRPr="001A5B06" w14:paraId="7303DF91" w14:textId="77777777" w:rsidTr="009C2F29">
        <w:trPr>
          <w:trHeight w:val="300"/>
        </w:trPr>
        <w:tc>
          <w:tcPr>
            <w:tcW w:w="3094" w:type="dxa"/>
            <w:gridSpan w:val="2"/>
          </w:tcPr>
          <w:p w14:paraId="218E2620" w14:textId="77777777" w:rsidR="00D612DA" w:rsidRPr="001A5B06" w:rsidRDefault="00D612DA" w:rsidP="009C2F29">
            <w:pPr>
              <w:jc w:val="both"/>
              <w:rPr>
                <w:b/>
                <w:kern w:val="2"/>
                <w:szCs w:val="24"/>
              </w:rPr>
            </w:pPr>
            <w:r w:rsidRPr="001A5B06">
              <w:rPr>
                <w:b/>
                <w:kern w:val="2"/>
                <w:szCs w:val="24"/>
              </w:rPr>
              <w:t>8.2 Sutarties įvykdymo užtikrinimo galiojimo terminas</w:t>
            </w:r>
          </w:p>
        </w:tc>
        <w:tc>
          <w:tcPr>
            <w:tcW w:w="6441" w:type="dxa"/>
            <w:gridSpan w:val="2"/>
          </w:tcPr>
          <w:p w14:paraId="357936ED" w14:textId="5FF9C8BD" w:rsidR="00935164" w:rsidRPr="00935164" w:rsidRDefault="00935164" w:rsidP="00935164">
            <w:pPr>
              <w:shd w:val="clear" w:color="auto" w:fill="FFFFFF"/>
              <w:tabs>
                <w:tab w:val="left" w:pos="142"/>
              </w:tabs>
              <w:spacing w:line="276" w:lineRule="auto"/>
              <w:contextualSpacing/>
              <w:jc w:val="both"/>
            </w:pPr>
            <w:r w:rsidRPr="00935164">
              <w:t>Sutarties įvykdymo užtikrinimas turi būti besąlyginis ir neatšaukiamas ir turi galioti</w:t>
            </w:r>
            <w:r w:rsidRPr="00935164">
              <w:rPr>
                <w:rFonts w:cs="Arial"/>
              </w:rPr>
              <w:t xml:space="preserve"> </w:t>
            </w:r>
            <w:r w:rsidRPr="00935164">
              <w:rPr>
                <w:rFonts w:cs="Arial"/>
                <w:b/>
              </w:rPr>
              <w:t>30 dienų</w:t>
            </w:r>
            <w:r w:rsidRPr="00935164">
              <w:rPr>
                <w:rFonts w:cs="Arial"/>
              </w:rPr>
              <w:t xml:space="preserve"> </w:t>
            </w:r>
            <w:r w:rsidRPr="00935164">
              <w:rPr>
                <w:rFonts w:cs="Arial"/>
                <w:b/>
              </w:rPr>
              <w:t>ilgiau už</w:t>
            </w:r>
            <w:r w:rsidRPr="00935164">
              <w:rPr>
                <w:rFonts w:cs="Arial"/>
              </w:rPr>
              <w:t xml:space="preserve"> </w:t>
            </w:r>
            <w:r w:rsidRPr="00935164">
              <w:t>Sutart</w:t>
            </w:r>
            <w:r>
              <w:t>ies 4.1 punkte</w:t>
            </w:r>
            <w:r w:rsidRPr="00935164">
              <w:t xml:space="preserve"> nurodytą bendrą Paslaugų teikimo terminą. Pasibaigus garantijos ar laidavimo rašto galiojimo terminui iki Paslaugų atlikimo dienos, garantijos ar laidavimo rašto galiojimas turi būti pratęstas ar pristatomas užtikrinimas tokiai pat vertei. Pirkėjui pasinaudojus užtikrinimu, Tiekėjas privalo pateikti naują garantą ar laidavimo raštą tai pačiai sumai.</w:t>
            </w:r>
          </w:p>
          <w:p w14:paraId="2D997400" w14:textId="144E199E" w:rsidR="00D612DA" w:rsidRPr="001A5B06" w:rsidRDefault="00D612DA" w:rsidP="00131EF5">
            <w:pPr>
              <w:jc w:val="both"/>
              <w:rPr>
                <w:kern w:val="2"/>
                <w:szCs w:val="24"/>
              </w:rPr>
            </w:pPr>
          </w:p>
        </w:tc>
      </w:tr>
      <w:tr w:rsidR="00D612DA" w:rsidRPr="001A5B06" w14:paraId="56D3DECD" w14:textId="77777777" w:rsidTr="009C2F29">
        <w:trPr>
          <w:trHeight w:val="300"/>
        </w:trPr>
        <w:tc>
          <w:tcPr>
            <w:tcW w:w="3094" w:type="dxa"/>
            <w:gridSpan w:val="2"/>
          </w:tcPr>
          <w:p w14:paraId="76A4A706" w14:textId="77777777" w:rsidR="00D612DA" w:rsidRPr="001A5B06" w:rsidRDefault="00D612DA" w:rsidP="009C2F29">
            <w:pPr>
              <w:jc w:val="both"/>
              <w:rPr>
                <w:b/>
                <w:kern w:val="2"/>
                <w:szCs w:val="24"/>
              </w:rPr>
            </w:pPr>
            <w:r w:rsidRPr="001A5B06">
              <w:rPr>
                <w:b/>
                <w:kern w:val="2"/>
                <w:szCs w:val="24"/>
              </w:rPr>
              <w:t>8.3. Sutarties įvykdymo užtikrinimo pateikimas</w:t>
            </w:r>
          </w:p>
        </w:tc>
        <w:tc>
          <w:tcPr>
            <w:tcW w:w="6441" w:type="dxa"/>
            <w:gridSpan w:val="2"/>
          </w:tcPr>
          <w:p w14:paraId="4B5D56B3" w14:textId="41C2BC9F" w:rsidR="00D612DA" w:rsidRPr="001A5B06" w:rsidRDefault="00935164" w:rsidP="00935164">
            <w:pPr>
              <w:shd w:val="clear" w:color="auto" w:fill="FFFFFF"/>
              <w:tabs>
                <w:tab w:val="left" w:pos="142"/>
              </w:tabs>
              <w:spacing w:line="276" w:lineRule="auto"/>
              <w:contextualSpacing/>
              <w:jc w:val="both"/>
              <w:rPr>
                <w:szCs w:val="24"/>
              </w:rPr>
            </w:pPr>
            <w:r w:rsidRPr="00935164">
              <w:t xml:space="preserve">Tiekėjas per 5 darbo dienas </w:t>
            </w:r>
            <w:r w:rsidRPr="00935164">
              <w:rPr>
                <w:color w:val="000000"/>
              </w:rPr>
              <w:t xml:space="preserve">nuo Sutarties pasirašymo dienos </w:t>
            </w:r>
            <w:r w:rsidRPr="00935164">
              <w:t xml:space="preserve"> privalo pateikti Sutarties įvykdymo užtikrinimą – Lietuvos Respublikoje ar užsienyje registruoto banko ar kredito unijos garantiją arba draudimo bendrovės laidavimo raštą, to nepadarius, Sutartis laikoma nesudaryta, Paslaugų atlikimui sudaroma Paslaugų teikimo sutartis su kitu tiekėju pagal viešojo pirkimo konkurso rezultatus. </w:t>
            </w:r>
            <w:r w:rsidRPr="00935164">
              <w:rPr>
                <w:u w:val="single"/>
              </w:rPr>
              <w:t>Sutarties įvykdymo užtikrinimo vertė – 10 proc. Sutarties kainos</w:t>
            </w:r>
            <w:r w:rsidRPr="00935164">
              <w:t xml:space="preserve">. </w:t>
            </w:r>
          </w:p>
        </w:tc>
      </w:tr>
      <w:tr w:rsidR="00D612DA" w:rsidRPr="001A5B06" w14:paraId="2DF742C8" w14:textId="77777777" w:rsidTr="009C2F29">
        <w:trPr>
          <w:trHeight w:val="300"/>
        </w:trPr>
        <w:tc>
          <w:tcPr>
            <w:tcW w:w="9535" w:type="dxa"/>
            <w:gridSpan w:val="4"/>
          </w:tcPr>
          <w:p w14:paraId="19174D25" w14:textId="77777777" w:rsidR="00D612DA" w:rsidRPr="001A5B06" w:rsidRDefault="00D612DA" w:rsidP="009C2F29">
            <w:pPr>
              <w:jc w:val="both"/>
              <w:rPr>
                <w:b/>
                <w:kern w:val="2"/>
                <w:szCs w:val="24"/>
              </w:rPr>
            </w:pPr>
            <w:r w:rsidRPr="001A5B06">
              <w:rPr>
                <w:b/>
                <w:kern w:val="2"/>
                <w:szCs w:val="24"/>
              </w:rPr>
              <w:t>9. ŠALIŲ ATSAKOMYBĖ</w:t>
            </w:r>
          </w:p>
        </w:tc>
      </w:tr>
      <w:tr w:rsidR="00D612DA" w:rsidRPr="001A5B06" w14:paraId="589B5898" w14:textId="77777777" w:rsidTr="009C2F29">
        <w:trPr>
          <w:trHeight w:val="300"/>
        </w:trPr>
        <w:tc>
          <w:tcPr>
            <w:tcW w:w="3094" w:type="dxa"/>
            <w:gridSpan w:val="2"/>
          </w:tcPr>
          <w:p w14:paraId="01C9D14B" w14:textId="77777777" w:rsidR="00D612DA" w:rsidRPr="001A5B06" w:rsidRDefault="00D612DA" w:rsidP="009C2F29">
            <w:pPr>
              <w:jc w:val="both"/>
              <w:rPr>
                <w:b/>
                <w:kern w:val="2"/>
                <w:szCs w:val="24"/>
              </w:rPr>
            </w:pPr>
            <w:r w:rsidRPr="001A5B06">
              <w:rPr>
                <w:b/>
                <w:kern w:val="2"/>
                <w:szCs w:val="24"/>
              </w:rPr>
              <w:t>9.1. Pirkėjui taikomos netesybos už mokėjimų pagal Sutartį vėlavimą</w:t>
            </w:r>
          </w:p>
        </w:tc>
        <w:tc>
          <w:tcPr>
            <w:tcW w:w="6441" w:type="dxa"/>
            <w:gridSpan w:val="2"/>
          </w:tcPr>
          <w:p w14:paraId="366EED88" w14:textId="77777777" w:rsidR="00D612DA" w:rsidRPr="001A5B06" w:rsidRDefault="00D612DA" w:rsidP="009C2F29">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0,02 (dvi šimtosios) procento dydžio delspinigius nuo neapmokėtos sumos be PVM už kiekvieną vėlavimo dieną.  </w:t>
            </w:r>
          </w:p>
        </w:tc>
      </w:tr>
      <w:tr w:rsidR="00D612DA" w:rsidRPr="001A5B06" w14:paraId="12E6A630" w14:textId="77777777" w:rsidTr="009C2F29">
        <w:trPr>
          <w:trHeight w:val="300"/>
        </w:trPr>
        <w:tc>
          <w:tcPr>
            <w:tcW w:w="3094" w:type="dxa"/>
            <w:gridSpan w:val="2"/>
          </w:tcPr>
          <w:p w14:paraId="5AA2960F" w14:textId="77777777" w:rsidR="00D612DA" w:rsidRPr="001A5B06" w:rsidRDefault="00D612DA" w:rsidP="009C2F29">
            <w:pPr>
              <w:jc w:val="both"/>
              <w:rPr>
                <w:b/>
                <w:kern w:val="2"/>
                <w:szCs w:val="24"/>
              </w:rPr>
            </w:pPr>
            <w:r w:rsidRPr="001A5B06">
              <w:rPr>
                <w:b/>
                <w:szCs w:val="24"/>
              </w:rPr>
              <w:t>9.2. Tiekėjui taikomos netesybos</w:t>
            </w:r>
          </w:p>
        </w:tc>
        <w:tc>
          <w:tcPr>
            <w:tcW w:w="6441" w:type="dxa"/>
            <w:gridSpan w:val="2"/>
          </w:tcPr>
          <w:p w14:paraId="2A63AB4C" w14:textId="77777777" w:rsidR="00D612DA" w:rsidRPr="001A5B06" w:rsidRDefault="00D612DA" w:rsidP="009C2F29">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w:t>
            </w:r>
            <w:r w:rsidRPr="001A5B06">
              <w:rPr>
                <w:color w:val="212121"/>
                <w:kern w:val="2"/>
                <w:szCs w:val="24"/>
              </w:rPr>
              <w:lastRenderedPageBreak/>
              <w:t xml:space="preserve">dydžio delspinigius už kiekvieną uždelstą dieną </w:t>
            </w:r>
            <w:r w:rsidRPr="001A5B06">
              <w:rPr>
                <w:color w:val="000000"/>
                <w:kern w:val="2"/>
                <w:szCs w:val="24"/>
              </w:rPr>
              <w:t>nuo laiku nesuteiktų Paslaugų ar kitų sutartinių įsipareigojimų nevykdymo kainos be PVM.</w:t>
            </w:r>
          </w:p>
          <w:p w14:paraId="4CAF4106" w14:textId="77777777" w:rsidR="00D612DA" w:rsidRPr="001A5B06" w:rsidRDefault="00D612DA" w:rsidP="009C2F29">
            <w:pPr>
              <w:jc w:val="both"/>
              <w:rPr>
                <w:color w:val="000000"/>
                <w:kern w:val="2"/>
                <w:szCs w:val="24"/>
              </w:rPr>
            </w:pPr>
          </w:p>
          <w:p w14:paraId="7A5E68C7" w14:textId="77777777" w:rsidR="00D612DA" w:rsidRPr="001A5B06" w:rsidRDefault="00D612DA" w:rsidP="009C2F29">
            <w:pPr>
              <w:jc w:val="both"/>
              <w:rPr>
                <w:b/>
                <w:kern w:val="2"/>
                <w:szCs w:val="24"/>
              </w:rPr>
            </w:pPr>
            <w:r w:rsidRPr="001A5B06">
              <w:rPr>
                <w:color w:val="000000"/>
                <w:kern w:val="2"/>
                <w:szCs w:val="24"/>
              </w:rPr>
              <w:t xml:space="preserve">9.2.2. Tiekėjas privalo sumokėti Pirkėjui netesybas per </w:t>
            </w:r>
            <w:r w:rsidRPr="001A5B06">
              <w:rPr>
                <w:color w:val="212121"/>
                <w:kern w:val="2"/>
                <w:szCs w:val="24"/>
              </w:rPr>
              <w:t xml:space="preserve">5 darbo </w:t>
            </w:r>
            <w:r w:rsidRPr="001A5B06">
              <w:rPr>
                <w:color w:val="000000"/>
                <w:kern w:val="2"/>
                <w:szCs w:val="24"/>
              </w:rPr>
              <w:t xml:space="preserve">dienas nuo Pirkėjo pareikalavimo, jeigu netesybų suma nėra </w:t>
            </w:r>
            <w:r w:rsidRPr="001A5B06">
              <w:rPr>
                <w:szCs w:val="24"/>
              </w:rPr>
              <w:t>išskaitoma iš Tiekėjui mokėtinos sumos.</w:t>
            </w:r>
          </w:p>
        </w:tc>
      </w:tr>
      <w:tr w:rsidR="00D612DA" w:rsidRPr="001A5B06" w14:paraId="1C91DD5B" w14:textId="77777777" w:rsidTr="009C2F29">
        <w:trPr>
          <w:trHeight w:val="300"/>
        </w:trPr>
        <w:tc>
          <w:tcPr>
            <w:tcW w:w="3094" w:type="dxa"/>
            <w:gridSpan w:val="2"/>
          </w:tcPr>
          <w:p w14:paraId="358237B6" w14:textId="77777777" w:rsidR="00D612DA" w:rsidRPr="001A5B06" w:rsidRDefault="00D612DA" w:rsidP="009C2F29">
            <w:pPr>
              <w:jc w:val="both"/>
              <w:rPr>
                <w:b/>
                <w:kern w:val="2"/>
                <w:szCs w:val="24"/>
              </w:rPr>
            </w:pPr>
            <w:r w:rsidRPr="001A5B06">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FA00467" w14:textId="77777777" w:rsidR="00D612DA" w:rsidRPr="006649FB" w:rsidRDefault="00D612DA" w:rsidP="009C2F29">
            <w:pPr>
              <w:jc w:val="both"/>
              <w:rPr>
                <w:szCs w:val="24"/>
              </w:rPr>
            </w:pPr>
            <w:r w:rsidRPr="001A5B06">
              <w:rPr>
                <w:kern w:val="2"/>
                <w:szCs w:val="24"/>
              </w:rPr>
              <w:t xml:space="preserve">9.3.1. Nutraukus Sutartį dėl esminio Sutarties pažeidimo, nustatyto Sutarties Specialiosiose sąlygose, </w:t>
            </w:r>
            <w:r w:rsidRPr="00C45528">
              <w:rPr>
                <w:kern w:val="2"/>
                <w:szCs w:val="24"/>
              </w:rPr>
              <w:t>mokama 10 procentų dydžio bauda</w:t>
            </w:r>
            <w:r w:rsidRPr="001A5B06">
              <w:rPr>
                <w:kern w:val="2"/>
                <w:szCs w:val="24"/>
              </w:rPr>
              <w:t xml:space="preserve"> nuo Pradinės Sutarties vertės, nurodytos Specialiųjų sąlygų 5.2 punkte.</w:t>
            </w:r>
          </w:p>
          <w:p w14:paraId="18D5C19B" w14:textId="77777777" w:rsidR="00D612DA" w:rsidRPr="001A5B06" w:rsidRDefault="00D612DA" w:rsidP="009C2F29">
            <w:pPr>
              <w:jc w:val="both"/>
              <w:rPr>
                <w:szCs w:val="24"/>
              </w:rPr>
            </w:pPr>
          </w:p>
          <w:p w14:paraId="5B711725" w14:textId="77777777" w:rsidR="00D612DA" w:rsidRPr="00A04E79" w:rsidRDefault="00D612DA" w:rsidP="009C2F29">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Pradinės Sutarties vertės, nurodytos Specialiųjų sąlygų 5.2 punkte.</w:t>
            </w:r>
          </w:p>
        </w:tc>
      </w:tr>
      <w:tr w:rsidR="00D612DA" w:rsidRPr="001A5B06" w14:paraId="1E3FCBAF" w14:textId="77777777" w:rsidTr="009C2F29">
        <w:trPr>
          <w:trHeight w:val="300"/>
        </w:trPr>
        <w:tc>
          <w:tcPr>
            <w:tcW w:w="3094" w:type="dxa"/>
            <w:gridSpan w:val="2"/>
          </w:tcPr>
          <w:p w14:paraId="22E5A9A7" w14:textId="77777777" w:rsidR="00D612DA" w:rsidRPr="00721DC2" w:rsidRDefault="00D612DA" w:rsidP="009C2F29">
            <w:pPr>
              <w:jc w:val="both"/>
              <w:rPr>
                <w:b/>
                <w:kern w:val="2"/>
                <w:szCs w:val="24"/>
              </w:rPr>
            </w:pPr>
            <w:r w:rsidRPr="00721DC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AA2AFB" w14:textId="77777777" w:rsidR="00D612DA" w:rsidRPr="00721DC2" w:rsidRDefault="00D612DA" w:rsidP="009C2F29">
            <w:pPr>
              <w:jc w:val="both"/>
              <w:rPr>
                <w:kern w:val="2"/>
                <w:szCs w:val="24"/>
              </w:rPr>
            </w:pPr>
            <w:r w:rsidRPr="00721DC2">
              <w:rPr>
                <w:kern w:val="2"/>
                <w:szCs w:val="24"/>
              </w:rPr>
              <w:t>500,00 Eur (penki šimtai eurų). Taikoma už kiekvieną pažeidimo atvejį.</w:t>
            </w:r>
          </w:p>
        </w:tc>
      </w:tr>
      <w:tr w:rsidR="00D612DA" w:rsidRPr="001A5B06" w14:paraId="33248B35" w14:textId="77777777" w:rsidTr="009C2F29">
        <w:trPr>
          <w:trHeight w:val="300"/>
        </w:trPr>
        <w:tc>
          <w:tcPr>
            <w:tcW w:w="3094" w:type="dxa"/>
            <w:gridSpan w:val="2"/>
          </w:tcPr>
          <w:p w14:paraId="1075ACA7" w14:textId="77777777" w:rsidR="00D612DA" w:rsidRPr="001A5B06" w:rsidRDefault="00D612DA" w:rsidP="009C2F29">
            <w:pPr>
              <w:jc w:val="both"/>
              <w:rPr>
                <w:b/>
                <w:kern w:val="2"/>
                <w:szCs w:val="24"/>
              </w:rPr>
            </w:pPr>
            <w:r w:rsidRPr="001A5B06">
              <w:rPr>
                <w:b/>
                <w:kern w:val="2"/>
                <w:szCs w:val="24"/>
              </w:rPr>
              <w:t>9.5. Tiekėjui taikomos baudos dėl aplinkosauginių ir (arba) socialinių kriterijų nesilaikymo</w:t>
            </w:r>
          </w:p>
        </w:tc>
        <w:tc>
          <w:tcPr>
            <w:tcW w:w="6441" w:type="dxa"/>
            <w:gridSpan w:val="2"/>
          </w:tcPr>
          <w:p w14:paraId="0D6D3F5D" w14:textId="77777777" w:rsidR="00D612DA" w:rsidRPr="001A5B06" w:rsidRDefault="00D612DA"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05ADE04C" w14:textId="77777777" w:rsidTr="009C2F29">
        <w:trPr>
          <w:trHeight w:val="300"/>
        </w:trPr>
        <w:tc>
          <w:tcPr>
            <w:tcW w:w="3094" w:type="dxa"/>
            <w:gridSpan w:val="2"/>
          </w:tcPr>
          <w:p w14:paraId="1BFD417B" w14:textId="77777777" w:rsidR="00D612DA" w:rsidRPr="00D46272" w:rsidRDefault="00D612DA" w:rsidP="009C2F29">
            <w:pPr>
              <w:jc w:val="both"/>
              <w:rPr>
                <w:b/>
                <w:kern w:val="2"/>
                <w:szCs w:val="24"/>
              </w:rPr>
            </w:pPr>
            <w:r w:rsidRPr="00D46272">
              <w:rPr>
                <w:b/>
                <w:kern w:val="2"/>
                <w:szCs w:val="24"/>
              </w:rPr>
              <w:t>9.6. Tiekėjui / Pirkėjui taikoma bauda dėl konfidencialumo reikalavimų nesilaikymo</w:t>
            </w:r>
          </w:p>
        </w:tc>
        <w:tc>
          <w:tcPr>
            <w:tcW w:w="6441" w:type="dxa"/>
            <w:gridSpan w:val="2"/>
          </w:tcPr>
          <w:p w14:paraId="5DC5BB43" w14:textId="77777777" w:rsidR="00D612DA" w:rsidRPr="00D46272" w:rsidRDefault="00D612DA" w:rsidP="009C2F29">
            <w:pPr>
              <w:jc w:val="both"/>
              <w:rPr>
                <w:kern w:val="2"/>
                <w:szCs w:val="24"/>
              </w:rPr>
            </w:pPr>
            <w:r w:rsidRPr="00D46272">
              <w:rPr>
                <w:kern w:val="2"/>
                <w:szCs w:val="24"/>
              </w:rPr>
              <w:t>Netaikoma</w:t>
            </w:r>
          </w:p>
        </w:tc>
      </w:tr>
      <w:tr w:rsidR="00D612DA" w:rsidRPr="001A5B06" w14:paraId="3D613800" w14:textId="77777777" w:rsidTr="009C2F29">
        <w:trPr>
          <w:trHeight w:val="300"/>
        </w:trPr>
        <w:tc>
          <w:tcPr>
            <w:tcW w:w="3094" w:type="dxa"/>
            <w:gridSpan w:val="2"/>
            <w:shd w:val="clear" w:color="auto" w:fill="auto"/>
          </w:tcPr>
          <w:p w14:paraId="7A8266BF" w14:textId="77777777" w:rsidR="00D612DA" w:rsidRPr="00D46272" w:rsidRDefault="00D612DA" w:rsidP="009C2F29">
            <w:pPr>
              <w:jc w:val="both"/>
              <w:rPr>
                <w:b/>
                <w:kern w:val="2"/>
                <w:szCs w:val="24"/>
              </w:rPr>
            </w:pPr>
            <w:r w:rsidRPr="00D46272">
              <w:rPr>
                <w:b/>
                <w:kern w:val="2"/>
                <w:szCs w:val="24"/>
              </w:rPr>
              <w:t xml:space="preserve">9.7. Tiekėjui taikomos netesybos dėl pirkimo dokumentuose nustatytų kokybinių kriterijų </w:t>
            </w:r>
            <w:proofErr w:type="spellStart"/>
            <w:r w:rsidRPr="00D46272">
              <w:rPr>
                <w:b/>
                <w:kern w:val="2"/>
                <w:szCs w:val="24"/>
              </w:rPr>
              <w:t>nepasiekimo</w:t>
            </w:r>
            <w:proofErr w:type="spellEnd"/>
            <w:r w:rsidRPr="00D46272">
              <w:rPr>
                <w:b/>
                <w:kern w:val="2"/>
                <w:szCs w:val="24"/>
              </w:rPr>
              <w:t xml:space="preserve"> Sutarties vykdymo metu</w:t>
            </w:r>
          </w:p>
        </w:tc>
        <w:tc>
          <w:tcPr>
            <w:tcW w:w="6441" w:type="dxa"/>
            <w:gridSpan w:val="2"/>
            <w:shd w:val="clear" w:color="auto" w:fill="auto"/>
          </w:tcPr>
          <w:p w14:paraId="77ACB4DB" w14:textId="77777777" w:rsidR="00D612DA" w:rsidRPr="00D46272" w:rsidRDefault="00D612DA" w:rsidP="009C2F29">
            <w:pPr>
              <w:jc w:val="both"/>
              <w:rPr>
                <w:color w:val="4472C4"/>
                <w:szCs w:val="24"/>
              </w:rPr>
            </w:pPr>
            <w:r w:rsidRPr="00D46272">
              <w:rPr>
                <w:szCs w:val="24"/>
              </w:rPr>
              <w:t xml:space="preserve">Netaikoma </w:t>
            </w:r>
            <w:r w:rsidRPr="00D46272">
              <w:rPr>
                <w:color w:val="4472C4"/>
                <w:szCs w:val="24"/>
              </w:rPr>
              <w:t>(tuo atveju, kai pasiūlymai įvertinti pagal kainos kriterijų arba kokybiniai kriterijai buvo nustatyti pirkimo dokumentuose, tačiau laimėjęs Tiekėjas neatitiko arba nesiūlė kokybinių kriterijų)</w:t>
            </w:r>
          </w:p>
          <w:p w14:paraId="37A31EFC" w14:textId="77777777" w:rsidR="00D612DA" w:rsidRPr="00D46272" w:rsidRDefault="00D612DA" w:rsidP="009C2F29">
            <w:pPr>
              <w:jc w:val="both"/>
              <w:rPr>
                <w:kern w:val="2"/>
                <w:szCs w:val="24"/>
              </w:rPr>
            </w:pPr>
          </w:p>
          <w:p w14:paraId="07E872E8" w14:textId="77777777" w:rsidR="00D612DA" w:rsidRPr="00D46272" w:rsidRDefault="00D612DA" w:rsidP="009C2F29">
            <w:pPr>
              <w:jc w:val="both"/>
              <w:rPr>
                <w:color w:val="FF0000"/>
                <w:kern w:val="2"/>
                <w:szCs w:val="24"/>
              </w:rPr>
            </w:pPr>
            <w:r w:rsidRPr="00D46272">
              <w:rPr>
                <w:color w:val="FF0000"/>
                <w:kern w:val="2"/>
                <w:szCs w:val="24"/>
              </w:rPr>
              <w:t>arba</w:t>
            </w:r>
          </w:p>
          <w:p w14:paraId="7B8CDB16" w14:textId="77777777" w:rsidR="00D612DA" w:rsidRPr="00D46272" w:rsidRDefault="00D612DA" w:rsidP="009C2F29">
            <w:pPr>
              <w:jc w:val="both"/>
              <w:rPr>
                <w:kern w:val="2"/>
                <w:szCs w:val="24"/>
              </w:rPr>
            </w:pPr>
          </w:p>
          <w:p w14:paraId="65BDCCA8" w14:textId="77777777" w:rsidR="00D612DA" w:rsidRPr="00D46272" w:rsidRDefault="00D612DA" w:rsidP="009C2F29">
            <w:pPr>
              <w:jc w:val="both"/>
              <w:rPr>
                <w:szCs w:val="24"/>
              </w:rPr>
            </w:pPr>
            <w:r w:rsidRPr="00D46272">
              <w:rPr>
                <w:kern w:val="2"/>
                <w:szCs w:val="24"/>
              </w:rPr>
              <w:t>10 procentų dydžio bauda nuo Pradinės Sutarties vertės, nurodytos Specialiųjų sąlygų 5.2 punkte.</w:t>
            </w:r>
          </w:p>
        </w:tc>
      </w:tr>
      <w:tr w:rsidR="00D612DA" w:rsidRPr="001A5B06" w14:paraId="402E7B23" w14:textId="77777777" w:rsidTr="009C2F2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9C2F29">
            <w:pPr>
              <w:jc w:val="both"/>
              <w:rPr>
                <w:b/>
                <w:kern w:val="2"/>
                <w:szCs w:val="24"/>
              </w:rPr>
            </w:pPr>
            <w:r w:rsidRPr="001A5B06">
              <w:rPr>
                <w:b/>
                <w:kern w:val="2"/>
                <w:szCs w:val="24"/>
              </w:rPr>
              <w:t xml:space="preserve">9.8. Tiekėjui taikomos netesybos dėl Sutarties įvykdymo užtikrinimo </w:t>
            </w:r>
            <w:r w:rsidRPr="001A5B0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C93622" w14:textId="1A2BFB82" w:rsidR="00D612DA" w:rsidRPr="001A5B06" w:rsidRDefault="00935164"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7D5B4B94" w14:textId="77777777" w:rsidTr="009C2F29">
        <w:trPr>
          <w:trHeight w:val="300"/>
        </w:trPr>
        <w:tc>
          <w:tcPr>
            <w:tcW w:w="3094" w:type="dxa"/>
            <w:gridSpan w:val="2"/>
          </w:tcPr>
          <w:p w14:paraId="5236BDD0" w14:textId="77777777" w:rsidR="00D612DA" w:rsidRPr="001A5B06" w:rsidRDefault="00D612DA" w:rsidP="009C2F29">
            <w:pPr>
              <w:jc w:val="both"/>
              <w:rPr>
                <w:b/>
                <w:bCs/>
                <w:kern w:val="2"/>
                <w:szCs w:val="24"/>
              </w:rPr>
            </w:pPr>
            <w:r w:rsidRPr="001A5B06">
              <w:rPr>
                <w:b/>
                <w:bCs/>
                <w:szCs w:val="24"/>
              </w:rPr>
              <w:t xml:space="preserve">9.9. Tiekėjui taikoma bauda dėl Pirkėjo simbolių, pavadinimo ir ženklo </w:t>
            </w:r>
            <w:r w:rsidRPr="001A5B06">
              <w:rPr>
                <w:b/>
                <w:bCs/>
                <w:szCs w:val="24"/>
              </w:rPr>
              <w:lastRenderedPageBreak/>
              <w:t>reklamoje ar rinkodaroje naudojimo reikalavimų nesilaikymo bei draudimo naudotis Pirkėjo sukurtais intelektiniais veiklos rezultatais nesilaikymo</w:t>
            </w:r>
          </w:p>
        </w:tc>
        <w:tc>
          <w:tcPr>
            <w:tcW w:w="6441" w:type="dxa"/>
            <w:gridSpan w:val="2"/>
          </w:tcPr>
          <w:p w14:paraId="191CB513" w14:textId="77777777" w:rsidR="00D612DA" w:rsidRPr="001A5B06" w:rsidRDefault="00D612DA" w:rsidP="009C2F29">
            <w:pPr>
              <w:jc w:val="both"/>
              <w:rPr>
                <w:color w:val="4472C4"/>
                <w:kern w:val="2"/>
                <w:szCs w:val="24"/>
              </w:rPr>
            </w:pPr>
            <w:r w:rsidRPr="003468E2">
              <w:rPr>
                <w:color w:val="212121"/>
                <w:kern w:val="2"/>
                <w:szCs w:val="24"/>
              </w:rPr>
              <w:lastRenderedPageBreak/>
              <w:t>500,00 Eur (penki šimtai eurų). Taikoma už kiekvieną pažeidimo atvejį.</w:t>
            </w:r>
          </w:p>
        </w:tc>
      </w:tr>
      <w:tr w:rsidR="00D612DA" w:rsidRPr="001A5B06" w14:paraId="213AC15F" w14:textId="77777777" w:rsidTr="009C2F29">
        <w:trPr>
          <w:trHeight w:val="300"/>
        </w:trPr>
        <w:tc>
          <w:tcPr>
            <w:tcW w:w="3094" w:type="dxa"/>
            <w:gridSpan w:val="2"/>
          </w:tcPr>
          <w:p w14:paraId="326F5704" w14:textId="77777777" w:rsidR="00D612DA" w:rsidRPr="001A5B06" w:rsidRDefault="00D612DA" w:rsidP="009C2F29">
            <w:pPr>
              <w:jc w:val="both"/>
              <w:rPr>
                <w:b/>
                <w:kern w:val="2"/>
                <w:szCs w:val="24"/>
                <w:lang w:val="en-US"/>
              </w:rPr>
            </w:pPr>
            <w:r w:rsidRPr="001A5B06">
              <w:rPr>
                <w:b/>
                <w:kern w:val="2"/>
                <w:szCs w:val="24"/>
                <w:lang w:val="en-US"/>
              </w:rPr>
              <w:t xml:space="preserve">9.9. </w:t>
            </w:r>
            <w:r w:rsidRPr="001A5B06">
              <w:rPr>
                <w:b/>
                <w:kern w:val="2"/>
                <w:szCs w:val="24"/>
              </w:rPr>
              <w:t>Kitos netesybos</w:t>
            </w:r>
          </w:p>
        </w:tc>
        <w:tc>
          <w:tcPr>
            <w:tcW w:w="6441" w:type="dxa"/>
            <w:gridSpan w:val="2"/>
          </w:tcPr>
          <w:p w14:paraId="7469FDCE" w14:textId="77777777" w:rsidR="00D612DA" w:rsidRPr="001A5B06" w:rsidRDefault="00D612DA" w:rsidP="009C2F29">
            <w:pPr>
              <w:jc w:val="both"/>
              <w:rPr>
                <w:color w:val="4472C4"/>
                <w:kern w:val="2"/>
                <w:szCs w:val="24"/>
              </w:rPr>
            </w:pPr>
            <w:r w:rsidRPr="001A5B06">
              <w:rPr>
                <w:color w:val="4472C4"/>
                <w:kern w:val="2"/>
                <w:szCs w:val="24"/>
              </w:rPr>
              <w:t>-</w:t>
            </w:r>
          </w:p>
        </w:tc>
      </w:tr>
      <w:tr w:rsidR="00D612DA" w:rsidRPr="001A5B06" w14:paraId="6DABEE32" w14:textId="77777777" w:rsidTr="009C2F29">
        <w:trPr>
          <w:trHeight w:val="300"/>
        </w:trPr>
        <w:tc>
          <w:tcPr>
            <w:tcW w:w="9535" w:type="dxa"/>
            <w:gridSpan w:val="4"/>
          </w:tcPr>
          <w:p w14:paraId="661924F6" w14:textId="77777777" w:rsidR="00D612DA" w:rsidRPr="001A5B06" w:rsidRDefault="00D612DA" w:rsidP="009C2F29">
            <w:pPr>
              <w:jc w:val="both"/>
              <w:rPr>
                <w:color w:val="4472C4"/>
                <w:kern w:val="2"/>
                <w:szCs w:val="24"/>
              </w:rPr>
            </w:pPr>
            <w:r w:rsidRPr="001A5B06">
              <w:rPr>
                <w:b/>
                <w:kern w:val="2"/>
                <w:szCs w:val="24"/>
              </w:rPr>
              <w:t>10. ESMINĖS SUTARTIES SĄLYGOS</w:t>
            </w:r>
          </w:p>
        </w:tc>
      </w:tr>
      <w:tr w:rsidR="00D612DA" w:rsidRPr="001A5B06" w14:paraId="30DCC11F" w14:textId="77777777" w:rsidTr="009C2F29">
        <w:trPr>
          <w:trHeight w:val="300"/>
        </w:trPr>
        <w:tc>
          <w:tcPr>
            <w:tcW w:w="3094" w:type="dxa"/>
            <w:gridSpan w:val="2"/>
          </w:tcPr>
          <w:p w14:paraId="77DDE587" w14:textId="77777777" w:rsidR="00D612DA" w:rsidRPr="001A5B06" w:rsidRDefault="00D612DA" w:rsidP="009C2F29">
            <w:pPr>
              <w:jc w:val="both"/>
              <w:rPr>
                <w:b/>
                <w:kern w:val="2"/>
                <w:szCs w:val="24"/>
                <w:lang w:val="en-US"/>
              </w:rPr>
            </w:pPr>
            <w:r w:rsidRPr="0082165D">
              <w:rPr>
                <w:b/>
                <w:kern w:val="2"/>
                <w:szCs w:val="24"/>
                <w:lang w:val="en-US"/>
              </w:rPr>
              <w:t xml:space="preserve">10.1. </w:t>
            </w:r>
            <w:r w:rsidRPr="0082165D">
              <w:rPr>
                <w:b/>
                <w:kern w:val="2"/>
                <w:szCs w:val="24"/>
              </w:rPr>
              <w:t>Esminės Sutarties sąlygos</w:t>
            </w:r>
          </w:p>
        </w:tc>
        <w:tc>
          <w:tcPr>
            <w:tcW w:w="6441" w:type="dxa"/>
            <w:gridSpan w:val="2"/>
          </w:tcPr>
          <w:p w14:paraId="16BB6581" w14:textId="77777777" w:rsidR="00D612DA" w:rsidRPr="001555FC" w:rsidRDefault="00D612DA" w:rsidP="009C2F29">
            <w:pPr>
              <w:numPr>
                <w:ilvl w:val="2"/>
                <w:numId w:val="6"/>
              </w:numPr>
              <w:jc w:val="both"/>
              <w:rPr>
                <w:kern w:val="2"/>
                <w:szCs w:val="24"/>
              </w:rPr>
            </w:pPr>
            <w:r w:rsidRPr="001555FC">
              <w:rPr>
                <w:kern w:val="2"/>
                <w:szCs w:val="24"/>
              </w:rPr>
              <w:t>Paslaugų suteikimas Sutarties 4.1. punkte nurodyt</w:t>
            </w:r>
            <w:r>
              <w:rPr>
                <w:kern w:val="2"/>
                <w:szCs w:val="24"/>
              </w:rPr>
              <w:t>ais</w:t>
            </w:r>
            <w:r w:rsidRPr="001555FC">
              <w:rPr>
                <w:kern w:val="2"/>
                <w:szCs w:val="24"/>
              </w:rPr>
              <w:t xml:space="preserve"> termin</w:t>
            </w:r>
            <w:r>
              <w:rPr>
                <w:kern w:val="2"/>
                <w:szCs w:val="24"/>
              </w:rPr>
              <w:t>ais</w:t>
            </w:r>
            <w:r w:rsidRPr="001555FC">
              <w:rPr>
                <w:kern w:val="2"/>
                <w:szCs w:val="24"/>
              </w:rPr>
              <w:t>, tvarka bei pagal sutartyje nustatytą sutarties kainą;</w:t>
            </w:r>
          </w:p>
          <w:p w14:paraId="2E31CA46" w14:textId="77777777" w:rsidR="00D612DA" w:rsidRPr="003948F0" w:rsidRDefault="00D612DA" w:rsidP="009C2F29">
            <w:pPr>
              <w:numPr>
                <w:ilvl w:val="2"/>
                <w:numId w:val="6"/>
              </w:numPr>
              <w:jc w:val="both"/>
              <w:rPr>
                <w:kern w:val="2"/>
                <w:szCs w:val="24"/>
              </w:rPr>
            </w:pPr>
            <w:r w:rsidRPr="003948F0">
              <w:rPr>
                <w:kern w:val="2"/>
                <w:szCs w:val="24"/>
              </w:rPr>
              <w:t>Kvalifikacijos reikalavimų, nustatytų pirkimo dokumentuose, atitikimas sutarties tinkamam vykdymui;</w:t>
            </w:r>
          </w:p>
          <w:p w14:paraId="4729B30D" w14:textId="77777777" w:rsidR="00D612DA" w:rsidRPr="003948F0" w:rsidRDefault="00D612DA" w:rsidP="009C2F29">
            <w:pPr>
              <w:numPr>
                <w:ilvl w:val="2"/>
                <w:numId w:val="6"/>
              </w:numPr>
              <w:jc w:val="both"/>
              <w:rPr>
                <w:kern w:val="2"/>
                <w:szCs w:val="24"/>
              </w:rPr>
            </w:pPr>
            <w:r w:rsidRPr="003948F0">
              <w:rPr>
                <w:rFonts w:ascii="timesoft Sans Serif" w:hAnsi="timesoft Sans Serif"/>
                <w:szCs w:val="24"/>
              </w:rPr>
              <w:t>Specialiųjų sąlygų 6.3 punkto nuostatos dėl k</w:t>
            </w:r>
            <w:r w:rsidRPr="003948F0">
              <w:rPr>
                <w:szCs w:val="24"/>
              </w:rPr>
              <w:t>okybinių kriterijų įgyvendinimo ir tikrinimo tvarkos Sutarties vykdymo metu;</w:t>
            </w:r>
          </w:p>
          <w:p w14:paraId="25C6C879" w14:textId="77777777" w:rsidR="00D612DA" w:rsidRPr="003948F0" w:rsidRDefault="00D612DA" w:rsidP="009C2F29">
            <w:pPr>
              <w:numPr>
                <w:ilvl w:val="2"/>
                <w:numId w:val="6"/>
              </w:numPr>
              <w:jc w:val="both"/>
              <w:rPr>
                <w:kern w:val="2"/>
                <w:szCs w:val="24"/>
              </w:rPr>
            </w:pPr>
            <w:r w:rsidRPr="003948F0">
              <w:rPr>
                <w:kern w:val="2"/>
                <w:szCs w:val="24"/>
              </w:rPr>
              <w:t>Bendrųjų sąlygų nuostatos dėl Sutarties vykdymui pasitelkiamų naujų subtiekėjų ir (ar) specialistų / esamų subtiekėjų ir (ar ) specialistų keitimo;</w:t>
            </w:r>
          </w:p>
          <w:p w14:paraId="5605A020" w14:textId="77777777" w:rsidR="00D612DA" w:rsidRPr="00895D43" w:rsidRDefault="00D612DA" w:rsidP="009C2F29">
            <w:pPr>
              <w:jc w:val="both"/>
              <w:rPr>
                <w:kern w:val="2"/>
                <w:szCs w:val="24"/>
              </w:rPr>
            </w:pPr>
            <w:r w:rsidRPr="001555FC">
              <w:rPr>
                <w:kern w:val="2"/>
                <w:szCs w:val="24"/>
              </w:rPr>
              <w:t>10.1.5. Galiojantis aplinkos apsaugos vadybos sistemos sertifikatas (ar lygiavertis dokumentas kaip nustatyta Pirkimo sąlygose).</w:t>
            </w:r>
          </w:p>
        </w:tc>
      </w:tr>
      <w:tr w:rsidR="00D612DA" w:rsidRPr="001A5B06" w14:paraId="5BC974A6" w14:textId="77777777" w:rsidTr="009C2F29">
        <w:trPr>
          <w:trHeight w:val="300"/>
        </w:trPr>
        <w:tc>
          <w:tcPr>
            <w:tcW w:w="9535" w:type="dxa"/>
            <w:gridSpan w:val="4"/>
          </w:tcPr>
          <w:p w14:paraId="1FE97F68" w14:textId="77777777" w:rsidR="00D612DA" w:rsidRPr="001A5B06" w:rsidRDefault="00D612DA" w:rsidP="009C2F29">
            <w:pPr>
              <w:jc w:val="both"/>
              <w:rPr>
                <w:b/>
                <w:kern w:val="2"/>
                <w:szCs w:val="24"/>
              </w:rPr>
            </w:pPr>
            <w:r w:rsidRPr="001A5B06">
              <w:rPr>
                <w:b/>
                <w:kern w:val="2"/>
                <w:szCs w:val="24"/>
              </w:rPr>
              <w:t>11. SUTARTIES GALIOJIMAS IR KEITIMAS</w:t>
            </w:r>
          </w:p>
        </w:tc>
      </w:tr>
      <w:tr w:rsidR="00D612DA" w:rsidRPr="001A5B06" w14:paraId="79D24BFD" w14:textId="77777777" w:rsidTr="009C2F29">
        <w:trPr>
          <w:trHeight w:val="300"/>
        </w:trPr>
        <w:tc>
          <w:tcPr>
            <w:tcW w:w="3094" w:type="dxa"/>
            <w:gridSpan w:val="2"/>
          </w:tcPr>
          <w:p w14:paraId="5A8CE32A" w14:textId="77777777" w:rsidR="00D612DA" w:rsidRPr="001A5B06" w:rsidRDefault="00D612DA" w:rsidP="009C2F29">
            <w:pPr>
              <w:jc w:val="both"/>
              <w:rPr>
                <w:b/>
                <w:kern w:val="2"/>
                <w:szCs w:val="24"/>
              </w:rPr>
            </w:pPr>
            <w:r w:rsidRPr="001A5B06">
              <w:rPr>
                <w:b/>
                <w:szCs w:val="24"/>
              </w:rPr>
              <w:t>11.1. Sutarties sudarymas ir įsigaliojimas</w:t>
            </w:r>
          </w:p>
        </w:tc>
        <w:tc>
          <w:tcPr>
            <w:tcW w:w="6441" w:type="dxa"/>
            <w:gridSpan w:val="2"/>
          </w:tcPr>
          <w:p w14:paraId="69F39A72" w14:textId="359AD53B" w:rsidR="00D612DA" w:rsidRPr="001A5B06" w:rsidRDefault="00D612DA" w:rsidP="009C2F29">
            <w:pPr>
              <w:jc w:val="both"/>
              <w:rPr>
                <w:kern w:val="2"/>
                <w:szCs w:val="24"/>
              </w:rPr>
            </w:pPr>
            <w:r w:rsidRPr="001A5B06">
              <w:rPr>
                <w:kern w:val="2"/>
                <w:szCs w:val="24"/>
              </w:rPr>
              <w:t>Ši Sutartis laikoma sudaryta, kai ją pasirašo abi Šalys</w:t>
            </w:r>
            <w:r w:rsidR="00131EF5">
              <w:rPr>
                <w:kern w:val="2"/>
                <w:szCs w:val="24"/>
              </w:rPr>
              <w:t>.</w:t>
            </w:r>
          </w:p>
          <w:p w14:paraId="4178FF99" w14:textId="074A52E7" w:rsidR="00D612DA" w:rsidRPr="001A5B06" w:rsidRDefault="00D612DA" w:rsidP="009C2F29">
            <w:pPr>
              <w:jc w:val="both"/>
              <w:rPr>
                <w:color w:val="4472C4"/>
                <w:kern w:val="2"/>
                <w:szCs w:val="24"/>
              </w:rPr>
            </w:pPr>
            <w:r w:rsidRPr="001A5B06">
              <w:rPr>
                <w:kern w:val="2"/>
                <w:szCs w:val="24"/>
              </w:rPr>
              <w:t xml:space="preserve">Sutartis galioja iki visiško prievolių įvykdymo (kol bus išnaudota Pradinės Sutarties vertė, bet jos terminas negali būti ilgesnis kaip </w:t>
            </w:r>
            <w:r w:rsidR="00935164">
              <w:rPr>
                <w:kern w:val="2"/>
                <w:szCs w:val="24"/>
              </w:rPr>
              <w:t>6</w:t>
            </w:r>
            <w:r>
              <w:rPr>
                <w:kern w:val="2"/>
                <w:szCs w:val="24"/>
              </w:rPr>
              <w:t xml:space="preserve"> (</w:t>
            </w:r>
            <w:r w:rsidR="005F6967">
              <w:rPr>
                <w:kern w:val="2"/>
                <w:szCs w:val="24"/>
              </w:rPr>
              <w:t>šeši</w:t>
            </w:r>
            <w:r>
              <w:rPr>
                <w:kern w:val="2"/>
                <w:szCs w:val="24"/>
              </w:rPr>
              <w:t>) mėnesiai</w:t>
            </w:r>
            <w:r w:rsidRPr="001A5B06">
              <w:rPr>
                <w:kern w:val="2"/>
                <w:szCs w:val="24"/>
              </w:rPr>
              <w:t>)</w:t>
            </w:r>
            <w:r>
              <w:rPr>
                <w:kern w:val="2"/>
                <w:szCs w:val="24"/>
              </w:rPr>
              <w:t xml:space="preserve">. </w:t>
            </w:r>
          </w:p>
          <w:p w14:paraId="59F277E8" w14:textId="77777777" w:rsidR="00D612DA" w:rsidRPr="001A5B06" w:rsidRDefault="00D612DA" w:rsidP="009C2F29">
            <w:pPr>
              <w:jc w:val="both"/>
              <w:rPr>
                <w:kern w:val="2"/>
                <w:szCs w:val="24"/>
              </w:rPr>
            </w:pPr>
          </w:p>
          <w:p w14:paraId="45EEEBA1" w14:textId="77777777" w:rsidR="00D612DA" w:rsidRPr="001A5B06" w:rsidRDefault="00D612DA" w:rsidP="009C2F29">
            <w:pPr>
              <w:jc w:val="both"/>
              <w:rPr>
                <w:color w:val="FF0000"/>
                <w:kern w:val="2"/>
                <w:szCs w:val="24"/>
              </w:rPr>
            </w:pPr>
          </w:p>
        </w:tc>
      </w:tr>
      <w:tr w:rsidR="00D612DA" w:rsidRPr="001A5B06" w14:paraId="2EDC30FC" w14:textId="77777777" w:rsidTr="009C2F29">
        <w:trPr>
          <w:trHeight w:val="300"/>
        </w:trPr>
        <w:tc>
          <w:tcPr>
            <w:tcW w:w="3094" w:type="dxa"/>
            <w:gridSpan w:val="2"/>
          </w:tcPr>
          <w:p w14:paraId="13BA1436" w14:textId="77777777" w:rsidR="00D612DA" w:rsidRPr="001A5B06" w:rsidRDefault="00D612DA" w:rsidP="009C2F29">
            <w:pPr>
              <w:jc w:val="both"/>
              <w:rPr>
                <w:b/>
                <w:kern w:val="2"/>
                <w:szCs w:val="24"/>
              </w:rPr>
            </w:pPr>
            <w:r w:rsidRPr="001A5B06">
              <w:rPr>
                <w:b/>
                <w:kern w:val="2"/>
                <w:szCs w:val="24"/>
              </w:rPr>
              <w:t>11.2. Sutarties galiojimo termino pratęsimas</w:t>
            </w:r>
          </w:p>
        </w:tc>
        <w:tc>
          <w:tcPr>
            <w:tcW w:w="6441" w:type="dxa"/>
            <w:gridSpan w:val="2"/>
          </w:tcPr>
          <w:p w14:paraId="64A61349" w14:textId="5F266DE3" w:rsidR="00D612DA" w:rsidRPr="00044DEC" w:rsidRDefault="00D612DA" w:rsidP="009C2F29">
            <w:pPr>
              <w:jc w:val="both"/>
              <w:rPr>
                <w:kern w:val="2"/>
                <w:szCs w:val="24"/>
              </w:rPr>
            </w:pPr>
            <w:r w:rsidRPr="00044DEC">
              <w:rPr>
                <w:kern w:val="2"/>
                <w:szCs w:val="24"/>
              </w:rPr>
              <w:t xml:space="preserve">Šalių abipusiu rašytiniu Susitarimu Sutartis tomis pačiomis sąlygomis </w:t>
            </w:r>
            <w:r w:rsidRPr="00044DEC">
              <w:rPr>
                <w:szCs w:val="24"/>
              </w:rPr>
              <w:t xml:space="preserve">nedidinant Sutarties kainos </w:t>
            </w:r>
            <w:r w:rsidRPr="00044DEC">
              <w:rPr>
                <w:kern w:val="2"/>
                <w:szCs w:val="24"/>
              </w:rPr>
              <w:t xml:space="preserve">gali būti ne ilgesniam kaip </w:t>
            </w:r>
            <w:r w:rsidR="00935164">
              <w:rPr>
                <w:kern w:val="2"/>
                <w:szCs w:val="24"/>
              </w:rPr>
              <w:t>1</w:t>
            </w:r>
            <w:r w:rsidRPr="00044DEC">
              <w:rPr>
                <w:kern w:val="2"/>
                <w:szCs w:val="24"/>
              </w:rPr>
              <w:t xml:space="preserve"> (</w:t>
            </w:r>
            <w:r w:rsidR="00935164">
              <w:rPr>
                <w:kern w:val="2"/>
                <w:szCs w:val="24"/>
              </w:rPr>
              <w:t>vieno</w:t>
            </w:r>
            <w:r w:rsidRPr="00044DEC">
              <w:rPr>
                <w:kern w:val="2"/>
                <w:szCs w:val="24"/>
              </w:rPr>
              <w:t>) mėnesi</w:t>
            </w:r>
            <w:r w:rsidR="00935164">
              <w:rPr>
                <w:kern w:val="2"/>
                <w:szCs w:val="24"/>
              </w:rPr>
              <w:t>o</w:t>
            </w:r>
            <w:r w:rsidRPr="00044DEC">
              <w:rPr>
                <w:kern w:val="2"/>
                <w:szCs w:val="24"/>
              </w:rPr>
              <w:t xml:space="preserve"> laikotarpiui, jeigu yra išlikęs poreikis ir esant šiai (šioms) aplinkybėms:</w:t>
            </w:r>
          </w:p>
          <w:p w14:paraId="523ED626" w14:textId="4484B3D7" w:rsidR="00D612DA" w:rsidRPr="00C61394" w:rsidRDefault="00D612DA" w:rsidP="009C2F29">
            <w:pPr>
              <w:jc w:val="both"/>
              <w:rPr>
                <w:rFonts w:eastAsia="Arial"/>
                <w:color w:val="212121"/>
                <w:szCs w:val="24"/>
              </w:rPr>
            </w:pPr>
            <w:r w:rsidRPr="00C61394">
              <w:rPr>
                <w:rFonts w:eastAsia="Calibri"/>
                <w:color w:val="212121"/>
                <w:szCs w:val="24"/>
              </w:rPr>
              <w:t>11.2.1 Teikėjas Pas</w:t>
            </w:r>
            <w:r w:rsidR="00131EF5">
              <w:rPr>
                <w:rFonts w:eastAsia="Calibri"/>
                <w:color w:val="212121"/>
                <w:szCs w:val="24"/>
              </w:rPr>
              <w:t>l</w:t>
            </w:r>
            <w:r w:rsidRPr="00C61394">
              <w:rPr>
                <w:rFonts w:eastAsia="Calibri"/>
                <w:color w:val="212121"/>
                <w:szCs w:val="24"/>
              </w:rPr>
              <w:t>augas suteikė nepraleisdamas Paslaugų teikimo terminų / Paslaugų suteikimo terminas buvo praleistas ne daugiau nei 2 dienas;</w:t>
            </w:r>
          </w:p>
          <w:p w14:paraId="4FAA4898" w14:textId="77777777" w:rsidR="00D612DA" w:rsidRPr="00C61394" w:rsidRDefault="00D612DA" w:rsidP="009C2F29">
            <w:pPr>
              <w:jc w:val="both"/>
              <w:rPr>
                <w:rFonts w:eastAsia="Calibri"/>
                <w:color w:val="212121"/>
                <w:szCs w:val="24"/>
              </w:rPr>
            </w:pPr>
            <w:r w:rsidRPr="00C61394">
              <w:rPr>
                <w:rFonts w:eastAsia="Calibri"/>
                <w:color w:val="212121"/>
                <w:szCs w:val="24"/>
              </w:rPr>
              <w:t>11.2.2. Paslaugos suteiktos be trūkumų;</w:t>
            </w:r>
          </w:p>
          <w:p w14:paraId="52AFD26C" w14:textId="77777777" w:rsidR="00D612DA" w:rsidRPr="00C61394" w:rsidRDefault="00D612DA" w:rsidP="009C2F29">
            <w:pPr>
              <w:jc w:val="both"/>
              <w:rPr>
                <w:rFonts w:eastAsia="Calibri"/>
                <w:color w:val="212121"/>
                <w:szCs w:val="24"/>
              </w:rPr>
            </w:pPr>
            <w:r w:rsidRPr="00C61394">
              <w:rPr>
                <w:rFonts w:eastAsia="Calibri"/>
                <w:color w:val="212121"/>
                <w:szCs w:val="24"/>
              </w:rPr>
              <w:t>11.2.3. Tiekėjas visą Sutarties vykdymo laikotarpį laikėsi Tiekėjo pasiūlyme nurodytų įsipareigojimų dėl kokybinių kriterijų;</w:t>
            </w:r>
          </w:p>
          <w:p w14:paraId="3E2865F5" w14:textId="77777777" w:rsidR="00D612DA" w:rsidRPr="00C61394" w:rsidRDefault="00D612DA" w:rsidP="009C2F29">
            <w:pPr>
              <w:jc w:val="both"/>
              <w:rPr>
                <w:kern w:val="2"/>
                <w:szCs w:val="24"/>
              </w:rPr>
            </w:pPr>
            <w:r w:rsidRPr="00C61394">
              <w:rPr>
                <w:rFonts w:eastAsia="Calibri"/>
                <w:color w:val="212121"/>
                <w:szCs w:val="24"/>
              </w:rPr>
              <w:t xml:space="preserve">11.2.4. Tiekėjas visą Sutarties vykdymo laikotarpį laikėsi Tiekėjo pasiūlyme nurodytų įsipareigojimų dėl </w:t>
            </w:r>
            <w:r w:rsidRPr="00C61394">
              <w:rPr>
                <w:rFonts w:eastAsia="Arial"/>
                <w:color w:val="212121"/>
                <w:szCs w:val="24"/>
              </w:rPr>
              <w:t>kokybės vadybos sistemos ir (arba) aplinkos apsaugos vadybos sistemos standartų taikymo.</w:t>
            </w:r>
          </w:p>
        </w:tc>
      </w:tr>
      <w:tr w:rsidR="00D612DA" w:rsidRPr="001A5B06" w14:paraId="52E0C732" w14:textId="77777777" w:rsidTr="009C2F29">
        <w:trPr>
          <w:trHeight w:val="300"/>
        </w:trPr>
        <w:tc>
          <w:tcPr>
            <w:tcW w:w="3094" w:type="dxa"/>
            <w:gridSpan w:val="2"/>
          </w:tcPr>
          <w:p w14:paraId="50500A3D" w14:textId="77777777" w:rsidR="00D612DA" w:rsidRPr="001A5B06" w:rsidRDefault="00D612DA" w:rsidP="009C2F29">
            <w:pPr>
              <w:jc w:val="both"/>
              <w:rPr>
                <w:b/>
                <w:kern w:val="2"/>
                <w:szCs w:val="24"/>
              </w:rPr>
            </w:pPr>
            <w:r>
              <w:rPr>
                <w:b/>
                <w:kern w:val="2"/>
                <w:szCs w:val="24"/>
              </w:rPr>
              <w:t>11.3. Sutarties keitimas</w:t>
            </w:r>
          </w:p>
        </w:tc>
        <w:tc>
          <w:tcPr>
            <w:tcW w:w="6441" w:type="dxa"/>
            <w:gridSpan w:val="2"/>
          </w:tcPr>
          <w:p w14:paraId="29A5A612" w14:textId="77777777" w:rsidR="00D612DA" w:rsidRPr="00044DEC" w:rsidRDefault="00D612DA" w:rsidP="009C2F29">
            <w:pPr>
              <w:jc w:val="both"/>
              <w:rPr>
                <w:kern w:val="2"/>
                <w:szCs w:val="24"/>
              </w:rPr>
            </w:pPr>
            <w:r>
              <w:rPr>
                <w:kern w:val="2"/>
                <w:szCs w:val="24"/>
              </w:rPr>
              <w:t xml:space="preserve">Sutartis gali būti </w:t>
            </w:r>
            <w:r w:rsidRPr="0082165D">
              <w:rPr>
                <w:kern w:val="2"/>
                <w:szCs w:val="24"/>
              </w:rPr>
              <w:t>keičiama Bendrosiose sąlygose nustatyta tvarka.</w:t>
            </w:r>
          </w:p>
        </w:tc>
      </w:tr>
      <w:tr w:rsidR="00D612DA" w:rsidRPr="001A5B06" w14:paraId="768EBC05" w14:textId="77777777" w:rsidTr="009C2F29">
        <w:trPr>
          <w:trHeight w:val="300"/>
        </w:trPr>
        <w:tc>
          <w:tcPr>
            <w:tcW w:w="9535" w:type="dxa"/>
            <w:gridSpan w:val="4"/>
          </w:tcPr>
          <w:p w14:paraId="1446AE05" w14:textId="77777777" w:rsidR="00D612DA" w:rsidRPr="001A5B06" w:rsidRDefault="00D612DA" w:rsidP="009C2F29">
            <w:pPr>
              <w:jc w:val="both"/>
              <w:rPr>
                <w:b/>
                <w:kern w:val="2"/>
                <w:szCs w:val="24"/>
              </w:rPr>
            </w:pPr>
            <w:r w:rsidRPr="001A5B06">
              <w:rPr>
                <w:b/>
                <w:kern w:val="2"/>
                <w:szCs w:val="24"/>
              </w:rPr>
              <w:t>12. SUTARTIES NUTRAUKIMAS</w:t>
            </w:r>
          </w:p>
        </w:tc>
      </w:tr>
      <w:tr w:rsidR="00D612DA" w:rsidRPr="001A5B06" w14:paraId="20DC04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9C2F29">
            <w:pPr>
              <w:jc w:val="both"/>
              <w:rPr>
                <w:b/>
                <w:kern w:val="2"/>
                <w:szCs w:val="24"/>
              </w:rPr>
            </w:pPr>
            <w:r w:rsidRPr="001A5B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8C406D" w14:textId="77777777" w:rsidR="00D612DA" w:rsidRPr="001A5B06" w:rsidRDefault="00D612DA" w:rsidP="009C2F29">
            <w:pPr>
              <w:jc w:val="both"/>
              <w:rPr>
                <w:kern w:val="2"/>
                <w:szCs w:val="24"/>
              </w:rPr>
            </w:pPr>
            <w:r w:rsidRPr="001A5B06">
              <w:rPr>
                <w:kern w:val="2"/>
                <w:szCs w:val="24"/>
              </w:rPr>
              <w:t>Sutartis gali būti nutraukiama rašytiniu Šalių susitarimu arba vienašališkai, Bendrosiose sąlygose nustatyta tvarka.</w:t>
            </w:r>
          </w:p>
          <w:p w14:paraId="609074C1" w14:textId="77777777" w:rsidR="00D612DA" w:rsidRPr="001A5B06" w:rsidRDefault="00D612DA" w:rsidP="009C2F29">
            <w:pPr>
              <w:jc w:val="both"/>
              <w:rPr>
                <w:color w:val="4472C4"/>
                <w:kern w:val="2"/>
                <w:szCs w:val="24"/>
              </w:rPr>
            </w:pPr>
          </w:p>
        </w:tc>
      </w:tr>
      <w:tr w:rsidR="00D612DA" w:rsidRPr="001A5B06" w14:paraId="20238A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9C2F29">
            <w:pPr>
              <w:jc w:val="both"/>
              <w:rPr>
                <w:b/>
                <w:kern w:val="2"/>
                <w:szCs w:val="24"/>
              </w:rPr>
            </w:pPr>
            <w:r w:rsidRPr="001A5B06">
              <w:rPr>
                <w:b/>
                <w:kern w:val="2"/>
                <w:szCs w:val="24"/>
              </w:rPr>
              <w:lastRenderedPageBreak/>
              <w:t xml:space="preserve">12.2. Esminiai Sutarties </w:t>
            </w:r>
            <w:r w:rsidRPr="001A5B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auto"/>
          </w:tcPr>
          <w:p w14:paraId="13892730" w14:textId="77777777" w:rsidR="00D612DA" w:rsidRPr="00044DEC" w:rsidRDefault="00D612DA" w:rsidP="009C2F29">
            <w:pPr>
              <w:jc w:val="both"/>
              <w:rPr>
                <w:kern w:val="2"/>
                <w:szCs w:val="24"/>
              </w:rPr>
            </w:pPr>
            <w:r w:rsidRPr="00044DEC">
              <w:rPr>
                <w:kern w:val="2"/>
                <w:szCs w:val="24"/>
              </w:rPr>
              <w:t>12.2.1. jeigu Tiekėjas nevykdo prisiimtų įsipareigojimų už Sutartyje nustatytą Sutarties kainą / įkainius;</w:t>
            </w:r>
          </w:p>
          <w:p w14:paraId="1765EE0D" w14:textId="0D2FA095" w:rsidR="00D612DA" w:rsidRPr="00DF3E59" w:rsidRDefault="00D612DA" w:rsidP="009C2F29">
            <w:pPr>
              <w:jc w:val="both"/>
              <w:rPr>
                <w:kern w:val="2"/>
                <w:szCs w:val="24"/>
              </w:rPr>
            </w:pPr>
            <w:r w:rsidRPr="00044DEC">
              <w:rPr>
                <w:kern w:val="2"/>
                <w:szCs w:val="24"/>
              </w:rPr>
              <w:t>12.2.</w:t>
            </w:r>
            <w:r w:rsidR="002A0037">
              <w:rPr>
                <w:kern w:val="2"/>
                <w:szCs w:val="24"/>
              </w:rPr>
              <w:t>2</w:t>
            </w:r>
            <w:r w:rsidRPr="00044DEC">
              <w:rPr>
                <w:kern w:val="2"/>
                <w:szCs w:val="24"/>
              </w:rPr>
              <w:t>. jeigu paaiškėja, kad Tiekėjas nevykdo įsipareigojimų, kurie pasiūlymų vertinimo metu pirkimo dokumentuose buvo nustatyti kaip pasiūlymų vertinimo kriterijai ir už kuriuos Tiekėjui buvo skiriamos reikšmės, kai pasiūlyma</w:t>
            </w:r>
            <w:r w:rsidRPr="00FC64AC">
              <w:rPr>
                <w:kern w:val="2"/>
                <w:szCs w:val="24"/>
              </w:rPr>
              <w:t xml:space="preserve">s vertintas pagal kainos / sąnaudų ir kokybės santykį ir Tiekėjas </w:t>
            </w:r>
            <w:r w:rsidRPr="00044347">
              <w:rPr>
                <w:kern w:val="2"/>
                <w:szCs w:val="24"/>
              </w:rPr>
              <w:t>per</w:t>
            </w:r>
            <w:r>
              <w:rPr>
                <w:kern w:val="2"/>
                <w:szCs w:val="24"/>
              </w:rPr>
              <w:t xml:space="preserve"> 30 kalendorinių d</w:t>
            </w:r>
            <w:r w:rsidRPr="00044347">
              <w:rPr>
                <w:kern w:val="2"/>
                <w:szCs w:val="24"/>
              </w:rPr>
              <w:t xml:space="preserve">ienų </w:t>
            </w:r>
            <w:r w:rsidRPr="00DF3E59">
              <w:rPr>
                <w:kern w:val="2"/>
                <w:szCs w:val="24"/>
              </w:rPr>
              <w:t>neištaiso pažeidimų;</w:t>
            </w:r>
          </w:p>
          <w:p w14:paraId="3C6A3526" w14:textId="63AD8B65" w:rsidR="00D612DA" w:rsidRPr="00DF3E59" w:rsidRDefault="00D612DA" w:rsidP="009C2F29">
            <w:pPr>
              <w:spacing w:line="257" w:lineRule="auto"/>
              <w:jc w:val="both"/>
              <w:rPr>
                <w:rFonts w:eastAsia="Arial"/>
                <w:kern w:val="2"/>
                <w:szCs w:val="24"/>
                <w:lang w:val="lt"/>
              </w:rPr>
            </w:pPr>
            <w:r w:rsidRPr="00DF3E59">
              <w:rPr>
                <w:rFonts w:eastAsia="Arial"/>
                <w:kern w:val="2"/>
                <w:szCs w:val="24"/>
                <w:lang w:val="lt"/>
              </w:rPr>
              <w:t>12.2.</w:t>
            </w:r>
            <w:r w:rsidR="00A50FBD">
              <w:rPr>
                <w:rFonts w:eastAsia="Arial"/>
                <w:kern w:val="2"/>
                <w:szCs w:val="24"/>
                <w:lang w:val="lt"/>
              </w:rPr>
              <w:t>3</w:t>
            </w:r>
            <w:r w:rsidRPr="00DF3E59">
              <w:rPr>
                <w:rFonts w:eastAsia="Arial"/>
                <w:kern w:val="2"/>
                <w:szCs w:val="24"/>
                <w:lang w:val="lt"/>
              </w:rPr>
              <w:t>. jeigu Tiekėjas nesilaiko Sutartyje nustatytų Paslaugų teikimo terminų 2 (du) kartus iš eilės arba vėluoja suteikti Paslaugas daugiau nei 30 kalendorinių dienų nuo Sutartyje nustatyto Paslaugų suteikimo termino;</w:t>
            </w:r>
          </w:p>
          <w:p w14:paraId="5185D722" w14:textId="35EAC72E"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4</w:t>
            </w:r>
            <w:r w:rsidRPr="001F7248">
              <w:rPr>
                <w:rFonts w:eastAsia="Arial"/>
                <w:kern w:val="2"/>
                <w:szCs w:val="24"/>
                <w:lang w:val="lt"/>
              </w:rPr>
              <w:t>. jeigu Tiekėjas pažeidžia Paslaugų suteikimo terminus ir priskaičiuotų netesybų už vėlavimą suma viršija 20 (dvidešimt) proc. Pradinės sutarties vertės;</w:t>
            </w:r>
          </w:p>
          <w:p w14:paraId="169B1583" w14:textId="00B80F70"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5</w:t>
            </w:r>
            <w:r w:rsidRPr="001F7248">
              <w:rPr>
                <w:rFonts w:eastAsia="Arial"/>
                <w:kern w:val="2"/>
                <w:szCs w:val="24"/>
                <w:lang w:val="lt"/>
              </w:rPr>
              <w:t>. Tiekėjas pažeidžia Paslaugų suteikimo terminus ir dėl Paslaugų suteikimo vėlavimo Paslaugos tampa nebereikalingos;</w:t>
            </w:r>
          </w:p>
          <w:p w14:paraId="5694F41E" w14:textId="77218E73"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6</w:t>
            </w:r>
            <w:r w:rsidRPr="001F7248">
              <w:rPr>
                <w:rFonts w:eastAsia="Arial"/>
                <w:kern w:val="2"/>
                <w:szCs w:val="24"/>
                <w:lang w:val="lt"/>
              </w:rPr>
              <w:t>. Tiekėjas daugiau kaip 2 (du) kartus suteikia Paslaugas, kurios neatitinka Sutartyje ir (ar) įstatymuose nustatytų reikalavimų Paslaugoms;</w:t>
            </w:r>
          </w:p>
          <w:p w14:paraId="2B65FF36" w14:textId="310C03D4"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7</w:t>
            </w:r>
            <w:r w:rsidRPr="001F724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2FC8C11" w14:textId="37F23EEE" w:rsidR="00D612DA" w:rsidRPr="001F7248" w:rsidRDefault="00D612DA" w:rsidP="009C2F29">
            <w:pPr>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8</w:t>
            </w:r>
            <w:r w:rsidRPr="001F7248">
              <w:rPr>
                <w:rFonts w:eastAsia="Arial"/>
                <w:kern w:val="2"/>
                <w:szCs w:val="24"/>
                <w:lang w:val="lt"/>
              </w:rPr>
              <w:t>. Tiekėjas pažeidžia Bendrųjų sąlygų nuostatas dėl Sutarties vykdymui pasitelkiamų naujų subtiekėjų ir (ar) specialistų / esamų subtiekėjų ir (ar) specialistų keitimo;</w:t>
            </w:r>
          </w:p>
          <w:p w14:paraId="2D962CA9" w14:textId="68A1619E" w:rsidR="00D612DA" w:rsidRPr="001F7248" w:rsidRDefault="00D612DA" w:rsidP="009C2F29">
            <w:pPr>
              <w:spacing w:line="257" w:lineRule="auto"/>
              <w:jc w:val="both"/>
              <w:rPr>
                <w:kern w:val="2"/>
                <w:szCs w:val="24"/>
                <w:shd w:val="clear" w:color="auto" w:fill="FFFFFF"/>
              </w:rPr>
            </w:pPr>
            <w:r w:rsidRPr="001F7248">
              <w:rPr>
                <w:rFonts w:eastAsia="Arial"/>
                <w:kern w:val="2"/>
                <w:szCs w:val="24"/>
                <w:lang w:val="lt"/>
              </w:rPr>
              <w:t>12.2.</w:t>
            </w:r>
            <w:r w:rsidR="00A50FBD">
              <w:rPr>
                <w:rFonts w:eastAsia="Arial"/>
                <w:kern w:val="2"/>
                <w:szCs w:val="24"/>
                <w:lang w:val="lt"/>
              </w:rPr>
              <w:t>9</w:t>
            </w:r>
            <w:r w:rsidRPr="001F7248">
              <w:rPr>
                <w:rFonts w:eastAsia="Arial"/>
                <w:kern w:val="2"/>
                <w:szCs w:val="24"/>
                <w:lang w:val="lt"/>
              </w:rPr>
              <w:t>.</w:t>
            </w:r>
            <w:r w:rsidRPr="001F7248">
              <w:rPr>
                <w:kern w:val="2"/>
                <w:szCs w:val="24"/>
                <w:shd w:val="clear" w:color="auto" w:fill="FFFFFF"/>
              </w:rPr>
              <w:t xml:space="preserve"> Tiekėjas ir (ar) jungtinės veiklos parneris (jei taikoma), ir (ar) subtiekėjas (jei taikoma) </w:t>
            </w:r>
            <w:r w:rsidRPr="001F7248">
              <w:rPr>
                <w:szCs w:val="24"/>
                <w:shd w:val="clear" w:color="auto" w:fill="FFFFFF"/>
              </w:rPr>
              <w:t>p</w:t>
            </w:r>
            <w:r w:rsidRPr="001F7248">
              <w:rPr>
                <w:kern w:val="2"/>
                <w:szCs w:val="24"/>
                <w:shd w:val="clear" w:color="auto" w:fill="FFFFFF"/>
              </w:rPr>
              <w:t>aslaugų</w:t>
            </w:r>
            <w:r w:rsidRPr="001F7248">
              <w:rPr>
                <w:szCs w:val="24"/>
              </w:rPr>
              <w:t>, kurioms Sutartyje nustatyti aplinkos apsaugos vadybos sistemos reikalavimai,</w:t>
            </w:r>
            <w:r w:rsidRPr="001F7248">
              <w:rPr>
                <w:kern w:val="2"/>
                <w:szCs w:val="24"/>
                <w:shd w:val="clear" w:color="auto" w:fill="FFFFFF"/>
              </w:rPr>
              <w:t xml:space="preserve"> teikimo metu</w:t>
            </w:r>
            <w:r w:rsidRPr="001F7248">
              <w:rPr>
                <w:szCs w:val="24"/>
              </w:rPr>
              <w:t xml:space="preserve">, </w:t>
            </w:r>
            <w:r w:rsidRPr="001F7248">
              <w:rPr>
                <w:kern w:val="2"/>
                <w:szCs w:val="24"/>
                <w:shd w:val="clear" w:color="auto" w:fill="FFFFFF"/>
              </w:rPr>
              <w:t>neturi galiojančio aplinkos apsaugos vadybos sistemos sertifikato, ir (ar) nepateikia sertifikato pratęsimo (neįsigyja naujo);</w:t>
            </w:r>
          </w:p>
          <w:p w14:paraId="753C29FB" w14:textId="114380F8" w:rsidR="00D612DA" w:rsidRPr="001A5B06" w:rsidRDefault="00D612DA" w:rsidP="009C2F29">
            <w:pPr>
              <w:spacing w:line="257" w:lineRule="auto"/>
              <w:jc w:val="both"/>
              <w:rPr>
                <w:rFonts w:eastAsia="Arial"/>
                <w:color w:val="FF0000"/>
                <w:kern w:val="2"/>
                <w:szCs w:val="24"/>
              </w:rPr>
            </w:pPr>
            <w:r w:rsidRPr="001F7248">
              <w:rPr>
                <w:rFonts w:eastAsia="Arial"/>
                <w:kern w:val="2"/>
                <w:szCs w:val="24"/>
                <w:lang w:val="lt"/>
              </w:rPr>
              <w:t>12.2.1</w:t>
            </w:r>
            <w:r w:rsidR="00A50FBD">
              <w:rPr>
                <w:rFonts w:eastAsia="Arial"/>
                <w:kern w:val="2"/>
                <w:szCs w:val="24"/>
                <w:lang w:val="lt"/>
              </w:rPr>
              <w:t>0</w:t>
            </w:r>
            <w:r w:rsidRPr="001F7248">
              <w:rPr>
                <w:rFonts w:eastAsia="Arial"/>
                <w:kern w:val="2"/>
                <w:szCs w:val="24"/>
                <w:lang w:val="lt"/>
              </w:rPr>
              <w:t>. Tiekėjas 2 (du) kartus pažeidžia esminę Sutarties sąlygą.</w:t>
            </w:r>
          </w:p>
        </w:tc>
      </w:tr>
      <w:tr w:rsidR="00D612DA" w:rsidRPr="001A5B06" w14:paraId="4C73E81A" w14:textId="77777777" w:rsidTr="009C2F29">
        <w:trPr>
          <w:trHeight w:val="300"/>
        </w:trPr>
        <w:tc>
          <w:tcPr>
            <w:tcW w:w="9535" w:type="dxa"/>
            <w:gridSpan w:val="4"/>
          </w:tcPr>
          <w:p w14:paraId="0E78D444" w14:textId="77777777" w:rsidR="00D612DA" w:rsidRPr="001A5B06" w:rsidRDefault="00D612DA" w:rsidP="009C2F29">
            <w:pPr>
              <w:jc w:val="both"/>
              <w:rPr>
                <w:kern w:val="2"/>
                <w:szCs w:val="24"/>
              </w:rPr>
            </w:pPr>
            <w:r w:rsidRPr="001A5B06">
              <w:rPr>
                <w:b/>
                <w:kern w:val="2"/>
                <w:szCs w:val="24"/>
              </w:rPr>
              <w:t xml:space="preserve">13. APLINKOS APSAUGOS IR SOCIALINIAI KRITERIJAI </w:t>
            </w:r>
          </w:p>
        </w:tc>
      </w:tr>
      <w:tr w:rsidR="00D612DA" w:rsidRPr="001A5B06" w14:paraId="78096CAE" w14:textId="77777777" w:rsidTr="009C2F29">
        <w:trPr>
          <w:trHeight w:val="300"/>
        </w:trPr>
        <w:tc>
          <w:tcPr>
            <w:tcW w:w="3058" w:type="dxa"/>
          </w:tcPr>
          <w:p w14:paraId="159C1E84" w14:textId="77777777" w:rsidR="00D612DA" w:rsidRPr="001A5B06" w:rsidRDefault="00D612DA" w:rsidP="009C2F29">
            <w:pPr>
              <w:jc w:val="both"/>
              <w:rPr>
                <w:b/>
                <w:kern w:val="2"/>
                <w:szCs w:val="24"/>
              </w:rPr>
            </w:pPr>
            <w:r w:rsidRPr="001A5B06">
              <w:rPr>
                <w:b/>
                <w:kern w:val="2"/>
                <w:szCs w:val="24"/>
              </w:rPr>
              <w:t xml:space="preserve">13.1. Su perkamomis paslaugomis susiję  aplinkos apsaugos kriterijai </w:t>
            </w:r>
          </w:p>
        </w:tc>
        <w:tc>
          <w:tcPr>
            <w:tcW w:w="6477" w:type="dxa"/>
            <w:gridSpan w:val="3"/>
          </w:tcPr>
          <w:p w14:paraId="214B651A" w14:textId="77777777" w:rsidR="00D612DA" w:rsidRPr="001A5B06" w:rsidRDefault="00D612DA" w:rsidP="009C2F29">
            <w:pPr>
              <w:pStyle w:val="Antrats"/>
              <w:rPr>
                <w:szCs w:val="24"/>
              </w:rPr>
            </w:pPr>
            <w:r w:rsidRPr="00DC3972">
              <w:rPr>
                <w:szCs w:val="24"/>
              </w:rPr>
              <w:t xml:space="preserve">Užtikrinti, kad Paslauga būtų </w:t>
            </w:r>
            <w:r w:rsidRPr="0062167D">
              <w:rPr>
                <w:szCs w:val="24"/>
              </w:rPr>
              <w:t xml:space="preserve">teikiama </w:t>
            </w:r>
            <w:r w:rsidRPr="00DC3972">
              <w:rPr>
                <w:szCs w:val="24"/>
              </w:rPr>
              <w:t>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472644B"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137E86E3" w14:textId="77777777" w:rsidR="00D612DA" w:rsidRPr="001A5B06" w:rsidRDefault="00D612DA" w:rsidP="009C2F29">
            <w:pPr>
              <w:jc w:val="both"/>
              <w:rPr>
                <w:kern w:val="2"/>
                <w:szCs w:val="24"/>
              </w:rPr>
            </w:pPr>
          </w:p>
        </w:tc>
      </w:tr>
      <w:tr w:rsidR="00D612DA" w:rsidRPr="001A5B06" w14:paraId="0B3036AA" w14:textId="77777777" w:rsidTr="009C2F29">
        <w:trPr>
          <w:trHeight w:val="300"/>
        </w:trPr>
        <w:tc>
          <w:tcPr>
            <w:tcW w:w="3058" w:type="dxa"/>
          </w:tcPr>
          <w:p w14:paraId="1C9B5496" w14:textId="77777777" w:rsidR="00D612DA" w:rsidRPr="001A5B06" w:rsidRDefault="00D612DA" w:rsidP="009C2F29">
            <w:pPr>
              <w:jc w:val="both"/>
              <w:rPr>
                <w:b/>
                <w:kern w:val="2"/>
                <w:szCs w:val="24"/>
              </w:rPr>
            </w:pPr>
            <w:r w:rsidRPr="001A5B06">
              <w:rPr>
                <w:b/>
                <w:kern w:val="2"/>
                <w:szCs w:val="24"/>
              </w:rPr>
              <w:lastRenderedPageBreak/>
              <w:t>13.2. Su perkamomis Paslaugomis susiję socialiniai kriterijai</w:t>
            </w:r>
          </w:p>
        </w:tc>
        <w:tc>
          <w:tcPr>
            <w:tcW w:w="6477" w:type="dxa"/>
            <w:gridSpan w:val="3"/>
          </w:tcPr>
          <w:p w14:paraId="0E08BE4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9C2F29">
            <w:pPr>
              <w:jc w:val="both"/>
              <w:rPr>
                <w:color w:val="0070C0"/>
                <w:kern w:val="2"/>
                <w:szCs w:val="24"/>
              </w:rPr>
            </w:pPr>
          </w:p>
        </w:tc>
      </w:tr>
      <w:tr w:rsidR="00D612DA" w:rsidRPr="001A5B06" w14:paraId="4F12662F" w14:textId="77777777" w:rsidTr="009C2F29">
        <w:trPr>
          <w:trHeight w:val="300"/>
        </w:trPr>
        <w:tc>
          <w:tcPr>
            <w:tcW w:w="9535" w:type="dxa"/>
            <w:gridSpan w:val="4"/>
          </w:tcPr>
          <w:p w14:paraId="53ADD6B3" w14:textId="77777777" w:rsidR="00D612DA" w:rsidRPr="001A5B06" w:rsidRDefault="00D612DA" w:rsidP="009C2F29">
            <w:pPr>
              <w:jc w:val="both"/>
              <w:rPr>
                <w:b/>
                <w:kern w:val="2"/>
                <w:szCs w:val="24"/>
              </w:rPr>
            </w:pPr>
            <w:r w:rsidRPr="001A5B06">
              <w:rPr>
                <w:b/>
                <w:kern w:val="2"/>
                <w:szCs w:val="24"/>
              </w:rPr>
              <w:t>15. SUTARTIES PRIEDAI</w:t>
            </w:r>
          </w:p>
        </w:tc>
      </w:tr>
      <w:tr w:rsidR="00D612DA" w:rsidRPr="001A5B06" w14:paraId="6B026235" w14:textId="77777777" w:rsidTr="009C2F29">
        <w:trPr>
          <w:trHeight w:val="300"/>
        </w:trPr>
        <w:tc>
          <w:tcPr>
            <w:tcW w:w="3058" w:type="dxa"/>
          </w:tcPr>
          <w:p w14:paraId="0FE6F072" w14:textId="77777777" w:rsidR="00D612DA" w:rsidRPr="001A5B06" w:rsidRDefault="00D612DA" w:rsidP="009C2F29">
            <w:pPr>
              <w:jc w:val="both"/>
              <w:rPr>
                <w:b/>
                <w:kern w:val="2"/>
                <w:szCs w:val="24"/>
              </w:rPr>
            </w:pPr>
            <w:r w:rsidRPr="001A5B06">
              <w:rPr>
                <w:b/>
                <w:kern w:val="2"/>
                <w:szCs w:val="24"/>
              </w:rPr>
              <w:t>15.1. Priedas Nr. 1</w:t>
            </w:r>
          </w:p>
        </w:tc>
        <w:tc>
          <w:tcPr>
            <w:tcW w:w="6477" w:type="dxa"/>
            <w:gridSpan w:val="3"/>
          </w:tcPr>
          <w:p w14:paraId="29A2F0F3" w14:textId="77777777" w:rsidR="00D612DA" w:rsidRPr="001A5B06" w:rsidRDefault="00D612DA" w:rsidP="009C2F29">
            <w:pPr>
              <w:jc w:val="both"/>
              <w:rPr>
                <w:b/>
                <w:kern w:val="2"/>
                <w:szCs w:val="24"/>
              </w:rPr>
            </w:pPr>
            <w:r w:rsidRPr="001A5B06">
              <w:rPr>
                <w:b/>
                <w:kern w:val="2"/>
                <w:szCs w:val="24"/>
              </w:rPr>
              <w:t>Statinio projektavimo darbų užduotis</w:t>
            </w:r>
          </w:p>
        </w:tc>
      </w:tr>
      <w:tr w:rsidR="00D612DA" w:rsidRPr="001A5B06" w14:paraId="606EEF98" w14:textId="77777777" w:rsidTr="009C2F29">
        <w:trPr>
          <w:trHeight w:val="300"/>
        </w:trPr>
        <w:tc>
          <w:tcPr>
            <w:tcW w:w="3058" w:type="dxa"/>
          </w:tcPr>
          <w:p w14:paraId="557E737A" w14:textId="77777777" w:rsidR="00D612DA" w:rsidRPr="001A5B06" w:rsidRDefault="00D612DA" w:rsidP="009C2F29">
            <w:pPr>
              <w:jc w:val="both"/>
              <w:rPr>
                <w:b/>
                <w:kern w:val="2"/>
                <w:szCs w:val="24"/>
              </w:rPr>
            </w:pPr>
            <w:r w:rsidRPr="001A5B06">
              <w:rPr>
                <w:b/>
                <w:kern w:val="2"/>
                <w:szCs w:val="24"/>
              </w:rPr>
              <w:t>15.2. Priedas Nr. 2</w:t>
            </w:r>
          </w:p>
        </w:tc>
        <w:tc>
          <w:tcPr>
            <w:tcW w:w="6477" w:type="dxa"/>
            <w:gridSpan w:val="3"/>
          </w:tcPr>
          <w:p w14:paraId="6F2102A2" w14:textId="77777777" w:rsidR="00D612DA" w:rsidRPr="001A5B06" w:rsidRDefault="00D612DA" w:rsidP="009C2F29">
            <w:pPr>
              <w:jc w:val="both"/>
              <w:rPr>
                <w:b/>
                <w:kern w:val="2"/>
                <w:szCs w:val="24"/>
              </w:rPr>
            </w:pPr>
            <w:r w:rsidRPr="001A5B06">
              <w:rPr>
                <w:b/>
                <w:kern w:val="2"/>
                <w:szCs w:val="24"/>
              </w:rPr>
              <w:t>Pasiūlymas</w:t>
            </w:r>
          </w:p>
        </w:tc>
      </w:tr>
      <w:tr w:rsidR="00D612DA" w:rsidRPr="001A5B06" w14:paraId="32251616" w14:textId="77777777" w:rsidTr="009C2F29">
        <w:tc>
          <w:tcPr>
            <w:tcW w:w="9535" w:type="dxa"/>
            <w:gridSpan w:val="4"/>
          </w:tcPr>
          <w:p w14:paraId="1AEA860B" w14:textId="77777777" w:rsidR="00D612DA" w:rsidRPr="001A5B06" w:rsidRDefault="00D612DA" w:rsidP="009C2F29">
            <w:pPr>
              <w:jc w:val="both"/>
              <w:rPr>
                <w:b/>
                <w:kern w:val="2"/>
                <w:szCs w:val="24"/>
              </w:rPr>
            </w:pPr>
            <w:r w:rsidRPr="001A5B06">
              <w:rPr>
                <w:b/>
                <w:kern w:val="2"/>
                <w:szCs w:val="24"/>
              </w:rPr>
              <w:t>16. ŠALIŲ ATSTOVŲ PARAŠAI</w:t>
            </w:r>
          </w:p>
        </w:tc>
      </w:tr>
      <w:tr w:rsidR="00D612DA" w:rsidRPr="001A5B06" w14:paraId="16990081" w14:textId="77777777" w:rsidTr="009C2F29">
        <w:tc>
          <w:tcPr>
            <w:tcW w:w="5224" w:type="dxa"/>
            <w:gridSpan w:val="3"/>
          </w:tcPr>
          <w:p w14:paraId="53CD0569" w14:textId="77777777" w:rsidR="00D612DA" w:rsidRPr="001A5B06" w:rsidRDefault="00D612DA" w:rsidP="009C2F29">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9C2F29">
            <w:pPr>
              <w:jc w:val="both"/>
              <w:rPr>
                <w:b/>
                <w:kern w:val="2"/>
                <w:szCs w:val="24"/>
              </w:rPr>
            </w:pPr>
            <w:r w:rsidRPr="001A5B06">
              <w:rPr>
                <w:b/>
                <w:kern w:val="2"/>
                <w:szCs w:val="24"/>
              </w:rPr>
              <w:t>TIEKĖJAS</w:t>
            </w:r>
          </w:p>
        </w:tc>
      </w:tr>
      <w:tr w:rsidR="00D612DA" w:rsidRPr="001A5B06" w14:paraId="2474DB13" w14:textId="77777777" w:rsidTr="009C2F29">
        <w:tc>
          <w:tcPr>
            <w:tcW w:w="5224" w:type="dxa"/>
            <w:gridSpan w:val="3"/>
          </w:tcPr>
          <w:p w14:paraId="06B52484" w14:textId="77777777" w:rsidR="00D612DA" w:rsidRPr="001A5B06" w:rsidRDefault="00D612DA" w:rsidP="009C2F29">
            <w:pPr>
              <w:jc w:val="both"/>
              <w:rPr>
                <w:color w:val="4472C4"/>
                <w:kern w:val="2"/>
                <w:szCs w:val="24"/>
              </w:rPr>
            </w:pPr>
            <w:r w:rsidRPr="001A5B06">
              <w:rPr>
                <w:color w:val="212121"/>
                <w:kern w:val="2"/>
                <w:szCs w:val="24"/>
              </w:rPr>
              <w:t xml:space="preserve">Administracijos direktorė Danutė </w:t>
            </w:r>
            <w:proofErr w:type="spellStart"/>
            <w:r w:rsidRPr="001A5B06">
              <w:rPr>
                <w:color w:val="212121"/>
                <w:kern w:val="2"/>
                <w:szCs w:val="24"/>
              </w:rPr>
              <w:t>Laivienė</w:t>
            </w:r>
            <w:proofErr w:type="spellEnd"/>
          </w:p>
        </w:tc>
        <w:tc>
          <w:tcPr>
            <w:tcW w:w="4311" w:type="dxa"/>
          </w:tcPr>
          <w:p w14:paraId="6E4692A6" w14:textId="77777777" w:rsidR="00D612DA" w:rsidRPr="001A5B06" w:rsidRDefault="00D612DA" w:rsidP="009C2F29">
            <w:pPr>
              <w:jc w:val="both"/>
              <w:rPr>
                <w:b/>
                <w:kern w:val="2"/>
                <w:szCs w:val="24"/>
              </w:rPr>
            </w:pPr>
            <w:r w:rsidRPr="001A5B06">
              <w:rPr>
                <w:color w:val="4472C4"/>
                <w:kern w:val="2"/>
                <w:szCs w:val="24"/>
              </w:rPr>
              <w:t>(nurodomos atstovo pareigos, vardas, pavardė)</w:t>
            </w:r>
          </w:p>
        </w:tc>
      </w:tr>
      <w:tr w:rsidR="00D612DA" w:rsidRPr="001A5B06" w14:paraId="135D2211" w14:textId="77777777" w:rsidTr="009C2F29">
        <w:tc>
          <w:tcPr>
            <w:tcW w:w="5224" w:type="dxa"/>
            <w:gridSpan w:val="3"/>
          </w:tcPr>
          <w:p w14:paraId="3205299E" w14:textId="77777777" w:rsidR="00D612DA" w:rsidRPr="001A5B06" w:rsidRDefault="00D612DA" w:rsidP="009C2F29">
            <w:pPr>
              <w:jc w:val="both"/>
              <w:rPr>
                <w:b/>
                <w:color w:val="4472C4"/>
                <w:kern w:val="2"/>
                <w:szCs w:val="24"/>
              </w:rPr>
            </w:pPr>
          </w:p>
          <w:p w14:paraId="0B1A5157" w14:textId="77777777" w:rsidR="00D612DA" w:rsidRPr="001A5B06" w:rsidRDefault="00D612DA" w:rsidP="009C2F29">
            <w:pPr>
              <w:jc w:val="both"/>
              <w:rPr>
                <w:bCs/>
                <w:color w:val="212121"/>
                <w:kern w:val="2"/>
                <w:szCs w:val="24"/>
              </w:rPr>
            </w:pPr>
            <w:r w:rsidRPr="001A5B06">
              <w:rPr>
                <w:bCs/>
                <w:color w:val="212121"/>
                <w:kern w:val="2"/>
                <w:szCs w:val="24"/>
              </w:rPr>
              <w:t>(parašas)</w:t>
            </w:r>
          </w:p>
          <w:p w14:paraId="0BAF4043" w14:textId="77777777" w:rsidR="00D612DA" w:rsidRPr="001A5B06" w:rsidRDefault="00D612DA" w:rsidP="009C2F29">
            <w:pPr>
              <w:jc w:val="both"/>
              <w:rPr>
                <w:b/>
                <w:color w:val="4472C4"/>
                <w:kern w:val="2"/>
                <w:szCs w:val="24"/>
              </w:rPr>
            </w:pPr>
          </w:p>
          <w:p w14:paraId="5D411305" w14:textId="77777777" w:rsidR="00D612DA" w:rsidRPr="001A5B06" w:rsidRDefault="00D612DA" w:rsidP="009C2F29">
            <w:pPr>
              <w:jc w:val="both"/>
              <w:rPr>
                <w:b/>
                <w:color w:val="4472C4"/>
                <w:kern w:val="2"/>
                <w:szCs w:val="24"/>
              </w:rPr>
            </w:pPr>
          </w:p>
        </w:tc>
        <w:tc>
          <w:tcPr>
            <w:tcW w:w="4311" w:type="dxa"/>
          </w:tcPr>
          <w:p w14:paraId="24838800" w14:textId="77777777" w:rsidR="00D612DA" w:rsidRPr="001A5B06" w:rsidRDefault="00D612DA" w:rsidP="009C2F29">
            <w:pPr>
              <w:jc w:val="both"/>
              <w:rPr>
                <w:b/>
                <w:color w:val="4472C4"/>
                <w:kern w:val="2"/>
                <w:szCs w:val="24"/>
              </w:rPr>
            </w:pPr>
          </w:p>
          <w:p w14:paraId="65053207" w14:textId="77777777" w:rsidR="00D612DA" w:rsidRPr="001A5B06" w:rsidRDefault="00D612DA" w:rsidP="009C2F29">
            <w:pPr>
              <w:jc w:val="both"/>
              <w:rPr>
                <w:b/>
                <w:color w:val="4472C4"/>
                <w:kern w:val="2"/>
                <w:szCs w:val="24"/>
              </w:rPr>
            </w:pPr>
            <w:r w:rsidRPr="001A5B06">
              <w:rPr>
                <w:b/>
                <w:color w:val="4472C4"/>
                <w:kern w:val="2"/>
                <w:szCs w:val="24"/>
              </w:rPr>
              <w:t>(parašas)</w:t>
            </w:r>
          </w:p>
        </w:tc>
      </w:tr>
    </w:tbl>
    <w:p w14:paraId="76F0B2C0" w14:textId="77777777" w:rsidR="00D612DA" w:rsidRPr="001A5B06" w:rsidRDefault="00D612DA" w:rsidP="00D612DA">
      <w:pPr>
        <w:jc w:val="both"/>
        <w:rPr>
          <w:szCs w:val="24"/>
        </w:rPr>
      </w:pPr>
    </w:p>
    <w:p w14:paraId="0B066205" w14:textId="77777777" w:rsidR="00D612DA" w:rsidRPr="001A5B06" w:rsidRDefault="00D612DA" w:rsidP="00D612DA">
      <w:pPr>
        <w:jc w:val="both"/>
        <w:rPr>
          <w:szCs w:val="24"/>
        </w:rPr>
      </w:pPr>
    </w:p>
    <w:p w14:paraId="0EEB0D72" w14:textId="77777777" w:rsidR="00D612DA" w:rsidRPr="001A5B06" w:rsidRDefault="00D612DA" w:rsidP="00D612DA">
      <w:pPr>
        <w:tabs>
          <w:tab w:val="left" w:pos="5400"/>
        </w:tabs>
        <w:jc w:val="both"/>
        <w:textAlignment w:val="center"/>
        <w:rPr>
          <w:szCs w:val="24"/>
        </w:rPr>
      </w:pPr>
      <w:r w:rsidRPr="001A5B06">
        <w:rPr>
          <w:b/>
          <w:bCs/>
          <w:szCs w:val="24"/>
        </w:rPr>
        <w:t>______________</w:t>
      </w:r>
    </w:p>
    <w:p w14:paraId="595DD26D" w14:textId="77777777" w:rsidR="00330501" w:rsidRDefault="00330501" w:rsidP="008D7510">
      <w:pPr>
        <w:spacing w:line="276" w:lineRule="auto"/>
        <w:ind w:left="4253" w:firstLine="1276"/>
        <w:jc w:val="both"/>
        <w:rPr>
          <w:bCs/>
          <w:caps/>
          <w:szCs w:val="24"/>
        </w:rPr>
      </w:pPr>
    </w:p>
    <w:sectPr w:rsidR="00330501">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3134" w14:textId="77777777" w:rsidR="00930896" w:rsidRDefault="00930896">
      <w:pPr>
        <w:rPr>
          <w:sz w:val="20"/>
        </w:rPr>
      </w:pPr>
      <w:r>
        <w:rPr>
          <w:sz w:val="20"/>
        </w:rPr>
        <w:separator/>
      </w:r>
    </w:p>
  </w:endnote>
  <w:endnote w:type="continuationSeparator" w:id="0">
    <w:p w14:paraId="76160098" w14:textId="77777777" w:rsidR="00930896" w:rsidRDefault="00930896">
      <w:pPr>
        <w:rPr>
          <w:sz w:val="20"/>
        </w:rPr>
      </w:pPr>
      <w:r>
        <w:rPr>
          <w:sz w:val="20"/>
        </w:rPr>
        <w:continuationSeparator/>
      </w:r>
    </w:p>
  </w:endnote>
  <w:endnote w:type="continuationNotice" w:id="1">
    <w:p w14:paraId="39F8227C" w14:textId="77777777" w:rsidR="00930896" w:rsidRDefault="00930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oft Sans Serif">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EA81" w14:textId="77777777" w:rsidR="00930896" w:rsidRDefault="00930896">
      <w:pPr>
        <w:rPr>
          <w:sz w:val="20"/>
        </w:rPr>
      </w:pPr>
      <w:r>
        <w:rPr>
          <w:sz w:val="20"/>
        </w:rPr>
        <w:separator/>
      </w:r>
    </w:p>
  </w:footnote>
  <w:footnote w:type="continuationSeparator" w:id="0">
    <w:p w14:paraId="0045D46A" w14:textId="77777777" w:rsidR="00930896" w:rsidRDefault="00930896">
      <w:pPr>
        <w:rPr>
          <w:sz w:val="20"/>
        </w:rPr>
      </w:pPr>
      <w:r>
        <w:rPr>
          <w:sz w:val="20"/>
        </w:rPr>
        <w:continuationSeparator/>
      </w:r>
    </w:p>
  </w:footnote>
  <w:footnote w:type="continuationNotice" w:id="1">
    <w:p w14:paraId="23496761" w14:textId="77777777" w:rsidR="00930896" w:rsidRDefault="00930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27B83"/>
    <w:rsid w:val="00035098"/>
    <w:rsid w:val="00044347"/>
    <w:rsid w:val="00044DB1"/>
    <w:rsid w:val="00044DEC"/>
    <w:rsid w:val="00075E22"/>
    <w:rsid w:val="000976D1"/>
    <w:rsid w:val="000A6124"/>
    <w:rsid w:val="000B0897"/>
    <w:rsid w:val="000B1A9D"/>
    <w:rsid w:val="000B3E38"/>
    <w:rsid w:val="000C249C"/>
    <w:rsid w:val="000D2286"/>
    <w:rsid w:val="000E411D"/>
    <w:rsid w:val="000F6825"/>
    <w:rsid w:val="00122AA0"/>
    <w:rsid w:val="00131EF5"/>
    <w:rsid w:val="0014238E"/>
    <w:rsid w:val="001458F2"/>
    <w:rsid w:val="001555FC"/>
    <w:rsid w:val="00160728"/>
    <w:rsid w:val="00164B1A"/>
    <w:rsid w:val="00167A0B"/>
    <w:rsid w:val="00184321"/>
    <w:rsid w:val="001A5B06"/>
    <w:rsid w:val="001A6811"/>
    <w:rsid w:val="001C2921"/>
    <w:rsid w:val="001C7E87"/>
    <w:rsid w:val="001F7248"/>
    <w:rsid w:val="00206EBA"/>
    <w:rsid w:val="00242205"/>
    <w:rsid w:val="0026304A"/>
    <w:rsid w:val="00277219"/>
    <w:rsid w:val="00277478"/>
    <w:rsid w:val="002A0037"/>
    <w:rsid w:val="002D301C"/>
    <w:rsid w:val="002F73EB"/>
    <w:rsid w:val="00300EB2"/>
    <w:rsid w:val="00317BEE"/>
    <w:rsid w:val="00330501"/>
    <w:rsid w:val="003468E2"/>
    <w:rsid w:val="0035344C"/>
    <w:rsid w:val="0039482B"/>
    <w:rsid w:val="003948F0"/>
    <w:rsid w:val="003C2C3D"/>
    <w:rsid w:val="003D5B0D"/>
    <w:rsid w:val="003D72D7"/>
    <w:rsid w:val="003D794A"/>
    <w:rsid w:val="00400B7E"/>
    <w:rsid w:val="00416A02"/>
    <w:rsid w:val="004268F5"/>
    <w:rsid w:val="004316DE"/>
    <w:rsid w:val="0043625B"/>
    <w:rsid w:val="004429B2"/>
    <w:rsid w:val="004D02D7"/>
    <w:rsid w:val="004E26D1"/>
    <w:rsid w:val="00505A16"/>
    <w:rsid w:val="0051455C"/>
    <w:rsid w:val="005158EF"/>
    <w:rsid w:val="00516897"/>
    <w:rsid w:val="0056058E"/>
    <w:rsid w:val="005714AF"/>
    <w:rsid w:val="00574973"/>
    <w:rsid w:val="00580227"/>
    <w:rsid w:val="005D10B0"/>
    <w:rsid w:val="005E397D"/>
    <w:rsid w:val="005F43A3"/>
    <w:rsid w:val="005F6967"/>
    <w:rsid w:val="0062167D"/>
    <w:rsid w:val="006649FB"/>
    <w:rsid w:val="0068055C"/>
    <w:rsid w:val="006B73EB"/>
    <w:rsid w:val="006C4838"/>
    <w:rsid w:val="006E7D38"/>
    <w:rsid w:val="006F0608"/>
    <w:rsid w:val="00701D51"/>
    <w:rsid w:val="0071164A"/>
    <w:rsid w:val="00721DC2"/>
    <w:rsid w:val="00724EF2"/>
    <w:rsid w:val="007325F2"/>
    <w:rsid w:val="00793AA7"/>
    <w:rsid w:val="007B73DF"/>
    <w:rsid w:val="007D1BFE"/>
    <w:rsid w:val="007D60FE"/>
    <w:rsid w:val="007F4F69"/>
    <w:rsid w:val="007F75C3"/>
    <w:rsid w:val="0082165D"/>
    <w:rsid w:val="00835140"/>
    <w:rsid w:val="00851651"/>
    <w:rsid w:val="00851B77"/>
    <w:rsid w:val="00863D04"/>
    <w:rsid w:val="00895D43"/>
    <w:rsid w:val="008B36E1"/>
    <w:rsid w:val="008C0FB4"/>
    <w:rsid w:val="008C14D5"/>
    <w:rsid w:val="008D7510"/>
    <w:rsid w:val="008F4EEE"/>
    <w:rsid w:val="009235F6"/>
    <w:rsid w:val="00930896"/>
    <w:rsid w:val="00931905"/>
    <w:rsid w:val="00933682"/>
    <w:rsid w:val="00935164"/>
    <w:rsid w:val="009728BC"/>
    <w:rsid w:val="0098460F"/>
    <w:rsid w:val="009A5DAA"/>
    <w:rsid w:val="009B1706"/>
    <w:rsid w:val="009B233D"/>
    <w:rsid w:val="009B39F4"/>
    <w:rsid w:val="009E3F98"/>
    <w:rsid w:val="009F16CC"/>
    <w:rsid w:val="009F3DEF"/>
    <w:rsid w:val="00A04E79"/>
    <w:rsid w:val="00A27E7E"/>
    <w:rsid w:val="00A440E5"/>
    <w:rsid w:val="00A50FBD"/>
    <w:rsid w:val="00A51A2F"/>
    <w:rsid w:val="00A55DD4"/>
    <w:rsid w:val="00A57625"/>
    <w:rsid w:val="00A66A92"/>
    <w:rsid w:val="00A72765"/>
    <w:rsid w:val="00A84C0C"/>
    <w:rsid w:val="00A9432D"/>
    <w:rsid w:val="00AA5EA9"/>
    <w:rsid w:val="00AB0A19"/>
    <w:rsid w:val="00AD7C3A"/>
    <w:rsid w:val="00AF538F"/>
    <w:rsid w:val="00B03B1A"/>
    <w:rsid w:val="00B0526C"/>
    <w:rsid w:val="00B1264C"/>
    <w:rsid w:val="00B134B1"/>
    <w:rsid w:val="00B2405A"/>
    <w:rsid w:val="00B5130D"/>
    <w:rsid w:val="00B562C0"/>
    <w:rsid w:val="00B86C30"/>
    <w:rsid w:val="00BA2181"/>
    <w:rsid w:val="00C01192"/>
    <w:rsid w:val="00C01511"/>
    <w:rsid w:val="00C20757"/>
    <w:rsid w:val="00C22532"/>
    <w:rsid w:val="00C22798"/>
    <w:rsid w:val="00C24D1D"/>
    <w:rsid w:val="00C4245E"/>
    <w:rsid w:val="00C45528"/>
    <w:rsid w:val="00C61394"/>
    <w:rsid w:val="00C63FAB"/>
    <w:rsid w:val="00C66036"/>
    <w:rsid w:val="00C67932"/>
    <w:rsid w:val="00C722DE"/>
    <w:rsid w:val="00C80273"/>
    <w:rsid w:val="00C96F4C"/>
    <w:rsid w:val="00CA0238"/>
    <w:rsid w:val="00CE3D82"/>
    <w:rsid w:val="00CE4544"/>
    <w:rsid w:val="00CE6B23"/>
    <w:rsid w:val="00CF3399"/>
    <w:rsid w:val="00CF74FC"/>
    <w:rsid w:val="00D1235D"/>
    <w:rsid w:val="00D4448B"/>
    <w:rsid w:val="00D46272"/>
    <w:rsid w:val="00D612DA"/>
    <w:rsid w:val="00D613C1"/>
    <w:rsid w:val="00D63E6C"/>
    <w:rsid w:val="00D82743"/>
    <w:rsid w:val="00D87320"/>
    <w:rsid w:val="00DA4E0C"/>
    <w:rsid w:val="00DA63CA"/>
    <w:rsid w:val="00DB75A7"/>
    <w:rsid w:val="00DC2448"/>
    <w:rsid w:val="00DC3972"/>
    <w:rsid w:val="00DD09CC"/>
    <w:rsid w:val="00DE46F7"/>
    <w:rsid w:val="00DE6A8F"/>
    <w:rsid w:val="00DF3E59"/>
    <w:rsid w:val="00E02CA1"/>
    <w:rsid w:val="00E157A6"/>
    <w:rsid w:val="00E165B8"/>
    <w:rsid w:val="00E33DA1"/>
    <w:rsid w:val="00E541E8"/>
    <w:rsid w:val="00E64038"/>
    <w:rsid w:val="00E702CE"/>
    <w:rsid w:val="00E7646D"/>
    <w:rsid w:val="00E7797A"/>
    <w:rsid w:val="00EC01F1"/>
    <w:rsid w:val="00EC02EA"/>
    <w:rsid w:val="00EC039F"/>
    <w:rsid w:val="00EE5075"/>
    <w:rsid w:val="00EF3DF0"/>
    <w:rsid w:val="00F02FCC"/>
    <w:rsid w:val="00F03ABD"/>
    <w:rsid w:val="00F1420D"/>
    <w:rsid w:val="00F160FD"/>
    <w:rsid w:val="00F37448"/>
    <w:rsid w:val="00F37673"/>
    <w:rsid w:val="00F50EFE"/>
    <w:rsid w:val="00F527E4"/>
    <w:rsid w:val="00F60BD9"/>
    <w:rsid w:val="00F71632"/>
    <w:rsid w:val="00F7334B"/>
    <w:rsid w:val="00F77C9E"/>
    <w:rsid w:val="00F96CF0"/>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F4F69"/>
    <w:rPr>
      <w:color w:val="0563C1" w:themeColor="hyperlink"/>
      <w:u w:val="single"/>
    </w:rPr>
  </w:style>
  <w:style w:type="character" w:styleId="Neapdorotaspaminjimas">
    <w:name w:val="Unresolved Mention"/>
    <w:basedOn w:val="Numatytasispastraiposriftas"/>
    <w:uiPriority w:val="99"/>
    <w:semiHidden/>
    <w:unhideWhenUsed/>
    <w:rsid w:val="007F4F69"/>
    <w:rPr>
      <w:color w:val="605E5C"/>
      <w:shd w:val="clear" w:color="auto" w:fill="E1DFDD"/>
    </w:rPr>
  </w:style>
  <w:style w:type="paragraph" w:styleId="Sraopastraipa">
    <w:name w:val="List Paragraph"/>
    <w:aliases w:val="Bullet EY,List Paragraph Red,Numbering,ERP-List Paragraph,List Paragraph11,List Paragraph2,Buletai,List Paragraph21,lp1,Use Case List Paragraph,List Paragraph111,Lentele"/>
    <w:basedOn w:val="prastasis"/>
    <w:link w:val="SraopastraipaDiagrama"/>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E7646D"/>
    <w:rPr>
      <w:rFonts w:ascii="Microsoft Sans Serif" w:eastAsia="Microsoft Sans Serif" w:hAnsi="Microsoft Sans Serif" w:cs="Microsoft Sans Serif"/>
      <w:sz w:val="22"/>
      <w:szCs w:val="22"/>
      <w:lang w:val="en-US"/>
    </w:rPr>
  </w:style>
  <w:style w:type="paragraph" w:styleId="Antrats">
    <w:name w:val="header"/>
    <w:basedOn w:val="prastasis"/>
    <w:link w:val="AntratsDiagrama"/>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AntratsDiagrama">
    <w:name w:val="Antraštės Diagrama"/>
    <w:basedOn w:val="Numatytasispastraiposriftas"/>
    <w:link w:val="Antrats"/>
    <w:uiPriority w:val="99"/>
    <w:rsid w:val="00C96F4C"/>
    <w:rPr>
      <w:rFonts w:eastAsia="SimSun"/>
      <w:color w:val="00000A"/>
      <w:kern w:val="3"/>
      <w:lang w:eastAsia="zh-CN"/>
    </w:rPr>
  </w:style>
  <w:style w:type="character" w:customStyle="1" w:styleId="form-control">
    <w:name w:val="form-control"/>
    <w:basedOn w:val="Numatytasispastraiposriftas"/>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59875894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4624087">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7010886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leskys@kelm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71382</Words>
  <Characters>40689</Characters>
  <Application>Microsoft Office Word</Application>
  <DocSecurity>0</DocSecurity>
  <Lines>339</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Kęstutis Leškis</cp:lastModifiedBy>
  <cp:revision>9</cp:revision>
  <cp:lastPrinted>2025-03-18T12:17:00Z</cp:lastPrinted>
  <dcterms:created xsi:type="dcterms:W3CDTF">2025-03-31T08:18:00Z</dcterms:created>
  <dcterms:modified xsi:type="dcterms:W3CDTF">2025-03-31T10:58:00Z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