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727A" w14:textId="77777777" w:rsidR="00BA6655" w:rsidRPr="002E58C4" w:rsidRDefault="00BA6655" w:rsidP="00BA6655">
      <w:pPr>
        <w:pStyle w:val="Body2"/>
        <w:rPr>
          <w:rFonts w:cs="Times New Roman"/>
          <w:b/>
          <w:color w:val="auto"/>
          <w:sz w:val="16"/>
          <w:szCs w:val="16"/>
          <w:lang w:val="lt-LT"/>
        </w:rPr>
      </w:pPr>
    </w:p>
    <w:p w14:paraId="09A78798" w14:textId="4C1EDB2D" w:rsidR="00BA6655" w:rsidRPr="002E58C4" w:rsidRDefault="00BA6655" w:rsidP="00BA6655">
      <w:pPr>
        <w:shd w:val="clear" w:color="auto" w:fill="FFFFFF" w:themeFill="background1"/>
        <w:ind w:firstLine="851"/>
        <w:jc w:val="both"/>
      </w:pPr>
      <w:bookmarkStart w:id="0" w:name="_Hlk75345167"/>
      <w:r w:rsidRPr="002E58C4">
        <w:t xml:space="preserve">1.1. Perkančioji organizacija ekonomiškai naudingiausią pasiūlymą išrenka pagal </w:t>
      </w:r>
      <w:r w:rsidRPr="002E58C4">
        <w:rPr>
          <w:b/>
          <w:bCs/>
        </w:rPr>
        <w:t>kainos ir kokybės santykį</w:t>
      </w:r>
      <w:r w:rsidRPr="002E58C4">
        <w:t xml:space="preserve">. </w:t>
      </w:r>
    </w:p>
    <w:p w14:paraId="7B097A74" w14:textId="56CB2F34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1.2. Ekonomiškai naudingiausio pasiūlymo vertinimo formulė: </w:t>
      </w:r>
    </w:p>
    <w:p w14:paraId="35ABA2BC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  <w:rPr>
          <w:b/>
          <w:bCs/>
          <w:vertAlign w:val="subscript"/>
        </w:rPr>
      </w:pPr>
      <w:r w:rsidRPr="002E58C4">
        <w:rPr>
          <w:b/>
          <w:bCs/>
        </w:rPr>
        <w:t>EN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</w:t>
      </w:r>
      <w:r w:rsidRPr="002E58C4">
        <w:rPr>
          <w:b/>
          <w:bCs/>
          <w:lang w:val="en-US"/>
        </w:rPr>
        <w:t xml:space="preserve">= </w:t>
      </w:r>
      <w:r w:rsidRPr="002E58C4">
        <w:rPr>
          <w:b/>
          <w:bCs/>
        </w:rPr>
        <w:t xml:space="preserve">Kaina 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- P</w:t>
      </w:r>
      <w:r w:rsidRPr="002E58C4">
        <w:rPr>
          <w:b/>
          <w:bCs/>
          <w:vertAlign w:val="subscript"/>
        </w:rPr>
        <w:t>V</w:t>
      </w:r>
    </w:p>
    <w:p w14:paraId="148EE409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</w:pPr>
    </w:p>
    <w:p w14:paraId="48CEE9A9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EN</w:t>
      </w:r>
      <w:r w:rsidRPr="002E58C4">
        <w:rPr>
          <w:vertAlign w:val="subscript"/>
        </w:rPr>
        <w:t>tiekėjo</w:t>
      </w:r>
      <w:r w:rsidRPr="002E58C4">
        <w:t xml:space="preserve"> – kiekvieno pasiūlymo ekonominis naudingumas;</w:t>
      </w:r>
    </w:p>
    <w:p w14:paraId="44E6E1AB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Kaina </w:t>
      </w:r>
      <w:r w:rsidRPr="002E58C4">
        <w:rPr>
          <w:vertAlign w:val="subscript"/>
        </w:rPr>
        <w:t>tiekėjo</w:t>
      </w:r>
      <w:r w:rsidRPr="002E58C4">
        <w:t xml:space="preserve"> – tiekėjo pasiūlyme nurodyta bendra kaina eurais;</w:t>
      </w:r>
    </w:p>
    <w:p w14:paraId="686C3ED3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– tai piniginė vertė eurais, kuri bus skaičiuojama tiesiogiai už šias reikšmes:</w:t>
      </w:r>
    </w:p>
    <w:p w14:paraId="1BB31F76" w14:textId="4D0C48D4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- 0 Eurų, jei tiekėjo siūlomas projekto vadovas per pastaruosius 3 metus </w:t>
      </w:r>
      <w:r w:rsidRPr="002E58C4">
        <w:rPr>
          <w:u w:val="single"/>
        </w:rPr>
        <w:t>nėra vadovavęs nei vienam  projektui</w:t>
      </w:r>
      <w:r w:rsidRPr="002E58C4">
        <w:t>, atitinkančiam 1.</w:t>
      </w:r>
      <w:r w:rsidR="00B42860">
        <w:t>4</w:t>
      </w:r>
      <w:r w:rsidRPr="002E58C4">
        <w:t>. punkte nurodytus reikalavimus;</w:t>
      </w:r>
    </w:p>
    <w:p w14:paraId="41CAC08B" w14:textId="0D397847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- 1000 Eurų, jei tiekėjo siūlomas projekto vadovas per pastaruosius 3 metus yra vadovavęs </w:t>
      </w:r>
      <w:r w:rsidRPr="002E58C4">
        <w:rPr>
          <w:u w:val="single"/>
        </w:rPr>
        <w:t>vienam</w:t>
      </w:r>
      <w:r w:rsidRPr="002E58C4">
        <w:t xml:space="preserve">  projektui </w:t>
      </w:r>
      <w:r w:rsidRPr="00B42860">
        <w:t>atitinkančiam 1.</w:t>
      </w:r>
      <w:r w:rsidR="00B42860" w:rsidRPr="00B42860">
        <w:t>4</w:t>
      </w:r>
      <w:r w:rsidRPr="002E58C4">
        <w:t xml:space="preserve"> punkte nurodytus reikalavimus;</w:t>
      </w:r>
    </w:p>
    <w:p w14:paraId="1A4963B3" w14:textId="53D8183E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- 2000 Eurų, jei tiekėjo siūlomas projekto vadovas per pastaruosius 3 metus yra vadovavęs </w:t>
      </w:r>
      <w:r w:rsidRPr="002E58C4">
        <w:rPr>
          <w:u w:val="single"/>
        </w:rPr>
        <w:t>dviems</w:t>
      </w:r>
      <w:r w:rsidRPr="002E58C4">
        <w:t xml:space="preserve"> projektams, atitinkantiems 1.</w:t>
      </w:r>
      <w:r w:rsidR="00B42860">
        <w:t>4</w:t>
      </w:r>
      <w:r w:rsidRPr="002E58C4">
        <w:t>. punkte nurodytus reikalavimus;</w:t>
      </w:r>
    </w:p>
    <w:p w14:paraId="0C827D48" w14:textId="1532A8E4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- 3000 Eurų, jei tiekėjo siūlomas projekto vadovas per pastaruosius 3 metus yra vadovavęs </w:t>
      </w:r>
      <w:r w:rsidRPr="002E58C4">
        <w:rPr>
          <w:u w:val="single"/>
        </w:rPr>
        <w:t>trims ir daugiau</w:t>
      </w:r>
      <w:r w:rsidRPr="002E58C4">
        <w:t xml:space="preserve"> projektams, atitinkantiems 1.</w:t>
      </w:r>
      <w:r w:rsidR="00B42860">
        <w:t>4.</w:t>
      </w:r>
      <w:r w:rsidRPr="002E58C4">
        <w:t xml:space="preserve"> punkte nurodytus reikalavimus.</w:t>
      </w:r>
    </w:p>
    <w:p w14:paraId="050CEFED" w14:textId="7D94736E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B42860">
        <w:rPr>
          <w:color w:val="FF0000"/>
        </w:rPr>
        <w:t>1.</w:t>
      </w:r>
      <w:r w:rsidR="00B42860" w:rsidRPr="00B42860">
        <w:rPr>
          <w:color w:val="FF0000"/>
        </w:rPr>
        <w:t>4</w:t>
      </w:r>
      <w:r w:rsidRPr="002E58C4">
        <w:t>. Įvykdytiems techniniams projektams/techniniams darbo projektams, kuriuose siūlomas projekto vadovas ėjo projektavimo vadovo pareigas,  keliami reikalavimai:</w:t>
      </w:r>
    </w:p>
    <w:p w14:paraId="5C5D167C" w14:textId="69C1FF0A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kategorija </w:t>
      </w:r>
      <w:r w:rsidR="009A3AEA">
        <w:t>–</w:t>
      </w:r>
      <w:r w:rsidRPr="002E58C4">
        <w:t xml:space="preserve"> </w:t>
      </w:r>
      <w:r w:rsidR="00FE3955">
        <w:rPr>
          <w:b/>
          <w:bCs/>
        </w:rPr>
        <w:t>nesudėtingieji</w:t>
      </w:r>
      <w:r w:rsidR="009A3AEA">
        <w:rPr>
          <w:b/>
          <w:bCs/>
        </w:rPr>
        <w:t>;</w:t>
      </w:r>
    </w:p>
    <w:p w14:paraId="7A348682" w14:textId="5B47940C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grupė </w:t>
      </w:r>
      <w:r w:rsidR="00FE3955">
        <w:t>–</w:t>
      </w:r>
      <w:r w:rsidRPr="002E58C4">
        <w:t xml:space="preserve"> </w:t>
      </w:r>
      <w:r w:rsidR="00FE3955">
        <w:rPr>
          <w:b/>
          <w:bCs/>
        </w:rPr>
        <w:t>inžineriniai tinklai, kiti inžineriniai statiniai</w:t>
      </w:r>
      <w:r w:rsidRPr="002E58C4">
        <w:t>;</w:t>
      </w:r>
    </w:p>
    <w:p w14:paraId="4C1925E8" w14:textId="77777777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>- projektas turi būti parengtas (patvirtintas užsakovo)</w:t>
      </w:r>
      <w:r w:rsidRPr="002E58C4">
        <w:rPr>
          <w:lang w:eastAsia="zh-CN"/>
        </w:rPr>
        <w:t xml:space="preserve"> </w:t>
      </w:r>
      <w:r w:rsidRPr="002E58C4">
        <w:rPr>
          <w:color w:val="00000A"/>
          <w:lang w:eastAsia="zh-CN"/>
        </w:rPr>
        <w:t xml:space="preserve">iki </w:t>
      </w:r>
      <w:r w:rsidRPr="002E58C4">
        <w:rPr>
          <w:bCs/>
        </w:rPr>
        <w:t>pasiūlymų pateikimo termino pabaigos.</w:t>
      </w:r>
    </w:p>
    <w:p w14:paraId="7BD018B5" w14:textId="5EDE9F0C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1.</w:t>
      </w:r>
      <w:r w:rsidR="00B42860">
        <w:t>5</w:t>
      </w:r>
      <w:r w:rsidRPr="002E58C4">
        <w:t>. Tiekėjas pasiūlyme (Pirkimo sąlygų 1 priedas) nurodo parengtų projektų, kuriems yra vadovavęs per pastaruosius 3 metus ir juos tinkamai įvykdęs siūlomas projekto vadovas, skaičių. Skaičiuojami tik tie projektai, kurie atitinka reikalavimus 1.</w:t>
      </w:r>
      <w:r w:rsidR="00B42860">
        <w:t>4</w:t>
      </w:r>
      <w:r w:rsidRPr="002E58C4">
        <w:t xml:space="preserve"> punkte nurodytus reikalavimus.</w:t>
      </w:r>
    </w:p>
    <w:p w14:paraId="7950D960" w14:textId="5AE1F91F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Cs/>
        </w:rPr>
      </w:pPr>
      <w:r w:rsidRPr="002E58C4">
        <w:t>1</w:t>
      </w:r>
      <w:r w:rsidR="00B42860">
        <w:t>.</w:t>
      </w:r>
      <w:r w:rsidRPr="002E58C4">
        <w:t xml:space="preserve">5. </w:t>
      </w:r>
      <w:r w:rsidRPr="002E58C4">
        <w:rPr>
          <w:bCs/>
        </w:rPr>
        <w:t>Projekto vadovo patirtis turi būti įgyta iki pasiūlymų pateikimo termino pabaigos, t.y. į sąrašą įtraukiami tik tie projektai, kurie buvo tinkamai parengti iki pasiūlymų pateikimo termino pabaigos.</w:t>
      </w:r>
    </w:p>
    <w:p w14:paraId="2DB0415F" w14:textId="2AC4DCD5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</w:t>
      </w:r>
      <w:r w:rsidR="00B42860">
        <w:t>.</w:t>
      </w:r>
      <w:r w:rsidRPr="002E58C4">
        <w:t>6. Kiekvieno pasiūlymo ekonominis naudingumas (EN</w:t>
      </w:r>
      <w:r w:rsidRPr="002E58C4">
        <w:rPr>
          <w:vertAlign w:val="subscript"/>
        </w:rPr>
        <w:t>tiekėjo</w:t>
      </w:r>
      <w:r w:rsidRPr="002E58C4">
        <w:t>) skaičiuojamas atskirai, tarpusavyje tiekėjų pasiūlymai nelyginami.</w:t>
      </w:r>
    </w:p>
    <w:p w14:paraId="5DC898F9" w14:textId="17630089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</w:t>
      </w:r>
      <w:r w:rsidR="00B42860">
        <w:t>.</w:t>
      </w:r>
      <w:r w:rsidRPr="002E58C4">
        <w:t>7. Ekonomiškai naudingiausiu pasiūlymu laikomas tas pasiūlymas, kurio EN</w:t>
      </w:r>
      <w:r w:rsidRPr="002E58C4">
        <w:rPr>
          <w:vertAlign w:val="subscript"/>
        </w:rPr>
        <w:t>tiekėjo</w:t>
      </w:r>
      <w:r w:rsidRPr="002E58C4">
        <w:t xml:space="preserve"> reikšmė yra mažiausia. Pasiūlymų eilė sudaroma ekonominio naudingumo didėjimo tvarka, t.y. kriterijų reikšmingumo mažėjimo tvarka. </w:t>
      </w:r>
    </w:p>
    <w:bookmarkEnd w:id="0"/>
    <w:p w14:paraId="73A182E3" w14:textId="7B7848B9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/>
          <w:bCs/>
        </w:rPr>
      </w:pPr>
      <w:r w:rsidRPr="002E58C4">
        <w:rPr>
          <w:bCs/>
          <w:szCs w:val="22"/>
        </w:rPr>
        <w:t>1</w:t>
      </w:r>
      <w:r w:rsidR="00B42860">
        <w:rPr>
          <w:bCs/>
          <w:szCs w:val="22"/>
        </w:rPr>
        <w:t>.</w:t>
      </w:r>
      <w:r w:rsidRPr="002E58C4">
        <w:rPr>
          <w:bCs/>
          <w:szCs w:val="22"/>
        </w:rPr>
        <w:t>8.</w:t>
      </w:r>
      <w:r w:rsidRPr="002E58C4">
        <w:rPr>
          <w:b/>
          <w:szCs w:val="22"/>
        </w:rPr>
        <w:t xml:space="preserve"> Perkančioji organizacija projekto vadovo patirtį patvirtinančios informacijos (Pirkimo sąlygų </w:t>
      </w:r>
      <w:r w:rsidR="00B42860">
        <w:rPr>
          <w:b/>
          <w:szCs w:val="22"/>
        </w:rPr>
        <w:t>5</w:t>
      </w:r>
      <w:r w:rsidRPr="002E58C4">
        <w:rPr>
          <w:b/>
          <w:szCs w:val="22"/>
        </w:rPr>
        <w:t xml:space="preserve"> priedas) ir šią informaciją pagrindžiančių dokumentų (užsakovo pažymos, patvirtinančios, kad projektas užbaig</w:t>
      </w:r>
      <w:r>
        <w:rPr>
          <w:b/>
          <w:szCs w:val="22"/>
        </w:rPr>
        <w:t>t</w:t>
      </w:r>
      <w:r w:rsidRPr="002E58C4">
        <w:rPr>
          <w:b/>
          <w:szCs w:val="22"/>
        </w:rPr>
        <w:t>as (patvirtintas užsakovo) ir tinkamai parengtas) reikalaus</w:t>
      </w:r>
      <w:r w:rsidRPr="002E58C4">
        <w:rPr>
          <w:b/>
          <w:bCs/>
        </w:rPr>
        <w:t xml:space="preserve"> tik iš ekonomiškai naudingiausią pasiūlymą pateikusio tiekėjo. </w:t>
      </w:r>
    </w:p>
    <w:p w14:paraId="414BC767" w14:textId="77777777" w:rsidR="00BA6655" w:rsidRDefault="00BA6655"/>
    <w:sectPr w:rsidR="00BA6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55"/>
    <w:rsid w:val="008F5D2D"/>
    <w:rsid w:val="00966412"/>
    <w:rsid w:val="009A3AEA"/>
    <w:rsid w:val="00AA0242"/>
    <w:rsid w:val="00B42860"/>
    <w:rsid w:val="00BA6655"/>
    <w:rsid w:val="00F13841"/>
    <w:rsid w:val="00F75A92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242E"/>
  <w15:chartTrackingRefBased/>
  <w15:docId w15:val="{C3FC4F9E-7BA7-4AD0-8151-50E95FB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A6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1652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5</cp:revision>
  <dcterms:created xsi:type="dcterms:W3CDTF">2024-07-30T11:15:00Z</dcterms:created>
  <dcterms:modified xsi:type="dcterms:W3CDTF">2025-02-14T09:40:00Z</dcterms:modified>
</cp:coreProperties>
</file>