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04802DBB" w14:textId="44671F39" w:rsid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174DACE3" w14:textId="0BDDD354" w:rsidR="00661D58" w:rsidRPr="00836426" w:rsidRDefault="00661D58"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836426">
        <w:rPr>
          <w:rFonts w:ascii="Times New Roman" w:eastAsia="Times New Roman" w:hAnsi="Times New Roman" w:cs="Times New Roman"/>
          <w:b/>
          <w:bCs/>
          <w:caps/>
          <w:sz w:val="24"/>
          <w:szCs w:val="24"/>
        </w:rPr>
        <w:t xml:space="preserve">ŠIAULIŲ R. </w:t>
      </w:r>
      <w:r w:rsidR="00BA1F5F">
        <w:rPr>
          <w:rFonts w:ascii="Times New Roman" w:eastAsia="Times New Roman" w:hAnsi="Times New Roman" w:cs="Times New Roman"/>
          <w:b/>
          <w:bCs/>
          <w:caps/>
          <w:sz w:val="24"/>
          <w:szCs w:val="24"/>
        </w:rPr>
        <w:t>GRUZDŽIŲ</w:t>
      </w:r>
      <w:r w:rsidRPr="00836426">
        <w:rPr>
          <w:rFonts w:ascii="Times New Roman" w:eastAsia="Times New Roman" w:hAnsi="Times New Roman" w:cs="Times New Roman"/>
          <w:b/>
          <w:bCs/>
          <w:caps/>
          <w:sz w:val="24"/>
          <w:szCs w:val="24"/>
        </w:rPr>
        <w:t xml:space="preserve"> LOPŠELIO DARŽELIO „</w:t>
      </w:r>
      <w:r w:rsidR="00BA1F5F">
        <w:rPr>
          <w:rFonts w:ascii="Times New Roman" w:eastAsia="Times New Roman" w:hAnsi="Times New Roman" w:cs="Times New Roman"/>
          <w:b/>
          <w:bCs/>
          <w:caps/>
          <w:sz w:val="24"/>
          <w:szCs w:val="24"/>
        </w:rPr>
        <w:t>PURIENA</w:t>
      </w:r>
      <w:r w:rsidR="00184FAA" w:rsidRPr="00836426">
        <w:rPr>
          <w:rFonts w:ascii="Times New Roman" w:eastAsia="Times New Roman" w:hAnsi="Times New Roman" w:cs="Times New Roman"/>
          <w:b/>
          <w:bCs/>
          <w:caps/>
          <w:sz w:val="24"/>
          <w:szCs w:val="24"/>
        </w:rPr>
        <w:t>“</w:t>
      </w:r>
      <w:r w:rsidRPr="00836426">
        <w:rPr>
          <w:rFonts w:ascii="Times New Roman" w:eastAsia="Times New Roman" w:hAnsi="Times New Roman" w:cs="Times New Roman"/>
          <w:b/>
          <w:bCs/>
          <w:caps/>
          <w:sz w:val="24"/>
          <w:szCs w:val="24"/>
        </w:rPr>
        <w:t xml:space="preserve"> </w:t>
      </w:r>
    </w:p>
    <w:p w14:paraId="3FC115F7" w14:textId="0A42BE91" w:rsidR="000C0D0F" w:rsidRPr="00836426" w:rsidRDefault="00661D58" w:rsidP="00836426">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836426">
        <w:rPr>
          <w:rFonts w:ascii="Times New Roman" w:eastAsia="Times New Roman" w:hAnsi="Times New Roman" w:cs="Times New Roman"/>
          <w:b/>
          <w:bCs/>
          <w:caps/>
          <w:sz w:val="24"/>
          <w:szCs w:val="24"/>
        </w:rPr>
        <w:t>PĖSČIŲJŲ TAKELIŲ ATNAUJINIMO</w:t>
      </w:r>
      <w:r w:rsidR="00836426">
        <w:rPr>
          <w:rFonts w:ascii="Times New Roman" w:eastAsia="Times New Roman" w:hAnsi="Times New Roman" w:cs="Times New Roman"/>
          <w:b/>
          <w:bCs/>
          <w:caps/>
          <w:sz w:val="24"/>
          <w:szCs w:val="24"/>
        </w:rPr>
        <w:t xml:space="preserve"> rangos</w:t>
      </w:r>
      <w:r w:rsidRPr="00836426">
        <w:rPr>
          <w:rFonts w:ascii="Times New Roman" w:eastAsia="Times New Roman" w:hAnsi="Times New Roman" w:cs="Times New Roman"/>
          <w:b/>
          <w:bCs/>
          <w:caps/>
          <w:sz w:val="24"/>
          <w:szCs w:val="24"/>
        </w:rPr>
        <w:t xml:space="preserve"> DARBŲ </w:t>
      </w:r>
      <w:r w:rsidR="000C0D0F" w:rsidRPr="00836426">
        <w:rPr>
          <w:rFonts w:ascii="Times New Roman" w:eastAsia="Times New Roman" w:hAnsi="Times New Roman" w:cs="Times New Roman"/>
          <w:b/>
          <w:sz w:val="24"/>
          <w:szCs w:val="24"/>
        </w:rPr>
        <w:t xml:space="preserve">SUTARTIS NR. </w:t>
      </w:r>
      <w:r w:rsidR="00E62599" w:rsidRPr="00836426">
        <w:rPr>
          <w:rFonts w:ascii="Times New Roman" w:eastAsia="Times New Roman" w:hAnsi="Times New Roman" w:cs="Times New Roman"/>
          <w:b/>
          <w:sz w:val="24"/>
          <w:szCs w:val="24"/>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24A8E261"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184FAA" w:rsidRPr="00836426">
        <w:rPr>
          <w:rFonts w:ascii="Times New Roman" w:eastAsia="Times New Roman" w:hAnsi="Times New Roman" w:cs="Times New Roman"/>
          <w:sz w:val="24"/>
          <w:szCs w:val="24"/>
        </w:rPr>
        <w:t>5</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051FC37E"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E45CFC8" w14:textId="1987E86A" w:rsidR="00DC0CA6" w:rsidRPr="00836426" w:rsidRDefault="00BA1F5F" w:rsidP="00F0187D">
      <w:pPr>
        <w:spacing w:after="0" w:line="240" w:lineRule="auto"/>
        <w:ind w:firstLine="567"/>
        <w:jc w:val="both"/>
        <w:rPr>
          <w:rFonts w:ascii="Times New Roman" w:eastAsia="Times New Roman" w:hAnsi="Times New Roman" w:cs="Times New Roman"/>
          <w:sz w:val="24"/>
          <w:szCs w:val="24"/>
        </w:rPr>
      </w:pPr>
      <w:r w:rsidRPr="00BA1F5F">
        <w:rPr>
          <w:rFonts w:ascii="Times New Roman" w:eastAsia="Times New Roman" w:hAnsi="Times New Roman" w:cs="Times New Roman"/>
          <w:sz w:val="24"/>
          <w:szCs w:val="24"/>
        </w:rPr>
        <w:t>Šiaulių r. Gruzdžių lopšelio darželio „Puriena“</w:t>
      </w:r>
      <w:r w:rsidR="00DC0CA6" w:rsidRPr="00836426">
        <w:rPr>
          <w:rFonts w:ascii="Times New Roman" w:eastAsia="Times New Roman" w:hAnsi="Times New Roman" w:cs="Times New Roman"/>
          <w:sz w:val="24"/>
          <w:szCs w:val="24"/>
        </w:rPr>
        <w:t xml:space="preserve">, </w:t>
      </w:r>
      <w:r w:rsidR="00184FAA" w:rsidRPr="00836426">
        <w:rPr>
          <w:rFonts w:ascii="Times New Roman" w:eastAsia="Times New Roman" w:hAnsi="Times New Roman" w:cs="Times New Roman"/>
          <w:sz w:val="24"/>
          <w:szCs w:val="24"/>
        </w:rPr>
        <w:t xml:space="preserve"> juridinio asmens kodas </w:t>
      </w:r>
      <w:r w:rsidRPr="00BA1F5F">
        <w:rPr>
          <w:rFonts w:ascii="Times New Roman" w:eastAsia="Times New Roman" w:hAnsi="Times New Roman" w:cs="Times New Roman"/>
          <w:sz w:val="24"/>
          <w:szCs w:val="24"/>
        </w:rPr>
        <w:t>190085154</w:t>
      </w:r>
      <w:r w:rsidR="00184FAA" w:rsidRPr="00836426">
        <w:rPr>
          <w:rFonts w:ascii="Times New Roman" w:eastAsia="Times New Roman" w:hAnsi="Times New Roman" w:cs="Times New Roman"/>
          <w:sz w:val="24"/>
          <w:szCs w:val="24"/>
        </w:rPr>
        <w:t xml:space="preserve">, adresas </w:t>
      </w:r>
      <w:r w:rsidRPr="00BA1F5F">
        <w:rPr>
          <w:rFonts w:ascii="Times New Roman" w:eastAsia="Times New Roman" w:hAnsi="Times New Roman" w:cs="Times New Roman"/>
          <w:sz w:val="24"/>
          <w:szCs w:val="24"/>
        </w:rPr>
        <w:t>Dvaro g. 4, Gruzdžiai, 81421, Šiaulių rajona</w:t>
      </w:r>
      <w:r>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(toliau – Užsakovas), atstovaujama</w:t>
      </w:r>
      <w:r w:rsidR="00661D58"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w:t>
      </w:r>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būdu atlikto viešojo pirkimo</w:t>
      </w:r>
      <w:r w:rsidR="00DC0CA6" w:rsidRPr="00836426">
        <w:rPr>
          <w:rFonts w:ascii="Times New Roman" w:eastAsia="Times New Roman" w:hAnsi="Times New Roman" w:cs="Times New Roman"/>
          <w:i/>
          <w:iCs/>
          <w:sz w:val="24"/>
          <w:szCs w:val="24"/>
        </w:rPr>
        <w:t xml:space="preserve"> „</w:t>
      </w:r>
      <w:r w:rsidR="00661D58" w:rsidRPr="00836426">
        <w:rPr>
          <w:rFonts w:ascii="Times New Roman" w:eastAsia="Times New Roman" w:hAnsi="Times New Roman" w:cs="Times New Roman"/>
          <w:i/>
          <w:iCs/>
          <w:sz w:val="24"/>
          <w:szCs w:val="24"/>
        </w:rPr>
        <w:t xml:space="preserve">Šiaulių r. </w:t>
      </w:r>
      <w:r>
        <w:rPr>
          <w:rFonts w:ascii="Times New Roman" w:eastAsia="Times New Roman" w:hAnsi="Times New Roman" w:cs="Times New Roman"/>
          <w:i/>
          <w:iCs/>
          <w:sz w:val="24"/>
          <w:szCs w:val="24"/>
        </w:rPr>
        <w:t>Gruzdžių</w:t>
      </w:r>
      <w:r w:rsidR="00661D58" w:rsidRPr="00836426">
        <w:rPr>
          <w:rFonts w:ascii="Times New Roman" w:eastAsia="Times New Roman" w:hAnsi="Times New Roman" w:cs="Times New Roman"/>
          <w:i/>
          <w:iCs/>
          <w:sz w:val="24"/>
          <w:szCs w:val="24"/>
        </w:rPr>
        <w:t xml:space="preserve"> lopšelio darželio „</w:t>
      </w:r>
      <w:r>
        <w:rPr>
          <w:rFonts w:ascii="Times New Roman" w:eastAsia="Times New Roman" w:hAnsi="Times New Roman" w:cs="Times New Roman"/>
          <w:i/>
          <w:iCs/>
          <w:sz w:val="24"/>
          <w:szCs w:val="24"/>
        </w:rPr>
        <w:t>Puriena</w:t>
      </w:r>
      <w:r w:rsidR="00661D58" w:rsidRPr="00836426">
        <w:rPr>
          <w:rFonts w:ascii="Times New Roman" w:eastAsia="Times New Roman" w:hAnsi="Times New Roman" w:cs="Times New Roman"/>
          <w:i/>
          <w:iCs/>
          <w:sz w:val="24"/>
          <w:szCs w:val="24"/>
        </w:rPr>
        <w:t>“ pėsčiųjų takelių atnaujinimo darbai</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3011C3DB" w14:textId="77777777" w:rsidR="00DC0CA6" w:rsidRPr="00836426" w:rsidRDefault="00DC0CA6" w:rsidP="00DC0CA6">
      <w:pPr>
        <w:spacing w:after="0" w:line="240" w:lineRule="auto"/>
        <w:jc w:val="both"/>
        <w:rPr>
          <w:rFonts w:ascii="Times New Roman" w:eastAsia="Times New Roman" w:hAnsi="Times New Roman" w:cs="Times New Roman"/>
          <w:sz w:val="24"/>
          <w:szCs w:val="24"/>
        </w:rPr>
      </w:pP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1E380104"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661D58" w:rsidRPr="00836426">
        <w:rPr>
          <w:rFonts w:ascii="Times New Roman" w:eastAsia="Times New Roman" w:hAnsi="Times New Roman" w:cs="Times New Roman"/>
          <w:sz w:val="24"/>
          <w:szCs w:val="24"/>
        </w:rPr>
        <w:t xml:space="preserve">Šiaulių r. </w:t>
      </w:r>
      <w:r w:rsidR="00BA1F5F">
        <w:rPr>
          <w:rFonts w:ascii="Times New Roman" w:eastAsia="Times New Roman" w:hAnsi="Times New Roman" w:cs="Times New Roman"/>
          <w:sz w:val="24"/>
          <w:szCs w:val="24"/>
        </w:rPr>
        <w:t>Gruzdžių</w:t>
      </w:r>
      <w:r w:rsidR="00661D58" w:rsidRPr="00836426">
        <w:rPr>
          <w:rFonts w:ascii="Times New Roman" w:eastAsia="Times New Roman" w:hAnsi="Times New Roman" w:cs="Times New Roman"/>
          <w:sz w:val="24"/>
          <w:szCs w:val="24"/>
        </w:rPr>
        <w:t xml:space="preserve"> lopšelio darželio „</w:t>
      </w:r>
      <w:r w:rsidR="00BA1F5F">
        <w:rPr>
          <w:rFonts w:ascii="Times New Roman" w:eastAsia="Times New Roman" w:hAnsi="Times New Roman" w:cs="Times New Roman"/>
          <w:sz w:val="24"/>
          <w:szCs w:val="24"/>
        </w:rPr>
        <w:t>Puriena</w:t>
      </w:r>
      <w:r w:rsidR="00661D58" w:rsidRPr="00836426">
        <w:rPr>
          <w:rFonts w:ascii="Times New Roman" w:eastAsia="Times New Roman" w:hAnsi="Times New Roman" w:cs="Times New Roman"/>
          <w:sz w:val="24"/>
          <w:szCs w:val="24"/>
        </w:rPr>
        <w:t>“ pėsčiųjų takelių atnaujinimo darbus</w:t>
      </w:r>
      <w:r w:rsidR="00CE6BF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„Darbų</w:t>
      </w:r>
      <w:r w:rsidR="0025046A" w:rsidRPr="00836426">
        <w:rPr>
          <w:rFonts w:ascii="Times New Roman" w:eastAsia="Times New Roman" w:hAnsi="Times New Roman" w:cs="Times New Roman"/>
          <w:bCs/>
          <w:sz w:val="24"/>
          <w:szCs w:val="24"/>
        </w:rPr>
        <w:t xml:space="preserve"> sąmatą</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1A1682B6"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Darbų atlikimo vieta: </w:t>
      </w:r>
      <w:r w:rsidR="00BA1F5F" w:rsidRPr="00BA1F5F">
        <w:rPr>
          <w:rFonts w:ascii="Times New Roman" w:eastAsia="Times New Roman" w:hAnsi="Times New Roman" w:cs="Times New Roman"/>
          <w:sz w:val="24"/>
          <w:szCs w:val="24"/>
        </w:rPr>
        <w:t>Dvaro g. 4, Gruzdžiai, 81421, Šiaulių rajona</w:t>
      </w:r>
      <w:r w:rsidR="00BA1F5F">
        <w:rPr>
          <w:rFonts w:ascii="Times New Roman" w:eastAsia="Times New Roman" w:hAnsi="Times New Roman" w:cs="Times New Roman"/>
          <w:sz w:val="24"/>
          <w:szCs w:val="24"/>
        </w:rPr>
        <w:t>s</w:t>
      </w:r>
      <w:r w:rsidR="00661D58"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(toliau – Darbų atlikimo vieta).</w:t>
      </w:r>
    </w:p>
    <w:p w14:paraId="4915D0F3" w14:textId="08CE23E5"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 xml:space="preserve">per ....... mėnesius nuo </w:t>
      </w:r>
      <w:r w:rsidR="00337771">
        <w:rPr>
          <w:rFonts w:ascii="Times New Roman" w:eastAsia="Times New Roman" w:hAnsi="Times New Roman" w:cs="Times New Roman"/>
          <w:sz w:val="24"/>
          <w:szCs w:val="24"/>
        </w:rPr>
        <w:t>2025 m. gegužės 31 d.</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50F470A8"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 xml:space="preserve">kiekiai yra orientaciniai. Atsakomybė už </w:t>
      </w:r>
      <w:r w:rsidRPr="00836426">
        <w:rPr>
          <w:rFonts w:ascii="Times New Roman" w:eastAsia="Times New Roman" w:hAnsi="Times New Roman" w:cs="Times New Roman"/>
          <w:bCs/>
          <w:sz w:val="24"/>
          <w:szCs w:val="24"/>
        </w:rPr>
        <w:t>Darb</w:t>
      </w:r>
      <w:r w:rsidRPr="00836426">
        <w:rPr>
          <w:rFonts w:ascii="Times New Roman" w:eastAsia="Times New Roman" w:hAnsi="Times New Roman" w:cs="Times New Roman"/>
          <w:sz w:val="24"/>
          <w:szCs w:val="24"/>
        </w:rPr>
        <w:t xml:space="preserve">ų bei medžiagų kiekius, neįvardintus pateiktame pasiūlyme, kuriuos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privalėjo numatyti pagal </w:t>
      </w:r>
      <w:r w:rsidRPr="00836426">
        <w:rPr>
          <w:rFonts w:ascii="Times New Roman" w:eastAsia="Times New Roman" w:hAnsi="Times New Roman" w:cs="Times New Roman"/>
          <w:bCs/>
          <w:sz w:val="24"/>
          <w:szCs w:val="24"/>
        </w:rPr>
        <w:t xml:space="preserve">Pirkimo </w:t>
      </w:r>
      <w:r w:rsidRPr="00836426">
        <w:rPr>
          <w:rFonts w:ascii="Times New Roman" w:eastAsia="Times New Roman" w:hAnsi="Times New Roman" w:cs="Times New Roman"/>
          <w:sz w:val="24"/>
          <w:szCs w:val="24"/>
        </w:rPr>
        <w:t xml:space="preserve">sąlygas, tačiau jų nenumatė, arba numatė jų neteisingą kiekį, tenka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Papildomas apmokėjimas už tokias medžiagas ar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nenumatytas, todėl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juos privalės atlikti savo sąskaita.</w:t>
      </w:r>
    </w:p>
    <w:p w14:paraId="0CA62F80" w14:textId="5664EFCC"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lastRenderedPageBreak/>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17588E30" w:rsidR="00FC4A5D" w:rsidRPr="00836426" w:rsidRDefault="003245E6"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Bendra Sutarties kaina su PVM – .......... Eur. (suma žodžiu), įskaitant visas išlaidas ir visus mokesčius yra galutinė bei nekeičiama. Į šią sumą įeina PVM ............. Eur. (suma žodžiu). Sutarties kaina be PVM ............. Eur. (suma žodžiu). Užsakovas sumoka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0DEF858D"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 </w:t>
      </w:r>
      <w:r w:rsidR="00B87CBB" w:rsidRPr="00836426">
        <w:rPr>
          <w:rFonts w:ascii="Times New Roman" w:eastAsia="Times New Roman" w:hAnsi="Times New Roman" w:cs="Times New Roman"/>
          <w:sz w:val="24"/>
          <w:szCs w:val="24"/>
        </w:rPr>
        <w:t>Darbų kiekių žiniaraštis</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46DF3877"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„Darbų kiekių žiniaraštis“,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nukrypimus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00,00 Eur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lastRenderedPageBreak/>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77777777"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836426">
        <w:rPr>
          <w:rFonts w:ascii="Times New Roman" w:eastAsia="Times New Roman" w:hAnsi="Times New Roman" w:cs="Times New Roman"/>
          <w:sz w:val="24"/>
          <w:szCs w:val="24"/>
        </w:rPr>
        <w:t>Pirkimo sutartis jos galiojimo laikotarpiu gali būti keičiama neatliekant naujos pirkimo procedūros, kai yra bent vienas iš šių atvejų:</w:t>
      </w:r>
    </w:p>
    <w:p w14:paraId="0B3EA517"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pakeitimas iš anksto buvo aiškiai, tiksliai ir nedviprasmiškai suformuluotas pirkimo dokumentuose;</w:t>
      </w:r>
    </w:p>
    <w:p w14:paraId="7D5021D8" w14:textId="3F4CEDF1"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prireikia iš to paties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pirkti papildomų darbų, paslaugų ar prekių, kurių nebuvo įtraukta į pirminį pirkimą;</w:t>
      </w:r>
    </w:p>
    <w:p w14:paraId="062F480B"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pakeitimo būtinybė atsirado dėl aplinkybių, kurių protingas ir apdairus Užsakovas negalėjo numatyti;</w:t>
      </w:r>
    </w:p>
    <w:p w14:paraId="5EEB891D" w14:textId="4D1C9AEB"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pirkimo sutarties šalis, su kuria Užsakovas sudarė sutartį, pakeičiama nauja sutarties šalimi, jeigu iš anksto, nedviprasmiškai tai buvo numatyta pirkimo dokumentuose, arba dėl pradinio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reorganizavimo, likvidavimo, restruktūrizavimo ar bankroto procedūros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atitinkantis pirkimo dokumentuose nustatytus kvalifikacinius reikalavimus, visiškai arba iš dalies perima pradinio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teises ir pareigas;</w:t>
      </w:r>
    </w:p>
    <w:p w14:paraId="0CF80371"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pakeitimas, neatsižvelgiant į jo vertę, nėra esminis, kaip nustatyta Lietuvos Respublikos Viešųjų pirkimų įstatymo (Toliau-VPĮ) 89 straipsnio 4 dalyje.</w:t>
      </w:r>
    </w:p>
    <w:p w14:paraId="21A8BABA" w14:textId="77B20FE9"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Pirkimo sutartis gali būti keičiama, nors ir nėra 9.1 punkte nurodytų aplinkybių, jei pakeitimu iš esmės nepakeičiamas pirkimo sutarties pobūdis, pakeitimų vertė neviršija 10 procentų pradinės pirkimo vertės ir bendra atskirų pakeitimų vertė neviršija atitinkamų tarptautinio pirkimo vertės ribų, nurodytų VPĮ 4 straipsnio 1 dalyje</w:t>
      </w:r>
      <w:r w:rsidR="006A1404" w:rsidRPr="00836426">
        <w:rPr>
          <w:rFonts w:ascii="Times New Roman" w:eastAsia="Times New Roman" w:hAnsi="Times New Roman" w:cs="Times New Roman"/>
          <w:sz w:val="24"/>
          <w:szCs w:val="24"/>
        </w:rPr>
        <w:t>.</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6EC14DF0" w14:textId="451F6665"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paaiškėjo,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su kuriuo sudaryta pirkimo sutartis, turėjo būti pašalintas iš pirkimo procedūros kadangi yra nuteistas už šią nusikalstamą veiką</w:t>
      </w:r>
      <w:bookmarkStart w:id="3" w:name="part_1178bc1254db4b228bb48cfeed66bb3a"/>
      <w:bookmarkStart w:id="4" w:name="part_08368edaf1d74e368885ef1727ef57ad"/>
      <w:bookmarkStart w:id="5" w:name="part_5c29b09dd34944c0ad747708d3499ab7"/>
      <w:bookmarkStart w:id="6" w:name="part_c161445b154f4bde968372d69fc8f8a9"/>
      <w:bookmarkStart w:id="7" w:name="part_2d91de3cabb446ea985c250e646de7eb"/>
      <w:bookmarkStart w:id="8" w:name="part_be8d30e4e1c042cebec48f95e8805e6a"/>
      <w:bookmarkStart w:id="9" w:name="part_91f69b11a25646f998ad4409e4d89437"/>
      <w:bookmarkEnd w:id="3"/>
      <w:bookmarkEnd w:id="4"/>
      <w:bookmarkEnd w:id="5"/>
      <w:bookmarkEnd w:id="6"/>
      <w:bookmarkEnd w:id="7"/>
      <w:bookmarkEnd w:id="8"/>
      <w:bookmarkEnd w:id="9"/>
      <w:r w:rsidRPr="00836426">
        <w:rPr>
          <w:rFonts w:ascii="Times New Roman" w:eastAsia="Times New Roman" w:hAnsi="Times New Roman" w:cs="Times New Roman"/>
          <w:sz w:val="24"/>
          <w:szCs w:val="24"/>
        </w:rPr>
        <w:t>: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w:t>
      </w:r>
    </w:p>
    <w:p w14:paraId="08D7D5B8" w14:textId="6ED1AA6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paaiškėjo, kad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77777777"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„E. sąskaita“;</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prieštaravimus</w:t>
      </w:r>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w:t>
      </w:r>
      <w:r w:rsidRPr="00836426">
        <w:rPr>
          <w:rFonts w:ascii="Times New Roman" w:hAnsi="Times New Roman" w:cs="Times New Roman"/>
          <w:sz w:val="24"/>
          <w:szCs w:val="24"/>
        </w:rPr>
        <w:lastRenderedPageBreak/>
        <w:t>(ES)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Užsakovas Sutarčiai vykdyti skiria atsakingą Sutarties vykdytoją (</w:t>
      </w:r>
      <w:proofErr w:type="spellStart"/>
      <w:r w:rsidRPr="00836426">
        <w:rPr>
          <w:rFonts w:ascii="Times New Roman" w:hAnsi="Times New Roman" w:cs="Times New Roman"/>
          <w:sz w:val="24"/>
          <w:szCs w:val="24"/>
        </w:rPr>
        <w:t>us</w:t>
      </w:r>
      <w:proofErr w:type="spellEnd"/>
      <w:r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60FAC5EE" w14:textId="005A72AA" w:rsidR="000478EC" w:rsidRPr="00836426" w:rsidRDefault="003E2D8B"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w:t>
      </w:r>
      <w:proofErr w:type="spellStart"/>
      <w:r w:rsidR="000478EC" w:rsidRPr="00836426">
        <w:rPr>
          <w:rFonts w:ascii="Times New Roman" w:hAnsi="Times New Roman" w:cs="Times New Roman"/>
          <w:sz w:val="24"/>
          <w:szCs w:val="24"/>
        </w:rPr>
        <w:t>us</w:t>
      </w:r>
      <w:proofErr w:type="spellEnd"/>
      <w:r w:rsidR="000478EC"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33DFBE64"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 xml:space="preserve">Asmuo, atsakingas už Sutarties ir pakeitimų paskelbimą pagal Viešųjų pirkimų įstatymo 86 straipsnio 9 dalies nuostatas, yra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tel. +370</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el. paštas: </w:t>
      </w:r>
      <w:hyperlink r:id="rId10"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189D1ADF" w:rsidR="000478EC"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eastAsia="Times New Roman" w:hAnsi="Times New Roman" w:cs="Times New Roman"/>
          <w:sz w:val="24"/>
          <w:szCs w:val="24"/>
        </w:rPr>
        <w:t>Sutartis sudaryta lietuvių kalba, dviem vienodą juridinę galią turinčiais egzemplioriais</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po vieną kiekvienai Šaliai</w:t>
      </w:r>
      <w:r w:rsidR="00733817" w:rsidRPr="00836426">
        <w:rPr>
          <w:rFonts w:ascii="Times New Roman" w:eastAsia="Times New Roman" w:hAnsi="Times New Roman" w:cs="Times New Roman"/>
          <w:sz w:val="24"/>
          <w:szCs w:val="24"/>
        </w:rPr>
        <w:t>,</w:t>
      </w:r>
      <w:r w:rsidR="000478EC" w:rsidRPr="00836426">
        <w:rPr>
          <w:rFonts w:ascii="Times New Roman" w:eastAsia="Times New Roman" w:hAnsi="Times New Roman" w:cs="Times New Roman"/>
          <w:sz w:val="24"/>
          <w:szCs w:val="24"/>
        </w:rPr>
        <w:t xml:space="preserve"> </w:t>
      </w:r>
      <w:r w:rsidR="00733817" w:rsidRPr="00836426">
        <w:rPr>
          <w:rFonts w:ascii="Times New Roman" w:eastAsia="Times New Roman" w:hAnsi="Times New Roman" w:cs="Times New Roman"/>
          <w:sz w:val="24"/>
          <w:szCs w:val="24"/>
        </w:rPr>
        <w:t>a</w:t>
      </w:r>
      <w:r w:rsidR="000478EC" w:rsidRPr="00836426">
        <w:rPr>
          <w:rFonts w:ascii="Times New Roman" w:eastAsia="Times New Roman" w:hAnsi="Times New Roman" w:cs="Times New Roman"/>
          <w:sz w:val="24"/>
          <w:szCs w:val="24"/>
        </w:rPr>
        <w:t xml:space="preserve">rba </w:t>
      </w:r>
      <w:r w:rsidR="000478EC" w:rsidRPr="00836426">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hAnsi="Times New Roman" w:cs="Times New Roman"/>
          <w:sz w:val="24"/>
          <w:szCs w:val="24"/>
        </w:rPr>
        <w:t>Šią Sutartį sudaro Sutartis ir jos priedai:</w:t>
      </w:r>
    </w:p>
    <w:p w14:paraId="088D4111" w14:textId="2BF58A8E"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FC4A5D" w:rsidRPr="00836426">
        <w:rPr>
          <w:rFonts w:ascii="Times New Roman" w:hAnsi="Times New Roman" w:cs="Times New Roman"/>
          <w:sz w:val="24"/>
          <w:szCs w:val="24"/>
        </w:rPr>
        <w:t>Darbų kiekių žiniaraštis</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F50342B" w14:textId="0CD63076"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1D7D3B4E"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w:t>
            </w:r>
            <w:r w:rsidR="00BA1F5F">
              <w:rPr>
                <w:rFonts w:ascii="Times New Roman" w:eastAsia="Times New Roman" w:hAnsi="Times New Roman" w:cs="Times New Roman"/>
                <w:b/>
                <w:bCs/>
                <w:noProof/>
                <w:sz w:val="24"/>
                <w:szCs w:val="24"/>
                <w:lang w:eastAsia="ar-SA"/>
              </w:rPr>
              <w:t xml:space="preserve"> Gruzdžių</w:t>
            </w:r>
            <w:r w:rsidRPr="00836426">
              <w:rPr>
                <w:rFonts w:ascii="Times New Roman" w:eastAsia="Times New Roman" w:hAnsi="Times New Roman" w:cs="Times New Roman"/>
                <w:b/>
                <w:bCs/>
                <w:noProof/>
                <w:sz w:val="24"/>
                <w:szCs w:val="24"/>
                <w:lang w:eastAsia="ar-SA"/>
              </w:rPr>
              <w:t xml:space="preserve"> lopšelis darželis „</w:t>
            </w:r>
            <w:r w:rsidR="00BA1F5F">
              <w:rPr>
                <w:rFonts w:ascii="Times New Roman" w:eastAsia="Times New Roman" w:hAnsi="Times New Roman" w:cs="Times New Roman"/>
                <w:b/>
                <w:bCs/>
                <w:noProof/>
                <w:sz w:val="24"/>
                <w:szCs w:val="24"/>
                <w:lang w:eastAsia="ar-SA"/>
              </w:rPr>
              <w:t>Puriena</w:t>
            </w:r>
            <w:r w:rsidRPr="00836426">
              <w:rPr>
                <w:rFonts w:ascii="Times New Roman" w:eastAsia="Times New Roman" w:hAnsi="Times New Roman" w:cs="Times New Roman"/>
                <w:b/>
                <w:bCs/>
                <w:noProof/>
                <w:sz w:val="24"/>
                <w:szCs w:val="24"/>
                <w:lang w:eastAsia="ar-SA"/>
              </w:rPr>
              <w:t>“</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1"/>
      <w:footerReference w:type="default" r:id="rId12"/>
      <w:footerReference w:type="first" r:id="rId13"/>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001F" w14:textId="77777777" w:rsidR="002F3C09" w:rsidRDefault="002F3C09" w:rsidP="00D05666">
      <w:r>
        <w:separator/>
      </w:r>
    </w:p>
  </w:endnote>
  <w:endnote w:type="continuationSeparator" w:id="0">
    <w:p w14:paraId="3F0AC464" w14:textId="77777777" w:rsidR="002F3C09" w:rsidRDefault="002F3C09" w:rsidP="00D05666">
      <w:r>
        <w:continuationSeparator/>
      </w:r>
    </w:p>
  </w:endnote>
  <w:endnote w:type="continuationNotice" w:id="1">
    <w:p w14:paraId="43C5A92C" w14:textId="77777777" w:rsidR="002F3C09" w:rsidRDefault="002F3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3EC6" w14:textId="77777777" w:rsidR="002F3C09" w:rsidRDefault="002F3C09" w:rsidP="00D05666">
      <w:r>
        <w:separator/>
      </w:r>
    </w:p>
  </w:footnote>
  <w:footnote w:type="continuationSeparator" w:id="0">
    <w:p w14:paraId="0F455DB1" w14:textId="77777777" w:rsidR="002F3C09" w:rsidRDefault="002F3C09" w:rsidP="00D05666">
      <w:r>
        <w:continuationSeparator/>
      </w:r>
    </w:p>
  </w:footnote>
  <w:footnote w:type="continuationNotice" w:id="1">
    <w:p w14:paraId="600B08F5" w14:textId="77777777" w:rsidR="002F3C09" w:rsidRDefault="002F3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518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3C09"/>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37771"/>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9E5"/>
    <w:rsid w:val="00687E47"/>
    <w:rsid w:val="0069058D"/>
    <w:rsid w:val="006934C1"/>
    <w:rsid w:val="006944CE"/>
    <w:rsid w:val="00694911"/>
    <w:rsid w:val="00696C8B"/>
    <w:rsid w:val="00696EED"/>
    <w:rsid w:val="0069755D"/>
    <w:rsid w:val="006A1404"/>
    <w:rsid w:val="006A2889"/>
    <w:rsid w:val="006A2AA0"/>
    <w:rsid w:val="006A4AF7"/>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7EE"/>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d.kursenai@gmail.com" TargetMode="Externa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18964</Words>
  <Characters>10810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10</cp:revision>
  <cp:lastPrinted>2023-03-21T05:07:00Z</cp:lastPrinted>
  <dcterms:created xsi:type="dcterms:W3CDTF">2025-02-21T09:40:00Z</dcterms:created>
  <dcterms:modified xsi:type="dcterms:W3CDTF">2025-03-31T10:58:00Z</dcterms:modified>
  <cp:version>ŠPC</cp:version>
</cp:coreProperties>
</file>