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19E7838" w14:textId="2A389001"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5776BB95" w14:textId="77777777"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010728A9" w14:textId="5BA7349D"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751723">
        <w:rPr>
          <w:color w:val="000000"/>
          <w:sz w:val="22"/>
          <w:szCs w:val="22"/>
          <w:lang w:val="lt-LT" w:eastAsia="en-GB"/>
        </w:rPr>
        <w:t>20</w:t>
      </w:r>
      <w:r w:rsidR="006975B3" w:rsidRPr="00751723">
        <w:rPr>
          <w:color w:val="000000"/>
          <w:sz w:val="22"/>
          <w:szCs w:val="22"/>
          <w:lang w:val="lt-LT" w:eastAsia="en-GB"/>
        </w:rPr>
        <w:t>2</w:t>
      </w:r>
      <w:r w:rsidR="009817ED">
        <w:rPr>
          <w:color w:val="000000"/>
          <w:sz w:val="22"/>
          <w:szCs w:val="22"/>
          <w:lang w:val="lt-LT" w:eastAsia="en-GB"/>
        </w:rPr>
        <w:t>5</w:t>
      </w:r>
      <w:r w:rsidR="00AA1049" w:rsidRPr="00751723">
        <w:rPr>
          <w:color w:val="000000"/>
          <w:sz w:val="22"/>
          <w:szCs w:val="22"/>
          <w:lang w:val="lt-LT" w:eastAsia="en-GB"/>
        </w:rPr>
        <w:t xml:space="preserve"> </w:t>
      </w:r>
      <w:r w:rsidRPr="00751723">
        <w:rPr>
          <w:color w:val="000000"/>
          <w:sz w:val="22"/>
          <w:szCs w:val="22"/>
          <w:lang w:val="lt-LT" w:eastAsia="en-GB"/>
        </w:rPr>
        <w:t>m.</w:t>
      </w:r>
      <w:r w:rsidR="009817ED">
        <w:rPr>
          <w:color w:val="000000"/>
          <w:sz w:val="22"/>
          <w:szCs w:val="22"/>
          <w:lang w:val="lt-LT" w:eastAsia="en-GB"/>
        </w:rPr>
        <w:t xml:space="preserve"> </w:t>
      </w:r>
      <w:r w:rsidR="00227D08">
        <w:rPr>
          <w:color w:val="000000"/>
          <w:sz w:val="22"/>
          <w:szCs w:val="22"/>
          <w:lang w:val="lt-LT" w:eastAsia="en-GB"/>
        </w:rPr>
        <w:t xml:space="preserve">kovo 28 </w:t>
      </w:r>
      <w:r w:rsidRPr="00751723">
        <w:rPr>
          <w:color w:val="000000"/>
          <w:sz w:val="22"/>
          <w:szCs w:val="22"/>
          <w:lang w:val="lt-LT" w:eastAsia="en-GB"/>
        </w:rPr>
        <w:t>d. protokolu</w:t>
      </w:r>
      <w:r w:rsidR="00AA1049" w:rsidRPr="00751723">
        <w:rPr>
          <w:color w:val="000000"/>
          <w:sz w:val="22"/>
          <w:szCs w:val="22"/>
          <w:lang w:val="lt-LT" w:eastAsia="en-GB"/>
        </w:rPr>
        <w:t xml:space="preserve"> Nr</w:t>
      </w:r>
      <w:r w:rsidR="00AA1049">
        <w:rPr>
          <w:color w:val="000000"/>
          <w:sz w:val="22"/>
          <w:szCs w:val="22"/>
          <w:lang w:val="lt-LT" w:eastAsia="en-GB"/>
        </w:rPr>
        <w:t xml:space="preserve">. </w:t>
      </w:r>
      <w:r w:rsidR="00227D08">
        <w:rPr>
          <w:color w:val="000000"/>
          <w:sz w:val="22"/>
          <w:szCs w:val="22"/>
          <w:lang w:val="lt-LT" w:eastAsia="en-GB"/>
        </w:rPr>
        <w:t>13317</w:t>
      </w:r>
    </w:p>
    <w:p w14:paraId="0AAF9398" w14:textId="77777777" w:rsidR="007E65A4" w:rsidRPr="00370648" w:rsidRDefault="007E65A4" w:rsidP="007E65A4">
      <w:pPr>
        <w:pStyle w:val="Heading"/>
        <w:jc w:val="center"/>
        <w:rPr>
          <w:sz w:val="24"/>
          <w:szCs w:val="24"/>
          <w:lang w:val="lt-LT"/>
        </w:rPr>
      </w:pPr>
    </w:p>
    <w:p w14:paraId="0CBDEA8A" w14:textId="77777777" w:rsidR="007E65A4" w:rsidRPr="00BE4004" w:rsidRDefault="007E65A4" w:rsidP="007E65A4">
      <w:pPr>
        <w:pStyle w:val="Body2"/>
        <w:rPr>
          <w:color w:val="000000" w:themeColor="text1"/>
          <w:lang w:val="lt-LT"/>
        </w:rPr>
      </w:pPr>
    </w:p>
    <w:p w14:paraId="6CDB7793" w14:textId="77777777" w:rsidR="005C347E" w:rsidRPr="00BE4004" w:rsidRDefault="005C347E" w:rsidP="005C347E">
      <w:pPr>
        <w:pStyle w:val="Heading"/>
        <w:jc w:val="center"/>
        <w:rPr>
          <w:color w:val="000000" w:themeColor="text1"/>
          <w:lang w:val="lt-LT"/>
        </w:rPr>
      </w:pPr>
      <w:r w:rsidRPr="00BE4004">
        <w:rPr>
          <w:color w:val="000000" w:themeColor="text1"/>
          <w:lang w:val="lt-LT"/>
        </w:rPr>
        <w:t>Lietuvos kariuomenės Logistikos valdybos Įgulų aptarnavimo tarnyba</w:t>
      </w:r>
    </w:p>
    <w:p w14:paraId="3A8736E1" w14:textId="77777777" w:rsidR="005C347E" w:rsidRPr="00BE4004" w:rsidRDefault="005C347E" w:rsidP="005C347E">
      <w:pPr>
        <w:pStyle w:val="Heading"/>
        <w:jc w:val="center"/>
        <w:rPr>
          <w:color w:val="000000" w:themeColor="text1"/>
          <w:lang w:val="lt-LT"/>
        </w:rPr>
      </w:pPr>
    </w:p>
    <w:p w14:paraId="52A68550" w14:textId="2CFDB6F7" w:rsidR="00BE4004" w:rsidRPr="00BE4004" w:rsidRDefault="00BE4004" w:rsidP="00BE4004">
      <w:pPr>
        <w:pStyle w:val="Heading"/>
        <w:jc w:val="center"/>
        <w:rPr>
          <w:color w:val="000000" w:themeColor="text1"/>
          <w:lang w:val="lt-LT"/>
        </w:rPr>
      </w:pPr>
      <w:r w:rsidRPr="00BE4004">
        <w:rPr>
          <w:color w:val="000000" w:themeColor="text1"/>
          <w:lang w:val="lt-LT"/>
        </w:rPr>
        <w:t>Atviras konkursas (supaprastintas) (VPĮ)</w:t>
      </w:r>
    </w:p>
    <w:p w14:paraId="31DE37BB" w14:textId="77777777" w:rsidR="007E65A4" w:rsidRPr="00BE4004" w:rsidRDefault="007E65A4" w:rsidP="007E65A4">
      <w:pPr>
        <w:pStyle w:val="Heading"/>
        <w:jc w:val="center"/>
        <w:rPr>
          <w:color w:val="000000" w:themeColor="text1"/>
          <w:lang w:val="lt-LT"/>
        </w:rPr>
      </w:pPr>
    </w:p>
    <w:p w14:paraId="350CDB5F" w14:textId="56A7ED97" w:rsidR="004B5142" w:rsidRPr="00BE4004" w:rsidRDefault="00925CAB" w:rsidP="004B5142">
      <w:pPr>
        <w:pStyle w:val="Heading"/>
        <w:jc w:val="center"/>
        <w:rPr>
          <w:color w:val="000000" w:themeColor="text1"/>
          <w:lang w:val="lt-LT"/>
        </w:rPr>
      </w:pPr>
      <w:r w:rsidRPr="00925CAB">
        <w:rPr>
          <w:color w:val="000000" w:themeColor="text1"/>
          <w:lang w:val="lt-LT"/>
        </w:rPr>
        <w:t>Biotualetų valymo paslauga KMHB (PĮAC)</w:t>
      </w:r>
    </w:p>
    <w:p w14:paraId="4948AE91" w14:textId="77777777" w:rsidR="007E65A4" w:rsidRPr="00370648" w:rsidRDefault="007E65A4">
      <w:pPr>
        <w:pStyle w:val="Body"/>
        <w:jc w:val="right"/>
        <w:rPr>
          <w:rFonts w:ascii="Times New Roman" w:hAnsi="Times New Roman"/>
          <w:sz w:val="24"/>
          <w:szCs w:val="24"/>
          <w:lang w:val="lt-LT"/>
        </w:rPr>
      </w:pPr>
    </w:p>
    <w:p w14:paraId="1DECB318" w14:textId="77777777" w:rsidR="00734F21" w:rsidRPr="00474099" w:rsidRDefault="00734F21">
      <w:pPr>
        <w:pStyle w:val="Body2"/>
        <w:rPr>
          <w:lang w:val="lt-LT"/>
        </w:rPr>
      </w:pPr>
    </w:p>
    <w:p w14:paraId="256D5A39" w14:textId="77777777" w:rsidR="00F66735" w:rsidRDefault="005C347E" w:rsidP="00F66735">
      <w:pPr>
        <w:pStyle w:val="Body2"/>
        <w:spacing w:after="0"/>
        <w:rPr>
          <w:lang w:val="lt-LT"/>
        </w:rPr>
      </w:pPr>
      <w:r w:rsidRPr="00474099">
        <w:rPr>
          <w:lang w:val="lt-LT"/>
        </w:rPr>
        <w:tab/>
        <w:t>1. BENDROSIOS NUOSTATOS</w:t>
      </w:r>
      <w:r w:rsidRPr="00474099">
        <w:rPr>
          <w:lang w:val="lt-LT"/>
        </w:rPr>
        <w:tab/>
      </w:r>
      <w:r w:rsidRPr="00474099">
        <w:rPr>
          <w:lang w:val="lt-LT"/>
        </w:rPr>
        <w:br/>
      </w:r>
      <w:r w:rsidRPr="00474099">
        <w:rPr>
          <w:lang w:val="lt-LT"/>
        </w:rPr>
        <w:tab/>
      </w:r>
      <w:r w:rsidRPr="00474099">
        <w:rPr>
          <w:lang w:val="lt-LT"/>
        </w:rPr>
        <w:br/>
      </w:r>
      <w:r w:rsidRPr="00474099">
        <w:rPr>
          <w:lang w:val="lt-LT"/>
        </w:rPr>
        <w:tab/>
      </w:r>
      <w:r w:rsidR="00F66735" w:rsidRPr="00474099">
        <w:rPr>
          <w:lang w:val="lt-LT"/>
        </w:rPr>
        <w:t>1.1. Perkančioji organizacija Lietuvos kariuomenės Logistikos valdybos Įgulų aptarnavimo tarnyba, juridinio asmens kodas 300066843, adresas Mindaugo g. 26, LT-03215 Vilnius, Lietuva (toliau – perkančioji organizacija), vykdydama šį viešąjį pirkimą numato įsigyti pirkimo sąlygų 1 priede „Techninė specifikacija“ nurodytą pirkimo objektą.</w:t>
      </w:r>
      <w:r w:rsidR="00F66735" w:rsidRPr="00474099">
        <w:rPr>
          <w:lang w:val="lt-LT"/>
        </w:rPr>
        <w:tab/>
      </w:r>
      <w:r w:rsidR="00F66735" w:rsidRPr="00474099">
        <w:rPr>
          <w:lang w:val="lt-LT"/>
        </w:rPr>
        <w:tab/>
      </w:r>
      <w:r w:rsidR="00F66735" w:rsidRPr="00474099">
        <w:rPr>
          <w:lang w:val="lt-LT"/>
        </w:rPr>
        <w:br/>
      </w:r>
      <w:r w:rsidR="00F66735" w:rsidRPr="00474099">
        <w:rPr>
          <w:lang w:val="lt-LT"/>
        </w:rPr>
        <w:tab/>
        <w:t>1.2. Šis viešasis pirkimas atliekamas vadovaujantis Lietuvos Respublikos viešųjų pirkimų įstatymu</w:t>
      </w:r>
      <w:r w:rsidR="00F66735">
        <w:rPr>
          <w:lang w:val="lt-LT"/>
        </w:rPr>
        <w:t xml:space="preserve"> (toliau – VPĮ)</w:t>
      </w:r>
      <w:r w:rsidR="00F66735" w:rsidRPr="00474099">
        <w:rPr>
          <w:lang w:val="lt-LT"/>
        </w:rPr>
        <w:t xml:space="preserve">, Lietuvos Respublikos civiliniu kodeksu, kitais viešuosius pirkimus </w:t>
      </w:r>
      <w:proofErr w:type="spellStart"/>
      <w:r w:rsidR="00F66735" w:rsidRPr="00474099">
        <w:rPr>
          <w:lang w:val="lt-LT"/>
        </w:rPr>
        <w:t>reglamentuojančiais</w:t>
      </w:r>
      <w:proofErr w:type="spellEnd"/>
      <w:r w:rsidR="00F66735" w:rsidRPr="00474099">
        <w:rPr>
          <w:lang w:val="lt-LT"/>
        </w:rPr>
        <w:t xml:space="preserve"> </w:t>
      </w:r>
      <w:proofErr w:type="spellStart"/>
      <w:r w:rsidR="00F66735" w:rsidRPr="00474099">
        <w:rPr>
          <w:lang w:val="lt-LT"/>
        </w:rPr>
        <w:t>teisės</w:t>
      </w:r>
      <w:proofErr w:type="spellEnd"/>
      <w:r w:rsidR="00F66735" w:rsidRPr="00474099">
        <w:rPr>
          <w:lang w:val="lt-LT"/>
        </w:rPr>
        <w:t xml:space="preserve"> aktais bei šiomis pirkimo </w:t>
      </w:r>
      <w:proofErr w:type="spellStart"/>
      <w:r w:rsidR="00F66735" w:rsidRPr="00474099">
        <w:rPr>
          <w:lang w:val="lt-LT"/>
        </w:rPr>
        <w:t>sąlygomis</w:t>
      </w:r>
      <w:proofErr w:type="spellEnd"/>
      <w:r w:rsidR="00F66735" w:rsidRPr="00474099">
        <w:rPr>
          <w:lang w:val="lt-LT"/>
        </w:rPr>
        <w:t xml:space="preserve">. Vartojamos </w:t>
      </w:r>
      <w:proofErr w:type="spellStart"/>
      <w:r w:rsidR="00F66735" w:rsidRPr="00474099">
        <w:rPr>
          <w:lang w:val="lt-LT"/>
        </w:rPr>
        <w:t>sąvokos</w:t>
      </w:r>
      <w:proofErr w:type="spellEnd"/>
      <w:r w:rsidR="00F66735" w:rsidRPr="00474099">
        <w:rPr>
          <w:lang w:val="lt-LT"/>
        </w:rPr>
        <w:t xml:space="preserve">, </w:t>
      </w:r>
      <w:proofErr w:type="spellStart"/>
      <w:r w:rsidR="00F66735" w:rsidRPr="00474099">
        <w:rPr>
          <w:lang w:val="lt-LT"/>
        </w:rPr>
        <w:t>apibrėžtos</w:t>
      </w:r>
      <w:proofErr w:type="spellEnd"/>
      <w:r w:rsidR="00F66735" w:rsidRPr="00474099">
        <w:rPr>
          <w:lang w:val="lt-LT"/>
        </w:rPr>
        <w:t xml:space="preserve"> V</w:t>
      </w:r>
      <w:r w:rsidR="00F66735">
        <w:rPr>
          <w:lang w:val="lt-LT"/>
        </w:rPr>
        <w:t>PĮ</w:t>
      </w:r>
      <w:r w:rsidR="00F66735" w:rsidRPr="00474099">
        <w:rPr>
          <w:lang w:val="lt-LT"/>
        </w:rPr>
        <w:t>.</w:t>
      </w:r>
      <w:r w:rsidR="00F66735" w:rsidRPr="00474099">
        <w:rPr>
          <w:lang w:val="lt-LT"/>
        </w:rPr>
        <w:tab/>
      </w:r>
      <w:r w:rsidR="00F66735" w:rsidRPr="00474099">
        <w:rPr>
          <w:lang w:val="lt-LT"/>
        </w:rPr>
        <w:br/>
      </w:r>
      <w:r w:rsidR="00F66735" w:rsidRPr="00474099">
        <w:rPr>
          <w:lang w:val="lt-LT"/>
        </w:rPr>
        <w:tab/>
        <w:t xml:space="preserve">1.3.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w:t>
      </w:r>
      <w:r w:rsidR="00F66735">
        <w:rPr>
          <w:lang w:val="lt-LT"/>
        </w:rPr>
        <w:t>teikėjai</w:t>
      </w:r>
      <w:r w:rsidR="00F66735" w:rsidRPr="00474099">
        <w:rPr>
          <w:lang w:val="lt-LT"/>
        </w:rPr>
        <w:t xml:space="preserve">, kurie yra registruoti CVP IS, pasiekiamoje adresu https://pirkimai.eviesiejipirkimai.lt. Dėl klausimų, susijusių su CVP IS sistemos veikimo ypatumais, kreiptis adresu – </w:t>
      </w:r>
      <w:proofErr w:type="spellStart"/>
      <w:r w:rsidR="00F66735" w:rsidRPr="00474099">
        <w:rPr>
          <w:lang w:val="lt-LT"/>
        </w:rPr>
        <w:t>pagalba@vpt.lt</w:t>
      </w:r>
      <w:proofErr w:type="spellEnd"/>
      <w:r w:rsidR="00F66735" w:rsidRPr="00474099">
        <w:rPr>
          <w:lang w:val="lt-LT"/>
        </w:rPr>
        <w:t>.</w:t>
      </w:r>
      <w:r w:rsidR="00F66735" w:rsidRPr="00474099">
        <w:rPr>
          <w:lang w:val="lt-LT"/>
        </w:rPr>
        <w:tab/>
      </w:r>
      <w:r w:rsidR="00F66735" w:rsidRPr="00474099">
        <w:rPr>
          <w:lang w:val="lt-LT"/>
        </w:rPr>
        <w:br/>
      </w:r>
      <w:r w:rsidR="00F66735" w:rsidRPr="00474099">
        <w:rPr>
          <w:lang w:val="lt-LT"/>
        </w:rPr>
        <w:tab/>
        <w:t>1.4. Išankstinis skelbimas apie pirkimą nebuvo skelbtas.</w:t>
      </w:r>
      <w:r w:rsidR="00F66735" w:rsidRPr="00474099">
        <w:rPr>
          <w:lang w:val="lt-LT"/>
        </w:rPr>
        <w:tab/>
      </w:r>
      <w:r w:rsidR="00F66735" w:rsidRPr="00474099">
        <w:rPr>
          <w:lang w:val="lt-LT"/>
        </w:rPr>
        <w:br/>
      </w:r>
      <w:r w:rsidR="00F66735" w:rsidRPr="00474099">
        <w:rPr>
          <w:lang w:val="lt-LT"/>
        </w:rPr>
        <w:tab/>
        <w:t>1.5. Pirkimo dokumentų sudedamoji dalis yra skelbimas apie pirkimą, todėl perkančioji organizacija didžiosios dalies skelbime esančios informacijos šiame dokumente pakartotinai neteikia.</w:t>
      </w:r>
      <w:r w:rsidR="00F66735" w:rsidRPr="00474099">
        <w:rPr>
          <w:lang w:val="lt-LT"/>
        </w:rPr>
        <w:tab/>
      </w:r>
      <w:r w:rsidR="00F66735" w:rsidRPr="00474099">
        <w:rPr>
          <w:lang w:val="lt-LT"/>
        </w:rPr>
        <w:br/>
      </w:r>
      <w:r w:rsidR="00F66735" w:rsidRPr="00474099">
        <w:rPr>
          <w:lang w:val="lt-LT"/>
        </w:rPr>
        <w:tab/>
        <w:t>1.6. Pirkimas atliekamas laikantis lygiateisiškumo, nediskriminavimo, abipusio pripažinimo, proporcingumo ir skaidrumo principų bei konfidencialumo ir nešališkumo reikalavimų.</w:t>
      </w:r>
    </w:p>
    <w:p w14:paraId="6F2B13FF" w14:textId="77777777" w:rsidR="00F66735" w:rsidRDefault="00F66735" w:rsidP="00F66735">
      <w:pPr>
        <w:pStyle w:val="Body2"/>
        <w:spacing w:after="0"/>
        <w:rPr>
          <w:rFonts w:cs="Times New Roman"/>
          <w:color w:val="000000" w:themeColor="text1"/>
          <w:bdr w:val="none" w:sz="0" w:space="0" w:color="auto" w:frame="1"/>
          <w:lang w:val="lt-LT"/>
        </w:rPr>
      </w:pPr>
      <w:r w:rsidRPr="00474099">
        <w:rPr>
          <w:lang w:val="lt-LT"/>
        </w:rPr>
        <w:tab/>
      </w:r>
      <w:r>
        <w:rPr>
          <w:lang w:val="lt-LT"/>
        </w:rPr>
        <w:t xml:space="preserve">1.7. </w:t>
      </w:r>
      <w:r w:rsidRPr="00152CA0">
        <w:rPr>
          <w:rFonts w:cs="Times New Roman"/>
          <w:color w:val="000000" w:themeColor="text1"/>
          <w:bdr w:val="none" w:sz="0" w:space="0" w:color="auto" w:frame="1"/>
          <w:lang w:val="lt-LT"/>
        </w:rPr>
        <w:t xml:space="preserve">Vadovaujantis Viešųjų pirkimų įstatymo 17 straipsnio 5 dalimi, teikėjas, </w:t>
      </w:r>
      <w:r w:rsidRPr="00152CA0">
        <w:rPr>
          <w:rFonts w:cs="Times New Roman"/>
          <w:bdr w:val="none" w:sz="0" w:space="0" w:color="auto" w:frame="1"/>
          <w:lang w:val="lt-LT"/>
        </w:rPr>
        <w:t xml:space="preserve">jo </w:t>
      </w:r>
      <w:proofErr w:type="spellStart"/>
      <w:r w:rsidRPr="00152CA0">
        <w:rPr>
          <w:rFonts w:cs="Times New Roman"/>
          <w:bdr w:val="none" w:sz="0" w:space="0" w:color="auto" w:frame="1"/>
          <w:lang w:val="lt-LT"/>
        </w:rPr>
        <w:t>subteikėjas</w:t>
      </w:r>
      <w:proofErr w:type="spellEnd"/>
      <w:r w:rsidRPr="00152CA0">
        <w:rPr>
          <w:rFonts w:cs="Times New Roman"/>
          <w:bdr w:val="none" w:sz="0" w:space="0" w:color="auto" w:frame="1"/>
          <w:lang w:val="lt-LT"/>
        </w:rPr>
        <w:t xml:space="preserve"> ir ūkio subjektas, kurio </w:t>
      </w:r>
      <w:proofErr w:type="spellStart"/>
      <w:r w:rsidRPr="00152CA0">
        <w:rPr>
          <w:rFonts w:cs="Times New Roman"/>
          <w:bdr w:val="none" w:sz="0" w:space="0" w:color="auto" w:frame="1"/>
          <w:lang w:val="lt-LT"/>
        </w:rPr>
        <w:t>pajėgumais</w:t>
      </w:r>
      <w:proofErr w:type="spellEnd"/>
      <w:r w:rsidRPr="00152CA0">
        <w:rPr>
          <w:rFonts w:cs="Times New Roman"/>
          <w:bdr w:val="none" w:sz="0" w:space="0" w:color="auto" w:frame="1"/>
          <w:lang w:val="lt-LT"/>
        </w:rPr>
        <w:t xml:space="preserve"> remiamasi, </w:t>
      </w:r>
      <w:r w:rsidRPr="00152CA0">
        <w:rPr>
          <w:rFonts w:cs="Times New Roman"/>
          <w:color w:val="000000" w:themeColor="text1"/>
          <w:bdr w:val="none" w:sz="0" w:space="0" w:color="auto" w:frame="1"/>
          <w:lang w:val="lt-LT"/>
        </w:rPr>
        <w:t xml:space="preserve">privalo būti registruotas </w:t>
      </w:r>
      <w:r w:rsidRPr="00152CA0">
        <w:rPr>
          <w:rFonts w:cs="Times New Roman"/>
          <w:bdr w:val="none" w:sz="0" w:space="0" w:color="auto" w:frame="1"/>
          <w:lang w:val="lt-LT"/>
        </w:rPr>
        <w:t xml:space="preserve">(jeigu teikėjas, jų </w:t>
      </w:r>
      <w:proofErr w:type="spellStart"/>
      <w:r w:rsidRPr="00152CA0">
        <w:rPr>
          <w:rFonts w:cs="Times New Roman"/>
          <w:bdr w:val="none" w:sz="0" w:space="0" w:color="auto" w:frame="1"/>
          <w:lang w:val="lt-LT"/>
        </w:rPr>
        <w:t>subteikėjas</w:t>
      </w:r>
      <w:proofErr w:type="spellEnd"/>
      <w:r w:rsidRPr="00152CA0">
        <w:rPr>
          <w:rFonts w:cs="Times New Roman"/>
          <w:bdr w:val="none" w:sz="0" w:space="0" w:color="auto" w:frame="1"/>
          <w:lang w:val="lt-LT"/>
        </w:rPr>
        <w:t xml:space="preserve"> ar ūkio subjektas, kurio </w:t>
      </w:r>
      <w:proofErr w:type="spellStart"/>
      <w:r w:rsidRPr="00152CA0">
        <w:rPr>
          <w:rFonts w:cs="Times New Roman"/>
          <w:bdr w:val="none" w:sz="0" w:space="0" w:color="auto" w:frame="1"/>
          <w:lang w:val="lt-LT"/>
        </w:rPr>
        <w:t>pajėgumais</w:t>
      </w:r>
      <w:proofErr w:type="spellEnd"/>
      <w:r w:rsidRPr="00152CA0">
        <w:rPr>
          <w:rFonts w:cs="Times New Roman"/>
          <w:bdr w:val="none" w:sz="0" w:space="0" w:color="auto" w:frame="1"/>
          <w:lang w:val="lt-LT"/>
        </w:rPr>
        <w:t xml:space="preserve"> remiamasi, yra fizinis asmuo – nuolat gyvenantis ar turintis pilietybę) </w:t>
      </w:r>
      <w:r w:rsidRPr="00152CA0">
        <w:rPr>
          <w:rFonts w:cs="Times New Roman"/>
          <w:color w:val="000000" w:themeColor="text1"/>
          <w:bdr w:val="none" w:sz="0" w:space="0" w:color="auto" w:frame="1"/>
          <w:lang w:val="lt-LT"/>
        </w:rPr>
        <w:t>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4BAC960B" w14:textId="77777777" w:rsidR="00F66735" w:rsidRDefault="00F66735" w:rsidP="00F66735">
      <w:pPr>
        <w:pStyle w:val="Body2"/>
        <w:spacing w:after="0"/>
        <w:ind w:firstLine="720"/>
        <w:rPr>
          <w:lang w:val="lt-LT"/>
        </w:rPr>
      </w:pPr>
      <w:r>
        <w:rPr>
          <w:lang w:val="lt-LT"/>
        </w:rPr>
        <w:t>1.8.Pirkimas vykdomas nesinaudojant elektroniniu katalogu CPO.LT, nes tokių paslaugų nėra kataloge.</w:t>
      </w:r>
      <w:r w:rsidRPr="00474099">
        <w:rPr>
          <w:lang w:val="lt-LT"/>
        </w:rPr>
        <w:br/>
      </w:r>
      <w:r w:rsidRPr="00474099">
        <w:rPr>
          <w:lang w:val="lt-LT"/>
        </w:rPr>
        <w:tab/>
        <w:t>1.</w:t>
      </w:r>
      <w:r>
        <w:rPr>
          <w:lang w:val="lt-LT"/>
        </w:rPr>
        <w:t>9</w:t>
      </w:r>
      <w:r w:rsidRPr="00474099">
        <w:rPr>
          <w:lang w:val="lt-LT"/>
        </w:rPr>
        <w:t xml:space="preserve">. Tiesioginį ryšį su </w:t>
      </w:r>
      <w:r>
        <w:rPr>
          <w:lang w:val="lt-LT"/>
        </w:rPr>
        <w:t>teikėjai</w:t>
      </w:r>
      <w:r w:rsidRPr="00474099">
        <w:rPr>
          <w:lang w:val="lt-LT"/>
        </w:rPr>
        <w:t xml:space="preserve">s CVP IS priemonėmis įgaliotas palaikyti perkančiosios organizacijos atstovas Giedrius </w:t>
      </w:r>
      <w:proofErr w:type="spellStart"/>
      <w:r w:rsidRPr="00474099">
        <w:rPr>
          <w:lang w:val="lt-LT"/>
        </w:rPr>
        <w:t>Galčius</w:t>
      </w:r>
      <w:proofErr w:type="spellEnd"/>
      <w:r w:rsidRPr="00474099">
        <w:rPr>
          <w:lang w:val="lt-LT"/>
        </w:rPr>
        <w:t xml:space="preserve">, tel. +370 706 80 045, el. p. </w:t>
      </w:r>
      <w:proofErr w:type="spellStart"/>
      <w:r w:rsidRPr="00474099">
        <w:rPr>
          <w:lang w:val="lt-LT"/>
        </w:rPr>
        <w:t>giedrius.galcius@kam.lt</w:t>
      </w:r>
      <w:proofErr w:type="spellEnd"/>
      <w:r w:rsidRPr="00474099">
        <w:rPr>
          <w:lang w:val="lt-LT"/>
        </w:rPr>
        <w:t>.</w:t>
      </w:r>
      <w:r w:rsidRPr="00474099">
        <w:rPr>
          <w:lang w:val="lt-LT"/>
        </w:rPr>
        <w:tab/>
      </w:r>
      <w:r w:rsidRPr="00474099">
        <w:rPr>
          <w:lang w:val="lt-LT"/>
        </w:rPr>
        <w:br/>
      </w:r>
      <w:r w:rsidR="005C347E" w:rsidRPr="00474099">
        <w:rPr>
          <w:lang w:val="lt-LT"/>
        </w:rPr>
        <w:tab/>
      </w:r>
      <w:r w:rsidR="005C347E" w:rsidRPr="00474099">
        <w:rPr>
          <w:lang w:val="lt-LT"/>
        </w:rPr>
        <w:br/>
      </w:r>
      <w:r w:rsidR="005C347E" w:rsidRPr="00474099">
        <w:rPr>
          <w:lang w:val="lt-LT"/>
        </w:rPr>
        <w:tab/>
      </w:r>
      <w:r w:rsidR="005C347E" w:rsidRPr="00474099">
        <w:rPr>
          <w:lang w:val="lt-LT"/>
        </w:rPr>
        <w:br/>
      </w:r>
      <w:r w:rsidR="005C347E" w:rsidRPr="00474099">
        <w:rPr>
          <w:lang w:val="lt-LT"/>
        </w:rPr>
        <w:tab/>
        <w:t>2. PIRKIMO OBJEKTAS</w:t>
      </w:r>
      <w:r w:rsidR="005C347E" w:rsidRPr="00474099">
        <w:rPr>
          <w:lang w:val="lt-LT"/>
        </w:rPr>
        <w:tab/>
      </w:r>
      <w:r w:rsidR="005C347E" w:rsidRPr="00474099">
        <w:rPr>
          <w:lang w:val="lt-LT"/>
        </w:rPr>
        <w:br/>
      </w:r>
      <w:r w:rsidR="005C347E" w:rsidRPr="00474099">
        <w:rPr>
          <w:lang w:val="lt-LT"/>
        </w:rPr>
        <w:tab/>
      </w:r>
      <w:r w:rsidRPr="00474099">
        <w:rPr>
          <w:lang w:val="lt-LT"/>
        </w:rPr>
        <w:t>2.1</w:t>
      </w:r>
      <w:r w:rsidRPr="005E70FE">
        <w:rPr>
          <w:lang w:val="lt-LT"/>
        </w:rPr>
        <w:t xml:space="preserve">. Šio pirkimo objekto pavadinimas – </w:t>
      </w:r>
      <w:r w:rsidRPr="00865B21">
        <w:rPr>
          <w:b/>
          <w:lang w:val="lt-LT"/>
        </w:rPr>
        <w:t>Biotualetų valymo paslauga KMHB (PĮAC)</w:t>
      </w:r>
      <w:r>
        <w:rPr>
          <w:lang w:val="lt-LT"/>
        </w:rPr>
        <w:t>.</w:t>
      </w:r>
      <w:r w:rsidRPr="005E70FE">
        <w:rPr>
          <w:lang w:val="lt-LT"/>
        </w:rPr>
        <w:t xml:space="preserve"> </w:t>
      </w:r>
    </w:p>
    <w:p w14:paraId="3705113E" w14:textId="77777777" w:rsidR="00F66735" w:rsidRDefault="00F66735" w:rsidP="00F66735">
      <w:pPr>
        <w:pStyle w:val="Body2"/>
        <w:spacing w:after="0"/>
        <w:ind w:firstLine="720"/>
        <w:rPr>
          <w:lang w:val="lt-LT"/>
        </w:rPr>
      </w:pPr>
      <w:r>
        <w:rPr>
          <w:lang w:val="lt-LT"/>
        </w:rPr>
        <w:t>2.2. Šis pirkimas neskaidomas į dalis, nes perkamos vienos rūšies paslaugos.</w:t>
      </w:r>
    </w:p>
    <w:p w14:paraId="58734AEB" w14:textId="77777777" w:rsidR="00F66735" w:rsidRDefault="00F66735" w:rsidP="00F66735">
      <w:pPr>
        <w:pStyle w:val="Body2"/>
        <w:spacing w:after="0"/>
        <w:ind w:firstLine="720"/>
        <w:rPr>
          <w:lang w:val="lt-LT"/>
        </w:rPr>
      </w:pPr>
      <w:r>
        <w:rPr>
          <w:lang w:val="lt-LT"/>
        </w:rPr>
        <w:t>2.3.</w:t>
      </w:r>
      <w:r w:rsidRPr="00082914">
        <w:rPr>
          <w:lang w:val="lt-LT"/>
        </w:rPr>
        <w:t xml:space="preserve"> </w:t>
      </w:r>
      <w:r>
        <w:rPr>
          <w:lang w:val="lt-LT"/>
        </w:rPr>
        <w:t>Paslaugų teikimo</w:t>
      </w:r>
      <w:r w:rsidRPr="00474099">
        <w:rPr>
          <w:lang w:val="lt-LT"/>
        </w:rPr>
        <w:t xml:space="preserve"> vieta </w:t>
      </w:r>
      <w:r>
        <w:rPr>
          <w:lang w:val="lt-LT"/>
        </w:rPr>
        <w:t>–</w:t>
      </w:r>
      <w:r w:rsidRPr="00474099">
        <w:rPr>
          <w:lang w:val="lt-LT"/>
        </w:rPr>
        <w:t xml:space="preserve"> </w:t>
      </w:r>
      <w:proofErr w:type="spellStart"/>
      <w:r w:rsidRPr="00474099">
        <w:rPr>
          <w:lang w:val="lt-LT"/>
        </w:rPr>
        <w:t>Pajuosčio</w:t>
      </w:r>
      <w:proofErr w:type="spellEnd"/>
      <w:r w:rsidRPr="00474099">
        <w:rPr>
          <w:lang w:val="lt-LT"/>
        </w:rPr>
        <w:t xml:space="preserve"> kaimas 1, </w:t>
      </w:r>
      <w:proofErr w:type="spellStart"/>
      <w:r w:rsidRPr="00474099">
        <w:rPr>
          <w:lang w:val="lt-LT"/>
        </w:rPr>
        <w:t>Velžio</w:t>
      </w:r>
      <w:proofErr w:type="spellEnd"/>
      <w:r w:rsidRPr="00474099">
        <w:rPr>
          <w:lang w:val="lt-LT"/>
        </w:rPr>
        <w:t xml:space="preserve"> sen., Panevėžio r., </w:t>
      </w:r>
      <w:r>
        <w:rPr>
          <w:lang w:val="lt-LT"/>
        </w:rPr>
        <w:t xml:space="preserve">ir </w:t>
      </w:r>
      <w:proofErr w:type="spellStart"/>
      <w:r w:rsidRPr="00474099">
        <w:rPr>
          <w:lang w:val="lt-LT"/>
        </w:rPr>
        <w:t>Pajuosčio</w:t>
      </w:r>
      <w:proofErr w:type="spellEnd"/>
      <w:r w:rsidRPr="00474099">
        <w:rPr>
          <w:lang w:val="lt-LT"/>
        </w:rPr>
        <w:t xml:space="preserve"> kaim</w:t>
      </w:r>
      <w:r>
        <w:rPr>
          <w:lang w:val="lt-LT"/>
        </w:rPr>
        <w:t xml:space="preserve">as 2, </w:t>
      </w:r>
      <w:proofErr w:type="spellStart"/>
      <w:r>
        <w:rPr>
          <w:lang w:val="lt-LT"/>
        </w:rPr>
        <w:t>Velžio</w:t>
      </w:r>
      <w:proofErr w:type="spellEnd"/>
      <w:r>
        <w:rPr>
          <w:lang w:val="lt-LT"/>
        </w:rPr>
        <w:t xml:space="preserve"> sen., Panevėžio r. (adresai yra šalia).</w:t>
      </w:r>
      <w:r w:rsidRPr="005E70FE">
        <w:rPr>
          <w:lang w:val="lt-LT"/>
        </w:rPr>
        <w:tab/>
      </w:r>
      <w:r w:rsidRPr="005E70FE">
        <w:rPr>
          <w:lang w:val="lt-LT"/>
        </w:rPr>
        <w:br/>
      </w:r>
      <w:r w:rsidRPr="005E70FE">
        <w:rPr>
          <w:lang w:val="lt-LT"/>
        </w:rPr>
        <w:tab/>
        <w:t>2.</w:t>
      </w:r>
      <w:r>
        <w:rPr>
          <w:lang w:val="lt-LT"/>
        </w:rPr>
        <w:t>4</w:t>
      </w:r>
      <w:r w:rsidRPr="005E70FE">
        <w:rPr>
          <w:lang w:val="lt-LT"/>
        </w:rPr>
        <w:t xml:space="preserve">. </w:t>
      </w:r>
      <w:r w:rsidRPr="005E70FE">
        <w:rPr>
          <w:rFonts w:cs="Times New Roman"/>
          <w:color w:val="auto"/>
          <w:lang w:val="lt-LT"/>
        </w:rPr>
        <w:t xml:space="preserve">Pradinės sutarties vertė bus lygi maksimaliai pirkimui skirtai lėšų sumai be PVM. </w:t>
      </w:r>
      <w:r>
        <w:rPr>
          <w:rFonts w:cs="Times New Roman"/>
          <w:color w:val="auto"/>
          <w:lang w:val="lt-LT"/>
        </w:rPr>
        <w:t xml:space="preserve">Pirkimui nustatyta </w:t>
      </w:r>
      <w:r>
        <w:rPr>
          <w:lang w:val="lt-LT"/>
        </w:rPr>
        <w:t>m</w:t>
      </w:r>
      <w:r w:rsidRPr="005E70FE">
        <w:rPr>
          <w:lang w:val="lt-LT"/>
        </w:rPr>
        <w:t xml:space="preserve">aksimali </w:t>
      </w:r>
      <w:r>
        <w:rPr>
          <w:lang w:val="lt-LT"/>
        </w:rPr>
        <w:t>lėšų suma</w:t>
      </w:r>
      <w:r w:rsidRPr="005E70FE">
        <w:rPr>
          <w:lang w:val="lt-LT"/>
        </w:rPr>
        <w:t xml:space="preserve"> </w:t>
      </w:r>
      <w:r>
        <w:rPr>
          <w:lang w:val="lt-LT"/>
        </w:rPr>
        <w:t xml:space="preserve">– </w:t>
      </w:r>
      <w:r w:rsidRPr="00865B21">
        <w:rPr>
          <w:b/>
          <w:lang w:val="lt-LT"/>
        </w:rPr>
        <w:t xml:space="preserve">44 628,10 </w:t>
      </w:r>
      <w:proofErr w:type="spellStart"/>
      <w:r w:rsidRPr="00865B21">
        <w:rPr>
          <w:b/>
          <w:lang w:val="lt-LT"/>
        </w:rPr>
        <w:t>Eur</w:t>
      </w:r>
      <w:proofErr w:type="spellEnd"/>
      <w:r w:rsidRPr="00865B21">
        <w:rPr>
          <w:b/>
          <w:lang w:val="lt-LT"/>
        </w:rPr>
        <w:t xml:space="preserve"> be PVM</w:t>
      </w:r>
      <w:r>
        <w:rPr>
          <w:lang w:val="lt-LT"/>
        </w:rPr>
        <w:t xml:space="preserve"> ir </w:t>
      </w:r>
      <w:r w:rsidRPr="00865B21">
        <w:rPr>
          <w:b/>
        </w:rPr>
        <w:t>54 000,00</w:t>
      </w:r>
      <w:r w:rsidRPr="00865B21">
        <w:rPr>
          <w:b/>
          <w:lang w:val="lt-LT"/>
        </w:rPr>
        <w:t xml:space="preserve"> </w:t>
      </w:r>
      <w:proofErr w:type="spellStart"/>
      <w:r w:rsidRPr="00865B21">
        <w:rPr>
          <w:b/>
          <w:lang w:val="lt-LT"/>
        </w:rPr>
        <w:t>Eur</w:t>
      </w:r>
      <w:proofErr w:type="spellEnd"/>
      <w:r w:rsidRPr="00865B21">
        <w:rPr>
          <w:b/>
          <w:lang w:val="lt-LT"/>
        </w:rPr>
        <w:t xml:space="preserve"> su PVM</w:t>
      </w:r>
      <w:r>
        <w:rPr>
          <w:lang w:val="lt-LT"/>
        </w:rPr>
        <w:t>.</w:t>
      </w:r>
    </w:p>
    <w:p w14:paraId="5A0DF994" w14:textId="77777777" w:rsidR="00F66735" w:rsidRDefault="00F66735" w:rsidP="00F66735">
      <w:pPr>
        <w:pStyle w:val="Body2"/>
        <w:spacing w:after="0"/>
        <w:ind w:firstLine="720"/>
        <w:rPr>
          <w:lang w:val="lt-LT"/>
        </w:rPr>
      </w:pPr>
      <w:r>
        <w:rPr>
          <w:lang w:val="lt-LT"/>
        </w:rPr>
        <w:t xml:space="preserve">2.5. Pasiūlymas turi būti pateiktas visai pirkimo sąlygose ir pirkimo sąlygų 1 priede </w:t>
      </w:r>
      <w:r w:rsidRPr="00474099">
        <w:rPr>
          <w:lang w:val="lt-LT"/>
        </w:rPr>
        <w:t>„</w:t>
      </w:r>
      <w:r>
        <w:rPr>
          <w:lang w:val="lt-LT"/>
        </w:rPr>
        <w:t>Biotualetų priežiūros paslaugų t</w:t>
      </w:r>
      <w:r w:rsidRPr="00474099">
        <w:rPr>
          <w:lang w:val="lt-LT"/>
        </w:rPr>
        <w:t>echninė specifikacija“</w:t>
      </w:r>
      <w:r>
        <w:rPr>
          <w:lang w:val="lt-LT"/>
        </w:rPr>
        <w:t xml:space="preserve"> nurodytai paslaugų teikimo apimčiai, neskaidant jos smulkiau.</w:t>
      </w:r>
    </w:p>
    <w:p w14:paraId="652C854B" w14:textId="77777777" w:rsidR="00F66735" w:rsidRPr="005E70FE" w:rsidRDefault="00F66735" w:rsidP="00F66735">
      <w:pPr>
        <w:pStyle w:val="Body2"/>
        <w:spacing w:after="0"/>
        <w:ind w:firstLine="720"/>
        <w:rPr>
          <w:lang w:val="lt-LT"/>
        </w:rPr>
      </w:pPr>
      <w:r>
        <w:rPr>
          <w:lang w:val="lt-LT"/>
        </w:rPr>
        <w:lastRenderedPageBreak/>
        <w:t>2.6. Į paslaugų įkainį turi būti įskaičiuota visos su teikiama paslauga susijusios išlaidos.</w:t>
      </w:r>
    </w:p>
    <w:p w14:paraId="780288FA" w14:textId="77777777" w:rsidR="00F66735" w:rsidRPr="00474099" w:rsidRDefault="00F66735" w:rsidP="00F66735">
      <w:pPr>
        <w:tabs>
          <w:tab w:val="num" w:pos="709"/>
        </w:tabs>
        <w:ind w:firstLine="720"/>
        <w:jc w:val="both"/>
        <w:rPr>
          <w:sz w:val="22"/>
          <w:szCs w:val="22"/>
          <w:lang w:val="lt-LT"/>
        </w:rPr>
      </w:pPr>
      <w:r w:rsidRPr="005E70FE">
        <w:rPr>
          <w:sz w:val="22"/>
          <w:szCs w:val="22"/>
          <w:lang w:val="lt-LT"/>
        </w:rPr>
        <w:t>2.</w:t>
      </w:r>
      <w:r>
        <w:rPr>
          <w:sz w:val="22"/>
          <w:szCs w:val="22"/>
          <w:lang w:val="lt-LT"/>
        </w:rPr>
        <w:t>7</w:t>
      </w:r>
      <w:r w:rsidRPr="005E70FE">
        <w:rPr>
          <w:sz w:val="22"/>
          <w:szCs w:val="22"/>
          <w:lang w:val="lt-LT"/>
        </w:rPr>
        <w:t>. Reikalavimai pirkimo objektui nurodyti pirkimo sąlygų</w:t>
      </w:r>
      <w:r w:rsidRPr="00474099">
        <w:rPr>
          <w:sz w:val="22"/>
          <w:szCs w:val="22"/>
          <w:lang w:val="lt-LT"/>
        </w:rPr>
        <w:t xml:space="preserve"> 1 priede „</w:t>
      </w:r>
      <w:r>
        <w:rPr>
          <w:sz w:val="22"/>
          <w:szCs w:val="22"/>
          <w:lang w:val="lt-LT"/>
        </w:rPr>
        <w:t>Biotualetų priežiūros paslaugų t</w:t>
      </w:r>
      <w:r w:rsidRPr="00474099">
        <w:rPr>
          <w:sz w:val="22"/>
          <w:szCs w:val="22"/>
          <w:lang w:val="lt-LT"/>
        </w:rPr>
        <w:t xml:space="preserve">echninė specifikacija“ ir </w:t>
      </w:r>
      <w:r>
        <w:rPr>
          <w:sz w:val="22"/>
          <w:szCs w:val="22"/>
          <w:lang w:val="lt-LT"/>
        </w:rPr>
        <w:t>pirkimo sąlygų 3</w:t>
      </w:r>
      <w:r w:rsidRPr="00865B21">
        <w:rPr>
          <w:sz w:val="22"/>
          <w:szCs w:val="22"/>
          <w:lang w:val="lt-LT"/>
        </w:rPr>
        <w:t xml:space="preserve"> </w:t>
      </w:r>
      <w:r w:rsidRPr="00D614E7">
        <w:rPr>
          <w:sz w:val="22"/>
          <w:szCs w:val="22"/>
          <w:lang w:val="lt-LT"/>
        </w:rPr>
        <w:t>priede „Viešojo pirkimo sutarties projektas</w:t>
      </w:r>
      <w:r w:rsidRPr="00474099">
        <w:rPr>
          <w:sz w:val="22"/>
          <w:szCs w:val="22"/>
          <w:lang w:val="lt-LT"/>
        </w:rPr>
        <w:t>“. Pirkimo sąlygų 1 priede „</w:t>
      </w:r>
      <w:r>
        <w:rPr>
          <w:sz w:val="22"/>
          <w:szCs w:val="22"/>
          <w:lang w:val="lt-LT"/>
        </w:rPr>
        <w:t>Biotualetų priežiūros paslaugų t</w:t>
      </w:r>
      <w:r w:rsidRPr="00474099">
        <w:rPr>
          <w:sz w:val="22"/>
          <w:szCs w:val="22"/>
          <w:lang w:val="lt-LT"/>
        </w:rPr>
        <w:t>echninė specifikacija“ galimai nurodyti (jei yra) konkretūs modeliai ar tiekimo šaltiniai, konkretūs</w:t>
      </w:r>
      <w:r>
        <w:rPr>
          <w:sz w:val="22"/>
          <w:szCs w:val="22"/>
          <w:lang w:val="lt-LT"/>
        </w:rPr>
        <w:t xml:space="preserve"> procesai, būdingi konkretaus t</w:t>
      </w:r>
      <w:r w:rsidRPr="00474099">
        <w:rPr>
          <w:sz w:val="22"/>
          <w:szCs w:val="22"/>
          <w:lang w:val="lt-LT"/>
        </w:rPr>
        <w:t>e</w:t>
      </w:r>
      <w:r>
        <w:rPr>
          <w:sz w:val="22"/>
          <w:szCs w:val="22"/>
          <w:lang w:val="lt-LT"/>
        </w:rPr>
        <w:t>i</w:t>
      </w:r>
      <w:r w:rsidRPr="00474099">
        <w:rPr>
          <w:sz w:val="22"/>
          <w:szCs w:val="22"/>
          <w:lang w:val="lt-LT"/>
        </w:rPr>
        <w:t>kėjo tiekiamoms prekėms ar teikiamoms paslaugoms, ar prekių ženklai, patentai, tipai, konkreti kilmė ar gamyba, yra</w:t>
      </w:r>
      <w:r>
        <w:rPr>
          <w:sz w:val="22"/>
          <w:szCs w:val="22"/>
          <w:lang w:val="lt-LT"/>
        </w:rPr>
        <w:t xml:space="preserve"> tik informacinio pobūdžio ir t</w:t>
      </w:r>
      <w:r w:rsidRPr="00474099">
        <w:rPr>
          <w:sz w:val="22"/>
          <w:szCs w:val="22"/>
          <w:lang w:val="lt-LT"/>
        </w:rPr>
        <w:t>e</w:t>
      </w:r>
      <w:r>
        <w:rPr>
          <w:sz w:val="22"/>
          <w:szCs w:val="22"/>
          <w:lang w:val="lt-LT"/>
        </w:rPr>
        <w:t>i</w:t>
      </w:r>
      <w:r w:rsidRPr="00474099">
        <w:rPr>
          <w:sz w:val="22"/>
          <w:szCs w:val="22"/>
          <w:lang w:val="lt-LT"/>
        </w:rPr>
        <w:t>kėjas nėra įpareigotas siūlyti ir/ar naudoti konkrečių gamintojų produkciją, o standartai gali būti taikomi lygiaverčiai nurodytiems.</w:t>
      </w:r>
      <w:r w:rsidRPr="00474099">
        <w:rPr>
          <w:sz w:val="22"/>
          <w:szCs w:val="22"/>
          <w:lang w:val="lt-LT"/>
        </w:rPr>
        <w:tab/>
      </w:r>
      <w:r w:rsidRPr="00474099">
        <w:rPr>
          <w:sz w:val="22"/>
          <w:szCs w:val="22"/>
          <w:lang w:val="lt-LT"/>
        </w:rPr>
        <w:br/>
      </w:r>
      <w:r w:rsidRPr="00474099">
        <w:rPr>
          <w:sz w:val="22"/>
          <w:szCs w:val="22"/>
          <w:lang w:val="lt-LT"/>
        </w:rPr>
        <w:tab/>
        <w:t>2.</w:t>
      </w:r>
      <w:r>
        <w:rPr>
          <w:sz w:val="22"/>
          <w:szCs w:val="22"/>
          <w:lang w:val="lt-LT"/>
        </w:rPr>
        <w:t>8</w:t>
      </w:r>
      <w:r w:rsidRPr="00474099">
        <w:rPr>
          <w:sz w:val="22"/>
          <w:szCs w:val="22"/>
          <w:lang w:val="lt-LT"/>
        </w:rPr>
        <w:t xml:space="preserve">. Teikėjui – laimėtojui, bus mokama už faktiškai suteiktas paslaugas. </w:t>
      </w:r>
      <w:r w:rsidRPr="00474099">
        <w:rPr>
          <w:lang w:val="lt-LT"/>
        </w:rPr>
        <w:t>Paslaugos bus užsakomos ir perkamos pagal poreikį ir skirtą finansavimą</w:t>
      </w:r>
      <w:r>
        <w:rPr>
          <w:sz w:val="22"/>
          <w:szCs w:val="22"/>
          <w:lang w:val="lt-LT"/>
        </w:rPr>
        <w:t xml:space="preserve">. </w:t>
      </w:r>
      <w:r w:rsidRPr="00474099">
        <w:rPr>
          <w:sz w:val="22"/>
          <w:szCs w:val="22"/>
          <w:lang w:val="lt-LT"/>
        </w:rPr>
        <w:t xml:space="preserve">Perkančioji organizacija neįsipareigoja išpirkti viso paslaugų kiekio, jeigu Perkančiajai organizacijai paslaugų nereikės. </w:t>
      </w:r>
    </w:p>
    <w:p w14:paraId="144DCCE5" w14:textId="77777777" w:rsidR="00F66735" w:rsidRPr="00474099" w:rsidRDefault="00F66735" w:rsidP="00F66735">
      <w:pPr>
        <w:ind w:firstLine="720"/>
        <w:jc w:val="both"/>
        <w:rPr>
          <w:sz w:val="22"/>
          <w:szCs w:val="22"/>
          <w:lang w:val="lt-LT"/>
        </w:rPr>
      </w:pPr>
      <w:r w:rsidRPr="00474099">
        <w:rPr>
          <w:sz w:val="22"/>
          <w:szCs w:val="22"/>
          <w:lang w:val="lt-LT"/>
        </w:rPr>
        <w:t>2.</w:t>
      </w:r>
      <w:r>
        <w:rPr>
          <w:sz w:val="22"/>
          <w:szCs w:val="22"/>
          <w:lang w:val="lt-LT"/>
        </w:rPr>
        <w:t>9</w:t>
      </w:r>
      <w:r w:rsidRPr="00474099">
        <w:rPr>
          <w:sz w:val="22"/>
          <w:szCs w:val="22"/>
          <w:lang w:val="lt-LT"/>
        </w:rPr>
        <w:t xml:space="preserve">. </w:t>
      </w:r>
      <w:r>
        <w:rPr>
          <w:sz w:val="22"/>
          <w:szCs w:val="22"/>
          <w:lang w:val="lt-LT"/>
        </w:rPr>
        <w:t>Pirkimui</w:t>
      </w:r>
      <w:r w:rsidRPr="00474099">
        <w:rPr>
          <w:sz w:val="22"/>
          <w:szCs w:val="22"/>
          <w:lang w:val="lt-LT"/>
        </w:rPr>
        <w:t xml:space="preserve"> taikoma fiksuoto įkainio kainodara.</w:t>
      </w:r>
    </w:p>
    <w:p w14:paraId="07BA1A3A" w14:textId="77777777" w:rsidR="00F66735" w:rsidRPr="00474099" w:rsidRDefault="00F66735" w:rsidP="00F66735">
      <w:pPr>
        <w:pStyle w:val="Body2"/>
        <w:spacing w:after="0"/>
        <w:ind w:firstLine="709"/>
        <w:rPr>
          <w:lang w:val="lt-LT"/>
        </w:rPr>
      </w:pPr>
      <w:r w:rsidRPr="00474099">
        <w:rPr>
          <w:color w:val="000000" w:themeColor="text1"/>
          <w:lang w:val="lt-LT"/>
        </w:rPr>
        <w:t>2.</w:t>
      </w:r>
      <w:r>
        <w:rPr>
          <w:color w:val="000000" w:themeColor="text1"/>
          <w:lang w:val="lt-LT"/>
        </w:rPr>
        <w:t>10</w:t>
      </w:r>
      <w:r w:rsidRPr="00474099">
        <w:rPr>
          <w:color w:val="000000" w:themeColor="text1"/>
          <w:lang w:val="lt-LT"/>
        </w:rPr>
        <w:t xml:space="preserve">. </w:t>
      </w:r>
      <w:r w:rsidRPr="00474099">
        <w:rPr>
          <w:lang w:val="lt-LT"/>
        </w:rPr>
        <w:t xml:space="preserve">Pasiūlymai vertinami pagal mažiausios kainos kriterijų. Bendra </w:t>
      </w:r>
      <w:r w:rsidRPr="00474099">
        <w:rPr>
          <w:rFonts w:eastAsia="Calibri"/>
          <w:lang w:val="lt-LT"/>
        </w:rPr>
        <w:t xml:space="preserve">palyginamoji pasiūlymo kaina </w:t>
      </w:r>
      <w:r>
        <w:rPr>
          <w:rFonts w:eastAsia="Calibri"/>
          <w:lang w:val="lt-LT"/>
        </w:rPr>
        <w:t>be</w:t>
      </w:r>
      <w:r w:rsidRPr="00474099">
        <w:rPr>
          <w:rFonts w:eastAsia="Calibri"/>
          <w:lang w:val="lt-LT"/>
        </w:rPr>
        <w:t xml:space="preserve"> PVM apskaičiuojama susumavus teikėjo pasiūlytų įkainių reikšmes ir bus naudojama tik pasiūlymų vertinime.</w:t>
      </w:r>
    </w:p>
    <w:p w14:paraId="648E7E8F" w14:textId="77777777" w:rsidR="00F66735" w:rsidRDefault="005C347E" w:rsidP="00F66735">
      <w:pPr>
        <w:pStyle w:val="Body2"/>
        <w:spacing w:after="0"/>
        <w:rPr>
          <w:lang w:val="lt-LT"/>
        </w:rPr>
      </w:pPr>
      <w:r w:rsidRPr="00370648">
        <w:rPr>
          <w:lang w:val="lt-LT"/>
        </w:rPr>
        <w:tab/>
      </w:r>
      <w:r w:rsidRPr="00370648">
        <w:rPr>
          <w:lang w:val="lt-LT"/>
        </w:rPr>
        <w:br/>
      </w:r>
      <w:r w:rsidRPr="00370648">
        <w:rPr>
          <w:lang w:val="lt-LT"/>
        </w:rPr>
        <w:tab/>
      </w:r>
      <w:r w:rsidR="00ED08F3">
        <w:rPr>
          <w:lang w:val="lt-LT"/>
        </w:rPr>
        <w:t>3. T</w:t>
      </w:r>
      <w:r w:rsidRPr="00370648">
        <w:rPr>
          <w:lang w:val="lt-LT"/>
        </w:rPr>
        <w:t>E</w:t>
      </w:r>
      <w:r w:rsidR="00ED08F3">
        <w:rPr>
          <w:lang w:val="lt-LT"/>
        </w:rPr>
        <w:t>I</w:t>
      </w:r>
      <w:r w:rsidRPr="00370648">
        <w:rPr>
          <w:lang w:val="lt-LT"/>
        </w:rPr>
        <w:t>KĖJŲ PAŠALINIMO PAGRINDAI, REIKALAUJAMI KVALIFIKACIJOS REIKALAVIMAI IR, JEIGU TAIKYTINA, KOKYBĖS VADYBOS SISTEMOS IR (ARBA) APLINKOS APSAUGOS VADYBOS SISTEMOS STANDARTAI</w:t>
      </w:r>
      <w:r w:rsidRPr="00370648">
        <w:rPr>
          <w:lang w:val="lt-LT"/>
        </w:rPr>
        <w:tab/>
      </w:r>
      <w:r w:rsidRPr="00370648">
        <w:rPr>
          <w:lang w:val="lt-LT"/>
        </w:rPr>
        <w:br/>
      </w:r>
      <w:r w:rsidRPr="00370648">
        <w:rPr>
          <w:lang w:val="lt-LT"/>
        </w:rPr>
        <w:tab/>
      </w:r>
      <w:r w:rsidRPr="00370648">
        <w:rPr>
          <w:lang w:val="lt-LT"/>
        </w:rPr>
        <w:br/>
      </w:r>
      <w:r w:rsidRPr="00370648">
        <w:rPr>
          <w:lang w:val="lt-LT"/>
        </w:rPr>
        <w:tab/>
        <w:t>3.1. Perk</w:t>
      </w:r>
      <w:r w:rsidR="00ED08F3">
        <w:rPr>
          <w:lang w:val="lt-LT"/>
        </w:rPr>
        <w:t>ančioji organizacija tikrins tei</w:t>
      </w:r>
      <w:r w:rsidRPr="00370648">
        <w:rPr>
          <w:lang w:val="lt-LT"/>
        </w:rPr>
        <w:t>kėjo ir ūkio subje</w:t>
      </w:r>
      <w:r w:rsidR="00ED08F3">
        <w:rPr>
          <w:lang w:val="lt-LT"/>
        </w:rPr>
        <w:t xml:space="preserve">ktų, kurių </w:t>
      </w:r>
      <w:proofErr w:type="spellStart"/>
      <w:r w:rsidR="00ED08F3">
        <w:rPr>
          <w:lang w:val="lt-LT"/>
        </w:rPr>
        <w:t>pajėgumais</w:t>
      </w:r>
      <w:proofErr w:type="spellEnd"/>
      <w:r w:rsidR="00ED08F3">
        <w:rPr>
          <w:lang w:val="lt-LT"/>
        </w:rPr>
        <w:t xml:space="preserve"> remiasi t</w:t>
      </w:r>
      <w:r w:rsidRPr="00370648">
        <w:rPr>
          <w:lang w:val="lt-LT"/>
        </w:rPr>
        <w:t>e</w:t>
      </w:r>
      <w:r w:rsidR="00ED08F3">
        <w:rPr>
          <w:lang w:val="lt-LT"/>
        </w:rPr>
        <w:t>i</w:t>
      </w:r>
      <w:r w:rsidRPr="00370648">
        <w:rPr>
          <w:lang w:val="lt-LT"/>
        </w:rPr>
        <w:t>kėjas siekdamas pagrįsti atitikimą kvalifikaciniams reikalavimams, pašalinimo pagrindų, kurie nur</w:t>
      </w:r>
      <w:r w:rsidR="00ED08F3">
        <w:rPr>
          <w:lang w:val="lt-LT"/>
        </w:rPr>
        <w:t xml:space="preserve">odyti pirkimo sąlygų </w:t>
      </w:r>
      <w:r w:rsidR="005A0312">
        <w:rPr>
          <w:lang w:val="lt-LT"/>
        </w:rPr>
        <w:t xml:space="preserve">4 </w:t>
      </w:r>
      <w:r w:rsidR="00ED08F3">
        <w:rPr>
          <w:lang w:val="lt-LT"/>
        </w:rPr>
        <w:t>priede „Tei</w:t>
      </w:r>
      <w:r w:rsidRPr="00370648">
        <w:rPr>
          <w:lang w:val="lt-LT"/>
        </w:rPr>
        <w:t>kėjų pašalinimo pagrindai, reikalaujami kvalifikacijos reikalavimai ir, jeigu taikytina, kokybės vadybos sistemos ir (arba) aplinkos apsaugos vadybos sist</w:t>
      </w:r>
      <w:r w:rsidR="00ED08F3">
        <w:rPr>
          <w:lang w:val="lt-LT"/>
        </w:rPr>
        <w:t xml:space="preserve">emos standartai“ nebuvimą. Teikėjas ir </w:t>
      </w:r>
      <w:proofErr w:type="spellStart"/>
      <w:r w:rsidR="00ED08F3">
        <w:rPr>
          <w:lang w:val="lt-LT"/>
        </w:rPr>
        <w:t>subtei</w:t>
      </w:r>
      <w:r w:rsidRPr="00370648">
        <w:rPr>
          <w:lang w:val="lt-LT"/>
        </w:rPr>
        <w:t>kėj</w:t>
      </w:r>
      <w:r w:rsidR="00ED08F3">
        <w:rPr>
          <w:lang w:val="lt-LT"/>
        </w:rPr>
        <w:t>ai</w:t>
      </w:r>
      <w:proofErr w:type="spellEnd"/>
      <w:r w:rsidR="00ED08F3">
        <w:rPr>
          <w:lang w:val="lt-LT"/>
        </w:rPr>
        <w:t xml:space="preserve">, kurių </w:t>
      </w:r>
      <w:proofErr w:type="spellStart"/>
      <w:r w:rsidR="00ED08F3">
        <w:rPr>
          <w:lang w:val="lt-LT"/>
        </w:rPr>
        <w:t>pajėgumais</w:t>
      </w:r>
      <w:proofErr w:type="spellEnd"/>
      <w:r w:rsidR="00ED08F3">
        <w:rPr>
          <w:lang w:val="lt-LT"/>
        </w:rPr>
        <w:t xml:space="preserve"> remiasi tei</w:t>
      </w:r>
      <w:r w:rsidRPr="00370648">
        <w:rPr>
          <w:lang w:val="lt-LT"/>
        </w:rPr>
        <w:t>kėjas pagrįsdamas atitikimą pirkimo sąlygose nurodytiems kvalifikaciniams reikalavimams,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w:t>
      </w:r>
      <w:r w:rsidR="00ED08F3">
        <w:rPr>
          <w:lang w:val="lt-LT"/>
        </w:rPr>
        <w:t>tskirą EBVPD pildo teikėjas, kiekvienas tei</w:t>
      </w:r>
      <w:r w:rsidRPr="00370648">
        <w:rPr>
          <w:lang w:val="lt-LT"/>
        </w:rPr>
        <w:t>kėjų grupės narys (jeigu pasiūlymą teikia t</w:t>
      </w:r>
      <w:r w:rsidR="00ED08F3">
        <w:rPr>
          <w:lang w:val="lt-LT"/>
        </w:rPr>
        <w:t>e</w:t>
      </w:r>
      <w:r w:rsidRPr="00370648">
        <w:rPr>
          <w:lang w:val="lt-LT"/>
        </w:rPr>
        <w:t>ikėjų grupė), kiek</w:t>
      </w:r>
      <w:r w:rsidR="00ED08F3">
        <w:rPr>
          <w:lang w:val="lt-LT"/>
        </w:rPr>
        <w:t>vienas ūkio subjektas, jeigu tei</w:t>
      </w:r>
      <w:r w:rsidRPr="00370648">
        <w:rPr>
          <w:lang w:val="lt-LT"/>
        </w:rPr>
        <w:t xml:space="preserve">kėjas remiasi jo </w:t>
      </w:r>
      <w:proofErr w:type="spellStart"/>
      <w:r w:rsidRPr="00370648">
        <w:rPr>
          <w:lang w:val="lt-LT"/>
        </w:rPr>
        <w:t>pajėgumais</w:t>
      </w:r>
      <w:proofErr w:type="spellEnd"/>
      <w:r w:rsidRPr="00370648">
        <w:rPr>
          <w:lang w:val="lt-LT"/>
        </w:rPr>
        <w:t xml:space="preserve"> pagal VPĮ 49 straipsnį</w:t>
      </w:r>
      <w:r w:rsidR="00ED08F3">
        <w:rPr>
          <w:lang w:val="lt-LT"/>
        </w:rPr>
        <w:t>. Fiziniams asmenims, kuriuos t</w:t>
      </w:r>
      <w:r w:rsidRPr="00370648">
        <w:rPr>
          <w:lang w:val="lt-LT"/>
        </w:rPr>
        <w:t>e</w:t>
      </w:r>
      <w:r w:rsidR="00ED08F3">
        <w:rPr>
          <w:lang w:val="lt-LT"/>
        </w:rPr>
        <w:t>i</w:t>
      </w:r>
      <w:r w:rsidRPr="00370648">
        <w:rPr>
          <w:lang w:val="lt-LT"/>
        </w:rPr>
        <w:t>kėjas ketina įdarbinti pirkimo laimėjim</w:t>
      </w:r>
      <w:r w:rsidR="00ED08F3">
        <w:rPr>
          <w:lang w:val="lt-LT"/>
        </w:rPr>
        <w:t xml:space="preserve">o atveju ir kurių </w:t>
      </w:r>
      <w:proofErr w:type="spellStart"/>
      <w:r w:rsidR="00ED08F3">
        <w:rPr>
          <w:lang w:val="lt-LT"/>
        </w:rPr>
        <w:t>pajėgumais</w:t>
      </w:r>
      <w:proofErr w:type="spellEnd"/>
      <w:r w:rsidR="00ED08F3">
        <w:rPr>
          <w:lang w:val="lt-LT"/>
        </w:rPr>
        <w:t xml:space="preserve"> tei</w:t>
      </w:r>
      <w:r w:rsidRPr="00370648">
        <w:rPr>
          <w:lang w:val="lt-LT"/>
        </w:rPr>
        <w:t>kėjas remiasi pagal VPĮ 49 straipsnį, EBVPD pildyti nereikia. Tikrinimas atliekamas šia tvarka:</w:t>
      </w:r>
      <w:r w:rsidRPr="00370648">
        <w:rPr>
          <w:lang w:val="lt-LT"/>
        </w:rPr>
        <w:tab/>
      </w:r>
      <w:r w:rsidRPr="00370648">
        <w:rPr>
          <w:lang w:val="lt-LT"/>
        </w:rPr>
        <w:br/>
      </w:r>
      <w:r w:rsidRPr="00370648">
        <w:rPr>
          <w:lang w:val="lt-LT"/>
        </w:rPr>
        <w:tab/>
        <w:t>3.1.1. Perkančioji</w:t>
      </w:r>
      <w:r w:rsidR="00ED08F3">
        <w:rPr>
          <w:lang w:val="lt-LT"/>
        </w:rPr>
        <w:t xml:space="preserve"> organizacija nereikalauja iš t</w:t>
      </w:r>
      <w:r w:rsidRPr="00370648">
        <w:rPr>
          <w:lang w:val="lt-LT"/>
        </w:rPr>
        <w:t>e</w:t>
      </w:r>
      <w:r w:rsidR="00ED08F3">
        <w:rPr>
          <w:lang w:val="lt-LT"/>
        </w:rPr>
        <w:t>i</w:t>
      </w:r>
      <w:r w:rsidRPr="00370648">
        <w:rPr>
          <w:lang w:val="lt-LT"/>
        </w:rPr>
        <w:t>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370648">
        <w:rPr>
          <w:lang w:val="lt-LT"/>
        </w:rPr>
        <w:tab/>
      </w:r>
      <w:r w:rsidRPr="00370648">
        <w:rPr>
          <w:lang w:val="lt-LT"/>
        </w:rPr>
        <w:br/>
      </w:r>
      <w:r w:rsidRPr="00370648">
        <w:rPr>
          <w:lang w:val="lt-LT"/>
        </w:rPr>
        <w:tab/>
        <w:t>3.1.2. Perkančioji</w:t>
      </w:r>
      <w:r w:rsidR="00ED08F3">
        <w:rPr>
          <w:lang w:val="lt-LT"/>
        </w:rPr>
        <w:t xml:space="preserve"> organizacija nereikalauja iš t</w:t>
      </w:r>
      <w:r w:rsidRPr="00370648">
        <w:rPr>
          <w:lang w:val="lt-LT"/>
        </w:rPr>
        <w:t>e</w:t>
      </w:r>
      <w:r w:rsidR="00ED08F3">
        <w:rPr>
          <w:lang w:val="lt-LT"/>
        </w:rPr>
        <w:t>i</w:t>
      </w:r>
      <w:r w:rsidRPr="00370648">
        <w:rPr>
          <w:lang w:val="lt-LT"/>
        </w:rPr>
        <w:t>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3.1.3. Perkanči</w:t>
      </w:r>
      <w:r w:rsidR="00ED08F3">
        <w:rPr>
          <w:lang w:val="lt-LT"/>
        </w:rPr>
        <w:t xml:space="preserve">oji organizacija netikrina </w:t>
      </w:r>
      <w:proofErr w:type="spellStart"/>
      <w:r w:rsidR="00ED08F3">
        <w:rPr>
          <w:lang w:val="lt-LT"/>
        </w:rPr>
        <w:t>subt</w:t>
      </w:r>
      <w:r w:rsidRPr="00370648">
        <w:rPr>
          <w:lang w:val="lt-LT"/>
        </w:rPr>
        <w:t>e</w:t>
      </w:r>
      <w:r w:rsidR="00ED08F3">
        <w:rPr>
          <w:lang w:val="lt-LT"/>
        </w:rPr>
        <w:t>i</w:t>
      </w:r>
      <w:r w:rsidRPr="00370648">
        <w:rPr>
          <w:lang w:val="lt-LT"/>
        </w:rPr>
        <w:t>kėjų</w:t>
      </w:r>
      <w:proofErr w:type="spellEnd"/>
      <w:r w:rsidRPr="00370648">
        <w:rPr>
          <w:lang w:val="lt-LT"/>
        </w:rPr>
        <w:t xml:space="preserve"> ar ūk</w:t>
      </w:r>
      <w:r w:rsidR="00ED08F3">
        <w:rPr>
          <w:lang w:val="lt-LT"/>
        </w:rPr>
        <w:t xml:space="preserve">io subjektų, kurių </w:t>
      </w:r>
      <w:proofErr w:type="spellStart"/>
      <w:r w:rsidR="00ED08F3">
        <w:rPr>
          <w:lang w:val="lt-LT"/>
        </w:rPr>
        <w:t>pajėgumais</w:t>
      </w:r>
      <w:proofErr w:type="spellEnd"/>
      <w:r w:rsidR="00ED08F3">
        <w:rPr>
          <w:lang w:val="lt-LT"/>
        </w:rPr>
        <w:t xml:space="preserve"> t</w:t>
      </w:r>
      <w:r w:rsidRPr="00370648">
        <w:rPr>
          <w:lang w:val="lt-LT"/>
        </w:rPr>
        <w:t>e</w:t>
      </w:r>
      <w:r w:rsidR="00ED08F3">
        <w:rPr>
          <w:lang w:val="lt-LT"/>
        </w:rPr>
        <w:t>i</w:t>
      </w:r>
      <w:r w:rsidRPr="00370648">
        <w:rPr>
          <w:lang w:val="lt-LT"/>
        </w:rPr>
        <w:t>kėjas nesiremia, pašalinimo pagrindų.</w:t>
      </w:r>
      <w:r w:rsidRPr="00370648">
        <w:rPr>
          <w:lang w:val="lt-LT"/>
        </w:rPr>
        <w:tab/>
      </w:r>
      <w:r w:rsidRPr="00370648">
        <w:rPr>
          <w:lang w:val="lt-LT"/>
        </w:rPr>
        <w:br/>
      </w:r>
      <w:r w:rsidRPr="00370648">
        <w:rPr>
          <w:lang w:val="lt-LT"/>
        </w:rPr>
        <w:tab/>
        <w:t>3.1.4. Perkančioji organizacija, vadovaudamasi VPĮ 46 straipsni</w:t>
      </w:r>
      <w:r w:rsidR="00ED08F3">
        <w:rPr>
          <w:lang w:val="lt-LT"/>
        </w:rPr>
        <w:t>o 10 dalimi, gali nepašalinti t</w:t>
      </w:r>
      <w:r w:rsidRPr="00370648">
        <w:rPr>
          <w:lang w:val="lt-LT"/>
        </w:rPr>
        <w:t>e</w:t>
      </w:r>
      <w:r w:rsidR="00ED08F3">
        <w:rPr>
          <w:lang w:val="lt-LT"/>
        </w:rPr>
        <w:t>i</w:t>
      </w:r>
      <w:r w:rsidRPr="00370648">
        <w:rPr>
          <w:lang w:val="lt-LT"/>
        </w:rPr>
        <w:t>kė</w:t>
      </w:r>
      <w:r w:rsidR="00ED08F3">
        <w:rPr>
          <w:lang w:val="lt-LT"/>
        </w:rPr>
        <w:t>jo iš pirkimo procedūros, jei t</w:t>
      </w:r>
      <w:r w:rsidRPr="00370648">
        <w:rPr>
          <w:lang w:val="lt-LT"/>
        </w:rPr>
        <w:t>e</w:t>
      </w:r>
      <w:r w:rsidR="00ED08F3">
        <w:rPr>
          <w:lang w:val="lt-LT"/>
        </w:rPr>
        <w:t>i</w:t>
      </w:r>
      <w:r w:rsidRPr="00370648">
        <w:rPr>
          <w:lang w:val="lt-LT"/>
        </w:rPr>
        <w:t>kėjas atitinka šiame straipsnyje nust</w:t>
      </w:r>
      <w:r w:rsidR="000E730E">
        <w:rPr>
          <w:lang w:val="lt-LT"/>
        </w:rPr>
        <w:t>atytas sąlygas.</w:t>
      </w:r>
      <w:r w:rsidR="000E730E">
        <w:rPr>
          <w:lang w:val="lt-LT"/>
        </w:rPr>
        <w:tab/>
      </w:r>
      <w:r w:rsidR="000E730E">
        <w:rPr>
          <w:lang w:val="lt-LT"/>
        </w:rPr>
        <w:br/>
      </w:r>
      <w:r w:rsidR="000E730E">
        <w:rPr>
          <w:lang w:val="lt-LT"/>
        </w:rPr>
        <w:tab/>
        <w:t>3.1.5. Jei tei</w:t>
      </w:r>
      <w:r w:rsidRPr="00370648">
        <w:rPr>
          <w:lang w:val="lt-LT"/>
        </w:rPr>
        <w:t>kėjas negali pateikti kurių nors pašalinimo pagrindų nebuvimą pagrindžiančių dokumentų, reikalaujamų pirkimo sąlygų 4 priede „Te</w:t>
      </w:r>
      <w:r w:rsidR="00A63026">
        <w:rPr>
          <w:lang w:val="lt-LT"/>
        </w:rPr>
        <w:t>i</w:t>
      </w:r>
      <w:r w:rsidRPr="00370648">
        <w:rPr>
          <w:lang w:val="lt-LT"/>
        </w:rPr>
        <w:t>kėjų pašalinimo pagrindai, reikalaujami kvalifikacijos reikalavimai ir, jeigu taikytina, kokybės vadybos sistemos ir (arba) aplinkos apsaugos vadybos sistemos standartai“, nes valstybėje narėje ar atitinkamoje šalyje tokie dokumentai neišduodami arba toje šalyje išduodami dokumentai neapima visų keliamų klausimų, jie gali būti pakeisti priesa</w:t>
      </w:r>
      <w:r w:rsidR="00A63026">
        <w:rPr>
          <w:lang w:val="lt-LT"/>
        </w:rPr>
        <w:t>ikos deklaracija ar oficialia t</w:t>
      </w:r>
      <w:r w:rsidRPr="00370648">
        <w:rPr>
          <w:lang w:val="lt-LT"/>
        </w:rPr>
        <w:t>e</w:t>
      </w:r>
      <w:r w:rsidR="00A63026">
        <w:rPr>
          <w:lang w:val="lt-LT"/>
        </w:rPr>
        <w:t>i</w:t>
      </w:r>
      <w:r w:rsidRPr="00370648">
        <w:rPr>
          <w:lang w:val="lt-LT"/>
        </w:rPr>
        <w:t>kėjo deklaracija Viešųjų pirkimų įstatymo 51 straipsnio 3 dalyje nustatytais atvejais ir tvarka.</w:t>
      </w:r>
      <w:r w:rsidR="00A63026">
        <w:rPr>
          <w:lang w:val="lt-LT"/>
        </w:rPr>
        <w:tab/>
      </w:r>
      <w:r w:rsidR="00A63026">
        <w:rPr>
          <w:lang w:val="lt-LT"/>
        </w:rPr>
        <w:br/>
      </w:r>
      <w:r w:rsidR="00A63026">
        <w:rPr>
          <w:lang w:val="lt-LT"/>
        </w:rPr>
        <w:tab/>
        <w:t>3.1.6. Užsienio valstybės teikėjas, išskyrus t</w:t>
      </w:r>
      <w:r w:rsidRPr="00370648">
        <w:rPr>
          <w:lang w:val="lt-LT"/>
        </w:rPr>
        <w:t>e</w:t>
      </w:r>
      <w:r w:rsidR="00A63026">
        <w:rPr>
          <w:lang w:val="lt-LT"/>
        </w:rPr>
        <w:t>i</w:t>
      </w:r>
      <w:r w:rsidRPr="00370648">
        <w:rPr>
          <w:lang w:val="lt-LT"/>
        </w:rPr>
        <w:t>kėją, kuris yra registruotas Lietuvos Respublikos Užsienio reikalų ministerijos interneto puslapyje adresu: https://keliauk.urm.lt/gyvenantiems-</w:t>
      </w:r>
      <w:r w:rsidRPr="00370648">
        <w:rPr>
          <w:lang w:val="lt-LT"/>
        </w:rPr>
        <w:lastRenderedPageBreak/>
        <w:t xml:space="preserve">uzsienyje/konsulines-funkcijos-lietuvos-pilieciams/dokumentu-legalizavimas-ir-tvirtinimas-pazyma-apostille/valstybes-kuriu-isduoti-oficialus-dokumentai-atleidziami-nuo-legalizavimo-ar-tvirtinimo-pazyma-apostille nurodytose valstybėse, pateikia legalizuotus </w:t>
      </w:r>
      <w:proofErr w:type="spellStart"/>
      <w:r w:rsidRPr="00370648">
        <w:rPr>
          <w:lang w:val="lt-LT"/>
        </w:rPr>
        <w:t>Apost</w:t>
      </w:r>
      <w:r w:rsidR="00A63026">
        <w:rPr>
          <w:lang w:val="lt-LT"/>
        </w:rPr>
        <w:t>ille</w:t>
      </w:r>
      <w:proofErr w:type="spellEnd"/>
      <w:r w:rsidR="00A63026">
        <w:rPr>
          <w:lang w:val="lt-LT"/>
        </w:rPr>
        <w:t xml:space="preserve"> pirkimo sąlygų 4 priede „T</w:t>
      </w:r>
      <w:r w:rsidRPr="00370648">
        <w:rPr>
          <w:lang w:val="lt-LT"/>
        </w:rPr>
        <w:t>e</w:t>
      </w:r>
      <w:r w:rsidR="00A63026">
        <w:rPr>
          <w:lang w:val="lt-LT"/>
        </w:rPr>
        <w:t>i</w:t>
      </w:r>
      <w:r w:rsidRPr="00370648">
        <w:rPr>
          <w:lang w:val="lt-LT"/>
        </w:rPr>
        <w:t>kėjų pašalinimo pagrindai, reikalaujami kvalifikacijos reikalavimai ir, jeigu taikytina, kokybės vadybos sistemos ir (arba) aplinkos apsaugos vadybos sistemos standartai“ nurodytus dokumentus. Legalizavimas atliekamas, vadovaujantis Dokumentų legalizavimo ir tvirtinimo pažyma (</w:t>
      </w:r>
      <w:proofErr w:type="spellStart"/>
      <w:r w:rsidRPr="00370648">
        <w:rPr>
          <w:lang w:val="lt-LT"/>
        </w:rPr>
        <w:t>Apostille</w:t>
      </w:r>
      <w:proofErr w:type="spellEnd"/>
      <w:r w:rsidRPr="00370648">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w:t>
      </w:r>
      <w:r w:rsidR="00A63026">
        <w:rPr>
          <w:lang w:val="lt-LT"/>
        </w:rPr>
        <w:t>mo žymos (</w:t>
      </w:r>
      <w:proofErr w:type="spellStart"/>
      <w:r w:rsidR="00A63026">
        <w:rPr>
          <w:lang w:val="lt-LT"/>
        </w:rPr>
        <w:t>Apostille</w:t>
      </w:r>
      <w:proofErr w:type="spellEnd"/>
      <w:r w:rsidR="00A63026">
        <w:rPr>
          <w:lang w:val="lt-LT"/>
        </w:rPr>
        <w:t>).</w:t>
      </w:r>
      <w:r w:rsidR="00A63026">
        <w:rPr>
          <w:lang w:val="lt-LT"/>
        </w:rPr>
        <w:tab/>
      </w:r>
      <w:r w:rsidR="00A63026">
        <w:rPr>
          <w:lang w:val="lt-LT"/>
        </w:rPr>
        <w:br/>
      </w:r>
      <w:r w:rsidR="00A63026">
        <w:rPr>
          <w:lang w:val="lt-LT"/>
        </w:rPr>
        <w:tab/>
        <w:t>3.2. Tei</w:t>
      </w:r>
      <w:r w:rsidRPr="00370648">
        <w:rPr>
          <w:lang w:val="lt-LT"/>
        </w:rPr>
        <w:t>kėjas, dalyvaujantis pirkime, turi atiti</w:t>
      </w:r>
      <w:r w:rsidR="00A63026">
        <w:rPr>
          <w:lang w:val="lt-LT"/>
        </w:rPr>
        <w:t>kti pirkimo sąlygų 4 priede „Tei</w:t>
      </w:r>
      <w:r w:rsidRPr="00370648">
        <w:rPr>
          <w:lang w:val="lt-LT"/>
        </w:rPr>
        <w:t>kėjų pašalinimo pagrindai, reikalaujami kvalifikacijos reikalavimai ir, jeigu taikytina, kokybės vadybos sistemos ir (arba) aplinkos apsaugos vadybos sistemos standartai“ nurodytus kvalifikacinius reikalavimus ir, jeigu taikytina, laikytis kokybės vadybos sistemos ir (arba) aplinkos apsaugo</w:t>
      </w:r>
      <w:r w:rsidR="00A63026">
        <w:rPr>
          <w:lang w:val="lt-LT"/>
        </w:rPr>
        <w:t>s vadybos sistemos standartų. T</w:t>
      </w:r>
      <w:r w:rsidRPr="00370648">
        <w:rPr>
          <w:lang w:val="lt-LT"/>
        </w:rPr>
        <w:t>e</w:t>
      </w:r>
      <w:r w:rsidR="00A63026">
        <w:rPr>
          <w:lang w:val="lt-LT"/>
        </w:rPr>
        <w:t>i</w:t>
      </w:r>
      <w:r w:rsidRPr="00370648">
        <w:rPr>
          <w:lang w:val="lt-LT"/>
        </w:rPr>
        <w:t>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w:t>
      </w:r>
      <w:r w:rsidR="00A63026">
        <w:rPr>
          <w:lang w:val="lt-LT"/>
        </w:rPr>
        <w:t xml:space="preserve"> punktu, nusprendžia kitaip. Tei</w:t>
      </w:r>
      <w:r w:rsidRPr="00370648">
        <w:rPr>
          <w:lang w:val="lt-LT"/>
        </w:rPr>
        <w:t>kėjas gavęs perkančiosios organizacijos pranešimą, kad jo pasiūlymas gali būti pripažintas laimėjusiu, privalo pateikti pirkim</w:t>
      </w:r>
      <w:r w:rsidR="00A63026">
        <w:rPr>
          <w:lang w:val="lt-LT"/>
        </w:rPr>
        <w:t>o sąlygų 4 priede „T</w:t>
      </w:r>
      <w:r w:rsidRPr="00370648">
        <w:rPr>
          <w:lang w:val="lt-LT"/>
        </w:rPr>
        <w:t>e</w:t>
      </w:r>
      <w:r w:rsidR="00A63026">
        <w:rPr>
          <w:lang w:val="lt-LT"/>
        </w:rPr>
        <w:t>i</w:t>
      </w:r>
      <w:r w:rsidRPr="00370648">
        <w:rPr>
          <w:lang w:val="lt-LT"/>
        </w:rPr>
        <w:t>kėjų pašalinimo pagrindai, reikalaujami kvalifikacijos reikalavimai ir, jeigu taikytina, kokybės vadybos sistemos ir (arba) aplinkos apsaugos vadybos sistemos standartai“ nurodytus kvalifikaciją pagrindžiančius dokumentus, laikantis šių reikalavimų:</w:t>
      </w:r>
      <w:r w:rsidRPr="00370648">
        <w:rPr>
          <w:lang w:val="lt-LT"/>
        </w:rPr>
        <w:tab/>
      </w:r>
      <w:r w:rsidR="00A63026">
        <w:rPr>
          <w:lang w:val="lt-LT"/>
        </w:rPr>
        <w:br/>
      </w:r>
      <w:r w:rsidR="00A63026">
        <w:rPr>
          <w:lang w:val="lt-LT"/>
        </w:rPr>
        <w:tab/>
        <w:t>3.2.1. Keliami reikalavimai t</w:t>
      </w:r>
      <w:r w:rsidRPr="00370648">
        <w:rPr>
          <w:lang w:val="lt-LT"/>
        </w:rPr>
        <w:t>e</w:t>
      </w:r>
      <w:r w:rsidR="00A63026">
        <w:rPr>
          <w:lang w:val="lt-LT"/>
        </w:rPr>
        <w:t>i</w:t>
      </w:r>
      <w:r w:rsidRPr="00370648">
        <w:rPr>
          <w:lang w:val="lt-LT"/>
        </w:rPr>
        <w:t>kėjo kvalifikacijai ir atitikčiai kokybės vadybos sistemos ir (arba) aplinkos apsaugos vadybos sistemos standartų reikalavimams (jei taikomi), turi būti įgyti iki pasiūlymų pateikimo termino pabaigos (susipažinimo su pasiūlymais dienos).</w:t>
      </w:r>
      <w:r w:rsidRPr="00370648">
        <w:rPr>
          <w:lang w:val="lt-LT"/>
        </w:rPr>
        <w:tab/>
      </w:r>
      <w:r w:rsidRPr="00370648">
        <w:rPr>
          <w:lang w:val="lt-LT"/>
        </w:rPr>
        <w:br/>
      </w:r>
      <w:r w:rsidRPr="00370648">
        <w:rPr>
          <w:lang w:val="lt-LT"/>
        </w:rPr>
        <w:tab/>
        <w:t xml:space="preserve">3.2.2. Perkančioji </w:t>
      </w:r>
      <w:r w:rsidR="00A63026">
        <w:rPr>
          <w:lang w:val="lt-LT"/>
        </w:rPr>
        <w:t>organizacija nereikalauja iš tei</w:t>
      </w:r>
      <w:r w:rsidRPr="00370648">
        <w:rPr>
          <w:lang w:val="lt-LT"/>
        </w:rPr>
        <w:t>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370648">
        <w:rPr>
          <w:lang w:val="lt-LT"/>
        </w:rPr>
        <w:tab/>
      </w:r>
      <w:r w:rsidRPr="00370648">
        <w:rPr>
          <w:lang w:val="lt-LT"/>
        </w:rPr>
        <w:br/>
      </w:r>
      <w:r w:rsidRPr="00370648">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370648">
        <w:rPr>
          <w:lang w:val="lt-LT"/>
        </w:rPr>
        <w:tab/>
      </w:r>
      <w:r w:rsidRPr="00370648">
        <w:rPr>
          <w:lang w:val="lt-LT"/>
        </w:rPr>
        <w:br/>
      </w:r>
      <w:r w:rsidRPr="00370648">
        <w:rPr>
          <w:lang w:val="lt-LT"/>
        </w:rPr>
        <w:tab/>
        <w:t>3.3. Jeigu te</w:t>
      </w:r>
      <w:r w:rsidR="00A63026">
        <w:rPr>
          <w:lang w:val="lt-LT"/>
        </w:rPr>
        <w:t>i</w:t>
      </w:r>
      <w:r w:rsidRPr="00370648">
        <w:rPr>
          <w:lang w:val="lt-LT"/>
        </w:rPr>
        <w:t>kėjo kvalifikacija dėl teisės verstis atitinkama veikla nebuvo tikrinama arba ti</w:t>
      </w:r>
      <w:r w:rsidR="00A63026">
        <w:rPr>
          <w:lang w:val="lt-LT"/>
        </w:rPr>
        <w:t>krinama ne visa apimtimi, tei</w:t>
      </w:r>
      <w:r w:rsidRPr="00370648">
        <w:rPr>
          <w:lang w:val="lt-LT"/>
        </w:rPr>
        <w:t>kėjas perkančiajai organizacijai įsipareigoja, kad pirkimo sutartį vykdys tik tokią teisę turintys as</w:t>
      </w:r>
      <w:r w:rsidR="00A63026">
        <w:rPr>
          <w:lang w:val="lt-LT"/>
        </w:rPr>
        <w:t>menys.</w:t>
      </w:r>
      <w:r w:rsidR="00A63026">
        <w:rPr>
          <w:lang w:val="lt-LT"/>
        </w:rPr>
        <w:tab/>
      </w:r>
      <w:r w:rsidR="00A63026">
        <w:rPr>
          <w:lang w:val="lt-LT"/>
        </w:rPr>
        <w:br/>
      </w:r>
      <w:r w:rsidR="00A63026">
        <w:rPr>
          <w:lang w:val="lt-LT"/>
        </w:rPr>
        <w:tab/>
        <w:t>3.4. Savo pasiūlyme tei</w:t>
      </w:r>
      <w:r w:rsidRPr="00370648">
        <w:rPr>
          <w:lang w:val="lt-LT"/>
        </w:rPr>
        <w:t>k</w:t>
      </w:r>
      <w:r w:rsidR="00ED4808">
        <w:rPr>
          <w:lang w:val="lt-LT"/>
        </w:rPr>
        <w:t xml:space="preserve">ėjas turi nurodyti, kokius </w:t>
      </w:r>
      <w:proofErr w:type="spellStart"/>
      <w:r w:rsidR="00ED4808">
        <w:rPr>
          <w:lang w:val="lt-LT"/>
        </w:rPr>
        <w:t>subt</w:t>
      </w:r>
      <w:r w:rsidRPr="00370648">
        <w:rPr>
          <w:lang w:val="lt-LT"/>
        </w:rPr>
        <w:t>e</w:t>
      </w:r>
      <w:r w:rsidR="00ED4808">
        <w:rPr>
          <w:lang w:val="lt-LT"/>
        </w:rPr>
        <w:t>i</w:t>
      </w:r>
      <w:r w:rsidRPr="00370648">
        <w:rPr>
          <w:lang w:val="lt-LT"/>
        </w:rPr>
        <w:t>kėjus</w:t>
      </w:r>
      <w:proofErr w:type="spellEnd"/>
      <w:r w:rsidRPr="00370648">
        <w:rPr>
          <w:lang w:val="lt-LT"/>
        </w:rPr>
        <w:t xml:space="preserve"> / </w:t>
      </w:r>
      <w:proofErr w:type="spellStart"/>
      <w:r w:rsidRPr="00370648">
        <w:rPr>
          <w:lang w:val="lt-LT"/>
        </w:rPr>
        <w:t>subteikėjus</w:t>
      </w:r>
      <w:proofErr w:type="spellEnd"/>
      <w:r w:rsidRPr="00370648">
        <w:rPr>
          <w:lang w:val="lt-LT"/>
        </w:rPr>
        <w:t xml:space="preserve"> / subrangovus jis ketina pasitelkti, jei</w:t>
      </w:r>
      <w:r w:rsidR="00ED4808">
        <w:rPr>
          <w:lang w:val="lt-LT"/>
        </w:rPr>
        <w:t xml:space="preserve"> pasitelks.</w:t>
      </w:r>
      <w:r w:rsidR="00ED4808">
        <w:rPr>
          <w:lang w:val="lt-LT"/>
        </w:rPr>
        <w:tab/>
      </w:r>
      <w:r w:rsidR="00ED4808">
        <w:rPr>
          <w:lang w:val="lt-LT"/>
        </w:rPr>
        <w:br/>
      </w:r>
      <w:r w:rsidR="00ED4808">
        <w:rPr>
          <w:lang w:val="lt-LT"/>
        </w:rPr>
        <w:tab/>
        <w:t>3.5. T</w:t>
      </w:r>
      <w:r w:rsidRPr="00370648">
        <w:rPr>
          <w:lang w:val="lt-LT"/>
        </w:rPr>
        <w:t>e</w:t>
      </w:r>
      <w:r w:rsidR="00ED4808">
        <w:rPr>
          <w:lang w:val="lt-LT"/>
        </w:rPr>
        <w:t>i</w:t>
      </w:r>
      <w:r w:rsidRPr="00370648">
        <w:rPr>
          <w:lang w:val="lt-LT"/>
        </w:rPr>
        <w:t>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ED4808">
        <w:rPr>
          <w:lang w:val="lt-LT"/>
        </w:rPr>
        <w:t>4. T</w:t>
      </w:r>
      <w:r w:rsidRPr="00370648">
        <w:rPr>
          <w:lang w:val="lt-LT"/>
        </w:rPr>
        <w:t>E</w:t>
      </w:r>
      <w:r w:rsidR="00ED4808">
        <w:rPr>
          <w:lang w:val="lt-LT"/>
        </w:rPr>
        <w:t>I</w:t>
      </w:r>
      <w:r w:rsidRPr="00370648">
        <w:rPr>
          <w:lang w:val="lt-LT"/>
        </w:rPr>
        <w:t xml:space="preserve">KĖJŲ GRUPĖS DALYVAVIMAS PIRKIMO PROCEDŪROSE, RĖMIMASIS KITŲ ŪKIO SUBJEKTŲ PAJĖGUMAIS </w:t>
      </w:r>
    </w:p>
    <w:p w14:paraId="727A9B04" w14:textId="77777777" w:rsidR="00F66735" w:rsidRDefault="005C347E" w:rsidP="00F66735">
      <w:pPr>
        <w:pStyle w:val="Body2"/>
        <w:spacing w:after="0"/>
        <w:rPr>
          <w:lang w:val="lt-LT"/>
        </w:rPr>
      </w:pPr>
      <w:r w:rsidRPr="00370648">
        <w:rPr>
          <w:lang w:val="lt-LT"/>
        </w:rPr>
        <w:tab/>
      </w:r>
      <w:r w:rsidRPr="00370648">
        <w:rPr>
          <w:lang w:val="lt-LT"/>
        </w:rPr>
        <w:br/>
      </w:r>
      <w:r w:rsidRPr="00370648">
        <w:rPr>
          <w:lang w:val="lt-LT"/>
        </w:rPr>
        <w:tab/>
        <w:t xml:space="preserve">4.1. Jei </w:t>
      </w:r>
      <w:r w:rsidR="004A3DAB">
        <w:rPr>
          <w:lang w:val="lt-LT"/>
        </w:rPr>
        <w:t>pirkimo procedūrose dalyvauja t</w:t>
      </w:r>
      <w:r w:rsidRPr="00370648">
        <w:rPr>
          <w:lang w:val="lt-LT"/>
        </w:rPr>
        <w:t>e</w:t>
      </w:r>
      <w:r w:rsidR="004A3DAB">
        <w:rPr>
          <w:lang w:val="lt-LT"/>
        </w:rPr>
        <w:t>i</w:t>
      </w:r>
      <w:r w:rsidRPr="00370648">
        <w:rPr>
          <w:lang w:val="lt-LT"/>
        </w:rPr>
        <w:t>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w:t>
      </w:r>
      <w:r w:rsidR="004A3DAB">
        <w:rPr>
          <w:lang w:val="lt-LT"/>
        </w:rPr>
        <w:t>atyta, kuris asmuo atstovauja t</w:t>
      </w:r>
      <w:r w:rsidRPr="00370648">
        <w:rPr>
          <w:lang w:val="lt-LT"/>
        </w:rPr>
        <w:t>e</w:t>
      </w:r>
      <w:r w:rsidR="004A3DAB">
        <w:rPr>
          <w:lang w:val="lt-LT"/>
        </w:rPr>
        <w:t>i</w:t>
      </w:r>
      <w:r w:rsidRPr="00370648">
        <w:rPr>
          <w:lang w:val="lt-LT"/>
        </w:rPr>
        <w:t>kėjų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w:t>
      </w:r>
      <w:r w:rsidR="004A3DAB">
        <w:rPr>
          <w:lang w:val="lt-LT"/>
        </w:rPr>
        <w:t>ganizacija nereikalauja, kad tei</w:t>
      </w:r>
      <w:r w:rsidRPr="00370648">
        <w:rPr>
          <w:lang w:val="lt-LT"/>
        </w:rPr>
        <w:t>kėjų grupės pateiktą pasiūlymą pripažinus geriausiu ir perkančiajai organizacijai pasiūlius</w:t>
      </w:r>
      <w:r w:rsidR="004A3DAB">
        <w:rPr>
          <w:lang w:val="lt-LT"/>
        </w:rPr>
        <w:t xml:space="preserve"> sudaryti pirkimo sutartį, ši t</w:t>
      </w:r>
      <w:r w:rsidRPr="00370648">
        <w:rPr>
          <w:lang w:val="lt-LT"/>
        </w:rPr>
        <w:t>e</w:t>
      </w:r>
      <w:r w:rsidR="004A3DAB">
        <w:rPr>
          <w:lang w:val="lt-LT"/>
        </w:rPr>
        <w:t>i</w:t>
      </w:r>
      <w:r w:rsidRPr="00370648">
        <w:rPr>
          <w:lang w:val="lt-LT"/>
        </w:rPr>
        <w:t>kėjų grupė įgautų tam tikrą teisinę</w:t>
      </w:r>
      <w:r w:rsidR="004A3DAB">
        <w:rPr>
          <w:lang w:val="lt-LT"/>
        </w:rPr>
        <w:t xml:space="preserve"> formą.</w:t>
      </w:r>
      <w:r w:rsidR="004A3DAB">
        <w:rPr>
          <w:lang w:val="lt-LT"/>
        </w:rPr>
        <w:tab/>
        <w:t>4.3. T</w:t>
      </w:r>
      <w:r w:rsidRPr="00370648">
        <w:rPr>
          <w:lang w:val="lt-LT"/>
        </w:rPr>
        <w:t>e</w:t>
      </w:r>
      <w:r w:rsidR="004A3DAB">
        <w:rPr>
          <w:lang w:val="lt-LT"/>
        </w:rPr>
        <w:t>i</w:t>
      </w:r>
      <w:r w:rsidRPr="00370648">
        <w:rPr>
          <w:lang w:val="lt-LT"/>
        </w:rPr>
        <w:t xml:space="preserve">kėjas gali remtis kitų ūkio subjektų </w:t>
      </w:r>
      <w:proofErr w:type="spellStart"/>
      <w:r w:rsidRPr="00370648">
        <w:rPr>
          <w:lang w:val="lt-LT"/>
        </w:rPr>
        <w:t>pajėgumais</w:t>
      </w:r>
      <w:proofErr w:type="spellEnd"/>
      <w:r w:rsidRPr="00370648">
        <w:rPr>
          <w:lang w:val="lt-LT"/>
        </w:rPr>
        <w:t xml:space="preserve"> siekdamas atitikti pirkimo dokumentuose </w:t>
      </w:r>
      <w:r w:rsidRPr="00370648">
        <w:rPr>
          <w:lang w:val="lt-LT"/>
        </w:rPr>
        <w:lastRenderedPageBreak/>
        <w:t>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w:t>
      </w:r>
      <w:r w:rsidR="004A3DAB">
        <w:rPr>
          <w:lang w:val="lt-LT"/>
        </w:rPr>
        <w:t>o atveju bus įdarbinti t</w:t>
      </w:r>
      <w:r w:rsidRPr="00370648">
        <w:rPr>
          <w:lang w:val="lt-LT"/>
        </w:rPr>
        <w:t>e</w:t>
      </w:r>
      <w:r w:rsidR="004A3DAB">
        <w:rPr>
          <w:lang w:val="lt-LT"/>
        </w:rPr>
        <w:t>i</w:t>
      </w:r>
      <w:r w:rsidRPr="00370648">
        <w:rPr>
          <w:lang w:val="lt-LT"/>
        </w:rPr>
        <w:t>kėjo ar j</w:t>
      </w:r>
      <w:r w:rsidR="004A3DAB">
        <w:rPr>
          <w:lang w:val="lt-LT"/>
        </w:rPr>
        <w:t>o pasitelkiamo ūkio subjekto. T</w:t>
      </w:r>
      <w:r w:rsidRPr="00370648">
        <w:rPr>
          <w:lang w:val="lt-LT"/>
        </w:rPr>
        <w:t>e</w:t>
      </w:r>
      <w:r w:rsidR="004A3DAB">
        <w:rPr>
          <w:lang w:val="lt-LT"/>
        </w:rPr>
        <w:t>i</w:t>
      </w:r>
      <w:r w:rsidRPr="00370648">
        <w:rPr>
          <w:lang w:val="lt-LT"/>
        </w:rPr>
        <w:t xml:space="preserve">kėjas, pageidaujantis remtis kitų ūkio subjektų </w:t>
      </w:r>
      <w:proofErr w:type="spellStart"/>
      <w:r w:rsidRPr="00370648">
        <w:rPr>
          <w:lang w:val="lt-LT"/>
        </w:rPr>
        <w:t>pajėgumais</w:t>
      </w:r>
      <w:proofErr w:type="spellEnd"/>
      <w:r w:rsidRPr="00370648">
        <w:rPr>
          <w:lang w:val="lt-LT"/>
        </w:rPr>
        <w:t>, privalo juos nurodyti pasiūlyme.</w:t>
      </w:r>
      <w:r w:rsidRPr="00370648">
        <w:rPr>
          <w:lang w:val="lt-LT"/>
        </w:rPr>
        <w:tab/>
      </w:r>
      <w:r w:rsidRPr="00370648">
        <w:rPr>
          <w:lang w:val="lt-LT"/>
        </w:rPr>
        <w:br/>
      </w:r>
      <w:r w:rsidRPr="00370648">
        <w:rPr>
          <w:lang w:val="lt-LT"/>
        </w:rPr>
        <w:tab/>
        <w:t>4.4. Paslaugų teikimo ar darbų įsigijimo atvejais, perkančiajai organizacijai nustačius kvali</w:t>
      </w:r>
      <w:r w:rsidR="004A3DAB">
        <w:rPr>
          <w:lang w:val="lt-LT"/>
        </w:rPr>
        <w:t>fikacijos reikalavimus t</w:t>
      </w:r>
      <w:r w:rsidRPr="00370648">
        <w:rPr>
          <w:lang w:val="lt-LT"/>
        </w:rPr>
        <w:t>e</w:t>
      </w:r>
      <w:r w:rsidR="004A3DAB">
        <w:rPr>
          <w:lang w:val="lt-LT"/>
        </w:rPr>
        <w:t>i</w:t>
      </w:r>
      <w:r w:rsidRPr="00370648">
        <w:rPr>
          <w:lang w:val="lt-LT"/>
        </w:rPr>
        <w:t xml:space="preserve">kėjui ar jo vadovaujančiam personalui turėti atitinkamą išsilavinimą, profesinę kvalifikaciją ar profesinę patirtį, arba paslaugų teikimo atveju reikalavimą turėti specialų leidimą, arba būti </w:t>
      </w:r>
      <w:r w:rsidR="004A3DAB">
        <w:rPr>
          <w:lang w:val="lt-LT"/>
        </w:rPr>
        <w:t>tam tikrų organizacijų nariu, t</w:t>
      </w:r>
      <w:r w:rsidRPr="00370648">
        <w:rPr>
          <w:lang w:val="lt-LT"/>
        </w:rPr>
        <w:t>e</w:t>
      </w:r>
      <w:r w:rsidR="004A3DAB">
        <w:rPr>
          <w:lang w:val="lt-LT"/>
        </w:rPr>
        <w:t>i</w:t>
      </w:r>
      <w:r w:rsidRPr="00370648">
        <w:rPr>
          <w:lang w:val="lt-LT"/>
        </w:rPr>
        <w:t xml:space="preserve">kėjas remtis kitų ūkio subjektų </w:t>
      </w:r>
      <w:proofErr w:type="spellStart"/>
      <w:r w:rsidRPr="00370648">
        <w:rPr>
          <w:lang w:val="lt-LT"/>
        </w:rPr>
        <w:t>pajėgumais</w:t>
      </w:r>
      <w:proofErr w:type="spellEnd"/>
      <w:r w:rsidRPr="00370648">
        <w:rPr>
          <w:lang w:val="lt-LT"/>
        </w:rPr>
        <w:t xml:space="preserve"> gali tik tuomet, kai tie subjektai, kurių </w:t>
      </w:r>
      <w:proofErr w:type="spellStart"/>
      <w:r w:rsidRPr="00370648">
        <w:rPr>
          <w:lang w:val="lt-LT"/>
        </w:rPr>
        <w:t>pajėgumais</w:t>
      </w:r>
      <w:proofErr w:type="spellEnd"/>
      <w:r w:rsidRPr="00370648">
        <w:rPr>
          <w:lang w:val="lt-LT"/>
        </w:rPr>
        <w:t xml:space="preserve"> buvo pasiremta, patys teiks tas paslaugas ar atliks darbus, kuriems reikia jų </w:t>
      </w:r>
      <w:proofErr w:type="spellStart"/>
      <w:r w:rsidRPr="00370648">
        <w:rPr>
          <w:lang w:val="lt-LT"/>
        </w:rPr>
        <w:t>pajėgumų</w:t>
      </w:r>
      <w:proofErr w:type="spellEnd"/>
      <w:r w:rsidRPr="00370648">
        <w:rPr>
          <w:lang w:val="lt-LT"/>
        </w:rPr>
        <w:t>.</w:t>
      </w:r>
      <w:r w:rsidRPr="00370648">
        <w:rPr>
          <w:lang w:val="lt-LT"/>
        </w:rPr>
        <w:tab/>
      </w:r>
      <w:r w:rsidRPr="00370648">
        <w:rPr>
          <w:lang w:val="lt-LT"/>
        </w:rPr>
        <w:br/>
      </w:r>
      <w:r w:rsidRPr="00370648">
        <w:rPr>
          <w:lang w:val="lt-LT"/>
        </w:rPr>
        <w:tab/>
        <w:t>4.5. Remdamasis k</w:t>
      </w:r>
      <w:r w:rsidR="004A3DAB">
        <w:rPr>
          <w:lang w:val="lt-LT"/>
        </w:rPr>
        <w:t xml:space="preserve">itų ūkio subjektų </w:t>
      </w:r>
      <w:proofErr w:type="spellStart"/>
      <w:r w:rsidR="004A3DAB">
        <w:rPr>
          <w:lang w:val="lt-LT"/>
        </w:rPr>
        <w:t>pajėgumais</w:t>
      </w:r>
      <w:proofErr w:type="spellEnd"/>
      <w:r w:rsidR="004A3DAB">
        <w:rPr>
          <w:lang w:val="lt-LT"/>
        </w:rPr>
        <w:t>, t</w:t>
      </w:r>
      <w:r w:rsidRPr="00370648">
        <w:rPr>
          <w:lang w:val="lt-LT"/>
        </w:rPr>
        <w:t>e</w:t>
      </w:r>
      <w:r w:rsidR="004A3DAB">
        <w:rPr>
          <w:lang w:val="lt-LT"/>
        </w:rPr>
        <w:t>i</w:t>
      </w:r>
      <w:r w:rsidRPr="00370648">
        <w:rPr>
          <w:lang w:val="lt-LT"/>
        </w:rPr>
        <w:t>kėjas neatsižvelgia į tai</w:t>
      </w:r>
      <w:r w:rsidR="004A3DAB">
        <w:rPr>
          <w:lang w:val="lt-LT"/>
        </w:rPr>
        <w:t>, koks teisinis ryšys sieja t</w:t>
      </w:r>
      <w:r w:rsidRPr="00370648">
        <w:rPr>
          <w:lang w:val="lt-LT"/>
        </w:rPr>
        <w:t>e</w:t>
      </w:r>
      <w:r w:rsidR="004A3DAB">
        <w:rPr>
          <w:lang w:val="lt-LT"/>
        </w:rPr>
        <w:t>i</w:t>
      </w:r>
      <w:r w:rsidRPr="00370648">
        <w:rPr>
          <w:lang w:val="lt-LT"/>
        </w:rPr>
        <w:t xml:space="preserve">kėją ir tą ūkio subjektą, kurio </w:t>
      </w:r>
      <w:proofErr w:type="spellStart"/>
      <w:r w:rsidRPr="00370648">
        <w:rPr>
          <w:lang w:val="lt-LT"/>
        </w:rPr>
        <w:t>pajėgumais</w:t>
      </w:r>
      <w:proofErr w:type="spellEnd"/>
      <w:r w:rsidRPr="00370648">
        <w:rPr>
          <w:lang w:val="lt-LT"/>
        </w:rPr>
        <w:t xml:space="preserve"> jis remiasi. Galimos įvairios naudojimosi kitam subjektui priklausiančiais ištekliais formos, pavyzdžiui: subranga, konsorciumas, rėmimasis dukterinių (patronuojamųjų) įmonių </w:t>
      </w:r>
      <w:proofErr w:type="spellStart"/>
      <w:r w:rsidRPr="00370648">
        <w:rPr>
          <w:lang w:val="lt-LT"/>
        </w:rPr>
        <w:t>pajėgumais</w:t>
      </w:r>
      <w:proofErr w:type="spellEnd"/>
      <w:r w:rsidRPr="00370648">
        <w:rPr>
          <w:lang w:val="lt-LT"/>
        </w:rPr>
        <w:t xml:space="preserve">, naudojimasis asmenų, tiesiogiai nedalyvaujančių pirkimo procedūrose </w:t>
      </w:r>
      <w:proofErr w:type="spellStart"/>
      <w:r w:rsidRPr="00370648">
        <w:rPr>
          <w:lang w:val="lt-LT"/>
        </w:rPr>
        <w:t>pajėgumais</w:t>
      </w:r>
      <w:proofErr w:type="spellEnd"/>
      <w:r w:rsidRPr="00370648">
        <w:rPr>
          <w:lang w:val="lt-LT"/>
        </w:rPr>
        <w:t xml:space="preserve"> (šių asmenų įrankiais, įrenginiais, techninėmis pri</w:t>
      </w:r>
      <w:r w:rsidR="004A3DAB">
        <w:rPr>
          <w:lang w:val="lt-LT"/>
        </w:rPr>
        <w:t>emonėmis) ir panašiai.</w:t>
      </w:r>
      <w:r w:rsidR="004A3DAB">
        <w:rPr>
          <w:lang w:val="lt-LT"/>
        </w:rPr>
        <w:tab/>
      </w:r>
      <w:r w:rsidR="004A3DAB">
        <w:rPr>
          <w:lang w:val="lt-LT"/>
        </w:rPr>
        <w:br/>
      </w:r>
      <w:r w:rsidR="004A3DAB">
        <w:rPr>
          <w:lang w:val="lt-LT"/>
        </w:rPr>
        <w:tab/>
        <w:t>4.6. T</w:t>
      </w:r>
      <w:r w:rsidRPr="00370648">
        <w:rPr>
          <w:lang w:val="lt-LT"/>
        </w:rPr>
        <w:t>e</w:t>
      </w:r>
      <w:r w:rsidR="004A3DAB">
        <w:rPr>
          <w:lang w:val="lt-LT"/>
        </w:rPr>
        <w:t>i</w:t>
      </w:r>
      <w:r w:rsidRPr="00370648">
        <w:rPr>
          <w:lang w:val="lt-LT"/>
        </w:rPr>
        <w:t xml:space="preserve">kėjas remiasi tokiais ūkio subjekto </w:t>
      </w:r>
      <w:proofErr w:type="spellStart"/>
      <w:r w:rsidRPr="00370648">
        <w:rPr>
          <w:lang w:val="lt-LT"/>
        </w:rPr>
        <w:t>pajėgumais</w:t>
      </w:r>
      <w:proofErr w:type="spellEnd"/>
      <w:r w:rsidRPr="00370648">
        <w:rPr>
          <w:lang w:val="lt-LT"/>
        </w:rPr>
        <w:t>, kuriais jis realiai galės disponuoti pir</w:t>
      </w:r>
      <w:r w:rsidR="004A3DAB">
        <w:rPr>
          <w:lang w:val="lt-LT"/>
        </w:rPr>
        <w:t xml:space="preserve">kimo sutarties vykdymo metu. </w:t>
      </w:r>
      <w:r w:rsidRPr="00370648">
        <w:rPr>
          <w:lang w:val="lt-LT"/>
        </w:rPr>
        <w:t>Te</w:t>
      </w:r>
      <w:r w:rsidR="004A3DAB">
        <w:rPr>
          <w:lang w:val="lt-LT"/>
        </w:rPr>
        <w:t>i</w:t>
      </w:r>
      <w:r w:rsidRPr="00370648">
        <w:rPr>
          <w:lang w:val="lt-LT"/>
        </w:rPr>
        <w:t xml:space="preserve">kėjas turi pareigą perkančiajai organizacijai pasiūlyme įrodyti, kad per visą pirkimo sutarties vykdymo laikotarpį ūkio subjekto, kurio </w:t>
      </w:r>
      <w:proofErr w:type="spellStart"/>
      <w:r w:rsidRPr="00370648">
        <w:rPr>
          <w:lang w:val="lt-LT"/>
        </w:rPr>
        <w:t>pajėgum</w:t>
      </w:r>
      <w:r w:rsidR="004A3DAB">
        <w:rPr>
          <w:lang w:val="lt-LT"/>
        </w:rPr>
        <w:t>ais</w:t>
      </w:r>
      <w:proofErr w:type="spellEnd"/>
      <w:r w:rsidR="004A3DAB">
        <w:rPr>
          <w:lang w:val="lt-LT"/>
        </w:rPr>
        <w:t xml:space="preserve"> buvo pasiremta, ištekliai t</w:t>
      </w:r>
      <w:r w:rsidRPr="00370648">
        <w:rPr>
          <w:lang w:val="lt-LT"/>
        </w:rPr>
        <w:t>e</w:t>
      </w:r>
      <w:r w:rsidR="004A3DAB">
        <w:rPr>
          <w:lang w:val="lt-LT"/>
        </w:rPr>
        <w:t>i</w:t>
      </w:r>
      <w:r w:rsidRPr="00370648">
        <w:rPr>
          <w:lang w:val="lt-LT"/>
        </w:rPr>
        <w:t>kėjui bus prieinami. Tuo atveju, jeigu siekiant atitikties kvalifikacijos reikalavimams buvo pasiremta trečiųjų asmenų, tiesiogiai nedalyvau</w:t>
      </w:r>
      <w:r w:rsidR="004A3DAB">
        <w:rPr>
          <w:lang w:val="lt-LT"/>
        </w:rPr>
        <w:t xml:space="preserve">jančių konkurse, </w:t>
      </w:r>
      <w:proofErr w:type="spellStart"/>
      <w:r w:rsidR="004A3DAB">
        <w:rPr>
          <w:lang w:val="lt-LT"/>
        </w:rPr>
        <w:t>pajėgumais</w:t>
      </w:r>
      <w:proofErr w:type="spellEnd"/>
      <w:r w:rsidR="004A3DAB">
        <w:rPr>
          <w:lang w:val="lt-LT"/>
        </w:rPr>
        <w:t>, tei</w:t>
      </w:r>
      <w:r w:rsidRPr="00370648">
        <w:rPr>
          <w:lang w:val="lt-LT"/>
        </w:rPr>
        <w:t xml:space="preserve">kėjas taip pat turi pareigą įrodyti, kad atitinkamais </w:t>
      </w:r>
      <w:proofErr w:type="spellStart"/>
      <w:r w:rsidRPr="00370648">
        <w:rPr>
          <w:lang w:val="lt-LT"/>
        </w:rPr>
        <w:t>pajėgumais</w:t>
      </w:r>
      <w:proofErr w:type="spellEnd"/>
      <w:r w:rsidRPr="00370648">
        <w:rPr>
          <w:lang w:val="lt-LT"/>
        </w:rPr>
        <w:t xml:space="preserve"> jis galės naudotis sutarties vykdymo laikotarpiu. Tokiomis pačiomis</w:t>
      </w:r>
      <w:r w:rsidR="004A3DAB">
        <w:rPr>
          <w:lang w:val="lt-LT"/>
        </w:rPr>
        <w:t xml:space="preserve"> sąlygomis t</w:t>
      </w:r>
      <w:r w:rsidRPr="00370648">
        <w:rPr>
          <w:lang w:val="lt-LT"/>
        </w:rPr>
        <w:t>e</w:t>
      </w:r>
      <w:r w:rsidR="004A3DAB">
        <w:rPr>
          <w:lang w:val="lt-LT"/>
        </w:rPr>
        <w:t>ikėjų grupė gali remtis t</w:t>
      </w:r>
      <w:r w:rsidRPr="00370648">
        <w:rPr>
          <w:lang w:val="lt-LT"/>
        </w:rPr>
        <w:t>e</w:t>
      </w:r>
      <w:r w:rsidR="004A3DAB">
        <w:rPr>
          <w:lang w:val="lt-LT"/>
        </w:rPr>
        <w:t>i</w:t>
      </w:r>
      <w:r w:rsidRPr="00370648">
        <w:rPr>
          <w:lang w:val="lt-LT"/>
        </w:rPr>
        <w:t xml:space="preserve">kėjų grupės dalyvių arba kitų ūkio subjektų </w:t>
      </w:r>
      <w:proofErr w:type="spellStart"/>
      <w:r w:rsidRPr="00370648">
        <w:rPr>
          <w:lang w:val="lt-LT"/>
        </w:rPr>
        <w:t>pajėgumais</w:t>
      </w:r>
      <w:proofErr w:type="spellEnd"/>
      <w:r w:rsidRPr="00370648">
        <w:rPr>
          <w:lang w:val="lt-LT"/>
        </w:rPr>
        <w:t>.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Pr="00370648">
        <w:rPr>
          <w:lang w:val="lt-LT"/>
        </w:rPr>
        <w:tab/>
      </w:r>
      <w:r w:rsidRPr="00370648">
        <w:rPr>
          <w:lang w:val="lt-LT"/>
        </w:rPr>
        <w:br/>
      </w:r>
      <w:r w:rsidRPr="00370648">
        <w:rPr>
          <w:lang w:val="lt-LT"/>
        </w:rPr>
        <w:tab/>
        <w:t>4.7. Galimybę pasinaudoti kitų ūkio subjektų ištekliais, reikalingais atitinkamos pirkimo sutarties vykdymui, tikri</w:t>
      </w:r>
      <w:r w:rsidR="004A3DAB">
        <w:rPr>
          <w:lang w:val="lt-LT"/>
        </w:rPr>
        <w:t>na perkančioji organizacija. Tei</w:t>
      </w:r>
      <w:r w:rsidRPr="00370648">
        <w:rPr>
          <w:lang w:val="lt-LT"/>
        </w:rPr>
        <w:t>kėjas turi pateikti dokumentus, įrodančius tokių išteklių prieinamumą. Įrodymui pateikiamos pirkimo sutarčių ar kitų dokumentų kopi</w:t>
      </w:r>
      <w:r w:rsidR="004A3DAB">
        <w:rPr>
          <w:lang w:val="lt-LT"/>
        </w:rPr>
        <w:t>jos, kurios patvirtintų, kad tei</w:t>
      </w:r>
      <w:r w:rsidRPr="00370648">
        <w:rPr>
          <w:lang w:val="lt-LT"/>
        </w:rPr>
        <w:t>kėjui kitų ūkio subjektų ištekliai bus prieinami ir galimi naudotis per visą sutartinių įsipareigojimų vykdymo laikotar</w:t>
      </w:r>
      <w:r w:rsidR="004A3DAB">
        <w:rPr>
          <w:lang w:val="lt-LT"/>
        </w:rPr>
        <w:t>pį.</w:t>
      </w:r>
      <w:r w:rsidR="004A3DAB">
        <w:rPr>
          <w:lang w:val="lt-LT"/>
        </w:rPr>
        <w:tab/>
      </w:r>
      <w:r w:rsidR="004A3DAB">
        <w:rPr>
          <w:lang w:val="lt-LT"/>
        </w:rPr>
        <w:br/>
      </w:r>
      <w:r w:rsidR="004A3DAB">
        <w:rPr>
          <w:lang w:val="lt-LT"/>
        </w:rPr>
        <w:tab/>
        <w:t>4.8. Tais atvejais, kai t</w:t>
      </w:r>
      <w:r w:rsidRPr="00370648">
        <w:rPr>
          <w:lang w:val="lt-LT"/>
        </w:rPr>
        <w:t>e</w:t>
      </w:r>
      <w:r w:rsidR="004A3DAB">
        <w:rPr>
          <w:lang w:val="lt-LT"/>
        </w:rPr>
        <w:t>i</w:t>
      </w:r>
      <w:r w:rsidRPr="00370648">
        <w:rPr>
          <w:lang w:val="lt-LT"/>
        </w:rPr>
        <w:t xml:space="preserve">kėjas remdamasis ekonominiais ir (arba) finansiniais </w:t>
      </w:r>
      <w:proofErr w:type="spellStart"/>
      <w:r w:rsidRPr="00370648">
        <w:rPr>
          <w:lang w:val="lt-LT"/>
        </w:rPr>
        <w:t>pajėgumais</w:t>
      </w:r>
      <w:proofErr w:type="spellEnd"/>
      <w:r w:rsidRPr="00370648">
        <w:rPr>
          <w:lang w:val="lt-LT"/>
        </w:rPr>
        <w:t xml:space="preserve"> sumuoja visų ūkio subjektų </w:t>
      </w:r>
      <w:proofErr w:type="spellStart"/>
      <w:r w:rsidRPr="00370648">
        <w:rPr>
          <w:lang w:val="lt-LT"/>
        </w:rPr>
        <w:t>pajėgumus</w:t>
      </w:r>
      <w:proofErr w:type="spellEnd"/>
      <w:r w:rsidRPr="00370648">
        <w:rPr>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Pr="00370648">
        <w:rPr>
          <w:lang w:val="lt-LT"/>
        </w:rPr>
        <w:t>pajėgumais</w:t>
      </w:r>
      <w:proofErr w:type="spellEnd"/>
      <w:r w:rsidRPr="00370648">
        <w:rPr>
          <w:lang w:val="lt-LT"/>
        </w:rPr>
        <w:t xml:space="preserve"> remiamasi, įsipar</w:t>
      </w:r>
      <w:r w:rsidR="004A3DAB">
        <w:rPr>
          <w:lang w:val="lt-LT"/>
        </w:rPr>
        <w:t>eigoja solidariai atsakyti už t</w:t>
      </w:r>
      <w:r w:rsidRPr="00370648">
        <w:rPr>
          <w:lang w:val="lt-LT"/>
        </w:rPr>
        <w:t>e</w:t>
      </w:r>
      <w:r w:rsidR="004A3DAB">
        <w:rPr>
          <w:lang w:val="lt-LT"/>
        </w:rPr>
        <w:t>i</w:t>
      </w:r>
      <w:r w:rsidRPr="00370648">
        <w:rPr>
          <w:lang w:val="lt-LT"/>
        </w:rPr>
        <w:t>kėjo įsipareigojimų pagal pirkimo sutartį vykdymą ir atlyginti b</w:t>
      </w:r>
      <w:r w:rsidR="004A3DAB">
        <w:rPr>
          <w:lang w:val="lt-LT"/>
        </w:rPr>
        <w:t>et kokią žalą, kuri kiltų dėl t</w:t>
      </w:r>
      <w:r w:rsidRPr="00370648">
        <w:rPr>
          <w:lang w:val="lt-LT"/>
        </w:rPr>
        <w:t>e</w:t>
      </w:r>
      <w:r w:rsidR="004A3DAB">
        <w:rPr>
          <w:lang w:val="lt-LT"/>
        </w:rPr>
        <w:t>i</w:t>
      </w:r>
      <w:r w:rsidRPr="00370648">
        <w:rPr>
          <w:lang w:val="lt-LT"/>
        </w:rPr>
        <w:t>kėjo netinkamo įsipareigojimų vykdymo ar nevykdymo.</w:t>
      </w:r>
      <w:r w:rsidRPr="00370648">
        <w:rPr>
          <w:lang w:val="lt-LT"/>
        </w:rPr>
        <w:tab/>
      </w:r>
      <w:r w:rsidRPr="00370648">
        <w:rPr>
          <w:lang w:val="lt-LT"/>
        </w:rPr>
        <w:br/>
      </w:r>
      <w:r w:rsidRPr="00370648">
        <w:rPr>
          <w:lang w:val="lt-LT"/>
        </w:rPr>
        <w:tab/>
        <w:t>5. PASIŪLYMŲ RENGIMAS</w:t>
      </w:r>
      <w:r w:rsidR="004A3DAB">
        <w:rPr>
          <w:lang w:val="lt-LT"/>
        </w:rPr>
        <w:t>, PATEIKIMAS, KEITIMAS</w:t>
      </w:r>
      <w:r w:rsidR="004A3DAB">
        <w:rPr>
          <w:lang w:val="lt-LT"/>
        </w:rPr>
        <w:tab/>
      </w:r>
    </w:p>
    <w:p w14:paraId="02F4D4F5" w14:textId="77777777" w:rsidR="00F66735" w:rsidRDefault="004A3DAB" w:rsidP="00F66735">
      <w:pPr>
        <w:pStyle w:val="Body2"/>
        <w:spacing w:after="0"/>
        <w:ind w:firstLine="720"/>
        <w:rPr>
          <w:lang w:val="lt-LT"/>
        </w:rPr>
      </w:pPr>
      <w:r>
        <w:rPr>
          <w:lang w:val="lt-LT"/>
        </w:rPr>
        <w:br/>
      </w:r>
      <w:r>
        <w:rPr>
          <w:lang w:val="lt-LT"/>
        </w:rPr>
        <w:tab/>
      </w:r>
      <w:r w:rsidR="00F66735">
        <w:rPr>
          <w:lang w:val="lt-LT"/>
        </w:rPr>
        <w:t>5.1. T</w:t>
      </w:r>
      <w:r w:rsidR="00F66735" w:rsidRPr="00370648">
        <w:rPr>
          <w:lang w:val="lt-LT"/>
        </w:rPr>
        <w:t>e</w:t>
      </w:r>
      <w:r w:rsidR="00F66735">
        <w:rPr>
          <w:lang w:val="lt-LT"/>
        </w:rPr>
        <w:t>i</w:t>
      </w:r>
      <w:r w:rsidR="00F66735" w:rsidRPr="00370648">
        <w:rPr>
          <w:lang w:val="lt-LT"/>
        </w:rPr>
        <w:t>kėjas gali patei</w:t>
      </w:r>
      <w:r w:rsidR="00F66735">
        <w:rPr>
          <w:lang w:val="lt-LT"/>
        </w:rPr>
        <w:t>kti tik vieną pasiūlymą. Jei tei</w:t>
      </w:r>
      <w:r w:rsidR="00F66735" w:rsidRPr="00370648">
        <w:rPr>
          <w:lang w:val="lt-LT"/>
        </w:rPr>
        <w:t>kėjas pateikia daugiau kaip vieną pasiūl</w:t>
      </w:r>
      <w:r w:rsidR="00F66735">
        <w:rPr>
          <w:lang w:val="lt-LT"/>
        </w:rPr>
        <w:t>ymą arba t</w:t>
      </w:r>
      <w:r w:rsidR="00F66735" w:rsidRPr="00370648">
        <w:rPr>
          <w:lang w:val="lt-LT"/>
        </w:rPr>
        <w:t>e</w:t>
      </w:r>
      <w:r w:rsidR="00F66735">
        <w:rPr>
          <w:lang w:val="lt-LT"/>
        </w:rPr>
        <w:t>i</w:t>
      </w:r>
      <w:r w:rsidR="00F66735" w:rsidRPr="00370648">
        <w:rPr>
          <w:lang w:val="lt-LT"/>
        </w:rPr>
        <w:t>kėjų grupės dalyvis dalyvauja teikiant kelis pasiūlymus, visi tokie p</w:t>
      </w:r>
      <w:r w:rsidR="00F66735">
        <w:rPr>
          <w:lang w:val="lt-LT"/>
        </w:rPr>
        <w:t>asiūlymai bus atmesti.</w:t>
      </w:r>
      <w:r w:rsidR="00F66735">
        <w:rPr>
          <w:lang w:val="lt-LT"/>
        </w:rPr>
        <w:tab/>
      </w:r>
      <w:r w:rsidR="00F66735" w:rsidRPr="00152CA0">
        <w:rPr>
          <w:rFonts w:cs="Times New Roman"/>
          <w:lang w:val="lt-LT"/>
        </w:rPr>
        <w:t xml:space="preserve">Tas pats ūkio subjektas gali būti nurodytas skirtingų teikėjų pasiūlymuose kaip </w:t>
      </w:r>
      <w:proofErr w:type="spellStart"/>
      <w:r w:rsidR="00F66735" w:rsidRPr="00152CA0">
        <w:rPr>
          <w:rFonts w:cs="Times New Roman"/>
          <w:lang w:val="lt-LT"/>
        </w:rPr>
        <w:t>subteikėjas</w:t>
      </w:r>
      <w:proofErr w:type="spellEnd"/>
      <w:r w:rsidR="00F66735" w:rsidRPr="00152CA0">
        <w:rPr>
          <w:rFonts w:cs="Times New Roman"/>
          <w:lang w:val="lt-LT"/>
        </w:rPr>
        <w:t xml:space="preserve">. Taip pat teikėjas, pateikęs pasiūlymą savarankiškai, ar pirkime dalyvaujantis jungtinės veiklos pagrindu, gali būti kito teikėjo, pateikusio pasiūlymą tame pačiame pirkime, </w:t>
      </w:r>
      <w:proofErr w:type="spellStart"/>
      <w:r w:rsidR="00F66735" w:rsidRPr="00152CA0">
        <w:rPr>
          <w:rFonts w:cs="Times New Roman"/>
          <w:lang w:val="lt-LT"/>
        </w:rPr>
        <w:t>subteikėju</w:t>
      </w:r>
      <w:proofErr w:type="spellEnd"/>
      <w:r w:rsidR="00F66735" w:rsidRPr="00152CA0">
        <w:rPr>
          <w:rFonts w:cs="Times New Roman"/>
          <w:lang w:val="lt-LT"/>
        </w:rPr>
        <w:t>, išskyrus tuos atvejus, kai turima pagrįstų įrodymų, kad toks ūkio subjektų elgesys turėtų būti kvalifikuojamas kaip draudžiamas susitarimas</w:t>
      </w:r>
      <w:r w:rsidR="00F66735">
        <w:rPr>
          <w:rFonts w:cs="Times New Roman"/>
          <w:lang w:val="lt-LT"/>
        </w:rPr>
        <w:t>.</w:t>
      </w:r>
      <w:r w:rsidR="00F66735">
        <w:rPr>
          <w:lang w:val="lt-LT"/>
        </w:rPr>
        <w:br/>
      </w:r>
      <w:r>
        <w:rPr>
          <w:lang w:val="lt-LT"/>
        </w:rPr>
        <w:tab/>
        <w:t>5.2. T</w:t>
      </w:r>
      <w:r w:rsidR="005C347E" w:rsidRPr="00370648">
        <w:rPr>
          <w:lang w:val="lt-LT"/>
        </w:rPr>
        <w:t>e</w:t>
      </w:r>
      <w:r>
        <w:rPr>
          <w:lang w:val="lt-LT"/>
        </w:rPr>
        <w:t>i</w:t>
      </w:r>
      <w:r w:rsidR="005C347E" w:rsidRPr="00370648">
        <w:rPr>
          <w:lang w:val="lt-LT"/>
        </w:rPr>
        <w:t>kėjas negali pat</w:t>
      </w:r>
      <w:r>
        <w:rPr>
          <w:lang w:val="lt-LT"/>
        </w:rPr>
        <w:t>eikti alternatyvių pasiūlymų. T</w:t>
      </w:r>
      <w:r w:rsidR="005C347E" w:rsidRPr="00370648">
        <w:rPr>
          <w:lang w:val="lt-LT"/>
        </w:rPr>
        <w:t>e</w:t>
      </w:r>
      <w:r>
        <w:rPr>
          <w:lang w:val="lt-LT"/>
        </w:rPr>
        <w:t>i</w:t>
      </w:r>
      <w:r w:rsidR="005C347E" w:rsidRPr="00370648">
        <w:rPr>
          <w:lang w:val="lt-LT"/>
        </w:rPr>
        <w:t>kėjui pateikus alternatyvų pasiūlymą, jo pasiūlymas ir alternatyvus pasiūlymas (alternatyvūs pasiūlymai) bus atmesti.</w:t>
      </w:r>
      <w:r w:rsidR="005C347E" w:rsidRPr="00370648">
        <w:rPr>
          <w:lang w:val="lt-LT"/>
        </w:rPr>
        <w:tab/>
      </w:r>
      <w:r w:rsidR="005C347E" w:rsidRPr="00370648">
        <w:rPr>
          <w:lang w:val="lt-LT"/>
        </w:rPr>
        <w:br/>
      </w:r>
      <w:r w:rsidR="005C347E" w:rsidRPr="00370648">
        <w:rPr>
          <w:lang w:val="lt-LT"/>
        </w:rPr>
        <w:tab/>
        <w:t>5.3. Perkančioji organizacija reikalauja pasiūlymus teikti tik elektroninėmis priemonėmis naudojant CVP IS. Pasiūlymai popierinėje laikmenoje, jei tokie būtų patei</w:t>
      </w:r>
      <w:r>
        <w:rPr>
          <w:lang w:val="lt-LT"/>
        </w:rPr>
        <w:t>kti, bus grąžinami neatplėšti t</w:t>
      </w:r>
      <w:r w:rsidR="005C347E" w:rsidRPr="00370648">
        <w:rPr>
          <w:lang w:val="lt-LT"/>
        </w:rPr>
        <w:t>e</w:t>
      </w:r>
      <w:r>
        <w:rPr>
          <w:lang w:val="lt-LT"/>
        </w:rPr>
        <w:t>i</w:t>
      </w:r>
      <w:r w:rsidR="005C347E" w:rsidRPr="00370648">
        <w:rPr>
          <w:lang w:val="lt-LT"/>
        </w:rPr>
        <w:t xml:space="preserve">kėjui (kurjeriui) ar grąžinami registruotu laišku ir nebus priimami ir vertinami. Pasiūlymus gali </w:t>
      </w:r>
      <w:r>
        <w:rPr>
          <w:lang w:val="lt-LT"/>
        </w:rPr>
        <w:t>teikti tik CVP IS registruoti t</w:t>
      </w:r>
      <w:r w:rsidR="005C347E" w:rsidRPr="00370648">
        <w:rPr>
          <w:lang w:val="lt-LT"/>
        </w:rPr>
        <w:t>e</w:t>
      </w:r>
      <w:r>
        <w:rPr>
          <w:lang w:val="lt-LT"/>
        </w:rPr>
        <w:t>i</w:t>
      </w:r>
      <w:r w:rsidR="005C347E" w:rsidRPr="00370648">
        <w:rPr>
          <w:lang w:val="lt-LT"/>
        </w:rPr>
        <w:t xml:space="preserve">kėjai (nemokama registracija adresu https://viesiejipirkimai.lt). Pateikiami dokumentai ar skaitmeninės dokumentų kopijos turi būti prieinami naudojant nediskriminuojančius, visuotinai prieinamus duomenų failų formatus (pvz., </w:t>
      </w:r>
      <w:proofErr w:type="spellStart"/>
      <w:r w:rsidR="005C347E" w:rsidRPr="00370648">
        <w:rPr>
          <w:lang w:val="lt-LT"/>
        </w:rPr>
        <w:t>pdf</w:t>
      </w:r>
      <w:proofErr w:type="spellEnd"/>
      <w:r w:rsidR="005C347E" w:rsidRPr="00370648">
        <w:rPr>
          <w:lang w:val="lt-LT"/>
        </w:rPr>
        <w:t xml:space="preserve">, </w:t>
      </w:r>
      <w:proofErr w:type="spellStart"/>
      <w:r w:rsidR="005C347E" w:rsidRPr="00370648">
        <w:rPr>
          <w:lang w:val="lt-LT"/>
        </w:rPr>
        <w:t>jpg</w:t>
      </w:r>
      <w:proofErr w:type="spellEnd"/>
      <w:r w:rsidR="005C347E" w:rsidRPr="00370648">
        <w:rPr>
          <w:lang w:val="lt-LT"/>
        </w:rPr>
        <w:t xml:space="preserve">, </w:t>
      </w:r>
      <w:proofErr w:type="spellStart"/>
      <w:r w:rsidR="005C347E" w:rsidRPr="00370648">
        <w:rPr>
          <w:lang w:val="lt-LT"/>
        </w:rPr>
        <w:t>xlsx</w:t>
      </w:r>
      <w:proofErr w:type="spellEnd"/>
      <w:r w:rsidR="005C347E" w:rsidRPr="00370648">
        <w:rPr>
          <w:lang w:val="lt-LT"/>
        </w:rPr>
        <w:t xml:space="preserve">, </w:t>
      </w:r>
      <w:proofErr w:type="spellStart"/>
      <w:r w:rsidR="005C347E" w:rsidRPr="00370648">
        <w:rPr>
          <w:lang w:val="lt-LT"/>
        </w:rPr>
        <w:t>docx</w:t>
      </w:r>
      <w:proofErr w:type="spellEnd"/>
      <w:r w:rsidR="005C347E" w:rsidRPr="00370648">
        <w:rPr>
          <w:lang w:val="lt-LT"/>
        </w:rPr>
        <w:t xml:space="preserve"> ir kt.).</w:t>
      </w:r>
      <w:r w:rsidR="005C347E" w:rsidRPr="00370648">
        <w:rPr>
          <w:lang w:val="lt-LT"/>
        </w:rPr>
        <w:tab/>
      </w:r>
      <w:r w:rsidR="005C347E" w:rsidRPr="00370648">
        <w:rPr>
          <w:lang w:val="lt-LT"/>
        </w:rPr>
        <w:br/>
      </w:r>
      <w:r w:rsidR="005C347E" w:rsidRPr="00370648">
        <w:rPr>
          <w:lang w:val="lt-LT"/>
        </w:rPr>
        <w:tab/>
      </w:r>
      <w:r w:rsidR="00F66735" w:rsidRPr="00370648">
        <w:rPr>
          <w:lang w:val="lt-LT"/>
        </w:rPr>
        <w:t>5.4. Pasiūlymas turi būti pateiktas iki CVP IS nurodyto pasiūlymų pateikimo termino pabaigos</w:t>
      </w:r>
      <w:r w:rsidR="00F66735">
        <w:rPr>
          <w:lang w:val="lt-LT"/>
        </w:rPr>
        <w:t>,</w:t>
      </w:r>
      <w:r w:rsidR="00F66735" w:rsidRPr="0093223F">
        <w:rPr>
          <w:rFonts w:cs="Times New Roman"/>
          <w:lang w:val="lt-LT"/>
        </w:rPr>
        <w:t xml:space="preserve"> </w:t>
      </w:r>
      <w:r w:rsidR="00F66735" w:rsidRPr="00152CA0">
        <w:rPr>
          <w:rFonts w:cs="Times New Roman"/>
          <w:lang w:val="lt-LT"/>
        </w:rPr>
        <w:t>o jeigu skelbime nurodytas pasiūlymų pateikimo terminas buvo pratęstas – iki pratęsto termino pabaigos</w:t>
      </w:r>
      <w:r w:rsidR="00F66735" w:rsidRPr="00370648">
        <w:rPr>
          <w:lang w:val="lt-LT"/>
        </w:rPr>
        <w:t xml:space="preserve">. </w:t>
      </w:r>
      <w:r w:rsidR="00F66735" w:rsidRPr="00370648">
        <w:rPr>
          <w:lang w:val="lt-LT"/>
        </w:rPr>
        <w:tab/>
      </w:r>
      <w:r w:rsidR="00F66735" w:rsidRPr="00370648">
        <w:rPr>
          <w:lang w:val="lt-LT"/>
        </w:rPr>
        <w:br/>
      </w:r>
      <w:r w:rsidR="005C347E" w:rsidRPr="00370648">
        <w:rPr>
          <w:lang w:val="lt-LT"/>
        </w:rPr>
        <w:lastRenderedPageBreak/>
        <w:tab/>
      </w:r>
      <w:r w:rsidR="009666A8">
        <w:rPr>
          <w:lang w:val="lt-LT"/>
        </w:rPr>
        <w:t>5.5. Pateikdamas pasiūlymą, tei</w:t>
      </w:r>
      <w:r w:rsidR="005C347E" w:rsidRPr="00370648">
        <w:rPr>
          <w:lang w:val="lt-LT"/>
        </w:rPr>
        <w:t>kėjas sutinka su šiais pirkimo dokumentais ir patvirtina, kad jo pasiūlyme pateikta informacija yra teisinga ir apima viską, ko reikia tinkamam pirkimo sutarties įvykdymui.</w:t>
      </w:r>
      <w:r w:rsidR="009666A8">
        <w:rPr>
          <w:lang w:val="lt-LT"/>
        </w:rPr>
        <w:tab/>
        <w:t>5.6. T</w:t>
      </w:r>
      <w:r w:rsidR="005C347E" w:rsidRPr="00370648">
        <w:rPr>
          <w:lang w:val="lt-LT"/>
        </w:rPr>
        <w:t>e</w:t>
      </w:r>
      <w:r w:rsidR="009666A8">
        <w:rPr>
          <w:lang w:val="lt-LT"/>
        </w:rPr>
        <w:t>i</w:t>
      </w:r>
      <w:r w:rsidR="005C347E" w:rsidRPr="00370648">
        <w:rPr>
          <w:lang w:val="lt-LT"/>
        </w:rPr>
        <w:t xml:space="preserv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 </w:t>
      </w:r>
      <w:r w:rsidR="005C347E" w:rsidRPr="00370648">
        <w:rPr>
          <w:lang w:val="lt-LT"/>
        </w:rPr>
        <w:tab/>
      </w:r>
      <w:r w:rsidR="005C347E" w:rsidRPr="00370648">
        <w:rPr>
          <w:lang w:val="lt-LT"/>
        </w:rPr>
        <w:br/>
      </w:r>
      <w:r w:rsidR="005C347E" w:rsidRPr="00370648">
        <w:rPr>
          <w:lang w:val="lt-LT"/>
        </w:rPr>
        <w:tab/>
      </w:r>
      <w:r w:rsidR="009666A8">
        <w:rPr>
          <w:lang w:val="lt-LT"/>
        </w:rPr>
        <w:t>5.7. T</w:t>
      </w:r>
      <w:r w:rsidR="005C347E" w:rsidRPr="00370648">
        <w:rPr>
          <w:lang w:val="lt-LT"/>
        </w:rPr>
        <w:t>e</w:t>
      </w:r>
      <w:r w:rsidR="009666A8">
        <w:rPr>
          <w:lang w:val="lt-LT"/>
        </w:rPr>
        <w:t>i</w:t>
      </w:r>
      <w:r w:rsidR="005C347E" w:rsidRPr="00370648">
        <w:rPr>
          <w:lang w:val="lt-LT"/>
        </w:rPr>
        <w:t>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w:t>
      </w:r>
      <w:r w:rsidR="009666A8">
        <w:rPr>
          <w:lang w:val="lt-LT"/>
        </w:rPr>
        <w:t>ris yra patvirtintas vertėjo (t</w:t>
      </w:r>
      <w:r w:rsidR="005C347E" w:rsidRPr="00370648">
        <w:rPr>
          <w:lang w:val="lt-LT"/>
        </w:rPr>
        <w:t>e</w:t>
      </w:r>
      <w:r w:rsidR="009666A8">
        <w:rPr>
          <w:lang w:val="lt-LT"/>
        </w:rPr>
        <w:t>i</w:t>
      </w:r>
      <w:r w:rsidR="005C347E" w:rsidRPr="00370648">
        <w:rPr>
          <w:lang w:val="lt-LT"/>
        </w:rPr>
        <w:t>kėjo arba vertimo biuro darbuotojo)</w:t>
      </w:r>
      <w:r w:rsidR="009666A8">
        <w:rPr>
          <w:lang w:val="lt-LT"/>
        </w:rPr>
        <w:t xml:space="preserve"> parašu ir/ar vertimo biuro (tei</w:t>
      </w:r>
      <w:r w:rsidR="005C347E" w:rsidRPr="00370648">
        <w:rPr>
          <w:lang w:val="lt-LT"/>
        </w:rPr>
        <w:t>kėjo</w:t>
      </w:r>
      <w:r w:rsidR="009666A8">
        <w:rPr>
          <w:lang w:val="lt-LT"/>
        </w:rPr>
        <w:t>) antspaudu (jeigu turi) arba t</w:t>
      </w:r>
      <w:r w:rsidR="005C347E" w:rsidRPr="00370648">
        <w:rPr>
          <w:lang w:val="lt-LT"/>
        </w:rPr>
        <w:t>e</w:t>
      </w:r>
      <w:r w:rsidR="009666A8">
        <w:rPr>
          <w:lang w:val="lt-LT"/>
        </w:rPr>
        <w:t>i</w:t>
      </w:r>
      <w:r w:rsidR="005C347E" w:rsidRPr="00370648">
        <w:rPr>
          <w:lang w:val="lt-LT"/>
        </w:rPr>
        <w:t>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005C347E" w:rsidRPr="00370648">
        <w:rPr>
          <w:lang w:val="lt-LT"/>
        </w:rPr>
        <w:tab/>
        <w:t xml:space="preserve">5.8. Pasiūlymas turi galioti ne trumpiau nei </w:t>
      </w:r>
      <w:r w:rsidR="00474099">
        <w:rPr>
          <w:lang w:val="lt-LT"/>
        </w:rPr>
        <w:t>1</w:t>
      </w:r>
      <w:r w:rsidR="00C76E81">
        <w:rPr>
          <w:lang w:val="lt-LT"/>
        </w:rPr>
        <w:t>5</w:t>
      </w:r>
      <w:r w:rsidR="005C347E" w:rsidRPr="00370648">
        <w:rPr>
          <w:lang w:val="lt-LT"/>
        </w:rPr>
        <w:t>0 dienų nuo konkurso pasiūlymų pateikimo termino pabaigos. Jeigu pasiūlyme nenurodytas jo galiojimo laikas, laikoma, kad pasiūlymas galioja tiek, kiek nustatyta pirkimo dokumentuose.</w:t>
      </w:r>
      <w:r w:rsidR="005C347E" w:rsidRPr="00370648">
        <w:rPr>
          <w:lang w:val="lt-LT"/>
        </w:rPr>
        <w:tab/>
      </w:r>
      <w:r w:rsidR="005C347E" w:rsidRPr="00370648">
        <w:rPr>
          <w:lang w:val="lt-LT"/>
        </w:rPr>
        <w:br/>
      </w:r>
      <w:r w:rsidR="005C347E" w:rsidRPr="00370648">
        <w:rPr>
          <w:lang w:val="lt-LT"/>
        </w:rPr>
        <w:tab/>
        <w:t>5.9. Pasiūlyme nurodomi įkainiai/kaina pateikiami eurais. Apskaičiuojant įkainį/kainą, turi būti atsižvelgta į visus pirkimo sąlygų, įskaitant pirkimo sutarties projektą, reikalavimus. Į pasiūlymo įkainius/kainą turi būti įska</w:t>
      </w:r>
      <w:r w:rsidR="009666A8">
        <w:rPr>
          <w:lang w:val="lt-LT"/>
        </w:rPr>
        <w:t>ityti visi mokesčiai ir visos t</w:t>
      </w:r>
      <w:r w:rsidR="005C347E" w:rsidRPr="00370648">
        <w:rPr>
          <w:lang w:val="lt-LT"/>
        </w:rPr>
        <w:t>e</w:t>
      </w:r>
      <w:r w:rsidR="009666A8">
        <w:rPr>
          <w:lang w:val="lt-LT"/>
        </w:rPr>
        <w:t>i</w:t>
      </w:r>
      <w:r w:rsidR="005C347E" w:rsidRPr="00370648">
        <w:rPr>
          <w:lang w:val="lt-LT"/>
        </w:rPr>
        <w:t xml:space="preserve">kėjo išlaidos, apimančios viską, ko reikia visiškam ir tinkamam pirkimo sutarties įvykdymui. </w:t>
      </w:r>
      <w:r w:rsidR="003F3347">
        <w:rPr>
          <w:lang w:val="lt-LT"/>
        </w:rPr>
        <w:t>Įkainiai/k</w:t>
      </w:r>
      <w:r w:rsidR="003F3347" w:rsidRPr="00370648">
        <w:rPr>
          <w:lang w:val="lt-LT"/>
        </w:rPr>
        <w:t>ainos</w:t>
      </w:r>
      <w:r w:rsidR="005C347E" w:rsidRPr="00370648">
        <w:rPr>
          <w:lang w:val="lt-LT"/>
        </w:rPr>
        <w:t xml:space="preserve"> visuose pasiūlymo dokumentuose turi būti įrašomos apvalinant dviem skaitmenimis po kablelio.</w:t>
      </w:r>
      <w:r w:rsidR="005C347E" w:rsidRPr="00370648">
        <w:rPr>
          <w:lang w:val="lt-LT"/>
        </w:rPr>
        <w:tab/>
      </w:r>
      <w:r w:rsidR="005C347E" w:rsidRPr="00370648">
        <w:rPr>
          <w:lang w:val="lt-LT"/>
        </w:rPr>
        <w:br/>
      </w:r>
      <w:r w:rsidR="005C347E" w:rsidRPr="00370648">
        <w:rPr>
          <w:lang w:val="lt-LT"/>
        </w:rPr>
        <w:tab/>
        <w:t>5.10. Perkančioji organizacija turi teisę pratęsti pasiūlymo pateikimo terminą. Apie naują pasiūlymų pateikimo terminą paskelbiama CVP IS ir pranešama prie p</w:t>
      </w:r>
      <w:r w:rsidR="009666A8">
        <w:rPr>
          <w:lang w:val="lt-LT"/>
        </w:rPr>
        <w:t>irkimo CVP IS prisijungusiems t</w:t>
      </w:r>
      <w:r w:rsidR="005C347E" w:rsidRPr="00370648">
        <w:rPr>
          <w:lang w:val="lt-LT"/>
        </w:rPr>
        <w:t>e</w:t>
      </w:r>
      <w:r w:rsidR="009666A8">
        <w:rPr>
          <w:lang w:val="lt-LT"/>
        </w:rPr>
        <w:t>i</w:t>
      </w:r>
      <w:r w:rsidR="005C347E" w:rsidRPr="00370648">
        <w:rPr>
          <w:lang w:val="lt-LT"/>
        </w:rPr>
        <w:t>kėjams.</w:t>
      </w:r>
      <w:r w:rsidR="005C347E" w:rsidRPr="00370648">
        <w:rPr>
          <w:lang w:val="lt-LT"/>
        </w:rPr>
        <w:tab/>
      </w:r>
      <w:r w:rsidR="005C347E" w:rsidRPr="00370648">
        <w:rPr>
          <w:lang w:val="lt-LT"/>
        </w:rPr>
        <w:br/>
      </w:r>
      <w:r w:rsidR="005C347E" w:rsidRPr="00370648">
        <w:rPr>
          <w:lang w:val="lt-LT"/>
        </w:rPr>
        <w:tab/>
        <w:t xml:space="preserve">5.11. Pasiūlymas turi būti pateikiamas CVP IS priemonėmis, kurį turi sudaryti užpildyta pasiūlymo forma, parengta pagal pirkimo sąlygų </w:t>
      </w:r>
      <w:r w:rsidR="005C347E" w:rsidRPr="006C33E2">
        <w:rPr>
          <w:lang w:val="lt-LT"/>
        </w:rPr>
        <w:t>2 priedą</w:t>
      </w:r>
      <w:r w:rsidR="005C347E" w:rsidRPr="00370648">
        <w:rPr>
          <w:lang w:val="lt-LT"/>
        </w:rPr>
        <w:t xml:space="preserve"> „Pasiūlymo forma“, ir šie pasiūlymo priedai:</w:t>
      </w:r>
      <w:r w:rsidR="005C347E" w:rsidRPr="00370648">
        <w:rPr>
          <w:lang w:val="lt-LT"/>
        </w:rPr>
        <w:tab/>
      </w:r>
      <w:r w:rsidR="005C347E" w:rsidRPr="00370648">
        <w:rPr>
          <w:lang w:val="lt-LT"/>
        </w:rPr>
        <w:tab/>
      </w:r>
      <w:r w:rsidR="005C347E" w:rsidRPr="00370648">
        <w:rPr>
          <w:lang w:val="lt-LT"/>
        </w:rPr>
        <w:br/>
      </w:r>
      <w:r w:rsidR="005C347E" w:rsidRPr="00370648">
        <w:rPr>
          <w:lang w:val="lt-LT"/>
        </w:rPr>
        <w:tab/>
        <w:t>5.11.1. Jungtinės veiklos sutarties k</w:t>
      </w:r>
      <w:r w:rsidR="009666A8">
        <w:rPr>
          <w:lang w:val="lt-LT"/>
        </w:rPr>
        <w:t>opija (jeigu pasiūlymą teikia t</w:t>
      </w:r>
      <w:r w:rsidR="005C347E" w:rsidRPr="00370648">
        <w:rPr>
          <w:lang w:val="lt-LT"/>
        </w:rPr>
        <w:t>e</w:t>
      </w:r>
      <w:r w:rsidR="009666A8">
        <w:rPr>
          <w:lang w:val="lt-LT"/>
        </w:rPr>
        <w:t>i</w:t>
      </w:r>
      <w:r w:rsidR="005C347E" w:rsidRPr="00370648">
        <w:rPr>
          <w:lang w:val="lt-LT"/>
        </w:rPr>
        <w:t>kėjų grupė).</w:t>
      </w:r>
      <w:r w:rsidR="005C347E" w:rsidRPr="00370648">
        <w:rPr>
          <w:lang w:val="lt-LT"/>
        </w:rPr>
        <w:tab/>
      </w:r>
      <w:r w:rsidR="005C347E" w:rsidRPr="00370648">
        <w:rPr>
          <w:lang w:val="lt-LT"/>
        </w:rPr>
        <w:br/>
      </w:r>
      <w:r w:rsidR="005C347E" w:rsidRPr="00370648">
        <w:rPr>
          <w:lang w:val="lt-LT"/>
        </w:rPr>
        <w:tab/>
        <w:t>5.11.2. Įgaliojimas pateikti pasiūlymą (jeigu pasiūlymą pateikia ne t</w:t>
      </w:r>
      <w:r w:rsidR="009666A8">
        <w:rPr>
          <w:lang w:val="lt-LT"/>
        </w:rPr>
        <w:t>e</w:t>
      </w:r>
      <w:r w:rsidR="005C347E" w:rsidRPr="00370648">
        <w:rPr>
          <w:lang w:val="lt-LT"/>
        </w:rPr>
        <w:t>ikėjo vadovas).</w:t>
      </w:r>
      <w:r w:rsidR="005C347E" w:rsidRPr="00370648">
        <w:rPr>
          <w:lang w:val="lt-LT"/>
        </w:rPr>
        <w:tab/>
      </w:r>
      <w:r w:rsidR="005C347E" w:rsidRPr="00370648">
        <w:rPr>
          <w:lang w:val="lt-LT"/>
        </w:rPr>
        <w:br/>
      </w:r>
      <w:r w:rsidR="005C347E" w:rsidRPr="00370648">
        <w:rPr>
          <w:lang w:val="lt-LT"/>
        </w:rPr>
        <w:tab/>
      </w:r>
      <w:r w:rsidR="00F66735" w:rsidRPr="00370648">
        <w:rPr>
          <w:lang w:val="lt-LT"/>
        </w:rPr>
        <w:t xml:space="preserve">5.11.3. Užpildytas Europos bendrasis viešųjų pirkimų dokumentas (EBVPD) parengtas pagal pirkimo sąlygų </w:t>
      </w:r>
      <w:r w:rsidR="00F66735" w:rsidRPr="006C33E2">
        <w:rPr>
          <w:lang w:val="lt-LT"/>
        </w:rPr>
        <w:t>5 priedą</w:t>
      </w:r>
      <w:r w:rsidR="00F66735" w:rsidRPr="00370648">
        <w:rPr>
          <w:lang w:val="lt-LT"/>
        </w:rPr>
        <w:t xml:space="preserve"> „Europos bendrasis viešųjų pirkimų</w:t>
      </w:r>
      <w:r w:rsidR="00F66735">
        <w:rPr>
          <w:lang w:val="lt-LT"/>
        </w:rPr>
        <w:t xml:space="preserve"> dokumentas (EBVPD)“.</w:t>
      </w:r>
    </w:p>
    <w:p w14:paraId="059A6724" w14:textId="508A0404" w:rsidR="00F66735" w:rsidRPr="00152CA0" w:rsidRDefault="00F66735" w:rsidP="00F66735">
      <w:pPr>
        <w:ind w:firstLine="709"/>
        <w:jc w:val="both"/>
        <w:rPr>
          <w:sz w:val="22"/>
          <w:szCs w:val="22"/>
          <w:lang w:val="lt-LT"/>
        </w:rPr>
      </w:pPr>
      <w:r>
        <w:rPr>
          <w:lang w:val="lt-LT"/>
        </w:rPr>
        <w:t>5.11.4.</w:t>
      </w:r>
      <w:r w:rsidRPr="0093223F">
        <w:rPr>
          <w:sz w:val="22"/>
          <w:szCs w:val="22"/>
          <w:lang w:val="lt-LT"/>
        </w:rPr>
        <w:t xml:space="preserve"> </w:t>
      </w:r>
      <w:r w:rsidRPr="00152CA0">
        <w:rPr>
          <w:sz w:val="22"/>
          <w:szCs w:val="22"/>
          <w:lang w:val="lt-LT"/>
        </w:rPr>
        <w:t xml:space="preserve">Užpildyta teikėjo deklaracija, parengta pagal Pirkimo sąlygų </w:t>
      </w:r>
      <w:r>
        <w:rPr>
          <w:b/>
          <w:i/>
          <w:color w:val="0070C0"/>
          <w:sz w:val="22"/>
          <w:szCs w:val="22"/>
          <w:u w:val="single"/>
          <w:lang w:val="lt-LT"/>
        </w:rPr>
        <w:t>6</w:t>
      </w:r>
      <w:r w:rsidRPr="00152CA0">
        <w:rPr>
          <w:b/>
          <w:i/>
          <w:color w:val="0070C0"/>
          <w:sz w:val="22"/>
          <w:szCs w:val="22"/>
          <w:u w:val="single"/>
          <w:lang w:val="lt-LT"/>
        </w:rPr>
        <w:t xml:space="preserve"> priedą</w:t>
      </w:r>
      <w:r w:rsidRPr="00152CA0">
        <w:rPr>
          <w:b/>
          <w:color w:val="0070C0"/>
          <w:sz w:val="22"/>
          <w:szCs w:val="22"/>
          <w:u w:val="single"/>
          <w:lang w:val="lt-LT"/>
        </w:rPr>
        <w:t xml:space="preserve"> </w:t>
      </w:r>
      <w:r w:rsidRPr="00152CA0">
        <w:rPr>
          <w:b/>
          <w:sz w:val="22"/>
          <w:szCs w:val="22"/>
          <w:u w:val="single"/>
          <w:lang w:val="lt-LT"/>
        </w:rPr>
        <w:t>„Nacionalinio saugumo reikalavimų atitikties deklaracija“</w:t>
      </w:r>
      <w:r w:rsidRPr="00152CA0">
        <w:rPr>
          <w:sz w:val="22"/>
          <w:szCs w:val="22"/>
          <w:lang w:val="lt-LT"/>
        </w:rPr>
        <w:t xml:space="preserve">). </w:t>
      </w:r>
    </w:p>
    <w:p w14:paraId="209B80B2" w14:textId="77777777" w:rsidR="00F66735" w:rsidRDefault="00F66735" w:rsidP="00F66735">
      <w:pPr>
        <w:pStyle w:val="Body2"/>
        <w:spacing w:after="0"/>
        <w:rPr>
          <w:lang w:val="lt-LT"/>
        </w:rPr>
      </w:pPr>
      <w:r w:rsidRPr="00152CA0">
        <w:rPr>
          <w:lang w:val="lt-LT"/>
        </w:rPr>
        <w:t xml:space="preserve">Jeigu perkančiajai organizacijai kyla abejonių dėl Teikėjo nurodytos informacijos teisingumo, perkančioji organizacija prašys Teikėjo pateikti informaciją patvirtinančius VPĮ 51 straipsnio 12 dalyje nurodytus (vieną ar kelis) ar kitus priimtinus dokumentus. Šių dokumentų gali paprašyti bet kuriuo pirkimo procedūros metu, jeigu tai būtina siekiant užtikrinti tinkamą pirkimo procedūros atlikimą. Dokumentai, kuriuose nenurodytas jų galiojimo terminas, turi būti išduoti ar atspausdinti iš informacinės sistemos </w:t>
      </w:r>
      <w:r w:rsidRPr="00152CA0">
        <w:rPr>
          <w:u w:val="single"/>
          <w:lang w:val="lt-LT"/>
        </w:rPr>
        <w:t>ne anksčiau kaip likus 3 mėnesiams iki tos dienos</w:t>
      </w:r>
      <w:r w:rsidRPr="00152CA0">
        <w:rPr>
          <w:lang w:val="lt-LT"/>
        </w:rPr>
        <w:t>, kurią perkančiosios organizacijos prašymu teikėjas turi pateikti dokumentus.</w:t>
      </w:r>
      <w:r>
        <w:rPr>
          <w:lang w:val="lt-LT"/>
        </w:rPr>
        <w:tab/>
      </w:r>
      <w:r>
        <w:rPr>
          <w:lang w:val="lt-LT"/>
        </w:rPr>
        <w:br/>
      </w:r>
      <w:r w:rsidR="009666A8">
        <w:rPr>
          <w:lang w:val="lt-LT"/>
        </w:rPr>
        <w:tab/>
        <w:t>5.12. T</w:t>
      </w:r>
      <w:r w:rsidR="005C347E" w:rsidRPr="00370648">
        <w:rPr>
          <w:lang w:val="lt-LT"/>
        </w:rPr>
        <w:t>e</w:t>
      </w:r>
      <w:r w:rsidR="009666A8">
        <w:rPr>
          <w:lang w:val="lt-LT"/>
        </w:rPr>
        <w:t>i</w:t>
      </w:r>
      <w:r w:rsidR="005C347E" w:rsidRPr="00370648">
        <w:rPr>
          <w:lang w:val="lt-LT"/>
        </w:rPr>
        <w:t>kėjo pasiūlymą sudaro CVP IS priemonėmis pateiktos informacijos ir dokumentų visuma.</w:t>
      </w:r>
      <w:r w:rsidR="005C347E" w:rsidRPr="00370648">
        <w:rPr>
          <w:lang w:val="lt-LT"/>
        </w:rPr>
        <w:tab/>
        <w:t>5.13. Pasiūlymas privalo būti pasirašytas originaliu saugiu elektroniniu parašu, atitinkančiu teis</w:t>
      </w:r>
      <w:r w:rsidR="009666A8">
        <w:rPr>
          <w:lang w:val="lt-LT"/>
        </w:rPr>
        <w:t>ės aktų reikalavimus.</w:t>
      </w:r>
      <w:r w:rsidR="009666A8">
        <w:rPr>
          <w:lang w:val="lt-LT"/>
        </w:rPr>
        <w:tab/>
      </w:r>
      <w:r w:rsidR="009666A8">
        <w:rPr>
          <w:lang w:val="lt-LT"/>
        </w:rPr>
        <w:br/>
      </w:r>
      <w:r w:rsidR="009666A8">
        <w:rPr>
          <w:lang w:val="lt-LT"/>
        </w:rPr>
        <w:tab/>
        <w:t>5.14. T</w:t>
      </w:r>
      <w:r w:rsidR="005C347E" w:rsidRPr="00370648">
        <w:rPr>
          <w:lang w:val="lt-LT"/>
        </w:rPr>
        <w:t>e</w:t>
      </w:r>
      <w:r w:rsidR="009666A8">
        <w:rPr>
          <w:lang w:val="lt-LT"/>
        </w:rPr>
        <w:t>i</w:t>
      </w:r>
      <w:r w:rsidR="005C347E" w:rsidRPr="00370648">
        <w:rPr>
          <w:lang w:val="lt-LT"/>
        </w:rPr>
        <w:t>kėjas pasiūlymo formoje turi aiškiai nurodyti, kuri pasiūlymo informacija yra konfidenciali, vadovaujantis VPĮ 20 straipsniu (taip pat žr. https://vpt.lrv.lt/uploads/vpt/documents/files/LT_versija/E_vedlys/4_convenience/VPI_20str.pdf). Jeigu perkančiajai or</w:t>
      </w:r>
      <w:r w:rsidR="009666A8">
        <w:rPr>
          <w:lang w:val="lt-LT"/>
        </w:rPr>
        <w:t>ganizacijai kyla abejonių dėl t</w:t>
      </w:r>
      <w:r w:rsidR="005C347E" w:rsidRPr="00370648">
        <w:rPr>
          <w:lang w:val="lt-LT"/>
        </w:rPr>
        <w:t>e</w:t>
      </w:r>
      <w:r w:rsidR="009666A8">
        <w:rPr>
          <w:lang w:val="lt-LT"/>
        </w:rPr>
        <w:t>i</w:t>
      </w:r>
      <w:r w:rsidR="005C347E" w:rsidRPr="00370648">
        <w:rPr>
          <w:lang w:val="lt-LT"/>
        </w:rPr>
        <w:t>kėjo pasiūlyme nurodytos informacijos konfide</w:t>
      </w:r>
      <w:r w:rsidR="009666A8">
        <w:rPr>
          <w:lang w:val="lt-LT"/>
        </w:rPr>
        <w:t>ncialumo, ji privalo prašyti tei</w:t>
      </w:r>
      <w:r w:rsidR="005C347E" w:rsidRPr="00370648">
        <w:rPr>
          <w:lang w:val="lt-LT"/>
        </w:rPr>
        <w:t xml:space="preserve">kėjo įrodyti, kodėl nurodyta informacija yra konfidenciali. Jeigu </w:t>
      </w:r>
      <w:r w:rsidR="009666A8">
        <w:rPr>
          <w:lang w:val="lt-LT"/>
        </w:rPr>
        <w:t>teikėjas</w:t>
      </w:r>
      <w:r w:rsidR="005C347E" w:rsidRPr="00370648">
        <w:rPr>
          <w:lang w:val="lt-LT"/>
        </w:rPr>
        <w:t xml:space="preserve"> nepateikia tokių įrodymų arba pateikia netinkamus </w:t>
      </w:r>
      <w:proofErr w:type="spellStart"/>
      <w:r w:rsidR="005C347E" w:rsidRPr="00370648">
        <w:rPr>
          <w:lang w:val="lt-LT"/>
        </w:rPr>
        <w:t>įrodymus</w:t>
      </w:r>
      <w:proofErr w:type="spellEnd"/>
      <w:r w:rsidR="005C347E" w:rsidRPr="00370648">
        <w:rPr>
          <w:lang w:val="lt-LT"/>
        </w:rPr>
        <w:t xml:space="preserve">, laikoma, kad tokia informacija yra nekonfidenciali. Jei </w:t>
      </w:r>
      <w:r w:rsidR="009666A8">
        <w:rPr>
          <w:lang w:val="lt-LT"/>
        </w:rPr>
        <w:t>teikėjas</w:t>
      </w:r>
      <w:r w:rsidR="005C347E" w:rsidRPr="00370648">
        <w:rPr>
          <w:lang w:val="lt-LT"/>
        </w:rPr>
        <w:t xml:space="preserve"> nenurodo konfidencialios informacijos, laikoma, kad pasiūlymas yra nekonfidencialus.</w:t>
      </w:r>
      <w:r w:rsidR="005C347E" w:rsidRPr="00370648">
        <w:rPr>
          <w:lang w:val="lt-LT"/>
        </w:rPr>
        <w:tab/>
      </w:r>
      <w:r w:rsidR="005C347E" w:rsidRPr="00370648">
        <w:rPr>
          <w:lang w:val="lt-LT"/>
        </w:rPr>
        <w:br/>
      </w:r>
      <w:r w:rsidR="005C347E" w:rsidRPr="00370648">
        <w:rPr>
          <w:lang w:val="lt-LT"/>
        </w:rPr>
        <w:tab/>
        <w:t xml:space="preserve">5.15. </w:t>
      </w:r>
      <w:r w:rsidR="009666A8">
        <w:rPr>
          <w:lang w:val="lt-LT"/>
        </w:rPr>
        <w:t>Teikėjas</w:t>
      </w:r>
      <w:r w:rsidR="005C347E" w:rsidRPr="00370648">
        <w:rPr>
          <w:lang w:val="lt-LT"/>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5C347E" w:rsidRPr="00370648">
        <w:rPr>
          <w:lang w:val="lt-LT"/>
        </w:rPr>
        <w:tab/>
      </w:r>
      <w:r w:rsidR="005C347E" w:rsidRPr="00370648">
        <w:rPr>
          <w:lang w:val="lt-LT"/>
        </w:rPr>
        <w:br/>
      </w:r>
      <w:r w:rsidR="005C347E" w:rsidRPr="00370648">
        <w:rPr>
          <w:lang w:val="lt-LT"/>
        </w:rPr>
        <w:tab/>
        <w:t xml:space="preserve">5.16. Kol nesibaigė pasiūlymų galiojimo laikas, perkančioji organizacija turi teisę prašyti CVP IS priemonėmis, kad </w:t>
      </w:r>
      <w:r w:rsidR="009666A8">
        <w:rPr>
          <w:lang w:val="lt-LT"/>
        </w:rPr>
        <w:t>teikėjai</w:t>
      </w:r>
      <w:r w:rsidR="005C347E" w:rsidRPr="00370648">
        <w:rPr>
          <w:lang w:val="lt-LT"/>
        </w:rPr>
        <w:t xml:space="preserve"> pratęstų jų galiojimą iki konkrečiai nurodyto laiko. </w:t>
      </w:r>
      <w:r w:rsidR="009666A8">
        <w:rPr>
          <w:lang w:val="lt-LT"/>
        </w:rPr>
        <w:t>Teikėjas</w:t>
      </w:r>
      <w:r w:rsidR="005C347E" w:rsidRPr="00370648">
        <w:rPr>
          <w:lang w:val="lt-LT"/>
        </w:rPr>
        <w:t xml:space="preserve"> CVP IS priemonėmis tokį prašymą gali atmesti.</w:t>
      </w:r>
      <w:r w:rsidR="005C347E" w:rsidRPr="00370648">
        <w:rPr>
          <w:lang w:val="lt-LT"/>
        </w:rPr>
        <w:tab/>
      </w:r>
      <w:r w:rsidR="005C347E" w:rsidRPr="00370648">
        <w:rPr>
          <w:lang w:val="lt-LT"/>
        </w:rPr>
        <w:br/>
      </w:r>
      <w:r w:rsidR="005C347E" w:rsidRPr="00370648">
        <w:rPr>
          <w:lang w:val="lt-LT"/>
        </w:rPr>
        <w:lastRenderedPageBreak/>
        <w:tab/>
      </w:r>
      <w:r w:rsidR="005C347E" w:rsidRPr="00370648">
        <w:rPr>
          <w:lang w:val="lt-LT"/>
        </w:rPr>
        <w:br/>
      </w:r>
      <w:r w:rsidR="005C347E" w:rsidRPr="00370648">
        <w:rPr>
          <w:lang w:val="lt-LT"/>
        </w:rPr>
        <w:tab/>
        <w:t>6. PASIŪLYMŲ ŠIFRAVIMAS</w:t>
      </w:r>
      <w:r w:rsidR="005C347E" w:rsidRPr="00370648">
        <w:rPr>
          <w:lang w:val="lt-LT"/>
        </w:rPr>
        <w:tab/>
      </w:r>
    </w:p>
    <w:p w14:paraId="2D73E598" w14:textId="77777777" w:rsidR="00F66735" w:rsidRDefault="005C347E" w:rsidP="00F66735">
      <w:pPr>
        <w:pStyle w:val="Body2"/>
        <w:spacing w:after="0"/>
        <w:rPr>
          <w:lang w:val="lt-LT"/>
        </w:rPr>
      </w:pPr>
      <w:r w:rsidRPr="00370648">
        <w:rPr>
          <w:lang w:val="lt-LT"/>
        </w:rPr>
        <w:br/>
      </w:r>
      <w:r w:rsidRPr="00370648">
        <w:rPr>
          <w:lang w:val="lt-LT"/>
        </w:rPr>
        <w:tab/>
        <w:t xml:space="preserve">6.1. </w:t>
      </w:r>
      <w:r w:rsidR="009666A8">
        <w:rPr>
          <w:lang w:val="lt-LT"/>
        </w:rPr>
        <w:t>Teikėjo</w:t>
      </w:r>
      <w:r w:rsidRPr="00370648">
        <w:rPr>
          <w:lang w:val="lt-LT"/>
        </w:rPr>
        <w:t xml:space="preserve"> teikiamas pasiūlymas gali būti užšifruojamas. </w:t>
      </w:r>
      <w:r w:rsidR="009666A8">
        <w:rPr>
          <w:lang w:val="lt-LT"/>
        </w:rPr>
        <w:t>Teikėjas</w:t>
      </w:r>
      <w:r w:rsidRPr="00370648">
        <w:rPr>
          <w:lang w:val="lt-LT"/>
        </w:rPr>
        <w:t>, nusprendęs pateikti užšifruotą pasiūlymą, turi:</w:t>
      </w:r>
      <w:r w:rsidRPr="00370648">
        <w:rPr>
          <w:lang w:val="lt-LT"/>
        </w:rPr>
        <w:tab/>
      </w:r>
      <w:r w:rsidRPr="00370648">
        <w:rPr>
          <w:lang w:val="lt-LT"/>
        </w:rPr>
        <w:br/>
      </w:r>
      <w:r w:rsidRPr="00370648">
        <w:rPr>
          <w:lang w:val="lt-LT"/>
        </w:rPr>
        <w:tab/>
        <w:t xml:space="preserve">6.1.1. iki pasiūlymų pateikimo termino pabaigos naudodamasis CVP IS priemonėmis pateikti užšifruotą pasiūlymą (užšifruojamas visas pasiūlymas arba pasiūlymo dokumentas, kuriame nurodyta pasiūlymo kaina). Instrukcija, kaip </w:t>
      </w:r>
      <w:r w:rsidR="009666A8">
        <w:rPr>
          <w:lang w:val="lt-LT"/>
        </w:rPr>
        <w:t>teikėjui</w:t>
      </w:r>
      <w:r w:rsidRPr="00370648">
        <w:rPr>
          <w:lang w:val="lt-LT"/>
        </w:rPr>
        <w:t xml:space="preserve"> užšifruoti pasiūlymą galima rasti interneto svetainėje http://vpt.lrv.lt/lt/pasiulymu-sifravimas.</w:t>
      </w:r>
      <w:r w:rsidRPr="00370648">
        <w:rPr>
          <w:lang w:val="lt-LT"/>
        </w:rPr>
        <w:tab/>
      </w:r>
      <w:r w:rsidRPr="00370648">
        <w:rPr>
          <w:lang w:val="lt-LT"/>
        </w:rPr>
        <w:br/>
      </w:r>
      <w:r w:rsidRPr="00370648">
        <w:rPr>
          <w:lang w:val="lt-LT"/>
        </w:rPr>
        <w:tab/>
        <w:t xml:space="preserve">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w:t>
      </w:r>
      <w:r w:rsidR="009666A8">
        <w:rPr>
          <w:lang w:val="lt-LT"/>
        </w:rPr>
        <w:t>teikėjas</w:t>
      </w:r>
      <w:r w:rsidRPr="00370648">
        <w:rPr>
          <w:lang w:val="lt-LT"/>
        </w:rPr>
        <w:t xml:space="preserve"> neturi galimybės pateikti slaptažodžio per CVP IS susirašinėjimo priemonę, </w:t>
      </w:r>
      <w:r w:rsidR="009666A8">
        <w:rPr>
          <w:lang w:val="lt-LT"/>
        </w:rPr>
        <w:t>teikėjas</w:t>
      </w:r>
      <w:r w:rsidRPr="00370648">
        <w:rPr>
          <w:lang w:val="lt-LT"/>
        </w:rPr>
        <w:t xml:space="preserve"> turi teisę slaptažodį pateikti kitomis priemonėmis pasirinktinai: perkančiosios organizacijos oficialiu elektroniniu paštu, faksu arba raštu. Tokiu atveju </w:t>
      </w:r>
      <w:r w:rsidR="009666A8">
        <w:rPr>
          <w:lang w:val="lt-LT"/>
        </w:rPr>
        <w:t>teikėjas</w:t>
      </w:r>
      <w:r w:rsidRPr="00370648">
        <w:rPr>
          <w:lang w:val="lt-LT"/>
        </w:rPr>
        <w:t xml:space="preserve">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 xml:space="preserve">6.2. </w:t>
      </w:r>
      <w:r w:rsidR="009666A8">
        <w:rPr>
          <w:lang w:val="lt-LT"/>
        </w:rPr>
        <w:t>Teikėjui</w:t>
      </w:r>
      <w:r w:rsidRPr="00370648">
        <w:rPr>
          <w:lang w:val="lt-LT"/>
        </w:rPr>
        <w:t xml:space="preserve">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9666A8">
        <w:rPr>
          <w:lang w:val="lt-LT"/>
        </w:rPr>
        <w:t>teikėjas</w:t>
      </w:r>
      <w:r w:rsidRPr="00370648">
        <w:rPr>
          <w:lang w:val="lt-LT"/>
        </w:rPr>
        <w:t xml:space="preserve"> užšifravo tik pasiūlymo dokumentą, kuriame nurodyta pasiūlymo kaina, o kitus pasiūlymo dokumentus pateikė neužšifruotus – perkančioji organizacija </w:t>
      </w:r>
      <w:r w:rsidR="009666A8">
        <w:rPr>
          <w:lang w:val="lt-LT"/>
        </w:rPr>
        <w:t>teikėjo</w:t>
      </w:r>
      <w:r w:rsidRPr="00370648">
        <w:rPr>
          <w:lang w:val="lt-LT"/>
        </w:rPr>
        <w:t xml:space="preserve"> pasiūlymą atmeta kaip neatitinkantį pirkimo dokumentuose nustatytų reikalavimų (</w:t>
      </w:r>
      <w:r w:rsidR="009666A8">
        <w:rPr>
          <w:lang w:val="lt-LT"/>
        </w:rPr>
        <w:t>teikėjas</w:t>
      </w:r>
      <w:r w:rsidRPr="00370648">
        <w:rPr>
          <w:lang w:val="lt-LT"/>
        </w:rPr>
        <w:t xml:space="preserve">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p>
    <w:p w14:paraId="52FFB191" w14:textId="77777777" w:rsidR="00F66735" w:rsidRDefault="005C347E" w:rsidP="00F66735">
      <w:pPr>
        <w:pStyle w:val="Body2"/>
        <w:spacing w:after="0"/>
        <w:rPr>
          <w:lang w:val="lt-LT"/>
        </w:rPr>
      </w:pPr>
      <w:r w:rsidRPr="00370648">
        <w:rPr>
          <w:lang w:val="lt-LT"/>
        </w:rPr>
        <w:tab/>
      </w:r>
      <w:r w:rsidRPr="00370648">
        <w:rPr>
          <w:lang w:val="lt-LT"/>
        </w:rPr>
        <w:br/>
      </w:r>
      <w:r w:rsidRPr="00370648">
        <w:rPr>
          <w:lang w:val="lt-LT"/>
        </w:rPr>
        <w:tab/>
        <w:t>7.1. Pasiūlymo galiojimo užtikrinim</w:t>
      </w:r>
      <w:r w:rsidR="00B56DFB">
        <w:rPr>
          <w:lang w:val="lt-LT"/>
        </w:rPr>
        <w:t>o nereikalaujama</w:t>
      </w:r>
      <w:r w:rsidRPr="00370648">
        <w:rPr>
          <w:lang w:val="lt-LT"/>
        </w:rPr>
        <w:t>.</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p>
    <w:p w14:paraId="57647CF8" w14:textId="77777777" w:rsidR="00F66735" w:rsidRDefault="005C347E" w:rsidP="00F66735">
      <w:pPr>
        <w:pStyle w:val="Body2"/>
        <w:spacing w:after="0"/>
        <w:rPr>
          <w:lang w:val="lt-LT"/>
        </w:rPr>
      </w:pP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p>
    <w:p w14:paraId="27EB8B18" w14:textId="77777777" w:rsidR="00F66735" w:rsidRDefault="005C347E" w:rsidP="00F66735">
      <w:pPr>
        <w:pStyle w:val="Body2"/>
        <w:spacing w:after="0"/>
        <w:rPr>
          <w:lang w:val="lt-LT"/>
        </w:rPr>
      </w:pPr>
      <w:r w:rsidRPr="00370648">
        <w:rPr>
          <w:lang w:val="lt-LT"/>
        </w:rPr>
        <w:br/>
      </w:r>
      <w:r w:rsidRPr="00370648">
        <w:rPr>
          <w:lang w:val="lt-LT"/>
        </w:rPr>
        <w:tab/>
        <w:t xml:space="preserve">9.1. </w:t>
      </w:r>
      <w:r w:rsidR="009666A8">
        <w:rPr>
          <w:lang w:val="lt-LT"/>
        </w:rPr>
        <w:t>Teikėjas</w:t>
      </w:r>
      <w:r w:rsidRPr="00370648">
        <w:rPr>
          <w:lang w:val="lt-LT"/>
        </w:rPr>
        <w:t xml:space="preserve">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 xml:space="preserve">9.2. </w:t>
      </w:r>
      <w:r w:rsidR="009666A8">
        <w:rPr>
          <w:lang w:val="lt-LT"/>
        </w:rPr>
        <w:t>Teikėjai</w:t>
      </w:r>
      <w:r w:rsidRPr="00370648">
        <w:rPr>
          <w:lang w:val="lt-LT"/>
        </w:rPr>
        <w:t xml:space="preserve"> turėtų būti aktyvūs ir pateikti klausimus ar paprašyti paaiškinti pirkimo dokumentus iš karto juos išanalizavę, atsižvelgdami į tai, kad, pasibaigus pasiūlymų pateikimo terminui, pasiūlymo turinio ar pirkimo objekto keisti nebus galima.</w:t>
      </w:r>
      <w:r w:rsidRPr="00370648">
        <w:rPr>
          <w:lang w:val="lt-LT"/>
        </w:rPr>
        <w:tab/>
      </w:r>
      <w:r w:rsidRPr="00370648">
        <w:rPr>
          <w:lang w:val="lt-LT"/>
        </w:rPr>
        <w:br/>
      </w:r>
      <w:r w:rsidRPr="00370648">
        <w:rPr>
          <w:lang w:val="lt-LT"/>
        </w:rPr>
        <w:tab/>
      </w:r>
      <w:r w:rsidR="00F66735" w:rsidRPr="00370648">
        <w:rPr>
          <w:lang w:val="lt-LT"/>
        </w:rPr>
        <w:t xml:space="preserve">9.3. Perkančioji organizacija atsako tik CVP IS susirašinėjimo priemonėmis į kiekvieną </w:t>
      </w:r>
      <w:r w:rsidR="00F66735">
        <w:rPr>
          <w:lang w:val="lt-LT"/>
        </w:rPr>
        <w:t>teikėjo</w:t>
      </w:r>
      <w:r w:rsidR="00F66735" w:rsidRPr="00370648">
        <w:rPr>
          <w:lang w:val="lt-LT"/>
        </w:rPr>
        <w:t xml:space="preserve"> rašytinį prašymą paaiškinti (patikslinti) pirkimo dokumentus, jei prašymas yra </w:t>
      </w:r>
      <w:r w:rsidR="00F66735">
        <w:rPr>
          <w:lang w:val="lt-LT"/>
        </w:rPr>
        <w:t>pateiktas likus ne mažiau kaip 6</w:t>
      </w:r>
      <w:r w:rsidR="00F66735" w:rsidRPr="00370648">
        <w:rPr>
          <w:lang w:val="lt-LT"/>
        </w:rPr>
        <w:t xml:space="preserve"> </w:t>
      </w:r>
      <w:r w:rsidR="00F66735">
        <w:rPr>
          <w:lang w:val="lt-LT"/>
        </w:rPr>
        <w:t>kalendorinėms</w:t>
      </w:r>
      <w:r w:rsidR="00F66735" w:rsidRPr="00370648">
        <w:rPr>
          <w:lang w:val="lt-LT"/>
        </w:rPr>
        <w:t xml:space="preserve"> dienoms iki pasiūlymų pateikimo termino pabaigos.</w:t>
      </w:r>
      <w:r w:rsidR="00F66735" w:rsidRPr="00370648">
        <w:rPr>
          <w:lang w:val="lt-LT"/>
        </w:rPr>
        <w:tab/>
      </w:r>
      <w:r w:rsidR="00F66735" w:rsidRPr="00370648">
        <w:rPr>
          <w:lang w:val="lt-LT"/>
        </w:rPr>
        <w:tab/>
      </w:r>
      <w:r w:rsidR="00F66735" w:rsidRPr="00370648">
        <w:rPr>
          <w:lang w:val="lt-LT"/>
        </w:rPr>
        <w:br/>
      </w:r>
      <w:r w:rsidR="00F66735" w:rsidRPr="00370648">
        <w:rPr>
          <w:lang w:val="lt-LT"/>
        </w:rPr>
        <w:tab/>
        <w:t xml:space="preserve">9.4. </w:t>
      </w:r>
      <w:r w:rsidR="00F66735">
        <w:rPr>
          <w:lang w:val="lt-LT"/>
        </w:rPr>
        <w:t>Teikėjo</w:t>
      </w:r>
      <w:r w:rsidR="00F66735" w:rsidRPr="00370648">
        <w:rPr>
          <w:lang w:val="lt-LT"/>
        </w:rPr>
        <w:t xml:space="preserve"> prašymu, (pateiktu tik CVP IS susirašinėjimo priemonėmis) papildomi pirkimo dokumentai (paaiškinimai ar patikslinimai) pateikiami CVP IS priemonėmis ne vėliau kaip likus </w:t>
      </w:r>
      <w:r w:rsidR="00F66735">
        <w:rPr>
          <w:lang w:val="lt-LT"/>
        </w:rPr>
        <w:t>4</w:t>
      </w:r>
      <w:r w:rsidR="00F66735" w:rsidRPr="00370648">
        <w:rPr>
          <w:lang w:val="lt-LT"/>
        </w:rPr>
        <w:t xml:space="preserve"> </w:t>
      </w:r>
      <w:r w:rsidR="00F66735">
        <w:rPr>
          <w:lang w:val="lt-LT"/>
        </w:rPr>
        <w:t xml:space="preserve">kalendorinėms </w:t>
      </w:r>
      <w:r w:rsidR="00F66735" w:rsidRPr="00370648">
        <w:rPr>
          <w:lang w:val="lt-LT"/>
        </w:rPr>
        <w:t>dienoms iki pasiūlymų pateikimo termino pabaigos, jei jų paprašyta laiku. Paaiškinimai ar patikslinimai yra neatsiejama pirkimo dokumentų dalis.</w:t>
      </w:r>
      <w:r w:rsidR="00F66735" w:rsidRPr="00370648">
        <w:rPr>
          <w:lang w:val="lt-LT"/>
        </w:rPr>
        <w:tab/>
      </w:r>
      <w:r w:rsidR="00F66735" w:rsidRPr="00370648">
        <w:rPr>
          <w:lang w:val="lt-LT"/>
        </w:rPr>
        <w:br/>
      </w:r>
      <w:r w:rsidRPr="00370648">
        <w:rPr>
          <w:lang w:val="lt-LT"/>
        </w:rPr>
        <w:tab/>
        <w:t xml:space="preserve">9.5. Perkančioji organizacija, paaiškindama ar patikslindama pirkimo dokumentus, privalo užtikrinti </w:t>
      </w:r>
      <w:r w:rsidR="009666A8">
        <w:rPr>
          <w:lang w:val="lt-LT"/>
        </w:rPr>
        <w:t>teikėjų</w:t>
      </w:r>
      <w:r w:rsidRPr="00370648">
        <w:rPr>
          <w:lang w:val="lt-LT"/>
        </w:rPr>
        <w:t xml:space="preserve"> anonimiškumą, t. y. privalo užtikrinti, kad </w:t>
      </w:r>
      <w:r w:rsidR="009666A8">
        <w:rPr>
          <w:lang w:val="lt-LT"/>
        </w:rPr>
        <w:t>teikėjas</w:t>
      </w:r>
      <w:r w:rsidRPr="00370648">
        <w:rPr>
          <w:lang w:val="lt-LT"/>
        </w:rPr>
        <w:t xml:space="preserve"> nesužinotų kitų </w:t>
      </w:r>
      <w:r w:rsidR="009666A8">
        <w:rPr>
          <w:lang w:val="lt-LT"/>
        </w:rPr>
        <w:t>teikėjų</w:t>
      </w:r>
      <w:r w:rsidRPr="00370648">
        <w:rPr>
          <w:lang w:val="lt-LT"/>
        </w:rPr>
        <w:t>, dalyvaujančių pirkimo procedūrose, pavadinimų ir kitų rekvizitų.</w:t>
      </w:r>
      <w:r w:rsidRPr="00370648">
        <w:rPr>
          <w:lang w:val="lt-LT"/>
        </w:rPr>
        <w:tab/>
      </w:r>
      <w:r w:rsidRPr="00370648">
        <w:rPr>
          <w:lang w:val="lt-LT"/>
        </w:rPr>
        <w:br/>
      </w:r>
      <w:r w:rsidRPr="00370648">
        <w:rPr>
          <w:lang w:val="lt-LT"/>
        </w:rPr>
        <w:tab/>
        <w:t>9.6. Nesibaigus pirkimo pasiūlymų pateikimo terminui, perkančioji organizacija savo iniciatyva gali paaiškinti (patikslinti) pirkimo dokumentus CVP IS priemonėmis.</w:t>
      </w:r>
      <w:r w:rsidRPr="00370648">
        <w:rPr>
          <w:lang w:val="lt-LT"/>
        </w:rPr>
        <w:tab/>
      </w:r>
      <w:r w:rsidRPr="00370648">
        <w:rPr>
          <w:lang w:val="lt-LT"/>
        </w:rPr>
        <w:br/>
      </w:r>
      <w:r w:rsidRPr="00370648">
        <w:rPr>
          <w:lang w:val="lt-LT"/>
        </w:rPr>
        <w:tab/>
        <w:t xml:space="preserve">9.7. Tuo atveju, kai patikslinama skelbime apie pirkimą paskelbta informacija (jei taikomas), perkančioji organizacija privalo paskelbti skelbimo apie pirkimą pataisą ir prireikus pratęsti pasiūlymų pateikimo terminą protingumo kriterijų atitinkančiam terminui, per kurį </w:t>
      </w:r>
      <w:r w:rsidR="009666A8">
        <w:rPr>
          <w:lang w:val="lt-LT"/>
        </w:rPr>
        <w:t>teikėjai</w:t>
      </w:r>
      <w:r w:rsidRPr="00370648">
        <w:rPr>
          <w:lang w:val="lt-LT"/>
        </w:rPr>
        <w:t xml:space="preserve">, rengdami pasiūlymus, galėtų atsižvelgti į </w:t>
      </w:r>
      <w:proofErr w:type="spellStart"/>
      <w:r w:rsidRPr="00370648">
        <w:rPr>
          <w:lang w:val="lt-LT"/>
        </w:rPr>
        <w:t>patikslinimus</w:t>
      </w:r>
      <w:proofErr w:type="spellEnd"/>
      <w:r w:rsidRPr="00370648">
        <w:rPr>
          <w:lang w:val="lt-LT"/>
        </w:rPr>
        <w:t>.</w:t>
      </w:r>
      <w:r w:rsidRPr="00370648">
        <w:rPr>
          <w:lang w:val="lt-LT"/>
        </w:rPr>
        <w:tab/>
      </w:r>
      <w:r w:rsidRPr="00370648">
        <w:rPr>
          <w:lang w:val="lt-LT"/>
        </w:rPr>
        <w:br/>
      </w:r>
      <w:r w:rsidRPr="00370648">
        <w:rPr>
          <w:lang w:val="lt-LT"/>
        </w:rPr>
        <w:lastRenderedPageBreak/>
        <w:tab/>
        <w:t xml:space="preserve">9.8. Bet kokia informacija, konkurso sąlygų paaiškinimai, pranešimai ar kitas perkančiosios organizacijos ir </w:t>
      </w:r>
      <w:r w:rsidR="009666A8">
        <w:rPr>
          <w:lang w:val="lt-LT"/>
        </w:rPr>
        <w:t>teikėjo</w:t>
      </w:r>
      <w:r w:rsidRPr="00370648">
        <w:rPr>
          <w:lang w:val="lt-LT"/>
        </w:rPr>
        <w:t xml:space="preserve"> susirašinėjimas yra vykdomas tik CVP IS susirašinėjimo priemonėmis.</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p>
    <w:p w14:paraId="4211D4A4" w14:textId="77777777" w:rsidR="00F66735" w:rsidRDefault="005C347E" w:rsidP="00F66735">
      <w:pPr>
        <w:pStyle w:val="Body2"/>
        <w:spacing w:after="0"/>
        <w:rPr>
          <w:lang w:val="lt-LT"/>
        </w:rPr>
      </w:pPr>
      <w:r w:rsidRPr="00370648">
        <w:rPr>
          <w:lang w:val="lt-LT"/>
        </w:rPr>
        <w:br/>
      </w:r>
      <w:r w:rsidRPr="00370648">
        <w:rPr>
          <w:lang w:val="lt-LT"/>
        </w:rPr>
        <w:tab/>
        <w:t xml:space="preserve">10.1. Susipažinimas su CVP IS priemonėmis pateiktais </w:t>
      </w:r>
      <w:r w:rsidR="009666A8">
        <w:rPr>
          <w:lang w:val="lt-LT"/>
        </w:rPr>
        <w:t>teikėjų</w:t>
      </w:r>
      <w:r w:rsidRPr="00370648">
        <w:rPr>
          <w:lang w:val="lt-LT"/>
        </w:rPr>
        <w:t xml:space="preserve"> pasiūlymais pradedamas ne anksčiau nei po </w:t>
      </w:r>
      <w:r w:rsidR="00C76E81">
        <w:rPr>
          <w:lang w:val="lt-LT"/>
        </w:rPr>
        <w:t>30</w:t>
      </w:r>
      <w:r w:rsidRPr="00370648">
        <w:rPr>
          <w:lang w:val="lt-LT"/>
        </w:rPr>
        <w:t xml:space="preserve"> minučių po CVP IS nurodytos pasiūlymų pateikimo termino pabaigos.</w:t>
      </w:r>
      <w:r w:rsidRPr="00370648">
        <w:rPr>
          <w:lang w:val="lt-LT"/>
        </w:rPr>
        <w:tab/>
      </w:r>
      <w:r w:rsidRPr="00370648">
        <w:rPr>
          <w:lang w:val="lt-LT"/>
        </w:rPr>
        <w:br/>
      </w:r>
      <w:r w:rsidRPr="00370648">
        <w:rPr>
          <w:lang w:val="lt-LT"/>
        </w:rPr>
        <w:tab/>
        <w:t xml:space="preserve">10.2. </w:t>
      </w:r>
      <w:r w:rsidR="009666A8">
        <w:rPr>
          <w:lang w:val="lt-LT"/>
        </w:rPr>
        <w:t>Teikėjai</w:t>
      </w:r>
      <w:r w:rsidRPr="00370648">
        <w:rPr>
          <w:lang w:val="lt-LT"/>
        </w:rPr>
        <w:t xml:space="preserve"> negali dalyvauti susipažinimo su CVP IS priemonėmis pateiktais pasiūlymais procedūroje, komisijos posėdžiuose, kuriuose atliekamos pasiūlymų nagrinėjimo, vertinimo ir palyginimo procedūros. Komisijos posėdžiuose stebėtojai nedalyvauja.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p>
    <w:p w14:paraId="4E3B4FA0" w14:textId="77777777" w:rsidR="00F66735" w:rsidRDefault="005C347E" w:rsidP="00F66735">
      <w:pPr>
        <w:pStyle w:val="Body2"/>
        <w:spacing w:after="0"/>
        <w:ind w:firstLine="720"/>
        <w:rPr>
          <w:lang w:val="lt-LT"/>
        </w:rPr>
      </w:pPr>
      <w:r w:rsidRPr="00370648">
        <w:rPr>
          <w:lang w:val="lt-LT"/>
        </w:rPr>
        <w:br/>
      </w:r>
      <w:r w:rsidRPr="00370648">
        <w:rPr>
          <w:lang w:val="lt-LT"/>
        </w:rPr>
        <w:tab/>
        <w:t xml:space="preserve">11.1. Konkursui pateiktus pasiūlymus nagrinėja ir vertina Komisija. Pasiūlymai nagrinėjami, vertinami ir palyginami konfidencialiai, nedalyvaujant pasiūlymus pateikusių </w:t>
      </w:r>
      <w:r w:rsidR="009666A8">
        <w:rPr>
          <w:lang w:val="lt-LT"/>
        </w:rPr>
        <w:t>teikėjų</w:t>
      </w:r>
      <w:r w:rsidRPr="00370648">
        <w:rPr>
          <w:lang w:val="lt-LT"/>
        </w:rPr>
        <w:t xml:space="preserve"> atstovams. Komisijos posėdžiuose stebėtojai nedalyvauja.</w:t>
      </w:r>
      <w:r w:rsidRPr="00370648">
        <w:rPr>
          <w:lang w:val="lt-LT"/>
        </w:rPr>
        <w:tab/>
      </w:r>
      <w:r w:rsidRPr="00370648">
        <w:rPr>
          <w:lang w:val="lt-LT"/>
        </w:rPr>
        <w:br/>
      </w:r>
      <w:r w:rsidRPr="00370648">
        <w:rPr>
          <w:lang w:val="lt-LT"/>
        </w:rPr>
        <w:tab/>
        <w:t>11.2. 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370648">
        <w:rPr>
          <w:lang w:val="lt-LT"/>
        </w:rPr>
        <w:tab/>
      </w:r>
      <w:r w:rsidRPr="00370648">
        <w:rPr>
          <w:lang w:val="lt-LT"/>
        </w:rPr>
        <w:br/>
      </w:r>
      <w:r w:rsidRPr="00370648">
        <w:rPr>
          <w:lang w:val="lt-LT"/>
        </w:rPr>
        <w:tab/>
      </w:r>
      <w:r w:rsidR="00F66735" w:rsidRPr="00370648">
        <w:rPr>
          <w:lang w:val="lt-LT"/>
        </w:rPr>
        <w:t xml:space="preserve">11.3. Jeigu </w:t>
      </w:r>
      <w:r w:rsidR="00F66735">
        <w:rPr>
          <w:lang w:val="lt-LT"/>
        </w:rPr>
        <w:t>teikėjas</w:t>
      </w:r>
      <w:r w:rsidR="00F66735" w:rsidRPr="00370648">
        <w:rPr>
          <w:lang w:val="lt-LT"/>
        </w:rPr>
        <w:t xml:space="preserve"> pateikė netikslius, neišsamius ar klaidingus dokumentus ar duomenis apie atitiktį pirkimo dokumentų reikalavimams arba šių dokumentų ar duomenų trūksta, perkančioji organizacija privalo nepažeisdama lygiateisiškumo ir skaidrumo principų prašyti </w:t>
      </w:r>
      <w:r w:rsidR="00F66735">
        <w:rPr>
          <w:lang w:val="lt-LT"/>
        </w:rPr>
        <w:t>teikėją</w:t>
      </w:r>
      <w:r w:rsidR="00F66735" w:rsidRPr="00370648">
        <w:rPr>
          <w:lang w:val="lt-LT"/>
        </w:rPr>
        <w:t xml:space="preserve"> šiuos dokumentus ar duomenis patikslinti, papildyti arba paaiškinti per jos nustatytą protingą terminą.</w:t>
      </w:r>
      <w:r w:rsidR="00F66735" w:rsidRPr="00EA6D42">
        <w:rPr>
          <w:lang w:val="lt-LT"/>
        </w:rPr>
        <w:t xml:space="preserve"> </w:t>
      </w:r>
      <w:r w:rsidR="00F66735" w:rsidRPr="00152CA0">
        <w:rPr>
          <w:lang w:val="lt-LT"/>
        </w:rPr>
        <w:t>Tikslinami, papildomi, paaiškinami ir pateikiami nauji gali būti tik dokumentai ar duomenys dėl teikėjo pašalinimo pagrindų nebuvimo, atitikties kvalifikacijos reikalavimams, jungtinės veiklos sutartis ir dokumentai, kai be atitinkamo patikslinimo, papildymo ar paaiškinimo pirkimo vykdytojas negali nustatyti pirkime gauto pasiūlymo tikrąjį turinį ir (ar) jo atitiktį pirkimo dokumentuose nustatytiems reikalavimams</w:t>
      </w:r>
      <w:r w:rsidR="00F66735">
        <w:rPr>
          <w:lang w:val="lt-LT"/>
        </w:rPr>
        <w:t>.</w:t>
      </w:r>
      <w:r w:rsidR="00F66735" w:rsidRPr="00370648">
        <w:rPr>
          <w:lang w:val="lt-LT"/>
        </w:rPr>
        <w:tab/>
      </w:r>
      <w:r w:rsidR="00F66735" w:rsidRPr="00370648">
        <w:rPr>
          <w:lang w:val="lt-LT"/>
        </w:rPr>
        <w:br/>
      </w:r>
      <w:r w:rsidR="00F66735" w:rsidRPr="00370648">
        <w:rPr>
          <w:lang w:val="lt-LT"/>
        </w:rPr>
        <w:tab/>
        <w:t xml:space="preserve">11.4. Perkančioji organizacija gali prašyti </w:t>
      </w:r>
      <w:r w:rsidR="00F66735">
        <w:rPr>
          <w:lang w:val="lt-LT"/>
        </w:rPr>
        <w:t>teikėjų</w:t>
      </w:r>
      <w:r w:rsidR="00F66735" w:rsidRPr="00370648">
        <w:rPr>
          <w:lang w:val="lt-LT"/>
        </w:rPr>
        <w:t xml:space="preserve"> patikslinti, papildyti arba paaiškinti savo pasiūlymus, tačiau ji negali prašyti, siūlyti arba leisti pakeisti pasiūlymo esmės – pakeisti kainą/įkainio (-</w:t>
      </w:r>
      <w:proofErr w:type="spellStart"/>
      <w:r w:rsidR="00F66735" w:rsidRPr="00370648">
        <w:rPr>
          <w:lang w:val="lt-LT"/>
        </w:rPr>
        <w:t>ių</w:t>
      </w:r>
      <w:proofErr w:type="spellEnd"/>
      <w:r w:rsidR="00F66735" w:rsidRPr="00370648">
        <w:rPr>
          <w:lang w:val="lt-LT"/>
        </w:rPr>
        <w:t>) (jeigu taikoma įkainių sutartis) arba padaryti kitų pakeitimų, dėl kurių pirkimo dokumentų reikalavimų neatitinkantis pasiūlymas taptų atitinkantis pirkimo dokumentų reikalavimus.</w:t>
      </w:r>
      <w:r w:rsidR="00F66735" w:rsidRPr="00842CB7">
        <w:rPr>
          <w:lang w:val="lt-LT"/>
        </w:rPr>
        <w:t xml:space="preserve"> </w:t>
      </w:r>
      <w:r w:rsidR="00F66735" w:rsidRPr="00152CA0">
        <w:rPr>
          <w:lang w:val="lt-LT"/>
        </w:rPr>
        <w:t>Pasiūlymai tikslinami, papildomi arba paaiškinami vadovaujantis Pasiūlymų patikslinimo, papildymo ar paaiškinimo taisyklėmis, patvirtintomis Viešųjų pirkimų tarnybos direktoriaus 2022 m. gruodžio 30 d. įsakymu Nr. 1S-240 (aktualios redakcijos).</w:t>
      </w:r>
      <w:r w:rsidR="00F66735" w:rsidRPr="00370648">
        <w:rPr>
          <w:lang w:val="lt-LT"/>
        </w:rPr>
        <w:t xml:space="preserve"> </w:t>
      </w:r>
    </w:p>
    <w:p w14:paraId="546A809D" w14:textId="77777777" w:rsidR="00F66735" w:rsidRDefault="00F66735" w:rsidP="00F66735">
      <w:pPr>
        <w:pStyle w:val="Body2"/>
        <w:spacing w:after="0"/>
        <w:ind w:firstLine="720"/>
        <w:rPr>
          <w:lang w:val="lt-LT"/>
        </w:rPr>
      </w:pPr>
      <w:r>
        <w:rPr>
          <w:lang w:val="lt-LT"/>
        </w:rPr>
        <w:t xml:space="preserve">11.5. </w:t>
      </w:r>
      <w:r w:rsidRPr="00370648">
        <w:rPr>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įkainio (-</w:t>
      </w:r>
      <w:proofErr w:type="spellStart"/>
      <w:r w:rsidRPr="00370648">
        <w:rPr>
          <w:lang w:val="lt-LT"/>
        </w:rPr>
        <w:t>ių</w:t>
      </w:r>
      <w:proofErr w:type="spellEnd"/>
      <w:r w:rsidRPr="00370648">
        <w:rPr>
          <w:lang w:val="lt-LT"/>
        </w:rPr>
        <w:t>) (jeigu taikoma įkainių sutartis). Taisydamas pasiūlyme nurodytas aritmetines klaidas, dalyvis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w:t>
      </w:r>
      <w:r>
        <w:rPr>
          <w:lang w:val="lt-LT"/>
        </w:rPr>
        <w:t>6</w:t>
      </w:r>
      <w:r w:rsidRPr="00370648">
        <w:rPr>
          <w:lang w:val="lt-LT"/>
        </w:rPr>
        <w:t xml:space="preserve">. Kai pateiktame pasiūlyme nurodoma neįprastai maža kaina, Komisija raštu CVP IS priemonėmis prašo </w:t>
      </w:r>
      <w:r>
        <w:rPr>
          <w:lang w:val="lt-LT"/>
        </w:rPr>
        <w:t>teikėjo</w:t>
      </w:r>
      <w:r w:rsidRPr="00370648">
        <w:rPr>
          <w:lang w:val="lt-LT"/>
        </w:rPr>
        <w:t xml:space="preserve"> pateikti reikalingas pasiūlymo detales, įskaitant kainos sudedamąsias dalis ir skaičiavimus.</w:t>
      </w:r>
    </w:p>
    <w:p w14:paraId="2B6ECF90" w14:textId="04A874AE" w:rsidR="00F66735" w:rsidRDefault="00F66735" w:rsidP="003849AC">
      <w:pPr>
        <w:pStyle w:val="Body2"/>
        <w:spacing w:after="0"/>
        <w:ind w:firstLine="709"/>
        <w:rPr>
          <w:lang w:val="lt-LT"/>
        </w:rPr>
      </w:pPr>
      <w:r>
        <w:rPr>
          <w:lang w:val="lt-LT"/>
        </w:rPr>
        <w:t>11.7.</w:t>
      </w:r>
      <w:r w:rsidRPr="00842CB7">
        <w:rPr>
          <w:lang w:val="lt-LT"/>
        </w:rPr>
        <w:t xml:space="preserve"> </w:t>
      </w:r>
      <w:r w:rsidRPr="00152CA0">
        <w:rPr>
          <w:lang w:val="lt-LT"/>
        </w:rPr>
        <w:t xml:space="preserve">Perkančioji organizacija turi teisę bet kuriuo metu pareikalauti iš teikėjo pateikti pagrindžiančius dokumentus, kad nėra sąlygų, numatytų VPĮ 45 straipsnio </w:t>
      </w:r>
      <w:r w:rsidR="003849AC">
        <w:rPr>
          <w:szCs w:val="24"/>
        </w:rPr>
        <w:t>2</w:t>
      </w:r>
      <w:r w:rsidR="003849AC">
        <w:rPr>
          <w:szCs w:val="24"/>
          <w:vertAlign w:val="superscript"/>
        </w:rPr>
        <w:t>1</w:t>
      </w:r>
      <w:r w:rsidRPr="00152CA0">
        <w:rPr>
          <w:lang w:val="lt-LT"/>
        </w:rPr>
        <w:t xml:space="preserve"> dalyje. Teikėjas privalo pateikti Perkančiosios organizacijos prašomus dokumentus ne vėliau kaip per 10 darbo dienų nuo prašymo gavimo dienos.</w:t>
      </w:r>
      <w:r w:rsidRPr="00370648">
        <w:rPr>
          <w:lang w:val="lt-LT"/>
        </w:rPr>
        <w:tab/>
      </w:r>
      <w:r w:rsidRPr="00370648">
        <w:rPr>
          <w:lang w:val="lt-LT"/>
        </w:rPr>
        <w:br/>
      </w:r>
      <w:r w:rsidRPr="00370648">
        <w:rPr>
          <w:lang w:val="lt-LT"/>
        </w:rPr>
        <w:tab/>
        <w:t>11.</w:t>
      </w:r>
      <w:r>
        <w:rPr>
          <w:lang w:val="lt-LT"/>
        </w:rPr>
        <w:t>8</w:t>
      </w:r>
      <w:r w:rsidRPr="00370648">
        <w:rPr>
          <w:lang w:val="lt-LT"/>
        </w:rPr>
        <w:t xml:space="preserve">. Perkančioji organizacija gali nevertinti viso </w:t>
      </w:r>
      <w:r>
        <w:rPr>
          <w:lang w:val="lt-LT"/>
        </w:rPr>
        <w:t>teikėjo</w:t>
      </w:r>
      <w:r w:rsidRPr="00370648">
        <w:rPr>
          <w:lang w:val="lt-LT"/>
        </w:rPr>
        <w:t xml:space="preserve"> pasiūlymo, jeigu patikrinusi jo dalį nustato, kad, vadovaujantis Viešųjų pirkimų įstatymo reikalavimais, p</w:t>
      </w:r>
      <w:bookmarkStart w:id="0" w:name="_GoBack"/>
      <w:bookmarkEnd w:id="0"/>
      <w:r w:rsidRPr="00370648">
        <w:rPr>
          <w:lang w:val="lt-LT"/>
        </w:rPr>
        <w:t>asiūlymas turi būti atmestas.</w:t>
      </w:r>
      <w:r w:rsidRPr="00370648">
        <w:rPr>
          <w:lang w:val="lt-LT"/>
        </w:rPr>
        <w:tab/>
      </w:r>
      <w:r w:rsidRPr="00370648">
        <w:rPr>
          <w:lang w:val="lt-LT"/>
        </w:rPr>
        <w:br/>
      </w:r>
      <w:r w:rsidRPr="00370648">
        <w:rPr>
          <w:lang w:val="lt-LT"/>
        </w:rPr>
        <w:tab/>
        <w:t>11.7. Prieš nustatydama laimėjusį pasiūlymą, perkančioji organizacija reikalaus, kad ekonomiškai naudingiausią pasiūlymą pateikęs dalyvis pateiktų aktualius dokumentus, patvirtinančius jo pašalinimo pagrindų nebuvimą ir atitiktį kvalifikacijos reikalavimams</w:t>
      </w:r>
      <w:r>
        <w:rPr>
          <w:lang w:val="lt-LT"/>
        </w:rPr>
        <w:t xml:space="preserve"> (jei taikoma)</w:t>
      </w:r>
      <w:r w:rsidRPr="00370648">
        <w:rPr>
          <w:lang w:val="lt-LT"/>
        </w:rPr>
        <w:t xml:space="preserve">. Ketinimų protokolus (ar kitokius </w:t>
      </w:r>
      <w:r w:rsidRPr="00370648">
        <w:rPr>
          <w:lang w:val="lt-LT"/>
        </w:rPr>
        <w:lastRenderedPageBreak/>
        <w:t xml:space="preserve">susitarimus) su pasiūlyme nurodytais </w:t>
      </w:r>
      <w:proofErr w:type="spellStart"/>
      <w:r w:rsidRPr="00370648">
        <w:rPr>
          <w:lang w:val="lt-LT"/>
        </w:rPr>
        <w:t>sub</w:t>
      </w:r>
      <w:r>
        <w:rPr>
          <w:lang w:val="lt-LT"/>
        </w:rPr>
        <w:t>teikėjai</w:t>
      </w:r>
      <w:r w:rsidRPr="00370648">
        <w:rPr>
          <w:lang w:val="lt-LT"/>
        </w:rPr>
        <w:t>s</w:t>
      </w:r>
      <w:proofErr w:type="spellEnd"/>
      <w:r w:rsidRPr="00370648">
        <w:rPr>
          <w:lang w:val="lt-LT"/>
        </w:rPr>
        <w:t xml:space="preserve"> turės pateikti taip pat tik ekonomiškai naudingiausią pasiūlymą pateikęs dalyvis.</w:t>
      </w:r>
      <w:r w:rsidRPr="00370648">
        <w:rPr>
          <w:lang w:val="lt-LT"/>
        </w:rPr>
        <w:tab/>
      </w:r>
      <w:r w:rsidRPr="00370648">
        <w:rPr>
          <w:lang w:val="lt-LT"/>
        </w:rPr>
        <w:br/>
      </w:r>
      <w:r w:rsidR="005C347E" w:rsidRPr="00370648">
        <w:rPr>
          <w:lang w:val="lt-LT"/>
        </w:rPr>
        <w:tab/>
      </w:r>
      <w:r w:rsidR="005C347E" w:rsidRPr="00370648">
        <w:rPr>
          <w:lang w:val="lt-LT"/>
        </w:rPr>
        <w:br/>
      </w:r>
      <w:r w:rsidR="005C347E" w:rsidRPr="00370648">
        <w:rPr>
          <w:lang w:val="lt-LT"/>
        </w:rPr>
        <w:tab/>
        <w:t>12. ELEKTRONINIS AUKCIONAS</w:t>
      </w:r>
      <w:r w:rsidR="005C347E" w:rsidRPr="00370648">
        <w:rPr>
          <w:lang w:val="lt-LT"/>
        </w:rPr>
        <w:tab/>
      </w:r>
    </w:p>
    <w:p w14:paraId="25C2F0FD" w14:textId="551D9982" w:rsidR="00B56DFB" w:rsidRDefault="005C347E" w:rsidP="00F66735">
      <w:pPr>
        <w:pStyle w:val="Body2"/>
        <w:spacing w:after="0"/>
        <w:rPr>
          <w:lang w:val="lt-LT"/>
        </w:rPr>
      </w:pPr>
      <w:r w:rsidRPr="00370648">
        <w:rPr>
          <w:lang w:val="lt-LT"/>
        </w:rPr>
        <w:br/>
      </w:r>
      <w:r w:rsidRPr="00370648">
        <w:rPr>
          <w:lang w:val="lt-LT"/>
        </w:rPr>
        <w:tab/>
      </w:r>
      <w:r w:rsidR="00B56DFB" w:rsidRPr="00C8002B">
        <w:rPr>
          <w:lang w:val="lt-LT"/>
        </w:rPr>
        <w:t>12.1. Elektroninis aukcionas nerengiamas.</w:t>
      </w:r>
      <w:r w:rsidR="00B56DFB" w:rsidRPr="00C8002B">
        <w:rPr>
          <w:lang w:val="lt-LT"/>
        </w:rPr>
        <w:tab/>
      </w:r>
    </w:p>
    <w:p w14:paraId="537E8203" w14:textId="77777777" w:rsidR="00F66735" w:rsidRDefault="005C347E" w:rsidP="00C76E81">
      <w:pPr>
        <w:pStyle w:val="Body2"/>
        <w:spacing w:after="0"/>
        <w:ind w:firstLine="720"/>
        <w:rPr>
          <w:lang w:val="lt-LT"/>
        </w:rPr>
      </w:pPr>
      <w:r w:rsidRPr="00370648">
        <w:rPr>
          <w:lang w:val="lt-LT"/>
        </w:rPr>
        <w:tab/>
      </w:r>
      <w:r w:rsidRPr="00370648">
        <w:rPr>
          <w:lang w:val="lt-LT"/>
        </w:rPr>
        <w:br/>
      </w:r>
      <w:r w:rsidRPr="00370648">
        <w:rPr>
          <w:lang w:val="lt-LT"/>
        </w:rPr>
        <w:tab/>
      </w:r>
      <w:r w:rsidRPr="00C76E81">
        <w:rPr>
          <w:lang w:val="lt-LT"/>
        </w:rPr>
        <w:t>13. PASIŪLYMŲ ATMETIMO PRIEŽASTYS</w:t>
      </w:r>
    </w:p>
    <w:p w14:paraId="010D787C" w14:textId="1F61F9C6" w:rsidR="00F66735" w:rsidRPr="00C76E81" w:rsidRDefault="005C347E" w:rsidP="00F66735">
      <w:pPr>
        <w:pStyle w:val="Body2"/>
        <w:spacing w:after="0"/>
        <w:ind w:firstLine="720"/>
        <w:rPr>
          <w:rFonts w:cs="Times New Roman"/>
          <w:lang w:val="lt-LT"/>
        </w:rPr>
      </w:pPr>
      <w:r w:rsidRPr="00C76E81">
        <w:rPr>
          <w:lang w:val="lt-LT"/>
        </w:rPr>
        <w:tab/>
      </w:r>
      <w:r w:rsidRPr="00C76E81">
        <w:rPr>
          <w:lang w:val="lt-LT"/>
        </w:rPr>
        <w:br/>
      </w:r>
      <w:r w:rsidRPr="00C76E81">
        <w:rPr>
          <w:lang w:val="lt-LT"/>
        </w:rPr>
        <w:tab/>
      </w:r>
      <w:r w:rsidR="00F66735" w:rsidRPr="00C76E81">
        <w:rPr>
          <w:rFonts w:cs="Times New Roman"/>
          <w:lang w:val="lt-LT"/>
        </w:rPr>
        <w:t>13.1. Pasiūlymas atmetamas, jeigu:</w:t>
      </w:r>
      <w:r w:rsidR="00F66735" w:rsidRPr="00C76E81">
        <w:rPr>
          <w:rFonts w:cs="Times New Roman"/>
          <w:lang w:val="lt-LT"/>
        </w:rPr>
        <w:tab/>
      </w:r>
      <w:r w:rsidR="00F66735" w:rsidRPr="00C76E81">
        <w:rPr>
          <w:rFonts w:cs="Times New Roman"/>
          <w:lang w:val="lt-LT"/>
        </w:rPr>
        <w:br/>
      </w:r>
      <w:r w:rsidR="00F66735" w:rsidRPr="00C76E81">
        <w:rPr>
          <w:rFonts w:cs="Times New Roman"/>
          <w:lang w:val="lt-LT"/>
        </w:rPr>
        <w:tab/>
        <w:t>13.1.1. yra bent vienas Viešųjų pirkimų įstatymo 46 straipsnyje (P</w:t>
      </w:r>
      <w:r w:rsidR="00F66735" w:rsidRPr="00C76E81">
        <w:rPr>
          <w:rFonts w:cs="Times New Roman"/>
          <w:color w:val="auto"/>
          <w:lang w:val="lt-LT"/>
        </w:rPr>
        <w:t xml:space="preserve">irkimo sąlygų 4 priedas </w:t>
      </w:r>
      <w:r w:rsidR="00F66735" w:rsidRPr="00C76E81">
        <w:rPr>
          <w:rFonts w:cs="Times New Roman"/>
          <w:lang w:val="lt-LT"/>
        </w:rPr>
        <w:t>„Tiekėjų pašalinimo pagrindai, reikalaujami kvalifikacijos reikalavimai ir, jeigu taikytina, kokybės vadybos sistemos ir (arba) aplinkos apsaugos vadybos sistemos standartai“) nustatytas tiekėjo pašalinimo pagrindas</w:t>
      </w:r>
      <w:r w:rsidR="00F66735" w:rsidRPr="006F5D85">
        <w:rPr>
          <w:lang w:val="lt-LT"/>
        </w:rPr>
        <w:t xml:space="preserve"> </w:t>
      </w:r>
      <w:r w:rsidR="00F66735" w:rsidRPr="00443553">
        <w:rPr>
          <w:lang w:val="lt-LT"/>
        </w:rPr>
        <w:t>arba perkančiosios organizacijos prašymu nepateikė ar nepatikslino pateiktų netikslių ar neišsamių duomenų apie p</w:t>
      </w:r>
      <w:r w:rsidR="00F66735" w:rsidRPr="00152CA0">
        <w:rPr>
          <w:lang w:val="lt-LT"/>
        </w:rPr>
        <w:t>ašalinimo pagrindų nebuvimą CVP IS priemonėmis</w:t>
      </w:r>
      <w:r w:rsidR="00F66735" w:rsidRPr="00C76E81">
        <w:rPr>
          <w:rFonts w:cs="Times New Roman"/>
          <w:lang w:val="lt-LT"/>
        </w:rPr>
        <w:t>;</w:t>
      </w:r>
      <w:r w:rsidR="00F66735" w:rsidRPr="00C76E81">
        <w:rPr>
          <w:rFonts w:cs="Times New Roman"/>
          <w:lang w:val="lt-LT"/>
        </w:rPr>
        <w:tab/>
      </w:r>
      <w:r w:rsidR="00F66735" w:rsidRPr="00C76E81">
        <w:rPr>
          <w:rFonts w:cs="Times New Roman"/>
          <w:lang w:val="lt-LT"/>
        </w:rPr>
        <w:tab/>
      </w:r>
      <w:r w:rsidR="00F66735" w:rsidRPr="00C76E81">
        <w:rPr>
          <w:rFonts w:cs="Times New Roman"/>
          <w:lang w:val="lt-LT"/>
        </w:rPr>
        <w:br/>
      </w:r>
      <w:r w:rsidR="00F66735" w:rsidRPr="00C76E81">
        <w:rPr>
          <w:rFonts w:cs="Times New Roman"/>
          <w:lang w:val="lt-LT"/>
        </w:rPr>
        <w:tab/>
        <w:t>13.1.2. pasiūlymas neatitinka pirkimo dokumentuose nustatytų reikalavimų, kaip pvz., pasiūlymas pateiktas ne perkančiosios organizacijos nurodytomis elektroninėmis priemonėmis, nepateiktas užpildytas Pirkimo sąlygų 2 priedas, pasiūlytas objektas neatitinka Pirkimo sąlygų 1 priede nustatytų reikalavimų, pasiūlymas neatitinka sutarties projekte nustatytų reikalavimų ir pan.;</w:t>
      </w:r>
      <w:r w:rsidR="00F66735" w:rsidRPr="00C76E81">
        <w:rPr>
          <w:rFonts w:cs="Times New Roman"/>
          <w:lang w:val="lt-LT"/>
        </w:rPr>
        <w:br/>
      </w:r>
      <w:r w:rsidR="00F66735" w:rsidRPr="00C76E81">
        <w:rPr>
          <w:rFonts w:cs="Times New Roman"/>
          <w:lang w:val="lt-LT"/>
        </w:rPr>
        <w:tab/>
        <w:t>13.1.</w:t>
      </w:r>
      <w:r w:rsidR="00F66735">
        <w:rPr>
          <w:rFonts w:cs="Times New Roman"/>
          <w:lang w:val="lt-LT"/>
        </w:rPr>
        <w:t>3</w:t>
      </w:r>
      <w:r w:rsidR="00F66735" w:rsidRPr="00C76E81">
        <w:rPr>
          <w:rFonts w:cs="Times New Roman"/>
          <w:lang w:val="lt-LT"/>
        </w:rPr>
        <w:t>. paaiškėja, kad yra bent viena iš sąlygų, numatytų VPĮ 45 straipsnio 2</w:t>
      </w:r>
      <w:r w:rsidR="00F66735" w:rsidRPr="00C76E81">
        <w:rPr>
          <w:rFonts w:cs="Times New Roman"/>
          <w:vertAlign w:val="superscript"/>
          <w:lang w:val="lt-LT"/>
        </w:rPr>
        <w:t>1</w:t>
      </w:r>
      <w:r w:rsidR="00F66735" w:rsidRPr="00C76E81">
        <w:rPr>
          <w:rFonts w:cs="Times New Roman"/>
          <w:lang w:val="lt-LT"/>
        </w:rPr>
        <w:t xml:space="preserve"> dalyje aplinkybių;</w:t>
      </w:r>
    </w:p>
    <w:p w14:paraId="7CD3D594" w14:textId="77777777" w:rsidR="00F66735" w:rsidRPr="00C76E81" w:rsidRDefault="00F66735" w:rsidP="00F66735">
      <w:pPr>
        <w:pStyle w:val="Body2"/>
        <w:spacing w:after="0"/>
        <w:ind w:firstLine="709"/>
        <w:rPr>
          <w:rFonts w:cs="Times New Roman"/>
          <w:lang w:val="lt-LT"/>
        </w:rPr>
      </w:pPr>
      <w:r w:rsidRPr="00C76E81">
        <w:rPr>
          <w:rFonts w:cs="Times New Roman"/>
          <w:lang w:val="lt-LT"/>
        </w:rPr>
        <w:t>13.1.</w:t>
      </w:r>
      <w:r>
        <w:rPr>
          <w:rFonts w:cs="Times New Roman"/>
          <w:lang w:val="lt-LT"/>
        </w:rPr>
        <w:t>4</w:t>
      </w:r>
      <w:r w:rsidRPr="00C76E81">
        <w:rPr>
          <w:rFonts w:cs="Times New Roman"/>
          <w:lang w:val="lt-LT"/>
        </w:rPr>
        <w:t>.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65B5993B" w14:textId="77777777" w:rsidR="00F66735" w:rsidRPr="00C76E81" w:rsidRDefault="00F66735" w:rsidP="00F66735">
      <w:pPr>
        <w:pStyle w:val="Body2"/>
        <w:spacing w:after="0"/>
        <w:ind w:firstLine="709"/>
        <w:rPr>
          <w:rFonts w:cs="Times New Roman"/>
          <w:lang w:val="lt-LT"/>
        </w:rPr>
      </w:pPr>
      <w:r w:rsidRPr="00C76E81">
        <w:rPr>
          <w:rFonts w:cs="Times New Roman"/>
          <w:lang w:val="lt-LT"/>
        </w:rPr>
        <w:tab/>
        <w:t>13.1.</w:t>
      </w:r>
      <w:r>
        <w:rPr>
          <w:rFonts w:cs="Times New Roman"/>
          <w:lang w:val="lt-LT"/>
        </w:rPr>
        <w:t>5</w:t>
      </w:r>
      <w:r w:rsidRPr="00C76E81">
        <w:rPr>
          <w:rFonts w:cs="Times New Roman"/>
          <w:lang w:val="lt-LT"/>
        </w:rPr>
        <w:t>. dalyvio pasiūlyta kaina/įkainiai yra per dideli ir perkančiajai organizacijai nepriimtini;</w:t>
      </w:r>
    </w:p>
    <w:p w14:paraId="02C46B97" w14:textId="77777777" w:rsidR="00F66735" w:rsidRPr="00C76E81" w:rsidRDefault="00F66735" w:rsidP="00F66735">
      <w:pPr>
        <w:pStyle w:val="Body2"/>
        <w:spacing w:after="0"/>
        <w:ind w:firstLine="709"/>
        <w:rPr>
          <w:rFonts w:cs="Times New Roman"/>
          <w:lang w:val="lt-LT"/>
        </w:rPr>
      </w:pPr>
      <w:r w:rsidRPr="00C76E81">
        <w:rPr>
          <w:rFonts w:cs="Times New Roman"/>
          <w:lang w:val="lt-LT"/>
        </w:rPr>
        <w:tab/>
        <w:t>13.1.</w:t>
      </w:r>
      <w:r>
        <w:rPr>
          <w:rFonts w:cs="Times New Roman"/>
          <w:lang w:val="lt-LT"/>
        </w:rPr>
        <w:t>6</w:t>
      </w:r>
      <w:r w:rsidRPr="00C76E81">
        <w:rPr>
          <w:rFonts w:cs="Times New Roman"/>
          <w:lang w:val="lt-LT"/>
        </w:rPr>
        <w:t>. dalyvis per perkančiosios organizacijos nurodytą terminą netinkamai ištaiso arba neištaiso aritmetinių klaidų ir (ar) nepaaiškina pasiūlymo;</w:t>
      </w:r>
      <w:r w:rsidRPr="00C76E81">
        <w:rPr>
          <w:rFonts w:cs="Times New Roman"/>
          <w:lang w:val="lt-LT"/>
        </w:rPr>
        <w:tab/>
      </w:r>
      <w:r w:rsidRPr="00C76E81">
        <w:rPr>
          <w:rFonts w:cs="Times New Roman"/>
          <w:lang w:val="lt-LT"/>
        </w:rPr>
        <w:br/>
      </w:r>
      <w:r w:rsidRPr="00C76E81">
        <w:rPr>
          <w:rFonts w:cs="Times New Roman"/>
          <w:lang w:val="lt-LT"/>
        </w:rPr>
        <w:tab/>
        <w:t>13.1.</w:t>
      </w:r>
      <w:r>
        <w:rPr>
          <w:rFonts w:cs="Times New Roman"/>
          <w:lang w:val="lt-LT"/>
        </w:rPr>
        <w:t>7</w:t>
      </w:r>
      <w:r w:rsidRPr="00C76E81">
        <w:rPr>
          <w:rFonts w:cs="Times New Roman"/>
          <w:lang w:val="lt-LT"/>
        </w:rPr>
        <w:t>. pateiktame pasiūlyme nurodyta kaina yra neįprastai maža ir dalyvis, perkančiosios organizacijos prašymu, nepateikia tinkamų kainos pagrįstumo įrodymų;</w:t>
      </w:r>
      <w:r w:rsidRPr="00C76E81">
        <w:rPr>
          <w:rFonts w:cs="Times New Roman"/>
          <w:lang w:val="lt-LT"/>
        </w:rPr>
        <w:tab/>
      </w:r>
      <w:r w:rsidRPr="00C76E81">
        <w:rPr>
          <w:rFonts w:cs="Times New Roman"/>
          <w:lang w:val="lt-LT"/>
        </w:rPr>
        <w:br/>
      </w:r>
      <w:r w:rsidRPr="00C76E81">
        <w:rPr>
          <w:rFonts w:cs="Times New Roman"/>
          <w:lang w:val="lt-LT"/>
        </w:rPr>
        <w:tab/>
        <w:t>13.1.</w:t>
      </w:r>
      <w:r>
        <w:rPr>
          <w:rFonts w:cs="Times New Roman"/>
          <w:lang w:val="lt-LT"/>
        </w:rPr>
        <w:t>8</w:t>
      </w:r>
      <w:r w:rsidRPr="00C76E81">
        <w:rPr>
          <w:rFonts w:cs="Times New Roman"/>
          <w:lang w:val="lt-LT"/>
        </w:rPr>
        <w:t>. dalyvis, apie nustatytų reikalavimų atitikimą, yra pateikęs melagingą informaciją, kurią perkančioji organizacija gali įrodyti bet kokiomis teisėtomis priemonėmis;</w:t>
      </w:r>
    </w:p>
    <w:p w14:paraId="44603CB3" w14:textId="77777777" w:rsidR="00F66735" w:rsidRPr="00C76E81" w:rsidRDefault="00F66735" w:rsidP="00F66735">
      <w:pPr>
        <w:pStyle w:val="Body2"/>
        <w:ind w:firstLine="709"/>
        <w:rPr>
          <w:rFonts w:cs="Times New Roman"/>
          <w:lang w:val="lt-LT"/>
        </w:rPr>
      </w:pPr>
      <w:r w:rsidRPr="00C76E81">
        <w:rPr>
          <w:rFonts w:cs="Times New Roman"/>
          <w:lang w:val="lt-LT"/>
        </w:rPr>
        <w:t>13.1.</w:t>
      </w:r>
      <w:r>
        <w:rPr>
          <w:rFonts w:cs="Times New Roman"/>
          <w:lang w:val="lt-LT"/>
        </w:rPr>
        <w:t>9</w:t>
      </w:r>
      <w:r w:rsidRPr="00C76E81">
        <w:rPr>
          <w:rFonts w:cs="Times New Roman"/>
          <w:lang w:val="lt-LT"/>
        </w:rPr>
        <w:t>. perkančiosios organizacijos prašymu, kaip numatyta Viešųjų pirkimų įstatymo 45 straipsnio 3 dalyje, nepatikslino, nepapildė, nepaaiškino (netinkamai paaiškino) ar nepateikė prašomų dokumentų ar duomenų</w:t>
      </w:r>
      <w:r w:rsidRPr="00C76E81">
        <w:rPr>
          <w:rFonts w:cs="Times New Roman"/>
          <w:color w:val="auto"/>
          <w:lang w:val="lt-LT"/>
        </w:rPr>
        <w:t xml:space="preserve"> dėl tiekėjo pašalinimo pagrindų nebuvimo,  tiekėjo įgaliojimo asmeniui pasirašyti pasiūlymą, jungtinės veiklos sutarties</w:t>
      </w:r>
      <w:r w:rsidRPr="00C76E81">
        <w:rPr>
          <w:rFonts w:cs="Times New Roman"/>
          <w:lang w:val="lt-LT"/>
        </w:rPr>
        <w:t>;</w:t>
      </w:r>
    </w:p>
    <w:p w14:paraId="3B056563" w14:textId="77777777" w:rsidR="00F66735" w:rsidRPr="00C76E81" w:rsidRDefault="00F66735" w:rsidP="00F66735">
      <w:pPr>
        <w:pStyle w:val="Body2"/>
        <w:spacing w:after="0"/>
        <w:ind w:firstLine="709"/>
        <w:rPr>
          <w:rFonts w:cs="Times New Roman"/>
          <w:lang w:val="lt-LT"/>
        </w:rPr>
      </w:pPr>
      <w:r w:rsidRPr="00C76E81">
        <w:rPr>
          <w:rFonts w:cs="Times New Roman"/>
          <w:lang w:val="lt-LT"/>
        </w:rPr>
        <w:t>13.1.1</w:t>
      </w:r>
      <w:r>
        <w:rPr>
          <w:rFonts w:cs="Times New Roman"/>
          <w:lang w:val="lt-LT"/>
        </w:rPr>
        <w:t>0</w:t>
      </w:r>
      <w:r w:rsidRPr="00C76E81">
        <w:rPr>
          <w:rFonts w:cs="Times New Roman"/>
          <w:lang w:val="lt-LT"/>
        </w:rPr>
        <w:t>. kai kompetentingos institucijos pateikia informaciją, kad Tiekėjas, jo subtiekėjas ar gamintojas (įskaitant jo valdymo organus, akcininkus, tiekiamų prekių, prekėms tiekti naudojamos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590F66F2" w14:textId="77777777" w:rsidR="00F66735" w:rsidRPr="00C76E81" w:rsidRDefault="00F66735" w:rsidP="00F66735">
      <w:pPr>
        <w:pStyle w:val="Body2"/>
        <w:spacing w:after="0"/>
        <w:ind w:firstLine="709"/>
        <w:rPr>
          <w:rFonts w:cs="Times New Roman"/>
          <w:lang w:val="lt-LT"/>
        </w:rPr>
      </w:pPr>
      <w:r w:rsidRPr="00C76E81">
        <w:rPr>
          <w:rFonts w:cs="Times New Roman"/>
          <w:lang w:val="lt-LT"/>
        </w:rPr>
        <w:t>13.1.1</w:t>
      </w:r>
      <w:r>
        <w:rPr>
          <w:rFonts w:cs="Times New Roman"/>
          <w:lang w:val="lt-LT"/>
        </w:rPr>
        <w:t>1</w:t>
      </w:r>
      <w:r w:rsidRPr="00C76E81">
        <w:rPr>
          <w:rFonts w:cs="Times New Roman"/>
          <w:lang w:val="lt-LT"/>
        </w:rPr>
        <w:t xml:space="preserve">. jei, vadovaujantis VPĮ 17 str. 5 d.,  tiekėjas ir jo subtiekėjai, ūkio subjektai, kurių </w:t>
      </w:r>
      <w:proofErr w:type="spellStart"/>
      <w:r w:rsidRPr="00C76E81">
        <w:rPr>
          <w:rFonts w:cs="Times New Roman"/>
          <w:lang w:val="lt-LT"/>
        </w:rPr>
        <w:t>pajėgumais</w:t>
      </w:r>
      <w:proofErr w:type="spellEnd"/>
      <w:r w:rsidRPr="00C76E81">
        <w:rPr>
          <w:rFonts w:cs="Times New Roman"/>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3EED45E7" w14:textId="77777777" w:rsidR="00F66735" w:rsidRPr="00C76E81" w:rsidRDefault="00F66735" w:rsidP="00F66735">
      <w:pPr>
        <w:pStyle w:val="Body2"/>
        <w:spacing w:after="0"/>
        <w:ind w:firstLine="709"/>
        <w:rPr>
          <w:rFonts w:cs="Times New Roman"/>
          <w:lang w:val="lt-LT"/>
        </w:rPr>
      </w:pPr>
      <w:r w:rsidRPr="00C76E81">
        <w:rPr>
          <w:rFonts w:cs="Times New Roman"/>
          <w:lang w:val="lt-LT"/>
        </w:rPr>
        <w:t>13.1.1</w:t>
      </w:r>
      <w:r>
        <w:rPr>
          <w:rFonts w:cs="Times New Roman"/>
          <w:lang w:val="lt-LT"/>
        </w:rPr>
        <w:t>2</w:t>
      </w:r>
      <w:r w:rsidRPr="00C76E81">
        <w:rPr>
          <w:rFonts w:cs="Times New Roman"/>
          <w:lang w:val="lt-LT"/>
        </w:rPr>
        <w:t>. tiekėjas neatitinka reikalavimų, susijusių su nacionaliniu saugumu;</w:t>
      </w:r>
    </w:p>
    <w:p w14:paraId="2F9F8FA7" w14:textId="77777777" w:rsidR="00F66735" w:rsidRPr="00C76E81" w:rsidRDefault="00F66735" w:rsidP="00F66735">
      <w:pPr>
        <w:pStyle w:val="Body2"/>
        <w:spacing w:after="0"/>
        <w:ind w:firstLine="709"/>
        <w:rPr>
          <w:rFonts w:cs="Times New Roman"/>
          <w:lang w:val="lt-LT"/>
        </w:rPr>
      </w:pPr>
      <w:r w:rsidRPr="00C76E81">
        <w:rPr>
          <w:rFonts w:cs="Times New Roman"/>
          <w:lang w:val="lt-LT"/>
        </w:rPr>
        <w:t>13.1.1</w:t>
      </w:r>
      <w:r>
        <w:rPr>
          <w:rFonts w:cs="Times New Roman"/>
          <w:lang w:val="lt-LT"/>
        </w:rPr>
        <w:t>3</w:t>
      </w:r>
      <w:r w:rsidRPr="00C76E81">
        <w:rPr>
          <w:rFonts w:cs="Times New Roman"/>
          <w:lang w:val="lt-LT"/>
        </w:rPr>
        <w:t>. pasiūlymas neatitinka kitų pirkimo dokumentuose nustatytų reikalavimų, kuriuose nurodoma, jog dėl nustatytos neatitikties dalyvio pasiūlymas bus atmetamas.</w:t>
      </w:r>
      <w:r w:rsidRPr="00C76E81">
        <w:rPr>
          <w:rFonts w:cs="Times New Roman"/>
          <w:lang w:val="lt-LT"/>
        </w:rPr>
        <w:tab/>
      </w:r>
    </w:p>
    <w:p w14:paraId="07928091" w14:textId="77777777" w:rsidR="00FA0D29" w:rsidRDefault="00F66735" w:rsidP="00F66735">
      <w:pPr>
        <w:pStyle w:val="Body2"/>
        <w:spacing w:after="0"/>
        <w:ind w:firstLine="720"/>
        <w:rPr>
          <w:lang w:val="lt-LT"/>
        </w:rPr>
      </w:pPr>
      <w:r w:rsidRPr="00C76E81">
        <w:rPr>
          <w:rFonts w:cs="Times New Roman"/>
          <w:lang w:val="lt-LT"/>
        </w:rPr>
        <w:t>13.2. Apie pasiūlymo atmetimą ir tokio atmetimo priežastis tiekėjas informuojamas raštu CVP IS priemonėmis.</w:t>
      </w:r>
      <w:r w:rsidRPr="00C76E81">
        <w:rPr>
          <w:rFonts w:cs="Times New Roman"/>
          <w:lang w:val="lt-LT"/>
        </w:rPr>
        <w:tab/>
      </w:r>
      <w:r w:rsidRPr="00C76E81">
        <w:rPr>
          <w:rFonts w:cs="Times New Roman"/>
          <w:lang w:val="lt-LT"/>
        </w:rPr>
        <w:br/>
      </w:r>
      <w:r w:rsidRPr="00C76E81">
        <w:rPr>
          <w:rFonts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C76E81" w:rsidRPr="00C76E81">
        <w:rPr>
          <w:rFonts w:cs="Times New Roman"/>
          <w:lang w:val="lt-LT"/>
        </w:rPr>
        <w:tab/>
      </w:r>
      <w:r w:rsidR="00C76E81" w:rsidRPr="00C76E81">
        <w:rPr>
          <w:rFonts w:cs="Times New Roman"/>
          <w:lang w:val="lt-LT"/>
        </w:rPr>
        <w:br/>
      </w:r>
      <w:r w:rsidR="00C76E81" w:rsidRPr="00C76E81">
        <w:rPr>
          <w:rFonts w:cs="Times New Roman"/>
          <w:lang w:val="lt-LT"/>
        </w:rPr>
        <w:tab/>
      </w:r>
      <w:r w:rsidR="005C347E" w:rsidRPr="00C76E81">
        <w:rPr>
          <w:lang w:val="lt-LT"/>
        </w:rPr>
        <w:tab/>
      </w:r>
      <w:r w:rsidR="005C347E" w:rsidRPr="00C76E81">
        <w:rPr>
          <w:lang w:val="lt-LT"/>
        </w:rPr>
        <w:br/>
      </w:r>
      <w:r w:rsidR="005C347E" w:rsidRPr="00370648">
        <w:rPr>
          <w:lang w:val="lt-LT"/>
        </w:rPr>
        <w:tab/>
        <w:t>14. PASIŪLYMŲ VERTINIMAS IR PALYGINIMAS</w:t>
      </w:r>
      <w:r w:rsidR="005C347E" w:rsidRPr="00370648">
        <w:rPr>
          <w:lang w:val="lt-LT"/>
        </w:rPr>
        <w:tab/>
      </w:r>
    </w:p>
    <w:p w14:paraId="080ADB6A" w14:textId="77777777" w:rsidR="00FA0D29" w:rsidRDefault="005C347E" w:rsidP="00F66735">
      <w:pPr>
        <w:pStyle w:val="Body2"/>
        <w:spacing w:after="0"/>
        <w:ind w:firstLine="720"/>
        <w:rPr>
          <w:lang w:val="lt-LT"/>
        </w:rPr>
      </w:pPr>
      <w:r w:rsidRPr="00370648">
        <w:rPr>
          <w:lang w:val="lt-LT"/>
        </w:rPr>
        <w:lastRenderedPageBreak/>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t xml:space="preserve">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w:t>
      </w:r>
      <w:r w:rsidR="009666A8">
        <w:rPr>
          <w:lang w:val="lt-LT"/>
        </w:rPr>
        <w:t>teikėjas</w:t>
      </w:r>
      <w:r w:rsidRPr="00370648">
        <w:rPr>
          <w:lang w:val="lt-LT"/>
        </w:rPr>
        <w:t xml:space="preserve"> pateikiant pasiūlymą mokesčio neįskaičiavo, mokestį įskaičiuoja perkančioji organizacija lygindama pasiūlymus.</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p>
    <w:p w14:paraId="58BCD3A7" w14:textId="58924028" w:rsidR="00C76E81" w:rsidRPr="00C76E81" w:rsidRDefault="005C347E" w:rsidP="00F66735">
      <w:pPr>
        <w:pStyle w:val="Body2"/>
        <w:spacing w:after="0"/>
        <w:ind w:firstLine="720"/>
        <w:rPr>
          <w:rFonts w:cs="Times New Roman"/>
          <w:lang w:val="lt-LT"/>
        </w:rPr>
      </w:pPr>
      <w:r w:rsidRPr="00370648">
        <w:rPr>
          <w:lang w:val="lt-LT"/>
        </w:rPr>
        <w:br/>
      </w:r>
      <w:r w:rsidRPr="00370648">
        <w:rPr>
          <w:lang w:val="lt-LT"/>
        </w:rPr>
        <w:tab/>
        <w:t xml:space="preserve">15.1. Pasiūlymai eilėje surašomi ekonominio naudingumo mažėjimo tvarka. Jeigu kelių pateiktų pasiūlymų ekonominis naudingumas yra vienodas, nustatant pasiūlymų eilę pirmesnis į šią eilę įrašomas </w:t>
      </w:r>
      <w:r w:rsidR="009666A8">
        <w:rPr>
          <w:lang w:val="lt-LT"/>
        </w:rPr>
        <w:t>teikėjas</w:t>
      </w:r>
      <w:r w:rsidRPr="00370648">
        <w:rPr>
          <w:lang w:val="lt-LT"/>
        </w:rPr>
        <w:t>, kurio pasiūlymas CVP IS priemonėmis pateiktas anksčiausiai.</w:t>
      </w:r>
      <w:r w:rsidRPr="00370648">
        <w:rPr>
          <w:lang w:val="lt-LT"/>
        </w:rPr>
        <w:tab/>
      </w:r>
      <w:r w:rsidRPr="00370648">
        <w:rPr>
          <w:lang w:val="lt-LT"/>
        </w:rPr>
        <w:br/>
      </w:r>
      <w:r w:rsidRPr="00370648">
        <w:rPr>
          <w:lang w:val="lt-LT"/>
        </w:rPr>
        <w:tab/>
        <w:t xml:space="preserve">15.2. Laimėjusiu pasiūlymu pripažįstamas pasiūlymas esantis pasiūlymų eilės pirmoje vietoje. Laimėtoju gali būti pasirenkamas tik toks </w:t>
      </w:r>
      <w:r w:rsidR="009666A8">
        <w:rPr>
          <w:lang w:val="lt-LT"/>
        </w:rPr>
        <w:t>teikėjas</w:t>
      </w:r>
      <w:r w:rsidRPr="00370648">
        <w:rPr>
          <w:lang w:val="lt-LT"/>
        </w:rPr>
        <w:t>, kurio pasiūlymas atitinka pirkimo dokumentuose nustatytus reikalavimus ir jo pasiūlymo kaina nėra per didelė ir perkančiajai organizacijai nepriimtina.</w:t>
      </w:r>
      <w:r w:rsidRPr="00370648">
        <w:rPr>
          <w:lang w:val="lt-LT"/>
        </w:rPr>
        <w:tab/>
        <w:t xml:space="preserve">15.3. Tais atvejais, kai pasiūlymą pateikė tik vienas </w:t>
      </w:r>
      <w:r w:rsidR="009666A8">
        <w:rPr>
          <w:lang w:val="lt-LT"/>
        </w:rPr>
        <w:t>teikėjas</w:t>
      </w:r>
      <w:r w:rsidRPr="00370648">
        <w:rPr>
          <w:lang w:val="lt-LT"/>
        </w:rPr>
        <w:t>, pasiūlymų eilė nenustatoma ir jo pasiūlymas laikomas laimėjusiu, jeigu nebuvo atmestas pagal šių pirkimo dokumentų sąlygas.</w:t>
      </w:r>
      <w:r w:rsidRPr="00370648">
        <w:rPr>
          <w:lang w:val="lt-LT"/>
        </w:rPr>
        <w:tab/>
      </w:r>
      <w:r w:rsidRPr="00370648">
        <w:rPr>
          <w:lang w:val="lt-LT"/>
        </w:rPr>
        <w:br/>
      </w:r>
      <w:r w:rsidRPr="00370648">
        <w:rPr>
          <w:lang w:val="lt-LT"/>
        </w:rPr>
        <w:tab/>
      </w:r>
      <w:r w:rsidRPr="00C76E81">
        <w:rPr>
          <w:lang w:val="lt-LT"/>
        </w:rPr>
        <w:t xml:space="preserve">15.4. Apie pasiūlymų eilės ir laimėjusio pasiūlymo nustatymą ir apie sprendimą sudaryti pirkimo sutartį, nedelsiant, bet ne vėliau kaip per </w:t>
      </w:r>
      <w:r w:rsidR="00A762EE" w:rsidRPr="00C76E81">
        <w:rPr>
          <w:lang w:val="lt-LT"/>
        </w:rPr>
        <w:t>3</w:t>
      </w:r>
      <w:r w:rsidRPr="00C76E81">
        <w:rPr>
          <w:lang w:val="lt-LT"/>
        </w:rPr>
        <w:t xml:space="preserve"> darbo dienas nuo sprendimo priėmimo, raštu CPV IS priemonėmis pranešama pasiūlymus pateikusiems </w:t>
      </w:r>
      <w:r w:rsidR="009666A8" w:rsidRPr="00C76E81">
        <w:rPr>
          <w:lang w:val="lt-LT"/>
        </w:rPr>
        <w:t>teikėjams</w:t>
      </w:r>
      <w:r w:rsidRPr="00C76E81">
        <w:rPr>
          <w:lang w:val="lt-LT"/>
        </w:rPr>
        <w:t xml:space="preserve">. </w:t>
      </w:r>
      <w:r w:rsidR="009666A8" w:rsidRPr="00C76E81">
        <w:rPr>
          <w:lang w:val="lt-LT"/>
        </w:rPr>
        <w:t>Teikėjams</w:t>
      </w:r>
      <w:r w:rsidRPr="00C76E81">
        <w:rPr>
          <w:lang w:val="lt-LT"/>
        </w:rPr>
        <w:t>,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C76E81">
        <w:rPr>
          <w:lang w:val="lt-LT"/>
        </w:rPr>
        <w:tab/>
      </w:r>
      <w:r w:rsidRPr="00C76E81">
        <w:rPr>
          <w:lang w:val="lt-LT"/>
        </w:rPr>
        <w:br/>
      </w:r>
      <w:r w:rsidRPr="00C76E81">
        <w:rPr>
          <w:lang w:val="lt-LT"/>
        </w:rPr>
        <w:tab/>
      </w:r>
      <w:r w:rsidR="00C76E81" w:rsidRPr="00C76E81">
        <w:rPr>
          <w:rFonts w:cs="Times New Roman"/>
          <w:lang w:val="lt-LT"/>
        </w:rPr>
        <w:t xml:space="preserve">15.5. Pirkimo sutartis negali būti sudaryta, kol nepasibaigė pirkimo sutarties sudarymo atidėjimo terminas, t. y. ne anksčiau kaip po </w:t>
      </w:r>
      <w:r w:rsidR="00C76E81">
        <w:rPr>
          <w:rFonts w:cs="Times New Roman"/>
          <w:b/>
          <w:lang w:val="lt-LT"/>
        </w:rPr>
        <w:t>5</w:t>
      </w:r>
      <w:r w:rsidR="00C76E81" w:rsidRPr="00C76E81">
        <w:rPr>
          <w:rFonts w:cs="Times New Roman"/>
          <w:b/>
          <w:lang w:val="lt-LT"/>
        </w:rPr>
        <w:t xml:space="preserve"> (</w:t>
      </w:r>
      <w:r w:rsidR="00C76E81">
        <w:rPr>
          <w:rFonts w:cs="Times New Roman"/>
          <w:b/>
          <w:lang w:val="lt-LT"/>
        </w:rPr>
        <w:t>penkių</w:t>
      </w:r>
      <w:r w:rsidR="00C76E81" w:rsidRPr="00C76E81">
        <w:rPr>
          <w:rFonts w:cs="Times New Roman"/>
          <w:b/>
          <w:lang w:val="lt-LT"/>
        </w:rPr>
        <w:t xml:space="preserve">) </w:t>
      </w:r>
      <w:r w:rsidR="00C76E81">
        <w:rPr>
          <w:rFonts w:cs="Times New Roman"/>
          <w:b/>
          <w:lang w:val="lt-LT"/>
        </w:rPr>
        <w:t>darbo</w:t>
      </w:r>
      <w:r w:rsidR="00C76E81" w:rsidRPr="00C76E81">
        <w:rPr>
          <w:rFonts w:cs="Times New Roman"/>
          <w:b/>
          <w:lang w:val="lt-LT"/>
        </w:rPr>
        <w:t xml:space="preserve"> dienų</w:t>
      </w:r>
      <w:r w:rsidR="00C76E81" w:rsidRPr="00C76E81">
        <w:rPr>
          <w:rFonts w:cs="Times New Roman"/>
          <w:lang w:val="lt-LT"/>
        </w:rPr>
        <w:t xml:space="preserve"> nuo pranešimo apie sprendimą sudaryti pirkimo sutartį išsiuntimo dalyviams dienos, išskyrus atvejus, kai vienintelis dalyvis yra tas, su kuriuo sudaroma pirkimo sutartis. </w:t>
      </w:r>
      <w:r w:rsidR="00C76E81" w:rsidRPr="00C76E81">
        <w:rPr>
          <w:rFonts w:cs="Times New Roman"/>
          <w:color w:val="auto"/>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C76E81" w:rsidRPr="00C76E81">
        <w:rPr>
          <w:rFonts w:cs="Times New Roman"/>
          <w:lang w:val="lt-LT"/>
        </w:rPr>
        <w:tab/>
      </w:r>
      <w:r w:rsidR="00C76E81" w:rsidRPr="00C76E81">
        <w:rPr>
          <w:rFonts w:cs="Times New Roman"/>
          <w:lang w:val="lt-LT"/>
        </w:rPr>
        <w:tab/>
      </w:r>
      <w:r w:rsidR="00C76E81" w:rsidRPr="00C76E81">
        <w:rPr>
          <w:rFonts w:cs="Times New Roman"/>
          <w:lang w:val="lt-LT"/>
        </w:rPr>
        <w:tab/>
      </w:r>
      <w:r w:rsidR="00C76E81" w:rsidRPr="00C76E81">
        <w:rPr>
          <w:rFonts w:cs="Times New Roman"/>
          <w:lang w:val="lt-LT"/>
        </w:rPr>
        <w:br/>
      </w:r>
      <w:r w:rsidR="00C76E81" w:rsidRPr="00C76E81">
        <w:rPr>
          <w:rFonts w:cs="Times New Roman"/>
          <w:lang w:val="lt-LT"/>
        </w:rPr>
        <w:tab/>
        <w:t xml:space="preserve">15.6.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 </w:t>
      </w:r>
    </w:p>
    <w:p w14:paraId="10C5B3C0" w14:textId="77777777" w:rsidR="00FA0D29" w:rsidRDefault="005C347E" w:rsidP="00C76E81">
      <w:pPr>
        <w:pStyle w:val="Body2"/>
        <w:spacing w:after="0"/>
        <w:ind w:firstLine="720"/>
        <w:rPr>
          <w:lang w:val="lt-LT"/>
        </w:rPr>
      </w:pPr>
      <w:r w:rsidRPr="00370648">
        <w:rPr>
          <w:lang w:val="lt-LT"/>
        </w:rPr>
        <w:tab/>
      </w:r>
      <w:r w:rsidRPr="00370648">
        <w:rPr>
          <w:lang w:val="lt-LT"/>
        </w:rPr>
        <w:br/>
      </w:r>
      <w:r w:rsidRPr="00370648">
        <w:rPr>
          <w:lang w:val="lt-LT"/>
        </w:rPr>
        <w:tab/>
        <w:t>16. GINČŲ NAGRINĖJIMO TVARKA</w:t>
      </w:r>
      <w:r w:rsidRPr="00370648">
        <w:rPr>
          <w:lang w:val="lt-LT"/>
        </w:rPr>
        <w:tab/>
      </w:r>
    </w:p>
    <w:p w14:paraId="0C55F876" w14:textId="0B8D742A" w:rsidR="00A762EE" w:rsidRDefault="005C347E" w:rsidP="00C76E81">
      <w:pPr>
        <w:pStyle w:val="Body2"/>
        <w:spacing w:after="0"/>
        <w:ind w:firstLine="720"/>
        <w:rPr>
          <w:lang w:val="lt-LT"/>
        </w:rPr>
      </w:pPr>
      <w:r w:rsidRPr="00370648">
        <w:rPr>
          <w:lang w:val="lt-LT"/>
        </w:rPr>
        <w:br/>
      </w:r>
      <w:r w:rsidRPr="00370648">
        <w:rPr>
          <w:lang w:val="lt-LT"/>
        </w:rPr>
        <w:tab/>
        <w:t xml:space="preserve">16.1. </w:t>
      </w:r>
      <w:r w:rsidR="009666A8">
        <w:rPr>
          <w:lang w:val="lt-LT"/>
        </w:rPr>
        <w:t>Teikėjas</w:t>
      </w:r>
      <w:r w:rsidRPr="00370648">
        <w:rPr>
          <w:lang w:val="lt-LT"/>
        </w:rPr>
        <w:t xml:space="preserve">, norėdamas iki pirkimo sutarties ar preliminariosios sutarties sudarymo teisme ginčyti perkančiosios organizacijos sprendimus ar veiksmus, pirmiausia raštu (faksu, elektroninėmis priemonėmis </w:t>
      </w:r>
      <w:r w:rsidRPr="00370648">
        <w:rPr>
          <w:lang w:val="lt-LT"/>
        </w:rPr>
        <w:lastRenderedPageBreak/>
        <w:t>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 xml:space="preserve">16.2. </w:t>
      </w:r>
      <w:r w:rsidR="009666A8">
        <w:rPr>
          <w:lang w:val="lt-LT"/>
        </w:rPr>
        <w:t>Teikėjas</w:t>
      </w:r>
      <w:r w:rsidRPr="00370648">
        <w:rPr>
          <w:lang w:val="lt-LT"/>
        </w:rPr>
        <w:t xml:space="preserve">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 xml:space="preserve">16.2.1. per </w:t>
      </w:r>
      <w:r w:rsidR="00EF7F9B">
        <w:rPr>
          <w:lang w:val="lt-LT"/>
        </w:rPr>
        <w:t>5 darbo</w:t>
      </w:r>
      <w:r w:rsidRPr="00370648">
        <w:rPr>
          <w:lang w:val="lt-LT"/>
        </w:rPr>
        <w:t xml:space="preserve"> dien</w:t>
      </w:r>
      <w:r w:rsidR="00A762EE">
        <w:rPr>
          <w:lang w:val="lt-LT"/>
        </w:rPr>
        <w:t>as</w:t>
      </w:r>
      <w:r w:rsidRPr="00370648">
        <w:rPr>
          <w:lang w:val="lt-LT"/>
        </w:rPr>
        <w:t xml:space="preserve"> nuo perkančiosios organizacijos pranešimo raštu apie jos priimtą sprendimą išsiuntimo </w:t>
      </w:r>
      <w:r w:rsidR="009666A8">
        <w:rPr>
          <w:lang w:val="lt-LT"/>
        </w:rPr>
        <w:t>teikėjams</w:t>
      </w:r>
      <w:r w:rsidRPr="00370648">
        <w:rPr>
          <w:lang w:val="lt-LT"/>
        </w:rPr>
        <w:t xml:space="preserve"> dienos;</w:t>
      </w:r>
      <w:r w:rsidRPr="00370648">
        <w:rPr>
          <w:lang w:val="lt-LT"/>
        </w:rPr>
        <w:tab/>
      </w:r>
      <w:r w:rsidRPr="00370648">
        <w:rPr>
          <w:lang w:val="lt-LT"/>
        </w:rPr>
        <w:br/>
      </w:r>
      <w:r w:rsidRPr="00370648">
        <w:rPr>
          <w:lang w:val="lt-LT"/>
        </w:rPr>
        <w:tab/>
        <w:t xml:space="preserve">16.2.2. per </w:t>
      </w:r>
      <w:r w:rsidR="00EF7F9B">
        <w:rPr>
          <w:lang w:val="lt-LT"/>
        </w:rPr>
        <w:t>5 darbo</w:t>
      </w:r>
      <w:r w:rsidR="004C048F">
        <w:rPr>
          <w:lang w:val="lt-LT"/>
        </w:rPr>
        <w:t xml:space="preserve"> dien</w:t>
      </w:r>
      <w:r w:rsidR="00A762EE">
        <w:rPr>
          <w:lang w:val="lt-LT"/>
        </w:rPr>
        <w:t>as</w:t>
      </w:r>
      <w:r w:rsidRPr="00370648">
        <w:rPr>
          <w:lang w:val="lt-LT"/>
        </w:rPr>
        <w:t xml:space="preserve"> nuo paskelbimo apie perkančiosios organizacijos priimtą sprendimą dienos, jeigu VPĮ nėra reikalavimo raštu informuoti </w:t>
      </w:r>
      <w:r w:rsidR="009666A8">
        <w:rPr>
          <w:lang w:val="lt-LT"/>
        </w:rPr>
        <w:t>teikėjus</w:t>
      </w:r>
      <w:r w:rsidRPr="00370648">
        <w:rPr>
          <w:lang w:val="lt-LT"/>
        </w:rPr>
        <w:t xml:space="preserve"> apie perkančiosios organizacijos priimtus sprendimus.</w:t>
      </w:r>
      <w:r w:rsidRPr="00370648">
        <w:rPr>
          <w:lang w:val="lt-LT"/>
        </w:rPr>
        <w:tab/>
      </w:r>
    </w:p>
    <w:p w14:paraId="49695EDE" w14:textId="77777777" w:rsidR="00FA0D29" w:rsidRDefault="005C347E" w:rsidP="00581AB1">
      <w:pPr>
        <w:pStyle w:val="Body2"/>
        <w:spacing w:after="0"/>
        <w:ind w:firstLine="720"/>
        <w:rPr>
          <w:lang w:val="lt-LT"/>
        </w:rPr>
      </w:pPr>
      <w:r w:rsidRPr="00370648">
        <w:rPr>
          <w:lang w:val="lt-LT"/>
        </w:rPr>
        <w:t xml:space="preserve">16.3. Perkančioji organizacija privalo nagrinėti tik tas </w:t>
      </w:r>
      <w:r w:rsidR="009666A8">
        <w:rPr>
          <w:lang w:val="lt-LT"/>
        </w:rPr>
        <w:t>teikėjų</w:t>
      </w:r>
      <w:r w:rsidRPr="00370648">
        <w:rPr>
          <w:lang w:val="lt-LT"/>
        </w:rPr>
        <w:t xml:space="preserve">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 xml:space="preserve">16.4. Perkančioji organizacija, gavusi pretenziją, nedelsdama sustabdo pirkimo procedūrą, kol bus išnagrinėta ši pretenzija ir priimtas sprendimas. Perkančioji organizacija negali sudaryti pirkimo sutarties ar preliminariosios sutarties anksčiau kaip po </w:t>
      </w:r>
      <w:r w:rsidR="00EF7F9B">
        <w:rPr>
          <w:lang w:val="lt-LT"/>
        </w:rPr>
        <w:t>5 darbo</w:t>
      </w:r>
      <w:r w:rsidR="004C048F" w:rsidRPr="00370648">
        <w:rPr>
          <w:lang w:val="lt-LT"/>
        </w:rPr>
        <w:t xml:space="preserve"> dienų </w:t>
      </w:r>
      <w:r w:rsidRPr="00370648">
        <w:rPr>
          <w:lang w:val="lt-LT"/>
        </w:rPr>
        <w:t xml:space="preserve">nuo rašytinio pranešimo apie jos priimtą sprendimą išsiuntimo pretenziją pateikusiam </w:t>
      </w:r>
      <w:r w:rsidR="009666A8">
        <w:rPr>
          <w:lang w:val="lt-LT"/>
        </w:rPr>
        <w:t>teikėjui</w:t>
      </w:r>
      <w:r w:rsidRPr="00370648">
        <w:rPr>
          <w:lang w:val="lt-LT"/>
        </w:rPr>
        <w:t xml:space="preserve">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 xml:space="preserve">16.5. Perkančioji organizacija privalo išnagrinėti pretenziją, priimti motyvuotą sprendimą ir apie jį, taip pat apie anksčiau praneštų pirkimo procedūros terminų pasikeitimą raštu pranešti pretenziją pateikusiam </w:t>
      </w:r>
      <w:r w:rsidR="009666A8">
        <w:rPr>
          <w:lang w:val="lt-LT"/>
        </w:rPr>
        <w:t>teikėjui</w:t>
      </w:r>
      <w:r w:rsidRPr="00370648">
        <w:rPr>
          <w:lang w:val="lt-LT"/>
        </w:rPr>
        <w:t xml:space="preserve"> ir suinteresuotiems dalyviams ne vėliau kaip per 6 darbo dienas nuo pretenzijos gavimo dienos.</w:t>
      </w:r>
      <w:r w:rsidRPr="00370648">
        <w:rPr>
          <w:lang w:val="lt-LT"/>
        </w:rPr>
        <w:tab/>
      </w:r>
      <w:r w:rsidRPr="00370648">
        <w:rPr>
          <w:lang w:val="lt-LT"/>
        </w:rPr>
        <w:br/>
      </w:r>
      <w:r w:rsidRPr="00370648">
        <w:rPr>
          <w:lang w:val="lt-LT"/>
        </w:rPr>
        <w:tab/>
        <w:t xml:space="preserve">16.6. Jeigu perkančioji organizacija per nustatytą terminą neišnagrinėja jai pateiktos pretenzijos, </w:t>
      </w:r>
      <w:r w:rsidR="009666A8">
        <w:rPr>
          <w:lang w:val="lt-LT"/>
        </w:rPr>
        <w:t>teikėjas</w:t>
      </w:r>
      <w:r w:rsidRPr="00370648">
        <w:rPr>
          <w:lang w:val="lt-LT"/>
        </w:rPr>
        <w:t xml:space="preserve"> turi teisę pateikti prašymą ar pareikšti ieškinį teismui per 15 kalendorinių dienų nuo dienos, kurią perkančioji organizacija turėjo raštu pranešti apie priimtą sprendimą pretenziją pateikusiam </w:t>
      </w:r>
      <w:r w:rsidR="009666A8">
        <w:rPr>
          <w:lang w:val="lt-LT"/>
        </w:rPr>
        <w:t>teikėjui</w:t>
      </w:r>
      <w:r w:rsidRPr="00370648">
        <w:rPr>
          <w:lang w:val="lt-LT"/>
        </w:rPr>
        <w:t>, suinteresuotiems kandidatams ir suinteresuotiems dalyviams.</w:t>
      </w:r>
      <w:r w:rsidRPr="00370648">
        <w:rPr>
          <w:lang w:val="lt-LT"/>
        </w:rPr>
        <w:tab/>
      </w:r>
      <w:r w:rsidRPr="00370648">
        <w:rPr>
          <w:lang w:val="lt-LT"/>
        </w:rPr>
        <w:br/>
      </w:r>
      <w:r w:rsidRPr="00370648">
        <w:rPr>
          <w:lang w:val="lt-LT"/>
        </w:rPr>
        <w:tab/>
        <w:t xml:space="preserve">16.7. </w:t>
      </w:r>
      <w:r w:rsidR="009666A8">
        <w:rPr>
          <w:lang w:val="lt-LT"/>
        </w:rPr>
        <w:t>Teikėjas</w:t>
      </w:r>
      <w:r w:rsidRPr="00370648">
        <w:rPr>
          <w:lang w:val="lt-LT"/>
        </w:rPr>
        <w:t xml:space="preserve">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 xml:space="preserve">16.8. Tais atvejais, kai </w:t>
      </w:r>
      <w:r w:rsidR="009666A8">
        <w:rPr>
          <w:lang w:val="lt-LT"/>
        </w:rPr>
        <w:t>teikėjui</w:t>
      </w:r>
      <w:r w:rsidRPr="00370648">
        <w:rPr>
          <w:lang w:val="lt-LT"/>
        </w:rPr>
        <w:t xml:space="preserve"> padaryta žala kildinama iš neteisėtų perkančiosios organizacijos veiksmų ar sprendimų, tačiau VPĮ nenustatyta pareiga perkančiajai organizacijai raštu informuoti </w:t>
      </w:r>
      <w:r w:rsidR="009666A8">
        <w:rPr>
          <w:lang w:val="lt-LT"/>
        </w:rPr>
        <w:t>teikėjus</w:t>
      </w:r>
      <w:r w:rsidRPr="00370648">
        <w:rPr>
          <w:lang w:val="lt-LT"/>
        </w:rPr>
        <w:t xml:space="preserve">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 xml:space="preserve">16.9. </w:t>
      </w:r>
      <w:r w:rsidR="009666A8">
        <w:rPr>
          <w:lang w:val="lt-LT"/>
        </w:rPr>
        <w:t>Teikėjas</w:t>
      </w:r>
      <w:r w:rsidRPr="00370648">
        <w:rPr>
          <w:lang w:val="lt-LT"/>
        </w:rPr>
        <w:t xml:space="preserve">, pateikęs prašymą ar pareiškęs ieškinį teismui, privalo ne vėliau kaip per 3 darbo dienas pateikti perkančiajai organizacijai prašymo ar ieškinio kopiją su gavimo teisme </w:t>
      </w:r>
      <w:proofErr w:type="spellStart"/>
      <w:r w:rsidRPr="00370648">
        <w:rPr>
          <w:lang w:val="lt-LT"/>
        </w:rPr>
        <w:t>įrodymais</w:t>
      </w:r>
      <w:proofErr w:type="spellEnd"/>
      <w:r w:rsidRPr="00370648">
        <w:rPr>
          <w:lang w:val="lt-LT"/>
        </w:rPr>
        <w:t>.</w:t>
      </w:r>
      <w:r w:rsidRPr="00370648">
        <w:rPr>
          <w:lang w:val="lt-LT"/>
        </w:rPr>
        <w:tab/>
      </w:r>
      <w:r w:rsidRPr="00370648">
        <w:rPr>
          <w:lang w:val="lt-LT"/>
        </w:rPr>
        <w:br/>
      </w:r>
      <w:r w:rsidRPr="00370648">
        <w:rPr>
          <w:lang w:val="lt-LT"/>
        </w:rPr>
        <w:tab/>
        <w:t xml:space="preserve">16.10. Perkančioji organizacija, gavusi </w:t>
      </w:r>
      <w:r w:rsidR="009666A8">
        <w:rPr>
          <w:lang w:val="lt-LT"/>
        </w:rPr>
        <w:t>teikėjo</w:t>
      </w:r>
      <w:r w:rsidRPr="00370648">
        <w:rPr>
          <w:lang w:val="lt-LT"/>
        </w:rPr>
        <w:t xml:space="preserve">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 xml:space="preserve">16.10.2. motyvuotą teismo nutartį dėl </w:t>
      </w:r>
      <w:r w:rsidR="009666A8">
        <w:rPr>
          <w:lang w:val="lt-LT"/>
        </w:rPr>
        <w:t>teikėjo</w:t>
      </w:r>
      <w:r w:rsidRPr="00370648">
        <w:rPr>
          <w:lang w:val="lt-LT"/>
        </w:rPr>
        <w:t xml:space="preserve">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 xml:space="preserve">16.11. Jeigu dėl </w:t>
      </w:r>
      <w:r w:rsidR="009666A8">
        <w:rPr>
          <w:lang w:val="lt-LT"/>
        </w:rPr>
        <w:t>teikėjo</w:t>
      </w:r>
      <w:r w:rsidRPr="00370648">
        <w:rPr>
          <w:lang w:val="lt-LT"/>
        </w:rPr>
        <w:t xml:space="preserve"> prašymo pateikimo ar ieškinio pareiškimo teismui pratęsiami anksčiau </w:t>
      </w:r>
      <w:r w:rsidR="009666A8">
        <w:rPr>
          <w:lang w:val="lt-LT"/>
        </w:rPr>
        <w:t>teikėjams</w:t>
      </w:r>
      <w:r w:rsidRPr="00370648">
        <w:rPr>
          <w:lang w:val="lt-LT"/>
        </w:rPr>
        <w:t xml:space="preserve"> pranešti pirkimo procedūrų terminai, apie tai perkančioji organizacija išsiunčia </w:t>
      </w:r>
      <w:r w:rsidR="009666A8">
        <w:rPr>
          <w:lang w:val="lt-LT"/>
        </w:rPr>
        <w:t>teikėjams</w:t>
      </w:r>
      <w:r w:rsidRPr="00370648">
        <w:rPr>
          <w:lang w:val="lt-LT"/>
        </w:rPr>
        <w:t xml:space="preserve"> pranešimus ir nurodo terminų pratęsimo priežastis.</w:t>
      </w:r>
      <w:r w:rsidRPr="00370648">
        <w:rPr>
          <w:lang w:val="lt-LT"/>
        </w:rPr>
        <w:tab/>
      </w:r>
      <w:r w:rsidRPr="00370648">
        <w:rPr>
          <w:lang w:val="lt-LT"/>
        </w:rPr>
        <w:br/>
      </w:r>
      <w:r w:rsidRPr="00370648">
        <w:rPr>
          <w:lang w:val="lt-LT"/>
        </w:rPr>
        <w:tab/>
        <w:t xml:space="preserve">16.12. Perkančioji organizacija, sužinojusi apie teismo sprendimą dėl </w:t>
      </w:r>
      <w:r w:rsidR="009666A8">
        <w:rPr>
          <w:lang w:val="lt-LT"/>
        </w:rPr>
        <w:t>teikėjo</w:t>
      </w:r>
      <w:r w:rsidRPr="00370648">
        <w:rPr>
          <w:lang w:val="lt-LT"/>
        </w:rPr>
        <w:t xml:space="preserve">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p>
    <w:p w14:paraId="4E851FEF" w14:textId="77777777" w:rsidR="00FA0D29" w:rsidRDefault="005C347E" w:rsidP="00FA0D29">
      <w:pPr>
        <w:pStyle w:val="Body2"/>
        <w:spacing w:after="0"/>
        <w:ind w:firstLine="720"/>
        <w:rPr>
          <w:lang w:val="lt-LT"/>
        </w:rPr>
      </w:pP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 xml:space="preserve">17.2. Pirkimo sutarties sąlygos pateikiamos pirkimo sąlygų </w:t>
      </w:r>
      <w:r w:rsidRPr="006C33E2">
        <w:rPr>
          <w:lang w:val="lt-LT"/>
        </w:rPr>
        <w:t>3 priede</w:t>
      </w:r>
      <w:r w:rsidRPr="00370648">
        <w:rPr>
          <w:lang w:val="lt-LT"/>
        </w:rPr>
        <w:t xml:space="preserve"> „Viešojo pirkimo sutarties </w:t>
      </w:r>
      <w:r w:rsidRPr="00370648">
        <w:rPr>
          <w:lang w:val="lt-LT"/>
        </w:rPr>
        <w:lastRenderedPageBreak/>
        <w:t xml:space="preserve">projektas“. Jei vienas </w:t>
      </w:r>
      <w:r w:rsidR="009666A8">
        <w:rPr>
          <w:lang w:val="lt-LT"/>
        </w:rPr>
        <w:t>teikėjas</w:t>
      </w:r>
      <w:r w:rsidRPr="00370648">
        <w:rPr>
          <w:lang w:val="lt-LT"/>
        </w:rPr>
        <w:t xml:space="preserve"> yra pripažintas laimėjusiu daugiau, kaip vienoje pirkimo dalyje, gali būti rengiama bendra pirkimo sutartis visoms ar kelioms laimėtoms pirkimo dalims, atsižvelgiant pirkimo procedūrų įvykdymo laiką.</w:t>
      </w:r>
      <w:r w:rsidRPr="00370648">
        <w:rPr>
          <w:lang w:val="lt-LT"/>
        </w:rPr>
        <w:tab/>
      </w:r>
      <w:r w:rsidRPr="00370648">
        <w:rPr>
          <w:lang w:val="lt-LT"/>
        </w:rPr>
        <w:br/>
      </w:r>
      <w:r w:rsidRPr="00370648">
        <w:rPr>
          <w:lang w:val="lt-LT"/>
        </w:rPr>
        <w:tab/>
      </w:r>
      <w:r w:rsidR="00FA0D29" w:rsidRPr="00370648">
        <w:rPr>
          <w:lang w:val="lt-LT"/>
        </w:rPr>
        <w:t xml:space="preserve">17.3. Atkreiptinas dėmesys, kad vykdant pirkimo sutartį, pridėtinės vertės mokesčio sąskaitos faktūros, sąskaitos faktūros, kreditiniai ir debetiniai dokumentai bei avansinės sąskaitos turi būti teikiami naudojantis </w:t>
      </w:r>
      <w:r w:rsidR="00FA0D29" w:rsidRPr="000A5E34">
        <w:rPr>
          <w:lang w:val="lt-LT"/>
        </w:rPr>
        <w:t xml:space="preserve">sąskaitų administravimo bendrosios </w:t>
      </w:r>
      <w:r w:rsidR="00FA0D29" w:rsidRPr="00025EEA">
        <w:rPr>
          <w:lang w:val="lt-LT"/>
        </w:rPr>
        <w:t>informacinės sistemos „</w:t>
      </w:r>
      <w:r w:rsidR="00FA0D29">
        <w:rPr>
          <w:lang w:val="lt-LT"/>
        </w:rPr>
        <w:t>SABIS</w:t>
      </w:r>
      <w:r w:rsidR="00FA0D29" w:rsidRPr="00025EEA">
        <w:rPr>
          <w:lang w:val="lt-LT"/>
        </w:rPr>
        <w:t>“ priemonėmis.</w:t>
      </w:r>
      <w:r w:rsidR="00FA0D29">
        <w:rPr>
          <w:lang w:val="lt-LT"/>
        </w:rPr>
        <w:t xml:space="preserve"> </w:t>
      </w:r>
      <w:r w:rsidR="00FA0D29" w:rsidRPr="00370648">
        <w:rPr>
          <w:lang w:val="lt-LT"/>
        </w:rPr>
        <w:t xml:space="preserve">Prisijungti prie elektroninės paslaugos </w:t>
      </w:r>
      <w:r w:rsidR="00FA0D29" w:rsidRPr="00332E5D">
        <w:rPr>
          <w:rFonts w:cs="Times New Roman"/>
          <w:lang w:val="lt-LT"/>
        </w:rPr>
        <w:t>„</w:t>
      </w:r>
      <w:r w:rsidR="00FA0D29">
        <w:rPr>
          <w:rFonts w:cs="Times New Roman"/>
          <w:lang w:val="lt-LT"/>
        </w:rPr>
        <w:t>SABIS</w:t>
      </w:r>
      <w:r w:rsidR="00FA0D29" w:rsidRPr="00332E5D">
        <w:rPr>
          <w:rFonts w:cs="Times New Roman"/>
          <w:lang w:val="lt-LT"/>
        </w:rPr>
        <w:t xml:space="preserve">“ </w:t>
      </w:r>
      <w:r w:rsidR="00FA0D29" w:rsidRPr="00370648">
        <w:rPr>
          <w:lang w:val="lt-LT"/>
        </w:rPr>
        <w:t xml:space="preserve"> galima interneto adresu </w:t>
      </w:r>
      <w:hyperlink r:id="rId6" w:tgtFrame="_blank" w:tooltip="https://nbfc.lrv.lt/lt/sabis/" w:history="1">
        <w:r w:rsidR="00FA0D29" w:rsidRPr="00C271A2">
          <w:rPr>
            <w:rStyle w:val="Hyperlink"/>
            <w:color w:val="0563C1"/>
            <w:bdr w:val="none" w:sz="0" w:space="0" w:color="auto" w:frame="1"/>
            <w:shd w:val="clear" w:color="auto" w:fill="FFFFFF"/>
          </w:rPr>
          <w:t>https://nbfc.lrv.lt/lt/sabis/</w:t>
        </w:r>
      </w:hyperlink>
      <w:r w:rsidR="00FA0D29" w:rsidRPr="00370648">
        <w:rPr>
          <w:lang w:val="lt-LT"/>
        </w:rPr>
        <w:t xml:space="preserve">arba </w:t>
      </w:r>
      <w:r w:rsidR="00FA0D29">
        <w:rPr>
          <w:lang w:val="lt-LT"/>
        </w:rPr>
        <w:t>teikėjo</w:t>
      </w:r>
      <w:r w:rsidR="00FA0D29" w:rsidRPr="00370648">
        <w:rPr>
          <w:lang w:val="lt-LT"/>
        </w:rPr>
        <w:t xml:space="preserve">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FA0D29" w:rsidRPr="00370648">
        <w:rPr>
          <w:lang w:val="lt-LT"/>
        </w:rPr>
        <w:tab/>
      </w:r>
      <w:r w:rsidRPr="00370648">
        <w:rPr>
          <w:lang w:val="lt-LT"/>
        </w:rPr>
        <w:tab/>
      </w:r>
      <w:r w:rsidRPr="00370648">
        <w:rPr>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FA0D29" w:rsidRPr="00370648">
        <w:rPr>
          <w:lang w:val="lt-LT"/>
        </w:rPr>
        <w:t>18.1. Prie pirkimo sąlygų pridedami šie priedai:</w:t>
      </w:r>
      <w:r w:rsidR="00FA0D29" w:rsidRPr="00370648">
        <w:rPr>
          <w:lang w:val="lt-LT"/>
        </w:rPr>
        <w:tab/>
      </w:r>
      <w:r w:rsidR="00FA0D29" w:rsidRPr="00370648">
        <w:rPr>
          <w:lang w:val="lt-LT"/>
        </w:rPr>
        <w:br/>
      </w:r>
      <w:r w:rsidR="00FA0D29" w:rsidRPr="00370648">
        <w:rPr>
          <w:lang w:val="lt-LT"/>
        </w:rPr>
        <w:tab/>
        <w:t>18.1.1. 1 priedas „</w:t>
      </w:r>
      <w:r w:rsidR="00FA0D29">
        <w:rPr>
          <w:lang w:val="lt-LT"/>
        </w:rPr>
        <w:t>Biotualetų priežiūros paslaugų</w:t>
      </w:r>
      <w:r w:rsidR="00FA0D29" w:rsidRPr="00370648">
        <w:rPr>
          <w:lang w:val="lt-LT"/>
        </w:rPr>
        <w:t xml:space="preserve"> </w:t>
      </w:r>
      <w:r w:rsidR="00FA0D29">
        <w:rPr>
          <w:lang w:val="lt-LT"/>
        </w:rPr>
        <w:t>t</w:t>
      </w:r>
      <w:r w:rsidR="00FA0D29" w:rsidRPr="00370648">
        <w:rPr>
          <w:lang w:val="lt-LT"/>
        </w:rPr>
        <w:t>echninė specifikacija“.</w:t>
      </w:r>
      <w:r w:rsidR="00FA0D29" w:rsidRPr="00370648">
        <w:rPr>
          <w:lang w:val="lt-LT"/>
        </w:rPr>
        <w:tab/>
      </w:r>
      <w:r w:rsidR="00FA0D29" w:rsidRPr="00370648">
        <w:rPr>
          <w:lang w:val="lt-LT"/>
        </w:rPr>
        <w:br/>
      </w:r>
      <w:r w:rsidR="00FA0D29" w:rsidRPr="00370648">
        <w:rPr>
          <w:lang w:val="lt-LT"/>
        </w:rPr>
        <w:tab/>
        <w:t>18.1.2. 2 priedas „Pasiūlymo forma“.</w:t>
      </w:r>
      <w:r w:rsidR="00FA0D29" w:rsidRPr="00370648">
        <w:rPr>
          <w:lang w:val="lt-LT"/>
        </w:rPr>
        <w:tab/>
      </w:r>
      <w:r w:rsidR="00FA0D29" w:rsidRPr="00370648">
        <w:rPr>
          <w:lang w:val="lt-LT"/>
        </w:rPr>
        <w:br/>
      </w:r>
      <w:r w:rsidR="00FA0D29" w:rsidRPr="00370648">
        <w:rPr>
          <w:lang w:val="lt-LT"/>
        </w:rPr>
        <w:tab/>
        <w:t>18.1.3. 3 priedas „Viešojo pirkimo sutarties projektas“.</w:t>
      </w:r>
      <w:r w:rsidR="00FA0D29" w:rsidRPr="00370648">
        <w:rPr>
          <w:lang w:val="lt-LT"/>
        </w:rPr>
        <w:tab/>
      </w:r>
      <w:r w:rsidR="00FA0D29" w:rsidRPr="00370648">
        <w:rPr>
          <w:lang w:val="lt-LT"/>
        </w:rPr>
        <w:br/>
      </w:r>
      <w:r w:rsidR="00FA0D29" w:rsidRPr="00370648">
        <w:rPr>
          <w:lang w:val="lt-LT"/>
        </w:rPr>
        <w:tab/>
        <w:t>18.1.4. 4 priedas „</w:t>
      </w:r>
      <w:r w:rsidR="00FA0D29">
        <w:rPr>
          <w:lang w:val="lt-LT"/>
        </w:rPr>
        <w:t>Teikėjų</w:t>
      </w:r>
      <w:r w:rsidR="00FA0D29" w:rsidRPr="00370648">
        <w:rPr>
          <w:lang w:val="lt-LT"/>
        </w:rPr>
        <w:t xml:space="preserve"> pašalinimo pagrindai, reikalaujami kvalifikacijos reikalavimai ir, jeigu taikytina, kokybės vadybos sistemos ir (arba) aplinkos apsaugos vadybos sistemos standartai“. </w:t>
      </w:r>
      <w:r w:rsidR="00FA0D29" w:rsidRPr="00370648">
        <w:rPr>
          <w:lang w:val="lt-LT"/>
        </w:rPr>
        <w:tab/>
      </w:r>
      <w:r w:rsidR="00FA0D29" w:rsidRPr="00370648">
        <w:rPr>
          <w:lang w:val="lt-LT"/>
        </w:rPr>
        <w:br/>
      </w:r>
      <w:r w:rsidR="00FA0D29" w:rsidRPr="00370648">
        <w:rPr>
          <w:lang w:val="lt-LT"/>
        </w:rPr>
        <w:tab/>
        <w:t>18.1.5. 5 priedas „Europos bendrasis viešųjų pirkimų dokumentas (EBVPD)“.</w:t>
      </w:r>
    </w:p>
    <w:p w14:paraId="6426FC7F" w14:textId="77777777" w:rsidR="00FA0D29" w:rsidRDefault="00FA0D29" w:rsidP="00FA0D29">
      <w:pPr>
        <w:pStyle w:val="Body2"/>
        <w:spacing w:after="0"/>
        <w:ind w:firstLine="720"/>
        <w:rPr>
          <w:lang w:val="lt-LT"/>
        </w:rPr>
      </w:pPr>
      <w:r>
        <w:rPr>
          <w:lang w:val="lt-LT"/>
        </w:rPr>
        <w:t>18.1.6. 6 priedas „</w:t>
      </w:r>
      <w:r w:rsidRPr="00152CA0">
        <w:rPr>
          <w:rFonts w:cs="Times New Roman"/>
          <w:lang w:val="lt-LT"/>
        </w:rPr>
        <w:t>Nacionalinio saugumo reikalavimų atitikties deklaracija“.</w:t>
      </w:r>
    </w:p>
    <w:p w14:paraId="1C9F4F4D" w14:textId="2501BB8F" w:rsidR="005C347E" w:rsidRDefault="005C347E" w:rsidP="00581AB1">
      <w:pPr>
        <w:pStyle w:val="Body2"/>
        <w:spacing w:after="0"/>
        <w:ind w:firstLine="720"/>
        <w:rPr>
          <w:lang w:val="lt-LT"/>
        </w:rPr>
      </w:pPr>
    </w:p>
    <w:sectPr w:rsidR="005C347E">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ACF85" w14:textId="77777777" w:rsidR="005E6DC1" w:rsidRDefault="005E6DC1">
      <w:r>
        <w:separator/>
      </w:r>
    </w:p>
  </w:endnote>
  <w:endnote w:type="continuationSeparator" w:id="0">
    <w:p w14:paraId="2079E557" w14:textId="77777777" w:rsidR="005E6DC1" w:rsidRDefault="005E6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F0DE7" w14:textId="77777777" w:rsidR="00093518" w:rsidRDefault="00093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8B27" w14:textId="7BFDACC8"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849AC">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849AC">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1BA27" w14:textId="77777777" w:rsidR="00093518" w:rsidRDefault="0009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1FA81" w14:textId="77777777" w:rsidR="005E6DC1" w:rsidRDefault="005E6DC1">
      <w:r>
        <w:separator/>
      </w:r>
    </w:p>
  </w:footnote>
  <w:footnote w:type="continuationSeparator" w:id="0">
    <w:p w14:paraId="645DAC06" w14:textId="77777777" w:rsidR="005E6DC1" w:rsidRDefault="005E6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A2CAD" w14:textId="77777777" w:rsidR="007E65A4" w:rsidRDefault="007E65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2515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ABB60F0" wp14:editId="518283D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6EF89" w14:textId="77777777" w:rsidR="007E65A4" w:rsidRDefault="007E65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90185"/>
    <w:rsid w:val="00093518"/>
    <w:rsid w:val="000C0E29"/>
    <w:rsid w:val="000E730E"/>
    <w:rsid w:val="001142B1"/>
    <w:rsid w:val="0017375A"/>
    <w:rsid w:val="001B5EA6"/>
    <w:rsid w:val="002139FB"/>
    <w:rsid w:val="00227D08"/>
    <w:rsid w:val="0023756A"/>
    <w:rsid w:val="00250A6A"/>
    <w:rsid w:val="002D4747"/>
    <w:rsid w:val="00370648"/>
    <w:rsid w:val="003849AC"/>
    <w:rsid w:val="003F3347"/>
    <w:rsid w:val="00416927"/>
    <w:rsid w:val="00457C48"/>
    <w:rsid w:val="00474099"/>
    <w:rsid w:val="004A3DAB"/>
    <w:rsid w:val="004B5142"/>
    <w:rsid w:val="004C048F"/>
    <w:rsid w:val="004F6C6D"/>
    <w:rsid w:val="0052303D"/>
    <w:rsid w:val="0057150A"/>
    <w:rsid w:val="00581AB1"/>
    <w:rsid w:val="005A0312"/>
    <w:rsid w:val="005B30CC"/>
    <w:rsid w:val="005C347E"/>
    <w:rsid w:val="005E6DC1"/>
    <w:rsid w:val="005E70FE"/>
    <w:rsid w:val="00643A5D"/>
    <w:rsid w:val="006903D2"/>
    <w:rsid w:val="006975B3"/>
    <w:rsid w:val="006B3251"/>
    <w:rsid w:val="006C33E2"/>
    <w:rsid w:val="00734F21"/>
    <w:rsid w:val="00747E8D"/>
    <w:rsid w:val="00751723"/>
    <w:rsid w:val="007A2262"/>
    <w:rsid w:val="007D5AFB"/>
    <w:rsid w:val="007E3B8C"/>
    <w:rsid w:val="007E65A4"/>
    <w:rsid w:val="00837E2A"/>
    <w:rsid w:val="00887D2A"/>
    <w:rsid w:val="0089503B"/>
    <w:rsid w:val="008D5D61"/>
    <w:rsid w:val="00922876"/>
    <w:rsid w:val="00925CAB"/>
    <w:rsid w:val="0093003B"/>
    <w:rsid w:val="00957128"/>
    <w:rsid w:val="009666A8"/>
    <w:rsid w:val="00967078"/>
    <w:rsid w:val="009817ED"/>
    <w:rsid w:val="009E6642"/>
    <w:rsid w:val="00A16814"/>
    <w:rsid w:val="00A63026"/>
    <w:rsid w:val="00A760E6"/>
    <w:rsid w:val="00A762EE"/>
    <w:rsid w:val="00A810E3"/>
    <w:rsid w:val="00A84C0C"/>
    <w:rsid w:val="00AA1049"/>
    <w:rsid w:val="00AA7F2F"/>
    <w:rsid w:val="00AF5E04"/>
    <w:rsid w:val="00B50F54"/>
    <w:rsid w:val="00B56DFB"/>
    <w:rsid w:val="00B94799"/>
    <w:rsid w:val="00BE4004"/>
    <w:rsid w:val="00C17DDB"/>
    <w:rsid w:val="00C21ABA"/>
    <w:rsid w:val="00C3152A"/>
    <w:rsid w:val="00C72A7F"/>
    <w:rsid w:val="00C76E81"/>
    <w:rsid w:val="00D01AE7"/>
    <w:rsid w:val="00D376B8"/>
    <w:rsid w:val="00D614E7"/>
    <w:rsid w:val="00E12A6E"/>
    <w:rsid w:val="00E20784"/>
    <w:rsid w:val="00E809AC"/>
    <w:rsid w:val="00ED08F3"/>
    <w:rsid w:val="00ED4808"/>
    <w:rsid w:val="00EF7F9B"/>
    <w:rsid w:val="00F02143"/>
    <w:rsid w:val="00F36470"/>
    <w:rsid w:val="00F468B6"/>
    <w:rsid w:val="00F66735"/>
    <w:rsid w:val="00FA0D29"/>
    <w:rsid w:val="00FD0B81"/>
    <w:rsid w:val="00FD1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E7280"/>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F66735"/>
    <w:rPr>
      <w:sz w:val="16"/>
      <w:szCs w:val="16"/>
    </w:rPr>
  </w:style>
  <w:style w:type="paragraph" w:styleId="CommentText">
    <w:name w:val="annotation text"/>
    <w:basedOn w:val="Normal"/>
    <w:link w:val="CommentTextChar"/>
    <w:uiPriority w:val="99"/>
    <w:semiHidden/>
    <w:unhideWhenUsed/>
    <w:rsid w:val="00F66735"/>
    <w:rPr>
      <w:sz w:val="20"/>
      <w:szCs w:val="20"/>
    </w:rPr>
  </w:style>
  <w:style w:type="character" w:customStyle="1" w:styleId="CommentTextChar">
    <w:name w:val="Comment Text Char"/>
    <w:basedOn w:val="DefaultParagraphFont"/>
    <w:link w:val="CommentText"/>
    <w:uiPriority w:val="99"/>
    <w:semiHidden/>
    <w:rsid w:val="00F66735"/>
  </w:style>
  <w:style w:type="paragraph" w:styleId="BalloonText">
    <w:name w:val="Balloon Text"/>
    <w:basedOn w:val="Normal"/>
    <w:link w:val="BalloonTextChar"/>
    <w:uiPriority w:val="99"/>
    <w:semiHidden/>
    <w:unhideWhenUsed/>
    <w:rsid w:val="00F667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7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bfc.lrv.lt/lt/sabi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11</Pages>
  <Words>7050</Words>
  <Characters>40191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 Galcius</dc:creator>
  <cp:lastModifiedBy>Windows User</cp:lastModifiedBy>
  <cp:revision>29</cp:revision>
  <dcterms:created xsi:type="dcterms:W3CDTF">2022-12-23T09:42:00Z</dcterms:created>
  <dcterms:modified xsi:type="dcterms:W3CDTF">2025-04-03T04:13:00Z</dcterms:modified>
</cp:coreProperties>
</file>