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EC4FC" w14:textId="541FE021" w:rsidR="001F5516" w:rsidRPr="00751627" w:rsidRDefault="001F5516" w:rsidP="001F5516">
      <w:pPr>
        <w:jc w:val="right"/>
        <w:rPr>
          <w:b/>
        </w:rPr>
      </w:pPr>
      <w:r w:rsidRPr="00751627">
        <w:rPr>
          <w:b/>
        </w:rPr>
        <w:t xml:space="preserve">Pirkimo sąlygų </w:t>
      </w:r>
      <w:r w:rsidR="00E144F2">
        <w:rPr>
          <w:b/>
        </w:rPr>
        <w:t>2</w:t>
      </w:r>
      <w:r w:rsidRPr="00751627">
        <w:rPr>
          <w:b/>
        </w:rPr>
        <w:t xml:space="preserve"> priedas</w:t>
      </w:r>
    </w:p>
    <w:p w14:paraId="4E07E2EB" w14:textId="77777777" w:rsidR="001F5516" w:rsidRPr="00751627" w:rsidRDefault="001F5516" w:rsidP="00DB56F9">
      <w:pPr>
        <w:jc w:val="center"/>
        <w:rPr>
          <w:szCs w:val="28"/>
        </w:rPr>
      </w:pPr>
    </w:p>
    <w:p w14:paraId="1F993660"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3443F9FB" w14:textId="77777777" w:rsidTr="002D53E3">
        <w:tc>
          <w:tcPr>
            <w:tcW w:w="9855" w:type="dxa"/>
            <w:tcBorders>
              <w:top w:val="nil"/>
              <w:left w:val="nil"/>
              <w:right w:val="nil"/>
            </w:tcBorders>
            <w:shd w:val="clear" w:color="auto" w:fill="auto"/>
          </w:tcPr>
          <w:p w14:paraId="53C7D505" w14:textId="77777777" w:rsidR="001F5516" w:rsidRPr="00751627" w:rsidRDefault="001F5516" w:rsidP="002D53E3">
            <w:pPr>
              <w:ind w:right="-178"/>
              <w:jc w:val="center"/>
              <w:rPr>
                <w:rFonts w:eastAsia="Calibri"/>
              </w:rPr>
            </w:pPr>
          </w:p>
        </w:tc>
      </w:tr>
    </w:tbl>
    <w:p w14:paraId="2ED9F1D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7A20A9C3"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305F79B" w14:textId="77777777" w:rsidTr="002D53E3">
        <w:tc>
          <w:tcPr>
            <w:tcW w:w="9855" w:type="dxa"/>
            <w:tcBorders>
              <w:top w:val="nil"/>
              <w:left w:val="nil"/>
              <w:right w:val="nil"/>
            </w:tcBorders>
            <w:shd w:val="clear" w:color="auto" w:fill="auto"/>
          </w:tcPr>
          <w:p w14:paraId="521D8F0E" w14:textId="77777777" w:rsidR="001F5516" w:rsidRPr="00751627" w:rsidRDefault="001F5516" w:rsidP="002D53E3">
            <w:pPr>
              <w:ind w:right="-178"/>
              <w:jc w:val="center"/>
              <w:rPr>
                <w:rFonts w:eastAsia="Calibri"/>
              </w:rPr>
            </w:pPr>
          </w:p>
        </w:tc>
      </w:tr>
    </w:tbl>
    <w:p w14:paraId="26F8E840"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35F2AB27" w14:textId="77777777" w:rsidR="001F5516" w:rsidRPr="00751627" w:rsidRDefault="001F5516" w:rsidP="00DB56F9">
      <w:pPr>
        <w:rPr>
          <w:rFonts w:eastAsia="Calibri"/>
          <w:b/>
          <w:bCs/>
        </w:rPr>
      </w:pPr>
    </w:p>
    <w:p w14:paraId="51AA7CFF" w14:textId="77777777" w:rsidR="00547E40" w:rsidRPr="00547E40" w:rsidRDefault="00547E40" w:rsidP="00547E40">
      <w:pPr>
        <w:widowControl w:val="0"/>
      </w:pPr>
      <w:r w:rsidRPr="00547E40">
        <w:t>LIETUVOS KARIUOMENĖS LOGISTIKOS VALDYBOS</w:t>
      </w:r>
    </w:p>
    <w:p w14:paraId="500DEB45" w14:textId="01F23980" w:rsidR="001F5516" w:rsidRDefault="00547E40" w:rsidP="00547E40">
      <w:r w:rsidRPr="00547E40">
        <w:t>ĮGULŲ APTARNAVIMO TARNYBAI</w:t>
      </w:r>
    </w:p>
    <w:p w14:paraId="40DBB65A" w14:textId="77777777" w:rsidR="00547E40" w:rsidRPr="00547E40" w:rsidRDefault="00547E40" w:rsidP="00547E40">
      <w:pPr>
        <w:rPr>
          <w:rFonts w:eastAsia="Calibri"/>
        </w:rPr>
      </w:pPr>
    </w:p>
    <w:p w14:paraId="41078B56" w14:textId="436891B5" w:rsidR="001F5516" w:rsidRDefault="001F5516" w:rsidP="001F5516">
      <w:pPr>
        <w:jc w:val="center"/>
        <w:rPr>
          <w:rFonts w:eastAsia="Calibri"/>
          <w:b/>
        </w:rPr>
      </w:pPr>
      <w:r w:rsidRPr="00751627">
        <w:rPr>
          <w:rFonts w:eastAsia="Calibri"/>
          <w:b/>
        </w:rPr>
        <w:t>PASIŪLYMAS</w:t>
      </w:r>
    </w:p>
    <w:p w14:paraId="597930D7" w14:textId="0825F824" w:rsidR="001F5516" w:rsidRPr="00751627" w:rsidRDefault="0015678C" w:rsidP="001F5516">
      <w:pPr>
        <w:jc w:val="center"/>
        <w:rPr>
          <w:rFonts w:eastAsia="Calibri"/>
          <w:b/>
        </w:rPr>
      </w:pPr>
      <w:r>
        <w:rPr>
          <w:b/>
          <w:caps/>
        </w:rPr>
        <w:t xml:space="preserve">dėl </w:t>
      </w:r>
      <w:r w:rsidR="00781C08" w:rsidRPr="00781C08">
        <w:rPr>
          <w:b/>
          <w:caps/>
        </w:rPr>
        <w:t>Biotualetų priežiūros paslaug</w:t>
      </w:r>
      <w:r w:rsidR="00781C08">
        <w:rPr>
          <w:b/>
          <w:caps/>
        </w:rPr>
        <w:t>ų</w:t>
      </w:r>
      <w:r w:rsidR="00781C08" w:rsidRPr="00781C08">
        <w:rPr>
          <w:b/>
          <w:caps/>
        </w:rPr>
        <w:t xml:space="preserve"> </w:t>
      </w:r>
      <w:r w:rsidR="00175A39">
        <w:rPr>
          <w:rFonts w:eastAsia="Calibri"/>
          <w:b/>
          <w:lang w:eastAsia="en-US"/>
        </w:rPr>
        <w:t>PIRKIMO</w:t>
      </w:r>
    </w:p>
    <w:p w14:paraId="195396B4" w14:textId="77777777" w:rsidR="001F5516" w:rsidRPr="00751627" w:rsidRDefault="001F5516" w:rsidP="001F5516">
      <w:pPr>
        <w:rPr>
          <w:rFonts w:eastAsia="Calibri"/>
          <w:b/>
        </w:rPr>
      </w:pPr>
    </w:p>
    <w:p w14:paraId="36C92EC3"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5F13D198" w14:textId="77777777" w:rsidR="001F5516" w:rsidRPr="00751627" w:rsidRDefault="00175A39" w:rsidP="001F5516">
      <w:pPr>
        <w:shd w:val="clear" w:color="auto" w:fill="FFFFFF"/>
        <w:ind w:left="3969"/>
        <w:rPr>
          <w:rFonts w:eastAsia="Calibri"/>
          <w:bCs/>
          <w:i/>
          <w:color w:val="000000"/>
          <w:sz w:val="20"/>
        </w:rPr>
      </w:pPr>
      <w:r>
        <w:rPr>
          <w:rFonts w:eastAsia="Calibri"/>
          <w:bCs/>
          <w:i/>
          <w:color w:val="000000"/>
          <w:sz w:val="20"/>
        </w:rPr>
        <w:t xml:space="preserve">        </w:t>
      </w:r>
      <w:r w:rsidR="001F5516" w:rsidRPr="00751627">
        <w:rPr>
          <w:rFonts w:eastAsia="Calibri"/>
          <w:bCs/>
          <w:i/>
          <w:color w:val="000000"/>
          <w:sz w:val="20"/>
        </w:rPr>
        <w:t>(Data)</w:t>
      </w:r>
    </w:p>
    <w:p w14:paraId="165C9D7F"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7A12CC7A" w14:textId="77777777" w:rsidR="0048130C" w:rsidRPr="0048130C" w:rsidRDefault="00652703" w:rsidP="0048130C">
      <w:pPr>
        <w:shd w:val="clear" w:color="auto" w:fill="FFFFFF"/>
        <w:jc w:val="center"/>
        <w:rPr>
          <w:rFonts w:eastAsia="Calibri"/>
          <w:bCs/>
          <w:i/>
          <w:color w:val="000000"/>
          <w:sz w:val="20"/>
        </w:rPr>
      </w:pPr>
      <w:r>
        <w:rPr>
          <w:rFonts w:eastAsia="Calibri"/>
          <w:bCs/>
          <w:i/>
          <w:color w:val="000000"/>
          <w:sz w:val="20"/>
        </w:rPr>
        <w:t>(Sudarymo vieta</w:t>
      </w:r>
      <w:r w:rsidR="0048130C">
        <w:rPr>
          <w:rFonts w:eastAsia="Calibri"/>
          <w:bCs/>
          <w:i/>
          <w:color w:val="00000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48130C" w:rsidRPr="00751627" w14:paraId="25DC7FD4" w14:textId="77777777" w:rsidTr="00A36ADB">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3E3B5F21" w14:textId="7ABF8463" w:rsidR="0048130C" w:rsidRPr="00751627" w:rsidRDefault="00A2132F" w:rsidP="00AF6A08">
            <w:r>
              <w:t>T</w:t>
            </w:r>
            <w:r w:rsidR="0048130C">
              <w:t>e</w:t>
            </w:r>
            <w:r>
              <w:t>i</w:t>
            </w:r>
            <w:r w:rsidR="0048130C">
              <w:t>kėjo</w:t>
            </w:r>
            <w:r w:rsidR="0048130C" w:rsidRPr="00751627">
              <w:t xml:space="preserve"> pavadinimas ir kodas /Jeigu dalyvauja </w:t>
            </w:r>
            <w:r>
              <w:t>t</w:t>
            </w:r>
            <w:r w:rsidR="00AF6A08">
              <w:t>e</w:t>
            </w:r>
            <w:r>
              <w:t>i</w:t>
            </w:r>
            <w:r w:rsidR="00AF6A08">
              <w:t>kėjų</w:t>
            </w:r>
            <w:r w:rsidR="0048130C" w:rsidRPr="00751627">
              <w:t xml:space="preserve">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6BD43BE" w14:textId="77777777" w:rsidR="0048130C" w:rsidRPr="00751627" w:rsidRDefault="0048130C" w:rsidP="00A36ADB"/>
        </w:tc>
      </w:tr>
      <w:tr w:rsidR="0048130C" w:rsidRPr="00751627" w14:paraId="1B1C732B" w14:textId="77777777" w:rsidTr="00A36ADB">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720BD83" w14:textId="45813357" w:rsidR="0048130C" w:rsidRPr="00751627" w:rsidRDefault="00A2132F" w:rsidP="00AF6A08">
            <w:r>
              <w:t>T</w:t>
            </w:r>
            <w:r w:rsidR="0048130C">
              <w:t>e</w:t>
            </w:r>
            <w:r>
              <w:t>i</w:t>
            </w:r>
            <w:r w:rsidR="0048130C">
              <w:t>kėjo</w:t>
            </w:r>
            <w:r w:rsidR="0048130C" w:rsidRPr="00751627">
              <w:t xml:space="preserve"> adresas /Jeigu dalyvauja </w:t>
            </w:r>
            <w:r>
              <w:t>t</w:t>
            </w:r>
            <w:r w:rsidR="00AF6A08">
              <w:t>e</w:t>
            </w:r>
            <w:r>
              <w:t>i</w:t>
            </w:r>
            <w:r w:rsidR="00AF6A08">
              <w:t>kėjų</w:t>
            </w:r>
            <w:r w:rsidR="0048130C" w:rsidRPr="00751627">
              <w:t xml:space="preserve">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E1307BB" w14:textId="77777777" w:rsidR="0048130C" w:rsidRPr="00751627" w:rsidRDefault="0048130C" w:rsidP="00A36ADB"/>
        </w:tc>
      </w:tr>
      <w:tr w:rsidR="0048130C" w:rsidRPr="00751627" w14:paraId="4BBB182D" w14:textId="77777777" w:rsidTr="00A36ADB">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2D7AF11E" w14:textId="77777777" w:rsidR="0048130C" w:rsidRPr="00751627" w:rsidRDefault="0048130C" w:rsidP="00A36ADB">
            <w:r w:rsidRPr="00751627">
              <w:t>Asmens, pasirašiusio pasiūlymą saugiu elektroniniu parašu,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80E416" w14:textId="77777777" w:rsidR="0048130C" w:rsidRPr="00751627" w:rsidRDefault="0048130C" w:rsidP="00A36ADB"/>
        </w:tc>
      </w:tr>
      <w:tr w:rsidR="0048130C" w:rsidRPr="00751627" w14:paraId="024C66E3" w14:textId="77777777" w:rsidTr="00A36ADB">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39B5DAC" w14:textId="77777777" w:rsidR="0048130C" w:rsidRPr="00751627" w:rsidRDefault="0048130C" w:rsidP="00A36ADB">
            <w:r w:rsidRPr="00751627">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A657BD4" w14:textId="77777777" w:rsidR="0048130C" w:rsidRPr="00751627" w:rsidRDefault="0048130C" w:rsidP="00A36ADB"/>
        </w:tc>
      </w:tr>
      <w:tr w:rsidR="0048130C" w:rsidRPr="00751627" w14:paraId="3B8F939B" w14:textId="77777777" w:rsidTr="00A36ADB">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813B109" w14:textId="77777777" w:rsidR="0048130C" w:rsidRPr="00751627" w:rsidRDefault="0048130C" w:rsidP="00A36ADB">
            <w:r w:rsidRPr="00751627">
              <w:t xml:space="preserve">Dalyvio el. pašto adresas  </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67B844F" w14:textId="77777777" w:rsidR="0048130C" w:rsidRPr="00751627" w:rsidRDefault="0048130C" w:rsidP="00A36ADB"/>
        </w:tc>
      </w:tr>
    </w:tbl>
    <w:p w14:paraId="7D75F1F9" w14:textId="77777777" w:rsidR="00AF6A08" w:rsidRDefault="00AF6A08" w:rsidP="00652703">
      <w:pPr>
        <w:ind w:firstLine="709"/>
        <w:jc w:val="both"/>
        <w:rPr>
          <w:rFonts w:eastAsia="Calibri"/>
        </w:rPr>
      </w:pPr>
    </w:p>
    <w:p w14:paraId="2A319F93" w14:textId="20ABE4D1" w:rsidR="00652703" w:rsidRPr="00E21FB2" w:rsidRDefault="00652703" w:rsidP="00652703">
      <w:pPr>
        <w:ind w:firstLine="709"/>
        <w:jc w:val="both"/>
        <w:rPr>
          <w:rFonts w:eastAsia="Calibri"/>
        </w:rPr>
      </w:pPr>
      <w:r w:rsidRPr="00E21FB2">
        <w:rPr>
          <w:rFonts w:eastAsia="Calibri"/>
        </w:rPr>
        <w:t>1.1.</w:t>
      </w:r>
      <w:r w:rsidRPr="00E21FB2">
        <w:rPr>
          <w:rFonts w:eastAsia="Calibri"/>
          <w:b/>
        </w:rPr>
        <w:t xml:space="preserve"> Šiuo pasiūlymu pažymime, kad sutinkame su visomis pirkimo sąlygomis, nustatytomis:</w:t>
      </w:r>
    </w:p>
    <w:p w14:paraId="4CC3855F" w14:textId="53E8A023" w:rsidR="00652703" w:rsidRPr="00E21FB2" w:rsidRDefault="00652703" w:rsidP="00652703">
      <w:pPr>
        <w:ind w:firstLine="709"/>
        <w:jc w:val="both"/>
        <w:rPr>
          <w:rFonts w:eastAsia="Calibri"/>
        </w:rPr>
      </w:pPr>
      <w:r w:rsidRPr="00E21FB2">
        <w:rPr>
          <w:rFonts w:eastAsia="Calibri"/>
        </w:rPr>
        <w:tab/>
        <w:t>1.1.1. atviro</w:t>
      </w:r>
      <w:r w:rsidR="000B3740">
        <w:rPr>
          <w:rFonts w:eastAsia="Calibri"/>
        </w:rPr>
        <w:t xml:space="preserve"> (supaprastinto) </w:t>
      </w:r>
      <w:r w:rsidRPr="00E21FB2">
        <w:rPr>
          <w:rFonts w:eastAsia="Calibri"/>
        </w:rPr>
        <w:t>konkurso skelbime, paskelbtame Viešųjų pirkimų įstatymo nustatyta tvarka</w:t>
      </w:r>
      <w:r w:rsidRPr="00E21FB2">
        <w:rPr>
          <w:rFonts w:eastAsia="Calibri"/>
          <w:color w:val="000080"/>
        </w:rPr>
        <w:t>;</w:t>
      </w:r>
    </w:p>
    <w:p w14:paraId="03E0657B" w14:textId="77777777" w:rsidR="00652703" w:rsidRPr="00E21FB2" w:rsidRDefault="00652703" w:rsidP="00652703">
      <w:pPr>
        <w:ind w:firstLine="709"/>
        <w:jc w:val="both"/>
        <w:rPr>
          <w:rFonts w:eastAsia="Calibri"/>
        </w:rPr>
      </w:pPr>
      <w:r w:rsidRPr="00E21FB2">
        <w:rPr>
          <w:rFonts w:eastAsia="Calibri"/>
        </w:rPr>
        <w:tab/>
        <w:t>1.1.2. šiose pirkimo sąlygose;</w:t>
      </w:r>
    </w:p>
    <w:p w14:paraId="52A1DC99" w14:textId="77777777" w:rsidR="00652703" w:rsidRPr="00E21FB2" w:rsidRDefault="00652703" w:rsidP="00652703">
      <w:pPr>
        <w:ind w:firstLine="709"/>
        <w:jc w:val="both"/>
        <w:rPr>
          <w:rFonts w:eastAsia="Calibri"/>
        </w:rPr>
      </w:pPr>
      <w:r w:rsidRPr="00E21FB2">
        <w:rPr>
          <w:rFonts w:eastAsia="Calibri"/>
        </w:rPr>
        <w:t>1.1.3. kituose pirkimo dokumentuose (jų paaiškinimuose, papildymuose).</w:t>
      </w:r>
    </w:p>
    <w:p w14:paraId="2698CD46" w14:textId="77777777" w:rsidR="00652703" w:rsidRPr="00E21FB2" w:rsidRDefault="00652703" w:rsidP="00652703">
      <w:pPr>
        <w:ind w:firstLine="709"/>
        <w:jc w:val="both"/>
        <w:rPr>
          <w:rFonts w:eastAsia="Calibri"/>
        </w:rPr>
      </w:pPr>
      <w:r w:rsidRPr="00E21FB2">
        <w:rPr>
          <w:rFonts w:eastAsia="Calibri"/>
          <w:spacing w:val="-4"/>
        </w:rPr>
        <w:t>1.2. Pasirašydami CVP IS priemonėmis pateiktą pasiūlymą saugiu elektroniniu parašu, patvirtiname, kad dokumentų skaitmeninės</w:t>
      </w:r>
      <w:r w:rsidRPr="00E21FB2">
        <w:rPr>
          <w:rFonts w:eastAsia="Calibri"/>
        </w:rPr>
        <w:t xml:space="preserve"> kopijos ir elektroninėmis priemonėmis pateikti duomenys yra tikri.</w:t>
      </w:r>
    </w:p>
    <w:p w14:paraId="4F07BB4A" w14:textId="77777777" w:rsidR="001F5516" w:rsidRDefault="00652703" w:rsidP="00DB56F9">
      <w:pPr>
        <w:ind w:firstLine="709"/>
        <w:jc w:val="both"/>
        <w:rPr>
          <w:rFonts w:eastAsia="Calibri"/>
        </w:rPr>
      </w:pPr>
      <w:r w:rsidRPr="00E21FB2">
        <w:rPr>
          <w:rFonts w:eastAsia="Calibri"/>
        </w:rPr>
        <w:t>1.3. Taip pat patvirtiname, kad visa mūsų pasiūlyme pateikta informacija yra teisinga ir, kad mes nenuslėpėme jokios informacijos, kurią buvo prašoma pateikti pirkimo dokumentuose.</w:t>
      </w:r>
    </w:p>
    <w:p w14:paraId="0E12A6F9" w14:textId="77777777" w:rsidR="000B3740" w:rsidRDefault="000B3740" w:rsidP="000B3740">
      <w:pPr>
        <w:ind w:firstLine="567"/>
        <w:jc w:val="both"/>
      </w:pPr>
    </w:p>
    <w:p w14:paraId="7C9C61E4" w14:textId="1DD2AC46" w:rsidR="000B3740" w:rsidRPr="0054203F" w:rsidRDefault="000B3740" w:rsidP="000B3740">
      <w:pPr>
        <w:ind w:firstLine="567"/>
        <w:jc w:val="both"/>
      </w:pPr>
      <w:r w:rsidRPr="00094EC8">
        <w:t xml:space="preserve">Mes siūlome </w:t>
      </w:r>
      <w:r w:rsidRPr="008B78F8">
        <w:t xml:space="preserve">šias </w:t>
      </w:r>
      <w:r>
        <w:t>paslaugas</w:t>
      </w:r>
      <w:r w:rsidRPr="008B78F8">
        <w:t>:</w:t>
      </w:r>
    </w:p>
    <w:p w14:paraId="26E491B9" w14:textId="77777777" w:rsidR="00E705B3" w:rsidRPr="00865B21" w:rsidRDefault="00E705B3" w:rsidP="00E705B3">
      <w:pPr>
        <w:pStyle w:val="BodyText"/>
        <w:jc w:val="right"/>
      </w:pPr>
      <w:r>
        <w:rPr>
          <w:i/>
          <w:sz w:val="20"/>
        </w:rPr>
        <w:t>1</w:t>
      </w:r>
      <w:r w:rsidRPr="006A5B73">
        <w:rPr>
          <w:i/>
          <w:sz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502"/>
        <w:gridCol w:w="1453"/>
        <w:gridCol w:w="1453"/>
        <w:gridCol w:w="1453"/>
        <w:gridCol w:w="3096"/>
      </w:tblGrid>
      <w:tr w:rsidR="000B3740" w:rsidRPr="003056B1" w14:paraId="3A2DF936" w14:textId="77777777" w:rsidTr="0054203F">
        <w:tc>
          <w:tcPr>
            <w:tcW w:w="272" w:type="pct"/>
            <w:tcBorders>
              <w:top w:val="single" w:sz="4" w:space="0" w:color="auto"/>
              <w:left w:val="single" w:sz="4" w:space="0" w:color="auto"/>
              <w:bottom w:val="single" w:sz="4" w:space="0" w:color="auto"/>
              <w:right w:val="single" w:sz="4" w:space="0" w:color="auto"/>
            </w:tcBorders>
          </w:tcPr>
          <w:p w14:paraId="1E829C55" w14:textId="77777777" w:rsidR="000B3740" w:rsidRPr="006E78B6" w:rsidRDefault="000B3740" w:rsidP="0054203F">
            <w:pPr>
              <w:jc w:val="center"/>
              <w:rPr>
                <w:b/>
                <w:i/>
                <w:spacing w:val="-4"/>
              </w:rPr>
            </w:pPr>
            <w:r w:rsidRPr="006E78B6">
              <w:rPr>
                <w:b/>
              </w:rPr>
              <w:t>Eil. Nr.</w:t>
            </w:r>
          </w:p>
        </w:tc>
        <w:tc>
          <w:tcPr>
            <w:tcW w:w="1188" w:type="pct"/>
            <w:tcBorders>
              <w:top w:val="single" w:sz="4" w:space="0" w:color="auto"/>
              <w:left w:val="single" w:sz="4" w:space="0" w:color="auto"/>
              <w:bottom w:val="single" w:sz="4" w:space="0" w:color="auto"/>
              <w:right w:val="single" w:sz="4" w:space="0" w:color="auto"/>
            </w:tcBorders>
            <w:vAlign w:val="center"/>
          </w:tcPr>
          <w:p w14:paraId="13B4396E" w14:textId="77777777" w:rsidR="000B3740" w:rsidRPr="006E78B6" w:rsidRDefault="000B3740" w:rsidP="0054203F">
            <w:pPr>
              <w:jc w:val="center"/>
              <w:rPr>
                <w:b/>
              </w:rPr>
            </w:pPr>
            <w:r w:rsidRPr="006E78B6">
              <w:rPr>
                <w:b/>
                <w:spacing w:val="-4"/>
              </w:rPr>
              <w:t>Darbų</w:t>
            </w:r>
            <w:r w:rsidRPr="006E78B6">
              <w:rPr>
                <w:b/>
                <w:i/>
                <w:spacing w:val="-4"/>
              </w:rPr>
              <w:t> </w:t>
            </w:r>
            <w:r w:rsidRPr="006E78B6">
              <w:rPr>
                <w:b/>
              </w:rPr>
              <w:t xml:space="preserve"> pavadinimas</w:t>
            </w:r>
          </w:p>
        </w:tc>
        <w:tc>
          <w:tcPr>
            <w:tcW w:w="690" w:type="pct"/>
            <w:tcBorders>
              <w:top w:val="single" w:sz="4" w:space="0" w:color="auto"/>
              <w:left w:val="single" w:sz="4" w:space="0" w:color="auto"/>
              <w:bottom w:val="single" w:sz="4" w:space="0" w:color="auto"/>
              <w:right w:val="single" w:sz="4" w:space="0" w:color="auto"/>
            </w:tcBorders>
          </w:tcPr>
          <w:p w14:paraId="040BEE8E" w14:textId="77777777" w:rsidR="000B3740" w:rsidRPr="006E78B6" w:rsidRDefault="000B3740" w:rsidP="0054203F">
            <w:pPr>
              <w:jc w:val="center"/>
              <w:rPr>
                <w:b/>
                <w:bCs/>
                <w:spacing w:val="-20"/>
                <w:position w:val="6"/>
              </w:rPr>
            </w:pPr>
            <w:r>
              <w:rPr>
                <w:b/>
                <w:bCs/>
                <w:spacing w:val="-20"/>
                <w:position w:val="6"/>
              </w:rPr>
              <w:t>Mato vienetas</w:t>
            </w:r>
          </w:p>
        </w:tc>
        <w:tc>
          <w:tcPr>
            <w:tcW w:w="690" w:type="pct"/>
            <w:tcBorders>
              <w:top w:val="single" w:sz="4" w:space="0" w:color="auto"/>
              <w:left w:val="single" w:sz="4" w:space="0" w:color="auto"/>
              <w:bottom w:val="single" w:sz="4" w:space="0" w:color="auto"/>
              <w:right w:val="single" w:sz="4" w:space="0" w:color="auto"/>
            </w:tcBorders>
          </w:tcPr>
          <w:p w14:paraId="58CB7CE6" w14:textId="77777777" w:rsidR="000B3740" w:rsidRPr="006E78B6" w:rsidRDefault="000B3740" w:rsidP="0054203F">
            <w:pPr>
              <w:jc w:val="center"/>
              <w:rPr>
                <w:b/>
                <w:bCs/>
                <w:spacing w:val="-20"/>
                <w:position w:val="6"/>
              </w:rPr>
            </w:pPr>
            <w:r>
              <w:rPr>
                <w:b/>
                <w:bCs/>
                <w:spacing w:val="-20"/>
                <w:position w:val="6"/>
              </w:rPr>
              <w:t>Kiekis</w:t>
            </w:r>
          </w:p>
        </w:tc>
        <w:tc>
          <w:tcPr>
            <w:tcW w:w="690" w:type="pct"/>
            <w:tcBorders>
              <w:top w:val="single" w:sz="4" w:space="0" w:color="auto"/>
              <w:left w:val="single" w:sz="4" w:space="0" w:color="auto"/>
              <w:bottom w:val="single" w:sz="4" w:space="0" w:color="auto"/>
              <w:right w:val="single" w:sz="4" w:space="0" w:color="auto"/>
            </w:tcBorders>
          </w:tcPr>
          <w:p w14:paraId="1183700E" w14:textId="1A7E8B53" w:rsidR="000B3740" w:rsidRPr="006E78B6" w:rsidRDefault="000B3740" w:rsidP="00297575">
            <w:pPr>
              <w:jc w:val="center"/>
              <w:rPr>
                <w:b/>
                <w:bCs/>
                <w:spacing w:val="-20"/>
                <w:position w:val="6"/>
              </w:rPr>
            </w:pPr>
            <w:r>
              <w:rPr>
                <w:b/>
                <w:bCs/>
                <w:spacing w:val="-20"/>
                <w:position w:val="6"/>
              </w:rPr>
              <w:t xml:space="preserve">Vieno </w:t>
            </w:r>
            <w:r w:rsidR="00297575">
              <w:rPr>
                <w:b/>
                <w:bCs/>
                <w:spacing w:val="-20"/>
                <w:position w:val="6"/>
              </w:rPr>
              <w:t>karto</w:t>
            </w:r>
            <w:r>
              <w:rPr>
                <w:b/>
                <w:bCs/>
                <w:spacing w:val="-20"/>
                <w:position w:val="6"/>
              </w:rPr>
              <w:t xml:space="preserve"> vieno mato vieneto paslaugų įkainis</w:t>
            </w:r>
          </w:p>
        </w:tc>
        <w:tc>
          <w:tcPr>
            <w:tcW w:w="1470" w:type="pct"/>
            <w:tcBorders>
              <w:top w:val="single" w:sz="4" w:space="0" w:color="auto"/>
              <w:left w:val="single" w:sz="4" w:space="0" w:color="auto"/>
              <w:bottom w:val="single" w:sz="4" w:space="0" w:color="auto"/>
              <w:right w:val="single" w:sz="4" w:space="0" w:color="auto"/>
            </w:tcBorders>
            <w:vAlign w:val="center"/>
          </w:tcPr>
          <w:p w14:paraId="7A6E7D28" w14:textId="77777777" w:rsidR="000B3740" w:rsidRDefault="000B3740" w:rsidP="0054203F">
            <w:pPr>
              <w:jc w:val="center"/>
              <w:rPr>
                <w:b/>
                <w:bCs/>
                <w:spacing w:val="-20"/>
                <w:position w:val="6"/>
              </w:rPr>
            </w:pPr>
            <w:r>
              <w:rPr>
                <w:b/>
                <w:bCs/>
                <w:spacing w:val="-20"/>
                <w:position w:val="6"/>
              </w:rPr>
              <w:t>Bendra pasiūlymo kaina</w:t>
            </w:r>
            <w:r w:rsidRPr="006E78B6">
              <w:rPr>
                <w:b/>
                <w:bCs/>
                <w:spacing w:val="-20"/>
                <w:position w:val="6"/>
              </w:rPr>
              <w:t xml:space="preserve">, </w:t>
            </w:r>
            <w:proofErr w:type="spellStart"/>
            <w:r w:rsidRPr="006E78B6">
              <w:rPr>
                <w:b/>
                <w:bCs/>
                <w:spacing w:val="-20"/>
                <w:position w:val="6"/>
              </w:rPr>
              <w:t>Eur</w:t>
            </w:r>
            <w:proofErr w:type="spellEnd"/>
            <w:r w:rsidRPr="006E78B6">
              <w:rPr>
                <w:b/>
                <w:bCs/>
                <w:spacing w:val="-20"/>
                <w:position w:val="6"/>
              </w:rPr>
              <w:t xml:space="preserve"> (be PVM)</w:t>
            </w:r>
          </w:p>
          <w:p w14:paraId="7BC470F2" w14:textId="4A22B1F9" w:rsidR="000B3740" w:rsidRPr="00CB65B9" w:rsidRDefault="000B3740" w:rsidP="00F168FD">
            <w:pPr>
              <w:jc w:val="center"/>
              <w:rPr>
                <w:b/>
                <w:bCs/>
                <w:i/>
                <w:spacing w:val="-20"/>
                <w:position w:val="6"/>
              </w:rPr>
            </w:pPr>
            <w:r>
              <w:rPr>
                <w:b/>
                <w:bCs/>
                <w:i/>
                <w:spacing w:val="-20"/>
                <w:position w:val="6"/>
              </w:rPr>
              <w:t>6</w:t>
            </w:r>
            <w:r w:rsidR="00F168FD">
              <w:rPr>
                <w:b/>
                <w:bCs/>
                <w:i/>
                <w:spacing w:val="-20"/>
                <w:position w:val="6"/>
                <w:lang w:val="en-US"/>
              </w:rPr>
              <w:t>=(4*5)</w:t>
            </w:r>
            <w:r>
              <w:rPr>
                <w:b/>
                <w:bCs/>
                <w:i/>
                <w:spacing w:val="-20"/>
                <w:position w:val="6"/>
                <w:lang w:val="en-US"/>
              </w:rPr>
              <w:t>*</w:t>
            </w:r>
            <w:r w:rsidR="00297575">
              <w:rPr>
                <w:b/>
                <w:bCs/>
                <w:i/>
                <w:spacing w:val="-20"/>
                <w:position w:val="6"/>
                <w:lang w:val="en-US"/>
              </w:rPr>
              <w:t xml:space="preserve">4 </w:t>
            </w:r>
            <w:proofErr w:type="spellStart"/>
            <w:r w:rsidR="00297575">
              <w:rPr>
                <w:b/>
                <w:bCs/>
                <w:i/>
                <w:spacing w:val="-20"/>
                <w:position w:val="6"/>
                <w:lang w:val="en-US"/>
              </w:rPr>
              <w:t>kartai</w:t>
            </w:r>
            <w:proofErr w:type="spellEnd"/>
            <w:r w:rsidR="00297575">
              <w:rPr>
                <w:b/>
                <w:bCs/>
                <w:i/>
                <w:spacing w:val="-20"/>
                <w:position w:val="6"/>
                <w:lang w:val="en-US"/>
              </w:rPr>
              <w:t xml:space="preserve"> per mėn</w:t>
            </w:r>
            <w:r w:rsidR="00F168FD">
              <w:rPr>
                <w:b/>
                <w:bCs/>
                <w:i/>
                <w:spacing w:val="-20"/>
                <w:position w:val="6"/>
                <w:lang w:val="en-US"/>
              </w:rPr>
              <w:t>.</w:t>
            </w:r>
            <w:r w:rsidR="00297575">
              <w:rPr>
                <w:b/>
                <w:bCs/>
                <w:i/>
                <w:spacing w:val="-20"/>
                <w:position w:val="6"/>
                <w:lang w:val="en-US"/>
              </w:rPr>
              <w:t>*</w:t>
            </w:r>
            <w:r>
              <w:rPr>
                <w:b/>
                <w:bCs/>
                <w:i/>
                <w:spacing w:val="-20"/>
                <w:position w:val="6"/>
                <w:lang w:val="en-US"/>
              </w:rPr>
              <w:t xml:space="preserve">36 </w:t>
            </w:r>
            <w:proofErr w:type="spellStart"/>
            <w:r>
              <w:rPr>
                <w:b/>
                <w:bCs/>
                <w:i/>
                <w:spacing w:val="-20"/>
                <w:position w:val="6"/>
                <w:lang w:val="en-US"/>
              </w:rPr>
              <w:t>mėn</w:t>
            </w:r>
            <w:proofErr w:type="spellEnd"/>
            <w:r>
              <w:rPr>
                <w:b/>
                <w:bCs/>
                <w:i/>
                <w:spacing w:val="-20"/>
                <w:position w:val="6"/>
                <w:lang w:val="en-US"/>
              </w:rPr>
              <w:t>.</w:t>
            </w:r>
          </w:p>
        </w:tc>
      </w:tr>
      <w:tr w:rsidR="000B3740" w:rsidRPr="003056B1" w14:paraId="199574FF" w14:textId="77777777" w:rsidTr="0054203F">
        <w:tc>
          <w:tcPr>
            <w:tcW w:w="272" w:type="pct"/>
            <w:tcBorders>
              <w:top w:val="single" w:sz="4" w:space="0" w:color="auto"/>
              <w:left w:val="single" w:sz="4" w:space="0" w:color="auto"/>
              <w:bottom w:val="single" w:sz="4" w:space="0" w:color="auto"/>
              <w:right w:val="single" w:sz="4" w:space="0" w:color="auto"/>
            </w:tcBorders>
            <w:shd w:val="clear" w:color="auto" w:fill="D9D9D9"/>
          </w:tcPr>
          <w:p w14:paraId="10BE6BDB" w14:textId="77777777" w:rsidR="000B3740" w:rsidRPr="003056B1" w:rsidRDefault="000B3740" w:rsidP="0054203F">
            <w:pPr>
              <w:ind w:left="-567" w:firstLine="66"/>
              <w:jc w:val="center"/>
              <w:rPr>
                <w:i/>
              </w:rPr>
            </w:pPr>
            <w:r w:rsidRPr="003056B1">
              <w:rPr>
                <w:i/>
              </w:rPr>
              <w:t xml:space="preserve">      1</w:t>
            </w:r>
          </w:p>
        </w:tc>
        <w:tc>
          <w:tcPr>
            <w:tcW w:w="1188" w:type="pct"/>
            <w:tcBorders>
              <w:top w:val="single" w:sz="4" w:space="0" w:color="auto"/>
              <w:left w:val="single" w:sz="4" w:space="0" w:color="auto"/>
              <w:bottom w:val="single" w:sz="4" w:space="0" w:color="auto"/>
              <w:right w:val="single" w:sz="4" w:space="0" w:color="auto"/>
            </w:tcBorders>
            <w:shd w:val="clear" w:color="auto" w:fill="D9D9D9"/>
            <w:vAlign w:val="center"/>
          </w:tcPr>
          <w:p w14:paraId="743C5EDD" w14:textId="77777777" w:rsidR="000B3740" w:rsidRPr="003056B1" w:rsidRDefault="000B3740" w:rsidP="0054203F">
            <w:pPr>
              <w:jc w:val="center"/>
              <w:rPr>
                <w:i/>
              </w:rPr>
            </w:pPr>
            <w:r w:rsidRPr="003056B1">
              <w:rPr>
                <w:i/>
              </w:rPr>
              <w:t>2</w:t>
            </w:r>
          </w:p>
        </w:tc>
        <w:tc>
          <w:tcPr>
            <w:tcW w:w="690" w:type="pct"/>
            <w:tcBorders>
              <w:top w:val="single" w:sz="4" w:space="0" w:color="auto"/>
              <w:left w:val="single" w:sz="4" w:space="0" w:color="auto"/>
              <w:bottom w:val="single" w:sz="4" w:space="0" w:color="auto"/>
              <w:right w:val="single" w:sz="4" w:space="0" w:color="auto"/>
            </w:tcBorders>
            <w:shd w:val="clear" w:color="auto" w:fill="D9D9D9"/>
          </w:tcPr>
          <w:p w14:paraId="4B1027DD" w14:textId="77777777" w:rsidR="000B3740" w:rsidRPr="003056B1" w:rsidRDefault="000B3740" w:rsidP="0054203F">
            <w:pPr>
              <w:jc w:val="center"/>
              <w:rPr>
                <w:i/>
              </w:rPr>
            </w:pPr>
            <w:r>
              <w:rPr>
                <w:i/>
              </w:rPr>
              <w:t>3</w:t>
            </w:r>
          </w:p>
        </w:tc>
        <w:tc>
          <w:tcPr>
            <w:tcW w:w="690" w:type="pct"/>
            <w:tcBorders>
              <w:top w:val="single" w:sz="4" w:space="0" w:color="auto"/>
              <w:left w:val="single" w:sz="4" w:space="0" w:color="auto"/>
              <w:bottom w:val="single" w:sz="4" w:space="0" w:color="auto"/>
              <w:right w:val="single" w:sz="4" w:space="0" w:color="auto"/>
            </w:tcBorders>
            <w:shd w:val="clear" w:color="auto" w:fill="D9D9D9"/>
          </w:tcPr>
          <w:p w14:paraId="45D6328F" w14:textId="77777777" w:rsidR="000B3740" w:rsidRPr="003056B1" w:rsidRDefault="000B3740" w:rsidP="0054203F">
            <w:pPr>
              <w:jc w:val="center"/>
              <w:rPr>
                <w:i/>
              </w:rPr>
            </w:pPr>
            <w:r>
              <w:rPr>
                <w:i/>
              </w:rPr>
              <w:t>4</w:t>
            </w:r>
          </w:p>
        </w:tc>
        <w:tc>
          <w:tcPr>
            <w:tcW w:w="690" w:type="pct"/>
            <w:tcBorders>
              <w:top w:val="single" w:sz="4" w:space="0" w:color="auto"/>
              <w:left w:val="single" w:sz="4" w:space="0" w:color="auto"/>
              <w:bottom w:val="single" w:sz="4" w:space="0" w:color="auto"/>
              <w:right w:val="single" w:sz="4" w:space="0" w:color="auto"/>
            </w:tcBorders>
            <w:shd w:val="clear" w:color="auto" w:fill="D9D9D9"/>
          </w:tcPr>
          <w:p w14:paraId="455E79A8" w14:textId="77777777" w:rsidR="000B3740" w:rsidRPr="003056B1" w:rsidRDefault="000B3740" w:rsidP="0054203F">
            <w:pPr>
              <w:jc w:val="center"/>
              <w:rPr>
                <w:i/>
              </w:rPr>
            </w:pPr>
            <w:r>
              <w:rPr>
                <w:i/>
              </w:rPr>
              <w:t>5</w:t>
            </w:r>
          </w:p>
        </w:tc>
        <w:tc>
          <w:tcPr>
            <w:tcW w:w="1470" w:type="pct"/>
            <w:tcBorders>
              <w:top w:val="single" w:sz="4" w:space="0" w:color="auto"/>
              <w:left w:val="single" w:sz="4" w:space="0" w:color="auto"/>
              <w:bottom w:val="single" w:sz="4" w:space="0" w:color="auto"/>
              <w:right w:val="single" w:sz="4" w:space="0" w:color="auto"/>
            </w:tcBorders>
            <w:shd w:val="clear" w:color="auto" w:fill="D9D9D9"/>
            <w:vAlign w:val="center"/>
          </w:tcPr>
          <w:p w14:paraId="546DF679" w14:textId="77777777" w:rsidR="000B3740" w:rsidRPr="003056B1" w:rsidRDefault="000B3740" w:rsidP="0054203F">
            <w:pPr>
              <w:jc w:val="center"/>
              <w:rPr>
                <w:i/>
              </w:rPr>
            </w:pPr>
            <w:r>
              <w:rPr>
                <w:i/>
              </w:rPr>
              <w:t>6</w:t>
            </w:r>
          </w:p>
        </w:tc>
      </w:tr>
      <w:tr w:rsidR="000B3740" w:rsidRPr="003056B1" w14:paraId="52CB3DDC" w14:textId="77777777" w:rsidTr="0054203F">
        <w:tc>
          <w:tcPr>
            <w:tcW w:w="272" w:type="pct"/>
            <w:tcBorders>
              <w:top w:val="single" w:sz="4" w:space="0" w:color="auto"/>
              <w:left w:val="single" w:sz="4" w:space="0" w:color="auto"/>
              <w:bottom w:val="single" w:sz="4" w:space="0" w:color="auto"/>
              <w:right w:val="single" w:sz="4" w:space="0" w:color="auto"/>
            </w:tcBorders>
          </w:tcPr>
          <w:p w14:paraId="15B629D7" w14:textId="3627C2A3" w:rsidR="000B3740" w:rsidRPr="003056B1" w:rsidRDefault="000B3740" w:rsidP="0054203F">
            <w:pPr>
              <w:jc w:val="both"/>
              <w:rPr>
                <w:bCs/>
                <w:color w:val="000000"/>
              </w:rPr>
            </w:pPr>
          </w:p>
        </w:tc>
        <w:tc>
          <w:tcPr>
            <w:tcW w:w="1188" w:type="pct"/>
            <w:tcBorders>
              <w:top w:val="single" w:sz="4" w:space="0" w:color="auto"/>
              <w:left w:val="single" w:sz="4" w:space="0" w:color="auto"/>
              <w:bottom w:val="single" w:sz="4" w:space="0" w:color="auto"/>
              <w:right w:val="single" w:sz="4" w:space="0" w:color="auto"/>
            </w:tcBorders>
          </w:tcPr>
          <w:p w14:paraId="3FF51531" w14:textId="2D4ED823" w:rsidR="000B3740" w:rsidRPr="0015678C" w:rsidRDefault="000B3740" w:rsidP="00297575">
            <w:pPr>
              <w:jc w:val="both"/>
              <w:rPr>
                <w:iCs/>
              </w:rPr>
            </w:pPr>
            <w:r w:rsidRPr="00197F69">
              <w:t xml:space="preserve">Biotualetų priežiūros paslauga </w:t>
            </w:r>
            <w:r w:rsidR="00297575">
              <w:t>KMHB (PĮAC)</w:t>
            </w:r>
          </w:p>
        </w:tc>
        <w:tc>
          <w:tcPr>
            <w:tcW w:w="690" w:type="pct"/>
            <w:tcBorders>
              <w:top w:val="single" w:sz="4" w:space="0" w:color="auto"/>
              <w:left w:val="single" w:sz="4" w:space="0" w:color="auto"/>
              <w:bottom w:val="single" w:sz="4" w:space="0" w:color="auto"/>
              <w:right w:val="single" w:sz="4" w:space="0" w:color="auto"/>
            </w:tcBorders>
          </w:tcPr>
          <w:p w14:paraId="383AC5E7" w14:textId="77777777" w:rsidR="000B3740" w:rsidRPr="00CB65B9" w:rsidRDefault="000B3740" w:rsidP="0054203F">
            <w:pPr>
              <w:jc w:val="center"/>
            </w:pPr>
            <w:r>
              <w:t>vnt.</w:t>
            </w:r>
          </w:p>
        </w:tc>
        <w:tc>
          <w:tcPr>
            <w:tcW w:w="690" w:type="pct"/>
            <w:tcBorders>
              <w:top w:val="single" w:sz="4" w:space="0" w:color="auto"/>
              <w:left w:val="single" w:sz="4" w:space="0" w:color="auto"/>
              <w:bottom w:val="single" w:sz="4" w:space="0" w:color="auto"/>
              <w:right w:val="single" w:sz="4" w:space="0" w:color="auto"/>
            </w:tcBorders>
          </w:tcPr>
          <w:p w14:paraId="41C7053C" w14:textId="207DC91D" w:rsidR="000B3740" w:rsidRPr="00CB65B9" w:rsidRDefault="00297575" w:rsidP="0054203F">
            <w:pPr>
              <w:jc w:val="center"/>
            </w:pPr>
            <w:r>
              <w:t>25</w:t>
            </w:r>
          </w:p>
        </w:tc>
        <w:tc>
          <w:tcPr>
            <w:tcW w:w="690" w:type="pct"/>
            <w:tcBorders>
              <w:top w:val="single" w:sz="4" w:space="0" w:color="auto"/>
              <w:left w:val="single" w:sz="4" w:space="0" w:color="auto"/>
              <w:bottom w:val="single" w:sz="4" w:space="0" w:color="auto"/>
              <w:right w:val="single" w:sz="4" w:space="0" w:color="auto"/>
            </w:tcBorders>
          </w:tcPr>
          <w:p w14:paraId="0B20B23B" w14:textId="77777777" w:rsidR="000B3740" w:rsidRPr="00CB65B9" w:rsidRDefault="000B3740" w:rsidP="0054203F">
            <w:pPr>
              <w:jc w:val="both"/>
            </w:pPr>
          </w:p>
        </w:tc>
        <w:tc>
          <w:tcPr>
            <w:tcW w:w="1470" w:type="pct"/>
            <w:tcBorders>
              <w:top w:val="single" w:sz="4" w:space="0" w:color="auto"/>
              <w:left w:val="single" w:sz="4" w:space="0" w:color="auto"/>
              <w:bottom w:val="single" w:sz="4" w:space="0" w:color="auto"/>
              <w:right w:val="single" w:sz="4" w:space="0" w:color="auto"/>
            </w:tcBorders>
          </w:tcPr>
          <w:p w14:paraId="00623656" w14:textId="77777777" w:rsidR="000B3740" w:rsidRPr="007107D4" w:rsidRDefault="000B3740" w:rsidP="0054203F">
            <w:pPr>
              <w:jc w:val="both"/>
              <w:rPr>
                <w:i/>
              </w:rPr>
            </w:pPr>
          </w:p>
        </w:tc>
      </w:tr>
      <w:tr w:rsidR="000B3740" w:rsidRPr="003056B1" w14:paraId="7C1FCD22" w14:textId="77777777" w:rsidTr="0054203F">
        <w:tc>
          <w:tcPr>
            <w:tcW w:w="1460" w:type="pct"/>
            <w:gridSpan w:val="2"/>
            <w:tcBorders>
              <w:top w:val="single" w:sz="4" w:space="0" w:color="auto"/>
              <w:left w:val="single" w:sz="4" w:space="0" w:color="auto"/>
              <w:bottom w:val="single" w:sz="4" w:space="0" w:color="auto"/>
              <w:right w:val="single" w:sz="4" w:space="0" w:color="auto"/>
            </w:tcBorders>
            <w:vAlign w:val="center"/>
          </w:tcPr>
          <w:p w14:paraId="5A10F8BD" w14:textId="77777777" w:rsidR="000B3740" w:rsidRPr="004C1441" w:rsidRDefault="000B3740" w:rsidP="0054203F">
            <w:pPr>
              <w:jc w:val="right"/>
              <w:rPr>
                <w:b/>
              </w:rPr>
            </w:pPr>
            <w:r w:rsidRPr="00751627">
              <w:rPr>
                <w:b/>
              </w:rPr>
              <w:t>Bendra pasiūlymo kaina be PVM</w:t>
            </w:r>
          </w:p>
        </w:tc>
        <w:tc>
          <w:tcPr>
            <w:tcW w:w="690" w:type="pct"/>
            <w:tcBorders>
              <w:top w:val="single" w:sz="12" w:space="0" w:color="auto"/>
              <w:left w:val="single" w:sz="4" w:space="0" w:color="auto"/>
              <w:bottom w:val="single" w:sz="4" w:space="0" w:color="auto"/>
              <w:right w:val="single" w:sz="4" w:space="0" w:color="auto"/>
            </w:tcBorders>
          </w:tcPr>
          <w:p w14:paraId="58234E63" w14:textId="77777777" w:rsidR="000B3740" w:rsidRDefault="000B3740" w:rsidP="0054203F">
            <w:pPr>
              <w:suppressAutoHyphens/>
              <w:jc w:val="center"/>
              <w:rPr>
                <w:b/>
                <w:i/>
              </w:rPr>
            </w:pPr>
          </w:p>
        </w:tc>
        <w:tc>
          <w:tcPr>
            <w:tcW w:w="690" w:type="pct"/>
            <w:tcBorders>
              <w:top w:val="single" w:sz="12" w:space="0" w:color="auto"/>
              <w:left w:val="single" w:sz="4" w:space="0" w:color="auto"/>
              <w:bottom w:val="single" w:sz="4" w:space="0" w:color="auto"/>
              <w:right w:val="single" w:sz="4" w:space="0" w:color="auto"/>
            </w:tcBorders>
          </w:tcPr>
          <w:p w14:paraId="5D832319" w14:textId="77777777" w:rsidR="000B3740" w:rsidRDefault="000B3740" w:rsidP="0054203F">
            <w:pPr>
              <w:suppressAutoHyphens/>
              <w:jc w:val="center"/>
              <w:rPr>
                <w:b/>
                <w:i/>
              </w:rPr>
            </w:pPr>
          </w:p>
        </w:tc>
        <w:tc>
          <w:tcPr>
            <w:tcW w:w="690" w:type="pct"/>
            <w:tcBorders>
              <w:top w:val="single" w:sz="12" w:space="0" w:color="auto"/>
              <w:left w:val="single" w:sz="4" w:space="0" w:color="auto"/>
              <w:bottom w:val="single" w:sz="4" w:space="0" w:color="auto"/>
              <w:right w:val="single" w:sz="4" w:space="0" w:color="auto"/>
            </w:tcBorders>
          </w:tcPr>
          <w:p w14:paraId="0AE66EF2" w14:textId="77777777" w:rsidR="000B3740" w:rsidRDefault="000B3740" w:rsidP="0054203F">
            <w:pPr>
              <w:suppressAutoHyphens/>
              <w:jc w:val="center"/>
              <w:rPr>
                <w:b/>
                <w:i/>
              </w:rPr>
            </w:pPr>
          </w:p>
        </w:tc>
        <w:tc>
          <w:tcPr>
            <w:tcW w:w="1470" w:type="pct"/>
            <w:tcBorders>
              <w:top w:val="single" w:sz="12" w:space="0" w:color="auto"/>
              <w:left w:val="single" w:sz="4" w:space="0" w:color="auto"/>
              <w:bottom w:val="single" w:sz="4" w:space="0" w:color="auto"/>
              <w:right w:val="single" w:sz="4" w:space="0" w:color="auto"/>
            </w:tcBorders>
          </w:tcPr>
          <w:p w14:paraId="453AECDE" w14:textId="77777777" w:rsidR="000B3740" w:rsidRDefault="000B3740" w:rsidP="0054203F">
            <w:pPr>
              <w:suppressAutoHyphens/>
              <w:jc w:val="center"/>
              <w:rPr>
                <w:b/>
                <w:i/>
              </w:rPr>
            </w:pPr>
          </w:p>
          <w:p w14:paraId="009DC7E9" w14:textId="77777777" w:rsidR="000B3740" w:rsidRPr="00751627" w:rsidRDefault="000B3740" w:rsidP="0054203F">
            <w:pPr>
              <w:suppressAutoHyphens/>
              <w:jc w:val="center"/>
              <w:rPr>
                <w:b/>
                <w:i/>
              </w:rPr>
            </w:pPr>
            <w:r w:rsidRPr="00751627">
              <w:rPr>
                <w:b/>
                <w:i/>
              </w:rPr>
              <w:t xml:space="preserve">................................................ </w:t>
            </w:r>
            <w:proofErr w:type="spellStart"/>
            <w:r w:rsidRPr="00751627">
              <w:rPr>
                <w:b/>
                <w:i/>
              </w:rPr>
              <w:t>Eur</w:t>
            </w:r>
            <w:proofErr w:type="spellEnd"/>
          </w:p>
          <w:p w14:paraId="400ADF28" w14:textId="77777777" w:rsidR="000B3740" w:rsidRPr="006E78B6" w:rsidRDefault="000B3740" w:rsidP="0054203F">
            <w:pPr>
              <w:jc w:val="center"/>
              <w:rPr>
                <w:sz w:val="20"/>
                <w:szCs w:val="20"/>
              </w:rPr>
            </w:pPr>
          </w:p>
        </w:tc>
      </w:tr>
      <w:tr w:rsidR="000B3740" w:rsidRPr="003056B1" w14:paraId="2855D8D0" w14:textId="77777777" w:rsidTr="0054203F">
        <w:trPr>
          <w:trHeight w:val="733"/>
        </w:trPr>
        <w:tc>
          <w:tcPr>
            <w:tcW w:w="1460" w:type="pct"/>
            <w:gridSpan w:val="2"/>
            <w:tcBorders>
              <w:top w:val="single" w:sz="4" w:space="0" w:color="auto"/>
              <w:left w:val="single" w:sz="4" w:space="0" w:color="auto"/>
              <w:bottom w:val="single" w:sz="4" w:space="0" w:color="auto"/>
              <w:right w:val="single" w:sz="4" w:space="0" w:color="auto"/>
            </w:tcBorders>
            <w:vAlign w:val="center"/>
          </w:tcPr>
          <w:p w14:paraId="6B0D8138" w14:textId="77777777" w:rsidR="000B3740" w:rsidRPr="00751627" w:rsidRDefault="000B3740" w:rsidP="0054203F">
            <w:pPr>
              <w:jc w:val="right"/>
              <w:rPr>
                <w:b/>
              </w:rPr>
            </w:pPr>
            <w:r w:rsidRPr="00751627">
              <w:rPr>
                <w:b/>
              </w:rPr>
              <w:t>PVM 21%</w:t>
            </w:r>
          </w:p>
        </w:tc>
        <w:tc>
          <w:tcPr>
            <w:tcW w:w="690" w:type="pct"/>
            <w:tcBorders>
              <w:top w:val="single" w:sz="4" w:space="0" w:color="auto"/>
              <w:left w:val="single" w:sz="4" w:space="0" w:color="auto"/>
              <w:bottom w:val="single" w:sz="4" w:space="0" w:color="auto"/>
              <w:right w:val="single" w:sz="4" w:space="0" w:color="auto"/>
            </w:tcBorders>
          </w:tcPr>
          <w:p w14:paraId="00232288" w14:textId="77777777" w:rsidR="000B3740" w:rsidRDefault="000B3740" w:rsidP="0054203F">
            <w:pPr>
              <w:suppressAutoHyphens/>
              <w:jc w:val="center"/>
              <w:rPr>
                <w:b/>
                <w:i/>
              </w:rPr>
            </w:pPr>
          </w:p>
        </w:tc>
        <w:tc>
          <w:tcPr>
            <w:tcW w:w="690" w:type="pct"/>
            <w:tcBorders>
              <w:top w:val="single" w:sz="4" w:space="0" w:color="auto"/>
              <w:left w:val="single" w:sz="4" w:space="0" w:color="auto"/>
              <w:bottom w:val="single" w:sz="4" w:space="0" w:color="auto"/>
              <w:right w:val="single" w:sz="4" w:space="0" w:color="auto"/>
            </w:tcBorders>
          </w:tcPr>
          <w:p w14:paraId="5EF05F25" w14:textId="77777777" w:rsidR="000B3740" w:rsidRDefault="000B3740" w:rsidP="0054203F">
            <w:pPr>
              <w:suppressAutoHyphens/>
              <w:jc w:val="center"/>
              <w:rPr>
                <w:b/>
                <w:i/>
              </w:rPr>
            </w:pPr>
          </w:p>
        </w:tc>
        <w:tc>
          <w:tcPr>
            <w:tcW w:w="690" w:type="pct"/>
            <w:tcBorders>
              <w:top w:val="single" w:sz="4" w:space="0" w:color="auto"/>
              <w:left w:val="single" w:sz="4" w:space="0" w:color="auto"/>
              <w:bottom w:val="single" w:sz="4" w:space="0" w:color="auto"/>
              <w:right w:val="single" w:sz="4" w:space="0" w:color="auto"/>
            </w:tcBorders>
          </w:tcPr>
          <w:p w14:paraId="467F00EF" w14:textId="77777777" w:rsidR="000B3740" w:rsidRDefault="000B3740" w:rsidP="0054203F">
            <w:pPr>
              <w:suppressAutoHyphens/>
              <w:jc w:val="center"/>
              <w:rPr>
                <w:b/>
                <w:i/>
              </w:rPr>
            </w:pPr>
          </w:p>
        </w:tc>
        <w:tc>
          <w:tcPr>
            <w:tcW w:w="1470" w:type="pct"/>
            <w:tcBorders>
              <w:top w:val="single" w:sz="4" w:space="0" w:color="auto"/>
              <w:left w:val="single" w:sz="4" w:space="0" w:color="auto"/>
              <w:bottom w:val="single" w:sz="4" w:space="0" w:color="auto"/>
              <w:right w:val="single" w:sz="4" w:space="0" w:color="auto"/>
            </w:tcBorders>
          </w:tcPr>
          <w:p w14:paraId="1153A7AB" w14:textId="77777777" w:rsidR="000B3740" w:rsidRDefault="000B3740" w:rsidP="0054203F">
            <w:pPr>
              <w:suppressAutoHyphens/>
              <w:jc w:val="center"/>
              <w:rPr>
                <w:b/>
                <w:i/>
              </w:rPr>
            </w:pPr>
          </w:p>
          <w:p w14:paraId="5154129A" w14:textId="77777777" w:rsidR="000B3740" w:rsidRPr="00751627" w:rsidRDefault="000B3740" w:rsidP="0054203F">
            <w:pPr>
              <w:suppressAutoHyphens/>
              <w:jc w:val="center"/>
              <w:rPr>
                <w:b/>
                <w:i/>
              </w:rPr>
            </w:pPr>
            <w:r w:rsidRPr="00751627">
              <w:rPr>
                <w:b/>
                <w:i/>
              </w:rPr>
              <w:t xml:space="preserve">................................................ </w:t>
            </w:r>
            <w:proofErr w:type="spellStart"/>
            <w:r w:rsidRPr="00751627">
              <w:rPr>
                <w:b/>
                <w:i/>
              </w:rPr>
              <w:t>Eur</w:t>
            </w:r>
            <w:proofErr w:type="spellEnd"/>
          </w:p>
          <w:p w14:paraId="215A82BA" w14:textId="77777777" w:rsidR="000B3740" w:rsidRPr="006E78B6" w:rsidRDefault="000B3740" w:rsidP="0054203F">
            <w:pPr>
              <w:suppressAutoHyphens/>
              <w:jc w:val="center"/>
              <w:rPr>
                <w:b/>
                <w:i/>
                <w:sz w:val="20"/>
                <w:szCs w:val="20"/>
              </w:rPr>
            </w:pPr>
          </w:p>
        </w:tc>
      </w:tr>
      <w:tr w:rsidR="000B3740" w:rsidRPr="003056B1" w14:paraId="737F960C" w14:textId="77777777" w:rsidTr="0054203F">
        <w:tc>
          <w:tcPr>
            <w:tcW w:w="1460" w:type="pct"/>
            <w:gridSpan w:val="2"/>
            <w:tcBorders>
              <w:top w:val="single" w:sz="4" w:space="0" w:color="auto"/>
              <w:left w:val="single" w:sz="4" w:space="0" w:color="auto"/>
              <w:bottom w:val="single" w:sz="4" w:space="0" w:color="auto"/>
              <w:right w:val="single" w:sz="4" w:space="0" w:color="auto"/>
            </w:tcBorders>
            <w:vAlign w:val="center"/>
          </w:tcPr>
          <w:p w14:paraId="006B62BB" w14:textId="0AA68736" w:rsidR="000B3740" w:rsidRPr="00751627" w:rsidRDefault="000B3740" w:rsidP="00297575">
            <w:pPr>
              <w:jc w:val="right"/>
              <w:rPr>
                <w:b/>
              </w:rPr>
            </w:pPr>
            <w:r w:rsidRPr="00751627">
              <w:rPr>
                <w:b/>
              </w:rPr>
              <w:t>Bendra pasiūlymo kaina su PVM</w:t>
            </w:r>
          </w:p>
        </w:tc>
        <w:tc>
          <w:tcPr>
            <w:tcW w:w="690" w:type="pct"/>
            <w:tcBorders>
              <w:top w:val="single" w:sz="4" w:space="0" w:color="auto"/>
              <w:left w:val="single" w:sz="4" w:space="0" w:color="auto"/>
              <w:bottom w:val="single" w:sz="4" w:space="0" w:color="auto"/>
              <w:right w:val="single" w:sz="4" w:space="0" w:color="auto"/>
            </w:tcBorders>
          </w:tcPr>
          <w:p w14:paraId="32B75822" w14:textId="77777777" w:rsidR="000B3740" w:rsidRDefault="000B3740" w:rsidP="0054203F">
            <w:pPr>
              <w:suppressAutoHyphens/>
              <w:jc w:val="center"/>
              <w:rPr>
                <w:b/>
                <w:i/>
              </w:rPr>
            </w:pPr>
          </w:p>
        </w:tc>
        <w:tc>
          <w:tcPr>
            <w:tcW w:w="690" w:type="pct"/>
            <w:tcBorders>
              <w:top w:val="single" w:sz="4" w:space="0" w:color="auto"/>
              <w:left w:val="single" w:sz="4" w:space="0" w:color="auto"/>
              <w:bottom w:val="single" w:sz="4" w:space="0" w:color="auto"/>
              <w:right w:val="single" w:sz="4" w:space="0" w:color="auto"/>
            </w:tcBorders>
          </w:tcPr>
          <w:p w14:paraId="3EBCCCAC" w14:textId="77777777" w:rsidR="000B3740" w:rsidRDefault="000B3740" w:rsidP="0054203F">
            <w:pPr>
              <w:suppressAutoHyphens/>
              <w:jc w:val="center"/>
              <w:rPr>
                <w:b/>
                <w:i/>
              </w:rPr>
            </w:pPr>
          </w:p>
        </w:tc>
        <w:tc>
          <w:tcPr>
            <w:tcW w:w="690" w:type="pct"/>
            <w:tcBorders>
              <w:top w:val="single" w:sz="4" w:space="0" w:color="auto"/>
              <w:left w:val="single" w:sz="4" w:space="0" w:color="auto"/>
              <w:bottom w:val="single" w:sz="4" w:space="0" w:color="auto"/>
              <w:right w:val="single" w:sz="4" w:space="0" w:color="auto"/>
            </w:tcBorders>
          </w:tcPr>
          <w:p w14:paraId="6C04A9ED" w14:textId="77777777" w:rsidR="000B3740" w:rsidRDefault="000B3740" w:rsidP="0054203F">
            <w:pPr>
              <w:suppressAutoHyphens/>
              <w:jc w:val="center"/>
              <w:rPr>
                <w:b/>
                <w:i/>
              </w:rPr>
            </w:pPr>
          </w:p>
        </w:tc>
        <w:tc>
          <w:tcPr>
            <w:tcW w:w="1470" w:type="pct"/>
            <w:tcBorders>
              <w:top w:val="single" w:sz="4" w:space="0" w:color="auto"/>
              <w:left w:val="single" w:sz="4" w:space="0" w:color="auto"/>
              <w:bottom w:val="single" w:sz="4" w:space="0" w:color="auto"/>
              <w:right w:val="single" w:sz="4" w:space="0" w:color="auto"/>
            </w:tcBorders>
          </w:tcPr>
          <w:p w14:paraId="09F7DD8A" w14:textId="77777777" w:rsidR="000B3740" w:rsidRDefault="000B3740" w:rsidP="0054203F">
            <w:pPr>
              <w:suppressAutoHyphens/>
              <w:jc w:val="center"/>
              <w:rPr>
                <w:b/>
                <w:i/>
              </w:rPr>
            </w:pPr>
          </w:p>
          <w:p w14:paraId="04FAB51A" w14:textId="77777777" w:rsidR="000B3740" w:rsidRPr="00751627" w:rsidRDefault="000B3740" w:rsidP="0054203F">
            <w:pPr>
              <w:suppressAutoHyphens/>
              <w:jc w:val="center"/>
              <w:rPr>
                <w:b/>
                <w:i/>
              </w:rPr>
            </w:pPr>
            <w:r w:rsidRPr="00751627">
              <w:rPr>
                <w:b/>
                <w:i/>
              </w:rPr>
              <w:t xml:space="preserve">................................................ </w:t>
            </w:r>
            <w:proofErr w:type="spellStart"/>
            <w:r w:rsidRPr="00751627">
              <w:rPr>
                <w:b/>
                <w:i/>
              </w:rPr>
              <w:t>Eur</w:t>
            </w:r>
            <w:proofErr w:type="spellEnd"/>
          </w:p>
          <w:p w14:paraId="2102623E" w14:textId="77777777" w:rsidR="000B3740" w:rsidRPr="006E78B6" w:rsidRDefault="000B3740" w:rsidP="0054203F">
            <w:pPr>
              <w:suppressAutoHyphens/>
              <w:jc w:val="center"/>
              <w:rPr>
                <w:b/>
                <w:i/>
                <w:sz w:val="20"/>
                <w:szCs w:val="20"/>
              </w:rPr>
            </w:pPr>
          </w:p>
        </w:tc>
      </w:tr>
    </w:tbl>
    <w:p w14:paraId="00AC4D0A" w14:textId="77777777" w:rsidR="000B3740" w:rsidRDefault="000B3740" w:rsidP="000B3740">
      <w:pPr>
        <w:jc w:val="both"/>
        <w:rPr>
          <w:b/>
          <w:u w:val="single"/>
        </w:rPr>
      </w:pPr>
    </w:p>
    <w:p w14:paraId="35ED88E7" w14:textId="77777777" w:rsidR="00354906" w:rsidRPr="00751627" w:rsidRDefault="00354906" w:rsidP="00354906">
      <w:pPr>
        <w:ind w:firstLine="709"/>
        <w:jc w:val="both"/>
        <w:rPr>
          <w:b/>
        </w:rPr>
      </w:pPr>
      <w:r w:rsidRPr="00751627">
        <w:rPr>
          <w:b/>
          <w:u w:val="single"/>
        </w:rPr>
        <w:t>Pastabos:</w:t>
      </w:r>
    </w:p>
    <w:p w14:paraId="74A9D497" w14:textId="25F441C7" w:rsidR="00354906" w:rsidRPr="00751627" w:rsidRDefault="00354906" w:rsidP="00354906">
      <w:pPr>
        <w:tabs>
          <w:tab w:val="left" w:pos="993"/>
        </w:tabs>
        <w:ind w:firstLine="709"/>
        <w:jc w:val="both"/>
        <w:rPr>
          <w:rFonts w:eastAsia="Calibri"/>
          <w:szCs w:val="22"/>
        </w:rPr>
      </w:pPr>
      <w:r w:rsidRPr="00751627">
        <w:rPr>
          <w:rFonts w:eastAsia="Calibri"/>
          <w:szCs w:val="22"/>
        </w:rPr>
        <w:t>1</w:t>
      </w:r>
      <w:r w:rsidR="00014C7F">
        <w:rPr>
          <w:rFonts w:eastAsia="Calibri"/>
          <w:szCs w:val="22"/>
        </w:rPr>
        <w:t>. Te</w:t>
      </w:r>
      <w:r w:rsidR="00A2132F">
        <w:rPr>
          <w:rFonts w:eastAsia="Calibri"/>
          <w:szCs w:val="22"/>
        </w:rPr>
        <w:t>i</w:t>
      </w:r>
      <w:r w:rsidR="00014C7F">
        <w:rPr>
          <w:rFonts w:eastAsia="Calibri"/>
          <w:szCs w:val="22"/>
        </w:rPr>
        <w:t>kėjo, t</w:t>
      </w:r>
      <w:r>
        <w:rPr>
          <w:rFonts w:eastAsia="Calibri"/>
          <w:szCs w:val="22"/>
        </w:rPr>
        <w:t>e</w:t>
      </w:r>
      <w:r w:rsidR="00A2132F">
        <w:rPr>
          <w:rFonts w:eastAsia="Calibri"/>
          <w:szCs w:val="22"/>
        </w:rPr>
        <w:t xml:space="preserve">ikėjų grupės partnerių ir </w:t>
      </w:r>
      <w:proofErr w:type="spellStart"/>
      <w:r w:rsidR="00A2132F">
        <w:rPr>
          <w:rFonts w:eastAsia="Calibri"/>
          <w:szCs w:val="22"/>
        </w:rPr>
        <w:t>subt</w:t>
      </w:r>
      <w:r>
        <w:rPr>
          <w:rFonts w:eastAsia="Calibri"/>
          <w:szCs w:val="22"/>
        </w:rPr>
        <w:t>e</w:t>
      </w:r>
      <w:r w:rsidR="00A2132F">
        <w:rPr>
          <w:rFonts w:eastAsia="Calibri"/>
          <w:szCs w:val="22"/>
        </w:rPr>
        <w:t>i</w:t>
      </w:r>
      <w:r>
        <w:rPr>
          <w:rFonts w:eastAsia="Calibri"/>
          <w:szCs w:val="22"/>
        </w:rPr>
        <w:t>kėjų</w:t>
      </w:r>
      <w:proofErr w:type="spellEnd"/>
      <w:r>
        <w:rPr>
          <w:rFonts w:eastAsia="Calibri"/>
          <w:szCs w:val="22"/>
        </w:rPr>
        <w:t xml:space="preserve"> bendra numatomų atlikti </w:t>
      </w:r>
      <w:r w:rsidR="00297575">
        <w:rPr>
          <w:rFonts w:eastAsia="Calibri"/>
          <w:szCs w:val="22"/>
        </w:rPr>
        <w:t>paslaugų</w:t>
      </w:r>
      <w:r>
        <w:rPr>
          <w:rFonts w:eastAsia="Calibri"/>
          <w:szCs w:val="22"/>
        </w:rPr>
        <w:t xml:space="preserve"> vertė turi atitikti bendrą pasiūlymo kainą </w:t>
      </w:r>
      <w:proofErr w:type="spellStart"/>
      <w:r>
        <w:rPr>
          <w:rFonts w:eastAsia="Calibri"/>
          <w:szCs w:val="22"/>
        </w:rPr>
        <w:t>Eur</w:t>
      </w:r>
      <w:proofErr w:type="spellEnd"/>
      <w:r>
        <w:rPr>
          <w:rFonts w:eastAsia="Calibri"/>
          <w:szCs w:val="22"/>
        </w:rPr>
        <w:t xml:space="preserve"> su PVM.</w:t>
      </w:r>
    </w:p>
    <w:p w14:paraId="324D9A6B" w14:textId="151EABFA" w:rsidR="00354906" w:rsidRPr="00751627" w:rsidRDefault="00354906" w:rsidP="00354906">
      <w:pPr>
        <w:tabs>
          <w:tab w:val="left" w:pos="993"/>
        </w:tabs>
        <w:ind w:firstLine="709"/>
        <w:jc w:val="both"/>
      </w:pPr>
      <w:r w:rsidRPr="00751627">
        <w:rPr>
          <w:rFonts w:eastAsia="Calibri"/>
          <w:szCs w:val="22"/>
        </w:rPr>
        <w:t xml:space="preserve">2. </w:t>
      </w:r>
      <w:r w:rsidRPr="00751627">
        <w:t xml:space="preserve">Į siūlomą </w:t>
      </w:r>
      <w:r w:rsidR="00297575">
        <w:t>paslaugų</w:t>
      </w:r>
      <w:r w:rsidRPr="00751627">
        <w:t xml:space="preserve"> </w:t>
      </w:r>
      <w:r>
        <w:t>kainą</w:t>
      </w:r>
      <w:r w:rsidRPr="00751627">
        <w:t xml:space="preserve"> įskaičiu</w:t>
      </w:r>
      <w:r>
        <w:t>oti visi mokesčiai ir išlaidos. Siūlom</w:t>
      </w:r>
      <w:r w:rsidR="00297575">
        <w:t>os</w:t>
      </w:r>
      <w:r w:rsidRPr="00751627">
        <w:t xml:space="preserve"> </w:t>
      </w:r>
      <w:r w:rsidR="00297575">
        <w:t>paslaugos</w:t>
      </w:r>
      <w:r w:rsidRPr="00751627">
        <w:t xml:space="preserve"> visiškai atitinka pirkimo dokumentuose nurodytus reikalavimus.</w:t>
      </w:r>
    </w:p>
    <w:p w14:paraId="6629D48F" w14:textId="77777777" w:rsidR="00354906" w:rsidRPr="00751627" w:rsidRDefault="00354906" w:rsidP="00354906">
      <w:pPr>
        <w:tabs>
          <w:tab w:val="left" w:pos="993"/>
        </w:tabs>
        <w:ind w:firstLine="709"/>
        <w:jc w:val="both"/>
      </w:pPr>
      <w:r>
        <w:rPr>
          <w:rFonts w:eastAsia="Calibri"/>
          <w:bCs/>
          <w:szCs w:val="22"/>
        </w:rPr>
        <w:t>3</w:t>
      </w:r>
      <w:r w:rsidRPr="00751627">
        <w:rPr>
          <w:rFonts w:eastAsia="Calibri"/>
          <w:bCs/>
          <w:szCs w:val="22"/>
        </w:rPr>
        <w:t xml:space="preserve">. Sutarties kaina negali būti keičiama visą Sutarties galiojimo laikotarpį, išskyrus Sutartyje numatytus atvejus. </w:t>
      </w:r>
    </w:p>
    <w:p w14:paraId="6DCC5C0C" w14:textId="77777777" w:rsidR="007A1705" w:rsidRDefault="00354906" w:rsidP="00354906">
      <w:pPr>
        <w:ind w:firstLine="720"/>
        <w:jc w:val="both"/>
      </w:pPr>
      <w:r>
        <w:t xml:space="preserve">4. </w:t>
      </w:r>
      <w:r w:rsidR="007A1705">
        <w:t>Tais atvejais, kai pagal galiojančius teisės aktus tiekėjui nereikia mokėti PVM, jis nurodo priežastis, dėl kurių PVM nemoka.</w:t>
      </w:r>
    </w:p>
    <w:p w14:paraId="36FD9EAE" w14:textId="77777777" w:rsidR="004D2E0A" w:rsidRDefault="004D2E0A" w:rsidP="004D4AD6">
      <w:pPr>
        <w:jc w:val="both"/>
        <w:rPr>
          <w:rFonts w:eastAsia="Calibri"/>
        </w:rPr>
      </w:pPr>
    </w:p>
    <w:p w14:paraId="3ABD4B68" w14:textId="407890E6" w:rsidR="00AE6719" w:rsidRDefault="00AE6719" w:rsidP="00AE6719">
      <w:pPr>
        <w:pStyle w:val="BodyText"/>
      </w:pPr>
      <w:r w:rsidRPr="00436202">
        <w:t xml:space="preserve">Informacija apie kiekvieno </w:t>
      </w:r>
      <w:r w:rsidR="00A2132F">
        <w:rPr>
          <w:rFonts w:eastAsia="Calibri"/>
          <w:szCs w:val="22"/>
        </w:rPr>
        <w:t>teikėjų</w:t>
      </w:r>
      <w:r w:rsidRPr="00436202">
        <w:t xml:space="preserve"> grupės partnerio savo jėgomis numatomų atlikti </w:t>
      </w:r>
      <w:r w:rsidR="00297575">
        <w:t>paslaugų</w:t>
      </w:r>
      <w:r>
        <w:t xml:space="preserve"> </w:t>
      </w:r>
      <w:r w:rsidRPr="00436202">
        <w:t xml:space="preserve">dalies vertę (pildoma, kai pasiūlymą pateikia </w:t>
      </w:r>
      <w:r w:rsidR="00A2132F">
        <w:rPr>
          <w:rFonts w:eastAsia="Calibri"/>
          <w:szCs w:val="22"/>
        </w:rPr>
        <w:t>teikėjų</w:t>
      </w:r>
      <w:r w:rsidRPr="00436202">
        <w:t xml:space="preserve"> grupė):</w:t>
      </w:r>
    </w:p>
    <w:p w14:paraId="26E9954E" w14:textId="105BDAAF" w:rsidR="00375651" w:rsidRPr="00436202" w:rsidRDefault="00297575" w:rsidP="00375651">
      <w:pPr>
        <w:pStyle w:val="BodyText"/>
        <w:jc w:val="right"/>
      </w:pPr>
      <w:r>
        <w:rPr>
          <w:rFonts w:eastAsia="Calibri"/>
          <w:bCs/>
          <w:i/>
          <w:color w:val="000000"/>
          <w:sz w:val="20"/>
        </w:rPr>
        <w:t>2</w:t>
      </w:r>
      <w:r w:rsidR="00375651">
        <w:rPr>
          <w:rFonts w:eastAsia="Calibri"/>
          <w:bCs/>
          <w:i/>
          <w:color w:val="000000"/>
          <w:sz w:val="20"/>
        </w:rPr>
        <w:t xml:space="preserve"> lentelė</w:t>
      </w:r>
    </w:p>
    <w:tbl>
      <w:tblPr>
        <w:tblStyle w:val="TableGrid"/>
        <w:tblW w:w="0" w:type="auto"/>
        <w:tblLook w:val="04A0" w:firstRow="1" w:lastRow="0" w:firstColumn="1" w:lastColumn="0" w:noHBand="0" w:noVBand="1"/>
      </w:tblPr>
      <w:tblGrid>
        <w:gridCol w:w="670"/>
        <w:gridCol w:w="2370"/>
        <w:gridCol w:w="3171"/>
        <w:gridCol w:w="2006"/>
        <w:gridCol w:w="2126"/>
      </w:tblGrid>
      <w:tr w:rsidR="00AE6719" w:rsidRPr="00436202" w14:paraId="2EB6D296" w14:textId="77777777" w:rsidTr="00DB56F9">
        <w:tc>
          <w:tcPr>
            <w:tcW w:w="670" w:type="dxa"/>
            <w:vMerge w:val="restart"/>
            <w:vAlign w:val="center"/>
          </w:tcPr>
          <w:p w14:paraId="0B02B897" w14:textId="77777777" w:rsidR="00AE6719" w:rsidRPr="00436202" w:rsidRDefault="00AE6719" w:rsidP="008B32C6">
            <w:pPr>
              <w:pStyle w:val="BodyText"/>
              <w:jc w:val="center"/>
              <w:rPr>
                <w:b/>
              </w:rPr>
            </w:pPr>
            <w:r w:rsidRPr="00436202">
              <w:rPr>
                <w:b/>
              </w:rPr>
              <w:t>Eil. Nr.</w:t>
            </w:r>
          </w:p>
        </w:tc>
        <w:tc>
          <w:tcPr>
            <w:tcW w:w="2370" w:type="dxa"/>
            <w:vMerge w:val="restart"/>
            <w:vAlign w:val="center"/>
          </w:tcPr>
          <w:p w14:paraId="02702A3D" w14:textId="77777777" w:rsidR="00AE6719" w:rsidRPr="00436202" w:rsidRDefault="00AE6719" w:rsidP="008B32C6">
            <w:pPr>
              <w:pStyle w:val="BodyText"/>
              <w:jc w:val="center"/>
              <w:rPr>
                <w:b/>
              </w:rPr>
            </w:pPr>
            <w:r w:rsidRPr="00436202">
              <w:rPr>
                <w:b/>
              </w:rPr>
              <w:t>Partnerio pavadinimas</w:t>
            </w:r>
          </w:p>
        </w:tc>
        <w:tc>
          <w:tcPr>
            <w:tcW w:w="3171" w:type="dxa"/>
            <w:vMerge w:val="restart"/>
            <w:vAlign w:val="center"/>
          </w:tcPr>
          <w:p w14:paraId="24110E2D" w14:textId="631BC0F9" w:rsidR="00AE6719" w:rsidRPr="00436202" w:rsidRDefault="00AE6719" w:rsidP="00297575">
            <w:pPr>
              <w:pStyle w:val="BodyText"/>
              <w:jc w:val="center"/>
              <w:rPr>
                <w:b/>
              </w:rPr>
            </w:pPr>
            <w:r w:rsidRPr="00436202">
              <w:rPr>
                <w:b/>
              </w:rPr>
              <w:t>Numatom</w:t>
            </w:r>
            <w:r w:rsidR="00297575">
              <w:rPr>
                <w:b/>
              </w:rPr>
              <w:t>os</w:t>
            </w:r>
            <w:r w:rsidRPr="00436202">
              <w:rPr>
                <w:b/>
              </w:rPr>
              <w:t xml:space="preserve"> atlikti </w:t>
            </w:r>
            <w:r w:rsidR="00297575">
              <w:rPr>
                <w:b/>
              </w:rPr>
              <w:t>paslaugos</w:t>
            </w:r>
            <w:r w:rsidRPr="00436202">
              <w:rPr>
                <w:b/>
              </w:rPr>
              <w:t xml:space="preserve"> </w:t>
            </w:r>
          </w:p>
        </w:tc>
        <w:tc>
          <w:tcPr>
            <w:tcW w:w="4132" w:type="dxa"/>
            <w:gridSpan w:val="2"/>
            <w:vAlign w:val="center"/>
          </w:tcPr>
          <w:p w14:paraId="3D5987AD" w14:textId="7DAC850B" w:rsidR="00AE6719" w:rsidRPr="00436202" w:rsidRDefault="00AE6719" w:rsidP="00297575">
            <w:pPr>
              <w:pStyle w:val="BodyText"/>
              <w:jc w:val="center"/>
              <w:rPr>
                <w:b/>
              </w:rPr>
            </w:pPr>
            <w:r w:rsidRPr="00436202">
              <w:rPr>
                <w:b/>
              </w:rPr>
              <w:t xml:space="preserve">Partnerio </w:t>
            </w:r>
            <w:r w:rsidR="00297575">
              <w:rPr>
                <w:b/>
              </w:rPr>
              <w:t>paslaugų</w:t>
            </w:r>
            <w:r w:rsidRPr="00436202">
              <w:rPr>
                <w:b/>
              </w:rPr>
              <w:t xml:space="preserve"> dalies vertė pasiūlymo kainoje</w:t>
            </w:r>
          </w:p>
        </w:tc>
      </w:tr>
      <w:tr w:rsidR="00AE6719" w:rsidRPr="00436202" w14:paraId="3B75844A" w14:textId="77777777" w:rsidTr="00DB56F9">
        <w:tc>
          <w:tcPr>
            <w:tcW w:w="670" w:type="dxa"/>
            <w:vMerge/>
          </w:tcPr>
          <w:p w14:paraId="36B99D0F" w14:textId="77777777" w:rsidR="00AE6719" w:rsidRPr="00436202" w:rsidRDefault="00AE6719" w:rsidP="008B32C6">
            <w:pPr>
              <w:pStyle w:val="BodyText"/>
            </w:pPr>
          </w:p>
        </w:tc>
        <w:tc>
          <w:tcPr>
            <w:tcW w:w="2370" w:type="dxa"/>
            <w:vMerge/>
          </w:tcPr>
          <w:p w14:paraId="09CB16C1" w14:textId="77777777" w:rsidR="00AE6719" w:rsidRPr="00436202" w:rsidRDefault="00AE6719" w:rsidP="008B32C6">
            <w:pPr>
              <w:pStyle w:val="BodyText"/>
            </w:pPr>
          </w:p>
        </w:tc>
        <w:tc>
          <w:tcPr>
            <w:tcW w:w="3171" w:type="dxa"/>
            <w:vMerge/>
          </w:tcPr>
          <w:p w14:paraId="4F349678" w14:textId="77777777" w:rsidR="00AE6719" w:rsidRPr="00436202" w:rsidRDefault="00AE6719" w:rsidP="008B32C6">
            <w:pPr>
              <w:pStyle w:val="BodyText"/>
            </w:pPr>
          </w:p>
        </w:tc>
        <w:tc>
          <w:tcPr>
            <w:tcW w:w="2006" w:type="dxa"/>
          </w:tcPr>
          <w:p w14:paraId="2F7D67D1" w14:textId="77777777" w:rsidR="00AE6719" w:rsidRPr="00436202" w:rsidRDefault="00AE6719" w:rsidP="008B32C6">
            <w:pPr>
              <w:pStyle w:val="BodyText"/>
              <w:jc w:val="center"/>
              <w:rPr>
                <w:b/>
              </w:rPr>
            </w:pPr>
            <w:proofErr w:type="spellStart"/>
            <w:r w:rsidRPr="00436202">
              <w:rPr>
                <w:b/>
              </w:rPr>
              <w:t>Eur</w:t>
            </w:r>
            <w:proofErr w:type="spellEnd"/>
            <w:r w:rsidRPr="00436202">
              <w:rPr>
                <w:b/>
              </w:rPr>
              <w:t xml:space="preserve"> su PVM</w:t>
            </w:r>
          </w:p>
        </w:tc>
        <w:tc>
          <w:tcPr>
            <w:tcW w:w="2126" w:type="dxa"/>
          </w:tcPr>
          <w:p w14:paraId="790477D1" w14:textId="77777777" w:rsidR="00AE6719" w:rsidRPr="00436202" w:rsidRDefault="00AE6719" w:rsidP="008B32C6">
            <w:pPr>
              <w:pStyle w:val="BodyText"/>
              <w:jc w:val="center"/>
              <w:rPr>
                <w:b/>
              </w:rPr>
            </w:pPr>
            <w:r w:rsidRPr="00436202">
              <w:rPr>
                <w:b/>
              </w:rPr>
              <w:t>Proc.</w:t>
            </w:r>
          </w:p>
        </w:tc>
      </w:tr>
      <w:tr w:rsidR="00AE6719" w:rsidRPr="00436202" w14:paraId="27F35127" w14:textId="77777777" w:rsidTr="00DB56F9">
        <w:tc>
          <w:tcPr>
            <w:tcW w:w="670" w:type="dxa"/>
          </w:tcPr>
          <w:p w14:paraId="2660CBFF" w14:textId="77777777" w:rsidR="00AE6719" w:rsidRPr="00436202" w:rsidRDefault="00AE6719" w:rsidP="008B32C6">
            <w:pPr>
              <w:pStyle w:val="BodyText"/>
            </w:pPr>
          </w:p>
        </w:tc>
        <w:tc>
          <w:tcPr>
            <w:tcW w:w="2370" w:type="dxa"/>
          </w:tcPr>
          <w:p w14:paraId="6A7EC98E" w14:textId="77777777" w:rsidR="00AE6719" w:rsidRPr="00436202" w:rsidRDefault="00AE6719" w:rsidP="008B32C6">
            <w:pPr>
              <w:pStyle w:val="BodyText"/>
            </w:pPr>
          </w:p>
        </w:tc>
        <w:tc>
          <w:tcPr>
            <w:tcW w:w="3171" w:type="dxa"/>
          </w:tcPr>
          <w:p w14:paraId="1D073736" w14:textId="77777777" w:rsidR="00AE6719" w:rsidRPr="00436202" w:rsidRDefault="00AE6719" w:rsidP="008B32C6">
            <w:pPr>
              <w:pStyle w:val="BodyText"/>
            </w:pPr>
          </w:p>
        </w:tc>
        <w:tc>
          <w:tcPr>
            <w:tcW w:w="2006" w:type="dxa"/>
          </w:tcPr>
          <w:p w14:paraId="38DDD84D" w14:textId="77777777" w:rsidR="00AE6719" w:rsidRPr="00436202" w:rsidRDefault="00AE6719" w:rsidP="008B32C6">
            <w:pPr>
              <w:pStyle w:val="BodyText"/>
            </w:pPr>
          </w:p>
        </w:tc>
        <w:tc>
          <w:tcPr>
            <w:tcW w:w="2126" w:type="dxa"/>
          </w:tcPr>
          <w:p w14:paraId="31BFD8F7" w14:textId="77777777" w:rsidR="00AE6719" w:rsidRPr="00436202" w:rsidRDefault="00AE6719" w:rsidP="008B32C6">
            <w:pPr>
              <w:pStyle w:val="BodyText"/>
            </w:pPr>
          </w:p>
        </w:tc>
      </w:tr>
      <w:tr w:rsidR="00AE6719" w:rsidRPr="00436202" w14:paraId="372EBA64" w14:textId="77777777" w:rsidTr="00DB56F9">
        <w:tc>
          <w:tcPr>
            <w:tcW w:w="670" w:type="dxa"/>
          </w:tcPr>
          <w:p w14:paraId="3C7CFB57" w14:textId="77777777" w:rsidR="00AE6719" w:rsidRPr="00436202" w:rsidRDefault="00AE6719" w:rsidP="008B32C6">
            <w:pPr>
              <w:pStyle w:val="BodyText"/>
            </w:pPr>
          </w:p>
        </w:tc>
        <w:tc>
          <w:tcPr>
            <w:tcW w:w="2370" w:type="dxa"/>
          </w:tcPr>
          <w:p w14:paraId="21C31EF6" w14:textId="77777777" w:rsidR="00AE6719" w:rsidRPr="00436202" w:rsidRDefault="00AE6719" w:rsidP="008B32C6">
            <w:pPr>
              <w:pStyle w:val="BodyText"/>
            </w:pPr>
          </w:p>
        </w:tc>
        <w:tc>
          <w:tcPr>
            <w:tcW w:w="3171" w:type="dxa"/>
          </w:tcPr>
          <w:p w14:paraId="55877B7D" w14:textId="77777777" w:rsidR="00AE6719" w:rsidRPr="00436202" w:rsidRDefault="00AE6719" w:rsidP="008B32C6">
            <w:pPr>
              <w:pStyle w:val="BodyText"/>
            </w:pPr>
          </w:p>
        </w:tc>
        <w:tc>
          <w:tcPr>
            <w:tcW w:w="2006" w:type="dxa"/>
          </w:tcPr>
          <w:p w14:paraId="4999461F" w14:textId="77777777" w:rsidR="00AE6719" w:rsidRPr="00436202" w:rsidRDefault="00AE6719" w:rsidP="008B32C6">
            <w:pPr>
              <w:pStyle w:val="BodyText"/>
            </w:pPr>
          </w:p>
        </w:tc>
        <w:tc>
          <w:tcPr>
            <w:tcW w:w="2126" w:type="dxa"/>
          </w:tcPr>
          <w:p w14:paraId="1823F9B1" w14:textId="77777777" w:rsidR="00AE6719" w:rsidRPr="00436202" w:rsidRDefault="00AE6719" w:rsidP="008B32C6">
            <w:pPr>
              <w:pStyle w:val="BodyText"/>
            </w:pPr>
          </w:p>
        </w:tc>
      </w:tr>
      <w:tr w:rsidR="00AE6719" w:rsidRPr="00436202" w14:paraId="5D85765B" w14:textId="77777777" w:rsidTr="00DB56F9">
        <w:tc>
          <w:tcPr>
            <w:tcW w:w="6211" w:type="dxa"/>
            <w:gridSpan w:val="3"/>
          </w:tcPr>
          <w:p w14:paraId="16B165EC" w14:textId="77777777" w:rsidR="00AE6719" w:rsidRPr="00436202" w:rsidRDefault="00AE6719" w:rsidP="008B32C6">
            <w:pPr>
              <w:pStyle w:val="BodyText"/>
              <w:jc w:val="right"/>
              <w:rPr>
                <w:b/>
              </w:rPr>
            </w:pPr>
            <w:r w:rsidRPr="00436202">
              <w:rPr>
                <w:b/>
              </w:rPr>
              <w:t>Viso:</w:t>
            </w:r>
          </w:p>
        </w:tc>
        <w:tc>
          <w:tcPr>
            <w:tcW w:w="2006" w:type="dxa"/>
          </w:tcPr>
          <w:p w14:paraId="2E9FCF2D" w14:textId="77777777" w:rsidR="00AE6719" w:rsidRPr="00436202" w:rsidRDefault="00AE6719" w:rsidP="008B32C6">
            <w:pPr>
              <w:pStyle w:val="BodyText"/>
            </w:pPr>
          </w:p>
        </w:tc>
        <w:tc>
          <w:tcPr>
            <w:tcW w:w="2126" w:type="dxa"/>
          </w:tcPr>
          <w:p w14:paraId="43DBACEA" w14:textId="77777777" w:rsidR="00AE6719" w:rsidRPr="00436202" w:rsidRDefault="00AE6719" w:rsidP="008B32C6">
            <w:pPr>
              <w:pStyle w:val="BodyText"/>
            </w:pPr>
          </w:p>
        </w:tc>
      </w:tr>
    </w:tbl>
    <w:p w14:paraId="6457219E" w14:textId="1FB7DF02" w:rsidR="00AE6719" w:rsidRDefault="00AE6719" w:rsidP="00AE6719">
      <w:pPr>
        <w:pStyle w:val="BodyText"/>
      </w:pPr>
      <w:r w:rsidRPr="004955AF">
        <w:t xml:space="preserve">Informacija </w:t>
      </w:r>
      <w:r w:rsidR="00A2132F">
        <w:t xml:space="preserve">apie visus </w:t>
      </w:r>
      <w:proofErr w:type="spellStart"/>
      <w:r w:rsidR="00A2132F">
        <w:t>subt</w:t>
      </w:r>
      <w:r w:rsidRPr="004955AF">
        <w:t>e</w:t>
      </w:r>
      <w:r w:rsidR="00A2132F">
        <w:t>i</w:t>
      </w:r>
      <w:r w:rsidRPr="004955AF">
        <w:t>kėjus</w:t>
      </w:r>
      <w:proofErr w:type="spellEnd"/>
      <w:r w:rsidRPr="004955AF">
        <w:t>, kurie bus pasitelkiami vykdant pirkimo sutartį:</w:t>
      </w:r>
    </w:p>
    <w:p w14:paraId="540644DE" w14:textId="10E65F91" w:rsidR="00375651" w:rsidRPr="004955AF" w:rsidRDefault="00297575" w:rsidP="00375651">
      <w:pPr>
        <w:pStyle w:val="BodyText"/>
        <w:jc w:val="right"/>
      </w:pPr>
      <w:r>
        <w:rPr>
          <w:i/>
          <w:sz w:val="20"/>
        </w:rPr>
        <w:t>3</w:t>
      </w:r>
      <w:r w:rsidR="00375651" w:rsidRPr="006A5B73">
        <w:rPr>
          <w:i/>
          <w:sz w:val="20"/>
        </w:rPr>
        <w:t xml:space="preserve"> lentelė</w:t>
      </w:r>
    </w:p>
    <w:tbl>
      <w:tblPr>
        <w:tblStyle w:val="TableGrid"/>
        <w:tblW w:w="0" w:type="auto"/>
        <w:tblLook w:val="04A0" w:firstRow="1" w:lastRow="0" w:firstColumn="1" w:lastColumn="0" w:noHBand="0" w:noVBand="1"/>
      </w:tblPr>
      <w:tblGrid>
        <w:gridCol w:w="570"/>
        <w:gridCol w:w="2075"/>
        <w:gridCol w:w="2453"/>
        <w:gridCol w:w="2334"/>
        <w:gridCol w:w="2911"/>
      </w:tblGrid>
      <w:tr w:rsidR="00AE6719" w:rsidRPr="00320C07" w14:paraId="54EE3DB6" w14:textId="77777777" w:rsidTr="00DB56F9">
        <w:trPr>
          <w:trHeight w:val="581"/>
        </w:trPr>
        <w:tc>
          <w:tcPr>
            <w:tcW w:w="570" w:type="dxa"/>
            <w:vAlign w:val="center"/>
          </w:tcPr>
          <w:p w14:paraId="7DB19FCF" w14:textId="77777777" w:rsidR="00AE6719" w:rsidRPr="00320C07" w:rsidRDefault="00AE6719" w:rsidP="008B32C6">
            <w:pPr>
              <w:pStyle w:val="BodyText"/>
              <w:jc w:val="center"/>
              <w:rPr>
                <w:b/>
              </w:rPr>
            </w:pPr>
            <w:r w:rsidRPr="00320C07">
              <w:rPr>
                <w:b/>
              </w:rPr>
              <w:t>Eil. Nr.</w:t>
            </w:r>
          </w:p>
        </w:tc>
        <w:tc>
          <w:tcPr>
            <w:tcW w:w="2075" w:type="dxa"/>
            <w:vAlign w:val="center"/>
          </w:tcPr>
          <w:p w14:paraId="224CBA3E" w14:textId="3AFC087E" w:rsidR="00AE6719" w:rsidRPr="00320C07" w:rsidRDefault="00A2132F" w:rsidP="008B32C6">
            <w:pPr>
              <w:pStyle w:val="BodyText"/>
              <w:jc w:val="center"/>
              <w:rPr>
                <w:b/>
              </w:rPr>
            </w:pPr>
            <w:proofErr w:type="spellStart"/>
            <w:r>
              <w:rPr>
                <w:b/>
              </w:rPr>
              <w:t>Subtei</w:t>
            </w:r>
            <w:r w:rsidR="00AE6719" w:rsidRPr="00320C07">
              <w:rPr>
                <w:b/>
              </w:rPr>
              <w:t>kėjo</w:t>
            </w:r>
            <w:proofErr w:type="spellEnd"/>
            <w:r w:rsidR="00AE6719" w:rsidRPr="00320C07">
              <w:rPr>
                <w:b/>
              </w:rPr>
              <w:t xml:space="preserve"> pavadinimas, kodas ir adresas</w:t>
            </w:r>
          </w:p>
        </w:tc>
        <w:tc>
          <w:tcPr>
            <w:tcW w:w="2453" w:type="dxa"/>
          </w:tcPr>
          <w:p w14:paraId="0BEAD2DC" w14:textId="77777777" w:rsidR="00E705B3" w:rsidRPr="00320C07" w:rsidRDefault="00E705B3" w:rsidP="00E705B3">
            <w:pPr>
              <w:pStyle w:val="BodyText"/>
              <w:spacing w:after="0"/>
              <w:jc w:val="center"/>
              <w:rPr>
                <w:b/>
              </w:rPr>
            </w:pPr>
            <w:proofErr w:type="spellStart"/>
            <w:r>
              <w:rPr>
                <w:b/>
              </w:rPr>
              <w:t>Subt</w:t>
            </w:r>
            <w:r w:rsidRPr="00320C07">
              <w:rPr>
                <w:b/>
              </w:rPr>
              <w:t>e</w:t>
            </w:r>
            <w:r>
              <w:rPr>
                <w:b/>
              </w:rPr>
              <w:t>i</w:t>
            </w:r>
            <w:r w:rsidRPr="00320C07">
              <w:rPr>
                <w:b/>
              </w:rPr>
              <w:t>kėjo</w:t>
            </w:r>
            <w:proofErr w:type="spellEnd"/>
            <w:r w:rsidRPr="00320C07">
              <w:rPr>
                <w:b/>
              </w:rPr>
              <w:t xml:space="preserve"> </w:t>
            </w:r>
            <w:proofErr w:type="spellStart"/>
            <w:r w:rsidRPr="00320C07">
              <w:rPr>
                <w:b/>
              </w:rPr>
              <w:t>pajėgumais</w:t>
            </w:r>
            <w:proofErr w:type="spellEnd"/>
            <w:r w:rsidRPr="00320C07">
              <w:rPr>
                <w:b/>
              </w:rPr>
              <w:t xml:space="preserve"> remiamasi siekiant </w:t>
            </w:r>
            <w:r>
              <w:rPr>
                <w:b/>
              </w:rPr>
              <w:t>vykdyti sutartį</w:t>
            </w:r>
          </w:p>
          <w:p w14:paraId="11F48327" w14:textId="5F371E03" w:rsidR="00AE6719" w:rsidRPr="00320C07" w:rsidRDefault="00E705B3" w:rsidP="00E705B3">
            <w:pPr>
              <w:pStyle w:val="BodyText"/>
              <w:spacing w:after="0"/>
              <w:jc w:val="center"/>
              <w:rPr>
                <w:b/>
              </w:rPr>
            </w:pPr>
            <w:r w:rsidRPr="00320C07">
              <w:rPr>
                <w:b/>
              </w:rPr>
              <w:t>(Taip)</w:t>
            </w:r>
          </w:p>
        </w:tc>
        <w:tc>
          <w:tcPr>
            <w:tcW w:w="2334" w:type="dxa"/>
            <w:vAlign w:val="center"/>
          </w:tcPr>
          <w:p w14:paraId="6C583B38" w14:textId="5A9469AA" w:rsidR="00AE6719" w:rsidRPr="00320C07" w:rsidRDefault="00AE6719" w:rsidP="00E705B3">
            <w:pPr>
              <w:pStyle w:val="BodyText"/>
              <w:spacing w:after="0"/>
              <w:jc w:val="center"/>
              <w:rPr>
                <w:b/>
              </w:rPr>
            </w:pPr>
            <w:r w:rsidRPr="00320C07">
              <w:rPr>
                <w:b/>
              </w:rPr>
              <w:t>Numatom</w:t>
            </w:r>
            <w:r w:rsidR="00297575">
              <w:rPr>
                <w:b/>
              </w:rPr>
              <w:t xml:space="preserve">os </w:t>
            </w:r>
            <w:r w:rsidRPr="00320C07">
              <w:rPr>
                <w:b/>
              </w:rPr>
              <w:t xml:space="preserve">atlikti </w:t>
            </w:r>
            <w:r w:rsidR="00297575">
              <w:rPr>
                <w:b/>
              </w:rPr>
              <w:t>paslaugos</w:t>
            </w:r>
            <w:r w:rsidRPr="00320C07">
              <w:rPr>
                <w:b/>
              </w:rPr>
              <w:t xml:space="preserve"> </w:t>
            </w:r>
          </w:p>
        </w:tc>
        <w:tc>
          <w:tcPr>
            <w:tcW w:w="2911" w:type="dxa"/>
            <w:vAlign w:val="center"/>
          </w:tcPr>
          <w:p w14:paraId="0FE4BB33" w14:textId="2402B6BA" w:rsidR="00AE6719" w:rsidRPr="00320C07" w:rsidRDefault="00AE6719" w:rsidP="008B32C6">
            <w:pPr>
              <w:pStyle w:val="BodyText"/>
              <w:jc w:val="center"/>
              <w:rPr>
                <w:b/>
              </w:rPr>
            </w:pPr>
            <w:r w:rsidRPr="00320C07">
              <w:rPr>
                <w:b/>
              </w:rPr>
              <w:t>Pirkimo sutarties dalis (procentais) pasiūlymo kainoje, k</w:t>
            </w:r>
            <w:r w:rsidR="00A2132F">
              <w:rPr>
                <w:b/>
              </w:rPr>
              <w:t xml:space="preserve">uriai ketinama pasitelkti </w:t>
            </w:r>
            <w:proofErr w:type="spellStart"/>
            <w:r w:rsidR="00A2132F">
              <w:rPr>
                <w:b/>
              </w:rPr>
              <w:t>subtei</w:t>
            </w:r>
            <w:r w:rsidRPr="00320C07">
              <w:rPr>
                <w:b/>
              </w:rPr>
              <w:t>kėjus</w:t>
            </w:r>
            <w:proofErr w:type="spellEnd"/>
          </w:p>
        </w:tc>
      </w:tr>
      <w:tr w:rsidR="00AE6719" w:rsidRPr="00320C07" w14:paraId="2240B431" w14:textId="77777777" w:rsidTr="00DB56F9">
        <w:tc>
          <w:tcPr>
            <w:tcW w:w="570" w:type="dxa"/>
          </w:tcPr>
          <w:p w14:paraId="52C25312" w14:textId="77777777" w:rsidR="00AE6719" w:rsidRPr="00320C07" w:rsidRDefault="00AE6719" w:rsidP="008B32C6">
            <w:pPr>
              <w:pStyle w:val="BodyText"/>
            </w:pPr>
          </w:p>
        </w:tc>
        <w:tc>
          <w:tcPr>
            <w:tcW w:w="2075" w:type="dxa"/>
          </w:tcPr>
          <w:p w14:paraId="03F9BF39" w14:textId="77777777" w:rsidR="00AE6719" w:rsidRPr="00320C07" w:rsidRDefault="00AE6719" w:rsidP="008B32C6">
            <w:pPr>
              <w:pStyle w:val="BodyText"/>
            </w:pPr>
          </w:p>
        </w:tc>
        <w:tc>
          <w:tcPr>
            <w:tcW w:w="2453" w:type="dxa"/>
          </w:tcPr>
          <w:p w14:paraId="1F298D7B" w14:textId="77777777" w:rsidR="00AE6719" w:rsidRPr="00320C07" w:rsidRDefault="00AE6719" w:rsidP="008B32C6">
            <w:pPr>
              <w:pStyle w:val="BodyText"/>
            </w:pPr>
          </w:p>
        </w:tc>
        <w:tc>
          <w:tcPr>
            <w:tcW w:w="2334" w:type="dxa"/>
          </w:tcPr>
          <w:p w14:paraId="18255BC3" w14:textId="77777777" w:rsidR="00AE6719" w:rsidRPr="00320C07" w:rsidRDefault="00AE6719" w:rsidP="008B32C6">
            <w:pPr>
              <w:pStyle w:val="BodyText"/>
            </w:pPr>
          </w:p>
        </w:tc>
        <w:tc>
          <w:tcPr>
            <w:tcW w:w="2911" w:type="dxa"/>
          </w:tcPr>
          <w:p w14:paraId="6C3E0488" w14:textId="77777777" w:rsidR="00AE6719" w:rsidRPr="00320C07" w:rsidRDefault="00AE6719" w:rsidP="008B32C6">
            <w:pPr>
              <w:pStyle w:val="BodyText"/>
            </w:pPr>
          </w:p>
        </w:tc>
      </w:tr>
      <w:tr w:rsidR="00AE6719" w:rsidRPr="00320C07" w14:paraId="5602227F" w14:textId="77777777" w:rsidTr="00DB56F9">
        <w:tc>
          <w:tcPr>
            <w:tcW w:w="570" w:type="dxa"/>
          </w:tcPr>
          <w:p w14:paraId="274D8D1A" w14:textId="77777777" w:rsidR="00AE6719" w:rsidRPr="00320C07" w:rsidRDefault="00AE6719" w:rsidP="008B32C6">
            <w:pPr>
              <w:pStyle w:val="BodyText"/>
            </w:pPr>
          </w:p>
        </w:tc>
        <w:tc>
          <w:tcPr>
            <w:tcW w:w="2075" w:type="dxa"/>
          </w:tcPr>
          <w:p w14:paraId="652AD4FE" w14:textId="77777777" w:rsidR="00AE6719" w:rsidRPr="00320C07" w:rsidRDefault="00AE6719" w:rsidP="008B32C6">
            <w:pPr>
              <w:pStyle w:val="BodyText"/>
            </w:pPr>
          </w:p>
        </w:tc>
        <w:tc>
          <w:tcPr>
            <w:tcW w:w="2453" w:type="dxa"/>
          </w:tcPr>
          <w:p w14:paraId="3739F71B" w14:textId="77777777" w:rsidR="00AE6719" w:rsidRPr="00320C07" w:rsidRDefault="00AE6719" w:rsidP="008B32C6">
            <w:pPr>
              <w:pStyle w:val="BodyText"/>
            </w:pPr>
          </w:p>
        </w:tc>
        <w:tc>
          <w:tcPr>
            <w:tcW w:w="2334" w:type="dxa"/>
          </w:tcPr>
          <w:p w14:paraId="45C990B0" w14:textId="77777777" w:rsidR="00AE6719" w:rsidRPr="00320C07" w:rsidRDefault="00AE6719" w:rsidP="008B32C6">
            <w:pPr>
              <w:pStyle w:val="BodyText"/>
            </w:pPr>
          </w:p>
        </w:tc>
        <w:tc>
          <w:tcPr>
            <w:tcW w:w="2911" w:type="dxa"/>
          </w:tcPr>
          <w:p w14:paraId="60C08D85" w14:textId="77777777" w:rsidR="00AE6719" w:rsidRPr="00320C07" w:rsidRDefault="00AE6719" w:rsidP="008B32C6">
            <w:pPr>
              <w:pStyle w:val="BodyText"/>
            </w:pPr>
          </w:p>
        </w:tc>
      </w:tr>
      <w:tr w:rsidR="00AE6719" w:rsidRPr="00320C07" w14:paraId="2504B78F" w14:textId="77777777" w:rsidTr="00DB56F9">
        <w:tc>
          <w:tcPr>
            <w:tcW w:w="570" w:type="dxa"/>
          </w:tcPr>
          <w:p w14:paraId="2AF253A8" w14:textId="77777777" w:rsidR="00AE6719" w:rsidRPr="00320C07" w:rsidRDefault="00AE6719" w:rsidP="008B32C6">
            <w:pPr>
              <w:pStyle w:val="BodyText"/>
              <w:jc w:val="right"/>
              <w:rPr>
                <w:b/>
              </w:rPr>
            </w:pPr>
          </w:p>
        </w:tc>
        <w:tc>
          <w:tcPr>
            <w:tcW w:w="6862" w:type="dxa"/>
            <w:gridSpan w:val="3"/>
          </w:tcPr>
          <w:p w14:paraId="2D800EA0" w14:textId="77777777" w:rsidR="00AE6719" w:rsidRPr="00320C07" w:rsidRDefault="00AE6719" w:rsidP="008B32C6">
            <w:pPr>
              <w:pStyle w:val="BodyText"/>
              <w:jc w:val="right"/>
              <w:rPr>
                <w:b/>
              </w:rPr>
            </w:pPr>
            <w:r w:rsidRPr="00320C07">
              <w:rPr>
                <w:b/>
              </w:rPr>
              <w:t>Viso:</w:t>
            </w:r>
          </w:p>
        </w:tc>
        <w:tc>
          <w:tcPr>
            <w:tcW w:w="2911" w:type="dxa"/>
          </w:tcPr>
          <w:p w14:paraId="24BDEB9D" w14:textId="77777777" w:rsidR="00AE6719" w:rsidRPr="00320C07" w:rsidRDefault="00AE6719" w:rsidP="008B32C6">
            <w:pPr>
              <w:pStyle w:val="BodyText"/>
            </w:pPr>
          </w:p>
        </w:tc>
      </w:tr>
    </w:tbl>
    <w:p w14:paraId="4102B467" w14:textId="2703E7A3" w:rsidR="00AE6719" w:rsidRDefault="00AE6719" w:rsidP="00AE6719">
      <w:pPr>
        <w:pStyle w:val="BodyText"/>
      </w:pPr>
      <w:r w:rsidRPr="00320C07">
        <w:t xml:space="preserve">Informacija apie visus ūkio subjektus, kurie bus pasitelkiami vykdant pirkimo sutartį:  </w:t>
      </w:r>
    </w:p>
    <w:p w14:paraId="5BDA2803" w14:textId="4C5C7D4E" w:rsidR="00375651" w:rsidRPr="00320C07" w:rsidRDefault="00297575" w:rsidP="00375651">
      <w:pPr>
        <w:pStyle w:val="BodyText"/>
        <w:jc w:val="right"/>
      </w:pPr>
      <w:r>
        <w:rPr>
          <w:i/>
          <w:sz w:val="20"/>
        </w:rPr>
        <w:lastRenderedPageBreak/>
        <w:t>4</w:t>
      </w:r>
      <w:r w:rsidR="00375651" w:rsidRPr="006A5B73">
        <w:rPr>
          <w:i/>
          <w:sz w:val="20"/>
        </w:rPr>
        <w:t xml:space="preserve"> lentelė</w:t>
      </w:r>
    </w:p>
    <w:tbl>
      <w:tblPr>
        <w:tblStyle w:val="TableGrid"/>
        <w:tblW w:w="0" w:type="auto"/>
        <w:tblLook w:val="04A0" w:firstRow="1" w:lastRow="0" w:firstColumn="1" w:lastColumn="0" w:noHBand="0" w:noVBand="1"/>
      </w:tblPr>
      <w:tblGrid>
        <w:gridCol w:w="671"/>
        <w:gridCol w:w="4021"/>
        <w:gridCol w:w="5651"/>
      </w:tblGrid>
      <w:tr w:rsidR="00AE6719" w:rsidRPr="00320C07" w14:paraId="769073F9" w14:textId="77777777" w:rsidTr="00DB56F9">
        <w:tc>
          <w:tcPr>
            <w:tcW w:w="671" w:type="dxa"/>
          </w:tcPr>
          <w:p w14:paraId="1FCFA9E3" w14:textId="77777777" w:rsidR="00AE6719" w:rsidRPr="00320C07" w:rsidRDefault="00AE6719" w:rsidP="008B32C6">
            <w:pPr>
              <w:pStyle w:val="BodyText"/>
              <w:jc w:val="center"/>
              <w:rPr>
                <w:b/>
              </w:rPr>
            </w:pPr>
            <w:r w:rsidRPr="00320C07">
              <w:rPr>
                <w:b/>
              </w:rPr>
              <w:t>Eil. Nr.</w:t>
            </w:r>
          </w:p>
        </w:tc>
        <w:tc>
          <w:tcPr>
            <w:tcW w:w="4021" w:type="dxa"/>
          </w:tcPr>
          <w:p w14:paraId="7CB53477" w14:textId="77777777" w:rsidR="00AE6719" w:rsidRPr="00320C07" w:rsidRDefault="00AE6719" w:rsidP="008B32C6">
            <w:pPr>
              <w:pStyle w:val="BodyText"/>
              <w:jc w:val="center"/>
              <w:rPr>
                <w:b/>
              </w:rPr>
            </w:pPr>
            <w:r w:rsidRPr="00320C07">
              <w:rPr>
                <w:b/>
              </w:rPr>
              <w:t>Ūkio subjekto pavadinimas, kodas ir adresas</w:t>
            </w:r>
          </w:p>
        </w:tc>
        <w:tc>
          <w:tcPr>
            <w:tcW w:w="5651" w:type="dxa"/>
          </w:tcPr>
          <w:p w14:paraId="7C37C631" w14:textId="77777777" w:rsidR="00E705B3" w:rsidRPr="00320C07" w:rsidRDefault="00E705B3" w:rsidP="00E705B3">
            <w:pPr>
              <w:pStyle w:val="BodyText"/>
              <w:spacing w:after="0"/>
              <w:jc w:val="center"/>
              <w:rPr>
                <w:b/>
              </w:rPr>
            </w:pPr>
            <w:r w:rsidRPr="00320C07">
              <w:rPr>
                <w:b/>
              </w:rPr>
              <w:t xml:space="preserve">Ūkio subjekto </w:t>
            </w:r>
            <w:proofErr w:type="spellStart"/>
            <w:r w:rsidRPr="00320C07">
              <w:rPr>
                <w:b/>
              </w:rPr>
              <w:t>pajėgumais</w:t>
            </w:r>
            <w:proofErr w:type="spellEnd"/>
            <w:r w:rsidRPr="00320C07">
              <w:rPr>
                <w:b/>
              </w:rPr>
              <w:t xml:space="preserve"> remiamasi siekiant </w:t>
            </w:r>
            <w:r>
              <w:rPr>
                <w:b/>
              </w:rPr>
              <w:t>vykdyti sutartį</w:t>
            </w:r>
          </w:p>
          <w:p w14:paraId="059314C5" w14:textId="02BB4449" w:rsidR="00AE6719" w:rsidRPr="00320C07" w:rsidRDefault="00E705B3" w:rsidP="00E705B3">
            <w:pPr>
              <w:pStyle w:val="BodyText"/>
              <w:spacing w:after="0"/>
              <w:jc w:val="center"/>
              <w:rPr>
                <w:b/>
              </w:rPr>
            </w:pPr>
            <w:r w:rsidRPr="00320C07">
              <w:rPr>
                <w:b/>
              </w:rPr>
              <w:t>(Taip)</w:t>
            </w:r>
          </w:p>
        </w:tc>
      </w:tr>
      <w:tr w:rsidR="00AE6719" w:rsidRPr="00320C07" w14:paraId="09BA6FED" w14:textId="77777777" w:rsidTr="00DB56F9">
        <w:tc>
          <w:tcPr>
            <w:tcW w:w="671" w:type="dxa"/>
          </w:tcPr>
          <w:p w14:paraId="1EBE1052" w14:textId="77777777" w:rsidR="00AE6719" w:rsidRPr="00320C07" w:rsidRDefault="00AE6719" w:rsidP="008B32C6">
            <w:pPr>
              <w:pStyle w:val="BodyText"/>
            </w:pPr>
          </w:p>
        </w:tc>
        <w:tc>
          <w:tcPr>
            <w:tcW w:w="4021" w:type="dxa"/>
          </w:tcPr>
          <w:p w14:paraId="7C84CCD0" w14:textId="77777777" w:rsidR="00AE6719" w:rsidRPr="00320C07" w:rsidRDefault="00AE6719" w:rsidP="008B32C6">
            <w:pPr>
              <w:pStyle w:val="BodyText"/>
            </w:pPr>
          </w:p>
        </w:tc>
        <w:tc>
          <w:tcPr>
            <w:tcW w:w="5651" w:type="dxa"/>
          </w:tcPr>
          <w:p w14:paraId="0DB23C28" w14:textId="77777777" w:rsidR="00AE6719" w:rsidRPr="00320C07" w:rsidRDefault="00AE6719" w:rsidP="008B32C6">
            <w:pPr>
              <w:pStyle w:val="BodyText"/>
            </w:pPr>
          </w:p>
        </w:tc>
      </w:tr>
      <w:tr w:rsidR="00AE6719" w:rsidRPr="00320C07" w14:paraId="2D69D2F6" w14:textId="77777777" w:rsidTr="00DB56F9">
        <w:tc>
          <w:tcPr>
            <w:tcW w:w="671" w:type="dxa"/>
          </w:tcPr>
          <w:p w14:paraId="50647CB6" w14:textId="77777777" w:rsidR="00AE6719" w:rsidRPr="00320C07" w:rsidRDefault="00AE6719" w:rsidP="008B32C6">
            <w:pPr>
              <w:pStyle w:val="BodyText"/>
            </w:pPr>
          </w:p>
        </w:tc>
        <w:tc>
          <w:tcPr>
            <w:tcW w:w="4021" w:type="dxa"/>
          </w:tcPr>
          <w:p w14:paraId="3A113300" w14:textId="77777777" w:rsidR="00AE6719" w:rsidRPr="00320C07" w:rsidRDefault="00AE6719" w:rsidP="008B32C6">
            <w:pPr>
              <w:pStyle w:val="BodyText"/>
            </w:pPr>
          </w:p>
        </w:tc>
        <w:tc>
          <w:tcPr>
            <w:tcW w:w="5651" w:type="dxa"/>
          </w:tcPr>
          <w:p w14:paraId="40DE5B85" w14:textId="77777777" w:rsidR="00AE6719" w:rsidRPr="00320C07" w:rsidRDefault="00AE6719" w:rsidP="008B32C6">
            <w:pPr>
              <w:pStyle w:val="BodyText"/>
            </w:pPr>
          </w:p>
        </w:tc>
      </w:tr>
    </w:tbl>
    <w:p w14:paraId="4FCEF272" w14:textId="05C38AB3" w:rsidR="00AE6719" w:rsidRDefault="00AE6719" w:rsidP="00AE6719">
      <w:pPr>
        <w:pStyle w:val="BodyText"/>
      </w:pPr>
      <w:r w:rsidRPr="00320C07">
        <w:t>Informacija apie specialistus ir ekspertus, kurie bus pasitelkiami vykdant pirkimo sutartį, tačiau jie nėra tiekėjo ar tiekėjo pasitelkiamo subtiekėjo darbuotojai pasiūlymo pateikimo metu, bet laimėjimo atveju būtų įdarbinti:</w:t>
      </w:r>
    </w:p>
    <w:p w14:paraId="39ACB744" w14:textId="1971BF3A" w:rsidR="00375651" w:rsidRPr="00320C07" w:rsidRDefault="00297575" w:rsidP="00375651">
      <w:pPr>
        <w:pStyle w:val="BodyText"/>
        <w:jc w:val="right"/>
      </w:pPr>
      <w:r>
        <w:rPr>
          <w:i/>
          <w:sz w:val="20"/>
        </w:rPr>
        <w:t>5</w:t>
      </w:r>
      <w:r w:rsidR="00375651" w:rsidRPr="00BA3E23">
        <w:rPr>
          <w:i/>
          <w:sz w:val="20"/>
        </w:rPr>
        <w:t xml:space="preserve"> lentelė</w:t>
      </w:r>
    </w:p>
    <w:tbl>
      <w:tblPr>
        <w:tblStyle w:val="TableGrid"/>
        <w:tblW w:w="10343" w:type="dxa"/>
        <w:tblLook w:val="04A0" w:firstRow="1" w:lastRow="0" w:firstColumn="1" w:lastColumn="0" w:noHBand="0" w:noVBand="1"/>
      </w:tblPr>
      <w:tblGrid>
        <w:gridCol w:w="649"/>
        <w:gridCol w:w="3315"/>
        <w:gridCol w:w="2974"/>
        <w:gridCol w:w="3405"/>
      </w:tblGrid>
      <w:tr w:rsidR="00AE6719" w:rsidRPr="00436202" w14:paraId="4D9657FE" w14:textId="77777777" w:rsidTr="00DB56F9">
        <w:tc>
          <w:tcPr>
            <w:tcW w:w="649" w:type="dxa"/>
          </w:tcPr>
          <w:p w14:paraId="5137D967" w14:textId="77777777" w:rsidR="00AE6719" w:rsidRPr="00320C07" w:rsidRDefault="00AE6719" w:rsidP="008B32C6">
            <w:pPr>
              <w:pStyle w:val="BodyText"/>
              <w:jc w:val="center"/>
              <w:rPr>
                <w:b/>
              </w:rPr>
            </w:pPr>
            <w:r w:rsidRPr="00320C07">
              <w:rPr>
                <w:b/>
              </w:rPr>
              <w:t>Eil. Nr.</w:t>
            </w:r>
          </w:p>
        </w:tc>
        <w:tc>
          <w:tcPr>
            <w:tcW w:w="3315" w:type="dxa"/>
          </w:tcPr>
          <w:p w14:paraId="669C2406" w14:textId="77777777" w:rsidR="00AE6719" w:rsidRPr="00320C07" w:rsidRDefault="00AE6719" w:rsidP="008B32C6">
            <w:pPr>
              <w:pStyle w:val="BodyText"/>
              <w:jc w:val="center"/>
              <w:rPr>
                <w:b/>
              </w:rPr>
            </w:pPr>
            <w:r w:rsidRPr="00320C07">
              <w:rPr>
                <w:b/>
              </w:rPr>
              <w:t>Vardas ir pavardė</w:t>
            </w:r>
          </w:p>
        </w:tc>
        <w:tc>
          <w:tcPr>
            <w:tcW w:w="2974" w:type="dxa"/>
          </w:tcPr>
          <w:p w14:paraId="0F1EF1B2" w14:textId="77777777" w:rsidR="00AE6719" w:rsidRPr="00320C07" w:rsidRDefault="00AE6719" w:rsidP="008B32C6">
            <w:pPr>
              <w:pStyle w:val="BodyText"/>
              <w:jc w:val="center"/>
              <w:rPr>
                <w:b/>
              </w:rPr>
            </w:pPr>
            <w:r w:rsidRPr="00320C07">
              <w:rPr>
                <w:b/>
              </w:rPr>
              <w:t>Specialisto ir eksperto dabartinė darbovietė</w:t>
            </w:r>
          </w:p>
        </w:tc>
        <w:tc>
          <w:tcPr>
            <w:tcW w:w="3405" w:type="dxa"/>
          </w:tcPr>
          <w:p w14:paraId="1FFCD751" w14:textId="77777777" w:rsidR="00E705B3" w:rsidRPr="00320C07" w:rsidRDefault="00E705B3" w:rsidP="00E705B3">
            <w:pPr>
              <w:pStyle w:val="BodyText"/>
              <w:spacing w:after="0"/>
              <w:jc w:val="center"/>
              <w:rPr>
                <w:b/>
              </w:rPr>
            </w:pPr>
            <w:r w:rsidRPr="00320C07">
              <w:rPr>
                <w:b/>
              </w:rPr>
              <w:t xml:space="preserve">Specialisto </w:t>
            </w:r>
            <w:proofErr w:type="spellStart"/>
            <w:r w:rsidRPr="00320C07">
              <w:rPr>
                <w:b/>
              </w:rPr>
              <w:t>pajėgumais</w:t>
            </w:r>
            <w:proofErr w:type="spellEnd"/>
            <w:r w:rsidRPr="00320C07">
              <w:rPr>
                <w:b/>
              </w:rPr>
              <w:t xml:space="preserve"> remiamasi siekiant </w:t>
            </w:r>
            <w:r>
              <w:rPr>
                <w:b/>
              </w:rPr>
              <w:t>vykdyti sutartį</w:t>
            </w:r>
          </w:p>
          <w:p w14:paraId="55378280" w14:textId="41DCF9EB" w:rsidR="00AE6719" w:rsidRPr="00436202" w:rsidRDefault="00E705B3" w:rsidP="00E705B3">
            <w:pPr>
              <w:pStyle w:val="BodyText"/>
              <w:spacing w:after="0"/>
              <w:jc w:val="center"/>
              <w:rPr>
                <w:b/>
              </w:rPr>
            </w:pPr>
            <w:r w:rsidRPr="00320C07">
              <w:rPr>
                <w:b/>
              </w:rPr>
              <w:t>(Taip)</w:t>
            </w:r>
          </w:p>
        </w:tc>
      </w:tr>
      <w:tr w:rsidR="00AE6719" w:rsidRPr="00436202" w14:paraId="73C2CB82" w14:textId="77777777" w:rsidTr="00DB56F9">
        <w:tc>
          <w:tcPr>
            <w:tcW w:w="649" w:type="dxa"/>
          </w:tcPr>
          <w:p w14:paraId="1BBA8FE8" w14:textId="77777777" w:rsidR="00AE6719" w:rsidRPr="00436202" w:rsidRDefault="00AE6719" w:rsidP="008B32C6">
            <w:pPr>
              <w:pStyle w:val="BodyText"/>
            </w:pPr>
          </w:p>
        </w:tc>
        <w:tc>
          <w:tcPr>
            <w:tcW w:w="3315" w:type="dxa"/>
          </w:tcPr>
          <w:p w14:paraId="5F2F6895" w14:textId="77777777" w:rsidR="00AE6719" w:rsidRPr="00436202" w:rsidRDefault="00AE6719" w:rsidP="008B32C6">
            <w:pPr>
              <w:pStyle w:val="BodyText"/>
            </w:pPr>
          </w:p>
        </w:tc>
        <w:tc>
          <w:tcPr>
            <w:tcW w:w="2974" w:type="dxa"/>
          </w:tcPr>
          <w:p w14:paraId="38CC09E6" w14:textId="77777777" w:rsidR="00AE6719" w:rsidRPr="00436202" w:rsidRDefault="00AE6719" w:rsidP="008B32C6">
            <w:pPr>
              <w:pStyle w:val="BodyText"/>
            </w:pPr>
          </w:p>
        </w:tc>
        <w:tc>
          <w:tcPr>
            <w:tcW w:w="3405" w:type="dxa"/>
          </w:tcPr>
          <w:p w14:paraId="06A49A5E" w14:textId="77777777" w:rsidR="00AE6719" w:rsidRPr="00436202" w:rsidRDefault="00AE6719" w:rsidP="008B32C6">
            <w:pPr>
              <w:pStyle w:val="BodyText"/>
            </w:pPr>
          </w:p>
        </w:tc>
      </w:tr>
      <w:tr w:rsidR="00AE6719" w:rsidRPr="00436202" w14:paraId="2C7AF072" w14:textId="77777777" w:rsidTr="00DB56F9">
        <w:tc>
          <w:tcPr>
            <w:tcW w:w="649" w:type="dxa"/>
          </w:tcPr>
          <w:p w14:paraId="13061F62" w14:textId="77777777" w:rsidR="00AE6719" w:rsidRPr="00436202" w:rsidRDefault="00AE6719" w:rsidP="008B32C6">
            <w:pPr>
              <w:pStyle w:val="BodyText"/>
            </w:pPr>
          </w:p>
        </w:tc>
        <w:tc>
          <w:tcPr>
            <w:tcW w:w="3315" w:type="dxa"/>
          </w:tcPr>
          <w:p w14:paraId="6CEEAE78" w14:textId="77777777" w:rsidR="00AE6719" w:rsidRPr="00436202" w:rsidRDefault="00AE6719" w:rsidP="008B32C6">
            <w:pPr>
              <w:pStyle w:val="BodyText"/>
            </w:pPr>
          </w:p>
        </w:tc>
        <w:tc>
          <w:tcPr>
            <w:tcW w:w="2974" w:type="dxa"/>
          </w:tcPr>
          <w:p w14:paraId="1BA81075" w14:textId="77777777" w:rsidR="00AE6719" w:rsidRPr="00436202" w:rsidRDefault="00AE6719" w:rsidP="008B32C6">
            <w:pPr>
              <w:pStyle w:val="BodyText"/>
            </w:pPr>
          </w:p>
        </w:tc>
        <w:tc>
          <w:tcPr>
            <w:tcW w:w="3405" w:type="dxa"/>
          </w:tcPr>
          <w:p w14:paraId="198C0A7C" w14:textId="77777777" w:rsidR="00AE6719" w:rsidRPr="00436202" w:rsidRDefault="00AE6719" w:rsidP="008B32C6">
            <w:pPr>
              <w:pStyle w:val="BodyText"/>
            </w:pPr>
          </w:p>
        </w:tc>
      </w:tr>
    </w:tbl>
    <w:p w14:paraId="21304B73" w14:textId="307B82B5" w:rsidR="00AE6719" w:rsidRDefault="00AE6719" w:rsidP="00AE6719">
      <w:pPr>
        <w:pStyle w:val="BodyText"/>
      </w:pPr>
      <w:r w:rsidRPr="00436202">
        <w:t>Mūsų pasiūlyme konfidencialią informaciją sudaro:</w:t>
      </w:r>
    </w:p>
    <w:p w14:paraId="0D522D01" w14:textId="1558C8CA" w:rsidR="00375651" w:rsidRPr="00436202" w:rsidRDefault="00297575" w:rsidP="00375651">
      <w:pPr>
        <w:pStyle w:val="BodyText"/>
        <w:jc w:val="right"/>
      </w:pPr>
      <w:r>
        <w:rPr>
          <w:i/>
          <w:sz w:val="20"/>
        </w:rPr>
        <w:t>6</w:t>
      </w:r>
      <w:r w:rsidR="00375651" w:rsidRPr="00BA3E23">
        <w:rPr>
          <w:i/>
          <w:sz w:val="20"/>
        </w:rPr>
        <w:t xml:space="preserve"> lentelė</w:t>
      </w:r>
    </w:p>
    <w:tbl>
      <w:tblPr>
        <w:tblStyle w:val="TableGrid"/>
        <w:tblW w:w="0" w:type="auto"/>
        <w:tblLook w:val="04A0" w:firstRow="1" w:lastRow="0" w:firstColumn="1" w:lastColumn="0" w:noHBand="0" w:noVBand="1"/>
      </w:tblPr>
      <w:tblGrid>
        <w:gridCol w:w="672"/>
        <w:gridCol w:w="4478"/>
        <w:gridCol w:w="5193"/>
      </w:tblGrid>
      <w:tr w:rsidR="00AE6719" w:rsidRPr="00BC76A6" w14:paraId="7D661B88" w14:textId="77777777" w:rsidTr="00DB56F9">
        <w:tc>
          <w:tcPr>
            <w:tcW w:w="672" w:type="dxa"/>
          </w:tcPr>
          <w:p w14:paraId="54CB403C" w14:textId="77777777" w:rsidR="00AE6719" w:rsidRPr="00BC76A6" w:rsidRDefault="00AE6719" w:rsidP="008B32C6">
            <w:pPr>
              <w:pStyle w:val="BodyText"/>
              <w:jc w:val="center"/>
              <w:rPr>
                <w:b/>
                <w:color w:val="000000" w:themeColor="text1"/>
              </w:rPr>
            </w:pPr>
            <w:r w:rsidRPr="00BC76A6">
              <w:rPr>
                <w:b/>
                <w:color w:val="000000" w:themeColor="text1"/>
              </w:rPr>
              <w:t>Eil. Nr.</w:t>
            </w:r>
          </w:p>
        </w:tc>
        <w:tc>
          <w:tcPr>
            <w:tcW w:w="4478" w:type="dxa"/>
          </w:tcPr>
          <w:p w14:paraId="146C2640" w14:textId="77777777" w:rsidR="00AE6719" w:rsidRPr="00BC76A6" w:rsidRDefault="00AE6719" w:rsidP="008B32C6">
            <w:pPr>
              <w:pStyle w:val="BodyText"/>
              <w:jc w:val="center"/>
              <w:rPr>
                <w:b/>
                <w:color w:val="000000" w:themeColor="text1"/>
              </w:rPr>
            </w:pPr>
            <w:r w:rsidRPr="00BC76A6">
              <w:rPr>
                <w:b/>
                <w:color w:val="000000" w:themeColor="text1"/>
              </w:rPr>
              <w:t>Dokumentų (ar jų dalių) pavadinimai</w:t>
            </w:r>
          </w:p>
        </w:tc>
        <w:tc>
          <w:tcPr>
            <w:tcW w:w="5193" w:type="dxa"/>
          </w:tcPr>
          <w:p w14:paraId="140420AC" w14:textId="77777777" w:rsidR="00AE6719" w:rsidRPr="00BC76A6" w:rsidRDefault="00AE6719" w:rsidP="008B32C6">
            <w:pPr>
              <w:pStyle w:val="BodyText"/>
              <w:jc w:val="center"/>
              <w:rPr>
                <w:b/>
                <w:color w:val="000000" w:themeColor="text1"/>
              </w:rPr>
            </w:pPr>
            <w:r w:rsidRPr="00BC76A6">
              <w:rPr>
                <w:b/>
                <w:bCs/>
                <w:color w:val="000000" w:themeColor="text1"/>
                <w:szCs w:val="24"/>
              </w:rPr>
              <w:t>Nurodytos konfidencialios informacijos pagrindimas (paaiškinimas, kuo remiantis nurodytas dokumentas ar jo dalis yra konfidencialūs)</w:t>
            </w:r>
          </w:p>
        </w:tc>
      </w:tr>
      <w:tr w:rsidR="00AE6719" w:rsidRPr="00BC76A6" w14:paraId="58598F2C" w14:textId="77777777" w:rsidTr="00DB56F9">
        <w:tc>
          <w:tcPr>
            <w:tcW w:w="672" w:type="dxa"/>
          </w:tcPr>
          <w:p w14:paraId="513B2153" w14:textId="77777777" w:rsidR="00AE6719" w:rsidRPr="00BC76A6" w:rsidRDefault="00AE6719" w:rsidP="008B32C6">
            <w:pPr>
              <w:pStyle w:val="BodyText"/>
              <w:rPr>
                <w:color w:val="000000" w:themeColor="text1"/>
              </w:rPr>
            </w:pPr>
          </w:p>
        </w:tc>
        <w:tc>
          <w:tcPr>
            <w:tcW w:w="4478" w:type="dxa"/>
          </w:tcPr>
          <w:p w14:paraId="647A3CCD" w14:textId="77777777" w:rsidR="00AE6719" w:rsidRPr="00BC76A6" w:rsidRDefault="00AE6719" w:rsidP="008B32C6">
            <w:pPr>
              <w:pStyle w:val="BodyText"/>
              <w:rPr>
                <w:color w:val="000000" w:themeColor="text1"/>
              </w:rPr>
            </w:pPr>
          </w:p>
        </w:tc>
        <w:tc>
          <w:tcPr>
            <w:tcW w:w="5193" w:type="dxa"/>
          </w:tcPr>
          <w:p w14:paraId="407B6189" w14:textId="77777777" w:rsidR="00AE6719" w:rsidRPr="00BC76A6" w:rsidRDefault="00AE6719" w:rsidP="008B32C6">
            <w:pPr>
              <w:pStyle w:val="BodyText"/>
              <w:rPr>
                <w:color w:val="000000" w:themeColor="text1"/>
              </w:rPr>
            </w:pPr>
          </w:p>
        </w:tc>
      </w:tr>
      <w:tr w:rsidR="00AE6719" w:rsidRPr="00BC76A6" w14:paraId="3C6521EA" w14:textId="77777777" w:rsidTr="00DB56F9">
        <w:tc>
          <w:tcPr>
            <w:tcW w:w="672" w:type="dxa"/>
          </w:tcPr>
          <w:p w14:paraId="7ED672FB" w14:textId="77777777" w:rsidR="00AE6719" w:rsidRPr="00BC76A6" w:rsidRDefault="00AE6719" w:rsidP="008B32C6">
            <w:pPr>
              <w:pStyle w:val="BodyText"/>
              <w:rPr>
                <w:color w:val="000000" w:themeColor="text1"/>
              </w:rPr>
            </w:pPr>
          </w:p>
        </w:tc>
        <w:tc>
          <w:tcPr>
            <w:tcW w:w="4478" w:type="dxa"/>
          </w:tcPr>
          <w:p w14:paraId="04060BE3" w14:textId="77777777" w:rsidR="00AE6719" w:rsidRPr="00BC76A6" w:rsidRDefault="00AE6719" w:rsidP="008B32C6">
            <w:pPr>
              <w:pStyle w:val="BodyText"/>
              <w:rPr>
                <w:color w:val="000000" w:themeColor="text1"/>
              </w:rPr>
            </w:pPr>
          </w:p>
        </w:tc>
        <w:tc>
          <w:tcPr>
            <w:tcW w:w="5193" w:type="dxa"/>
          </w:tcPr>
          <w:p w14:paraId="7702AAF3" w14:textId="77777777" w:rsidR="00AE6719" w:rsidRPr="00BC76A6" w:rsidRDefault="00AE6719" w:rsidP="008B32C6">
            <w:pPr>
              <w:pStyle w:val="BodyText"/>
              <w:rPr>
                <w:color w:val="000000" w:themeColor="text1"/>
              </w:rPr>
            </w:pPr>
          </w:p>
        </w:tc>
      </w:tr>
      <w:tr w:rsidR="00AE6719" w:rsidRPr="00BC76A6" w14:paraId="58B51D7E" w14:textId="77777777" w:rsidTr="00DB56F9">
        <w:tc>
          <w:tcPr>
            <w:tcW w:w="672" w:type="dxa"/>
          </w:tcPr>
          <w:p w14:paraId="0ED2EEBE" w14:textId="77777777" w:rsidR="00AE6719" w:rsidRPr="00BC76A6" w:rsidRDefault="00AE6719" w:rsidP="008B32C6">
            <w:pPr>
              <w:pStyle w:val="BodyText"/>
              <w:rPr>
                <w:color w:val="000000" w:themeColor="text1"/>
              </w:rPr>
            </w:pPr>
          </w:p>
        </w:tc>
        <w:tc>
          <w:tcPr>
            <w:tcW w:w="4478" w:type="dxa"/>
          </w:tcPr>
          <w:p w14:paraId="4D1DB59B" w14:textId="77777777" w:rsidR="00AE6719" w:rsidRPr="00BC76A6" w:rsidRDefault="00AE6719" w:rsidP="008B32C6">
            <w:pPr>
              <w:pStyle w:val="BodyText"/>
              <w:rPr>
                <w:color w:val="000000" w:themeColor="text1"/>
              </w:rPr>
            </w:pPr>
          </w:p>
        </w:tc>
        <w:tc>
          <w:tcPr>
            <w:tcW w:w="5193" w:type="dxa"/>
          </w:tcPr>
          <w:p w14:paraId="07CCD933" w14:textId="77777777" w:rsidR="00AE6719" w:rsidRPr="00BC76A6" w:rsidRDefault="00AE6719" w:rsidP="008B32C6">
            <w:pPr>
              <w:pStyle w:val="BodyText"/>
              <w:rPr>
                <w:color w:val="000000" w:themeColor="text1"/>
              </w:rPr>
            </w:pPr>
          </w:p>
        </w:tc>
      </w:tr>
    </w:tbl>
    <w:p w14:paraId="37394BCE" w14:textId="77777777" w:rsidR="00AE6719" w:rsidRPr="00BC76A6" w:rsidRDefault="00AE6719" w:rsidP="00AE6719">
      <w:pPr>
        <w:pStyle w:val="BodyText"/>
        <w:rPr>
          <w:color w:val="000000" w:themeColor="text1"/>
          <w:sz w:val="20"/>
        </w:rPr>
      </w:pPr>
      <w:r w:rsidRPr="00BC76A6">
        <w:rPr>
          <w:color w:val="000000" w:themeColor="text1"/>
          <w:sz w:val="20"/>
        </w:rPr>
        <w:t>Pastabos:</w:t>
      </w:r>
    </w:p>
    <w:p w14:paraId="2C1E004B" w14:textId="77777777" w:rsidR="00AE6719" w:rsidRPr="00BC76A6" w:rsidRDefault="00AE6719" w:rsidP="00AE6719">
      <w:pPr>
        <w:pStyle w:val="BodyText"/>
        <w:rPr>
          <w:color w:val="000000" w:themeColor="text1"/>
          <w:sz w:val="20"/>
        </w:rPr>
      </w:pPr>
      <w:r w:rsidRPr="00BC76A6">
        <w:rPr>
          <w:color w:val="000000" w:themeColor="text1"/>
          <w:sz w:val="20"/>
        </w:rPr>
        <w:t>1. Dalyvis, nurodantis konfidencialią informaciją, privalo vadovautis Viešųjų pirkimų įstatymo 20 straipsnio 2 dalimi.</w:t>
      </w:r>
    </w:p>
    <w:p w14:paraId="15FE0AA6" w14:textId="77777777" w:rsidR="00AE6719" w:rsidRPr="00BC76A6" w:rsidRDefault="00AE6719" w:rsidP="00297575">
      <w:pPr>
        <w:pStyle w:val="BodyText"/>
        <w:jc w:val="both"/>
        <w:rPr>
          <w:color w:val="000000" w:themeColor="text1"/>
          <w:sz w:val="20"/>
        </w:rPr>
      </w:pPr>
      <w:r w:rsidRPr="00BC76A6">
        <w:rPr>
          <w:color w:val="000000" w:themeColor="text1"/>
          <w:sz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DEB4E22" w14:textId="77777777" w:rsidR="00AE6719" w:rsidRPr="00BC76A6" w:rsidRDefault="00AE6719" w:rsidP="00297575">
      <w:pPr>
        <w:pStyle w:val="BodyText"/>
        <w:jc w:val="both"/>
        <w:rPr>
          <w:color w:val="000000" w:themeColor="text1"/>
          <w:sz w:val="20"/>
        </w:rPr>
      </w:pPr>
      <w:r w:rsidRPr="00BC76A6">
        <w:rPr>
          <w:color w:val="000000" w:themeColor="text1"/>
          <w:sz w:val="20"/>
        </w:rPr>
        <w:t>3. Jei dalyvis šios lentelės neužpildo ir (ar) failo (bylos) pavadinime nenurodo „konfidencialu“, perkančioji organizacija laiko, kad jo pateiktame pasiūlyme nėra konfidencialios informacijos.</w:t>
      </w:r>
    </w:p>
    <w:p w14:paraId="5721414C" w14:textId="4AE88D52" w:rsidR="00AE6719" w:rsidRDefault="00AE6719" w:rsidP="00AE6719">
      <w:pPr>
        <w:pStyle w:val="BodyText"/>
      </w:pPr>
      <w:r w:rsidRPr="00436202">
        <w:t>Kartu su pasiūlymu pateikiami šie dokumentai:</w:t>
      </w:r>
    </w:p>
    <w:p w14:paraId="568258F5" w14:textId="51A1A855" w:rsidR="00375651" w:rsidRPr="00436202" w:rsidRDefault="00E705B3" w:rsidP="00375651">
      <w:pPr>
        <w:pStyle w:val="BodyText"/>
        <w:jc w:val="right"/>
      </w:pPr>
      <w:r>
        <w:rPr>
          <w:i/>
          <w:sz w:val="20"/>
        </w:rPr>
        <w:t>7</w:t>
      </w:r>
      <w:r w:rsidR="00375651" w:rsidRPr="006A5B73">
        <w:rPr>
          <w:i/>
          <w:sz w:val="20"/>
        </w:rPr>
        <w:t xml:space="preserve"> lentelė</w:t>
      </w:r>
    </w:p>
    <w:tbl>
      <w:tblPr>
        <w:tblStyle w:val="TableGrid"/>
        <w:tblW w:w="0" w:type="auto"/>
        <w:tblLook w:val="04A0" w:firstRow="1" w:lastRow="0" w:firstColumn="1" w:lastColumn="0" w:noHBand="0" w:noVBand="1"/>
      </w:tblPr>
      <w:tblGrid>
        <w:gridCol w:w="672"/>
        <w:gridCol w:w="9671"/>
      </w:tblGrid>
      <w:tr w:rsidR="00AE6719" w:rsidRPr="00436202" w14:paraId="273019E8" w14:textId="77777777" w:rsidTr="00DB56F9">
        <w:tc>
          <w:tcPr>
            <w:tcW w:w="672" w:type="dxa"/>
          </w:tcPr>
          <w:p w14:paraId="31D2DD5F" w14:textId="77777777" w:rsidR="00AE6719" w:rsidRPr="00436202" w:rsidRDefault="00AE6719" w:rsidP="008B32C6">
            <w:pPr>
              <w:pStyle w:val="BodyText"/>
              <w:jc w:val="center"/>
              <w:rPr>
                <w:b/>
              </w:rPr>
            </w:pPr>
            <w:r w:rsidRPr="00436202">
              <w:rPr>
                <w:b/>
              </w:rPr>
              <w:t>Eil. Nr.</w:t>
            </w:r>
          </w:p>
        </w:tc>
        <w:tc>
          <w:tcPr>
            <w:tcW w:w="9671" w:type="dxa"/>
          </w:tcPr>
          <w:p w14:paraId="01835A69" w14:textId="77777777" w:rsidR="00AE6719" w:rsidRPr="00436202" w:rsidRDefault="00AE6719" w:rsidP="008B32C6">
            <w:pPr>
              <w:pStyle w:val="BodyText"/>
              <w:jc w:val="center"/>
              <w:rPr>
                <w:b/>
              </w:rPr>
            </w:pPr>
            <w:r w:rsidRPr="00436202">
              <w:rPr>
                <w:b/>
              </w:rPr>
              <w:t>Dokumentų pavadinimai</w:t>
            </w:r>
          </w:p>
        </w:tc>
      </w:tr>
      <w:tr w:rsidR="00AE6719" w:rsidRPr="00436202" w14:paraId="0C741303" w14:textId="77777777" w:rsidTr="00DB56F9">
        <w:tc>
          <w:tcPr>
            <w:tcW w:w="672" w:type="dxa"/>
          </w:tcPr>
          <w:p w14:paraId="7B5E8FC1" w14:textId="77777777" w:rsidR="00AE6719" w:rsidRPr="00436202" w:rsidRDefault="00AE6719" w:rsidP="008B32C6">
            <w:pPr>
              <w:pStyle w:val="BodyText"/>
            </w:pPr>
          </w:p>
        </w:tc>
        <w:tc>
          <w:tcPr>
            <w:tcW w:w="9671" w:type="dxa"/>
          </w:tcPr>
          <w:p w14:paraId="75BDC679" w14:textId="77777777" w:rsidR="00AE6719" w:rsidRPr="00436202" w:rsidRDefault="00AE6719" w:rsidP="008B32C6">
            <w:pPr>
              <w:pStyle w:val="BodyText"/>
            </w:pPr>
          </w:p>
        </w:tc>
      </w:tr>
      <w:tr w:rsidR="00AE6719" w:rsidRPr="00436202" w14:paraId="6A76E5FF" w14:textId="77777777" w:rsidTr="00DB56F9">
        <w:tc>
          <w:tcPr>
            <w:tcW w:w="672" w:type="dxa"/>
          </w:tcPr>
          <w:p w14:paraId="5C0A01BA" w14:textId="77777777" w:rsidR="00AE6719" w:rsidRPr="00436202" w:rsidRDefault="00AE6719" w:rsidP="008B32C6">
            <w:pPr>
              <w:pStyle w:val="BodyText"/>
            </w:pPr>
          </w:p>
        </w:tc>
        <w:tc>
          <w:tcPr>
            <w:tcW w:w="9671" w:type="dxa"/>
          </w:tcPr>
          <w:p w14:paraId="06F119C9" w14:textId="77777777" w:rsidR="00AE6719" w:rsidRPr="00436202" w:rsidRDefault="00AE6719" w:rsidP="008B32C6">
            <w:pPr>
              <w:pStyle w:val="BodyText"/>
            </w:pPr>
          </w:p>
        </w:tc>
      </w:tr>
    </w:tbl>
    <w:p w14:paraId="6E624764" w14:textId="77777777" w:rsidR="00AE6719" w:rsidRPr="00436202" w:rsidRDefault="00AE6719" w:rsidP="00DB56F9">
      <w:pPr>
        <w:suppressAutoHyphens/>
      </w:pPr>
    </w:p>
    <w:p w14:paraId="28793BB0" w14:textId="77777777" w:rsidR="00E705B3" w:rsidRDefault="00E705B3" w:rsidP="00E705B3">
      <w:pPr>
        <w:suppressAutoHyphens/>
        <w:ind w:firstLine="567"/>
      </w:pPr>
      <w:r w:rsidRPr="00436202">
        <w:t xml:space="preserve">Tuo atveju, jei mūsų pasiūlymas laimės šį viešąjį pirkimą, įsipareigojame </w:t>
      </w:r>
      <w:r>
        <w:t>paslaugas suteikti</w:t>
      </w:r>
      <w:r w:rsidRPr="00436202">
        <w:t xml:space="preserve"> </w:t>
      </w:r>
      <w:r>
        <w:t xml:space="preserve">per sutartyje nustatytą terminą. </w:t>
      </w:r>
    </w:p>
    <w:p w14:paraId="4F11B51A" w14:textId="6A979B80" w:rsidR="00AE6719" w:rsidRPr="00436202" w:rsidRDefault="00AE6719" w:rsidP="00A92E2B">
      <w:pPr>
        <w:suppressAutoHyphens/>
        <w:ind w:firstLine="567"/>
        <w:jc w:val="both"/>
      </w:pPr>
      <w:bookmarkStart w:id="0" w:name="_GoBack"/>
      <w:bookmarkEnd w:id="0"/>
      <w:r w:rsidRPr="00436202">
        <w:lastRenderedPageBreak/>
        <w:t xml:space="preserve">Jeigu kvalifikacija dėl teisės verstis atitinkama veikla nebuvo tikrinama arba tikrinama ne visa apimtimi, įsipareigojame perkančiajai organizacijai, kad pirkimo sutartį vykdys </w:t>
      </w:r>
      <w:r w:rsidR="00A96756">
        <w:t>tik tokią teisę turintys ūkio subjektai</w:t>
      </w:r>
      <w:r w:rsidRPr="00436202">
        <w:t>.</w:t>
      </w:r>
    </w:p>
    <w:p w14:paraId="755D72DF" w14:textId="77777777" w:rsidR="00AE6719" w:rsidRPr="00436202" w:rsidRDefault="00AE6719" w:rsidP="00AE6719">
      <w:pPr>
        <w:suppressAutoHyphens/>
        <w:ind w:firstLine="567"/>
      </w:pPr>
      <w:r w:rsidRPr="00436202">
        <w:t>Pasiūlymas galioja iki pirkimo dokumentuose nurodyto termino pabaigos.</w:t>
      </w:r>
    </w:p>
    <w:p w14:paraId="1D0CB958" w14:textId="77777777" w:rsidR="00AE6719" w:rsidRDefault="00AE6719" w:rsidP="00AE6719">
      <w:pPr>
        <w:suppressAutoHyphens/>
        <w:ind w:right="-2"/>
      </w:pPr>
    </w:p>
    <w:p w14:paraId="0C2F20D7" w14:textId="77777777" w:rsidR="00AE6719" w:rsidRPr="00436202" w:rsidRDefault="00AE6719" w:rsidP="00AE6719">
      <w:pPr>
        <w:suppressAutoHyphens/>
        <w:ind w:right="-2"/>
      </w:pPr>
      <w:r w:rsidRPr="00436202">
        <w:t>_____________________</w:t>
      </w:r>
      <w:r w:rsidRPr="00436202">
        <w:tab/>
      </w:r>
      <w:r>
        <w:t xml:space="preserve">            </w:t>
      </w:r>
      <w:r w:rsidRPr="00436202">
        <w:t>__________</w:t>
      </w:r>
      <w:r w:rsidRPr="00436202">
        <w:tab/>
      </w:r>
      <w:r w:rsidRPr="00436202">
        <w:tab/>
        <w:t>__________________________</w:t>
      </w:r>
    </w:p>
    <w:p w14:paraId="070B909B" w14:textId="13A356EA" w:rsidR="00AE6719" w:rsidRPr="00217A3C" w:rsidRDefault="00531F2A" w:rsidP="00AE6719">
      <w:pPr>
        <w:suppressAutoHyphens/>
      </w:pPr>
      <w:r>
        <w:rPr>
          <w:position w:val="6"/>
        </w:rPr>
        <w:t>T</w:t>
      </w:r>
      <w:r w:rsidR="00A2132F">
        <w:rPr>
          <w:position w:val="6"/>
        </w:rPr>
        <w:t>e</w:t>
      </w:r>
      <w:r>
        <w:rPr>
          <w:position w:val="6"/>
        </w:rPr>
        <w:t>i</w:t>
      </w:r>
      <w:r w:rsidR="00AE6719" w:rsidRPr="00217A3C">
        <w:rPr>
          <w:position w:val="6"/>
        </w:rPr>
        <w:t>kėjo arba jo įgalioto asmens</w:t>
      </w:r>
      <w:r w:rsidR="00AE6719" w:rsidRPr="00217A3C">
        <w:tab/>
        <w:t xml:space="preserve">    parašas</w:t>
      </w:r>
      <w:r w:rsidR="00AE6719" w:rsidRPr="00217A3C">
        <w:tab/>
      </w:r>
      <w:r w:rsidR="00AE6719" w:rsidRPr="00217A3C">
        <w:tab/>
        <w:t xml:space="preserve">         vardas ir pavardė</w:t>
      </w:r>
    </w:p>
    <w:p w14:paraId="61B73C22" w14:textId="77777777" w:rsidR="00AE6719" w:rsidRPr="00217A3C" w:rsidRDefault="00AE6719" w:rsidP="00AE6719">
      <w:pPr>
        <w:suppressAutoHyphens/>
        <w:rPr>
          <w:rFonts w:eastAsia="Calibri"/>
        </w:rPr>
      </w:pPr>
      <w:r w:rsidRPr="00217A3C">
        <w:t>pareigų pavadinimas</w:t>
      </w:r>
    </w:p>
    <w:p w14:paraId="4D8ADC89" w14:textId="28E3AB6F" w:rsidR="00E144F2" w:rsidRDefault="00E144F2">
      <w:pPr>
        <w:spacing w:after="160" w:line="259" w:lineRule="auto"/>
      </w:pPr>
    </w:p>
    <w:sectPr w:rsidR="00E144F2" w:rsidSect="001F5516">
      <w:pgSz w:w="12240" w:h="15840"/>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243E"/>
    <w:rsid w:val="00014C7F"/>
    <w:rsid w:val="0002468B"/>
    <w:rsid w:val="00035390"/>
    <w:rsid w:val="00084B20"/>
    <w:rsid w:val="000B0BFA"/>
    <w:rsid w:val="000B3740"/>
    <w:rsid w:val="0015678C"/>
    <w:rsid w:val="00175A39"/>
    <w:rsid w:val="00197F69"/>
    <w:rsid w:val="001A121F"/>
    <w:rsid w:val="001F0BC4"/>
    <w:rsid w:val="001F5516"/>
    <w:rsid w:val="00297575"/>
    <w:rsid w:val="00341623"/>
    <w:rsid w:val="00354906"/>
    <w:rsid w:val="003623BF"/>
    <w:rsid w:val="00363E4F"/>
    <w:rsid w:val="003712D0"/>
    <w:rsid w:val="00375651"/>
    <w:rsid w:val="0040127E"/>
    <w:rsid w:val="0048130C"/>
    <w:rsid w:val="00492F37"/>
    <w:rsid w:val="004B5FEC"/>
    <w:rsid w:val="004C1441"/>
    <w:rsid w:val="004D2E0A"/>
    <w:rsid w:val="004D4AD6"/>
    <w:rsid w:val="00531F2A"/>
    <w:rsid w:val="00547E40"/>
    <w:rsid w:val="0058718B"/>
    <w:rsid w:val="005D2B09"/>
    <w:rsid w:val="00646445"/>
    <w:rsid w:val="00652703"/>
    <w:rsid w:val="006549EB"/>
    <w:rsid w:val="006873C8"/>
    <w:rsid w:val="0069614E"/>
    <w:rsid w:val="006B403B"/>
    <w:rsid w:val="006F01D2"/>
    <w:rsid w:val="00706DEA"/>
    <w:rsid w:val="00781C08"/>
    <w:rsid w:val="007A1705"/>
    <w:rsid w:val="0082521B"/>
    <w:rsid w:val="00852853"/>
    <w:rsid w:val="00871923"/>
    <w:rsid w:val="00927F48"/>
    <w:rsid w:val="009E3A75"/>
    <w:rsid w:val="00A2132F"/>
    <w:rsid w:val="00A25604"/>
    <w:rsid w:val="00A81BA2"/>
    <w:rsid w:val="00A92E2B"/>
    <w:rsid w:val="00A96756"/>
    <w:rsid w:val="00AC047F"/>
    <w:rsid w:val="00AE6719"/>
    <w:rsid w:val="00AF6A08"/>
    <w:rsid w:val="00B4110C"/>
    <w:rsid w:val="00B64288"/>
    <w:rsid w:val="00BD0CA7"/>
    <w:rsid w:val="00CA272D"/>
    <w:rsid w:val="00DA0F40"/>
    <w:rsid w:val="00DB56F9"/>
    <w:rsid w:val="00DD0AF9"/>
    <w:rsid w:val="00E127D9"/>
    <w:rsid w:val="00E144F2"/>
    <w:rsid w:val="00E705B3"/>
    <w:rsid w:val="00E904B6"/>
    <w:rsid w:val="00E931F4"/>
    <w:rsid w:val="00E93BFC"/>
    <w:rsid w:val="00EF2A20"/>
    <w:rsid w:val="00EF2DC8"/>
    <w:rsid w:val="00F004B1"/>
    <w:rsid w:val="00F168FD"/>
    <w:rsid w:val="00F763DA"/>
    <w:rsid w:val="00FA729E"/>
    <w:rsid w:val="00FB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335C"/>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52703"/>
    <w:pPr>
      <w:spacing w:after="120"/>
    </w:pPr>
    <w:rPr>
      <w:szCs w:val="20"/>
      <w:lang w:eastAsia="en-US"/>
    </w:rPr>
  </w:style>
  <w:style w:type="character" w:customStyle="1" w:styleId="BodyTextChar">
    <w:name w:val="Body Text Char"/>
    <w:basedOn w:val="DefaultParagraphFont"/>
    <w:link w:val="BodyText"/>
    <w:uiPriority w:val="99"/>
    <w:rsid w:val="00652703"/>
    <w:rPr>
      <w:rFonts w:ascii="Times New Roman" w:eastAsia="Times New Roman" w:hAnsi="Times New Roman" w:cs="Times New Roman"/>
      <w:sz w:val="24"/>
      <w:szCs w:val="20"/>
      <w:lang w:val="lt-LT"/>
    </w:rPr>
  </w:style>
  <w:style w:type="table" w:styleId="TableGrid">
    <w:name w:val="Table Grid"/>
    <w:basedOn w:val="TableNormal"/>
    <w:rsid w:val="00AE671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40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3B"/>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6B403B"/>
    <w:rPr>
      <w:sz w:val="16"/>
      <w:szCs w:val="16"/>
    </w:rPr>
  </w:style>
  <w:style w:type="paragraph" w:styleId="CommentText">
    <w:name w:val="annotation text"/>
    <w:basedOn w:val="Normal"/>
    <w:link w:val="CommentTextChar"/>
    <w:uiPriority w:val="99"/>
    <w:semiHidden/>
    <w:unhideWhenUsed/>
    <w:rsid w:val="006B403B"/>
    <w:rPr>
      <w:sz w:val="20"/>
      <w:szCs w:val="20"/>
    </w:rPr>
  </w:style>
  <w:style w:type="character" w:customStyle="1" w:styleId="CommentTextChar">
    <w:name w:val="Comment Text Char"/>
    <w:basedOn w:val="DefaultParagraphFont"/>
    <w:link w:val="CommentText"/>
    <w:uiPriority w:val="99"/>
    <w:semiHidden/>
    <w:rsid w:val="006B403B"/>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6B403B"/>
    <w:rPr>
      <w:b/>
      <w:bCs/>
    </w:rPr>
  </w:style>
  <w:style w:type="character" w:customStyle="1" w:styleId="CommentSubjectChar">
    <w:name w:val="Comment Subject Char"/>
    <w:basedOn w:val="CommentTextChar"/>
    <w:link w:val="CommentSubject"/>
    <w:uiPriority w:val="99"/>
    <w:semiHidden/>
    <w:rsid w:val="006B403B"/>
    <w:rPr>
      <w:rFonts w:ascii="Times New Roman" w:eastAsia="Times New Roman" w:hAnsi="Times New Roman" w:cs="Times New Roman"/>
      <w:b/>
      <w:bCs/>
      <w:sz w:val="20"/>
      <w:szCs w:val="20"/>
      <w:lang w:val="lt-LT" w:eastAsia="lt-LT"/>
    </w:rPr>
  </w:style>
  <w:style w:type="paragraph" w:customStyle="1" w:styleId="Body2">
    <w:name w:val="Body 2"/>
    <w:rsid w:val="00E144F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825</Words>
  <Characters>4707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5</cp:revision>
  <dcterms:created xsi:type="dcterms:W3CDTF">2025-03-31T05:07:00Z</dcterms:created>
  <dcterms:modified xsi:type="dcterms:W3CDTF">2025-04-02T04:24:00Z</dcterms:modified>
</cp:coreProperties>
</file>