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5B12" w14:textId="3C16E85B" w:rsidR="00C14E03" w:rsidRDefault="00C14E03" w:rsidP="002F3D9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14E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Vežimėlis universalus su nuimamais galiniais ratais   </w:t>
      </w:r>
    </w:p>
    <w:p w14:paraId="4D6D42F7" w14:textId="77777777" w:rsidR="00876F44" w:rsidRDefault="00876F44" w:rsidP="002F3D9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56B6F65" w14:textId="59DB49E4" w:rsidR="00876F44" w:rsidRDefault="00876F44" w:rsidP="002F3D9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Planuojamas kiekis nuo 40 iki </w:t>
      </w:r>
      <w:r w:rsidR="00FB6B7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vnt.</w:t>
      </w:r>
    </w:p>
    <w:p w14:paraId="12F02C6B" w14:textId="77777777" w:rsidR="002F3D90" w:rsidRDefault="002F3D90" w:rsidP="002F3D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3BA37E74" w14:textId="08217413" w:rsidR="002F3D90" w:rsidRDefault="002F3D90" w:rsidP="002F3D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BVPŽ kodas-</w:t>
      </w:r>
      <w:r w:rsidR="00D67E85" w:rsidRPr="00D67E8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33193100-0</w:t>
      </w:r>
    </w:p>
    <w:p w14:paraId="79991FC5" w14:textId="77777777" w:rsidR="002F3D90" w:rsidRPr="00C14E03" w:rsidRDefault="002F3D90" w:rsidP="002F3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TableGrid4"/>
        <w:tblW w:w="15026" w:type="dxa"/>
        <w:tblInd w:w="-34" w:type="dxa"/>
        <w:tblLook w:val="04A0" w:firstRow="1" w:lastRow="0" w:firstColumn="1" w:lastColumn="0" w:noHBand="0" w:noVBand="1"/>
      </w:tblPr>
      <w:tblGrid>
        <w:gridCol w:w="1135"/>
        <w:gridCol w:w="6634"/>
        <w:gridCol w:w="7257"/>
      </w:tblGrid>
      <w:tr w:rsidR="00C14E03" w:rsidRPr="00C14E03" w14:paraId="6A6AD4E6" w14:textId="77777777" w:rsidTr="007E6270">
        <w:tc>
          <w:tcPr>
            <w:tcW w:w="1135" w:type="dxa"/>
          </w:tcPr>
          <w:p w14:paraId="154FADE4" w14:textId="77777777" w:rsidR="00C14E03" w:rsidRPr="00C14E03" w:rsidRDefault="00C14E03" w:rsidP="00C14E03">
            <w:pPr>
              <w:spacing w:after="0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14E03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634" w:type="dxa"/>
          </w:tcPr>
          <w:p w14:paraId="2CCEC10C" w14:textId="77777777" w:rsidR="00C14E03" w:rsidRPr="00C14E03" w:rsidRDefault="00C14E03" w:rsidP="00C14E03">
            <w:pPr>
              <w:spacing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14E03">
              <w:rPr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7257" w:type="dxa"/>
          </w:tcPr>
          <w:p w14:paraId="12D0AC33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C14E03">
              <w:rPr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C14E03" w:rsidRPr="00C14E03" w14:paraId="6501E2F1" w14:textId="77777777" w:rsidTr="007E6270">
        <w:tc>
          <w:tcPr>
            <w:tcW w:w="1135" w:type="dxa"/>
          </w:tcPr>
          <w:p w14:paraId="1F767A7C" w14:textId="77777777" w:rsidR="00C14E03" w:rsidRPr="00C14E03" w:rsidRDefault="00C14E03" w:rsidP="00C14E03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C14E03">
              <w:rPr>
                <w:b/>
                <w:color w:val="000000"/>
                <w:sz w:val="24"/>
                <w:szCs w:val="24"/>
              </w:rPr>
              <w:t xml:space="preserve">        1</w:t>
            </w:r>
          </w:p>
        </w:tc>
        <w:tc>
          <w:tcPr>
            <w:tcW w:w="6634" w:type="dxa"/>
          </w:tcPr>
          <w:p w14:paraId="1F45B559" w14:textId="77777777" w:rsidR="00C14E03" w:rsidRPr="00C14E03" w:rsidRDefault="00C14E03" w:rsidP="00C14E03">
            <w:pPr>
              <w:spacing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14E03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7" w:type="dxa"/>
          </w:tcPr>
          <w:p w14:paraId="504AEA0D" w14:textId="77777777" w:rsidR="00C14E03" w:rsidRPr="00C14E03" w:rsidRDefault="00C14E03" w:rsidP="00C14E03">
            <w:pPr>
              <w:spacing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14E03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C14E03" w:rsidRPr="00C14E03" w14:paraId="4AC3F44F" w14:textId="77777777" w:rsidTr="007E6270">
        <w:tc>
          <w:tcPr>
            <w:tcW w:w="1135" w:type="dxa"/>
          </w:tcPr>
          <w:p w14:paraId="57B15E78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A820A0B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7257" w:type="dxa"/>
          </w:tcPr>
          <w:p w14:paraId="0EF792B5" w14:textId="7EC4B630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5F4997CF" w14:textId="77777777" w:rsidTr="007E6270">
        <w:tc>
          <w:tcPr>
            <w:tcW w:w="1135" w:type="dxa"/>
          </w:tcPr>
          <w:p w14:paraId="5A804A46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6AE3587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suglaudžiamas rėmas</w:t>
            </w:r>
          </w:p>
        </w:tc>
        <w:tc>
          <w:tcPr>
            <w:tcW w:w="7257" w:type="dxa"/>
          </w:tcPr>
          <w:p w14:paraId="3EA1C684" w14:textId="5B8E3F74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23C71EEE" w14:textId="77777777" w:rsidTr="007E6270">
        <w:tc>
          <w:tcPr>
            <w:tcW w:w="1135" w:type="dxa"/>
          </w:tcPr>
          <w:p w14:paraId="2551C295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CA29490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nuimami, galiniai lankais varomi ratai su savaime užsifiksuojančia ašimi</w:t>
            </w:r>
          </w:p>
        </w:tc>
        <w:tc>
          <w:tcPr>
            <w:tcW w:w="7257" w:type="dxa"/>
          </w:tcPr>
          <w:p w14:paraId="305764E9" w14:textId="7B253442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254B29C2" w14:textId="77777777" w:rsidTr="007E6270">
        <w:tc>
          <w:tcPr>
            <w:tcW w:w="1135" w:type="dxa"/>
          </w:tcPr>
          <w:p w14:paraId="28FA5399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2665E4D5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paminkštinta sėdynė, kurios aukštis ne mažesnis kaip 30 mm; jei sėdynės paminkštinimui naudojama atskira pagalvėlė, ji turi būti fiksuojama prie sėdynės pagrindo</w:t>
            </w:r>
          </w:p>
        </w:tc>
        <w:tc>
          <w:tcPr>
            <w:tcW w:w="7257" w:type="dxa"/>
          </w:tcPr>
          <w:p w14:paraId="184189AB" w14:textId="5D52B020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5E69F039" w14:textId="77777777" w:rsidTr="007E6270">
        <w:tc>
          <w:tcPr>
            <w:tcW w:w="1135" w:type="dxa"/>
          </w:tcPr>
          <w:p w14:paraId="4F8DB9A3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B178AF8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nugaros atramos aukštis nuo 400 mm ± 10 mm iki 450 mm±10 mm</w:t>
            </w:r>
          </w:p>
        </w:tc>
        <w:tc>
          <w:tcPr>
            <w:tcW w:w="7257" w:type="dxa"/>
          </w:tcPr>
          <w:p w14:paraId="6F099A1B" w14:textId="483BA80C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0231125F" w14:textId="77777777" w:rsidTr="007E6270">
        <w:tc>
          <w:tcPr>
            <w:tcW w:w="1135" w:type="dxa"/>
          </w:tcPr>
          <w:p w14:paraId="2131A2A3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838F839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nuimamos, pasukamos į šonus ar pakeliamos rankų atramos su fiksatoriais, rankų atramų aukštis nuo sėdynės pagrindo ne daugiau kaip 250 mm</w:t>
            </w:r>
          </w:p>
        </w:tc>
        <w:tc>
          <w:tcPr>
            <w:tcW w:w="7257" w:type="dxa"/>
          </w:tcPr>
          <w:p w14:paraId="23A16875" w14:textId="33AAA7D5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5E6622D8" w14:textId="77777777" w:rsidTr="007E6270">
        <w:tc>
          <w:tcPr>
            <w:tcW w:w="1135" w:type="dxa"/>
          </w:tcPr>
          <w:p w14:paraId="2F9A6D07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25566F5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nuimamos, pasukamos į šonus, reguliuojamo aukščio pėdų atramos</w:t>
            </w:r>
          </w:p>
        </w:tc>
        <w:tc>
          <w:tcPr>
            <w:tcW w:w="7257" w:type="dxa"/>
          </w:tcPr>
          <w:p w14:paraId="23E68AC3" w14:textId="34F55731" w:rsidR="00C14E03" w:rsidRPr="00FB6B7A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lang w:val="pt-BR"/>
              </w:rPr>
            </w:pPr>
          </w:p>
        </w:tc>
      </w:tr>
      <w:tr w:rsidR="00C14E03" w:rsidRPr="00C14E03" w14:paraId="7DDC4E5B" w14:textId="77777777" w:rsidTr="007E6270">
        <w:tc>
          <w:tcPr>
            <w:tcW w:w="1135" w:type="dxa"/>
          </w:tcPr>
          <w:p w14:paraId="0F53A7AA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1753ED84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galinių ratų stovėjimo stabdžiai; įjungus stabdžius, jų rankenėlės ar bet kokia jų dalis neturi  būti aukščiau sėdynės lygio</w:t>
            </w:r>
          </w:p>
        </w:tc>
        <w:tc>
          <w:tcPr>
            <w:tcW w:w="7257" w:type="dxa"/>
          </w:tcPr>
          <w:p w14:paraId="642F18EE" w14:textId="431ED136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536FA0F2" w14:textId="77777777" w:rsidTr="007E6270">
        <w:tc>
          <w:tcPr>
            <w:tcW w:w="1135" w:type="dxa"/>
          </w:tcPr>
          <w:p w14:paraId="07B6E87B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F016E0F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 xml:space="preserve">galinių ratų stovėjimo stabdžių lietimosi paviršius per visą padangos plotį  ne mažiau 4 mm </w:t>
            </w:r>
          </w:p>
        </w:tc>
        <w:tc>
          <w:tcPr>
            <w:tcW w:w="7257" w:type="dxa"/>
          </w:tcPr>
          <w:p w14:paraId="1135AE62" w14:textId="104CD95D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3E2DA17A" w14:textId="77777777" w:rsidTr="007E6270">
        <w:tc>
          <w:tcPr>
            <w:tcW w:w="1135" w:type="dxa"/>
          </w:tcPr>
          <w:p w14:paraId="7C7E385B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1144F01A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galinių ratų padangos pripučiamos arba nepripučiamos</w:t>
            </w:r>
          </w:p>
        </w:tc>
        <w:tc>
          <w:tcPr>
            <w:tcW w:w="7257" w:type="dxa"/>
          </w:tcPr>
          <w:p w14:paraId="69856982" w14:textId="6F3B88F8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4C0C556C" w14:textId="77777777" w:rsidTr="007E6270">
        <w:tc>
          <w:tcPr>
            <w:tcW w:w="1135" w:type="dxa"/>
          </w:tcPr>
          <w:p w14:paraId="7798ABD2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70483B6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 xml:space="preserve">priekinių ratukų šakutės metalinės ar kitos medžiagos </w:t>
            </w:r>
          </w:p>
        </w:tc>
        <w:tc>
          <w:tcPr>
            <w:tcW w:w="7257" w:type="dxa"/>
          </w:tcPr>
          <w:p w14:paraId="30AF318A" w14:textId="5A02772C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</w:p>
        </w:tc>
      </w:tr>
      <w:tr w:rsidR="00C14E03" w:rsidRPr="00C14E03" w14:paraId="7FD6CCB3" w14:textId="77777777" w:rsidTr="007E6270">
        <w:tc>
          <w:tcPr>
            <w:tcW w:w="1135" w:type="dxa"/>
          </w:tcPr>
          <w:p w14:paraId="1035E55B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7EAC94B8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priekinių ratukų skersmuo 200 mm±20 mm, padangų plotis 50 mm ± 7 mm</w:t>
            </w:r>
          </w:p>
        </w:tc>
        <w:tc>
          <w:tcPr>
            <w:tcW w:w="7257" w:type="dxa"/>
          </w:tcPr>
          <w:p w14:paraId="47FAE959" w14:textId="2BA2AE2C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0822D069" w14:textId="77777777" w:rsidTr="007E6270">
        <w:tc>
          <w:tcPr>
            <w:tcW w:w="1135" w:type="dxa"/>
          </w:tcPr>
          <w:p w14:paraId="6E77F944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BA2AADB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blauzdas palaikantis dirželis/dirželiai neleidžiantys kojoms slysti atgal</w:t>
            </w:r>
          </w:p>
        </w:tc>
        <w:tc>
          <w:tcPr>
            <w:tcW w:w="7257" w:type="dxa"/>
          </w:tcPr>
          <w:p w14:paraId="4B4744AF" w14:textId="1B00AA00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53FBC6E9" w14:textId="77777777" w:rsidTr="007E6270">
        <w:tc>
          <w:tcPr>
            <w:tcW w:w="1135" w:type="dxa"/>
          </w:tcPr>
          <w:p w14:paraId="3AA1EFA9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717403FA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stūmimo rankenos</w:t>
            </w:r>
          </w:p>
        </w:tc>
        <w:tc>
          <w:tcPr>
            <w:tcW w:w="7257" w:type="dxa"/>
          </w:tcPr>
          <w:p w14:paraId="7099B684" w14:textId="03867794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2D00EE92" w14:textId="77777777" w:rsidTr="007E6270">
        <w:tc>
          <w:tcPr>
            <w:tcW w:w="1135" w:type="dxa"/>
          </w:tcPr>
          <w:p w14:paraId="7D0AB447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1EB30D9E" w14:textId="7A1C5866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 xml:space="preserve">turi išlaikyti ne mažiau kaip </w:t>
            </w:r>
            <w:r w:rsidRPr="00793591">
              <w:rPr>
                <w:b/>
                <w:bCs/>
                <w:noProof/>
                <w:sz w:val="24"/>
                <w:szCs w:val="24"/>
              </w:rPr>
              <w:t>1</w:t>
            </w:r>
            <w:r w:rsidR="00CA1087">
              <w:rPr>
                <w:b/>
                <w:bCs/>
                <w:noProof/>
                <w:sz w:val="24"/>
                <w:szCs w:val="24"/>
              </w:rPr>
              <w:t>3</w:t>
            </w:r>
            <w:r w:rsidRPr="00793591">
              <w:rPr>
                <w:b/>
                <w:bCs/>
                <w:noProof/>
                <w:sz w:val="24"/>
                <w:szCs w:val="24"/>
              </w:rPr>
              <w:t>0 kg</w:t>
            </w:r>
            <w:r w:rsidRPr="00C14E03">
              <w:rPr>
                <w:noProof/>
                <w:sz w:val="24"/>
                <w:szCs w:val="24"/>
              </w:rPr>
              <w:t xml:space="preserve"> naudotojo svorį</w:t>
            </w:r>
          </w:p>
        </w:tc>
        <w:tc>
          <w:tcPr>
            <w:tcW w:w="7257" w:type="dxa"/>
          </w:tcPr>
          <w:p w14:paraId="5E34DCA1" w14:textId="58A6175F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2D5FA07B" w14:textId="77777777" w:rsidTr="007E6270">
        <w:tc>
          <w:tcPr>
            <w:tcW w:w="1135" w:type="dxa"/>
          </w:tcPr>
          <w:p w14:paraId="17CD27F7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482E8CD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plaunamas ir dezinfekuojamas automatine plovimo sistema (turi būti pakartotinai dezinfekuojamas lengvai prieinamomis dezinfekavimo priemonėmis, nepakenkiant pagalbinei priemonei)</w:t>
            </w:r>
          </w:p>
        </w:tc>
        <w:tc>
          <w:tcPr>
            <w:tcW w:w="7257" w:type="dxa"/>
          </w:tcPr>
          <w:p w14:paraId="6858AFDD" w14:textId="76DB7099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21B3411B" w14:textId="77777777" w:rsidTr="007E6270">
        <w:tc>
          <w:tcPr>
            <w:tcW w:w="1135" w:type="dxa"/>
          </w:tcPr>
          <w:p w14:paraId="489C5770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0D34BD7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perkami vežimėliai:</w:t>
            </w:r>
          </w:p>
          <w:p w14:paraId="33090490" w14:textId="77777777" w:rsidR="003D532C" w:rsidRDefault="00C14E03" w:rsidP="00C14E03">
            <w:pPr>
              <w:spacing w:after="0"/>
              <w:contextualSpacing/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C14E03">
              <w:rPr>
                <w:b/>
                <w:bCs/>
                <w:noProof/>
                <w:sz w:val="24"/>
                <w:szCs w:val="24"/>
              </w:rPr>
              <w:t xml:space="preserve">sėdynės plotis </w:t>
            </w:r>
            <w:r w:rsidR="0068611C" w:rsidRPr="0068611C">
              <w:rPr>
                <w:b/>
                <w:bCs/>
                <w:noProof/>
                <w:sz w:val="24"/>
                <w:szCs w:val="24"/>
              </w:rPr>
              <w:t>500</w:t>
            </w:r>
            <w:r w:rsidRPr="00C14E03">
              <w:rPr>
                <w:b/>
                <w:bCs/>
                <w:noProof/>
                <w:sz w:val="24"/>
                <w:szCs w:val="24"/>
              </w:rPr>
              <w:t xml:space="preserve"> mm</w:t>
            </w:r>
            <w:r w:rsidR="0068611C" w:rsidRPr="0068611C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05681D2" w14:textId="4E8F03A6" w:rsidR="00C14E03" w:rsidRPr="00C14E03" w:rsidRDefault="003D532C" w:rsidP="00C14E03">
            <w:pPr>
              <w:spacing w:after="0"/>
              <w:contextualSpacing/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C14E03">
              <w:rPr>
                <w:b/>
                <w:bCs/>
                <w:noProof/>
                <w:sz w:val="24"/>
                <w:szCs w:val="24"/>
              </w:rPr>
              <w:t xml:space="preserve">sėdynės plotis </w:t>
            </w:r>
            <w:r w:rsidR="0068611C" w:rsidRPr="0068611C">
              <w:rPr>
                <w:b/>
                <w:bCs/>
                <w:noProof/>
                <w:sz w:val="24"/>
                <w:szCs w:val="24"/>
              </w:rPr>
              <w:t>510 mm</w:t>
            </w:r>
          </w:p>
        </w:tc>
        <w:tc>
          <w:tcPr>
            <w:tcW w:w="7257" w:type="dxa"/>
          </w:tcPr>
          <w:p w14:paraId="197E69F3" w14:textId="5B7B9CA9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4B0127A1" w14:textId="77777777" w:rsidTr="007E6270">
        <w:tc>
          <w:tcPr>
            <w:tcW w:w="1135" w:type="dxa"/>
          </w:tcPr>
          <w:p w14:paraId="74D57AA1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CCE59D1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komplektuojamas su pompa, jei padangos pripučiamos, ir reguliavimo įrankiais</w:t>
            </w:r>
          </w:p>
        </w:tc>
        <w:tc>
          <w:tcPr>
            <w:tcW w:w="7257" w:type="dxa"/>
          </w:tcPr>
          <w:p w14:paraId="0259D305" w14:textId="1428F880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52491408" w14:textId="77777777" w:rsidTr="007E6270">
        <w:tc>
          <w:tcPr>
            <w:tcW w:w="1135" w:type="dxa"/>
          </w:tcPr>
          <w:p w14:paraId="065A29E7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C06484D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su atšvaitais abiejuose vežimėlio šonuose ir priekinėje bei galinėje dalyse</w:t>
            </w:r>
          </w:p>
        </w:tc>
        <w:tc>
          <w:tcPr>
            <w:tcW w:w="7257" w:type="dxa"/>
          </w:tcPr>
          <w:p w14:paraId="1EF5AF0C" w14:textId="02D20F8F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C14E03" w:rsidRPr="00C14E03" w14:paraId="5EAFBBA0" w14:textId="77777777" w:rsidTr="007E6270">
        <w:tc>
          <w:tcPr>
            <w:tcW w:w="1135" w:type="dxa"/>
          </w:tcPr>
          <w:p w14:paraId="58926B58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42CF327" w14:textId="0F784C16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turi turėti naudojimo instrukciją lietuvių kalba, kurioje turi būti nurodyta visa su gaminio naudojimu susijusi informacija: naudojimas, surinkimas, reguliavimas, valymas, įspėjimas apie pavojus ir kt</w:t>
            </w:r>
          </w:p>
        </w:tc>
        <w:tc>
          <w:tcPr>
            <w:tcW w:w="7257" w:type="dxa"/>
          </w:tcPr>
          <w:p w14:paraId="745E3F4F" w14:textId="4FAB983F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C14E03" w:rsidRPr="00C14E03" w14:paraId="38030F8D" w14:textId="77777777" w:rsidTr="007E6270">
        <w:tc>
          <w:tcPr>
            <w:tcW w:w="1135" w:type="dxa"/>
          </w:tcPr>
          <w:p w14:paraId="7AB4A92B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7FCABFE4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 xml:space="preserve">vežimėlio garantiniai įsipareigojimai turi būti ne mažesni kaip:      </w:t>
            </w:r>
          </w:p>
          <w:p w14:paraId="203095FA" w14:textId="77777777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rėmui – 48 mėnesiai; kitoms dalims, išskyrus padangas ir kameras – 24  mėnesiai.</w:t>
            </w:r>
          </w:p>
        </w:tc>
        <w:tc>
          <w:tcPr>
            <w:tcW w:w="7257" w:type="dxa"/>
          </w:tcPr>
          <w:p w14:paraId="228DE125" w14:textId="667ABEE1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C14E03" w:rsidRPr="00C14E03" w14:paraId="6687FACA" w14:textId="77777777" w:rsidTr="007E6270">
        <w:tc>
          <w:tcPr>
            <w:tcW w:w="1135" w:type="dxa"/>
          </w:tcPr>
          <w:p w14:paraId="68785628" w14:textId="77777777" w:rsidR="00C14E03" w:rsidRPr="00C14E03" w:rsidRDefault="00C14E03" w:rsidP="00C14E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B8E36BD" w14:textId="4812ACB4" w:rsidR="00C14E03" w:rsidRPr="00C14E03" w:rsidRDefault="00C14E03" w:rsidP="00C14E03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C14E03">
              <w:rPr>
                <w:noProof/>
                <w:sz w:val="24"/>
                <w:szCs w:val="24"/>
              </w:rPr>
              <w:t>tiekėjas turi įsipareigoti garantiniu laikotarpiu atlikti remontą ne ilgiau kaip per 1</w:t>
            </w:r>
            <w:r w:rsidR="0068611C">
              <w:rPr>
                <w:noProof/>
                <w:sz w:val="24"/>
                <w:szCs w:val="24"/>
              </w:rPr>
              <w:t>0</w:t>
            </w:r>
            <w:r w:rsidRPr="00C14E03">
              <w:rPr>
                <w:noProof/>
                <w:sz w:val="24"/>
                <w:szCs w:val="24"/>
              </w:rPr>
              <w:t xml:space="preserve"> dienų, o atliekant remontą ilgiau kaip per 1</w:t>
            </w:r>
            <w:r w:rsidR="0068611C">
              <w:rPr>
                <w:noProof/>
                <w:sz w:val="24"/>
                <w:szCs w:val="24"/>
              </w:rPr>
              <w:t>0</w:t>
            </w:r>
            <w:r w:rsidRPr="00C14E03">
              <w:rPr>
                <w:noProof/>
                <w:sz w:val="24"/>
                <w:szCs w:val="24"/>
              </w:rPr>
              <w:t xml:space="preserve"> dienų, aprūpinti asmenį tokiu pačiu pakaitiniu vežimėliu</w:t>
            </w:r>
          </w:p>
        </w:tc>
        <w:tc>
          <w:tcPr>
            <w:tcW w:w="7257" w:type="dxa"/>
          </w:tcPr>
          <w:p w14:paraId="519BF161" w14:textId="0DF9BC5F" w:rsidR="00C14E03" w:rsidRPr="00C14E03" w:rsidRDefault="00C14E03" w:rsidP="00C14E03">
            <w:pPr>
              <w:spacing w:after="0"/>
              <w:contextualSpacing/>
              <w:jc w:val="both"/>
              <w:rPr>
                <w:i/>
                <w:iCs/>
                <w:noProof/>
                <w:sz w:val="24"/>
                <w:szCs w:val="24"/>
              </w:rPr>
            </w:pPr>
          </w:p>
        </w:tc>
      </w:tr>
    </w:tbl>
    <w:p w14:paraId="0F900539" w14:textId="76C1C05D" w:rsidR="00880EEE" w:rsidRPr="00C14E03" w:rsidRDefault="00880EEE" w:rsidP="00C14E03"/>
    <w:sectPr w:rsidR="00880EEE" w:rsidRPr="00C14E03" w:rsidSect="00C14E0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B1B5B"/>
    <w:multiLevelType w:val="hybridMultilevel"/>
    <w:tmpl w:val="790A0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28"/>
    <w:rsid w:val="000F77BE"/>
    <w:rsid w:val="002F3D90"/>
    <w:rsid w:val="002F6423"/>
    <w:rsid w:val="003D532C"/>
    <w:rsid w:val="0068611C"/>
    <w:rsid w:val="00787B28"/>
    <w:rsid w:val="00793591"/>
    <w:rsid w:val="00876F44"/>
    <w:rsid w:val="00880EEE"/>
    <w:rsid w:val="00891146"/>
    <w:rsid w:val="008C55F2"/>
    <w:rsid w:val="009B42BC"/>
    <w:rsid w:val="00C14E03"/>
    <w:rsid w:val="00C72183"/>
    <w:rsid w:val="00C86A17"/>
    <w:rsid w:val="00CA1087"/>
    <w:rsid w:val="00D67E85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6735"/>
  <w15:chartTrackingRefBased/>
  <w15:docId w15:val="{A27B6C5E-B14A-4F51-A497-852D7519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7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7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7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7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7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7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7B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7B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7B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7B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7B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7B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7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7B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7B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7B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7B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7B28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prastojilentel"/>
    <w:next w:val="Lentelstinklelis"/>
    <w:rsid w:val="00C14E0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1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23</cp:revision>
  <cp:lastPrinted>2025-04-03T07:06:00Z</cp:lastPrinted>
  <dcterms:created xsi:type="dcterms:W3CDTF">2025-04-03T05:51:00Z</dcterms:created>
  <dcterms:modified xsi:type="dcterms:W3CDTF">2025-04-03T07:46:00Z</dcterms:modified>
</cp:coreProperties>
</file>