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686C2" w14:textId="77777777" w:rsidR="0085481F" w:rsidRPr="00780E8F" w:rsidRDefault="00921D41" w:rsidP="00921D41">
      <w:pPr>
        <w:suppressAutoHyphens/>
        <w:spacing w:after="0" w:line="240" w:lineRule="auto"/>
        <w:jc w:val="right"/>
        <w:rPr>
          <w:rFonts w:eastAsia="Times New Roman"/>
          <w:color w:val="000000"/>
          <w:szCs w:val="24"/>
          <w:lang w:eastAsia="ar-SA"/>
        </w:rPr>
      </w:pPr>
      <w:r w:rsidRPr="00780E8F">
        <w:rPr>
          <w:rFonts w:eastAsia="Times New Roman"/>
          <w:color w:val="000000"/>
          <w:szCs w:val="24"/>
          <w:lang w:eastAsia="ar-SA"/>
        </w:rPr>
        <w:t>K</w:t>
      </w:r>
      <w:r w:rsidR="0085481F" w:rsidRPr="00780E8F">
        <w:rPr>
          <w:rFonts w:eastAsia="Times New Roman"/>
          <w:color w:val="000000"/>
          <w:szCs w:val="24"/>
          <w:lang w:eastAsia="ar-SA"/>
        </w:rPr>
        <w:t>onkurso sąlygų</w:t>
      </w:r>
    </w:p>
    <w:p w14:paraId="19BC9752" w14:textId="77777777" w:rsidR="0085481F" w:rsidRPr="00780E8F" w:rsidRDefault="005C1681" w:rsidP="00921D41">
      <w:pPr>
        <w:suppressAutoHyphens/>
        <w:spacing w:after="0" w:line="240" w:lineRule="auto"/>
        <w:jc w:val="right"/>
        <w:rPr>
          <w:rFonts w:eastAsia="Times New Roman"/>
          <w:color w:val="000000"/>
          <w:szCs w:val="24"/>
          <w:lang w:eastAsia="ar-SA"/>
        </w:rPr>
      </w:pPr>
      <w:r w:rsidRPr="00780E8F">
        <w:rPr>
          <w:rFonts w:eastAsia="Times New Roman"/>
          <w:color w:val="000000"/>
          <w:szCs w:val="24"/>
          <w:lang w:eastAsia="ar-SA"/>
        </w:rPr>
        <w:t>A dalies 2</w:t>
      </w:r>
      <w:r w:rsidR="0085481F" w:rsidRPr="00780E8F">
        <w:rPr>
          <w:rFonts w:eastAsia="Times New Roman"/>
          <w:color w:val="000000"/>
          <w:szCs w:val="24"/>
          <w:lang w:eastAsia="ar-SA"/>
        </w:rPr>
        <w:t xml:space="preserve"> priedas</w:t>
      </w:r>
    </w:p>
    <w:p w14:paraId="7305EC45" w14:textId="77777777" w:rsidR="0085481F" w:rsidRPr="00780E8F" w:rsidRDefault="0085481F" w:rsidP="00D75351">
      <w:pPr>
        <w:suppressAutoHyphens/>
        <w:spacing w:after="0" w:line="240" w:lineRule="auto"/>
        <w:jc w:val="center"/>
        <w:rPr>
          <w:rFonts w:eastAsia="Times New Roman"/>
          <w:bCs/>
          <w:color w:val="000000"/>
          <w:szCs w:val="24"/>
          <w:lang w:eastAsia="ar-SA"/>
        </w:rPr>
      </w:pPr>
    </w:p>
    <w:p w14:paraId="4545F7D8" w14:textId="77777777" w:rsidR="0085481F" w:rsidRPr="00780E8F" w:rsidRDefault="00451CB9" w:rsidP="00D75351">
      <w:pPr>
        <w:suppressAutoHyphens/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ar-SA"/>
        </w:rPr>
      </w:pPr>
      <w:r w:rsidRPr="00780E8F">
        <w:rPr>
          <w:rFonts w:eastAsia="Times New Roman"/>
          <w:b/>
          <w:bCs/>
          <w:color w:val="000000"/>
          <w:szCs w:val="24"/>
          <w:lang w:eastAsia="ar-SA"/>
        </w:rPr>
        <w:t>T</w:t>
      </w:r>
      <w:r w:rsidR="00224FB6" w:rsidRPr="00780E8F">
        <w:rPr>
          <w:rFonts w:eastAsia="Times New Roman"/>
          <w:b/>
          <w:bCs/>
          <w:color w:val="000000"/>
          <w:szCs w:val="24"/>
          <w:lang w:eastAsia="ar-SA"/>
        </w:rPr>
        <w:t>IE</w:t>
      </w:r>
      <w:r w:rsidR="0085481F" w:rsidRPr="00780E8F">
        <w:rPr>
          <w:rFonts w:eastAsia="Times New Roman"/>
          <w:b/>
          <w:bCs/>
          <w:color w:val="000000"/>
          <w:szCs w:val="24"/>
          <w:lang w:eastAsia="ar-SA"/>
        </w:rPr>
        <w:t>KĖJŲ KVALIFIKACIJOS REIKALAVIMAI</w:t>
      </w:r>
    </w:p>
    <w:p w14:paraId="2841FF26" w14:textId="54FF2D42" w:rsidR="00D75351" w:rsidRPr="00780E8F" w:rsidRDefault="00D75351" w:rsidP="00D75351">
      <w:pPr>
        <w:suppressAutoHyphens/>
        <w:spacing w:after="0" w:line="240" w:lineRule="auto"/>
        <w:jc w:val="center"/>
        <w:rPr>
          <w:rFonts w:eastAsia="Times New Roman"/>
          <w:bCs/>
          <w:color w:val="000000"/>
          <w:szCs w:val="24"/>
          <w:lang w:eastAsia="ar-SA"/>
        </w:rPr>
      </w:pPr>
    </w:p>
    <w:tbl>
      <w:tblPr>
        <w:tblW w:w="1012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09"/>
        <w:gridCol w:w="3068"/>
        <w:gridCol w:w="3173"/>
        <w:gridCol w:w="3170"/>
      </w:tblGrid>
      <w:tr w:rsidR="00694FD5" w:rsidRPr="00780E8F" w14:paraId="2EE7846F" w14:textId="7E832F90" w:rsidTr="00694FD5">
        <w:trPr>
          <w:trHeight w:val="5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61AF1" w14:textId="77777777" w:rsidR="00694FD5" w:rsidRPr="00780E8F" w:rsidRDefault="00694FD5" w:rsidP="001B6809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780E8F">
              <w:rPr>
                <w:rFonts w:eastAsia="Times New Roman"/>
                <w:color w:val="000000"/>
                <w:szCs w:val="24"/>
                <w:lang w:eastAsia="ar-SA"/>
              </w:rPr>
              <w:t>Eil.</w:t>
            </w:r>
          </w:p>
          <w:p w14:paraId="44A443A0" w14:textId="77777777" w:rsidR="00694FD5" w:rsidRPr="00780E8F" w:rsidRDefault="00694FD5" w:rsidP="001B6809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780E8F">
              <w:rPr>
                <w:rFonts w:eastAsia="Times New Roman"/>
                <w:color w:val="000000"/>
                <w:szCs w:val="24"/>
                <w:lang w:eastAsia="ar-SA"/>
              </w:rPr>
              <w:t>Nr.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3342E" w14:textId="77777777" w:rsidR="00694FD5" w:rsidRPr="00780E8F" w:rsidRDefault="00694FD5" w:rsidP="001B6809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780E8F">
              <w:rPr>
                <w:rFonts w:eastAsia="Times New Roman"/>
                <w:color w:val="000000"/>
                <w:szCs w:val="24"/>
                <w:lang w:eastAsia="ar-SA"/>
              </w:rPr>
              <w:t>Kvalifikaciniai reikalavimai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5A77F" w14:textId="77777777" w:rsidR="00694FD5" w:rsidRPr="00780E8F" w:rsidRDefault="00694FD5" w:rsidP="001B6809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780E8F">
              <w:rPr>
                <w:rFonts w:eastAsia="Times New Roman"/>
                <w:color w:val="000000"/>
                <w:szCs w:val="24"/>
                <w:lang w:eastAsia="ar-SA"/>
              </w:rPr>
              <w:t>Kvalifikacijos reikalavimus įrodantys dokumentai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929D" w14:textId="77777777" w:rsidR="00694FD5" w:rsidRPr="00780E8F" w:rsidRDefault="00694FD5" w:rsidP="00694FD5">
            <w:pPr>
              <w:suppressAutoHyphens/>
              <w:spacing w:after="0" w:line="240" w:lineRule="auto"/>
              <w:ind w:right="1940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</w:p>
        </w:tc>
      </w:tr>
      <w:tr w:rsidR="00694FD5" w:rsidRPr="00780E8F" w14:paraId="11E1A7A1" w14:textId="553948B5" w:rsidTr="00694FD5">
        <w:trPr>
          <w:trHeight w:val="389"/>
        </w:trPr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733D" w14:textId="77777777" w:rsidR="00694FD5" w:rsidRPr="00780E8F" w:rsidRDefault="00694FD5" w:rsidP="004261C8">
            <w:pPr>
              <w:suppressAutoHyphens/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 w:rsidRPr="00780E8F">
              <w:rPr>
                <w:rFonts w:eastAsia="Times New Roman"/>
                <w:b/>
                <w:color w:val="000000"/>
                <w:szCs w:val="24"/>
                <w:lang w:eastAsia="ar-SA"/>
              </w:rPr>
              <w:t xml:space="preserve">Techninis ir profesinis pajėgumas: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2006" w14:textId="77777777" w:rsidR="00694FD5" w:rsidRPr="00780E8F" w:rsidRDefault="00694FD5" w:rsidP="00694FD5">
            <w:pPr>
              <w:suppressAutoHyphens/>
              <w:spacing w:after="0" w:line="240" w:lineRule="auto"/>
              <w:ind w:right="1940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</w:p>
        </w:tc>
      </w:tr>
      <w:tr w:rsidR="00694FD5" w:rsidRPr="00780E8F" w14:paraId="79EDF3A6" w14:textId="5384389B" w:rsidTr="00694FD5">
        <w:trPr>
          <w:trHeight w:val="15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8955F" w14:textId="77777777" w:rsidR="00694FD5" w:rsidRPr="00780E8F" w:rsidRDefault="00694FD5" w:rsidP="004A526C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780E8F">
              <w:rPr>
                <w:rFonts w:eastAsia="Times New Roman"/>
                <w:color w:val="000000"/>
                <w:szCs w:val="24"/>
                <w:lang w:eastAsia="ar-SA"/>
              </w:rPr>
              <w:t>1.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5BD69" w14:textId="78ABC174" w:rsidR="00694FD5" w:rsidRDefault="00694FD5" w:rsidP="00B71CE2">
            <w:pPr>
              <w:pStyle w:val="Point1"/>
              <w:spacing w:before="0" w:after="0"/>
              <w:ind w:left="0" w:firstLine="0"/>
              <w:rPr>
                <w:color w:val="000000" w:themeColor="text1"/>
                <w:szCs w:val="24"/>
                <w:lang w:val="lt-LT"/>
              </w:rPr>
            </w:pPr>
            <w:r>
              <w:rPr>
                <w:color w:val="000000" w:themeColor="text1"/>
                <w:szCs w:val="24"/>
                <w:lang w:val="lt-LT"/>
              </w:rPr>
              <w:t xml:space="preserve">Tiekėjas yra registruotas ir turi teisę verstis pirkimo sutarčiai vykdyti reikalinga veikla. </w:t>
            </w:r>
          </w:p>
          <w:p w14:paraId="70297FA4" w14:textId="0312A434" w:rsidR="00694FD5" w:rsidRDefault="00694FD5" w:rsidP="00B71CE2">
            <w:pPr>
              <w:pStyle w:val="Point1"/>
              <w:spacing w:before="0" w:after="0"/>
              <w:ind w:left="0" w:firstLine="0"/>
              <w:rPr>
                <w:color w:val="000000" w:themeColor="text1"/>
                <w:szCs w:val="24"/>
                <w:lang w:val="lt-LT"/>
              </w:rPr>
            </w:pPr>
          </w:p>
          <w:p w14:paraId="7D320879" w14:textId="4C704A1D" w:rsidR="00694FD5" w:rsidRPr="00780E8F" w:rsidRDefault="00694FD5" w:rsidP="00B71CE2">
            <w:pPr>
              <w:pStyle w:val="Point1"/>
              <w:spacing w:before="0" w:after="0"/>
              <w:ind w:left="0" w:firstLine="0"/>
              <w:rPr>
                <w:color w:val="000000" w:themeColor="text1"/>
                <w:szCs w:val="24"/>
                <w:lang w:val="lt-LT"/>
              </w:rPr>
            </w:pPr>
            <w:r>
              <w:rPr>
                <w:color w:val="000000" w:themeColor="text1"/>
                <w:szCs w:val="24"/>
                <w:lang w:val="lt-LT"/>
              </w:rPr>
              <w:t>Taikoma 1 (pirmai) ir 2 (antrai) pirkimo dalims.</w:t>
            </w:r>
          </w:p>
          <w:p w14:paraId="5FE1C8D3" w14:textId="433D5BD2" w:rsidR="00694FD5" w:rsidRPr="00780E8F" w:rsidRDefault="00694FD5" w:rsidP="00B71CE2">
            <w:pPr>
              <w:pStyle w:val="Point1"/>
              <w:spacing w:before="0" w:after="0"/>
              <w:ind w:left="0" w:firstLine="0"/>
              <w:rPr>
                <w:color w:val="000000" w:themeColor="text1"/>
                <w:szCs w:val="24"/>
                <w:lang w:val="lt-LT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286A" w14:textId="76948F48" w:rsidR="00694FD5" w:rsidRDefault="00694FD5" w:rsidP="00B71CE2">
            <w:pPr>
              <w:pStyle w:val="Point1"/>
              <w:spacing w:before="0" w:after="0"/>
              <w:ind w:left="0" w:firstLine="0"/>
              <w:rPr>
                <w:rFonts w:eastAsia="Calibri"/>
                <w:color w:val="000000" w:themeColor="text1"/>
                <w:szCs w:val="24"/>
                <w:lang w:val="lt-LT"/>
              </w:rPr>
            </w:pPr>
            <w:r>
              <w:rPr>
                <w:rFonts w:eastAsia="Calibri"/>
                <w:color w:val="000000" w:themeColor="text1"/>
                <w:szCs w:val="24"/>
                <w:lang w:val="lt-LT"/>
              </w:rPr>
              <w:t xml:space="preserve">Pateikiama draudimo veiklos licencija, leidimas arba lygiavertis dokumentas, suteikiantis teisę vykdyti transporto priemonių KASKO ir civilinės atsakomybės privalomojo draudimo paslaugas. </w:t>
            </w:r>
          </w:p>
          <w:p w14:paraId="62553563" w14:textId="57DC8DEB" w:rsidR="00694FD5" w:rsidRPr="00780E8F" w:rsidRDefault="00694FD5" w:rsidP="00B955ED">
            <w:pPr>
              <w:pStyle w:val="Point1"/>
              <w:spacing w:before="0" w:after="0"/>
              <w:ind w:left="0" w:firstLine="0"/>
              <w:rPr>
                <w:color w:val="000000" w:themeColor="text1"/>
                <w:szCs w:val="24"/>
                <w:lang w:val="lt-LT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7584" w14:textId="77777777" w:rsidR="00694FD5" w:rsidRDefault="00694FD5" w:rsidP="00694FD5">
            <w:pPr>
              <w:pStyle w:val="Point1"/>
              <w:spacing w:before="0" w:after="0"/>
              <w:ind w:left="0" w:right="1940" w:firstLine="0"/>
              <w:rPr>
                <w:rFonts w:eastAsia="Calibri"/>
                <w:color w:val="000000" w:themeColor="text1"/>
                <w:szCs w:val="24"/>
                <w:lang w:val="lt-LT"/>
              </w:rPr>
            </w:pPr>
          </w:p>
        </w:tc>
      </w:tr>
      <w:tr w:rsidR="00694FD5" w:rsidRPr="00780E8F" w14:paraId="38DEA0E1" w14:textId="4BB50F4F" w:rsidTr="00694FD5">
        <w:trPr>
          <w:trHeight w:val="8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B598E" w14:textId="35213E22" w:rsidR="00694FD5" w:rsidRPr="00780E8F" w:rsidRDefault="00694FD5" w:rsidP="004A526C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2.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11921" w14:textId="41C12548" w:rsidR="00694FD5" w:rsidRDefault="00694FD5" w:rsidP="00EB0177">
            <w:r>
              <w:t xml:space="preserve">Tiekėjas per pastaruosius 3 metus iki pasiūlymo pateikimo termino pabaigos,  o jeigu tiekėjas įregistruotas vėliau, per laiką nuo tiekėjo registracijos dienos, turi būti </w:t>
            </w:r>
            <w:r>
              <w:t xml:space="preserve">apdraudęs už ne mažesnę </w:t>
            </w:r>
            <w:r>
              <w:t>sumą kaip :</w:t>
            </w:r>
          </w:p>
          <w:p w14:paraId="201DD451" w14:textId="4028C536" w:rsidR="00694FD5" w:rsidRPr="00EC2F34" w:rsidRDefault="00694FD5" w:rsidP="00EB0177">
            <w:r>
              <w:t xml:space="preserve">1 </w:t>
            </w:r>
            <w:r w:rsidRPr="00EC2F34">
              <w:t>pirkimo objekto dalis</w:t>
            </w:r>
            <w:r>
              <w:t xml:space="preserve"> (transporto priemonių KASKO draudimu) už ne mažesnę kaip  </w:t>
            </w:r>
            <w:r w:rsidRPr="00EC2F34">
              <w:t xml:space="preserve"> –</w:t>
            </w:r>
            <w:r>
              <w:t xml:space="preserve"> 73 925,38  </w:t>
            </w:r>
            <w:proofErr w:type="spellStart"/>
            <w:r w:rsidRPr="00EC2F34">
              <w:t>Eur</w:t>
            </w:r>
            <w:proofErr w:type="spellEnd"/>
            <w:r w:rsidRPr="00EC2F34">
              <w:t xml:space="preserve"> be PVM;</w:t>
            </w:r>
          </w:p>
          <w:p w14:paraId="0904E33C" w14:textId="3922C26D" w:rsidR="00694FD5" w:rsidRDefault="00694FD5" w:rsidP="00EB0177">
            <w:r w:rsidRPr="00EC2F34">
              <w:t>2 pirkimo objekto dalis –</w:t>
            </w:r>
            <w:r>
              <w:t xml:space="preserve"> transporto priemonių valdytojų civilinės atsakomybės draudimu) – 108 496,00 </w:t>
            </w:r>
            <w:proofErr w:type="spellStart"/>
            <w:r w:rsidRPr="00EC2F34">
              <w:t>Eur</w:t>
            </w:r>
            <w:proofErr w:type="spellEnd"/>
            <w:r w:rsidRPr="00EC2F34">
              <w:t xml:space="preserve"> be PVM;</w:t>
            </w:r>
          </w:p>
          <w:p w14:paraId="38077574" w14:textId="1B8E1C96" w:rsidR="00694FD5" w:rsidRDefault="00694FD5" w:rsidP="00EB0177">
            <w:pPr>
              <w:pStyle w:val="Point1"/>
              <w:spacing w:before="0" w:after="0"/>
              <w:ind w:left="0" w:firstLine="0"/>
              <w:rPr>
                <w:color w:val="000000" w:themeColor="text1"/>
                <w:szCs w:val="24"/>
                <w:lang w:val="lt-LT"/>
              </w:rPr>
            </w:pPr>
            <w:proofErr w:type="spellStart"/>
            <w:r>
              <w:t>Galutinį</w:t>
            </w:r>
            <w:proofErr w:type="spellEnd"/>
            <w:r>
              <w:t xml:space="preserve"> </w:t>
            </w:r>
            <w:proofErr w:type="spellStart"/>
            <w:r>
              <w:t>rezultatą</w:t>
            </w:r>
            <w:proofErr w:type="spellEnd"/>
            <w:r>
              <w:t xml:space="preserve"> 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gali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pasiekęs</w:t>
            </w:r>
            <w:proofErr w:type="spellEnd"/>
            <w:r>
              <w:t xml:space="preserve"> </w:t>
            </w:r>
            <w:proofErr w:type="spellStart"/>
            <w:r>
              <w:t>pagal</w:t>
            </w:r>
            <w:proofErr w:type="spellEnd"/>
            <w:r>
              <w:t xml:space="preserve"> </w:t>
            </w:r>
            <w:proofErr w:type="spellStart"/>
            <w:r>
              <w:t>vieną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kelias</w:t>
            </w:r>
            <w:proofErr w:type="spellEnd"/>
            <w:r>
              <w:t xml:space="preserve"> </w:t>
            </w:r>
            <w:proofErr w:type="spellStart"/>
            <w:r>
              <w:t>sutartis</w:t>
            </w:r>
            <w:proofErr w:type="spellEnd"/>
            <w:r>
              <w:t xml:space="preserve">, </w:t>
            </w:r>
            <w:proofErr w:type="spellStart"/>
            <w:r>
              <w:t>sudarytas</w:t>
            </w:r>
            <w:proofErr w:type="spellEnd"/>
            <w:r>
              <w:t xml:space="preserve"> </w:t>
            </w:r>
            <w:proofErr w:type="spellStart"/>
            <w:r>
              <w:t>dėl</w:t>
            </w:r>
            <w:proofErr w:type="spellEnd"/>
            <w:r>
              <w:t xml:space="preserve"> to </w:t>
            </w:r>
            <w:proofErr w:type="spellStart"/>
            <w:r>
              <w:t>paties</w:t>
            </w:r>
            <w:proofErr w:type="spellEnd"/>
            <w:r>
              <w:t xml:space="preserve"> </w:t>
            </w:r>
            <w:proofErr w:type="spellStart"/>
            <w:r>
              <w:t>objekto</w:t>
            </w:r>
            <w:proofErr w:type="spellEnd"/>
            <w:r>
              <w:t>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1C49" w14:textId="77777777" w:rsidR="00694FD5" w:rsidRDefault="00694FD5" w:rsidP="00EB0177">
            <w:r>
              <w:t>Pateikiama:</w:t>
            </w:r>
            <w:r>
              <w:br/>
              <w:t>Įvykdytos(-ų)* sutarties(-</w:t>
            </w:r>
            <w:proofErr w:type="spellStart"/>
            <w:r>
              <w:t>čių</w:t>
            </w:r>
            <w:proofErr w:type="spellEnd"/>
            <w:r>
              <w:t>) aprašymas (sąrašas), nurodant sutarties vertę, sutarties įsigaliojimo ir pabaigos (įvykdymo) datą, sutarties objektą, užsakovą bei jo kontaktus, neatsižvelgiant į tai, ar užsakovas yra perkančioji organizacija, ar ne;</w:t>
            </w:r>
          </w:p>
          <w:p w14:paraId="1131A6F4" w14:textId="4CCDE067" w:rsidR="00694FD5" w:rsidRDefault="00694FD5" w:rsidP="00EB0177">
            <w:pPr>
              <w:pStyle w:val="Point1"/>
              <w:spacing w:before="0" w:after="0"/>
              <w:ind w:left="0" w:firstLine="0"/>
              <w:rPr>
                <w:rFonts w:eastAsia="Calibri"/>
                <w:color w:val="000000" w:themeColor="text1"/>
                <w:szCs w:val="24"/>
                <w:lang w:val="lt-LT"/>
              </w:rPr>
            </w:pPr>
            <w:r>
              <w:t>*</w:t>
            </w:r>
            <w:proofErr w:type="spellStart"/>
            <w:r>
              <w:t>jei</w:t>
            </w:r>
            <w:proofErr w:type="spellEnd"/>
            <w:r>
              <w:t xml:space="preserve"> </w:t>
            </w:r>
            <w:proofErr w:type="spellStart"/>
            <w:r>
              <w:t>sutartis</w:t>
            </w:r>
            <w:proofErr w:type="spellEnd"/>
            <w:r>
              <w:t xml:space="preserve"> </w:t>
            </w:r>
            <w:proofErr w:type="spellStart"/>
            <w:r>
              <w:t>apima</w:t>
            </w:r>
            <w:proofErr w:type="spellEnd"/>
            <w:r>
              <w:t xml:space="preserve"> </w:t>
            </w:r>
            <w:proofErr w:type="spellStart"/>
            <w:r>
              <w:t>kelis</w:t>
            </w:r>
            <w:proofErr w:type="spellEnd"/>
            <w:r>
              <w:t xml:space="preserve"> </w:t>
            </w:r>
            <w:proofErr w:type="spellStart"/>
            <w:r>
              <w:t>objektus</w:t>
            </w:r>
            <w:proofErr w:type="spellEnd"/>
            <w:r>
              <w:t xml:space="preserve">, </w:t>
            </w:r>
            <w:proofErr w:type="spellStart"/>
            <w:r>
              <w:t>kurių</w:t>
            </w:r>
            <w:proofErr w:type="spellEnd"/>
            <w:r>
              <w:t xml:space="preserve"> </w:t>
            </w:r>
            <w:proofErr w:type="spellStart"/>
            <w:r>
              <w:t>vienas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pilnai</w:t>
            </w:r>
            <w:proofErr w:type="spellEnd"/>
            <w:r>
              <w:t xml:space="preserve"> </w:t>
            </w:r>
            <w:proofErr w:type="spellStart"/>
            <w:r>
              <w:t>užbaigtas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atitinka</w:t>
            </w:r>
            <w:proofErr w:type="spellEnd"/>
            <w:r>
              <w:t xml:space="preserve"> </w:t>
            </w:r>
            <w:proofErr w:type="spellStart"/>
            <w:r>
              <w:t>keliamus</w:t>
            </w:r>
            <w:proofErr w:type="spellEnd"/>
            <w:r>
              <w:t xml:space="preserve"> </w:t>
            </w:r>
            <w:proofErr w:type="spellStart"/>
            <w:r>
              <w:t>reikalavimus</w:t>
            </w:r>
            <w:proofErr w:type="spellEnd"/>
            <w:r>
              <w:t xml:space="preserve">, </w:t>
            </w:r>
            <w:proofErr w:type="spellStart"/>
            <w:r>
              <w:t>tokia</w:t>
            </w:r>
            <w:proofErr w:type="spellEnd"/>
            <w:r>
              <w:t xml:space="preserve"> </w:t>
            </w:r>
            <w:proofErr w:type="spellStart"/>
            <w:r>
              <w:t>sutartis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tinkama</w:t>
            </w:r>
            <w:proofErr w:type="spellEnd"/>
            <w:r>
              <w:t>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D663" w14:textId="77777777" w:rsidR="00694FD5" w:rsidRDefault="00694FD5" w:rsidP="00694FD5">
            <w:r>
              <w:t xml:space="preserve">(16.2 p.) Tiekėjas arba bent vienas tiekėjų grupės narys, jeigu pasiūlymą teikia ūkio subjektų grupė, arba ūkio subjektas, kurio </w:t>
            </w:r>
            <w:proofErr w:type="spellStart"/>
            <w:r>
              <w:t>pajėgumais</w:t>
            </w:r>
            <w:proofErr w:type="spellEnd"/>
            <w:r>
              <w:t xml:space="preserve"> remiasi tiekėjas, pagal jų prisiimamus įsipareigojimus pirkimo sutarčiai vykdyti.</w:t>
            </w:r>
          </w:p>
          <w:p w14:paraId="7C19390A" w14:textId="3AF5E01A" w:rsidR="00694FD5" w:rsidRDefault="00694FD5" w:rsidP="00694FD5">
            <w:pPr>
              <w:ind w:right="1940"/>
            </w:pPr>
            <w:r w:rsidRPr="00694FD5">
              <w:t xml:space="preserve">Tiekėjas gali remtis kitų ūkio subjektų </w:t>
            </w:r>
            <w:proofErr w:type="spellStart"/>
            <w:r w:rsidRPr="00694FD5">
              <w:t>pajėgumais</w:t>
            </w:r>
            <w:proofErr w:type="spellEnd"/>
            <w:r w:rsidRPr="00694FD5">
              <w:t xml:space="preserve"> tik tuo atveju, jeigu tie subjektai patys vykdys tą pirkimo sutarties dalį, k</w:t>
            </w:r>
            <w:r>
              <w:t xml:space="preserve">uriai reikia jų turimų </w:t>
            </w:r>
            <w:proofErr w:type="spellStart"/>
            <w:r>
              <w:t>pajėgumų</w:t>
            </w:r>
            <w:proofErr w:type="spellEnd"/>
            <w:r>
              <w:t>.</w:t>
            </w:r>
            <w:bookmarkStart w:id="0" w:name="_GoBack"/>
            <w:bookmarkEnd w:id="0"/>
          </w:p>
        </w:tc>
      </w:tr>
    </w:tbl>
    <w:p w14:paraId="22475312" w14:textId="3BB53A8E" w:rsidR="008D0FF5" w:rsidRPr="00780E8F" w:rsidRDefault="008D0FF5" w:rsidP="009201A6">
      <w:pPr>
        <w:spacing w:after="0" w:line="240" w:lineRule="auto"/>
        <w:ind w:firstLine="720"/>
        <w:jc w:val="both"/>
        <w:rPr>
          <w:szCs w:val="24"/>
        </w:rPr>
      </w:pPr>
      <w:bookmarkStart w:id="1" w:name="part_9f9a7c1d409a4ac4b22a9b46cf66cf3b"/>
      <w:bookmarkEnd w:id="1"/>
    </w:p>
    <w:p w14:paraId="254AA358" w14:textId="7EA3F720" w:rsidR="008D0FF5" w:rsidRPr="00780E8F" w:rsidRDefault="00B955ED" w:rsidP="008D0FF5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br w:type="textWrapping" w:clear="all"/>
      </w:r>
    </w:p>
    <w:sectPr w:rsidR="008D0FF5" w:rsidRPr="00780E8F" w:rsidSect="009C66BA">
      <w:pgSz w:w="11906" w:h="16838"/>
      <w:pgMar w:top="1134" w:right="567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A1505"/>
    <w:multiLevelType w:val="multilevel"/>
    <w:tmpl w:val="0CE40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2F"/>
    <w:rsid w:val="0000643F"/>
    <w:rsid w:val="00023323"/>
    <w:rsid w:val="00025F1A"/>
    <w:rsid w:val="00044EC3"/>
    <w:rsid w:val="00050146"/>
    <w:rsid w:val="0008418A"/>
    <w:rsid w:val="00093208"/>
    <w:rsid w:val="00094430"/>
    <w:rsid w:val="000B5A27"/>
    <w:rsid w:val="000C024F"/>
    <w:rsid w:val="000D077B"/>
    <w:rsid w:val="000E20F6"/>
    <w:rsid w:val="000E5142"/>
    <w:rsid w:val="000F6E9B"/>
    <w:rsid w:val="00104DB0"/>
    <w:rsid w:val="001070A4"/>
    <w:rsid w:val="00111A1F"/>
    <w:rsid w:val="00165935"/>
    <w:rsid w:val="0016640E"/>
    <w:rsid w:val="00171559"/>
    <w:rsid w:val="00184F45"/>
    <w:rsid w:val="00187F66"/>
    <w:rsid w:val="001B6809"/>
    <w:rsid w:val="001B6E2C"/>
    <w:rsid w:val="001D430D"/>
    <w:rsid w:val="001D5F40"/>
    <w:rsid w:val="001F2B63"/>
    <w:rsid w:val="00201A23"/>
    <w:rsid w:val="002036B0"/>
    <w:rsid w:val="00214468"/>
    <w:rsid w:val="002146DB"/>
    <w:rsid w:val="00217632"/>
    <w:rsid w:val="00224FB6"/>
    <w:rsid w:val="00226F10"/>
    <w:rsid w:val="00262FE3"/>
    <w:rsid w:val="002638FE"/>
    <w:rsid w:val="00280831"/>
    <w:rsid w:val="002875C5"/>
    <w:rsid w:val="002B0099"/>
    <w:rsid w:val="002B170D"/>
    <w:rsid w:val="002B3160"/>
    <w:rsid w:val="002C60DF"/>
    <w:rsid w:val="002D4066"/>
    <w:rsid w:val="002F596F"/>
    <w:rsid w:val="002F7637"/>
    <w:rsid w:val="00395AA8"/>
    <w:rsid w:val="003A313D"/>
    <w:rsid w:val="003A3970"/>
    <w:rsid w:val="003B5189"/>
    <w:rsid w:val="003C0CFE"/>
    <w:rsid w:val="003D2B7B"/>
    <w:rsid w:val="003D330C"/>
    <w:rsid w:val="003D41CF"/>
    <w:rsid w:val="003F39F1"/>
    <w:rsid w:val="003F56A9"/>
    <w:rsid w:val="00404E17"/>
    <w:rsid w:val="004261C8"/>
    <w:rsid w:val="00436140"/>
    <w:rsid w:val="0044335B"/>
    <w:rsid w:val="00451CB9"/>
    <w:rsid w:val="00481A19"/>
    <w:rsid w:val="004A088C"/>
    <w:rsid w:val="004A526C"/>
    <w:rsid w:val="004C33C9"/>
    <w:rsid w:val="004C7D41"/>
    <w:rsid w:val="004D43F4"/>
    <w:rsid w:val="004E604C"/>
    <w:rsid w:val="00500CAF"/>
    <w:rsid w:val="0050187F"/>
    <w:rsid w:val="0054073C"/>
    <w:rsid w:val="00544C19"/>
    <w:rsid w:val="005521CB"/>
    <w:rsid w:val="00561B87"/>
    <w:rsid w:val="005A6708"/>
    <w:rsid w:val="005B09E2"/>
    <w:rsid w:val="005B0FDA"/>
    <w:rsid w:val="005C1681"/>
    <w:rsid w:val="005F021B"/>
    <w:rsid w:val="005F46CD"/>
    <w:rsid w:val="0060007D"/>
    <w:rsid w:val="0060478A"/>
    <w:rsid w:val="00615496"/>
    <w:rsid w:val="00654B1B"/>
    <w:rsid w:val="006621D3"/>
    <w:rsid w:val="00662338"/>
    <w:rsid w:val="00666F7F"/>
    <w:rsid w:val="006673DE"/>
    <w:rsid w:val="00683D5B"/>
    <w:rsid w:val="00694FD5"/>
    <w:rsid w:val="00695266"/>
    <w:rsid w:val="006B7F39"/>
    <w:rsid w:val="006D01F9"/>
    <w:rsid w:val="006E3FDB"/>
    <w:rsid w:val="006F053D"/>
    <w:rsid w:val="006F0F01"/>
    <w:rsid w:val="0073057C"/>
    <w:rsid w:val="0073453C"/>
    <w:rsid w:val="00740CEB"/>
    <w:rsid w:val="007527BB"/>
    <w:rsid w:val="00753CB2"/>
    <w:rsid w:val="007635AE"/>
    <w:rsid w:val="00780E8F"/>
    <w:rsid w:val="00782A25"/>
    <w:rsid w:val="00782C43"/>
    <w:rsid w:val="0079284E"/>
    <w:rsid w:val="007A13C7"/>
    <w:rsid w:val="007A6685"/>
    <w:rsid w:val="007B45A1"/>
    <w:rsid w:val="007F496B"/>
    <w:rsid w:val="00807076"/>
    <w:rsid w:val="0081330D"/>
    <w:rsid w:val="0082544D"/>
    <w:rsid w:val="00825B78"/>
    <w:rsid w:val="00835D19"/>
    <w:rsid w:val="00843AB2"/>
    <w:rsid w:val="0085481F"/>
    <w:rsid w:val="00876645"/>
    <w:rsid w:val="0088331A"/>
    <w:rsid w:val="0088418E"/>
    <w:rsid w:val="008A5396"/>
    <w:rsid w:val="008C4A07"/>
    <w:rsid w:val="008D0FF5"/>
    <w:rsid w:val="008F3370"/>
    <w:rsid w:val="008F4D17"/>
    <w:rsid w:val="008F70E0"/>
    <w:rsid w:val="009170D4"/>
    <w:rsid w:val="009201A6"/>
    <w:rsid w:val="00921D41"/>
    <w:rsid w:val="00941822"/>
    <w:rsid w:val="00953FF2"/>
    <w:rsid w:val="00983A9C"/>
    <w:rsid w:val="009B0E67"/>
    <w:rsid w:val="009B414D"/>
    <w:rsid w:val="009C66BA"/>
    <w:rsid w:val="009D36F6"/>
    <w:rsid w:val="00A111C0"/>
    <w:rsid w:val="00A27E2B"/>
    <w:rsid w:val="00A35A87"/>
    <w:rsid w:val="00A421C6"/>
    <w:rsid w:val="00A47F4B"/>
    <w:rsid w:val="00A5229F"/>
    <w:rsid w:val="00A65F30"/>
    <w:rsid w:val="00A76965"/>
    <w:rsid w:val="00AC28A7"/>
    <w:rsid w:val="00AD6667"/>
    <w:rsid w:val="00AE4CBB"/>
    <w:rsid w:val="00B10301"/>
    <w:rsid w:val="00B2009E"/>
    <w:rsid w:val="00B263E9"/>
    <w:rsid w:val="00B264A3"/>
    <w:rsid w:val="00B41F7F"/>
    <w:rsid w:val="00B42BC8"/>
    <w:rsid w:val="00B4381F"/>
    <w:rsid w:val="00B71CE2"/>
    <w:rsid w:val="00B73E29"/>
    <w:rsid w:val="00B87DD7"/>
    <w:rsid w:val="00B91318"/>
    <w:rsid w:val="00B9171B"/>
    <w:rsid w:val="00B95337"/>
    <w:rsid w:val="00B955ED"/>
    <w:rsid w:val="00B96095"/>
    <w:rsid w:val="00BA0B7C"/>
    <w:rsid w:val="00BB44D8"/>
    <w:rsid w:val="00BC1908"/>
    <w:rsid w:val="00BC69E7"/>
    <w:rsid w:val="00C0257D"/>
    <w:rsid w:val="00C2150D"/>
    <w:rsid w:val="00C27A2C"/>
    <w:rsid w:val="00C43896"/>
    <w:rsid w:val="00C71628"/>
    <w:rsid w:val="00C857B3"/>
    <w:rsid w:val="00C87AA3"/>
    <w:rsid w:val="00CB4F90"/>
    <w:rsid w:val="00CD212F"/>
    <w:rsid w:val="00CD4FEE"/>
    <w:rsid w:val="00CD71B6"/>
    <w:rsid w:val="00D04574"/>
    <w:rsid w:val="00D04DA0"/>
    <w:rsid w:val="00D05C8D"/>
    <w:rsid w:val="00D45AE3"/>
    <w:rsid w:val="00D63E3D"/>
    <w:rsid w:val="00D75351"/>
    <w:rsid w:val="00DC37A9"/>
    <w:rsid w:val="00DC4A6E"/>
    <w:rsid w:val="00DD1E33"/>
    <w:rsid w:val="00DF47DC"/>
    <w:rsid w:val="00DF7AD3"/>
    <w:rsid w:val="00E13E2F"/>
    <w:rsid w:val="00E16D60"/>
    <w:rsid w:val="00E25BEA"/>
    <w:rsid w:val="00E3058F"/>
    <w:rsid w:val="00E32A2B"/>
    <w:rsid w:val="00E347ED"/>
    <w:rsid w:val="00E374D6"/>
    <w:rsid w:val="00E62E6E"/>
    <w:rsid w:val="00E631C7"/>
    <w:rsid w:val="00E65D58"/>
    <w:rsid w:val="00E71D41"/>
    <w:rsid w:val="00E9223D"/>
    <w:rsid w:val="00EA0E37"/>
    <w:rsid w:val="00EB0177"/>
    <w:rsid w:val="00EB0209"/>
    <w:rsid w:val="00EE6127"/>
    <w:rsid w:val="00EF0EDD"/>
    <w:rsid w:val="00F00FE7"/>
    <w:rsid w:val="00F07109"/>
    <w:rsid w:val="00F21012"/>
    <w:rsid w:val="00F22F2D"/>
    <w:rsid w:val="00F342D6"/>
    <w:rsid w:val="00F4603F"/>
    <w:rsid w:val="00F53D3A"/>
    <w:rsid w:val="00F7496F"/>
    <w:rsid w:val="00F80752"/>
    <w:rsid w:val="00FA1D7F"/>
    <w:rsid w:val="00FA716B"/>
    <w:rsid w:val="00FB5DAA"/>
    <w:rsid w:val="00FC0D09"/>
    <w:rsid w:val="00FD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53B2"/>
  <w15:docId w15:val="{06C693C4-456A-45D0-81CA-9227E6A8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E2F"/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D45AE3"/>
    <w:pPr>
      <w:keepNext/>
      <w:spacing w:after="0" w:line="240" w:lineRule="auto"/>
      <w:outlineLvl w:val="0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 Char1 Char,Char Char, Char Char, Char1 Diagrama Diagrama Char"/>
    <w:link w:val="BodyText"/>
    <w:rsid w:val="00E13E2F"/>
    <w:rPr>
      <w:rFonts w:eastAsia="Calibri"/>
      <w:sz w:val="24"/>
    </w:rPr>
  </w:style>
  <w:style w:type="paragraph" w:styleId="BodyText">
    <w:name w:val="Body Text"/>
    <w:aliases w:val=" Char1,Char, Char, Char1 Diagrama Diagrama"/>
    <w:basedOn w:val="Normal"/>
    <w:link w:val="BodyTextChar"/>
    <w:unhideWhenUsed/>
    <w:rsid w:val="00E13E2F"/>
    <w:pPr>
      <w:spacing w:after="120"/>
    </w:pPr>
    <w:rPr>
      <w:rFonts w:asciiTheme="minorHAnsi" w:hAnsiTheme="minorHAnsi" w:cstheme="minorBidi"/>
    </w:rPr>
  </w:style>
  <w:style w:type="character" w:customStyle="1" w:styleId="BodyTextChar1">
    <w:name w:val="Body Text Char1"/>
    <w:basedOn w:val="DefaultParagraphFont"/>
    <w:uiPriority w:val="99"/>
    <w:semiHidden/>
    <w:rsid w:val="00E13E2F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740C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45AE3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Point1">
    <w:name w:val="Point 1"/>
    <w:basedOn w:val="Normal"/>
    <w:rsid w:val="009C66BA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224FB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338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5D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D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DAA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D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DAA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A">
    <w:name w:val="Body A"/>
    <w:rsid w:val="00EB0177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2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8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13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23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48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31FA2-644D-4F4B-B274-09089665E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Rutkauskas</dc:creator>
  <cp:lastModifiedBy>Agne Vielyte</cp:lastModifiedBy>
  <cp:revision>10</cp:revision>
  <cp:lastPrinted>2017-12-14T14:35:00Z</cp:lastPrinted>
  <dcterms:created xsi:type="dcterms:W3CDTF">2021-05-26T12:45:00Z</dcterms:created>
  <dcterms:modified xsi:type="dcterms:W3CDTF">2022-05-19T11:17:00Z</dcterms:modified>
</cp:coreProperties>
</file>