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CB660F3" w14:textId="77777777" w:rsidR="0083086A" w:rsidRPr="00DE4D90" w:rsidRDefault="0083086A" w:rsidP="0083086A">
          <w:pPr>
            <w:spacing w:after="120" w:line="240" w:lineRule="auto"/>
            <w:ind w:left="567" w:firstLine="0"/>
            <w:contextualSpacing/>
            <w:jc w:val="center"/>
            <w:rPr>
              <w:rFonts w:ascii="Times New Roman" w:hAnsi="Times New Roman" w:cs="Times New Roman"/>
              <w:b/>
              <w:bCs/>
              <w:sz w:val="28"/>
              <w:szCs w:val="28"/>
            </w:rPr>
          </w:pPr>
          <w:r w:rsidRPr="00DE4D90">
            <w:rPr>
              <w:rFonts w:ascii="Times New Roman" w:hAnsi="Times New Roman" w:cs="Times New Roman"/>
              <w:b/>
              <w:bCs/>
              <w:sz w:val="28"/>
              <w:szCs w:val="28"/>
            </w:rPr>
            <w:t>V</w:t>
          </w:r>
          <w:r>
            <w:rPr>
              <w:rFonts w:ascii="Times New Roman" w:hAnsi="Times New Roman" w:cs="Times New Roman"/>
              <w:b/>
              <w:bCs/>
              <w:sz w:val="28"/>
              <w:szCs w:val="28"/>
            </w:rPr>
            <w:t>ILNIAUS STATYBININKŲ RENGIMO CENTRAS</w:t>
          </w:r>
        </w:p>
        <w:p w14:paraId="46315E48" w14:textId="523E4E06" w:rsidR="00C32E53" w:rsidRPr="00173FBA" w:rsidRDefault="0083086A" w:rsidP="007334EA">
          <w:pPr>
            <w:spacing w:after="120"/>
            <w:ind w:left="567" w:firstLine="0"/>
            <w:contextualSpacing/>
            <w:jc w:val="center"/>
            <w:rPr>
              <w:rFonts w:ascii="Arial" w:hAnsi="Arial" w:cs="Arial"/>
              <w:color w:val="00B050"/>
            </w:rPr>
          </w:pPr>
          <w:r w:rsidRPr="00DE4D90">
            <w:rPr>
              <w:rFonts w:ascii="Times New Roman" w:hAnsi="Times New Roman" w:cs="Times New Roman"/>
              <w:sz w:val="28"/>
              <w:szCs w:val="28"/>
            </w:rPr>
            <w:t>Laisvės</w:t>
          </w:r>
          <w:r>
            <w:rPr>
              <w:rFonts w:ascii="Times New Roman" w:hAnsi="Times New Roman" w:cs="Times New Roman"/>
              <w:sz w:val="28"/>
              <w:szCs w:val="28"/>
            </w:rPr>
            <w:t xml:space="preserve"> pr. 53, LT07191 Vilnius</w:t>
          </w:r>
          <w:r w:rsidRPr="001912E2" w:rsidDel="0083086A">
            <w:rPr>
              <w:rFonts w:cstheme="minorHAnsi"/>
              <w:b/>
              <w:bCs/>
              <w:color w:val="00B050"/>
              <w:sz w:val="28"/>
              <w:szCs w:val="28"/>
            </w:rPr>
            <w:t xml:space="preserve"> </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63B2070D" w14:textId="0DB244D9" w:rsidR="0083086A" w:rsidRDefault="0083086A" w:rsidP="0083086A">
          <w:pPr>
            <w:spacing w:after="120" w:line="240" w:lineRule="auto"/>
            <w:ind w:left="567" w:firstLine="0"/>
            <w:contextualSpacing/>
            <w:jc w:val="center"/>
            <w:rPr>
              <w:rFonts w:ascii="Times New Roman" w:hAnsi="Times New Roman" w:cs="Times New Roman"/>
              <w:b/>
              <w:bCs/>
              <w:sz w:val="28"/>
              <w:szCs w:val="28"/>
            </w:rPr>
          </w:pPr>
          <w:r w:rsidRPr="009C506A">
            <w:rPr>
              <w:rFonts w:ascii="Times New Roman" w:hAnsi="Times New Roman" w:cs="Times New Roman"/>
              <w:b/>
              <w:bCs/>
              <w:sz w:val="28"/>
              <w:szCs w:val="28"/>
            </w:rPr>
            <w:t xml:space="preserve">MAŽOS VERTĖS VIEŠOJO PIRKIMO </w:t>
          </w:r>
        </w:p>
        <w:p w14:paraId="40751964" w14:textId="49DB7F01" w:rsidR="00C97597" w:rsidRDefault="00C46B34" w:rsidP="0083086A">
          <w:pPr>
            <w:spacing w:after="120" w:line="240" w:lineRule="auto"/>
            <w:ind w:left="567"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SPORTO INŽINERINIO ĮRENGINIO</w:t>
          </w:r>
          <w:r w:rsidR="00C97597">
            <w:rPr>
              <w:rFonts w:ascii="Times New Roman" w:hAnsi="Times New Roman" w:cs="Times New Roman"/>
              <w:b/>
              <w:bCs/>
              <w:sz w:val="28"/>
              <w:szCs w:val="28"/>
            </w:rPr>
            <w:t xml:space="preserve"> –</w:t>
          </w:r>
        </w:p>
        <w:p w14:paraId="3FC57276" w14:textId="0E96E33A" w:rsidR="0083086A" w:rsidRPr="00687AF6" w:rsidRDefault="00687AF6" w:rsidP="0083086A">
          <w:pPr>
            <w:spacing w:after="120" w:line="240" w:lineRule="auto"/>
            <w:ind w:left="567" w:firstLine="0"/>
            <w:contextualSpacing/>
            <w:jc w:val="center"/>
            <w:rPr>
              <w:rFonts w:ascii="Times New Roman" w:hAnsi="Times New Roman" w:cs="Times New Roman"/>
              <w:b/>
              <w:bCs/>
              <w:color w:val="000000" w:themeColor="text1"/>
              <w:sz w:val="28"/>
              <w:szCs w:val="28"/>
            </w:rPr>
          </w:pPr>
          <w:r w:rsidRPr="00687AF6">
            <w:rPr>
              <w:rFonts w:ascii="Times New Roman" w:hAnsi="Times New Roman" w:cs="Times New Roman"/>
              <w:b/>
              <w:sz w:val="28"/>
              <w:szCs w:val="28"/>
            </w:rPr>
            <w:t>FUTBOLO AIKŠ</w:t>
          </w:r>
          <w:r w:rsidR="00C97597">
            <w:rPr>
              <w:rFonts w:ascii="Times New Roman" w:hAnsi="Times New Roman" w:cs="Times New Roman"/>
              <w:b/>
              <w:sz w:val="28"/>
              <w:szCs w:val="28"/>
            </w:rPr>
            <w:t>TĖS</w:t>
          </w:r>
          <w:r>
            <w:rPr>
              <w:rFonts w:ascii="Times New Roman" w:hAnsi="Times New Roman" w:cs="Times New Roman"/>
              <w:b/>
              <w:sz w:val="28"/>
              <w:szCs w:val="28"/>
            </w:rPr>
            <w:t xml:space="preserve"> ATEITIES G. 28, VILNIUS, </w:t>
          </w:r>
          <w:r w:rsidR="00C46B34">
            <w:rPr>
              <w:rFonts w:ascii="Times New Roman" w:hAnsi="Times New Roman" w:cs="Times New Roman"/>
              <w:b/>
              <w:sz w:val="28"/>
              <w:szCs w:val="28"/>
            </w:rPr>
            <w:t>STATYBA</w:t>
          </w:r>
        </w:p>
        <w:p w14:paraId="18ACC6AD" w14:textId="55CAEE4C" w:rsidR="00D526C8" w:rsidRPr="001A2892" w:rsidRDefault="0083086A" w:rsidP="0083086A">
          <w:pPr>
            <w:spacing w:after="120" w:line="240" w:lineRule="auto"/>
            <w:ind w:left="567" w:firstLine="0"/>
            <w:contextualSpacing/>
            <w:jc w:val="center"/>
            <w:rPr>
              <w:rFonts w:cstheme="minorHAnsi"/>
              <w:b/>
              <w:bCs/>
              <w:sz w:val="28"/>
              <w:szCs w:val="28"/>
            </w:rPr>
          </w:pPr>
          <w:r w:rsidRPr="009C506A">
            <w:rPr>
              <w:rFonts w:ascii="Times New Roman" w:hAnsi="Times New Roman" w:cs="Times New Roman"/>
              <w:b/>
              <w:bCs/>
              <w:sz w:val="28"/>
              <w:szCs w:val="28"/>
            </w:rPr>
            <w:t>SKELBIAMOS APKLAUSOS SPECIALIOSIOS SĄLYGOS</w:t>
          </w:r>
        </w:p>
        <w:p w14:paraId="517C01D9" w14:textId="2CE2D177" w:rsidR="001C24BC" w:rsidRPr="0083086A" w:rsidRDefault="00D53BF4" w:rsidP="001A2892">
          <w:pPr>
            <w:spacing w:after="120" w:line="240" w:lineRule="auto"/>
            <w:ind w:left="567" w:firstLine="0"/>
            <w:contextualSpacing/>
            <w:jc w:val="center"/>
          </w:pPr>
          <w:r w:rsidRPr="0083086A">
            <w:rPr>
              <w:rFonts w:ascii="Times New Roman" w:hAnsi="Times New Roman" w:cs="Times New Roman"/>
              <w:b/>
              <w:bCs/>
              <w:sz w:val="28"/>
              <w:szCs w:val="28"/>
            </w:rPr>
            <w:t>V</w:t>
          </w:r>
          <w:r w:rsidR="00755F3B" w:rsidRPr="0083086A">
            <w:rPr>
              <w:rFonts w:ascii="Times New Roman" w:hAnsi="Times New Roman" w:cs="Times New Roman"/>
              <w:b/>
              <w:bCs/>
              <w:sz w:val="28"/>
              <w:szCs w:val="28"/>
            </w:rPr>
            <w:t>ersija</w:t>
          </w:r>
          <w:r w:rsidRPr="0083086A">
            <w:rPr>
              <w:rFonts w:ascii="Times New Roman" w:hAnsi="Times New Roman" w:cs="Times New Roman"/>
              <w:b/>
              <w:bCs/>
              <w:sz w:val="28"/>
              <w:szCs w:val="28"/>
            </w:rPr>
            <w:t xml:space="preserve"> Nr</w:t>
          </w:r>
          <w:r w:rsidR="0083086A">
            <w:rPr>
              <w:rFonts w:ascii="Times New Roman" w:hAnsi="Times New Roman" w:cs="Times New Roman"/>
              <w:b/>
              <w:bCs/>
              <w:sz w:val="28"/>
              <w:szCs w:val="28"/>
            </w:rPr>
            <w:t>. 1</w:t>
          </w:r>
          <w:r w:rsidR="005F13F0" w:rsidRPr="0083086A">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rFonts w:asciiTheme="minorHAnsi" w:hAnsiTheme="minorHAnsi" w:cstheme="minorBidi"/>
              <w:b/>
              <w:bCs/>
              <w:noProof/>
            </w:rPr>
          </w:sdtEndPr>
          <w:sdtContent>
            <w:p w14:paraId="52073D81" w14:textId="4AD04246" w:rsidR="00173FBA" w:rsidRPr="00687AF6" w:rsidRDefault="00173FBA" w:rsidP="00581B14">
              <w:pPr>
                <w:pStyle w:val="Turinioantrat"/>
                <w:tabs>
                  <w:tab w:val="left" w:pos="6555"/>
                </w:tabs>
                <w:rPr>
                  <w:rFonts w:ascii="Times New Roman" w:hAnsi="Times New Roman" w:cs="Times New Roman"/>
                </w:rPr>
              </w:pPr>
              <w:r w:rsidRPr="00687AF6">
                <w:rPr>
                  <w:rFonts w:ascii="Times New Roman" w:hAnsi="Times New Roman" w:cs="Times New Roman"/>
                </w:rPr>
                <w:t>T</w:t>
              </w:r>
              <w:r w:rsidR="00F42EC8" w:rsidRPr="00687AF6">
                <w:rPr>
                  <w:rFonts w:ascii="Times New Roman" w:hAnsi="Times New Roman" w:cs="Times New Roman"/>
                </w:rPr>
                <w:t>URINYS</w:t>
              </w:r>
              <w:r w:rsidR="00581B14" w:rsidRPr="00687AF6">
                <w:rPr>
                  <w:rFonts w:ascii="Times New Roman" w:hAnsi="Times New Roman" w:cs="Times New Roman"/>
                </w:rPr>
                <w:tab/>
              </w:r>
            </w:p>
            <w:p w14:paraId="64303EC1" w14:textId="312A3897" w:rsidR="00E76E1F" w:rsidRPr="00687AF6" w:rsidRDefault="00173FBA">
              <w:pPr>
                <w:pStyle w:val="Turinys1"/>
                <w:rPr>
                  <w:rFonts w:ascii="Times New Roman" w:hAnsi="Times New Roman" w:cs="Times New Roman"/>
                  <w:noProof/>
                  <w:sz w:val="22"/>
                  <w:szCs w:val="22"/>
                  <w:lang w:val="en-US" w:eastAsia="en-US"/>
                </w:rPr>
              </w:pPr>
              <w:r w:rsidRPr="00687AF6">
                <w:rPr>
                  <w:rFonts w:ascii="Times New Roman" w:hAnsi="Times New Roman" w:cs="Times New Roman"/>
                </w:rPr>
                <w:fldChar w:fldCharType="begin"/>
              </w:r>
              <w:r w:rsidRPr="00687AF6">
                <w:rPr>
                  <w:rFonts w:ascii="Times New Roman" w:hAnsi="Times New Roman" w:cs="Times New Roman"/>
                </w:rPr>
                <w:instrText xml:space="preserve"> TOC \o "1-3" \h \z \u </w:instrText>
              </w:r>
              <w:r w:rsidRPr="00687AF6">
                <w:rPr>
                  <w:rFonts w:ascii="Times New Roman" w:hAnsi="Times New Roman" w:cs="Times New Roman"/>
                </w:rPr>
                <w:fldChar w:fldCharType="separate"/>
              </w:r>
              <w:hyperlink w:anchor="_Toc137194947" w:history="1">
                <w:r w:rsidR="00E76E1F" w:rsidRPr="00687AF6">
                  <w:rPr>
                    <w:rStyle w:val="Hipersaitas"/>
                    <w:rFonts w:ascii="Times New Roman" w:hAnsi="Times New Roman" w:cs="Times New Roman"/>
                    <w:noProof/>
                  </w:rPr>
                  <w:t>1.</w:t>
                </w:r>
                <w:r w:rsidR="00E76E1F" w:rsidRPr="00687AF6">
                  <w:rPr>
                    <w:rFonts w:ascii="Times New Roman" w:hAnsi="Times New Roman" w:cs="Times New Roman"/>
                    <w:noProof/>
                    <w:sz w:val="22"/>
                    <w:szCs w:val="22"/>
                    <w:lang w:val="en-US" w:eastAsia="en-US"/>
                  </w:rPr>
                  <w:tab/>
                </w:r>
                <w:r w:rsidR="00E76E1F" w:rsidRPr="00687AF6">
                  <w:rPr>
                    <w:rStyle w:val="Hipersaitas"/>
                    <w:rFonts w:ascii="Times New Roman" w:hAnsi="Times New Roman" w:cs="Times New Roman"/>
                    <w:noProof/>
                  </w:rPr>
                  <w:t>Bendra informacija</w:t>
                </w:r>
                <w:r w:rsidR="00E76E1F" w:rsidRPr="00687AF6">
                  <w:rPr>
                    <w:rFonts w:ascii="Times New Roman" w:hAnsi="Times New Roman" w:cs="Times New Roman"/>
                    <w:noProof/>
                    <w:webHidden/>
                  </w:rPr>
                  <w:tab/>
                </w:r>
                <w:r w:rsidR="00E76E1F" w:rsidRPr="00687AF6">
                  <w:rPr>
                    <w:rFonts w:ascii="Times New Roman" w:hAnsi="Times New Roman" w:cs="Times New Roman"/>
                    <w:noProof/>
                    <w:webHidden/>
                  </w:rPr>
                  <w:fldChar w:fldCharType="begin"/>
                </w:r>
                <w:r w:rsidR="00E76E1F" w:rsidRPr="00687AF6">
                  <w:rPr>
                    <w:rFonts w:ascii="Times New Roman" w:hAnsi="Times New Roman" w:cs="Times New Roman"/>
                    <w:noProof/>
                    <w:webHidden/>
                  </w:rPr>
                  <w:instrText xml:space="preserve"> PAGEREF _Toc137194947 \h </w:instrText>
                </w:r>
                <w:r w:rsidR="00E76E1F" w:rsidRPr="00687AF6">
                  <w:rPr>
                    <w:rFonts w:ascii="Times New Roman" w:hAnsi="Times New Roman" w:cs="Times New Roman"/>
                    <w:noProof/>
                    <w:webHidden/>
                  </w:rPr>
                </w:r>
                <w:r w:rsidR="00E76E1F" w:rsidRPr="00687AF6">
                  <w:rPr>
                    <w:rFonts w:ascii="Times New Roman" w:hAnsi="Times New Roman" w:cs="Times New Roman"/>
                    <w:noProof/>
                    <w:webHidden/>
                  </w:rPr>
                  <w:fldChar w:fldCharType="separate"/>
                </w:r>
                <w:r w:rsidR="00E76E1F" w:rsidRPr="00687AF6">
                  <w:rPr>
                    <w:rFonts w:ascii="Times New Roman" w:hAnsi="Times New Roman" w:cs="Times New Roman"/>
                    <w:noProof/>
                    <w:webHidden/>
                  </w:rPr>
                  <w:t>2</w:t>
                </w:r>
                <w:r w:rsidR="00E76E1F" w:rsidRPr="00687AF6">
                  <w:rPr>
                    <w:rFonts w:ascii="Times New Roman" w:hAnsi="Times New Roman" w:cs="Times New Roman"/>
                    <w:noProof/>
                    <w:webHidden/>
                  </w:rPr>
                  <w:fldChar w:fldCharType="end"/>
                </w:r>
              </w:hyperlink>
            </w:p>
            <w:p w14:paraId="29E46CFF" w14:textId="6CAD7D0E" w:rsidR="00E76E1F" w:rsidRPr="00687AF6" w:rsidRDefault="009E1399">
              <w:pPr>
                <w:pStyle w:val="Turinys1"/>
                <w:rPr>
                  <w:rFonts w:ascii="Times New Roman" w:hAnsi="Times New Roman" w:cs="Times New Roman"/>
                  <w:noProof/>
                  <w:sz w:val="22"/>
                  <w:szCs w:val="22"/>
                  <w:lang w:val="en-US" w:eastAsia="en-US"/>
                </w:rPr>
              </w:pPr>
              <w:hyperlink w:anchor="_Toc137194948" w:history="1">
                <w:r w:rsidR="00E76E1F" w:rsidRPr="00687AF6">
                  <w:rPr>
                    <w:rStyle w:val="Hipersaitas"/>
                    <w:rFonts w:ascii="Times New Roman" w:eastAsia="Calibri" w:hAnsi="Times New Roman" w:cs="Times New Roman"/>
                    <w:noProof/>
                  </w:rPr>
                  <w:t>2.</w:t>
                </w:r>
                <w:r w:rsidR="00E76E1F" w:rsidRPr="00687AF6">
                  <w:rPr>
                    <w:rFonts w:ascii="Times New Roman" w:hAnsi="Times New Roman" w:cs="Times New Roman"/>
                    <w:noProof/>
                    <w:sz w:val="22"/>
                    <w:szCs w:val="22"/>
                    <w:lang w:val="en-US" w:eastAsia="en-US"/>
                  </w:rPr>
                  <w:tab/>
                </w:r>
                <w:r w:rsidR="00E76E1F" w:rsidRPr="00687AF6">
                  <w:rPr>
                    <w:rStyle w:val="Hipersaitas"/>
                    <w:rFonts w:ascii="Times New Roman" w:hAnsi="Times New Roman" w:cs="Times New Roman"/>
                    <w:noProof/>
                  </w:rPr>
                  <w:t>Pirkimo objektas</w:t>
                </w:r>
                <w:r w:rsidR="00E76E1F" w:rsidRPr="00687AF6">
                  <w:rPr>
                    <w:rFonts w:ascii="Times New Roman" w:hAnsi="Times New Roman" w:cs="Times New Roman"/>
                    <w:noProof/>
                    <w:webHidden/>
                  </w:rPr>
                  <w:tab/>
                </w:r>
                <w:r w:rsidR="00E76E1F" w:rsidRPr="00687AF6">
                  <w:rPr>
                    <w:rFonts w:ascii="Times New Roman" w:hAnsi="Times New Roman" w:cs="Times New Roman"/>
                    <w:noProof/>
                    <w:webHidden/>
                  </w:rPr>
                  <w:fldChar w:fldCharType="begin"/>
                </w:r>
                <w:r w:rsidR="00E76E1F" w:rsidRPr="00687AF6">
                  <w:rPr>
                    <w:rFonts w:ascii="Times New Roman" w:hAnsi="Times New Roman" w:cs="Times New Roman"/>
                    <w:noProof/>
                    <w:webHidden/>
                  </w:rPr>
                  <w:instrText xml:space="preserve"> PAGEREF _Toc137194948 \h </w:instrText>
                </w:r>
                <w:r w:rsidR="00E76E1F" w:rsidRPr="00687AF6">
                  <w:rPr>
                    <w:rFonts w:ascii="Times New Roman" w:hAnsi="Times New Roman" w:cs="Times New Roman"/>
                    <w:noProof/>
                    <w:webHidden/>
                  </w:rPr>
                </w:r>
                <w:r w:rsidR="00E76E1F" w:rsidRPr="00687AF6">
                  <w:rPr>
                    <w:rFonts w:ascii="Times New Roman" w:hAnsi="Times New Roman" w:cs="Times New Roman"/>
                    <w:noProof/>
                    <w:webHidden/>
                  </w:rPr>
                  <w:fldChar w:fldCharType="separate"/>
                </w:r>
                <w:r w:rsidR="00E76E1F" w:rsidRPr="00687AF6">
                  <w:rPr>
                    <w:rFonts w:ascii="Times New Roman" w:hAnsi="Times New Roman" w:cs="Times New Roman"/>
                    <w:noProof/>
                    <w:webHidden/>
                  </w:rPr>
                  <w:t>2</w:t>
                </w:r>
                <w:r w:rsidR="00E76E1F" w:rsidRPr="00687AF6">
                  <w:rPr>
                    <w:rFonts w:ascii="Times New Roman" w:hAnsi="Times New Roman" w:cs="Times New Roman"/>
                    <w:noProof/>
                    <w:webHidden/>
                  </w:rPr>
                  <w:fldChar w:fldCharType="end"/>
                </w:r>
              </w:hyperlink>
            </w:p>
            <w:p w14:paraId="3B364848" w14:textId="414CEFE5" w:rsidR="00E76E1F" w:rsidRPr="00687AF6" w:rsidRDefault="009E1399">
              <w:pPr>
                <w:pStyle w:val="Turinys1"/>
                <w:rPr>
                  <w:rFonts w:ascii="Times New Roman" w:hAnsi="Times New Roman" w:cs="Times New Roman"/>
                  <w:noProof/>
                  <w:sz w:val="22"/>
                  <w:szCs w:val="22"/>
                  <w:lang w:val="en-US" w:eastAsia="en-US"/>
                </w:rPr>
              </w:pPr>
              <w:hyperlink w:anchor="_Toc137194949" w:history="1">
                <w:r w:rsidR="00E76E1F" w:rsidRPr="00687AF6">
                  <w:rPr>
                    <w:rStyle w:val="Hipersaitas"/>
                    <w:rFonts w:ascii="Times New Roman" w:eastAsia="Calibri" w:hAnsi="Times New Roman" w:cs="Times New Roman"/>
                    <w:noProof/>
                  </w:rPr>
                  <w:t>3.</w:t>
                </w:r>
                <w:r w:rsidR="00E76E1F" w:rsidRPr="00687AF6">
                  <w:rPr>
                    <w:rFonts w:ascii="Times New Roman" w:hAnsi="Times New Roman" w:cs="Times New Roman"/>
                    <w:noProof/>
                    <w:sz w:val="22"/>
                    <w:szCs w:val="22"/>
                    <w:lang w:val="en-US" w:eastAsia="en-US"/>
                  </w:rPr>
                  <w:tab/>
                </w:r>
                <w:r w:rsidR="00E76E1F" w:rsidRPr="00687AF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687AF6">
                  <w:rPr>
                    <w:rFonts w:ascii="Times New Roman" w:hAnsi="Times New Roman" w:cs="Times New Roman"/>
                    <w:noProof/>
                    <w:webHidden/>
                  </w:rPr>
                  <w:tab/>
                </w:r>
                <w:r w:rsidR="00E76E1F" w:rsidRPr="00687AF6">
                  <w:rPr>
                    <w:rFonts w:ascii="Times New Roman" w:hAnsi="Times New Roman" w:cs="Times New Roman"/>
                    <w:noProof/>
                    <w:webHidden/>
                  </w:rPr>
                  <w:fldChar w:fldCharType="begin"/>
                </w:r>
                <w:r w:rsidR="00E76E1F" w:rsidRPr="00687AF6">
                  <w:rPr>
                    <w:rFonts w:ascii="Times New Roman" w:hAnsi="Times New Roman" w:cs="Times New Roman"/>
                    <w:noProof/>
                    <w:webHidden/>
                  </w:rPr>
                  <w:instrText xml:space="preserve"> PAGEREF _Toc137194949 \h </w:instrText>
                </w:r>
                <w:r w:rsidR="00E76E1F" w:rsidRPr="00687AF6">
                  <w:rPr>
                    <w:rFonts w:ascii="Times New Roman" w:hAnsi="Times New Roman" w:cs="Times New Roman"/>
                    <w:noProof/>
                    <w:webHidden/>
                  </w:rPr>
                </w:r>
                <w:r w:rsidR="00E76E1F" w:rsidRPr="00687AF6">
                  <w:rPr>
                    <w:rFonts w:ascii="Times New Roman" w:hAnsi="Times New Roman" w:cs="Times New Roman"/>
                    <w:noProof/>
                    <w:webHidden/>
                  </w:rPr>
                  <w:fldChar w:fldCharType="separate"/>
                </w:r>
                <w:r w:rsidR="00E76E1F" w:rsidRPr="00687AF6">
                  <w:rPr>
                    <w:rFonts w:ascii="Times New Roman" w:hAnsi="Times New Roman" w:cs="Times New Roman"/>
                    <w:noProof/>
                    <w:webHidden/>
                  </w:rPr>
                  <w:t>3</w:t>
                </w:r>
                <w:r w:rsidR="00E76E1F" w:rsidRPr="00687AF6">
                  <w:rPr>
                    <w:rFonts w:ascii="Times New Roman" w:hAnsi="Times New Roman" w:cs="Times New Roman"/>
                    <w:noProof/>
                    <w:webHidden/>
                  </w:rPr>
                  <w:fldChar w:fldCharType="end"/>
                </w:r>
              </w:hyperlink>
            </w:p>
            <w:p w14:paraId="2C7FBD3C" w14:textId="00C3156F" w:rsidR="00E76E1F" w:rsidRPr="00687AF6" w:rsidRDefault="009E1399">
              <w:pPr>
                <w:pStyle w:val="Turinys1"/>
                <w:rPr>
                  <w:rFonts w:ascii="Times New Roman" w:hAnsi="Times New Roman" w:cs="Times New Roman"/>
                  <w:noProof/>
                  <w:sz w:val="22"/>
                  <w:szCs w:val="22"/>
                  <w:lang w:val="en-US" w:eastAsia="en-US"/>
                </w:rPr>
              </w:pPr>
              <w:hyperlink w:anchor="_Toc137194950" w:history="1">
                <w:r w:rsidR="00E76E1F" w:rsidRPr="00687AF6">
                  <w:rPr>
                    <w:rStyle w:val="Hipersaitas"/>
                    <w:rFonts w:ascii="Times New Roman" w:eastAsia="Calibri" w:hAnsi="Times New Roman" w:cs="Times New Roman"/>
                    <w:noProof/>
                  </w:rPr>
                  <w:t>4.</w:t>
                </w:r>
                <w:r w:rsidR="00E76E1F" w:rsidRPr="00687AF6">
                  <w:rPr>
                    <w:rFonts w:ascii="Times New Roman" w:hAnsi="Times New Roman" w:cs="Times New Roman"/>
                    <w:noProof/>
                    <w:sz w:val="22"/>
                    <w:szCs w:val="22"/>
                    <w:lang w:val="en-US" w:eastAsia="en-US"/>
                  </w:rPr>
                  <w:tab/>
                </w:r>
                <w:r w:rsidR="00E76E1F" w:rsidRPr="00687AF6">
                  <w:rPr>
                    <w:rStyle w:val="Hipersaitas"/>
                    <w:rFonts w:ascii="Times New Roman" w:hAnsi="Times New Roman" w:cs="Times New Roman"/>
                    <w:noProof/>
                  </w:rPr>
                  <w:t>Reikalavimai, susiję su nacionaliniu saugumu</w:t>
                </w:r>
                <w:r w:rsidR="00E76E1F" w:rsidRPr="00687AF6">
                  <w:rPr>
                    <w:rFonts w:ascii="Times New Roman" w:hAnsi="Times New Roman" w:cs="Times New Roman"/>
                    <w:noProof/>
                    <w:webHidden/>
                  </w:rPr>
                  <w:tab/>
                </w:r>
                <w:r w:rsidR="00E76E1F" w:rsidRPr="00687AF6">
                  <w:rPr>
                    <w:rFonts w:ascii="Times New Roman" w:hAnsi="Times New Roman" w:cs="Times New Roman"/>
                    <w:noProof/>
                    <w:webHidden/>
                  </w:rPr>
                  <w:fldChar w:fldCharType="begin"/>
                </w:r>
                <w:r w:rsidR="00E76E1F" w:rsidRPr="00687AF6">
                  <w:rPr>
                    <w:rFonts w:ascii="Times New Roman" w:hAnsi="Times New Roman" w:cs="Times New Roman"/>
                    <w:noProof/>
                    <w:webHidden/>
                  </w:rPr>
                  <w:instrText xml:space="preserve"> PAGEREF _Toc137194950 \h </w:instrText>
                </w:r>
                <w:r w:rsidR="00E76E1F" w:rsidRPr="00687AF6">
                  <w:rPr>
                    <w:rFonts w:ascii="Times New Roman" w:hAnsi="Times New Roman" w:cs="Times New Roman"/>
                    <w:noProof/>
                    <w:webHidden/>
                  </w:rPr>
                </w:r>
                <w:r w:rsidR="00E76E1F" w:rsidRPr="00687AF6">
                  <w:rPr>
                    <w:rFonts w:ascii="Times New Roman" w:hAnsi="Times New Roman" w:cs="Times New Roman"/>
                    <w:noProof/>
                    <w:webHidden/>
                  </w:rPr>
                  <w:fldChar w:fldCharType="separate"/>
                </w:r>
                <w:r w:rsidR="00E76E1F" w:rsidRPr="00687AF6">
                  <w:rPr>
                    <w:rFonts w:ascii="Times New Roman" w:hAnsi="Times New Roman" w:cs="Times New Roman"/>
                    <w:noProof/>
                    <w:webHidden/>
                  </w:rPr>
                  <w:t>4</w:t>
                </w:r>
                <w:r w:rsidR="00E76E1F" w:rsidRPr="00687AF6">
                  <w:rPr>
                    <w:rFonts w:ascii="Times New Roman" w:hAnsi="Times New Roman" w:cs="Times New Roman"/>
                    <w:noProof/>
                    <w:webHidden/>
                  </w:rPr>
                  <w:fldChar w:fldCharType="end"/>
                </w:r>
              </w:hyperlink>
            </w:p>
            <w:p w14:paraId="3B8B80C9" w14:textId="381608A5" w:rsidR="00E76E1F" w:rsidRPr="00687AF6" w:rsidRDefault="009E1399">
              <w:pPr>
                <w:pStyle w:val="Turinys1"/>
                <w:rPr>
                  <w:rFonts w:ascii="Times New Roman" w:hAnsi="Times New Roman" w:cs="Times New Roman"/>
                  <w:noProof/>
                  <w:sz w:val="22"/>
                  <w:szCs w:val="22"/>
                  <w:lang w:val="en-US" w:eastAsia="en-US"/>
                </w:rPr>
              </w:pPr>
              <w:hyperlink w:anchor="_Toc137194951" w:history="1">
                <w:r w:rsidR="00E76E1F" w:rsidRPr="00687AF6">
                  <w:rPr>
                    <w:rStyle w:val="Hipersaitas"/>
                    <w:rFonts w:ascii="Times New Roman" w:eastAsia="Calibri" w:hAnsi="Times New Roman" w:cs="Times New Roman"/>
                    <w:noProof/>
                  </w:rPr>
                  <w:t>5.</w:t>
                </w:r>
                <w:r w:rsidR="00E76E1F" w:rsidRPr="00687AF6">
                  <w:rPr>
                    <w:rFonts w:ascii="Times New Roman" w:hAnsi="Times New Roman" w:cs="Times New Roman"/>
                    <w:noProof/>
                    <w:sz w:val="22"/>
                    <w:szCs w:val="22"/>
                    <w:lang w:val="en-US" w:eastAsia="en-US"/>
                  </w:rPr>
                  <w:tab/>
                </w:r>
                <w:r w:rsidR="00E76E1F" w:rsidRPr="00687AF6">
                  <w:rPr>
                    <w:rStyle w:val="Hipersaitas"/>
                    <w:rFonts w:ascii="Times New Roman" w:hAnsi="Times New Roman" w:cs="Times New Roman"/>
                    <w:noProof/>
                  </w:rPr>
                  <w:t>Specialieji reikalavimai pasiūlymų rengimui ir pateikimui</w:t>
                </w:r>
                <w:r w:rsidR="00E76E1F" w:rsidRPr="00687AF6">
                  <w:rPr>
                    <w:rFonts w:ascii="Times New Roman" w:hAnsi="Times New Roman" w:cs="Times New Roman"/>
                    <w:noProof/>
                    <w:webHidden/>
                  </w:rPr>
                  <w:tab/>
                </w:r>
                <w:r w:rsidR="00E76E1F" w:rsidRPr="00687AF6">
                  <w:rPr>
                    <w:rFonts w:ascii="Times New Roman" w:hAnsi="Times New Roman" w:cs="Times New Roman"/>
                    <w:noProof/>
                    <w:webHidden/>
                  </w:rPr>
                  <w:fldChar w:fldCharType="begin"/>
                </w:r>
                <w:r w:rsidR="00E76E1F" w:rsidRPr="00687AF6">
                  <w:rPr>
                    <w:rFonts w:ascii="Times New Roman" w:hAnsi="Times New Roman" w:cs="Times New Roman"/>
                    <w:noProof/>
                    <w:webHidden/>
                  </w:rPr>
                  <w:instrText xml:space="preserve"> PAGEREF _Toc137194951 \h </w:instrText>
                </w:r>
                <w:r w:rsidR="00E76E1F" w:rsidRPr="00687AF6">
                  <w:rPr>
                    <w:rFonts w:ascii="Times New Roman" w:hAnsi="Times New Roman" w:cs="Times New Roman"/>
                    <w:noProof/>
                    <w:webHidden/>
                  </w:rPr>
                </w:r>
                <w:r w:rsidR="00E76E1F" w:rsidRPr="00687AF6">
                  <w:rPr>
                    <w:rFonts w:ascii="Times New Roman" w:hAnsi="Times New Roman" w:cs="Times New Roman"/>
                    <w:noProof/>
                    <w:webHidden/>
                  </w:rPr>
                  <w:fldChar w:fldCharType="separate"/>
                </w:r>
                <w:r w:rsidR="00E76E1F" w:rsidRPr="00687AF6">
                  <w:rPr>
                    <w:rFonts w:ascii="Times New Roman" w:hAnsi="Times New Roman" w:cs="Times New Roman"/>
                    <w:noProof/>
                    <w:webHidden/>
                  </w:rPr>
                  <w:t>5</w:t>
                </w:r>
                <w:r w:rsidR="00E76E1F" w:rsidRPr="00687AF6">
                  <w:rPr>
                    <w:rFonts w:ascii="Times New Roman" w:hAnsi="Times New Roman" w:cs="Times New Roman"/>
                    <w:noProof/>
                    <w:webHidden/>
                  </w:rPr>
                  <w:fldChar w:fldCharType="end"/>
                </w:r>
              </w:hyperlink>
            </w:p>
            <w:p w14:paraId="71D87EA0" w14:textId="3A024AB0" w:rsidR="00E76E1F" w:rsidRPr="00687AF6" w:rsidRDefault="009E1399">
              <w:pPr>
                <w:pStyle w:val="Turinys1"/>
                <w:rPr>
                  <w:rFonts w:ascii="Times New Roman" w:hAnsi="Times New Roman" w:cs="Times New Roman"/>
                  <w:noProof/>
                  <w:sz w:val="22"/>
                  <w:szCs w:val="22"/>
                  <w:lang w:val="en-US" w:eastAsia="en-US"/>
                </w:rPr>
              </w:pPr>
              <w:hyperlink w:anchor="_Toc137194952" w:history="1">
                <w:r w:rsidR="00E76E1F" w:rsidRPr="00687AF6">
                  <w:rPr>
                    <w:rStyle w:val="Hipersaitas"/>
                    <w:rFonts w:ascii="Times New Roman" w:hAnsi="Times New Roman" w:cs="Times New Roman"/>
                    <w:noProof/>
                  </w:rPr>
                  <w:t>6.     Pasiūlymo galiojimo užtikrinimas</w:t>
                </w:r>
                <w:r w:rsidR="00E76E1F" w:rsidRPr="00687AF6">
                  <w:rPr>
                    <w:rFonts w:ascii="Times New Roman" w:hAnsi="Times New Roman" w:cs="Times New Roman"/>
                    <w:noProof/>
                    <w:webHidden/>
                  </w:rPr>
                  <w:tab/>
                </w:r>
                <w:r w:rsidR="0053439A">
                  <w:rPr>
                    <w:rFonts w:ascii="Times New Roman" w:hAnsi="Times New Roman" w:cs="Times New Roman"/>
                    <w:noProof/>
                    <w:webHidden/>
                  </w:rPr>
                  <w:t>5</w:t>
                </w:r>
              </w:hyperlink>
            </w:p>
            <w:p w14:paraId="197EB7A3" w14:textId="73FDABA4" w:rsidR="00E76E1F" w:rsidRPr="00687AF6" w:rsidRDefault="009E1399">
              <w:pPr>
                <w:pStyle w:val="Turinys1"/>
                <w:rPr>
                  <w:rFonts w:ascii="Times New Roman" w:hAnsi="Times New Roman" w:cs="Times New Roman"/>
                  <w:noProof/>
                  <w:sz w:val="22"/>
                  <w:szCs w:val="22"/>
                  <w:lang w:val="en-US" w:eastAsia="en-US"/>
                </w:rPr>
              </w:pPr>
              <w:hyperlink w:anchor="_Toc137194953" w:history="1">
                <w:r w:rsidR="00E76E1F" w:rsidRPr="00687AF6">
                  <w:rPr>
                    <w:rStyle w:val="Hipersaitas"/>
                    <w:rFonts w:ascii="Times New Roman" w:hAnsi="Times New Roman" w:cs="Times New Roman"/>
                    <w:noProof/>
                  </w:rPr>
                  <w:t>7.</w:t>
                </w:r>
                <w:r w:rsidR="00E76E1F" w:rsidRPr="00687AF6">
                  <w:rPr>
                    <w:rFonts w:ascii="Times New Roman" w:hAnsi="Times New Roman" w:cs="Times New Roman"/>
                    <w:noProof/>
                    <w:sz w:val="22"/>
                    <w:szCs w:val="22"/>
                    <w:lang w:val="en-US" w:eastAsia="en-US"/>
                  </w:rPr>
                  <w:tab/>
                </w:r>
                <w:r w:rsidR="00E76E1F" w:rsidRPr="00687AF6">
                  <w:rPr>
                    <w:rStyle w:val="Hipersaitas"/>
                    <w:rFonts w:ascii="Times New Roman" w:hAnsi="Times New Roman" w:cs="Times New Roman"/>
                    <w:noProof/>
                  </w:rPr>
                  <w:t>Pasiūlymų vertinimas</w:t>
                </w:r>
                <w:r w:rsidR="00E76E1F" w:rsidRPr="00687AF6">
                  <w:rPr>
                    <w:rFonts w:ascii="Times New Roman" w:hAnsi="Times New Roman" w:cs="Times New Roman"/>
                    <w:noProof/>
                    <w:webHidden/>
                  </w:rPr>
                  <w:tab/>
                </w:r>
                <w:r w:rsidR="0053439A">
                  <w:rPr>
                    <w:rFonts w:ascii="Times New Roman" w:hAnsi="Times New Roman" w:cs="Times New Roman"/>
                    <w:noProof/>
                    <w:webHidden/>
                  </w:rPr>
                  <w:t>5</w:t>
                </w:r>
              </w:hyperlink>
            </w:p>
            <w:p w14:paraId="2D57B744" w14:textId="21DF0601" w:rsidR="00E76E1F" w:rsidRPr="00687AF6" w:rsidRDefault="009E1399">
              <w:pPr>
                <w:pStyle w:val="Turinys1"/>
                <w:rPr>
                  <w:rFonts w:ascii="Times New Roman" w:hAnsi="Times New Roman" w:cs="Times New Roman"/>
                  <w:noProof/>
                  <w:sz w:val="22"/>
                  <w:szCs w:val="22"/>
                  <w:lang w:val="en-US" w:eastAsia="en-US"/>
                </w:rPr>
              </w:pPr>
              <w:hyperlink w:anchor="_Toc137194954" w:history="1">
                <w:r w:rsidR="00E76E1F" w:rsidRPr="00687AF6">
                  <w:rPr>
                    <w:rStyle w:val="Hipersaitas"/>
                    <w:rFonts w:ascii="Times New Roman" w:hAnsi="Times New Roman" w:cs="Times New Roman"/>
                    <w:noProof/>
                  </w:rPr>
                  <w:t xml:space="preserve">8. </w:t>
                </w:r>
                <w:r w:rsidR="00581B14" w:rsidRPr="00687AF6">
                  <w:rPr>
                    <w:rStyle w:val="Hipersaitas"/>
                    <w:rFonts w:ascii="Times New Roman" w:hAnsi="Times New Roman" w:cs="Times New Roman"/>
                    <w:noProof/>
                  </w:rPr>
                  <w:t xml:space="preserve">    </w:t>
                </w:r>
                <w:r w:rsidR="00E76E1F" w:rsidRPr="00687AF6">
                  <w:rPr>
                    <w:rStyle w:val="Hipersaitas"/>
                    <w:rFonts w:ascii="Times New Roman" w:hAnsi="Times New Roman" w:cs="Times New Roman"/>
                    <w:noProof/>
                  </w:rPr>
                  <w:t>Sutarties sudarymas</w:t>
                </w:r>
                <w:r w:rsidR="00E76E1F" w:rsidRPr="00687AF6">
                  <w:rPr>
                    <w:rFonts w:ascii="Times New Roman" w:hAnsi="Times New Roman" w:cs="Times New Roman"/>
                    <w:noProof/>
                    <w:webHidden/>
                  </w:rPr>
                  <w:tab/>
                </w:r>
                <w:r w:rsidR="0053439A">
                  <w:rPr>
                    <w:rFonts w:ascii="Times New Roman" w:hAnsi="Times New Roman" w:cs="Times New Roman"/>
                    <w:noProof/>
                    <w:webHidden/>
                  </w:rPr>
                  <w:t>5</w:t>
                </w:r>
              </w:hyperlink>
            </w:p>
            <w:p w14:paraId="191E7762" w14:textId="6A01FDD1" w:rsidR="00E76E1F" w:rsidRPr="00687AF6" w:rsidRDefault="009E1399">
              <w:pPr>
                <w:pStyle w:val="Turinys1"/>
                <w:rPr>
                  <w:rFonts w:ascii="Times New Roman" w:hAnsi="Times New Roman" w:cs="Times New Roman"/>
                  <w:noProof/>
                  <w:sz w:val="22"/>
                  <w:szCs w:val="22"/>
                  <w:lang w:val="en-US" w:eastAsia="en-US"/>
                </w:rPr>
              </w:pPr>
              <w:hyperlink w:anchor="_Toc137194955" w:history="1">
                <w:r w:rsidR="00E76E1F" w:rsidRPr="00687AF6">
                  <w:rPr>
                    <w:rStyle w:val="Hipersaitas"/>
                    <w:rFonts w:ascii="Times New Roman" w:hAnsi="Times New Roman" w:cs="Times New Roman"/>
                    <w:noProof/>
                  </w:rPr>
                  <w:t xml:space="preserve">9. </w:t>
                </w:r>
                <w:r w:rsidR="00581B14" w:rsidRPr="00687AF6">
                  <w:rPr>
                    <w:rStyle w:val="Hipersaitas"/>
                    <w:rFonts w:ascii="Times New Roman" w:hAnsi="Times New Roman" w:cs="Times New Roman"/>
                    <w:noProof/>
                  </w:rPr>
                  <w:t xml:space="preserve">    </w:t>
                </w:r>
                <w:r w:rsidR="00E76E1F" w:rsidRPr="00687AF6">
                  <w:rPr>
                    <w:rStyle w:val="Hipersaitas"/>
                    <w:rFonts w:ascii="Times New Roman" w:hAnsi="Times New Roman" w:cs="Times New Roman"/>
                    <w:noProof/>
                  </w:rPr>
                  <w:t>Kitos sąlygos</w:t>
                </w:r>
                <w:r w:rsidR="00E76E1F" w:rsidRPr="00687AF6">
                  <w:rPr>
                    <w:rFonts w:ascii="Times New Roman" w:hAnsi="Times New Roman" w:cs="Times New Roman"/>
                    <w:noProof/>
                    <w:webHidden/>
                  </w:rPr>
                  <w:tab/>
                </w:r>
                <w:r w:rsidR="0053439A">
                  <w:rPr>
                    <w:rFonts w:ascii="Times New Roman" w:hAnsi="Times New Roman" w:cs="Times New Roman"/>
                    <w:noProof/>
                    <w:webHidden/>
                  </w:rPr>
                  <w:t>5</w:t>
                </w:r>
              </w:hyperlink>
            </w:p>
            <w:p w14:paraId="7ACF4EEF" w14:textId="40D6AF9C" w:rsidR="00173FBA" w:rsidRDefault="00173FBA">
              <w:r w:rsidRPr="00687AF6">
                <w:rPr>
                  <w:rFonts w:ascii="Times New Roman" w:hAnsi="Times New Roman" w:cs="Times New Roman"/>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BB5B1D0" w14:textId="74734702" w:rsidR="00173FBA" w:rsidRDefault="00173FBA" w:rsidP="007334EA">
          <w:pPr>
            <w:spacing w:after="120"/>
            <w:ind w:left="567" w:firstLine="0"/>
            <w:contextualSpacing/>
            <w:rPr>
              <w:rFonts w:ascii="Arial" w:hAnsi="Arial" w:cs="Arial"/>
            </w:rPr>
          </w:pPr>
        </w:p>
        <w:p w14:paraId="05781EC0" w14:textId="30F811E3" w:rsidR="00173FBA" w:rsidRDefault="009E1399" w:rsidP="007334EA">
          <w:pPr>
            <w:spacing w:after="120"/>
            <w:ind w:left="567" w:firstLine="0"/>
            <w:contextualSpacing/>
            <w:rPr>
              <w:rFonts w:ascii="Arial" w:hAnsi="Arial" w:cs="Arial"/>
            </w:rPr>
          </w:pPr>
        </w:p>
      </w:sdtContent>
    </w:sdt>
    <w:p w14:paraId="12085CDF" w14:textId="16073931" w:rsidR="00746BAF" w:rsidRPr="008E11C6" w:rsidRDefault="00C31EC9" w:rsidP="00F65B02">
      <w:pPr>
        <w:pStyle w:val="Antrat1"/>
        <w:numPr>
          <w:ilvl w:val="0"/>
          <w:numId w:val="5"/>
        </w:numPr>
        <w:spacing w:before="720" w:after="0" w:line="300" w:lineRule="auto"/>
        <w:ind w:left="357" w:hanging="357"/>
        <w:rPr>
          <w:rFonts w:ascii="Times New Roman" w:hAnsi="Times New Roman" w:cs="Times New Roman"/>
          <w:color w:val="auto"/>
        </w:rPr>
      </w:pPr>
      <w:bookmarkStart w:id="0" w:name="_Toc137194947"/>
      <w:bookmarkStart w:id="1" w:name="_Ref39666794"/>
      <w:bookmarkStart w:id="2" w:name="_Ref39666796"/>
      <w:bookmarkStart w:id="3" w:name="_Toc48053171"/>
      <w:bookmarkStart w:id="4" w:name="_Toc147739116"/>
      <w:r w:rsidRPr="008E11C6">
        <w:rPr>
          <w:rFonts w:ascii="Times New Roman" w:hAnsi="Times New Roman" w:cs="Times New Roman"/>
          <w:color w:val="auto"/>
        </w:rPr>
        <w:lastRenderedPageBreak/>
        <w:t>Bendra informacij</w:t>
      </w:r>
      <w:r w:rsidR="00B076FD" w:rsidRPr="008E11C6">
        <w:rPr>
          <w:rFonts w:ascii="Times New Roman" w:hAnsi="Times New Roman" w:cs="Times New Roman"/>
          <w:color w:val="auto"/>
        </w:rPr>
        <w:t>a</w:t>
      </w:r>
      <w:bookmarkEnd w:id="0"/>
      <w:r w:rsidR="6B81CCAC" w:rsidRPr="008E11C6">
        <w:rPr>
          <w:rFonts w:ascii="Times New Roman" w:hAnsi="Times New Roman" w:cs="Times New Roman"/>
          <w:color w:val="auto"/>
        </w:rPr>
        <w:t xml:space="preserve"> </w:t>
      </w:r>
    </w:p>
    <w:p w14:paraId="698C5E70" w14:textId="490FD0EB" w:rsidR="00746BAF" w:rsidRPr="008E11C6" w:rsidRDefault="00746BAF" w:rsidP="00746BAF">
      <w:pPr>
        <w:ind w:firstLine="0"/>
        <w:rPr>
          <w:rFonts w:ascii="Times New Roman" w:hAnsi="Times New Roman" w:cs="Times New Roman"/>
        </w:rPr>
      </w:pPr>
    </w:p>
    <w:p w14:paraId="3C2B83DD" w14:textId="2EC92438" w:rsidR="00FB3C75" w:rsidRPr="008E11C6" w:rsidRDefault="002902C1" w:rsidP="00F77A5D">
      <w:pPr>
        <w:spacing w:line="240" w:lineRule="auto"/>
        <w:rPr>
          <w:rFonts w:ascii="Times New Roman" w:hAnsi="Times New Roman" w:cs="Times New Roman"/>
        </w:rPr>
      </w:pPr>
      <w:r w:rsidRPr="008E11C6">
        <w:rPr>
          <w:rFonts w:ascii="Times New Roman" w:hAnsi="Times New Roman" w:cs="Times New Roman"/>
        </w:rPr>
        <w:t xml:space="preserve">1.1. </w:t>
      </w:r>
      <w:r w:rsidR="008E11C6" w:rsidRPr="008E11C6">
        <w:rPr>
          <w:rFonts w:ascii="Times New Roman" w:hAnsi="Times New Roman" w:cs="Times New Roman"/>
        </w:rPr>
        <w:t xml:space="preserve">Vilniaus statybininkų rengimo centras, juridinio asmens kodas 111963657, adresas Laisvės pr. 53, LT07191 Vilnius, LR, darbo laikas </w:t>
      </w:r>
      <w:r w:rsidR="008E11C6" w:rsidRPr="008E11C6">
        <w:rPr>
          <w:rFonts w:ascii="Times New Roman" w:hAnsi="Times New Roman" w:cs="Times New Roman"/>
          <w:color w:val="000000" w:themeColor="text1"/>
        </w:rPr>
        <w:t>I-IV 8-16.45 val., V 8-15.30 val</w:t>
      </w:r>
      <w:r w:rsidR="008E11C6" w:rsidRPr="008E11C6">
        <w:rPr>
          <w:rFonts w:ascii="Times New Roman" w:hAnsi="Times New Roman" w:cs="Times New Roman"/>
        </w:rPr>
        <w:t>. Perkančioji organizacija yra PVM mokėtoja.</w:t>
      </w:r>
    </w:p>
    <w:p w14:paraId="43304316" w14:textId="6B3E5EFC" w:rsidR="00020DD7" w:rsidRPr="008E11C6" w:rsidRDefault="008E11C6" w:rsidP="00F65B02">
      <w:pPr>
        <w:pStyle w:val="Sraopastraipa"/>
        <w:numPr>
          <w:ilvl w:val="1"/>
          <w:numId w:val="8"/>
        </w:numPr>
        <w:spacing w:line="240" w:lineRule="auto"/>
        <w:ind w:left="0" w:firstLine="710"/>
        <w:rPr>
          <w:rFonts w:ascii="Times New Roman" w:hAnsi="Times New Roman" w:cs="Times New Roman"/>
        </w:rPr>
      </w:pPr>
      <w:r w:rsidRPr="008E11C6">
        <w:rPr>
          <w:rFonts w:ascii="Times New Roman" w:eastAsia="Calibri" w:hAnsi="Times New Roman" w:cs="Times New Roman"/>
        </w:rPr>
        <w:t xml:space="preserve">Sutartį pasirašys </w:t>
      </w:r>
      <w:r w:rsidRPr="008E11C6">
        <w:rPr>
          <w:rFonts w:ascii="Times New Roman" w:hAnsi="Times New Roman" w:cs="Times New Roman"/>
        </w:rPr>
        <w:t>perkančioji organizacija</w:t>
      </w:r>
      <w:r w:rsidRPr="008E11C6">
        <w:rPr>
          <w:rFonts w:ascii="Times New Roman" w:eastAsia="Calibri" w:hAnsi="Times New Roman" w:cs="Times New Roman"/>
        </w:rPr>
        <w:t>.</w:t>
      </w:r>
    </w:p>
    <w:p w14:paraId="6669709E" w14:textId="65E484CF" w:rsidR="00316D64" w:rsidRPr="008E11C6" w:rsidRDefault="00CA0CC5" w:rsidP="00F65B02">
      <w:pPr>
        <w:pStyle w:val="Sraopastraipa"/>
        <w:numPr>
          <w:ilvl w:val="1"/>
          <w:numId w:val="8"/>
        </w:numPr>
        <w:spacing w:line="240" w:lineRule="auto"/>
        <w:ind w:left="0" w:firstLine="710"/>
        <w:rPr>
          <w:rFonts w:ascii="Times New Roman" w:hAnsi="Times New Roman" w:cs="Times New Roman"/>
        </w:rPr>
      </w:pPr>
      <w:r w:rsidRPr="008E11C6">
        <w:rPr>
          <w:rFonts w:ascii="Times New Roman" w:hAnsi="Times New Roman" w:cs="Times New Roman"/>
          <w:color w:val="000000" w:themeColor="text1"/>
        </w:rPr>
        <w:t xml:space="preserve">Pirkimas neatliekamas naudojantis centralizuotų pirkimų katalogu, nes </w:t>
      </w:r>
      <w:r w:rsidR="000D626B">
        <w:rPr>
          <w:rFonts w:ascii="Times New Roman" w:hAnsi="Times New Roman" w:cs="Times New Roman"/>
          <w:color w:val="000000" w:themeColor="text1"/>
        </w:rPr>
        <w:t xml:space="preserve"> naudojantis </w:t>
      </w:r>
      <w:r w:rsidR="00045F19" w:rsidRPr="00CB3C08">
        <w:rPr>
          <w:rFonts w:ascii="Times New Roman" w:hAnsi="Times New Roman" w:cs="Times New Roman"/>
          <w:color w:val="222222"/>
          <w:shd w:val="clear" w:color="auto" w:fill="FFFFFF"/>
        </w:rPr>
        <w:t>CPO katalogu</w:t>
      </w:r>
      <w:r w:rsidR="000D626B">
        <w:rPr>
          <w:rFonts w:ascii="Times New Roman" w:hAnsi="Times New Roman" w:cs="Times New Roman"/>
          <w:color w:val="222222"/>
          <w:shd w:val="clear" w:color="auto" w:fill="FFFFFF"/>
        </w:rPr>
        <w:t xml:space="preserve"> nėra galimybės </w:t>
      </w:r>
      <w:r w:rsidR="0093195B">
        <w:rPr>
          <w:rFonts w:ascii="Times New Roman" w:hAnsi="Times New Roman" w:cs="Times New Roman"/>
          <w:color w:val="222222"/>
          <w:shd w:val="clear" w:color="auto" w:fill="FFFFFF"/>
        </w:rPr>
        <w:t>įsigyti</w:t>
      </w:r>
      <w:r w:rsidR="000D626B">
        <w:rPr>
          <w:rFonts w:ascii="Times New Roman" w:hAnsi="Times New Roman" w:cs="Times New Roman"/>
          <w:color w:val="222222"/>
          <w:shd w:val="clear" w:color="auto" w:fill="FFFFFF"/>
        </w:rPr>
        <w:t xml:space="preserve"> naujos </w:t>
      </w:r>
      <w:r w:rsidR="0093195B">
        <w:rPr>
          <w:rFonts w:ascii="Times New Roman" w:hAnsi="Times New Roman" w:cs="Times New Roman"/>
          <w:color w:val="222222"/>
          <w:shd w:val="clear" w:color="auto" w:fill="FFFFFF"/>
        </w:rPr>
        <w:t>statybos rangos darbų pagal turimą projektą</w:t>
      </w:r>
      <w:r w:rsidR="00045F19" w:rsidRPr="00CB3C08">
        <w:rPr>
          <w:rFonts w:ascii="Times New Roman" w:hAnsi="Times New Roman" w:cs="Times New Roman"/>
          <w:color w:val="222222"/>
          <w:shd w:val="clear" w:color="auto" w:fill="FFFFFF"/>
        </w:rPr>
        <w:t>. Tai papildomi piniginiai ir laiko kaštai. Perkam</w:t>
      </w:r>
      <w:r w:rsidR="00045F19">
        <w:rPr>
          <w:rFonts w:ascii="Times New Roman" w:hAnsi="Times New Roman" w:cs="Times New Roman"/>
          <w:color w:val="222222"/>
          <w:shd w:val="clear" w:color="auto" w:fill="FFFFFF"/>
        </w:rPr>
        <w:t>os</w:t>
      </w:r>
      <w:r w:rsidR="00045F19" w:rsidRPr="00CB3C08">
        <w:rPr>
          <w:rFonts w:ascii="Times New Roman" w:hAnsi="Times New Roman" w:cs="Times New Roman"/>
          <w:color w:val="222222"/>
          <w:shd w:val="clear" w:color="auto" w:fill="FFFFFF"/>
        </w:rPr>
        <w:t xml:space="preserve"> </w:t>
      </w:r>
      <w:r w:rsidR="00045F19">
        <w:rPr>
          <w:rFonts w:ascii="Times New Roman" w:hAnsi="Times New Roman" w:cs="Times New Roman"/>
          <w:color w:val="222222"/>
          <w:shd w:val="clear" w:color="auto" w:fill="FFFFFF"/>
        </w:rPr>
        <w:t>kėdės</w:t>
      </w:r>
      <w:r w:rsidR="00045F19" w:rsidRPr="00CB3C08">
        <w:rPr>
          <w:rFonts w:ascii="Times New Roman" w:hAnsi="Times New Roman" w:cs="Times New Roman"/>
          <w:color w:val="222222"/>
          <w:shd w:val="clear" w:color="auto" w:fill="FFFFFF"/>
        </w:rPr>
        <w:t xml:space="preserve"> nėra sudėting</w:t>
      </w:r>
      <w:r w:rsidR="00045F19">
        <w:rPr>
          <w:rFonts w:ascii="Times New Roman" w:hAnsi="Times New Roman" w:cs="Times New Roman"/>
          <w:color w:val="222222"/>
          <w:shd w:val="clear" w:color="auto" w:fill="FFFFFF"/>
        </w:rPr>
        <w:t>os</w:t>
      </w:r>
      <w:r w:rsidR="00045F19" w:rsidRPr="00CB3C08">
        <w:rPr>
          <w:rFonts w:ascii="Times New Roman" w:hAnsi="Times New Roman" w:cs="Times New Roman"/>
          <w:color w:val="222222"/>
          <w:shd w:val="clear" w:color="auto" w:fill="FFFFFF"/>
        </w:rPr>
        <w:t>, todėl užtenka aprašymo su matmenimis ir pateikiamų eskizų pavyzdžiais.</w:t>
      </w:r>
      <w:r w:rsidRPr="008E11C6">
        <w:rPr>
          <w:rFonts w:ascii="Times New Roman" w:hAnsi="Times New Roman" w:cs="Times New Roman"/>
          <w:color w:val="000000" w:themeColor="text1"/>
        </w:rPr>
        <w:t xml:space="preserve">  </w:t>
      </w:r>
    </w:p>
    <w:p w14:paraId="52EA068B" w14:textId="7001F6D9" w:rsidR="00C71C6F" w:rsidRPr="008E11C6" w:rsidRDefault="00503A5B" w:rsidP="00F77A5D">
      <w:pPr>
        <w:spacing w:line="240" w:lineRule="auto"/>
        <w:ind w:left="697" w:firstLine="0"/>
        <w:rPr>
          <w:rFonts w:ascii="Times New Roman" w:hAnsi="Times New Roman" w:cs="Times New Roman"/>
        </w:rPr>
      </w:pPr>
      <w:r w:rsidRPr="008E11C6">
        <w:rPr>
          <w:rFonts w:ascii="Times New Roman" w:hAnsi="Times New Roman" w:cs="Times New Roman"/>
        </w:rPr>
        <w:t>1.</w:t>
      </w:r>
      <w:r w:rsidR="00362DF0" w:rsidRPr="008E11C6">
        <w:rPr>
          <w:rFonts w:ascii="Times New Roman" w:hAnsi="Times New Roman" w:cs="Times New Roman"/>
        </w:rPr>
        <w:t>4</w:t>
      </w:r>
      <w:r w:rsidRPr="008E11C6">
        <w:rPr>
          <w:rFonts w:ascii="Times New Roman" w:hAnsi="Times New Roman" w:cs="Times New Roman"/>
        </w:rPr>
        <w:t xml:space="preserve">. </w:t>
      </w:r>
      <w:r w:rsidR="005E3925" w:rsidRPr="00DD2859">
        <w:rPr>
          <w:rFonts w:ascii="Times New Roman" w:hAnsi="Times New Roman" w:cs="Times New Roman"/>
        </w:rPr>
        <w:t xml:space="preserve">Pirkimo Komisija </w:t>
      </w:r>
      <w:sdt>
        <w:sdtPr>
          <w:rPr>
            <w:rFonts w:ascii="Times New Roman" w:hAnsi="Times New Roman" w:cs="Times New Roman"/>
          </w:rPr>
          <w:id w:val="481666640"/>
          <w:placeholder>
            <w:docPart w:val="2BC9BFCA14F64D7F9C5B4A68ECFF536E"/>
          </w:placeholder>
          <w15:color w:val="000000"/>
          <w:dropDownList>
            <w:listItem w:value="[Pasirinkite]"/>
            <w:listItem w:displayText="nėra" w:value="nėra"/>
            <w:listItem w:displayText="yra" w:value="yra"/>
          </w:dropDownList>
        </w:sdtPr>
        <w:sdtContent>
          <w:r w:rsidR="005E3925">
            <w:rPr>
              <w:rFonts w:ascii="Times New Roman" w:hAnsi="Times New Roman" w:cs="Times New Roman"/>
            </w:rPr>
            <w:t>nėra</w:t>
          </w:r>
        </w:sdtContent>
      </w:sdt>
      <w:r w:rsidR="005E3925" w:rsidRPr="00DD2859" w:rsidDel="00A100C8">
        <w:rPr>
          <w:rFonts w:ascii="Times New Roman" w:hAnsi="Times New Roman" w:cs="Times New Roman"/>
        </w:rPr>
        <w:t xml:space="preserve"> </w:t>
      </w:r>
      <w:r w:rsidR="005E3925" w:rsidRPr="00DD2859">
        <w:rPr>
          <w:rFonts w:ascii="Times New Roman" w:hAnsi="Times New Roman" w:cs="Times New Roman"/>
        </w:rPr>
        <w:t>sudaroma.</w:t>
      </w:r>
    </w:p>
    <w:p w14:paraId="7115676C" w14:textId="3F24EFB8" w:rsidR="00DE0B49" w:rsidRPr="008E11C6" w:rsidRDefault="004F6423" w:rsidP="00C305DB">
      <w:pPr>
        <w:pStyle w:val="Sraopastraipa"/>
        <w:spacing w:line="240" w:lineRule="auto"/>
        <w:ind w:left="0" w:firstLine="709"/>
        <w:rPr>
          <w:rFonts w:ascii="Times New Roman" w:hAnsi="Times New Roman" w:cs="Times New Roman"/>
          <w:i/>
          <w:iCs/>
          <w:color w:val="7030A0"/>
          <w:sz w:val="20"/>
          <w:szCs w:val="20"/>
        </w:rPr>
      </w:pPr>
      <w:r w:rsidRPr="008E11C6">
        <w:rPr>
          <w:rFonts w:ascii="Times New Roman" w:hAnsi="Times New Roman" w:cs="Times New Roman"/>
        </w:rPr>
        <w:t>1.5</w:t>
      </w:r>
      <w:r w:rsidR="00C305DB">
        <w:rPr>
          <w:rFonts w:ascii="Times New Roman" w:hAnsi="Times New Roman" w:cs="Times New Roman"/>
        </w:rPr>
        <w:t xml:space="preserve">. </w:t>
      </w:r>
      <w:r w:rsidR="00C305DB" w:rsidRPr="00D91956">
        <w:rPr>
          <w:rFonts w:ascii="Times New Roman" w:hAnsi="Times New Roman" w:cs="Times New Roman"/>
        </w:rPr>
        <w:t>Atliekamas žaliasis pirkimas. Pirkimas vykdomas vadovaujantis Lietuvos Respublikos aplinkos ministro 2011 m. birželio 28 d. įsakymo Nr. D1-508 „</w:t>
      </w:r>
      <w:hyperlink r:id="rId11" w:history="1">
        <w:r w:rsidR="00C305DB" w:rsidRPr="00B16F02">
          <w:rPr>
            <w:rStyle w:val="Hipersaitas"/>
            <w:rFonts w:ascii="Times New Roman" w:hAnsi="Times New Roman" w:cs="Times New Roman"/>
            <w:color w:val="0070C0"/>
            <w:u w:val="single"/>
          </w:rPr>
          <w:t>Dėl Aplinkos apsaugos kriterijų taikymo, vykdant žaliuosius pirkimus, tvarkos aprašo patvirtinimo</w:t>
        </w:r>
      </w:hyperlink>
      <w:r w:rsidR="00C305DB" w:rsidRPr="00B16F02">
        <w:rPr>
          <w:rFonts w:ascii="Times New Roman" w:hAnsi="Times New Roman" w:cs="Times New Roman"/>
        </w:rPr>
        <w:t xml:space="preserve">“ 4.3 papunkčiu. Aplinkos apaugos kriterijai nustatyti </w:t>
      </w:r>
      <w:r w:rsidR="00C305DB" w:rsidRPr="005B653F">
        <w:rPr>
          <w:rFonts w:ascii="Times New Roman" w:hAnsi="Times New Roman" w:cs="Times New Roman"/>
        </w:rPr>
        <w:t xml:space="preserve">pirkimo sąlygų </w:t>
      </w:r>
      <w:r w:rsidR="00750D19">
        <w:rPr>
          <w:rFonts w:ascii="Times New Roman" w:hAnsi="Times New Roman" w:cs="Times New Roman"/>
        </w:rPr>
        <w:t>2</w:t>
      </w:r>
      <w:r w:rsidR="00C305DB" w:rsidRPr="005B653F">
        <w:rPr>
          <w:rFonts w:ascii="Times New Roman" w:hAnsi="Times New Roman" w:cs="Times New Roman"/>
        </w:rPr>
        <w:t xml:space="preserve"> priede.</w:t>
      </w:r>
    </w:p>
    <w:p w14:paraId="4F905843" w14:textId="4E68238A" w:rsidR="00C305DB" w:rsidRDefault="00B1192A" w:rsidP="007A6EAB">
      <w:pPr>
        <w:spacing w:line="240" w:lineRule="auto"/>
        <w:ind w:firstLine="567"/>
        <w:rPr>
          <w:rFonts w:ascii="Times New Roman" w:hAnsi="Times New Roman" w:cs="Times New Roman"/>
        </w:rPr>
      </w:pPr>
      <w:r w:rsidRPr="008E11C6">
        <w:rPr>
          <w:rFonts w:ascii="Times New Roman" w:hAnsi="Times New Roman" w:cs="Times New Roman"/>
          <w:sz w:val="20"/>
          <w:szCs w:val="20"/>
        </w:rPr>
        <w:t xml:space="preserve">1.6. </w:t>
      </w:r>
      <w:r w:rsidR="00C305DB" w:rsidRPr="00DD2859">
        <w:rPr>
          <w:rFonts w:ascii="Times New Roman" w:hAnsi="Times New Roman" w:cs="Times New Roman"/>
        </w:rPr>
        <w:t>Išankstinis skelbimas apie pirkimą nebuvo paskelbtas.</w:t>
      </w:r>
      <w:r w:rsidR="00C305DB">
        <w:rPr>
          <w:rFonts w:ascii="Times New Roman" w:hAnsi="Times New Roman" w:cs="Times New Roman"/>
        </w:rPr>
        <w:t xml:space="preserve"> </w:t>
      </w:r>
    </w:p>
    <w:p w14:paraId="2DF3C7BD" w14:textId="77777777" w:rsidR="00C305DB" w:rsidRDefault="00C305DB" w:rsidP="00C305DB">
      <w:pPr>
        <w:spacing w:line="240" w:lineRule="auto"/>
        <w:ind w:firstLine="567"/>
        <w:rPr>
          <w:rFonts w:ascii="Times New Roman" w:hAnsi="Times New Roman" w:cs="Times New Roman"/>
        </w:rPr>
      </w:pPr>
      <w:r>
        <w:rPr>
          <w:rFonts w:ascii="Times New Roman" w:hAnsi="Times New Roman" w:cs="Times New Roman"/>
        </w:rPr>
        <w:t xml:space="preserve">1.7. </w:t>
      </w:r>
      <w:r w:rsidRPr="000B585F">
        <w:rPr>
          <w:rFonts w:ascii="Times New Roman" w:hAnsi="Times New Roman" w:cs="Times New Roman"/>
        </w:rPr>
        <w:t>Pirkimas atliekamas laikantis lygiateisiškumo, nediskriminavimo, skaidrumo, abipusio pripažinimo, proporcingumo principų ir konfidencialumo bei nešališkumo reikalavimų</w:t>
      </w:r>
    </w:p>
    <w:p w14:paraId="15179C0E" w14:textId="2251D9BF" w:rsidR="00257685" w:rsidRPr="008E11C6" w:rsidRDefault="00CA1A1C" w:rsidP="007A6EAB">
      <w:pPr>
        <w:spacing w:line="240" w:lineRule="auto"/>
        <w:ind w:firstLine="567"/>
        <w:rPr>
          <w:rFonts w:ascii="Times New Roman" w:hAnsi="Times New Roman" w:cs="Times New Roman"/>
        </w:rPr>
      </w:pPr>
      <w:r w:rsidRPr="008E11C6">
        <w:rPr>
          <w:rFonts w:ascii="Times New Roman" w:eastAsia="Arial" w:hAnsi="Times New Roman" w:cs="Times New Roman"/>
        </w:rPr>
        <w:t>1.</w:t>
      </w:r>
      <w:r w:rsidR="00916111">
        <w:rPr>
          <w:rFonts w:ascii="Times New Roman" w:eastAsia="Arial" w:hAnsi="Times New Roman" w:cs="Times New Roman"/>
        </w:rPr>
        <w:t>8</w:t>
      </w:r>
      <w:r w:rsidRPr="008E11C6">
        <w:rPr>
          <w:rFonts w:ascii="Times New Roman" w:eastAsia="Arial" w:hAnsi="Times New Roman" w:cs="Times New Roman"/>
        </w:rPr>
        <w:t xml:space="preserve">. </w:t>
      </w:r>
      <w:r w:rsidR="4B7098B6" w:rsidRPr="008E11C6">
        <w:rPr>
          <w:rFonts w:ascii="Times New Roman" w:eastAsia="Arial" w:hAnsi="Times New Roman" w:cs="Times New Roman"/>
        </w:rPr>
        <w:t>Bendrosios</w:t>
      </w:r>
      <w:r w:rsidR="00931CA2" w:rsidRPr="008E11C6">
        <w:rPr>
          <w:rFonts w:ascii="Times New Roman" w:eastAsia="Arial" w:hAnsi="Times New Roman" w:cs="Times New Roman"/>
        </w:rPr>
        <w:t xml:space="preserve"> pirkimo</w:t>
      </w:r>
      <w:r w:rsidR="4B7098B6" w:rsidRPr="008E11C6">
        <w:rPr>
          <w:rFonts w:ascii="Times New Roman" w:eastAsia="Arial" w:hAnsi="Times New Roman" w:cs="Times New Roman"/>
        </w:rPr>
        <w:t xml:space="preserve"> sąlygos yra neatskiriama ši</w:t>
      </w:r>
      <w:r w:rsidR="00931CA2" w:rsidRPr="008E11C6">
        <w:rPr>
          <w:rFonts w:ascii="Times New Roman" w:eastAsia="Arial" w:hAnsi="Times New Roman" w:cs="Times New Roman"/>
        </w:rPr>
        <w:t>ų</w:t>
      </w:r>
      <w:r w:rsidR="4B7098B6" w:rsidRPr="008E11C6">
        <w:rPr>
          <w:rFonts w:ascii="Times New Roman" w:eastAsia="Arial" w:hAnsi="Times New Roman" w:cs="Times New Roman"/>
        </w:rPr>
        <w:t xml:space="preserve"> pirkimo sąlygų dalis.</w:t>
      </w:r>
    </w:p>
    <w:p w14:paraId="4ED932F3" w14:textId="2CE07367" w:rsidR="00FB3C75" w:rsidRPr="008E11C6" w:rsidRDefault="00244994" w:rsidP="00F65B02">
      <w:pPr>
        <w:pStyle w:val="Antrat1"/>
        <w:numPr>
          <w:ilvl w:val="0"/>
          <w:numId w:val="7"/>
        </w:numPr>
        <w:spacing w:before="720" w:after="0" w:line="300" w:lineRule="auto"/>
        <w:rPr>
          <w:rFonts w:ascii="Times New Roman" w:hAnsi="Times New Roman" w:cs="Times New Roman"/>
          <w:color w:val="auto"/>
        </w:rPr>
      </w:pPr>
      <w:bookmarkStart w:id="5" w:name="_Toc137194948"/>
      <w:r w:rsidRPr="008E11C6">
        <w:rPr>
          <w:rFonts w:ascii="Times New Roman" w:hAnsi="Times New Roman" w:cs="Times New Roman"/>
          <w:color w:val="auto"/>
        </w:rPr>
        <w:t>Pirkimo objektas</w:t>
      </w:r>
      <w:bookmarkEnd w:id="5"/>
    </w:p>
    <w:p w14:paraId="7D847502" w14:textId="77777777" w:rsidR="00FB3C75" w:rsidRPr="008E11C6" w:rsidRDefault="00FB3C75" w:rsidP="00E62E95">
      <w:pPr>
        <w:spacing w:line="240" w:lineRule="auto"/>
        <w:ind w:firstLine="0"/>
        <w:rPr>
          <w:rFonts w:ascii="Times New Roman" w:hAnsi="Times New Roman" w:cs="Times New Roman"/>
        </w:rPr>
      </w:pPr>
    </w:p>
    <w:p w14:paraId="5E37A241" w14:textId="3796698A" w:rsidR="00AB7753" w:rsidRPr="005B653F" w:rsidRDefault="002E61D4"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eastAsia="Calibri" w:hAnsi="Times New Roman" w:cs="Times New Roman"/>
          <w:color w:val="000000" w:themeColor="text1"/>
        </w:rPr>
        <w:t xml:space="preserve">Perkančioji organizacija vykdo </w:t>
      </w:r>
      <w:r w:rsidRPr="005B653F">
        <w:rPr>
          <w:rFonts w:ascii="Times New Roman" w:eastAsia="Times New Roman" w:hAnsi="Times New Roman" w:cs="Times New Roman"/>
          <w:color w:val="000000"/>
        </w:rPr>
        <w:t xml:space="preserve">sporto inžinerinio statinio </w:t>
      </w:r>
      <w:r w:rsidRPr="005B653F">
        <w:rPr>
          <w:rFonts w:ascii="Times New Roman" w:hAnsi="Times New Roman" w:cs="Times New Roman"/>
        </w:rPr>
        <w:t xml:space="preserve">– futbolo aikštės, adresu Ateities g. 28, Vilnius, statybos </w:t>
      </w:r>
      <w:r w:rsidRPr="005B653F">
        <w:rPr>
          <w:rFonts w:ascii="Times New Roman" w:eastAsia="Calibri" w:hAnsi="Times New Roman" w:cs="Times New Roman"/>
          <w:color w:val="000000" w:themeColor="text1"/>
        </w:rPr>
        <w:t>pirkimą</w:t>
      </w:r>
      <w:r w:rsidRPr="005B653F">
        <w:rPr>
          <w:rFonts w:ascii="Times New Roman" w:eastAsia="Calibri" w:hAnsi="Times New Roman" w:cs="Times New Roman"/>
          <w:color w:val="00B050"/>
        </w:rPr>
        <w:t>.</w:t>
      </w:r>
      <w:r w:rsidRPr="005B653F">
        <w:rPr>
          <w:rFonts w:ascii="Times New Roman" w:hAnsi="Times New Roman" w:cs="Times New Roman"/>
        </w:rPr>
        <w:t xml:space="preserve"> Reikalavimai pirkimo objektui nustatyti pirkimo sąlygų techninė</w:t>
      </w:r>
      <w:r w:rsidR="00284F06" w:rsidRPr="005B653F">
        <w:rPr>
          <w:rFonts w:ascii="Times New Roman" w:hAnsi="Times New Roman" w:cs="Times New Roman"/>
        </w:rPr>
        <w:t>je</w:t>
      </w:r>
      <w:r w:rsidRPr="005B653F">
        <w:rPr>
          <w:rFonts w:ascii="Times New Roman" w:hAnsi="Times New Roman" w:cs="Times New Roman"/>
        </w:rPr>
        <w:t xml:space="preserve"> specifikacijo</w:t>
      </w:r>
      <w:r w:rsidR="00284F06" w:rsidRPr="005B653F">
        <w:rPr>
          <w:rFonts w:ascii="Times New Roman" w:hAnsi="Times New Roman" w:cs="Times New Roman"/>
        </w:rPr>
        <w:t>je</w:t>
      </w:r>
      <w:r w:rsidRPr="005B653F">
        <w:rPr>
          <w:rFonts w:ascii="Times New Roman" w:hAnsi="Times New Roman" w:cs="Times New Roman"/>
        </w:rPr>
        <w:t xml:space="preserve"> </w:t>
      </w:r>
      <w:r w:rsidR="00284F06" w:rsidRPr="005B653F">
        <w:rPr>
          <w:rFonts w:ascii="Times New Roman" w:hAnsi="Times New Roman" w:cs="Times New Roman"/>
          <w:color w:val="000000" w:themeColor="text1"/>
        </w:rPr>
        <w:t>3</w:t>
      </w:r>
      <w:r w:rsidRPr="005B653F">
        <w:rPr>
          <w:rFonts w:ascii="Times New Roman" w:hAnsi="Times New Roman" w:cs="Times New Roman"/>
          <w:color w:val="000000" w:themeColor="text1"/>
        </w:rPr>
        <w:t xml:space="preserve"> pried</w:t>
      </w:r>
      <w:r w:rsidR="00284F06" w:rsidRPr="005B653F">
        <w:rPr>
          <w:rFonts w:ascii="Times New Roman" w:hAnsi="Times New Roman" w:cs="Times New Roman"/>
          <w:color w:val="000000" w:themeColor="text1"/>
        </w:rPr>
        <w:t>as</w:t>
      </w:r>
      <w:r w:rsidRPr="005B653F">
        <w:rPr>
          <w:rFonts w:ascii="Times New Roman" w:hAnsi="Times New Roman" w:cs="Times New Roman"/>
        </w:rPr>
        <w:t>.</w:t>
      </w:r>
      <w:r w:rsidR="00AB7753" w:rsidRPr="005B653F">
        <w:rPr>
          <w:rFonts w:ascii="Times New Roman" w:hAnsi="Times New Roman" w:cs="Times New Roman"/>
        </w:rPr>
        <w:t xml:space="preserve"> </w:t>
      </w:r>
    </w:p>
    <w:p w14:paraId="1609168C" w14:textId="77777777" w:rsidR="005B653F" w:rsidRDefault="00940949"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hAnsi="Times New Roman" w:cs="Times New Roman"/>
        </w:rPr>
        <w:t>Pirkimo objektas į dalis neskaidomas. Pirkimo apimtys, reikalavimai ir techninė specifikacija apibrėžti pirkimo sąlygų „Techninė specifikacij</w:t>
      </w:r>
      <w:r w:rsidR="007F2833" w:rsidRPr="005B653F">
        <w:rPr>
          <w:rFonts w:ascii="Times New Roman" w:hAnsi="Times New Roman" w:cs="Times New Roman"/>
        </w:rPr>
        <w:t>oje</w:t>
      </w:r>
      <w:r w:rsidR="00AB7753" w:rsidRPr="005B653F">
        <w:rPr>
          <w:rFonts w:ascii="Times New Roman" w:hAnsi="Times New Roman" w:cs="Times New Roman"/>
        </w:rPr>
        <w:t>“</w:t>
      </w:r>
      <w:r w:rsidR="007F2833" w:rsidRPr="005B653F">
        <w:rPr>
          <w:rFonts w:ascii="Times New Roman" w:hAnsi="Times New Roman" w:cs="Times New Roman"/>
        </w:rPr>
        <w:t xml:space="preserve"> </w:t>
      </w:r>
      <w:r w:rsidR="007F2833" w:rsidRPr="005B653F">
        <w:rPr>
          <w:rFonts w:ascii="Times New Roman" w:hAnsi="Times New Roman" w:cs="Times New Roman"/>
          <w:color w:val="000000" w:themeColor="text1"/>
        </w:rPr>
        <w:t>3 priedas</w:t>
      </w:r>
      <w:r w:rsidR="00AB7753" w:rsidRPr="005B653F">
        <w:rPr>
          <w:rFonts w:ascii="Times New Roman" w:hAnsi="Times New Roman" w:cs="Times New Roman"/>
        </w:rPr>
        <w:t xml:space="preserve">. </w:t>
      </w:r>
    </w:p>
    <w:p w14:paraId="1CFA4F24" w14:textId="77777777" w:rsidR="005B653F" w:rsidRDefault="003943EC"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80DD03D" w14:textId="77777777" w:rsidR="005B653F" w:rsidRDefault="003943EC"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hAnsi="Times New Roman" w:cs="Times New Roman"/>
        </w:rPr>
        <w:t xml:space="preserve">Jeigu apibūdinant pirkimo objektą techninėje specifikacijoje nurodytas standartas, </w:t>
      </w:r>
      <w:r w:rsidRPr="005B653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B653F">
        <w:rPr>
          <w:rFonts w:ascii="Times New Roman" w:hAnsi="Times New Roman" w:cs="Times New Roman"/>
        </w:rPr>
        <w:t xml:space="preserve">turi būti laikoma, kad kiekviena tokia nuoroda yra pateikta su žodžiais „arba lygiavertis“. </w:t>
      </w:r>
      <w:r w:rsidR="00940949" w:rsidRPr="005B653F">
        <w:rPr>
          <w:rFonts w:ascii="Times New Roman" w:hAnsi="Times New Roman" w:cs="Times New Roman"/>
        </w:rPr>
        <w:t>Lygiavertiškumo įrodymas yra tiekėjo pareiga.</w:t>
      </w:r>
      <w:r w:rsidR="007A6C42" w:rsidRPr="005B653F">
        <w:rPr>
          <w:rFonts w:ascii="Times New Roman" w:hAnsi="Times New Roman" w:cs="Times New Roman"/>
        </w:rPr>
        <w:t xml:space="preserve"> </w:t>
      </w:r>
    </w:p>
    <w:p w14:paraId="09A672D5" w14:textId="77777777" w:rsidR="005B653F" w:rsidRDefault="00A1357D"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hAnsi="Times New Roman" w:cs="Times New Roman"/>
        </w:rPr>
        <w:t>D</w:t>
      </w:r>
      <w:r w:rsidR="007A6C42" w:rsidRPr="005B653F">
        <w:rPr>
          <w:rFonts w:ascii="Times New Roman" w:hAnsi="Times New Roman" w:cs="Times New Roman"/>
        </w:rPr>
        <w:t xml:space="preserve">arbai turi būti atlikti </w:t>
      </w:r>
      <w:r w:rsidR="00503FCF" w:rsidRPr="005B653F">
        <w:rPr>
          <w:rFonts w:ascii="Times New Roman" w:hAnsi="Times New Roman" w:cs="Times New Roman"/>
        </w:rPr>
        <w:t>iki 2025 m. birželio 30 d</w:t>
      </w:r>
      <w:r w:rsidR="007A6C42" w:rsidRPr="005B653F">
        <w:rPr>
          <w:rFonts w:ascii="Times New Roman" w:hAnsi="Times New Roman" w:cs="Times New Roman"/>
        </w:rPr>
        <w:t xml:space="preserve">. Esant nenumatytoms, ne dėl rangovo kaltės atsiradusioms aplinkybėms, perkančiajai organizacijai sutikus ir šalims raštu susitarus, Statybos </w:t>
      </w:r>
      <w:r w:rsidR="001A5CD8" w:rsidRPr="005B653F">
        <w:rPr>
          <w:rFonts w:ascii="Times New Roman" w:hAnsi="Times New Roman" w:cs="Times New Roman"/>
        </w:rPr>
        <w:t>vykdymo</w:t>
      </w:r>
      <w:r w:rsidR="007A6C42" w:rsidRPr="005B653F">
        <w:rPr>
          <w:rFonts w:ascii="Times New Roman" w:hAnsi="Times New Roman" w:cs="Times New Roman"/>
        </w:rPr>
        <w:t xml:space="preserve"> terminas gali būti pratęsiamas vieną kartą, bet ne ilgiau kaip </w:t>
      </w:r>
      <w:r w:rsidR="00503FCF" w:rsidRPr="005B653F">
        <w:rPr>
          <w:rFonts w:ascii="Times New Roman" w:hAnsi="Times New Roman" w:cs="Times New Roman"/>
        </w:rPr>
        <w:t xml:space="preserve">90 </w:t>
      </w:r>
      <w:r w:rsidR="007A6C42" w:rsidRPr="005B653F">
        <w:rPr>
          <w:rFonts w:ascii="Times New Roman" w:hAnsi="Times New Roman" w:cs="Times New Roman"/>
        </w:rPr>
        <w:t>(</w:t>
      </w:r>
      <w:r w:rsidR="00503FCF" w:rsidRPr="005B653F">
        <w:rPr>
          <w:rFonts w:ascii="Times New Roman" w:hAnsi="Times New Roman" w:cs="Times New Roman"/>
        </w:rPr>
        <w:t>devyniasdešimt</w:t>
      </w:r>
      <w:r w:rsidR="007A6C42" w:rsidRPr="005B653F">
        <w:rPr>
          <w:rFonts w:ascii="Times New Roman" w:hAnsi="Times New Roman" w:cs="Times New Roman"/>
        </w:rPr>
        <w:t>) kalendorinių dienų.</w:t>
      </w:r>
      <w:r w:rsidRPr="005B653F">
        <w:rPr>
          <w:rFonts w:ascii="Times New Roman" w:hAnsi="Times New Roman" w:cs="Times New Roman"/>
        </w:rPr>
        <w:t xml:space="preserve">  </w:t>
      </w:r>
    </w:p>
    <w:p w14:paraId="12BF32BF" w14:textId="77777777" w:rsidR="005B653F" w:rsidRDefault="00A1357D"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hAnsi="Times New Roman" w:cs="Times New Roman"/>
        </w:rPr>
        <w:t xml:space="preserve">Perkančioji organizacija nerengs susitikimo su tiekėjais dėl pirkimo sąlygų paaiškinimo. </w:t>
      </w:r>
      <w:r w:rsidRPr="005B653F">
        <w:rPr>
          <w:rFonts w:ascii="Times New Roman" w:hAnsi="Times New Roman" w:cs="Times New Roman"/>
          <w:bCs/>
          <w:szCs w:val="24"/>
        </w:rPr>
        <w:t xml:space="preserve">Perkančioji organizacija savo iniciatyva gali paaiškinti (patikslinti) pirkimo dokumentus ne vėliau kaip likus 2 dienoms iki pasiūlymų pateikimo termino pabaigos. Tuo atveju, jei perkančioji organizacija nespės parengti ir paskelbti atsakymo laiku, pasiūlymų pateikimo termino pabaiga bus nukelta ir apie tai bus informuoti tiekėjai. </w:t>
      </w:r>
    </w:p>
    <w:p w14:paraId="18BE56BA" w14:textId="77777777" w:rsidR="005B653F" w:rsidRDefault="00A1357D"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eastAsiaTheme="minorHAnsi" w:hAnsi="Times New Roman" w:cs="Times New Roman"/>
          <w:lang w:eastAsia="en-US"/>
        </w:rPr>
        <w:t>P</w:t>
      </w:r>
      <w:r w:rsidRPr="005B653F">
        <w:rPr>
          <w:rFonts w:ascii="Times New Roman" w:hAnsi="Times New Roman" w:cs="Times New Roman"/>
        </w:rPr>
        <w:t>erkančioji organizacija nerengs objekto apžiūros.</w:t>
      </w:r>
      <w:r w:rsidRPr="005B653F">
        <w:rPr>
          <w:bCs/>
          <w:szCs w:val="24"/>
        </w:rPr>
        <w:t xml:space="preserve"> </w:t>
      </w:r>
    </w:p>
    <w:p w14:paraId="3F8682BC" w14:textId="0AC3E895" w:rsidR="008175DB" w:rsidRPr="005B653F" w:rsidRDefault="008175DB" w:rsidP="00F65B02">
      <w:pPr>
        <w:pStyle w:val="Betarp"/>
        <w:numPr>
          <w:ilvl w:val="1"/>
          <w:numId w:val="7"/>
        </w:numPr>
        <w:pBdr>
          <w:top w:val="nil"/>
          <w:left w:val="nil"/>
          <w:bottom w:val="nil"/>
          <w:right w:val="nil"/>
          <w:between w:val="nil"/>
        </w:pBdr>
        <w:tabs>
          <w:tab w:val="left" w:pos="1134"/>
        </w:tabs>
        <w:spacing w:after="120"/>
        <w:ind w:left="0" w:firstLine="567"/>
        <w:contextualSpacing/>
        <w:rPr>
          <w:rFonts w:ascii="Times New Roman" w:hAnsi="Times New Roman" w:cs="Times New Roman"/>
        </w:rPr>
      </w:pPr>
      <w:r w:rsidRPr="005B653F">
        <w:rPr>
          <w:rFonts w:ascii="Times New Roman" w:hAnsi="Times New Roman" w:cs="Times New Roman"/>
        </w:rPr>
        <w:t xml:space="preserve">Perkančioji organizacija neleidžia pateikti alternatyvių pasiūlymų. Pateikus alternatyvų pasiūlymą (alternatyvius pasiūlymus), </w:t>
      </w:r>
      <w:r w:rsidR="00A1357D" w:rsidRPr="005B653F">
        <w:rPr>
          <w:rFonts w:ascii="Times New Roman" w:hAnsi="Times New Roman" w:cs="Times New Roman"/>
        </w:rPr>
        <w:t xml:space="preserve">tiekėjo </w:t>
      </w:r>
      <w:r w:rsidRPr="005B653F">
        <w:rPr>
          <w:rFonts w:ascii="Times New Roman" w:hAnsi="Times New Roman" w:cs="Times New Roman"/>
        </w:rPr>
        <w:t>pasiūlymas ir alternatyvus pasiūlymas (alternatyvūs pasiūlymai) bus atmesti.</w:t>
      </w:r>
    </w:p>
    <w:p w14:paraId="0CEA2D40" w14:textId="74E359F7" w:rsidR="00FB3C75" w:rsidRPr="008E11C6" w:rsidRDefault="00BF3638" w:rsidP="00F65B02">
      <w:pPr>
        <w:pStyle w:val="Antrat1"/>
        <w:numPr>
          <w:ilvl w:val="0"/>
          <w:numId w:val="7"/>
        </w:numPr>
        <w:spacing w:before="720" w:after="0"/>
        <w:ind w:left="357" w:hanging="357"/>
        <w:rPr>
          <w:rFonts w:ascii="Times New Roman" w:hAnsi="Times New Roman" w:cs="Times New Roman"/>
          <w:color w:val="auto"/>
        </w:rPr>
      </w:pPr>
      <w:bookmarkStart w:id="6" w:name="_Toc137194949"/>
      <w:r w:rsidRPr="008E11C6">
        <w:rPr>
          <w:rFonts w:ascii="Times New Roman" w:hAnsi="Times New Roman" w:cs="Times New Roman"/>
          <w:color w:val="auto"/>
        </w:rPr>
        <w:lastRenderedPageBreak/>
        <w:t>Tiekėjų pašalinimo pagrindai</w:t>
      </w:r>
      <w:r w:rsidR="00E201D8" w:rsidRPr="008E11C6">
        <w:rPr>
          <w:rFonts w:ascii="Times New Roman" w:hAnsi="Times New Roman" w:cs="Times New Roman"/>
          <w:color w:val="auto"/>
        </w:rPr>
        <w:t>, kvalifikacijos reikalavimai ir reikalaujami kokybės vadybos sistemos ir (ar</w:t>
      </w:r>
      <w:r w:rsidR="00817AB9" w:rsidRPr="008E11C6">
        <w:rPr>
          <w:rFonts w:ascii="Times New Roman" w:hAnsi="Times New Roman" w:cs="Times New Roman"/>
          <w:color w:val="auto"/>
        </w:rPr>
        <w:t>ba</w:t>
      </w:r>
      <w:r w:rsidR="00E201D8" w:rsidRPr="008E11C6">
        <w:rPr>
          <w:rFonts w:ascii="Times New Roman" w:hAnsi="Times New Roman" w:cs="Times New Roman"/>
          <w:color w:val="auto"/>
        </w:rPr>
        <w:t xml:space="preserve">) </w:t>
      </w:r>
      <w:r w:rsidR="00817AB9" w:rsidRPr="008E11C6">
        <w:rPr>
          <w:rFonts w:ascii="Times New Roman" w:hAnsi="Times New Roman" w:cs="Times New Roman"/>
          <w:color w:val="auto"/>
        </w:rPr>
        <w:t>aplinkos apsaugos vadybos sistemos standartai</w:t>
      </w:r>
      <w:bookmarkEnd w:id="6"/>
      <w:r w:rsidR="00817AB9" w:rsidRPr="008E11C6">
        <w:rPr>
          <w:rFonts w:ascii="Times New Roman" w:hAnsi="Times New Roman" w:cs="Times New Roman"/>
          <w:color w:val="auto"/>
        </w:rPr>
        <w:t xml:space="preserve"> </w:t>
      </w:r>
    </w:p>
    <w:p w14:paraId="0ED6AD78" w14:textId="723DA34A" w:rsidR="00FB3C75" w:rsidRPr="008E11C6" w:rsidRDefault="00FB3C75" w:rsidP="00E62E95">
      <w:pPr>
        <w:spacing w:line="240" w:lineRule="auto"/>
        <w:ind w:firstLine="0"/>
        <w:rPr>
          <w:rFonts w:ascii="Times New Roman" w:hAnsi="Times New Roman" w:cs="Times New Roman"/>
        </w:rPr>
      </w:pPr>
    </w:p>
    <w:p w14:paraId="427CBD08" w14:textId="579C8A38" w:rsidR="00A1357D" w:rsidRDefault="00A1357D" w:rsidP="00A1357D">
      <w:pPr>
        <w:pStyle w:val="Sraopastraipa"/>
        <w:spacing w:after="120" w:line="20" w:lineRule="atLeast"/>
        <w:ind w:left="0" w:firstLine="567"/>
        <w:rPr>
          <w:rFonts w:ascii="Times New Roman" w:hAnsi="Times New Roman" w:cs="Times New Roman"/>
        </w:rPr>
      </w:pPr>
      <w:r>
        <w:rPr>
          <w:rFonts w:ascii="Times New Roman" w:hAnsi="Times New Roman" w:cs="Times New Roman"/>
        </w:rPr>
        <w:t xml:space="preserve">3.1. </w:t>
      </w:r>
      <w:r w:rsidRPr="00491D9E">
        <w:rPr>
          <w:rFonts w:ascii="Times New Roman" w:hAnsi="Times New Roman" w:cs="Times New Roman"/>
        </w:rPr>
        <w:t>Reikalavimai dėl tiekėjo ir</w:t>
      </w:r>
      <w:bookmarkStart w:id="7" w:name="_Hlk41039660"/>
      <w:r w:rsidRPr="00491D9E">
        <w:rPr>
          <w:rFonts w:ascii="Times New Roman" w:hAnsi="Times New Roman" w:cs="Times New Roman"/>
        </w:rPr>
        <w:t xml:space="preserve"> subtiekėjų (jei taikoma), ūkio subjektų, kurių </w:t>
      </w:r>
      <w:proofErr w:type="spellStart"/>
      <w:r w:rsidRPr="00491D9E">
        <w:rPr>
          <w:rFonts w:ascii="Times New Roman" w:hAnsi="Times New Roman" w:cs="Times New Roman"/>
        </w:rPr>
        <w:t>pajėgumais</w:t>
      </w:r>
      <w:proofErr w:type="spellEnd"/>
      <w:r w:rsidRPr="00491D9E">
        <w:rPr>
          <w:rFonts w:ascii="Times New Roman" w:hAnsi="Times New Roman" w:cs="Times New Roman"/>
        </w:rPr>
        <w:t xml:space="preserve"> tiekėjas remiasi, </w:t>
      </w:r>
      <w:bookmarkEnd w:id="7"/>
      <w:r w:rsidRPr="00491D9E">
        <w:rPr>
          <w:rFonts w:ascii="Times New Roman" w:hAnsi="Times New Roman" w:cs="Times New Roman"/>
        </w:rPr>
        <w:t xml:space="preserve">pašalinimo pagrindų nebuvimo bei jų nebuvimą patvirtinantys dokumentai nurodyti </w:t>
      </w:r>
      <w:r w:rsidRPr="00DB5C1F">
        <w:rPr>
          <w:rFonts w:ascii="Times New Roman" w:eastAsia="Calibri" w:hAnsi="Times New Roman" w:cs="Times New Roman"/>
        </w:rPr>
        <w:t>pirkimo sąlygų</w:t>
      </w:r>
      <w:r w:rsidR="00A70F80" w:rsidRPr="00DB5C1F">
        <w:rPr>
          <w:rFonts w:ascii="Times New Roman" w:eastAsia="Calibri" w:hAnsi="Times New Roman" w:cs="Times New Roman"/>
        </w:rPr>
        <w:t xml:space="preserve"> </w:t>
      </w:r>
      <w:r w:rsidR="00A70F80" w:rsidRPr="003E3ECC">
        <w:rPr>
          <w:rFonts w:ascii="Times New Roman" w:hAnsi="Times New Roman" w:cs="Times New Roman"/>
        </w:rPr>
        <w:t>„Tiekėjų pašalinimo pagrindai“</w:t>
      </w:r>
      <w:r w:rsidRPr="00DB5C1F">
        <w:rPr>
          <w:rFonts w:ascii="Times New Roman" w:eastAsia="Calibri" w:hAnsi="Times New Roman" w:cs="Times New Roman"/>
        </w:rPr>
        <w:t xml:space="preserve"> </w:t>
      </w:r>
      <w:hyperlink w:anchor="_Pirkimo_sąlygų_3" w:history="1">
        <w:r w:rsidR="00CA1A47" w:rsidRPr="00DB5C1F">
          <w:rPr>
            <w:rStyle w:val="Hipersaitas"/>
            <w:rFonts w:ascii="Times New Roman" w:hAnsi="Times New Roman" w:cs="Times New Roman"/>
            <w:color w:val="000000" w:themeColor="text1"/>
          </w:rPr>
          <w:t>1</w:t>
        </w:r>
      </w:hyperlink>
      <w:r w:rsidRPr="00DB5C1F">
        <w:rPr>
          <w:rFonts w:ascii="Times New Roman" w:hAnsi="Times New Roman" w:cs="Times New Roman"/>
          <w:color w:val="00B050"/>
        </w:rPr>
        <w:t xml:space="preserve"> </w:t>
      </w:r>
      <w:r w:rsidRPr="00DB5C1F">
        <w:rPr>
          <w:rFonts w:ascii="Times New Roman" w:eastAsia="Calibri" w:hAnsi="Times New Roman" w:cs="Times New Roman"/>
        </w:rPr>
        <w:t>pried</w:t>
      </w:r>
      <w:r w:rsidR="00A70F80" w:rsidRPr="00DB5C1F">
        <w:rPr>
          <w:rFonts w:ascii="Times New Roman" w:eastAsia="Calibri" w:hAnsi="Times New Roman" w:cs="Times New Roman"/>
        </w:rPr>
        <w:t>as</w:t>
      </w:r>
      <w:r w:rsidRPr="00DB5C1F">
        <w:rPr>
          <w:rFonts w:ascii="Times New Roman" w:eastAsia="Calibri" w:hAnsi="Times New Roman" w:cs="Times New Roman"/>
        </w:rPr>
        <w:t>.</w:t>
      </w:r>
    </w:p>
    <w:p w14:paraId="46AF87B5" w14:textId="77777777" w:rsidR="00443044" w:rsidRDefault="00A1357D" w:rsidP="00443044">
      <w:pPr>
        <w:pStyle w:val="Sraopastraipa"/>
        <w:spacing w:after="120" w:line="20" w:lineRule="atLeast"/>
        <w:ind w:left="0" w:firstLine="567"/>
        <w:rPr>
          <w:rFonts w:ascii="Times New Roman" w:hAnsi="Times New Roman" w:cs="Times New Roman"/>
        </w:rPr>
      </w:pPr>
      <w:r>
        <w:rPr>
          <w:rFonts w:ascii="Times New Roman" w:hAnsi="Times New Roman" w:cs="Times New Roman"/>
        </w:rPr>
        <w:t xml:space="preserve">3.2. </w:t>
      </w:r>
      <w:r w:rsidRPr="00580715">
        <w:rPr>
          <w:rFonts w:ascii="Times New Roman" w:hAnsi="Times New Roman" w:cs="Times New Roman"/>
        </w:rPr>
        <w:t xml:space="preserve">Tiekėjams nustatomi kvalifikacijos reikalavimai ir (arba) reikalavimai dėl kokybės vadybos sistemos ir (arba) aplinkos apsaugos vadybos sistemos standartų laikymosi ir </w:t>
      </w:r>
      <w:r w:rsidRPr="00D71346">
        <w:rPr>
          <w:rFonts w:ascii="Times New Roman" w:hAnsi="Times New Roman" w:cs="Times New Roman"/>
        </w:rPr>
        <w:t xml:space="preserve">jų atitiktį patvirtinantys dokumentai nurodyti </w:t>
      </w:r>
      <w:r w:rsidR="00B3514A" w:rsidRPr="00DB5C1F">
        <w:rPr>
          <w:rFonts w:ascii="Times New Roman" w:hAnsi="Times New Roman" w:cs="Times New Roman"/>
        </w:rPr>
        <w:t>p</w:t>
      </w:r>
      <w:r w:rsidRPr="00DB5C1F">
        <w:rPr>
          <w:rFonts w:ascii="Times New Roman" w:hAnsi="Times New Roman" w:cs="Times New Roman"/>
        </w:rPr>
        <w:t xml:space="preserve">irkimo sąlygų </w:t>
      </w:r>
      <w:hyperlink w:anchor="_Pirkimo_sąlygų_4" w:history="1">
        <w:r w:rsidR="00CA1A47" w:rsidRPr="00DB5C1F">
          <w:rPr>
            <w:rStyle w:val="Hipersaitas"/>
            <w:rFonts w:ascii="Times New Roman" w:hAnsi="Times New Roman" w:cs="Times New Roman"/>
          </w:rPr>
          <w:t>2</w:t>
        </w:r>
      </w:hyperlink>
      <w:r w:rsidRPr="00DB5C1F">
        <w:rPr>
          <w:rFonts w:ascii="Times New Roman" w:hAnsi="Times New Roman" w:cs="Times New Roman"/>
        </w:rPr>
        <w:t xml:space="preserve"> pried</w:t>
      </w:r>
      <w:r w:rsidR="000F7225" w:rsidRPr="00DB5C1F">
        <w:rPr>
          <w:rFonts w:ascii="Times New Roman" w:hAnsi="Times New Roman" w:cs="Times New Roman"/>
        </w:rPr>
        <w:t>e</w:t>
      </w:r>
      <w:r w:rsidRPr="00DB5C1F">
        <w:rPr>
          <w:rFonts w:ascii="Times New Roman" w:hAnsi="Times New Roman" w:cs="Times New Roman"/>
        </w:rPr>
        <w:t>.</w:t>
      </w:r>
      <w:r w:rsidR="006E76AE">
        <w:rPr>
          <w:rFonts w:ascii="Times New Roman" w:hAnsi="Times New Roman" w:cs="Times New Roman"/>
        </w:rPr>
        <w:t xml:space="preserve"> </w:t>
      </w:r>
    </w:p>
    <w:p w14:paraId="5E307AD7" w14:textId="44F66442" w:rsidR="006E76AE" w:rsidRDefault="00443044" w:rsidP="00443044">
      <w:pPr>
        <w:pStyle w:val="Sraopastraipa"/>
        <w:spacing w:after="120" w:line="20" w:lineRule="atLeast"/>
        <w:ind w:left="0" w:firstLine="567"/>
        <w:rPr>
          <w:rFonts w:ascii="Times New Roman" w:hAnsi="Times New Roman" w:cs="Times New Roman"/>
        </w:rPr>
      </w:pPr>
      <w:r>
        <w:rPr>
          <w:rFonts w:ascii="Times New Roman" w:hAnsi="Times New Roman" w:cs="Times New Roman"/>
        </w:rPr>
        <w:t xml:space="preserve">3.3. </w:t>
      </w:r>
      <w:r w:rsidR="00FC64BB" w:rsidRPr="00DB5C1F">
        <w:rPr>
          <w:rFonts w:ascii="Times New Roman" w:hAnsi="Times New Roman" w:cs="Times New Roman"/>
        </w:rPr>
        <w:t>Perkančioji organizacija šiame pirkime Tiekėjams nenustato kvalifikacijos reikalavimų, reikalavimų dėl kokybės vadybos sistemos ir aplinkos apsaugos vadybos sistemos standartų laikymosi. Tiekėjas, teikdamas pasiūlymą, įsipareigoja, kad sutartį vykdys tik teisę verstis atitinkama veikla turintys asmenys.</w:t>
      </w:r>
      <w:r w:rsidR="006E76AE">
        <w:rPr>
          <w:rFonts w:ascii="Times New Roman" w:hAnsi="Times New Roman" w:cs="Times New Roman"/>
        </w:rPr>
        <w:t xml:space="preserve"> </w:t>
      </w:r>
    </w:p>
    <w:p w14:paraId="5CB26343" w14:textId="4883DE6A" w:rsidR="00FC64BB" w:rsidRPr="006E76AE" w:rsidRDefault="00443044" w:rsidP="006E76AE">
      <w:pPr>
        <w:pStyle w:val="Sraopastraipa"/>
        <w:spacing w:after="120" w:line="20" w:lineRule="atLeast"/>
        <w:ind w:left="0" w:firstLine="567"/>
        <w:rPr>
          <w:rFonts w:ascii="Times New Roman" w:hAnsi="Times New Roman" w:cs="Times New Roman"/>
        </w:rPr>
      </w:pPr>
      <w:r>
        <w:rPr>
          <w:rFonts w:ascii="Times New Roman" w:hAnsi="Times New Roman" w:cs="Times New Roman"/>
        </w:rPr>
        <w:t xml:space="preserve">3.4. </w:t>
      </w:r>
      <w:r w:rsidR="00FC64BB" w:rsidRPr="006E76AE">
        <w:rPr>
          <w:rFonts w:ascii="Times New Roman" w:hAnsi="Times New Roman" w:cs="Times New Roman"/>
        </w:rPr>
        <w:t>Pirkime Europos bendrasis viešojo pirkimo dokumentas (toliau – EBVPD) nebus naudojamas. Tiekėjas, dalyvaujantis pirkime, neturi pateikti nei EBVPD, nei laisvos formos deklaracijos dėl atitikties reikalavimams nurodytiems pirkimo sąlygų 2 priede, išskyrus tuos atvejus, kai kyla pagrįstų abejonių dėl tiekėjų patikimumo.</w:t>
      </w:r>
    </w:p>
    <w:p w14:paraId="69360CD7" w14:textId="6915587E" w:rsidR="00894FEF" w:rsidRPr="008E11C6" w:rsidRDefault="00817AB9" w:rsidP="00F65B02">
      <w:pPr>
        <w:pStyle w:val="Antrat1"/>
        <w:numPr>
          <w:ilvl w:val="0"/>
          <w:numId w:val="7"/>
        </w:numPr>
        <w:spacing w:before="720" w:after="0" w:line="300" w:lineRule="auto"/>
        <w:ind w:left="357" w:hanging="357"/>
        <w:rPr>
          <w:rFonts w:ascii="Times New Roman" w:hAnsi="Times New Roman" w:cs="Times New Roman"/>
          <w:color w:val="auto"/>
        </w:rPr>
      </w:pPr>
      <w:bookmarkStart w:id="8" w:name="_Toc137194950"/>
      <w:r w:rsidRPr="008E11C6">
        <w:rPr>
          <w:rFonts w:ascii="Times New Roman" w:hAnsi="Times New Roman" w:cs="Times New Roman"/>
          <w:color w:val="auto"/>
        </w:rPr>
        <w:t>Reikalavima</w:t>
      </w:r>
      <w:r w:rsidR="00202139" w:rsidRPr="008E11C6">
        <w:rPr>
          <w:rFonts w:ascii="Times New Roman" w:hAnsi="Times New Roman" w:cs="Times New Roman"/>
          <w:color w:val="auto"/>
        </w:rPr>
        <w:t xml:space="preserve">i, </w:t>
      </w:r>
      <w:r w:rsidRPr="008E11C6">
        <w:rPr>
          <w:rFonts w:ascii="Times New Roman" w:hAnsi="Times New Roman" w:cs="Times New Roman"/>
          <w:color w:val="auto"/>
        </w:rPr>
        <w:t>susiję su nacionaliniu saugumu</w:t>
      </w:r>
      <w:bookmarkEnd w:id="8"/>
      <w:r w:rsidRPr="008E11C6">
        <w:rPr>
          <w:rFonts w:ascii="Times New Roman" w:hAnsi="Times New Roman" w:cs="Times New Roman"/>
          <w:color w:val="auto"/>
        </w:rPr>
        <w:t xml:space="preserve"> </w:t>
      </w:r>
    </w:p>
    <w:p w14:paraId="0A3E7F23" w14:textId="2800E67D" w:rsidR="00894FEF" w:rsidRPr="008E11C6" w:rsidRDefault="00894FEF" w:rsidP="009F7690">
      <w:pPr>
        <w:pStyle w:val="Sraopastraipa"/>
        <w:spacing w:line="20" w:lineRule="atLeast"/>
        <w:ind w:left="697" w:firstLine="0"/>
        <w:rPr>
          <w:rFonts w:ascii="Times New Roman" w:hAnsi="Times New Roman" w:cs="Times New Roman"/>
        </w:rPr>
      </w:pPr>
    </w:p>
    <w:p w14:paraId="74CFA4F3" w14:textId="44A0D9F8" w:rsidR="000C625C" w:rsidRPr="00A9196C" w:rsidRDefault="00A9196C" w:rsidP="00F65B02">
      <w:pPr>
        <w:pStyle w:val="Sraopastraipa"/>
        <w:numPr>
          <w:ilvl w:val="1"/>
          <w:numId w:val="7"/>
        </w:numPr>
        <w:spacing w:line="240" w:lineRule="auto"/>
        <w:rPr>
          <w:rFonts w:ascii="Times New Roman" w:hAnsi="Times New Roman" w:cs="Times New Roman"/>
        </w:rPr>
      </w:pPr>
      <w:r w:rsidRPr="00A9196C">
        <w:rPr>
          <w:rFonts w:ascii="Times New Roman" w:hAnsi="Times New Roman" w:cs="Times New Roman"/>
          <w:color w:val="000000" w:themeColor="text1"/>
        </w:rPr>
        <w:t>Perkančioji organizacija šiame pirkime netaikys reikalavimų, susijusių su nacionaliniu saugumu.</w:t>
      </w:r>
    </w:p>
    <w:p w14:paraId="490591E3" w14:textId="6230B326" w:rsidR="006D3202" w:rsidRPr="008E11C6" w:rsidRDefault="003630A0" w:rsidP="00F65B02">
      <w:pPr>
        <w:pStyle w:val="Antrat1"/>
        <w:numPr>
          <w:ilvl w:val="0"/>
          <w:numId w:val="7"/>
        </w:numPr>
        <w:spacing w:before="720" w:after="0" w:line="300" w:lineRule="auto"/>
        <w:rPr>
          <w:rFonts w:ascii="Times New Roman" w:hAnsi="Times New Roman" w:cs="Times New Roman"/>
          <w:color w:val="auto"/>
        </w:rPr>
      </w:pPr>
      <w:bookmarkStart w:id="9" w:name="_Toc137194951"/>
      <w:r w:rsidRPr="008E11C6">
        <w:rPr>
          <w:rFonts w:ascii="Times New Roman" w:hAnsi="Times New Roman" w:cs="Times New Roman"/>
          <w:color w:val="auto"/>
        </w:rPr>
        <w:t>Specialieji reikalavimai pasiūlymų rengimui ir pateikimui</w:t>
      </w:r>
      <w:bookmarkEnd w:id="1"/>
      <w:bookmarkEnd w:id="2"/>
      <w:bookmarkEnd w:id="3"/>
      <w:bookmarkEnd w:id="9"/>
    </w:p>
    <w:p w14:paraId="5971D0C7" w14:textId="77777777" w:rsidR="00E861F5" w:rsidRPr="008E11C6" w:rsidRDefault="00E861F5" w:rsidP="00257685">
      <w:pPr>
        <w:ind w:firstLine="0"/>
        <w:rPr>
          <w:rFonts w:ascii="Times New Roman" w:hAnsi="Times New Roman" w:cs="Times New Roman"/>
          <w:b/>
          <w:bCs/>
        </w:rPr>
      </w:pPr>
    </w:p>
    <w:p w14:paraId="0BA6D96B" w14:textId="76203408" w:rsidR="00AF6612" w:rsidRPr="00AF6612" w:rsidRDefault="00F40AE5" w:rsidP="00F65B02">
      <w:pPr>
        <w:pStyle w:val="Sraopastraipa"/>
        <w:numPr>
          <w:ilvl w:val="1"/>
          <w:numId w:val="7"/>
        </w:numPr>
        <w:spacing w:line="240" w:lineRule="auto"/>
        <w:rPr>
          <w:rFonts w:ascii="Times New Roman" w:hAnsi="Times New Roman" w:cs="Times New Roman"/>
          <w:u w:val="single"/>
        </w:rPr>
      </w:pPr>
      <w:r w:rsidRPr="00AF6612">
        <w:rPr>
          <w:rFonts w:ascii="Times New Roman" w:hAnsi="Times New Roman" w:cs="Times New Roman"/>
          <w:b/>
          <w:bCs/>
        </w:rPr>
        <w:t>CVP IS pasiūlymo lango eilutėje „Prisegti dokumentus“ pateikiamas</w:t>
      </w:r>
      <w:r w:rsidRPr="00AF6612">
        <w:rPr>
          <w:rFonts w:ascii="Times New Roman" w:hAnsi="Times New Roman" w:cs="Times New Roman"/>
        </w:rPr>
        <w:t xml:space="preserve"> tiekėjo pasirašytas pasiūlymas, parengtas pagal </w:t>
      </w:r>
      <w:r w:rsidR="004E617B">
        <w:rPr>
          <w:rFonts w:ascii="Times New Roman" w:hAnsi="Times New Roman" w:cs="Times New Roman"/>
        </w:rPr>
        <w:t>pirkimo sąlygų</w:t>
      </w:r>
      <w:r w:rsidRPr="00AF6612">
        <w:rPr>
          <w:rFonts w:ascii="Times New Roman" w:hAnsi="Times New Roman" w:cs="Times New Roman"/>
        </w:rPr>
        <w:t xml:space="preserve"> </w:t>
      </w:r>
      <w:r w:rsidR="00AF1AD6">
        <w:rPr>
          <w:rFonts w:ascii="Times New Roman" w:hAnsi="Times New Roman" w:cs="Times New Roman"/>
        </w:rPr>
        <w:t>4</w:t>
      </w:r>
      <w:r w:rsidRPr="00AF6612">
        <w:rPr>
          <w:rFonts w:ascii="Times New Roman" w:hAnsi="Times New Roman" w:cs="Times New Roman"/>
        </w:rPr>
        <w:t xml:space="preserve"> priede pateiktą pasiūlymo formą ir pasiūlymo formoje nurodyti ir kiti, tiekėjo nuomone, būtini dokumentai (jų kopijos). </w:t>
      </w:r>
    </w:p>
    <w:p w14:paraId="7182B8DA" w14:textId="1B7FA9EE" w:rsidR="00F40AE5" w:rsidRPr="00AF6612" w:rsidRDefault="00F40AE5" w:rsidP="00F65B02">
      <w:pPr>
        <w:pStyle w:val="Sraopastraipa"/>
        <w:numPr>
          <w:ilvl w:val="1"/>
          <w:numId w:val="7"/>
        </w:numPr>
        <w:spacing w:line="240" w:lineRule="auto"/>
        <w:rPr>
          <w:rFonts w:ascii="Times New Roman" w:hAnsi="Times New Roman" w:cs="Times New Roman"/>
          <w:u w:val="single"/>
        </w:rPr>
      </w:pPr>
      <w:r w:rsidRPr="00AF6612">
        <w:rPr>
          <w:rFonts w:ascii="Times New Roman" w:eastAsia="Calibri" w:hAnsi="Times New Roman" w:cs="Times New Roman"/>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F6612">
        <w:rPr>
          <w:rFonts w:ascii="Times New Roman" w:hAnsi="Times New Roman" w:cs="Times New Roman"/>
        </w:rPr>
        <w:t>Perkančiajai organizacijai kilus abejonių dėl dokumentų tikrumo, ji turi teisę reikalauti pateikti dokumentų originalus.</w:t>
      </w:r>
      <w:r w:rsidRPr="00AF6612">
        <w:rPr>
          <w:rFonts w:ascii="Times New Roman" w:eastAsia="Calibri" w:hAnsi="Times New Roman" w:cs="Times New Roman"/>
        </w:rPr>
        <w:t xml:space="preserve"> Gali būti:</w:t>
      </w:r>
    </w:p>
    <w:p w14:paraId="3EFA6893" w14:textId="77777777" w:rsidR="00F40AE5" w:rsidRPr="00D87566" w:rsidRDefault="00F40AE5" w:rsidP="00F40AE5">
      <w:pPr>
        <w:spacing w:line="240" w:lineRule="auto"/>
        <w:ind w:firstLine="709"/>
        <w:rPr>
          <w:rFonts w:ascii="Times New Roman" w:hAnsi="Times New Roman" w:cs="Times New Roman"/>
        </w:rPr>
      </w:pPr>
      <w:r w:rsidRPr="00D87566">
        <w:rPr>
          <w:rFonts w:ascii="Times New Roman" w:eastAsia="Calibri" w:hAnsi="Times New Roman" w:cs="Times New Roman"/>
        </w:rPr>
        <w:t>5.2.1. pateikiami kvalifikuotu elektroniniu parašu pasirašyti elektroninėmis priemonėmis suformuoti dokumentai;</w:t>
      </w:r>
    </w:p>
    <w:p w14:paraId="1A9A72E6" w14:textId="77777777" w:rsidR="00AF6612" w:rsidRDefault="00F40AE5" w:rsidP="00AF6612">
      <w:pPr>
        <w:pStyle w:val="Sraopastraipa"/>
        <w:spacing w:line="240" w:lineRule="auto"/>
        <w:ind w:left="0"/>
        <w:rPr>
          <w:rFonts w:cstheme="minorHAnsi"/>
          <w:i/>
          <w:iCs/>
          <w:color w:val="FF0000"/>
        </w:rPr>
      </w:pPr>
      <w:r w:rsidRPr="00D87566">
        <w:rPr>
          <w:rFonts w:ascii="Times New Roman" w:eastAsia="Calibri" w:hAnsi="Times New Roman" w:cs="Times New Roman"/>
        </w:rPr>
        <w:t>5.2.2. skaitmeninės dokumentų kopijos (fiziniu parašu tvirtinami dokumentai turi būti pateikiami pasirašyti ir nuskenuoti).</w:t>
      </w:r>
      <w:r w:rsidR="00AF6612">
        <w:rPr>
          <w:rFonts w:cstheme="minorHAnsi"/>
          <w:i/>
          <w:iCs/>
          <w:color w:val="FF0000"/>
        </w:rPr>
        <w:t xml:space="preserve"> </w:t>
      </w:r>
    </w:p>
    <w:p w14:paraId="0C2CD0FA" w14:textId="2AE126CE" w:rsidR="00F40AE5" w:rsidRPr="00AF6612" w:rsidRDefault="00F40AE5" w:rsidP="00AF6612">
      <w:pPr>
        <w:pStyle w:val="Sraopastraipa"/>
        <w:spacing w:line="240" w:lineRule="auto"/>
        <w:ind w:left="0" w:firstLine="397"/>
        <w:rPr>
          <w:rFonts w:cstheme="minorHAnsi"/>
          <w:i/>
          <w:iCs/>
          <w:color w:val="FF0000"/>
        </w:rPr>
      </w:pPr>
      <w:r w:rsidRPr="00D03768">
        <w:rPr>
          <w:rFonts w:ascii="Times New Roman" w:eastAsia="Arial" w:hAnsi="Times New Roman" w:cs="Times New Roman"/>
        </w:rPr>
        <w:t xml:space="preserve">5.3. Pasiūlymas turi būti parengtas lietuvių. Jei kurie nors su pasiūlymu teikiami dokumentai parengti ne </w:t>
      </w:r>
      <w:proofErr w:type="spellStart"/>
      <w:r>
        <w:rPr>
          <w:rFonts w:ascii="Times New Roman" w:eastAsia="Arial" w:hAnsi="Times New Roman" w:cs="Times New Roman"/>
        </w:rPr>
        <w:t>lietvių</w:t>
      </w:r>
      <w:proofErr w:type="spellEnd"/>
      <w:r w:rsidRPr="00D03768">
        <w:rPr>
          <w:rFonts w:ascii="Times New Roman" w:eastAsia="Arial" w:hAnsi="Times New Roman" w:cs="Times New Roman"/>
        </w:rPr>
        <w:t xml:space="preserve"> kalba, turi būt</w:t>
      </w:r>
      <w:r>
        <w:rPr>
          <w:rFonts w:ascii="Times New Roman" w:eastAsia="Arial" w:hAnsi="Times New Roman" w:cs="Times New Roman"/>
        </w:rPr>
        <w:t>i pateiktas tikslus vertimas į lietuvių</w:t>
      </w:r>
      <w:r w:rsidRPr="00D03768">
        <w:rPr>
          <w:rFonts w:ascii="Times New Roman" w:eastAsia="Arial" w:hAnsi="Times New Roman" w:cs="Times New Roman"/>
        </w:rPr>
        <w:t xml:space="preserve"> kalbą</w:t>
      </w:r>
      <w:r>
        <w:rPr>
          <w:rFonts w:ascii="Times New Roman" w:eastAsia="Arial" w:hAnsi="Times New Roman" w:cs="Times New Roman"/>
        </w:rPr>
        <w:t xml:space="preserve">, </w:t>
      </w:r>
      <w:r w:rsidRPr="007E0B68">
        <w:rPr>
          <w:rFonts w:ascii="Times New Roman" w:hAnsi="Times New Roman" w:cs="Times New Roman"/>
        </w:rPr>
        <w:t xml:space="preserve">turint įtarimų dėl pasiūlyme pateikto dokumento vertimo kokybės ir (ar) jo atitikties dokumento originalo turiniui, perkančioji organizacija </w:t>
      </w:r>
      <w:r>
        <w:rPr>
          <w:rFonts w:ascii="Times New Roman" w:hAnsi="Times New Roman" w:cs="Times New Roman"/>
        </w:rPr>
        <w:t xml:space="preserve">savo nuožiūra gali </w:t>
      </w:r>
      <w:r w:rsidRPr="007E0B68">
        <w:rPr>
          <w:rFonts w:ascii="Times New Roman" w:hAnsi="Times New Roman" w:cs="Times New Roman"/>
        </w:rPr>
        <w:t>pareikalau</w:t>
      </w:r>
      <w:r>
        <w:rPr>
          <w:rFonts w:ascii="Times New Roman" w:hAnsi="Times New Roman" w:cs="Times New Roman"/>
        </w:rPr>
        <w:t>ti</w:t>
      </w:r>
      <w:r w:rsidRPr="007E0B68">
        <w:rPr>
          <w:rFonts w:ascii="Times New Roman" w:hAnsi="Times New Roman" w:cs="Times New Roman"/>
        </w:rPr>
        <w:t xml:space="preserve"> pateikti vertimą patvirtint</w:t>
      </w:r>
      <w:r>
        <w:rPr>
          <w:rFonts w:ascii="Times New Roman" w:hAnsi="Times New Roman" w:cs="Times New Roman"/>
        </w:rPr>
        <w:t>ą</w:t>
      </w:r>
      <w:r w:rsidRPr="007E0B68">
        <w:rPr>
          <w:rFonts w:ascii="Times New Roman" w:hAnsi="Times New Roman" w:cs="Times New Roman"/>
        </w:rPr>
        <w:t xml:space="preserve"> vertėjo parašu ir, jei turi, vertimo biuro antspaudu</w:t>
      </w:r>
      <w:r w:rsidRPr="007E0B68">
        <w:rPr>
          <w:rFonts w:ascii="Times New Roman" w:eastAsia="Arial" w:hAnsi="Times New Roman" w:cs="Times New Roman"/>
        </w:rPr>
        <w:t xml:space="preserve">. </w:t>
      </w:r>
      <w:r w:rsidRPr="007E0B68">
        <w:rPr>
          <w:rFonts w:ascii="Times New Roman" w:hAnsi="Times New Roman" w:cs="Times New Roman"/>
          <w:lang w:eastAsia="ar-SA"/>
        </w:rPr>
        <w:t>Pateikiami dokumentai ar skaitmeninės dokumentų</w:t>
      </w:r>
      <w:r w:rsidRPr="00BC0353">
        <w:rPr>
          <w:rFonts w:ascii="Times New Roman" w:hAnsi="Times New Roman" w:cs="Times New Roman"/>
          <w:lang w:eastAsia="ar-SA"/>
        </w:rPr>
        <w:t xml:space="preserve"> kopijos turi būti prieinami naudojant nediskriminuojančius, visuotinai prieinamus duomenų failų formatus (pvz., </w:t>
      </w:r>
      <w:proofErr w:type="spellStart"/>
      <w:r w:rsidRPr="00BC0353">
        <w:rPr>
          <w:rFonts w:ascii="Times New Roman" w:hAnsi="Times New Roman" w:cs="Times New Roman"/>
          <w:lang w:eastAsia="ar-SA"/>
        </w:rPr>
        <w:t>pdf</w:t>
      </w:r>
      <w:proofErr w:type="spellEnd"/>
      <w:r w:rsidRPr="00BC0353">
        <w:rPr>
          <w:rFonts w:ascii="Times New Roman" w:hAnsi="Times New Roman" w:cs="Times New Roman"/>
          <w:lang w:eastAsia="ar-SA"/>
        </w:rPr>
        <w:t xml:space="preserve">, </w:t>
      </w:r>
      <w:proofErr w:type="spellStart"/>
      <w:r w:rsidRPr="00BC0353">
        <w:rPr>
          <w:rFonts w:ascii="Times New Roman" w:hAnsi="Times New Roman" w:cs="Times New Roman"/>
          <w:lang w:eastAsia="ar-SA"/>
        </w:rPr>
        <w:t>jpg</w:t>
      </w:r>
      <w:proofErr w:type="spellEnd"/>
      <w:r w:rsidRPr="00BC0353">
        <w:rPr>
          <w:rFonts w:ascii="Times New Roman" w:hAnsi="Times New Roman" w:cs="Times New Roman"/>
          <w:lang w:eastAsia="ar-SA"/>
        </w:rPr>
        <w:t xml:space="preserve">, </w:t>
      </w:r>
      <w:proofErr w:type="spellStart"/>
      <w:r w:rsidRPr="00BC0353">
        <w:rPr>
          <w:rFonts w:ascii="Times New Roman" w:hAnsi="Times New Roman" w:cs="Times New Roman"/>
          <w:lang w:eastAsia="ar-SA"/>
        </w:rPr>
        <w:t>doc</w:t>
      </w:r>
      <w:proofErr w:type="spellEnd"/>
      <w:r w:rsidRPr="00BC0353">
        <w:rPr>
          <w:rFonts w:ascii="Times New Roman" w:hAnsi="Times New Roman" w:cs="Times New Roman"/>
          <w:lang w:eastAsia="ar-SA"/>
        </w:rPr>
        <w:t xml:space="preserve"> ir kt.).</w:t>
      </w:r>
      <w:r>
        <w:rPr>
          <w:rFonts w:ascii="Times New Roman" w:hAnsi="Times New Roman" w:cs="Times New Roman"/>
          <w:lang w:eastAsia="ar-SA"/>
        </w:rPr>
        <w:t xml:space="preserve"> </w:t>
      </w:r>
      <w:r w:rsidRPr="00BC0353">
        <w:rPr>
          <w:rFonts w:ascii="Times New Roman" w:hAnsi="Times New Roman" w:cs="Times New Roman"/>
          <w:b/>
        </w:rPr>
        <w:t>Pasiūlymas turi būti pateikiamas tik elektroninėmis priemonėmis, naudojant CVP IS.</w:t>
      </w:r>
      <w:r w:rsidRPr="00BC0353">
        <w:rPr>
          <w:rFonts w:ascii="Times New Roman" w:hAnsi="Times New Roman" w:cs="Times New Roman"/>
        </w:rPr>
        <w:t xml:space="preserve"> </w:t>
      </w:r>
      <w:r w:rsidRPr="00BC0353">
        <w:rPr>
          <w:rFonts w:ascii="Times New Roman" w:hAnsi="Times New Roman" w:cs="Times New Roman"/>
          <w:u w:val="single"/>
          <w:lang w:eastAsia="ar-SA"/>
        </w:rPr>
        <w:t>Pasiūlymai, pateikti popierinėje laikmenoje vokuose, bus grąžinami neatplėšti tiekėjams ar grąžinami registruotu laišku ir nebus vertinami.</w:t>
      </w:r>
      <w:r>
        <w:rPr>
          <w:rFonts w:ascii="Times New Roman" w:hAnsi="Times New Roman" w:cs="Times New Roman"/>
          <w:u w:val="single"/>
          <w:lang w:eastAsia="ar-SA"/>
        </w:rPr>
        <w:t xml:space="preserve"> </w:t>
      </w:r>
      <w:r w:rsidRPr="00BC0353">
        <w:rPr>
          <w:rFonts w:ascii="Times New Roman" w:hAnsi="Times New Roman" w:cs="Times New Roman"/>
          <w:b/>
          <w:bCs/>
          <w:color w:val="000000"/>
        </w:rPr>
        <w:t>Elektroninėmis priemonėmis pasiūlymus gali teikti tiktai tiekėjai registruoti CVP IS (</w:t>
      </w:r>
      <w:hyperlink r:id="rId12" w:history="1">
        <w:r w:rsidRPr="00BC0353">
          <w:rPr>
            <w:rStyle w:val="Hipersaitas"/>
            <w:rFonts w:ascii="Times New Roman" w:hAnsi="Times New Roman" w:cs="Times New Roman"/>
            <w:color w:val="000000"/>
          </w:rPr>
          <w:t>https://pirkimai.eviesiejipirkimai.lt/). Registracija CVP IS yra nemokama.</w:t>
        </w:r>
      </w:hyperlink>
      <w:r>
        <w:rPr>
          <w:rStyle w:val="Hipersaitas"/>
          <w:rFonts w:ascii="Times New Roman" w:hAnsi="Times New Roman" w:cs="Times New Roman"/>
          <w:color w:val="000000"/>
        </w:rPr>
        <w:t xml:space="preserve"> </w:t>
      </w:r>
      <w:r w:rsidRPr="00BC0353">
        <w:rPr>
          <w:rFonts w:ascii="Times New Roman" w:hAnsi="Times New Roman" w:cs="Times New Roman"/>
        </w:rPr>
        <w:t xml:space="preserve">Pateikdamas pasiūlymą, tiekėjas sutinka su </w:t>
      </w:r>
      <w:r w:rsidRPr="00BC0353">
        <w:rPr>
          <w:rFonts w:ascii="Times New Roman" w:hAnsi="Times New Roman" w:cs="Times New Roman"/>
        </w:rPr>
        <w:lastRenderedPageBreak/>
        <w:t>šiais pirkimo dokumentais ir patvirtina, kad jo pasiūlyme pateikta informacija yra teisinga ir apima viską, ko reikia tinkamam pirkimo sutarties įvykdymui.</w:t>
      </w:r>
      <w:r>
        <w:rPr>
          <w:rFonts w:ascii="Times New Roman" w:hAnsi="Times New Roman" w:cs="Times New Roman"/>
        </w:rPr>
        <w:t xml:space="preserve"> </w:t>
      </w:r>
    </w:p>
    <w:p w14:paraId="2E59BDE5" w14:textId="77777777" w:rsidR="00F40AE5" w:rsidRDefault="00F40AE5" w:rsidP="00F40AE5">
      <w:pPr>
        <w:pStyle w:val="Sraopastraipa"/>
        <w:spacing w:line="240" w:lineRule="auto"/>
        <w:ind w:left="0"/>
        <w:rPr>
          <w:rFonts w:ascii="Times New Roman" w:hAnsi="Times New Roman" w:cs="Times New Roman"/>
        </w:rPr>
      </w:pPr>
      <w:r>
        <w:rPr>
          <w:rFonts w:ascii="Times New Roman" w:hAnsi="Times New Roman" w:cs="Times New Roman"/>
        </w:rPr>
        <w:t xml:space="preserve">5.4. </w:t>
      </w:r>
      <w:r w:rsidRPr="00C1788A">
        <w:rPr>
          <w:rFonts w:ascii="Times New Roman" w:hAnsi="Times New Roman" w:cs="Times New Roman"/>
        </w:rPr>
        <w:t>Pasiūlyme tiekėjas turi nurodyti jo galiojimo terminą. Pasiūlymas turi galioti ne trumpiau kaip 60 kalendorinių dienų nuo pasiūlymų pateikimo termino pabaigos. Jei pasiūlyme nenurodytas jo galiojimo laikas, laikoma, kad pasiūlymas galioja tiek, kiek nustatyta pirkimo dokumentuose, t. y. 60 kalendorinių dienų nuo pasiūlymų pateikimo termino pabaigos.</w:t>
      </w:r>
    </w:p>
    <w:p w14:paraId="43D6C113" w14:textId="77777777" w:rsidR="00F40AE5" w:rsidRPr="00C1788A" w:rsidRDefault="00F40AE5" w:rsidP="00F40AE5">
      <w:pPr>
        <w:pStyle w:val="Sraopastraipa"/>
        <w:spacing w:line="240" w:lineRule="auto"/>
        <w:ind w:left="0"/>
        <w:rPr>
          <w:rFonts w:ascii="Times New Roman" w:hAnsi="Times New Roman" w:cs="Times New Roman"/>
        </w:rPr>
      </w:pPr>
      <w:r w:rsidRPr="00C1788A">
        <w:rPr>
          <w:rFonts w:ascii="Times New Roman" w:hAnsi="Times New Roman" w:cs="Times New Roman"/>
        </w:rPr>
        <w:t>5.</w:t>
      </w:r>
      <w:r>
        <w:rPr>
          <w:rFonts w:ascii="Times New Roman" w:hAnsi="Times New Roman" w:cs="Times New Roman"/>
        </w:rPr>
        <w:t>5</w:t>
      </w:r>
      <w:r w:rsidRPr="00C1788A">
        <w:rPr>
          <w:rFonts w:ascii="Times New Roman" w:hAnsi="Times New Roman" w:cs="Times New Roman"/>
        </w:rPr>
        <w:t>. Pasiūlymuose nurodytos kainos bus vertinamos eurais</w:t>
      </w:r>
      <w:r w:rsidRPr="00C1788A">
        <w:rPr>
          <w:rFonts w:ascii="Times New Roman" w:eastAsia="Calibri" w:hAnsi="Times New Roman" w:cs="Times New Roman"/>
        </w:rPr>
        <w:t>.</w:t>
      </w:r>
      <w:r w:rsidRPr="00C1788A">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B9C94D" w14:textId="77777777" w:rsidR="00F40AE5" w:rsidRDefault="00F40AE5" w:rsidP="00F40AE5">
      <w:pPr>
        <w:pStyle w:val="Sraopastraipa"/>
        <w:spacing w:after="160" w:line="240" w:lineRule="auto"/>
        <w:ind w:left="0" w:firstLine="710"/>
        <w:rPr>
          <w:rFonts w:ascii="Times New Roman" w:hAnsi="Times New Roman" w:cs="Times New Roman"/>
        </w:rPr>
      </w:pPr>
      <w:r w:rsidRPr="00C1788A">
        <w:rPr>
          <w:rFonts w:ascii="Times New Roman" w:eastAsia="Arial" w:hAnsi="Times New Roman" w:cs="Times New Roman"/>
        </w:rPr>
        <w:t>5.</w:t>
      </w:r>
      <w:r>
        <w:rPr>
          <w:rFonts w:ascii="Times New Roman" w:eastAsia="Arial" w:hAnsi="Times New Roman" w:cs="Times New Roman"/>
        </w:rPr>
        <w:t>6</w:t>
      </w:r>
      <w:r w:rsidRPr="00C1788A">
        <w:rPr>
          <w:rFonts w:ascii="Times New Roman" w:eastAsia="Arial" w:hAnsi="Times New Roman" w:cs="Times New Roman"/>
        </w:rPr>
        <w:t xml:space="preserve">. Bendra pasiūlymo kaina (sąnaudos) su PVM  turi būti nurodoma dviejų skaitmenų po kablelio tikslumu. </w:t>
      </w:r>
    </w:p>
    <w:p w14:paraId="126C48D2" w14:textId="77777777" w:rsidR="00F40AE5" w:rsidRPr="00C1788A" w:rsidRDefault="00F40AE5" w:rsidP="00F40AE5">
      <w:pPr>
        <w:pStyle w:val="Sraopastraipa"/>
        <w:spacing w:after="160" w:line="240" w:lineRule="auto"/>
        <w:ind w:left="710" w:firstLine="0"/>
        <w:rPr>
          <w:rFonts w:ascii="Times New Roman" w:hAnsi="Times New Roman" w:cs="Times New Roman"/>
        </w:rPr>
      </w:pPr>
      <w:r w:rsidRPr="00C1788A">
        <w:rPr>
          <w:rFonts w:ascii="Times New Roman" w:eastAsia="Arial" w:hAnsi="Times New Roman" w:cs="Times New Roman"/>
        </w:rPr>
        <w:t>5.</w:t>
      </w:r>
      <w:r>
        <w:rPr>
          <w:rFonts w:ascii="Times New Roman" w:eastAsia="Arial" w:hAnsi="Times New Roman" w:cs="Times New Roman"/>
        </w:rPr>
        <w:t>7</w:t>
      </w:r>
      <w:r w:rsidRPr="00C1788A">
        <w:rPr>
          <w:rFonts w:ascii="Times New Roman" w:eastAsia="Arial" w:hAnsi="Times New Roman" w:cs="Times New Roman"/>
        </w:rPr>
        <w:t xml:space="preserve">. Tiekėjų pasiūlymuose nurodytos kainos bus vertinamos </w:t>
      </w:r>
      <w:r w:rsidRPr="00C1788A">
        <w:rPr>
          <w:rFonts w:ascii="Times New Roman" w:hAnsi="Times New Roman" w:cs="Times New Roman"/>
        </w:rPr>
        <w:t xml:space="preserve">ir lyginamos su visais mokesčiais, įskaitant PVM. </w:t>
      </w:r>
    </w:p>
    <w:p w14:paraId="5D6AA436" w14:textId="2DE7D180" w:rsidR="009C66EF" w:rsidRPr="008E11C6"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8E11C6"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8E11C6" w:rsidRDefault="00F527B1" w:rsidP="00F77A5D">
      <w:pPr>
        <w:pStyle w:val="paragrafesrasas2lygis"/>
        <w:spacing w:line="240" w:lineRule="auto"/>
        <w:rPr>
          <w:sz w:val="21"/>
          <w:szCs w:val="21"/>
        </w:rPr>
      </w:pPr>
    </w:p>
    <w:p w14:paraId="3946E33E" w14:textId="65B6C219" w:rsidR="00F527B1" w:rsidRPr="008E11C6" w:rsidRDefault="00E85882" w:rsidP="003F5D40">
      <w:pPr>
        <w:pStyle w:val="Antrat1"/>
        <w:spacing w:before="0" w:after="0" w:line="300" w:lineRule="auto"/>
        <w:ind w:left="357" w:firstLine="0"/>
        <w:rPr>
          <w:rFonts w:ascii="Times New Roman" w:hAnsi="Times New Roman" w:cs="Times New Roman"/>
          <w:color w:val="auto"/>
        </w:rPr>
      </w:pPr>
      <w:bookmarkStart w:id="10" w:name="_Toc137194952"/>
      <w:r w:rsidRPr="008E11C6">
        <w:rPr>
          <w:rFonts w:ascii="Times New Roman" w:hAnsi="Times New Roman" w:cs="Times New Roman"/>
          <w:color w:val="auto"/>
        </w:rPr>
        <w:t>6</w:t>
      </w:r>
      <w:r w:rsidR="003F5D40" w:rsidRPr="008E11C6">
        <w:rPr>
          <w:rFonts w:ascii="Times New Roman" w:hAnsi="Times New Roman" w:cs="Times New Roman"/>
          <w:color w:val="auto"/>
        </w:rPr>
        <w:t xml:space="preserve">. </w:t>
      </w:r>
      <w:r w:rsidR="00E62E95" w:rsidRPr="008E11C6">
        <w:rPr>
          <w:rFonts w:ascii="Times New Roman" w:hAnsi="Times New Roman" w:cs="Times New Roman"/>
          <w:color w:val="auto"/>
        </w:rPr>
        <w:t>Pasiūlymo galiojimo užtikrinimas</w:t>
      </w:r>
      <w:bookmarkEnd w:id="10"/>
    </w:p>
    <w:p w14:paraId="7A210472" w14:textId="77777777" w:rsidR="003D73C2" w:rsidRPr="008E11C6" w:rsidRDefault="003D73C2" w:rsidP="00C17335">
      <w:pPr>
        <w:ind w:firstLine="0"/>
        <w:rPr>
          <w:rFonts w:ascii="Times New Roman" w:hAnsi="Times New Roman" w:cs="Times New Roman"/>
          <w:i/>
          <w:iCs/>
          <w:color w:val="7030A0"/>
        </w:rPr>
      </w:pPr>
    </w:p>
    <w:p w14:paraId="0B0A2DCF" w14:textId="049334BC" w:rsidR="00F527B1" w:rsidRPr="00AF6612" w:rsidRDefault="00AF6612" w:rsidP="00AF6612">
      <w:pPr>
        <w:spacing w:line="240" w:lineRule="auto"/>
        <w:ind w:firstLine="0"/>
        <w:rPr>
          <w:rFonts w:ascii="Times New Roman" w:hAnsi="Times New Roman" w:cs="Times New Roman"/>
        </w:rPr>
      </w:pPr>
      <w:r>
        <w:rPr>
          <w:rFonts w:ascii="Times New Roman" w:eastAsia="Calibri" w:hAnsi="Times New Roman" w:cs="Times New Roman"/>
        </w:rPr>
        <w:t xml:space="preserve">6.1. </w:t>
      </w:r>
      <w:r w:rsidRPr="00AF661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F527B1" w:rsidRPr="00AF6612">
        <w:rPr>
          <w:rFonts w:ascii="Times New Roman" w:hAnsi="Times New Roman" w:cs="Times New Roman"/>
          <w:color w:val="000000" w:themeColor="text1"/>
        </w:rPr>
        <w:t>.</w:t>
      </w:r>
    </w:p>
    <w:p w14:paraId="6B9596C1" w14:textId="77777777" w:rsidR="00F527B1" w:rsidRPr="008E11C6" w:rsidRDefault="00F527B1" w:rsidP="00F77A5D">
      <w:pPr>
        <w:pStyle w:val="paragrafesrasas2lygis"/>
        <w:spacing w:line="240" w:lineRule="auto"/>
        <w:ind w:left="1059"/>
        <w:rPr>
          <w:color w:val="002060"/>
          <w:sz w:val="40"/>
          <w:szCs w:val="40"/>
        </w:rPr>
      </w:pPr>
    </w:p>
    <w:p w14:paraId="5D02D1AD" w14:textId="08322900" w:rsidR="00831133" w:rsidRPr="008E11C6" w:rsidRDefault="00B52705" w:rsidP="00F65B02">
      <w:pPr>
        <w:pStyle w:val="Antrat1"/>
        <w:numPr>
          <w:ilvl w:val="0"/>
          <w:numId w:val="6"/>
        </w:numPr>
        <w:spacing w:before="0" w:after="0" w:line="300" w:lineRule="auto"/>
        <w:ind w:left="425" w:firstLine="0"/>
        <w:rPr>
          <w:rFonts w:ascii="Times New Roman" w:hAnsi="Times New Roman" w:cs="Times New Roman"/>
        </w:rPr>
      </w:pPr>
      <w:bookmarkStart w:id="11" w:name="_Toc15392775"/>
      <w:bookmarkStart w:id="12" w:name="_Toc137194953"/>
      <w:r w:rsidRPr="008E11C6">
        <w:rPr>
          <w:rFonts w:ascii="Times New Roman" w:hAnsi="Times New Roman" w:cs="Times New Roman"/>
          <w:color w:val="auto"/>
        </w:rPr>
        <w:t>P</w:t>
      </w:r>
      <w:bookmarkEnd w:id="11"/>
      <w:r w:rsidR="00E62E95" w:rsidRPr="008E11C6">
        <w:rPr>
          <w:rFonts w:ascii="Times New Roman" w:hAnsi="Times New Roman" w:cs="Times New Roman"/>
          <w:color w:val="auto"/>
        </w:rPr>
        <w:t xml:space="preserve">asiūlymų </w:t>
      </w:r>
      <w:r w:rsidR="00A84437" w:rsidRPr="008E11C6">
        <w:rPr>
          <w:rFonts w:ascii="Times New Roman" w:hAnsi="Times New Roman" w:cs="Times New Roman"/>
          <w:color w:val="auto"/>
        </w:rPr>
        <w:t>vertinimas</w:t>
      </w:r>
      <w:bookmarkEnd w:id="12"/>
    </w:p>
    <w:p w14:paraId="417D4E19" w14:textId="6FAF819F" w:rsidR="00571D6C" w:rsidRPr="00AF6612" w:rsidRDefault="00571D6C" w:rsidP="00F77A5D">
      <w:pPr>
        <w:spacing w:line="240" w:lineRule="auto"/>
        <w:ind w:firstLine="0"/>
        <w:rPr>
          <w:rFonts w:ascii="Times New Roman" w:hAnsi="Times New Roman" w:cs="Times New Roman"/>
          <w:iCs/>
          <w:color w:val="FF0000"/>
        </w:rPr>
      </w:pPr>
    </w:p>
    <w:p w14:paraId="0B1513EE" w14:textId="3B58A2E0" w:rsidR="00AF6612" w:rsidRPr="00CF05BB" w:rsidRDefault="00210CE9" w:rsidP="00AF6612">
      <w:pPr>
        <w:spacing w:line="240" w:lineRule="auto"/>
        <w:ind w:firstLine="397"/>
        <w:rPr>
          <w:rFonts w:ascii="Times New Roman" w:eastAsia="Calibri" w:hAnsi="Times New Roman" w:cs="Times New Roman"/>
        </w:rPr>
      </w:pPr>
      <w:r w:rsidRPr="00CF05BB">
        <w:rPr>
          <w:rFonts w:ascii="Times New Roman" w:hAnsi="Times New Roman" w:cs="Times New Roman"/>
        </w:rPr>
        <w:t>7</w:t>
      </w:r>
      <w:r w:rsidR="00AF6612" w:rsidRPr="00CF05BB">
        <w:rPr>
          <w:rFonts w:ascii="Times New Roman" w:hAnsi="Times New Roman" w:cs="Times New Roman"/>
        </w:rPr>
        <w:t xml:space="preserve">.1. </w:t>
      </w:r>
      <w:r w:rsidR="00AF6612" w:rsidRPr="00CF05BB">
        <w:rPr>
          <w:rFonts w:ascii="Times New Roman" w:eastAsia="Calibri" w:hAnsi="Times New Roman" w:cs="Times New Roman"/>
        </w:rPr>
        <w:t>Perkančioji organizacija ekonomiškai naudingiausią pasiūlymą išrenka pagal kainos ir kokybės santykį. Duomenys, kuriuos savo pasiūlyme turi pateikti tiekėjas, vertinimo kriterijai ir tvarka, pagal kuria vertinami tiekėjo pateikti duomenys, pateikiam</w:t>
      </w:r>
      <w:r w:rsidR="00EC51C7">
        <w:rPr>
          <w:rFonts w:ascii="Times New Roman" w:eastAsia="Calibri" w:hAnsi="Times New Roman" w:cs="Times New Roman"/>
        </w:rPr>
        <w:t>i</w:t>
      </w:r>
      <w:r w:rsidR="00AF6612" w:rsidRPr="00CF05BB">
        <w:rPr>
          <w:rFonts w:ascii="Times New Roman" w:eastAsia="Calibri" w:hAnsi="Times New Roman" w:cs="Times New Roman"/>
        </w:rPr>
        <w:t xml:space="preserve"> pirkimo sąlygų  </w:t>
      </w:r>
      <w:r w:rsidR="00EF7831" w:rsidRPr="00CF05BB">
        <w:rPr>
          <w:rFonts w:ascii="Times New Roman" w:hAnsi="Times New Roman" w:cs="Times New Roman"/>
          <w:shd w:val="clear" w:color="auto" w:fill="FFFFFF"/>
        </w:rPr>
        <w:t>4</w:t>
      </w:r>
      <w:r w:rsidR="00AF6612" w:rsidRPr="00CF05BB">
        <w:rPr>
          <w:rFonts w:ascii="Times New Roman" w:hAnsi="Times New Roman" w:cs="Times New Roman"/>
          <w:shd w:val="clear" w:color="auto" w:fill="FFFFFF"/>
        </w:rPr>
        <w:t xml:space="preserve"> ir </w:t>
      </w:r>
      <w:r w:rsidR="00EF7831" w:rsidRPr="00CF05BB">
        <w:rPr>
          <w:rFonts w:ascii="Times New Roman" w:hAnsi="Times New Roman" w:cs="Times New Roman"/>
          <w:shd w:val="clear" w:color="auto" w:fill="FFFFFF"/>
        </w:rPr>
        <w:t>5</w:t>
      </w:r>
      <w:r w:rsidR="00AF6612" w:rsidRPr="00CF05BB">
        <w:rPr>
          <w:rFonts w:ascii="Times New Roman" w:eastAsia="Calibri" w:hAnsi="Times New Roman" w:cs="Times New Roman"/>
        </w:rPr>
        <w:t xml:space="preserve"> prieduose. </w:t>
      </w:r>
    </w:p>
    <w:p w14:paraId="3FC675EE" w14:textId="3AD3B8A6" w:rsidR="00210CE9" w:rsidRPr="00CF05BB" w:rsidRDefault="00210CE9" w:rsidP="00210CE9">
      <w:pPr>
        <w:spacing w:line="240" w:lineRule="auto"/>
        <w:ind w:firstLine="397"/>
        <w:rPr>
          <w:rFonts w:ascii="Times New Roman" w:hAnsi="Times New Roman" w:cs="Times New Roman"/>
          <w:color w:val="000000" w:themeColor="text1"/>
        </w:rPr>
      </w:pPr>
      <w:r w:rsidRPr="00CF05BB">
        <w:rPr>
          <w:rFonts w:ascii="Times New Roman" w:hAnsi="Times New Roman" w:cs="Times New Roman"/>
        </w:rPr>
        <w:t>7</w:t>
      </w:r>
      <w:r w:rsidR="00AF6612" w:rsidRPr="00CF05BB">
        <w:rPr>
          <w:rFonts w:ascii="Times New Roman" w:hAnsi="Times New Roman" w:cs="Times New Roman"/>
        </w:rPr>
        <w:t xml:space="preserve">.2. </w:t>
      </w:r>
      <w:r w:rsidR="00AF6612" w:rsidRPr="00CF05BB">
        <w:rPr>
          <w:rFonts w:ascii="Times New Roman" w:hAnsi="Times New Roman" w:cs="Times New Roman"/>
          <w:color w:val="000000" w:themeColor="text1"/>
        </w:rPr>
        <w:t xml:space="preserve">Laimėjusiu pasiūlymu galės būti pripažintas tik 1 (vienas) ekonomiškai naudingiausias pasiūlymas, esantis pasiūlymų eilės pirmojoje vietoje. </w:t>
      </w:r>
    </w:p>
    <w:p w14:paraId="7E67ECB8" w14:textId="3E948835" w:rsidR="00EC790E" w:rsidRPr="00AF6612" w:rsidRDefault="00210CE9" w:rsidP="00210CE9">
      <w:pPr>
        <w:spacing w:line="240" w:lineRule="auto"/>
        <w:ind w:firstLine="397"/>
        <w:rPr>
          <w:rFonts w:ascii="Times New Roman" w:eastAsiaTheme="minorHAnsi" w:hAnsi="Times New Roman" w:cs="Times New Roman"/>
          <w:bCs/>
          <w:i/>
          <w:iCs/>
          <w:color w:val="7030A0"/>
        </w:rPr>
      </w:pPr>
      <w:r w:rsidRPr="00CF05BB">
        <w:rPr>
          <w:rFonts w:ascii="Times New Roman" w:hAnsi="Times New Roman" w:cs="Times New Roman"/>
          <w:color w:val="000000" w:themeColor="text1"/>
        </w:rPr>
        <w:t>7</w:t>
      </w:r>
      <w:r w:rsidR="00AF6612" w:rsidRPr="00CF05BB">
        <w:rPr>
          <w:rFonts w:ascii="Times New Roman" w:hAnsi="Times New Roman" w:cs="Times New Roman"/>
          <w:color w:val="000000" w:themeColor="text1"/>
        </w:rPr>
        <w:t xml:space="preserve">.3. </w:t>
      </w:r>
      <w:r w:rsidR="00AF6612" w:rsidRPr="00CF05BB">
        <w:rPr>
          <w:rStyle w:val="cf01"/>
          <w:rFonts w:ascii="Times New Roman" w:hAnsi="Times New Roman" w:cs="Times New Roman"/>
          <w:sz w:val="21"/>
          <w:szCs w:val="21"/>
        </w:rPr>
        <w:t xml:space="preserve">Perkančioji organizacija atmes tiekėjo pasiūlymą, jeigu kartu su pasiūlymu nebus pateikti šie pirkimo sąlygose reikalaujami pateikti dokumentai: </w:t>
      </w:r>
      <w:r w:rsidR="0018766E" w:rsidRPr="00CF05BB">
        <w:rPr>
          <w:rStyle w:val="cf01"/>
          <w:rFonts w:ascii="Times New Roman" w:hAnsi="Times New Roman" w:cs="Times New Roman"/>
          <w:sz w:val="21"/>
          <w:szCs w:val="21"/>
        </w:rPr>
        <w:t xml:space="preserve">tinkamai užpildyta „Pasiūlymo forma“ </w:t>
      </w:r>
      <w:r w:rsidR="00AF6612" w:rsidRPr="00CF05BB">
        <w:rPr>
          <w:rFonts w:ascii="Times New Roman" w:hAnsi="Times New Roman" w:cs="Times New Roman"/>
        </w:rPr>
        <w:t xml:space="preserve">pirkimo sąlygų </w:t>
      </w:r>
      <w:r w:rsidR="00EF7831" w:rsidRPr="00CF05BB">
        <w:rPr>
          <w:rFonts w:ascii="Times New Roman" w:hAnsi="Times New Roman" w:cs="Times New Roman"/>
        </w:rPr>
        <w:t>4</w:t>
      </w:r>
      <w:r w:rsidR="00AF6612" w:rsidRPr="00CF05BB">
        <w:rPr>
          <w:rFonts w:ascii="Times New Roman" w:hAnsi="Times New Roman" w:cs="Times New Roman"/>
        </w:rPr>
        <w:t xml:space="preserve"> priedas </w:t>
      </w:r>
      <w:r w:rsidR="0018766E" w:rsidRPr="00CF05BB">
        <w:rPr>
          <w:rFonts w:ascii="Times New Roman" w:hAnsi="Times New Roman" w:cs="Times New Roman"/>
        </w:rPr>
        <w:t>(</w:t>
      </w:r>
      <w:r w:rsidR="00AF6612" w:rsidRPr="00CF05BB">
        <w:rPr>
          <w:rFonts w:ascii="Times New Roman" w:hAnsi="Times New Roman" w:cs="Times New Roman"/>
        </w:rPr>
        <w:t>Tiekėjo pasiūlymas</w:t>
      </w:r>
      <w:r w:rsidR="0018766E" w:rsidRPr="00CF05BB">
        <w:rPr>
          <w:rFonts w:ascii="Times New Roman" w:hAnsi="Times New Roman" w:cs="Times New Roman"/>
        </w:rPr>
        <w:t>)</w:t>
      </w:r>
      <w:r w:rsidR="00EC790E" w:rsidRPr="00CF05BB">
        <w:rPr>
          <w:rFonts w:ascii="Times New Roman" w:hAnsi="Times New Roman" w:cs="Times New Roman"/>
          <w:i/>
          <w:iCs/>
          <w:color w:val="7030A0"/>
          <w:shd w:val="clear" w:color="auto" w:fill="FFFFFF"/>
        </w:rPr>
        <w:t>.</w:t>
      </w:r>
    </w:p>
    <w:p w14:paraId="5F28C774" w14:textId="73F14EAB" w:rsidR="00F5411E" w:rsidRPr="00E13DEA" w:rsidRDefault="00F5411E" w:rsidP="00F77A5D">
      <w:pPr>
        <w:pStyle w:val="Betarp"/>
        <w:ind w:firstLine="709"/>
        <w:contextualSpacing/>
        <w:rPr>
          <w:rFonts w:ascii="Times New Roman" w:eastAsiaTheme="minorHAnsi" w:hAnsi="Times New Roman" w:cs="Times New Roman"/>
          <w:bCs/>
          <w:iCs/>
          <w:color w:val="7030A0"/>
        </w:rPr>
      </w:pPr>
    </w:p>
    <w:p w14:paraId="4CFAC41F" w14:textId="5A3D78C7" w:rsidR="00D83C57" w:rsidRPr="008E11C6" w:rsidRDefault="00D83C57" w:rsidP="004A0305">
      <w:pPr>
        <w:pStyle w:val="Antrat1"/>
        <w:tabs>
          <w:tab w:val="left" w:pos="567"/>
        </w:tabs>
        <w:spacing w:line="20" w:lineRule="atLeast"/>
        <w:ind w:firstLine="0"/>
        <w:contextualSpacing/>
        <w:rPr>
          <w:rFonts w:ascii="Times New Roman" w:hAnsi="Times New Roman" w:cs="Times New Roman"/>
        </w:rPr>
      </w:pPr>
      <w:bookmarkStart w:id="13" w:name="_Ref39425999"/>
      <w:bookmarkStart w:id="14" w:name="_Ref39426005"/>
      <w:bookmarkStart w:id="15" w:name="_Toc126333937"/>
      <w:bookmarkStart w:id="16" w:name="_Toc137194954"/>
      <w:r w:rsidRPr="008E11C6">
        <w:rPr>
          <w:rFonts w:ascii="Times New Roman" w:hAnsi="Times New Roman" w:cs="Times New Roman"/>
        </w:rPr>
        <w:t>8. Sutarties sudarymas</w:t>
      </w:r>
      <w:bookmarkEnd w:id="13"/>
      <w:bookmarkEnd w:id="14"/>
      <w:bookmarkEnd w:id="15"/>
      <w:bookmarkEnd w:id="16"/>
    </w:p>
    <w:p w14:paraId="4B42B3B3" w14:textId="00116B3B" w:rsidR="00D83C57" w:rsidRPr="008E11C6" w:rsidRDefault="00D83C57" w:rsidP="000003B6">
      <w:pPr>
        <w:spacing w:line="240" w:lineRule="auto"/>
        <w:ind w:left="284" w:hanging="284"/>
        <w:rPr>
          <w:rFonts w:ascii="Times New Roman" w:hAnsi="Times New Roman" w:cs="Times New Roman"/>
          <w:color w:val="000000" w:themeColor="text1"/>
        </w:rPr>
      </w:pPr>
    </w:p>
    <w:p w14:paraId="4006AD6A" w14:textId="73C1450B" w:rsidR="00D83C57" w:rsidRDefault="000003B6" w:rsidP="006C7DED">
      <w:pPr>
        <w:pStyle w:val="Sraopastraipa"/>
        <w:spacing w:line="240" w:lineRule="auto"/>
        <w:ind w:left="0" w:firstLine="709"/>
        <w:rPr>
          <w:rFonts w:ascii="Times New Roman" w:hAnsi="Times New Roman" w:cs="Times New Roman"/>
        </w:rPr>
      </w:pPr>
      <w:r w:rsidRPr="0053439A">
        <w:rPr>
          <w:rFonts w:ascii="Times New Roman" w:hAnsi="Times New Roman" w:cs="Times New Roman"/>
          <w:color w:val="000000" w:themeColor="text1"/>
        </w:rPr>
        <w:t xml:space="preserve">8.1. </w:t>
      </w:r>
      <w:r w:rsidR="003545E1" w:rsidRPr="0053439A">
        <w:rPr>
          <w:rFonts w:ascii="Times New Roman" w:hAnsi="Times New Roman" w:cs="Times New Roman"/>
          <w:color w:val="000000" w:themeColor="text1"/>
        </w:rPr>
        <w:t>Ši pirkimo procedūra atliekama siekiant sudaryti sutartį su tiekėju, kurio pasiūlymas, vadovaujantis pirkimo sąlygose</w:t>
      </w:r>
      <w:r w:rsidR="003545E1" w:rsidRPr="0053439A">
        <w:rPr>
          <w:rFonts w:ascii="Times New Roman" w:hAnsi="Times New Roman" w:cs="Times New Roman"/>
          <w:color w:val="0070C0"/>
        </w:rPr>
        <w:t xml:space="preserve"> </w:t>
      </w:r>
      <w:r w:rsidR="003545E1" w:rsidRPr="0053439A">
        <w:rPr>
          <w:rFonts w:ascii="Times New Roman" w:hAnsi="Times New Roman" w:cs="Times New Roman"/>
          <w:color w:val="000000" w:themeColor="text1"/>
        </w:rPr>
        <w:t xml:space="preserve">nustatyta tvarka, bus pripažintas laimėjęs. </w:t>
      </w:r>
      <w:r w:rsidR="003545E1" w:rsidRPr="0053439A">
        <w:rPr>
          <w:rFonts w:ascii="Times New Roman" w:hAnsi="Times New Roman" w:cs="Times New Roman"/>
        </w:rPr>
        <w:t xml:space="preserve">Sutarties sąlygos pateikiamos </w:t>
      </w:r>
      <w:r w:rsidR="003545E1" w:rsidRPr="0053439A">
        <w:rPr>
          <w:rFonts w:ascii="Times New Roman" w:hAnsi="Times New Roman" w:cs="Times New Roman"/>
          <w:color w:val="000000" w:themeColor="text1"/>
        </w:rPr>
        <w:t xml:space="preserve">Pirkimo sąlygų </w:t>
      </w:r>
      <w:r w:rsidR="00371E64" w:rsidRPr="0053439A">
        <w:rPr>
          <w:rFonts w:ascii="Times New Roman" w:hAnsi="Times New Roman" w:cs="Times New Roman"/>
          <w:color w:val="000000" w:themeColor="text1"/>
        </w:rPr>
        <w:t>6</w:t>
      </w:r>
      <w:r w:rsidR="003545E1" w:rsidRPr="0053439A">
        <w:rPr>
          <w:rFonts w:ascii="Times New Roman" w:hAnsi="Times New Roman" w:cs="Times New Roman"/>
          <w:color w:val="000000" w:themeColor="text1"/>
        </w:rPr>
        <w:t xml:space="preserve"> priede „Sutarties projektas“</w:t>
      </w:r>
      <w:r w:rsidR="003545E1" w:rsidRPr="0053439A">
        <w:rPr>
          <w:rFonts w:ascii="Times New Roman" w:hAnsi="Times New Roman" w:cs="Times New Roman"/>
        </w:rPr>
        <w:t>.</w:t>
      </w:r>
      <w:r w:rsidR="00F56579" w:rsidRPr="008E11C6">
        <w:rPr>
          <w:rFonts w:ascii="Times New Roman" w:hAnsi="Times New Roman" w:cs="Times New Roman"/>
        </w:rPr>
        <w:t xml:space="preserve"> </w:t>
      </w:r>
    </w:p>
    <w:p w14:paraId="0E6DAEE9" w14:textId="77777777" w:rsidR="003545E1" w:rsidRPr="000E0BE2" w:rsidRDefault="003545E1" w:rsidP="003545E1">
      <w:pPr>
        <w:pStyle w:val="Sraopastraipa"/>
        <w:spacing w:line="240" w:lineRule="auto"/>
        <w:ind w:left="0" w:firstLine="709"/>
        <w:rPr>
          <w:rFonts w:ascii="Times New Roman" w:hAnsi="Times New Roman" w:cs="Times New Roman"/>
        </w:rPr>
      </w:pPr>
      <w:r w:rsidRPr="000E0BE2">
        <w:rPr>
          <w:rFonts w:ascii="Times New Roman" w:hAnsi="Times New Roman" w:cs="Times New Roman"/>
        </w:rPr>
        <w:t>8.2. Pirkimo sutartis bus pasirašoma kvalifikuotu elektroniniu parašu.</w:t>
      </w:r>
    </w:p>
    <w:p w14:paraId="20DBE954" w14:textId="77777777" w:rsidR="003545E1" w:rsidRDefault="003545E1" w:rsidP="003545E1">
      <w:pPr>
        <w:pStyle w:val="Sraopastraipa"/>
        <w:spacing w:line="240" w:lineRule="auto"/>
        <w:ind w:left="0" w:firstLine="709"/>
        <w:rPr>
          <w:rFonts w:ascii="Times New Roman" w:hAnsi="Times New Roman" w:cs="Times New Roman"/>
        </w:rPr>
      </w:pPr>
      <w:r>
        <w:rPr>
          <w:rFonts w:ascii="Times New Roman" w:hAnsi="Times New Roman" w:cs="Times New Roman"/>
        </w:rPr>
        <w:t>8.3</w:t>
      </w:r>
      <w:r w:rsidRPr="000E0BE2">
        <w:rPr>
          <w:rFonts w:ascii="Times New Roman" w:hAnsi="Times New Roman" w:cs="Times New Roman"/>
        </w:rPr>
        <w:t>. Pirkimo sutarties atidėjimo terminas netaikomas.</w:t>
      </w:r>
    </w:p>
    <w:p w14:paraId="10559D25" w14:textId="357FC765" w:rsidR="00F5411E" w:rsidRDefault="00F5411E" w:rsidP="00F77A5D">
      <w:pPr>
        <w:pStyle w:val="Betarp"/>
        <w:contextualSpacing/>
        <w:rPr>
          <w:rFonts w:ascii="Times New Roman" w:hAnsi="Times New Roman" w:cs="Times New Roman"/>
          <w:color w:val="00B050"/>
        </w:rPr>
      </w:pPr>
    </w:p>
    <w:p w14:paraId="02112CB6" w14:textId="77777777" w:rsidR="003545E1" w:rsidRPr="008E11C6" w:rsidRDefault="003545E1" w:rsidP="00F77A5D">
      <w:pPr>
        <w:pStyle w:val="Betarp"/>
        <w:contextualSpacing/>
        <w:rPr>
          <w:rFonts w:ascii="Times New Roman" w:hAnsi="Times New Roman" w:cs="Times New Roman"/>
          <w:color w:val="00B050"/>
        </w:rPr>
      </w:pPr>
    </w:p>
    <w:p w14:paraId="5B316373" w14:textId="5974697B" w:rsidR="000D5039" w:rsidRPr="008E11C6" w:rsidRDefault="00D83C57" w:rsidP="00DA4A0C">
      <w:pPr>
        <w:pStyle w:val="Antrat1"/>
        <w:spacing w:before="0" w:after="0" w:line="300" w:lineRule="auto"/>
        <w:ind w:firstLine="0"/>
        <w:rPr>
          <w:rFonts w:ascii="Times New Roman" w:hAnsi="Times New Roman" w:cs="Times New Roman"/>
          <w:color w:val="auto"/>
        </w:rPr>
      </w:pPr>
      <w:bookmarkStart w:id="17" w:name="_Toc137194955"/>
      <w:r w:rsidRPr="008E11C6">
        <w:rPr>
          <w:rFonts w:ascii="Times New Roman" w:hAnsi="Times New Roman" w:cs="Times New Roman"/>
          <w:color w:val="auto"/>
        </w:rPr>
        <w:t xml:space="preserve">9. </w:t>
      </w:r>
      <w:r w:rsidR="00274B64" w:rsidRPr="008E11C6">
        <w:rPr>
          <w:rFonts w:ascii="Times New Roman" w:hAnsi="Times New Roman" w:cs="Times New Roman"/>
          <w:color w:val="auto"/>
        </w:rPr>
        <w:t>K</w:t>
      </w:r>
      <w:r w:rsidR="00A84437" w:rsidRPr="008E11C6">
        <w:rPr>
          <w:rFonts w:ascii="Times New Roman" w:hAnsi="Times New Roman" w:cs="Times New Roman"/>
          <w:color w:val="auto"/>
        </w:rPr>
        <w:t>itos sąlygos</w:t>
      </w:r>
      <w:bookmarkEnd w:id="17"/>
      <w:r w:rsidR="00A84437" w:rsidRPr="008E11C6">
        <w:rPr>
          <w:rFonts w:ascii="Times New Roman" w:hAnsi="Times New Roman" w:cs="Times New Roman"/>
          <w:color w:val="auto"/>
        </w:rPr>
        <w:t xml:space="preserve"> </w:t>
      </w:r>
    </w:p>
    <w:p w14:paraId="229A419C" w14:textId="77777777" w:rsidR="0008378B" w:rsidRPr="008E11C6" w:rsidRDefault="0008378B" w:rsidP="00E250DF">
      <w:pPr>
        <w:pStyle w:val="Betarp"/>
        <w:spacing w:line="300" w:lineRule="auto"/>
        <w:ind w:firstLine="0"/>
        <w:contextualSpacing/>
        <w:rPr>
          <w:rFonts w:ascii="Times New Roman" w:eastAsiaTheme="minorHAnsi" w:hAnsi="Times New Roman" w:cs="Times New Roman"/>
        </w:rPr>
      </w:pPr>
    </w:p>
    <w:p w14:paraId="3C21EC48" w14:textId="2A8630D0" w:rsidR="003545E1" w:rsidRPr="003545E1" w:rsidRDefault="003545E1" w:rsidP="00F65B02">
      <w:pPr>
        <w:pStyle w:val="Sraopastraipa"/>
        <w:numPr>
          <w:ilvl w:val="1"/>
          <w:numId w:val="21"/>
        </w:numPr>
        <w:shd w:val="clear" w:color="auto" w:fill="FFFFFF"/>
        <w:spacing w:line="240" w:lineRule="auto"/>
        <w:rPr>
          <w:rFonts w:ascii="Times New Roman" w:eastAsia="Times New Roman" w:hAnsi="Times New Roman" w:cs="Times New Roman"/>
          <w:iCs/>
          <w:color w:val="000000" w:themeColor="text1"/>
        </w:rPr>
      </w:pPr>
      <w:r w:rsidRPr="003545E1">
        <w:rPr>
          <w:rFonts w:ascii="Times New Roman" w:eastAsia="Times New Roman" w:hAnsi="Times New Roman" w:cs="Times New Roman"/>
          <w:color w:val="000000" w:themeColor="text1"/>
        </w:rPr>
        <w:t>Perkančioji organizacija pirkime netaikys kitų sąlygų</w:t>
      </w:r>
      <w:r w:rsidRPr="003545E1">
        <w:rPr>
          <w:rFonts w:ascii="Times New Roman" w:eastAsia="Times New Roman" w:hAnsi="Times New Roman" w:cs="Times New Roman"/>
          <w:iCs/>
          <w:color w:val="000000" w:themeColor="text1"/>
        </w:rPr>
        <w:t>.</w:t>
      </w:r>
    </w:p>
    <w:p w14:paraId="7C724804" w14:textId="77777777" w:rsidR="003545E1" w:rsidRDefault="003545E1" w:rsidP="003545E1">
      <w:pPr>
        <w:shd w:val="clear" w:color="auto" w:fill="FFFFFF"/>
        <w:spacing w:line="240" w:lineRule="auto"/>
        <w:jc w:val="center"/>
        <w:rPr>
          <w:rFonts w:eastAsia="Calibri" w:cstheme="minorHAnsi"/>
        </w:rPr>
        <w:sectPr w:rsidR="003545E1" w:rsidSect="009E1399">
          <w:headerReference w:type="default" r:id="rId13"/>
          <w:footerReference w:type="default" r:id="rId14"/>
          <w:footerReference w:type="first" r:id="rId15"/>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18DE8292" w14:textId="56AB3A7B" w:rsidR="003545E1" w:rsidRDefault="003545E1" w:rsidP="00857CED">
      <w:pPr>
        <w:pStyle w:val="Betarp"/>
        <w:spacing w:line="276" w:lineRule="auto"/>
        <w:ind w:firstLine="0"/>
        <w:contextualSpacing/>
        <w:jc w:val="right"/>
        <w:rPr>
          <w:rFonts w:ascii="Times New Roman" w:hAnsi="Times New Roman" w:cs="Times New Roman"/>
        </w:rPr>
      </w:pPr>
      <w:r w:rsidRPr="003E3ECC">
        <w:rPr>
          <w:rFonts w:ascii="Times New Roman" w:hAnsi="Times New Roman" w:cs="Times New Roman"/>
        </w:rPr>
        <w:lastRenderedPageBreak/>
        <w:t xml:space="preserve">Pirkimo sąlygų 1 priedas </w:t>
      </w:r>
    </w:p>
    <w:p w14:paraId="2B43D004" w14:textId="77777777" w:rsidR="003545E1" w:rsidRPr="003E3ECC" w:rsidRDefault="003545E1" w:rsidP="003545E1">
      <w:pPr>
        <w:spacing w:line="240" w:lineRule="auto"/>
        <w:ind w:left="7314" w:firstLine="0"/>
        <w:rPr>
          <w:rFonts w:ascii="Times New Roman" w:hAnsi="Times New Roman" w:cs="Times New Roman"/>
        </w:rPr>
      </w:pPr>
      <w:r w:rsidRPr="003E3ECC">
        <w:rPr>
          <w:rFonts w:ascii="Times New Roman" w:hAnsi="Times New Roman" w:cs="Times New Roman"/>
        </w:rPr>
        <w:t>„Tiekėjų pašalinimo pagrindai“</w:t>
      </w:r>
    </w:p>
    <w:p w14:paraId="638FED09" w14:textId="77777777" w:rsidR="003545E1" w:rsidRPr="003E3ECC" w:rsidRDefault="003545E1" w:rsidP="003545E1">
      <w:pPr>
        <w:keepNext/>
        <w:keepLines/>
        <w:spacing w:before="120" w:after="160" w:line="276" w:lineRule="auto"/>
        <w:ind w:left="318"/>
        <w:jc w:val="right"/>
        <w:rPr>
          <w:rFonts w:ascii="Times New Roman" w:eastAsia="Arial" w:hAnsi="Times New Roman" w:cs="Times New Roman"/>
          <w:color w:val="0070C0"/>
        </w:rPr>
      </w:pPr>
    </w:p>
    <w:p w14:paraId="23856C54" w14:textId="77777777" w:rsidR="003545E1" w:rsidRPr="00A15C65" w:rsidRDefault="003545E1" w:rsidP="003545E1">
      <w:pPr>
        <w:spacing w:after="240" w:line="276" w:lineRule="auto"/>
        <w:jc w:val="center"/>
        <w:rPr>
          <w:rFonts w:ascii="Times New Roman" w:eastAsia="Arial" w:hAnsi="Times New Roman" w:cs="Times New Roman"/>
          <w:smallCaps/>
          <w:color w:val="404040"/>
          <w:sz w:val="24"/>
          <w:szCs w:val="24"/>
        </w:rPr>
      </w:pPr>
      <w:r w:rsidRPr="00A15C65">
        <w:rPr>
          <w:rFonts w:ascii="Times New Roman" w:eastAsia="Arial" w:hAnsi="Times New Roman" w:cs="Times New Roman"/>
          <w:smallCaps/>
          <w:color w:val="404040"/>
          <w:sz w:val="24"/>
          <w:szCs w:val="24"/>
        </w:rPr>
        <w:t>TIEKĖJŲ PAŠALINIMO PAGRINDAI</w:t>
      </w:r>
    </w:p>
    <w:p w14:paraId="5099A83C" w14:textId="77777777" w:rsidR="003545E1" w:rsidRPr="003E3ECC" w:rsidRDefault="003545E1" w:rsidP="003545E1">
      <w:pPr>
        <w:spacing w:line="240" w:lineRule="auto"/>
        <w:ind w:firstLine="720"/>
        <w:rPr>
          <w:rFonts w:ascii="Times New Roman" w:eastAsia="Arial" w:hAnsi="Times New Roman" w:cs="Times New Roman"/>
        </w:rPr>
      </w:pPr>
      <w:r w:rsidRPr="003E3ECC">
        <w:rPr>
          <w:rFonts w:ascii="Times New Roman" w:eastAsia="Arial" w:hAnsi="Times New Roman" w:cs="Times New Roman"/>
        </w:rPr>
        <w:t xml:space="preserve">Perkančioji organizacija atmeta tiekėjo pasiūlymą, jeigu: </w:t>
      </w:r>
    </w:p>
    <w:p w14:paraId="31D7D7D8" w14:textId="77777777" w:rsidR="003545E1" w:rsidRPr="003E3ECC" w:rsidRDefault="003545E1" w:rsidP="003545E1">
      <w:pPr>
        <w:pStyle w:val="Betarp"/>
        <w:ind w:firstLine="720"/>
        <w:rPr>
          <w:rFonts w:ascii="Times New Roman" w:eastAsia="Yu Mincho" w:hAnsi="Times New Roman" w:cs="Times New Roman"/>
          <w:bCs/>
        </w:rPr>
      </w:pPr>
      <w:r w:rsidRPr="003E3ECC">
        <w:rPr>
          <w:rFonts w:ascii="Times New Roman" w:eastAsia="Arial" w:hAnsi="Times New Roman" w:cs="Times New Roman"/>
        </w:rPr>
        <w:t xml:space="preserve">1. </w:t>
      </w:r>
      <w:r w:rsidRPr="003E3ECC">
        <w:rPr>
          <w:rFonts w:ascii="Times New Roman" w:hAnsi="Times New Roman" w:cs="Times New Roman"/>
        </w:rPr>
        <w:t>Tiekėjas su kitais tiekėjais yra sudaręs susitarimų, kuriais siekiama iškreipti konkurenciją atliekamame pirkime, ir perkančioji organizacija dėl to turi įtikinamų duomenų (</w:t>
      </w:r>
      <w:r w:rsidRPr="003E3ECC">
        <w:rPr>
          <w:rFonts w:ascii="Times New Roman" w:eastAsia="Yu Mincho" w:hAnsi="Times New Roman" w:cs="Times New Roman"/>
        </w:rPr>
        <w:t>VPĮ 46 straipsnio 4 dalies 1 punktas</w:t>
      </w:r>
      <w:r w:rsidRPr="003E3ECC">
        <w:rPr>
          <w:rFonts w:ascii="Times New Roman" w:eastAsia="Arial" w:hAnsi="Times New Roman" w:cs="Times New Roman"/>
        </w:rPr>
        <w:t>).</w:t>
      </w:r>
    </w:p>
    <w:p w14:paraId="40804F56" w14:textId="77777777" w:rsidR="003545E1" w:rsidRPr="003E3ECC" w:rsidRDefault="003545E1" w:rsidP="003545E1">
      <w:pPr>
        <w:pStyle w:val="Betarp"/>
        <w:ind w:firstLine="720"/>
        <w:rPr>
          <w:rFonts w:ascii="Times New Roman" w:hAnsi="Times New Roman" w:cs="Times New Roman"/>
        </w:rPr>
      </w:pPr>
      <w:r w:rsidRPr="003E3ECC">
        <w:rPr>
          <w:rFonts w:ascii="Times New Roman" w:eastAsia="Arial" w:hAnsi="Times New Roman" w:cs="Times New Roman"/>
        </w:rPr>
        <w:t xml:space="preserve">2. </w:t>
      </w:r>
      <w:r w:rsidRPr="003E3ECC">
        <w:rPr>
          <w:rFonts w:ascii="Times New Roman" w:hAnsi="Times New Roman" w:cs="Times New Roman"/>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E3ECC">
        <w:rPr>
          <w:rFonts w:ascii="Times New Roman" w:eastAsia="Yu Mincho" w:hAnsi="Times New Roman" w:cs="Times New Roman"/>
        </w:rPr>
        <w:t>VPĮ 46 straipsnio 4 dalies 2 punktas)</w:t>
      </w:r>
      <w:r w:rsidRPr="003E3ECC">
        <w:rPr>
          <w:rFonts w:ascii="Times New Roman" w:hAnsi="Times New Roman" w:cs="Times New Roman"/>
        </w:rPr>
        <w:t>.</w:t>
      </w:r>
    </w:p>
    <w:p w14:paraId="1570763A" w14:textId="77777777" w:rsidR="003545E1" w:rsidRPr="003E3ECC" w:rsidRDefault="003545E1" w:rsidP="003545E1">
      <w:pPr>
        <w:pStyle w:val="Betarp"/>
        <w:ind w:firstLine="720"/>
        <w:rPr>
          <w:rFonts w:ascii="Times New Roman" w:eastAsia="Yu Mincho" w:hAnsi="Times New Roman" w:cs="Times New Roman"/>
          <w:bCs/>
        </w:rPr>
      </w:pPr>
      <w:r w:rsidRPr="003E3ECC">
        <w:rPr>
          <w:rFonts w:ascii="Times New Roman" w:eastAsia="Arial" w:hAnsi="Times New Roman" w:cs="Times New Roman"/>
        </w:rPr>
        <w:t xml:space="preserve">3. </w:t>
      </w:r>
      <w:r w:rsidRPr="003E3ECC">
        <w:rPr>
          <w:rFonts w:ascii="Times New Roman" w:hAnsi="Times New Roman" w:cs="Times New Roman"/>
        </w:rPr>
        <w:t>Pažeista konkurencija, kaip nustatyta VPĮ 27 straipsnio 3 ir 4 dalyse, ir atitinkamos padėties negalima ištaisyti (</w:t>
      </w:r>
      <w:r w:rsidRPr="003E3ECC">
        <w:rPr>
          <w:rFonts w:ascii="Times New Roman" w:eastAsia="Yu Mincho" w:hAnsi="Times New Roman" w:cs="Times New Roman"/>
        </w:rPr>
        <w:t>VPĮ 46 straipsnio 4 dalies 3 punktas).</w:t>
      </w:r>
    </w:p>
    <w:p w14:paraId="16745CB3" w14:textId="77777777" w:rsidR="003545E1" w:rsidRPr="003E3ECC" w:rsidRDefault="003545E1" w:rsidP="003545E1">
      <w:pPr>
        <w:pStyle w:val="Betarp"/>
        <w:ind w:firstLine="720"/>
        <w:rPr>
          <w:rFonts w:ascii="Times New Roman" w:hAnsi="Times New Roman" w:cs="Times New Roman"/>
        </w:rPr>
      </w:pPr>
      <w:r w:rsidRPr="003E3ECC">
        <w:rPr>
          <w:rFonts w:ascii="Times New Roman" w:eastAsia="Arial" w:hAnsi="Times New Roman" w:cs="Times New Roman"/>
        </w:rPr>
        <w:t xml:space="preserve">4. </w:t>
      </w:r>
      <w:r w:rsidRPr="003E3ECC">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14F966" w14:textId="77777777" w:rsidR="003545E1" w:rsidRPr="003E3ECC" w:rsidRDefault="003545E1" w:rsidP="003545E1">
      <w:pPr>
        <w:pStyle w:val="Betarp"/>
        <w:ind w:firstLine="720"/>
        <w:rPr>
          <w:rFonts w:ascii="Times New Roman" w:eastAsia="Yu Mincho" w:hAnsi="Times New Roman" w:cs="Times New Roman"/>
          <w:bCs/>
          <w:iCs/>
        </w:rPr>
      </w:pPr>
      <w:r w:rsidRPr="003E3ECC">
        <w:rPr>
          <w:rFonts w:ascii="Times New Roman" w:eastAsia="Arial" w:hAnsi="Times New Roman" w:cs="Times New Roman"/>
        </w:rPr>
        <w:t>5.</w:t>
      </w:r>
      <w:r w:rsidRPr="003E3ECC">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E3ECC">
        <w:rPr>
          <w:rFonts w:ascii="Times New Roman" w:hAnsi="Times New Roman" w:cs="Times New Roman"/>
        </w:rPr>
        <w:t>(</w:t>
      </w:r>
      <w:r w:rsidRPr="003E3ECC">
        <w:rPr>
          <w:rFonts w:ascii="Times New Roman" w:eastAsia="Yu Mincho" w:hAnsi="Times New Roman" w:cs="Times New Roman"/>
        </w:rPr>
        <w:t>VPĮ 46 straipsnio 4 dalies 5 punktas).</w:t>
      </w:r>
    </w:p>
    <w:p w14:paraId="04B084A4" w14:textId="77777777" w:rsidR="003545E1" w:rsidRDefault="003545E1" w:rsidP="003545E1">
      <w:pPr>
        <w:spacing w:after="160" w:line="276" w:lineRule="auto"/>
        <w:ind w:firstLine="0"/>
        <w:jc w:val="center"/>
        <w:rPr>
          <w:rFonts w:ascii="Times New Roman" w:eastAsia="Arial" w:hAnsi="Times New Roman" w:cs="Times New Roman"/>
          <w:smallCaps/>
        </w:rPr>
      </w:pPr>
    </w:p>
    <w:p w14:paraId="385FEFC8" w14:textId="02DD3F1B" w:rsidR="00112F92" w:rsidRPr="008E11C6" w:rsidRDefault="003545E1" w:rsidP="003545E1">
      <w:pPr>
        <w:spacing w:after="160" w:line="276" w:lineRule="auto"/>
        <w:ind w:firstLine="0"/>
        <w:jc w:val="center"/>
        <w:rPr>
          <w:rFonts w:ascii="Times New Roman" w:eastAsia="Arial" w:hAnsi="Times New Roman" w:cs="Times New Roman"/>
          <w:smallCaps/>
        </w:rPr>
      </w:pPr>
      <w:r w:rsidRPr="003E3ECC">
        <w:rPr>
          <w:rFonts w:ascii="Times New Roman" w:eastAsia="Arial" w:hAnsi="Times New Roman" w:cs="Times New Roman"/>
          <w:smallCaps/>
        </w:rPr>
        <w:t>__________</w:t>
      </w:r>
    </w:p>
    <w:p w14:paraId="537EACFD" w14:textId="77777777" w:rsidR="00112F92" w:rsidRPr="008E11C6" w:rsidRDefault="00112F92" w:rsidP="00112F92">
      <w:pPr>
        <w:spacing w:line="200" w:lineRule="auto"/>
        <w:rPr>
          <w:rFonts w:ascii="Times New Roman" w:eastAsia="Arial" w:hAnsi="Times New Roman" w:cs="Times New Roman"/>
        </w:rPr>
      </w:pPr>
      <w:r w:rsidRPr="008E11C6">
        <w:rPr>
          <w:rFonts w:ascii="Times New Roman" w:eastAsia="Arial" w:hAnsi="Times New Roman" w:cs="Times New Roman"/>
        </w:rPr>
        <w:br w:type="page"/>
      </w:r>
    </w:p>
    <w:p w14:paraId="3DBF3DE0" w14:textId="77777777" w:rsidR="00112F92" w:rsidRPr="008E11C6" w:rsidRDefault="00112F92" w:rsidP="00112F92">
      <w:pPr>
        <w:spacing w:line="240" w:lineRule="auto"/>
        <w:ind w:left="7314" w:firstLine="0"/>
        <w:rPr>
          <w:rFonts w:ascii="Times New Roman" w:hAnsi="Times New Roman" w:cs="Times New Roman"/>
        </w:rPr>
      </w:pPr>
      <w:r w:rsidRPr="002D6D71">
        <w:rPr>
          <w:rFonts w:ascii="Times New Roman" w:hAnsi="Times New Roman" w:cs="Times New Roman"/>
        </w:rPr>
        <w:lastRenderedPageBreak/>
        <w:t>Pirkimo sąlygų 2 priedas</w:t>
      </w:r>
      <w:r w:rsidRPr="004E617B">
        <w:rPr>
          <w:rFonts w:ascii="Times New Roman" w:hAnsi="Times New Roman" w:cs="Times New Roman"/>
        </w:rPr>
        <w:t xml:space="preserve"> „Tiekėjų kvalifikacijos reikalavimai ir reikalaujami kokybės bei aplinkos apsaugos vadybos sistemų standartai“</w:t>
      </w:r>
    </w:p>
    <w:p w14:paraId="469F95CE" w14:textId="77777777" w:rsidR="00CA1A47" w:rsidRPr="00F0499F" w:rsidRDefault="00CA1A47" w:rsidP="00CA1A47">
      <w:pPr>
        <w:rPr>
          <w:rFonts w:cstheme="minorHAnsi"/>
          <w:b/>
          <w:bCs/>
          <w:smallCaps/>
          <w:sz w:val="22"/>
          <w:szCs w:val="22"/>
        </w:rPr>
      </w:pPr>
      <w:bookmarkStart w:id="18" w:name="ketvpriedas"/>
      <w:bookmarkStart w:id="19" w:name="_Toc85439812"/>
    </w:p>
    <w:p w14:paraId="7342C72A" w14:textId="77777777" w:rsidR="00CA1A47" w:rsidRPr="004106FB" w:rsidRDefault="00CA1A47" w:rsidP="00CA1A47">
      <w:pPr>
        <w:pStyle w:val="Paantrat"/>
        <w:spacing w:line="240" w:lineRule="auto"/>
        <w:jc w:val="center"/>
        <w:rPr>
          <w:rFonts w:ascii="Times New Roman" w:hAnsi="Times New Roman" w:cs="Times New Roman"/>
          <w:smallCaps/>
        </w:rPr>
      </w:pPr>
      <w:r w:rsidRPr="004106FB">
        <w:rPr>
          <w:rFonts w:ascii="Times New Roman" w:hAnsi="Times New Roman" w:cs="Times New Roman"/>
          <w:smallCaps/>
        </w:rPr>
        <w:t xml:space="preserve">TIEKĖJŲ KVALIFIKACIJOS REIKALAVIMAI IR REIKALAVIMAI LAIKYTIS </w:t>
      </w:r>
      <w:r w:rsidRPr="004106FB">
        <w:rPr>
          <w:rFonts w:ascii="Times New Roman" w:hAnsi="Times New Roman" w:cs="Times New Roman"/>
          <w:lang w:eastAsia="en-US"/>
        </w:rPr>
        <w:t>KOKYBĖS VADYBOS SISTEMOS IR (ARBA) APLINKOS APSAUGOS VADYBOS SISTEMOS STANDARTŲ</w:t>
      </w:r>
    </w:p>
    <w:p w14:paraId="63DF9376" w14:textId="77777777" w:rsidR="00CA1A47" w:rsidRPr="00693D95" w:rsidRDefault="00CA1A47" w:rsidP="00F65B02">
      <w:pPr>
        <w:pStyle w:val="Sraopastraipa"/>
        <w:numPr>
          <w:ilvl w:val="0"/>
          <w:numId w:val="9"/>
        </w:numPr>
        <w:tabs>
          <w:tab w:val="left" w:pos="851"/>
        </w:tabs>
        <w:spacing w:line="20" w:lineRule="atLeast"/>
        <w:ind w:left="0" w:firstLine="567"/>
        <w:rPr>
          <w:rFonts w:ascii="Times New Roman" w:eastAsiaTheme="minorHAnsi" w:hAnsi="Times New Roman" w:cs="Times New Roman"/>
        </w:rPr>
      </w:pPr>
      <w:r w:rsidRPr="00693D95">
        <w:rPr>
          <w:rFonts w:ascii="Times New Roman" w:eastAsiaTheme="minorHAnsi" w:hAnsi="Times New Roman" w:cs="Times New Roman"/>
          <w:lang w:eastAsia="en-US"/>
        </w:rPr>
        <w:t>Tiekėjo kvalifikacija turi atitikti šiame priede nustatytus reikalavimus kvalifikacijai.</w:t>
      </w:r>
    </w:p>
    <w:p w14:paraId="132903CA" w14:textId="77777777" w:rsidR="00CA1A47" w:rsidRPr="00693D95" w:rsidRDefault="00CA1A47" w:rsidP="00F65B02">
      <w:pPr>
        <w:pStyle w:val="Sraopastraipa"/>
        <w:numPr>
          <w:ilvl w:val="0"/>
          <w:numId w:val="9"/>
        </w:numPr>
        <w:tabs>
          <w:tab w:val="left" w:pos="851"/>
        </w:tabs>
        <w:spacing w:line="20" w:lineRule="atLeast"/>
        <w:ind w:left="0" w:firstLine="567"/>
        <w:rPr>
          <w:rFonts w:ascii="Times New Roman" w:eastAsiaTheme="minorHAnsi" w:hAnsi="Times New Roman" w:cs="Times New Roman"/>
        </w:rPr>
      </w:pPr>
      <w:r w:rsidRPr="00693D95">
        <w:rPr>
          <w:rFonts w:ascii="Times New Roman" w:eastAsiaTheme="minorHAnsi"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278321C5" w14:textId="77777777" w:rsidR="00CA1A47" w:rsidRDefault="00CA1A47" w:rsidP="00F65B02">
      <w:pPr>
        <w:pStyle w:val="Sraopastraipa"/>
        <w:numPr>
          <w:ilvl w:val="0"/>
          <w:numId w:val="9"/>
        </w:numPr>
        <w:spacing w:before="60" w:after="60" w:line="256" w:lineRule="auto"/>
        <w:ind w:left="0" w:firstLine="567"/>
        <w:rPr>
          <w:rFonts w:ascii="Times New Roman" w:eastAsiaTheme="minorHAnsi" w:hAnsi="Times New Roman" w:cs="Times New Roman"/>
          <w:bCs/>
        </w:rPr>
      </w:pPr>
      <w:r w:rsidRPr="00693D95">
        <w:rPr>
          <w:rFonts w:ascii="Times New Roman" w:eastAsiaTheme="minorHAnsi" w:hAnsi="Times New Roman" w:cs="Times New Roman"/>
          <w:bCs/>
        </w:rPr>
        <w:t>Jei kvalifikacijos dokumente yra nurodyta visa reikalaujama statinių grupė/visa darbų srities grupė (neišskirti/nenurodyti konkretūs inžineriniai statiniai/konkrečios statybos darbų sritys) arba nurodytas konkretus inžinerinis statinys, konkrečios darbų sritys, atitinkantis/atitinkančios nurodytą/nurodytas kvalifikacijos reikalavime, – tokie kvalifikacijos dokumentai yra tinkami.</w:t>
      </w:r>
      <w:r>
        <w:rPr>
          <w:rFonts w:ascii="Times New Roman" w:eastAsiaTheme="minorHAnsi" w:hAnsi="Times New Roman" w:cs="Times New Roman"/>
          <w:bCs/>
        </w:rPr>
        <w:t xml:space="preserve"> </w:t>
      </w:r>
    </w:p>
    <w:p w14:paraId="6CB33DAF" w14:textId="77777777" w:rsidR="00CA1A47" w:rsidRPr="00693D95" w:rsidRDefault="00CA1A47" w:rsidP="00CA1A47">
      <w:pPr>
        <w:spacing w:before="60" w:after="60" w:line="256" w:lineRule="auto"/>
        <w:rPr>
          <w:rFonts w:ascii="Times New Roman" w:eastAsiaTheme="minorHAnsi" w:hAnsi="Times New Roman" w:cs="Times New Roman"/>
          <w:bCs/>
        </w:rPr>
      </w:pPr>
      <w:r w:rsidRPr="00693D95">
        <w:rPr>
          <w:rFonts w:ascii="Times New Roman" w:eastAsiaTheme="minorHAnsi" w:hAnsi="Times New Roman" w:cs="Times New Roman"/>
          <w:bCs/>
        </w:rPr>
        <w:t>Pastaba. Vadovaujantis LAT 2022 m. spalio 6 d. nutartimi (Lietuvos Aukščiausiojo Teismo 2022 m. spalio 6 d. nutartis civilinėje byloje Nr. e3K-3-328-469/2022 | Viešųjų pirkimų tarnyba (</w:t>
      </w:r>
      <w:proofErr w:type="spellStart"/>
      <w:r w:rsidRPr="00693D95">
        <w:rPr>
          <w:rFonts w:ascii="Times New Roman" w:eastAsiaTheme="minorHAnsi" w:hAnsi="Times New Roman" w:cs="Times New Roman"/>
          <w:bCs/>
        </w:rPr>
        <w:t>vpt.lrv.lt</w:t>
      </w:r>
      <w:proofErr w:type="spellEnd"/>
      <w:r w:rsidRPr="00693D95">
        <w:rPr>
          <w:rFonts w:ascii="Times New Roman" w:eastAsiaTheme="minorHAnsi" w:hAnsi="Times New Roman" w:cs="Times New Roman"/>
          <w:bCs/>
        </w:rPr>
        <w:t xml:space="preserve">)),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352487A" w14:textId="3EF6E1B5" w:rsidR="00CA1A47" w:rsidRDefault="00CA1A47" w:rsidP="00CA1A47">
      <w:pPr>
        <w:pStyle w:val="Sraopastraipa"/>
        <w:spacing w:before="60" w:after="60" w:line="256" w:lineRule="auto"/>
        <w:ind w:left="567"/>
        <w:rPr>
          <w:rFonts w:ascii="Times New Roman" w:eastAsiaTheme="minorHAnsi" w:hAnsi="Times New Roman" w:cs="Times New Roman"/>
          <w:bCs/>
        </w:rPr>
      </w:pPr>
    </w:p>
    <w:p w14:paraId="41A94CD7" w14:textId="77777777" w:rsidR="00787139" w:rsidRDefault="00787139" w:rsidP="00787139">
      <w:pPr>
        <w:spacing w:before="120" w:after="120" w:line="240" w:lineRule="auto"/>
        <w:rPr>
          <w:rFonts w:ascii="Times New Roman" w:eastAsia="Calibri" w:hAnsi="Times New Roman" w:cs="Times New Roman"/>
          <w:b/>
          <w:sz w:val="24"/>
          <w:szCs w:val="24"/>
          <w:lang w:eastAsia="en-US"/>
        </w:rPr>
      </w:pPr>
    </w:p>
    <w:p w14:paraId="16F5BCB5" w14:textId="77777777" w:rsidR="00787139" w:rsidRDefault="00787139" w:rsidP="00787139">
      <w:pPr>
        <w:spacing w:before="60" w:after="60" w:line="256" w:lineRule="auto"/>
        <w:rPr>
          <w:rFonts w:eastAsiaTheme="minorHAnsi" w:cstheme="minorHAnsi"/>
          <w:b/>
          <w:bCs/>
        </w:rPr>
      </w:pPr>
    </w:p>
    <w:p w14:paraId="6C55351B" w14:textId="77777777" w:rsidR="00787139" w:rsidRDefault="00787139" w:rsidP="00787139">
      <w:pPr>
        <w:spacing w:before="60" w:after="60" w:line="256" w:lineRule="auto"/>
        <w:rPr>
          <w:rFonts w:eastAsiaTheme="minorHAnsi" w:cstheme="minorHAnsi"/>
          <w:b/>
          <w:bCs/>
        </w:rPr>
        <w:sectPr w:rsidR="00787139" w:rsidSect="009E1399">
          <w:footerReference w:type="first" r:id="rId16"/>
          <w:pgSz w:w="12240" w:h="15840"/>
          <w:pgMar w:top="1134" w:right="567" w:bottom="1134" w:left="1701" w:header="720" w:footer="720" w:gutter="0"/>
          <w:pgNumType w:start="7"/>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34"/>
        <w:gridCol w:w="3192"/>
        <w:gridCol w:w="3486"/>
        <w:gridCol w:w="2788"/>
      </w:tblGrid>
      <w:tr w:rsidR="00787139" w:rsidRPr="00F0499F" w14:paraId="7B75E373" w14:textId="77777777" w:rsidTr="009E1399">
        <w:trPr>
          <w:cantSplit/>
          <w:tblHeader/>
        </w:trPr>
        <w:tc>
          <w:tcPr>
            <w:tcW w:w="323" w:type="pct"/>
            <w:tcBorders>
              <w:top w:val="nil"/>
              <w:left w:val="nil"/>
              <w:bottom w:val="single" w:sz="4" w:space="0" w:color="auto"/>
              <w:right w:val="nil"/>
            </w:tcBorders>
            <w:shd w:val="clear" w:color="auto" w:fill="DEEAF6" w:themeFill="accent5" w:themeFillTint="33"/>
            <w:vAlign w:val="center"/>
          </w:tcPr>
          <w:p w14:paraId="1BE34658" w14:textId="77777777" w:rsidR="00787139" w:rsidRPr="00F0499F" w:rsidRDefault="00787139" w:rsidP="009E1399">
            <w:pPr>
              <w:spacing w:before="60" w:after="60" w:line="256" w:lineRule="auto"/>
              <w:jc w:val="center"/>
              <w:rPr>
                <w:rFonts w:eastAsiaTheme="minorHAnsi" w:cstheme="minorHAnsi"/>
                <w:b/>
                <w:bCs/>
              </w:rPr>
            </w:pPr>
          </w:p>
        </w:tc>
        <w:tc>
          <w:tcPr>
            <w:tcW w:w="1576" w:type="pct"/>
            <w:tcBorders>
              <w:top w:val="nil"/>
              <w:left w:val="nil"/>
              <w:bottom w:val="single" w:sz="4" w:space="0" w:color="auto"/>
              <w:right w:val="nil"/>
            </w:tcBorders>
            <w:shd w:val="clear" w:color="auto" w:fill="DEEAF6" w:themeFill="accent5" w:themeFillTint="33"/>
            <w:vAlign w:val="center"/>
          </w:tcPr>
          <w:p w14:paraId="790E696B" w14:textId="77777777" w:rsidR="00787139" w:rsidRPr="2F71CD79" w:rsidRDefault="00787139" w:rsidP="009E1399">
            <w:pPr>
              <w:spacing w:before="60" w:after="60" w:line="256" w:lineRule="auto"/>
              <w:jc w:val="center"/>
              <w:rPr>
                <w:b/>
                <w:bCs/>
                <w:color w:val="000000"/>
              </w:rPr>
            </w:pPr>
          </w:p>
        </w:tc>
        <w:tc>
          <w:tcPr>
            <w:tcW w:w="1712" w:type="pct"/>
            <w:tcBorders>
              <w:top w:val="nil"/>
              <w:left w:val="nil"/>
              <w:bottom w:val="single" w:sz="4" w:space="0" w:color="auto"/>
              <w:right w:val="nil"/>
            </w:tcBorders>
            <w:shd w:val="clear" w:color="auto" w:fill="DEEAF6" w:themeFill="accent5" w:themeFillTint="33"/>
            <w:vAlign w:val="center"/>
          </w:tcPr>
          <w:p w14:paraId="38EF2AB4" w14:textId="77777777" w:rsidR="00787139" w:rsidRPr="00F0499F" w:rsidRDefault="00787139" w:rsidP="009E1399">
            <w:pPr>
              <w:autoSpaceDE w:val="0"/>
              <w:autoSpaceDN w:val="0"/>
              <w:adjustRightInd w:val="0"/>
              <w:jc w:val="center"/>
              <w:rPr>
                <w:rFonts w:cstheme="minorHAnsi"/>
                <w:b/>
                <w:bCs/>
                <w:color w:val="000000"/>
              </w:rPr>
            </w:pPr>
            <w:r>
              <w:rPr>
                <w:rFonts w:asciiTheme="minorHAnsi" w:hAnsiTheme="minorHAnsi" w:cstheme="minorHAnsi"/>
                <w:b/>
                <w:bCs/>
                <w:color w:val="000000"/>
                <w:sz w:val="21"/>
                <w:szCs w:val="21"/>
              </w:rPr>
              <w:t>Tiekėjų kvalifikacijos reikalavimai</w:t>
            </w:r>
          </w:p>
        </w:tc>
        <w:tc>
          <w:tcPr>
            <w:tcW w:w="1389" w:type="pct"/>
            <w:tcBorders>
              <w:top w:val="nil"/>
              <w:left w:val="nil"/>
              <w:bottom w:val="single" w:sz="4" w:space="0" w:color="auto"/>
              <w:right w:val="nil"/>
            </w:tcBorders>
            <w:shd w:val="clear" w:color="auto" w:fill="DEEAF6" w:themeFill="accent5" w:themeFillTint="33"/>
          </w:tcPr>
          <w:p w14:paraId="4A46068B" w14:textId="77777777" w:rsidR="00787139" w:rsidRPr="00662F81" w:rsidRDefault="00787139" w:rsidP="009E1399">
            <w:pPr>
              <w:autoSpaceDE w:val="0"/>
              <w:autoSpaceDN w:val="0"/>
              <w:adjustRightInd w:val="0"/>
              <w:jc w:val="right"/>
              <w:rPr>
                <w:rFonts w:cstheme="minorHAnsi"/>
                <w:bCs/>
                <w:color w:val="000000"/>
              </w:rPr>
            </w:pPr>
            <w:r w:rsidRPr="00662F81">
              <w:rPr>
                <w:rFonts w:cstheme="minorHAnsi"/>
                <w:bCs/>
                <w:color w:val="000000"/>
              </w:rPr>
              <w:t>1 lentelė</w:t>
            </w:r>
          </w:p>
        </w:tc>
      </w:tr>
      <w:tr w:rsidR="00787139" w:rsidRPr="00F0499F" w14:paraId="34A9E2E4" w14:textId="77777777" w:rsidTr="009E1399">
        <w:trPr>
          <w:cantSplit/>
          <w:tblHeader/>
        </w:trPr>
        <w:tc>
          <w:tcPr>
            <w:tcW w:w="32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4A3B4A0" w14:textId="77777777" w:rsidR="00787139" w:rsidRPr="00F0499F" w:rsidRDefault="00787139" w:rsidP="009E1399">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7555616" w14:textId="77777777" w:rsidR="00787139" w:rsidRPr="00CB20ED" w:rsidRDefault="00787139" w:rsidP="009E1399">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FD45C7D" w14:textId="77777777" w:rsidR="00787139" w:rsidRPr="00F0499F" w:rsidRDefault="00787139" w:rsidP="009E1399">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ED00BB" w14:textId="77777777" w:rsidR="00787139" w:rsidRPr="00CB20ED" w:rsidRDefault="00787139" w:rsidP="009E1399">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1F41A6D4" w14:textId="77777777" w:rsidR="00787139" w:rsidRPr="00CB20ED" w:rsidRDefault="00787139" w:rsidP="009E1399">
            <w:pPr>
              <w:autoSpaceDE w:val="0"/>
              <w:autoSpaceDN w:val="0"/>
              <w:adjustRightInd w:val="0"/>
              <w:jc w:val="center"/>
              <w:rPr>
                <w:rFonts w:cstheme="minorHAnsi"/>
                <w:b/>
                <w:bCs/>
                <w:color w:val="000000"/>
              </w:rPr>
            </w:pPr>
          </w:p>
        </w:tc>
      </w:tr>
      <w:tr w:rsidR="00787139" w:rsidRPr="00CB20ED" w14:paraId="039DC72B" w14:textId="77777777" w:rsidTr="009E1399">
        <w:tc>
          <w:tcPr>
            <w:tcW w:w="323" w:type="pct"/>
            <w:tcBorders>
              <w:top w:val="single" w:sz="4" w:space="0" w:color="auto"/>
              <w:left w:val="single" w:sz="4" w:space="0" w:color="000000" w:themeColor="text1"/>
              <w:bottom w:val="single" w:sz="4" w:space="0" w:color="000000" w:themeColor="text1"/>
              <w:right w:val="single" w:sz="4" w:space="0" w:color="000000" w:themeColor="text1"/>
            </w:tcBorders>
          </w:tcPr>
          <w:p w14:paraId="74721BEE" w14:textId="77777777" w:rsidR="00787139" w:rsidRPr="00CB20ED" w:rsidRDefault="00787139" w:rsidP="00F65B02">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77" w:type="pct"/>
            <w:gridSpan w:val="3"/>
            <w:tcBorders>
              <w:top w:val="single" w:sz="4" w:space="0" w:color="auto"/>
              <w:left w:val="single" w:sz="4" w:space="0" w:color="000000" w:themeColor="text1"/>
              <w:bottom w:val="single" w:sz="4" w:space="0" w:color="000000" w:themeColor="text1"/>
              <w:right w:val="single" w:sz="4" w:space="0" w:color="000000" w:themeColor="text1"/>
            </w:tcBorders>
          </w:tcPr>
          <w:p w14:paraId="58A66C83" w14:textId="77777777" w:rsidR="00787139" w:rsidRPr="00CB20ED" w:rsidRDefault="00787139" w:rsidP="009E1399">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787139" w:rsidRPr="00CB20ED" w14:paraId="07BA7032"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E6D79" w14:textId="77777777" w:rsidR="00787139" w:rsidRPr="00CB20ED" w:rsidRDefault="00787139" w:rsidP="009E1399">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3EAA549" w14:textId="77777777" w:rsidR="00787139" w:rsidRPr="00E34B0C" w:rsidRDefault="00787139" w:rsidP="009E1399">
            <w:pPr>
              <w:autoSpaceDE w:val="0"/>
              <w:autoSpaceDN w:val="0"/>
              <w:adjustRightInd w:val="0"/>
              <w:rPr>
                <w:rFonts w:asciiTheme="minorHAnsi" w:hAnsiTheme="minorHAnsi" w:cstheme="minorHAnsi"/>
                <w:color w:val="000000"/>
                <w:sz w:val="21"/>
                <w:szCs w:val="21"/>
              </w:rPr>
            </w:pPr>
            <w:r>
              <w:rPr>
                <w:rFonts w:eastAsia="Calibri"/>
                <w:sz w:val="21"/>
                <w:szCs w:val="21"/>
                <w:lang w:eastAsia="en-US"/>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D38B55" w14:textId="77777777" w:rsidR="00787139" w:rsidRPr="00415B3C" w:rsidRDefault="00787139" w:rsidP="009E1399">
            <w:pPr>
              <w:autoSpaceDE w:val="0"/>
              <w:autoSpaceDN w:val="0"/>
              <w:adjustRightInd w:val="0"/>
              <w:rPr>
                <w:rFonts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4FCFD" w14:textId="77777777" w:rsidR="00787139" w:rsidRPr="00CB20ED" w:rsidRDefault="00787139" w:rsidP="009E1399">
            <w:pPr>
              <w:autoSpaceDE w:val="0"/>
              <w:autoSpaceDN w:val="0"/>
              <w:adjustRightInd w:val="0"/>
              <w:rPr>
                <w:rFonts w:asciiTheme="minorHAnsi" w:hAnsiTheme="minorHAnsi" w:cstheme="minorHAnsi"/>
                <w:color w:val="000000"/>
                <w:sz w:val="21"/>
                <w:szCs w:val="21"/>
              </w:rPr>
            </w:pPr>
          </w:p>
        </w:tc>
      </w:tr>
      <w:tr w:rsidR="00787139" w:rsidRPr="00F0499F" w14:paraId="5A727226"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EF26D" w14:textId="77777777" w:rsidR="00787139" w:rsidRPr="00F0499F" w:rsidRDefault="00787139" w:rsidP="00F65B02">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70548" w14:textId="77777777" w:rsidR="00787139" w:rsidRPr="00CB20ED" w:rsidRDefault="00787139" w:rsidP="009E1399">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787139" w:rsidRPr="00F0499F" w14:paraId="1AA80487"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1F138" w14:textId="77777777" w:rsidR="00787139" w:rsidRPr="00F0499F" w:rsidRDefault="00787139" w:rsidP="00F65B0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0DFF43E" w14:textId="77777777" w:rsidR="00787139" w:rsidRPr="00475C74" w:rsidRDefault="00787139" w:rsidP="009E1399">
            <w:pPr>
              <w:autoSpaceDE w:val="0"/>
              <w:autoSpaceDN w:val="0"/>
              <w:adjustRightInd w:val="0"/>
              <w:rPr>
                <w:color w:val="000000"/>
                <w:sz w:val="21"/>
                <w:szCs w:val="21"/>
              </w:rPr>
            </w:pPr>
            <w:r w:rsidRPr="00475C74">
              <w:rPr>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AA9D4F3" w14:textId="77777777" w:rsidR="00787139" w:rsidRPr="00F0499F" w:rsidRDefault="00787139" w:rsidP="009E1399">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B53BC" w14:textId="77777777" w:rsidR="00787139" w:rsidRPr="00CB20ED" w:rsidRDefault="00787139" w:rsidP="009E1399">
            <w:pPr>
              <w:autoSpaceDE w:val="0"/>
              <w:autoSpaceDN w:val="0"/>
              <w:adjustRightInd w:val="0"/>
              <w:rPr>
                <w:rFonts w:cstheme="minorHAnsi"/>
                <w:color w:val="000000"/>
              </w:rPr>
            </w:pPr>
          </w:p>
        </w:tc>
      </w:tr>
      <w:tr w:rsidR="00787139" w:rsidRPr="00CB20ED" w14:paraId="1B00A763"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6F7B" w14:textId="77777777" w:rsidR="00787139" w:rsidRPr="00CB20ED" w:rsidRDefault="00787139" w:rsidP="00F65B02">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BA39D" w14:textId="77777777" w:rsidR="00787139" w:rsidRPr="00CB20ED" w:rsidRDefault="00787139" w:rsidP="009E1399">
            <w:pPr>
              <w:autoSpaceDE w:val="0"/>
              <w:autoSpaceDN w:val="0"/>
              <w:adjustRightInd w:val="0"/>
              <w:rPr>
                <w:rFonts w:asciiTheme="minorHAnsi" w:hAnsiTheme="minorHAnsi" w:cstheme="minorHAnsi"/>
                <w:b/>
                <w:bCs/>
                <w:color w:val="000000"/>
                <w:sz w:val="21"/>
                <w:szCs w:val="21"/>
              </w:rPr>
            </w:pPr>
            <w:r w:rsidRPr="00546056">
              <w:rPr>
                <w:rFonts w:asciiTheme="minorHAnsi" w:hAnsiTheme="minorHAnsi" w:cstheme="minorHAnsi"/>
                <w:b/>
                <w:bCs/>
                <w:color w:val="000000"/>
                <w:sz w:val="21"/>
                <w:szCs w:val="21"/>
              </w:rPr>
              <w:t>Techninis ir profesinis pajėgumas</w:t>
            </w:r>
          </w:p>
        </w:tc>
      </w:tr>
      <w:tr w:rsidR="00787139" w:rsidRPr="00CB20ED" w14:paraId="6339CA00"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24348" w14:textId="77777777" w:rsidR="00787139" w:rsidRPr="00CB20ED" w:rsidRDefault="00787139" w:rsidP="00F65B02">
            <w:pPr>
              <w:pStyle w:val="Sraopastraipa"/>
              <w:numPr>
                <w:ilvl w:val="1"/>
                <w:numId w:val="10"/>
              </w:numPr>
              <w:spacing w:before="60" w:after="60" w:line="257" w:lineRule="auto"/>
              <w:ind w:left="357" w:hanging="357"/>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47BCB1D" w14:textId="0140CF28" w:rsidR="00787139" w:rsidRPr="00F46B15" w:rsidRDefault="00787139" w:rsidP="009E1399">
            <w:pPr>
              <w:rPr>
                <w:sz w:val="21"/>
                <w:szCs w:val="21"/>
              </w:rPr>
            </w:pPr>
            <w:r>
              <w:rPr>
                <w:sz w:val="21"/>
                <w:szCs w:val="21"/>
              </w:rPr>
              <w:t>P</w:t>
            </w:r>
            <w:r w:rsidRPr="00F46B15">
              <w:rPr>
                <w:sz w:val="21"/>
                <w:szCs w:val="21"/>
              </w:rPr>
              <w:t>er paskutinius 5 metus iki pasiūlymų pateikimo termino pabaigos pagal vieną sutartį savo jėgomis</w:t>
            </w:r>
            <w:r w:rsidRPr="00F46B15">
              <w:rPr>
                <w:rStyle w:val="Puslapioinaosnuoroda"/>
                <w:sz w:val="21"/>
                <w:szCs w:val="21"/>
              </w:rPr>
              <w:footnoteReference w:id="3"/>
            </w:r>
            <w:r w:rsidRPr="00F46B15">
              <w:rPr>
                <w:sz w:val="21"/>
                <w:szCs w:val="21"/>
              </w:rPr>
              <w:t xml:space="preserve"> tinkamai yra atlikęs sporto aikštynų ir (arba) kitų viešųjų erdvių* atnaujinimo ir (arba) statybos ir (arba) rekonstravimo, ir (arba) kapitalinio remonto darbus, kurių vertė yra ne mažesnė kaip </w:t>
            </w:r>
            <w:r w:rsidR="006E76AE">
              <w:rPr>
                <w:sz w:val="21"/>
                <w:szCs w:val="21"/>
              </w:rPr>
              <w:t>6</w:t>
            </w:r>
            <w:r w:rsidRPr="00F46B15">
              <w:rPr>
                <w:sz w:val="21"/>
                <w:szCs w:val="21"/>
              </w:rPr>
              <w:t>0 000,00 EUR be PVM.</w:t>
            </w:r>
          </w:p>
          <w:p w14:paraId="2C2C0CF4" w14:textId="77777777" w:rsidR="00787139" w:rsidRPr="00F46B15" w:rsidRDefault="00787139" w:rsidP="009E1399">
            <w:pPr>
              <w:rPr>
                <w:sz w:val="21"/>
                <w:szCs w:val="21"/>
              </w:rPr>
            </w:pPr>
            <w:r w:rsidRPr="00F46B15">
              <w:rPr>
                <w:b/>
                <w:sz w:val="21"/>
                <w:szCs w:val="21"/>
              </w:rPr>
              <w:t xml:space="preserve">Pastaba. </w:t>
            </w:r>
            <w:r w:rsidRPr="00F46B15">
              <w:rPr>
                <w:sz w:val="21"/>
                <w:szCs w:val="21"/>
              </w:rPr>
              <w:t>Jeigu tiekėjas teikia informaciją apie sutartį (-</w:t>
            </w:r>
            <w:proofErr w:type="spellStart"/>
            <w:r w:rsidRPr="00F46B15">
              <w:rPr>
                <w:sz w:val="21"/>
                <w:szCs w:val="21"/>
              </w:rPr>
              <w:t>is</w:t>
            </w:r>
            <w:proofErr w:type="spellEnd"/>
            <w:r w:rsidRPr="00F46B15">
              <w:rPr>
                <w:sz w:val="21"/>
                <w:szCs w:val="21"/>
              </w:rPr>
              <w:t>), pagal kurią (-</w:t>
            </w:r>
            <w:proofErr w:type="spellStart"/>
            <w:r w:rsidRPr="00F46B15">
              <w:rPr>
                <w:sz w:val="21"/>
                <w:szCs w:val="21"/>
              </w:rPr>
              <w:t>ias</w:t>
            </w:r>
            <w:proofErr w:type="spellEnd"/>
            <w:r w:rsidRPr="00F46B15">
              <w:rPr>
                <w:sz w:val="21"/>
                <w:szCs w:val="21"/>
              </w:rPr>
              <w:t>)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30F9A8F6" w14:textId="77777777" w:rsidR="00787139" w:rsidRPr="00F46B15" w:rsidRDefault="00787139" w:rsidP="009E1399">
            <w:pPr>
              <w:rPr>
                <w:sz w:val="21"/>
                <w:szCs w:val="21"/>
              </w:rPr>
            </w:pPr>
          </w:p>
          <w:p w14:paraId="74D3A14F" w14:textId="77777777" w:rsidR="00787139" w:rsidRDefault="00787139" w:rsidP="009E1399">
            <w:r w:rsidRPr="00F46B15">
              <w:rPr>
                <w:sz w:val="21"/>
                <w:szCs w:val="21"/>
              </w:rPr>
              <w:t>*</w:t>
            </w:r>
            <w:r w:rsidRPr="00F46B15">
              <w:rPr>
                <w:color w:val="000000" w:themeColor="text1"/>
                <w:sz w:val="21"/>
                <w:szCs w:val="21"/>
              </w:rPr>
              <w:t xml:space="preserve"> viešosiomis erdvėmis bus laikomos: viešosios aikštės, sporto aikštynai, parkai, rekreacinės zonos, vaikų žaidimo aikštelės.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5E03986" w14:textId="5EA0DE81" w:rsidR="00787139" w:rsidRPr="00F46B15" w:rsidRDefault="00787139" w:rsidP="009E1399">
            <w:pPr>
              <w:rPr>
                <w:sz w:val="21"/>
                <w:szCs w:val="21"/>
              </w:rPr>
            </w:pPr>
            <w:r w:rsidRPr="00F46B15">
              <w:rPr>
                <w:sz w:val="21"/>
                <w:szCs w:val="21"/>
              </w:rPr>
              <w:t>1. per paskutinius 5 metus iki pasiūlymų pateikimo termino pabaigos savo jėgomis atliktų sporto aikštynų ir (arba) kitų viešųjų erdvių atnaujinimo ir (arba) statybos ir (arba) rekonstravimo, ir (arba) kapitalinio remonto darbų sąrašas</w:t>
            </w:r>
            <w:r w:rsidRPr="00F46B15">
              <w:rPr>
                <w:rStyle w:val="Puslapioinaosnuoroda"/>
                <w:sz w:val="21"/>
                <w:szCs w:val="21"/>
              </w:rPr>
              <w:footnoteReference w:id="4"/>
            </w:r>
            <w:r w:rsidRPr="00F46B15">
              <w:rPr>
                <w:sz w:val="21"/>
                <w:szCs w:val="21"/>
              </w:rPr>
              <w:t xml:space="preserve">, parengtas pagal pirkimo </w:t>
            </w:r>
            <w:r w:rsidRPr="00756086">
              <w:rPr>
                <w:sz w:val="21"/>
                <w:szCs w:val="21"/>
              </w:rPr>
              <w:t xml:space="preserve">sąlygų </w:t>
            </w:r>
            <w:r w:rsidR="006F71CA">
              <w:rPr>
                <w:sz w:val="21"/>
                <w:szCs w:val="21"/>
              </w:rPr>
              <w:t>7</w:t>
            </w:r>
            <w:r w:rsidRPr="00756086">
              <w:rPr>
                <w:sz w:val="21"/>
                <w:szCs w:val="21"/>
              </w:rPr>
              <w:t xml:space="preserve"> priedą</w:t>
            </w:r>
            <w:r w:rsidRPr="00F46B15">
              <w:rPr>
                <w:sz w:val="21"/>
                <w:szCs w:val="21"/>
              </w:rPr>
              <w:t xml:space="preserve">. </w:t>
            </w:r>
          </w:p>
          <w:p w14:paraId="360BC430" w14:textId="77777777" w:rsidR="00787139" w:rsidRPr="00F46B15" w:rsidRDefault="00787139" w:rsidP="009E1399">
            <w:pPr>
              <w:rPr>
                <w:sz w:val="21"/>
                <w:szCs w:val="21"/>
              </w:rPr>
            </w:pPr>
            <w:r w:rsidRPr="00F46B15">
              <w:rPr>
                <w:sz w:val="21"/>
                <w:szCs w:val="21"/>
              </w:rPr>
              <w:t xml:space="preserve">2. Užsakovų pažymos, kuriose turi būti: </w:t>
            </w:r>
          </w:p>
          <w:p w14:paraId="7C723EAC" w14:textId="77777777" w:rsidR="00787139" w:rsidRPr="00F46B15" w:rsidRDefault="00787139" w:rsidP="009E1399">
            <w:pPr>
              <w:rPr>
                <w:sz w:val="21"/>
                <w:szCs w:val="21"/>
              </w:rPr>
            </w:pPr>
            <w:r w:rsidRPr="00F46B15">
              <w:rPr>
                <w:sz w:val="21"/>
                <w:szCs w:val="21"/>
              </w:rPr>
              <w:t>- nurodyta sutarties data ir registracijos numeris, sutarties objektas;</w:t>
            </w:r>
          </w:p>
          <w:p w14:paraId="45DB5980" w14:textId="77777777" w:rsidR="00787139" w:rsidRPr="00F46B15" w:rsidRDefault="00787139" w:rsidP="009E1399">
            <w:pPr>
              <w:rPr>
                <w:sz w:val="21"/>
                <w:szCs w:val="21"/>
              </w:rPr>
            </w:pPr>
            <w:r w:rsidRPr="00F46B15">
              <w:rPr>
                <w:sz w:val="21"/>
                <w:szCs w:val="21"/>
              </w:rPr>
              <w:t>- nurodyta darbų atlikimo vieta;</w:t>
            </w:r>
          </w:p>
          <w:p w14:paraId="0B0557A6" w14:textId="77777777" w:rsidR="00787139" w:rsidRPr="00F46B15" w:rsidRDefault="00787139" w:rsidP="009E1399">
            <w:pPr>
              <w:rPr>
                <w:sz w:val="21"/>
                <w:szCs w:val="21"/>
              </w:rPr>
            </w:pPr>
            <w:r w:rsidRPr="00F46B15">
              <w:rPr>
                <w:sz w:val="21"/>
                <w:szCs w:val="21"/>
              </w:rPr>
              <w:t>- nurodyta atliktų darbų vertė (EUR be PVM);</w:t>
            </w:r>
          </w:p>
          <w:p w14:paraId="67002E1B" w14:textId="77777777" w:rsidR="00787139" w:rsidRPr="00F46B15" w:rsidRDefault="00787139" w:rsidP="009E1399">
            <w:pPr>
              <w:rPr>
                <w:sz w:val="21"/>
                <w:szCs w:val="21"/>
              </w:rPr>
            </w:pPr>
            <w:r w:rsidRPr="00F46B15">
              <w:rPr>
                <w:sz w:val="21"/>
                <w:szCs w:val="21"/>
              </w:rPr>
              <w:t>- nurodyta pirkime dalyvaujančio tiekėjo ar tiekėjų grupės nario, savarankiškai, savo jėgomis tos sutarties apimtyje atliktų darbų dalies vertė (EUR be PVM);</w:t>
            </w:r>
          </w:p>
          <w:p w14:paraId="0CF5A17F" w14:textId="77777777" w:rsidR="00787139" w:rsidRPr="00F46B15" w:rsidRDefault="00787139" w:rsidP="009E1399">
            <w:pPr>
              <w:rPr>
                <w:sz w:val="21"/>
                <w:szCs w:val="21"/>
              </w:rPr>
            </w:pPr>
            <w:r w:rsidRPr="00F46B15">
              <w:rPr>
                <w:sz w:val="21"/>
                <w:szCs w:val="21"/>
              </w:rPr>
              <w:t>- nurodytos darbų vykdymo pradžios ir pabaigos datos;</w:t>
            </w:r>
          </w:p>
          <w:p w14:paraId="464136E4" w14:textId="77777777" w:rsidR="00787139" w:rsidRPr="00F46B15" w:rsidRDefault="00787139" w:rsidP="009E1399">
            <w:pPr>
              <w:rPr>
                <w:sz w:val="21"/>
                <w:szCs w:val="21"/>
              </w:rPr>
            </w:pPr>
            <w:r w:rsidRPr="00F46B15">
              <w:rPr>
                <w:sz w:val="21"/>
                <w:szCs w:val="21"/>
              </w:rPr>
              <w:t>- nurodyta, kad darbų atlikimas ir galutiniai rezultatai buvo tinkami.</w:t>
            </w:r>
          </w:p>
          <w:p w14:paraId="4EE393AE" w14:textId="77777777" w:rsidR="00787139" w:rsidRPr="00F46B15" w:rsidRDefault="00787139" w:rsidP="009E1399">
            <w:pPr>
              <w:pStyle w:val="Pagrindinistekstas"/>
              <w:ind w:firstLine="0"/>
              <w:rPr>
                <w:szCs w:val="21"/>
              </w:rPr>
            </w:pPr>
            <w:r w:rsidRPr="00F46B15">
              <w:rPr>
                <w:sz w:val="21"/>
                <w:szCs w:val="21"/>
              </w:rPr>
              <w:t xml:space="preserve">Įrodymui papildomai bus priimti ir Statybos užbaigimo aktai ar lygiaverčiai dokumentai ar užsakovo </w:t>
            </w:r>
            <w:r w:rsidRPr="00F46B15">
              <w:rPr>
                <w:sz w:val="21"/>
                <w:szCs w:val="21"/>
              </w:rPr>
              <w:lastRenderedPageBreak/>
              <w:t>pasirašyti ir, jei turi, antspaudu patvirtinti darbų priėmimo-perdavimo aktai, jei juose bus visa reikalaujama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565A9" w14:textId="77777777" w:rsidR="00787139" w:rsidRPr="00F46B15" w:rsidRDefault="00787139" w:rsidP="009E1399">
            <w:pPr>
              <w:autoSpaceDE w:val="0"/>
              <w:autoSpaceDN w:val="0"/>
              <w:adjustRightInd w:val="0"/>
            </w:pPr>
            <w:r w:rsidRPr="00F46B15">
              <w:rPr>
                <w:sz w:val="21"/>
                <w:szCs w:val="21"/>
              </w:rPr>
              <w:lastRenderedPageBreak/>
              <w:t>Tiekėjas (tiekėjų grupės partneriai kartu)</w:t>
            </w:r>
          </w:p>
        </w:tc>
      </w:tr>
      <w:tr w:rsidR="00787139" w:rsidRPr="00CB20ED" w14:paraId="4BD1A036"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75863" w14:textId="77777777" w:rsidR="00787139" w:rsidRPr="00F86240" w:rsidRDefault="00787139" w:rsidP="00F65B02">
            <w:pPr>
              <w:pStyle w:val="Sraopastraipa"/>
              <w:numPr>
                <w:ilvl w:val="1"/>
                <w:numId w:val="10"/>
              </w:numPr>
              <w:spacing w:before="60" w:after="60" w:line="257" w:lineRule="auto"/>
              <w:ind w:left="357" w:hanging="357"/>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3D6A782" w14:textId="77777777" w:rsidR="00787139" w:rsidRPr="00F46B15" w:rsidRDefault="00787139" w:rsidP="009E1399">
            <w:pPr>
              <w:rPr>
                <w:sz w:val="21"/>
                <w:szCs w:val="21"/>
              </w:rPr>
            </w:pPr>
            <w:r>
              <w:rPr>
                <w:sz w:val="21"/>
                <w:szCs w:val="21"/>
              </w:rPr>
              <w:t>T</w:t>
            </w:r>
            <w:r w:rsidRPr="00F46B15">
              <w:rPr>
                <w:sz w:val="21"/>
                <w:szCs w:val="21"/>
              </w:rPr>
              <w:t xml:space="preserve">uri turėti arba gali pasitelkti kvalifikuotą specialistą sporto aikštyno atnaujinimo darbų </w:t>
            </w:r>
            <w:r w:rsidRPr="00F46B15">
              <w:rPr>
                <w:b/>
                <w:sz w:val="21"/>
                <w:szCs w:val="21"/>
              </w:rPr>
              <w:t xml:space="preserve">statybos vadovo </w:t>
            </w:r>
            <w:r w:rsidRPr="00F46B15">
              <w:rPr>
                <w:sz w:val="21"/>
                <w:szCs w:val="21"/>
              </w:rPr>
              <w:t>pareigoms eiti:</w:t>
            </w:r>
          </w:p>
          <w:p w14:paraId="7CE4DC06" w14:textId="77777777" w:rsidR="00787139" w:rsidRPr="00F46B15" w:rsidRDefault="00787139" w:rsidP="009E1399">
            <w:pPr>
              <w:ind w:firstLine="284"/>
              <w:rPr>
                <w:sz w:val="21"/>
                <w:szCs w:val="21"/>
              </w:rPr>
            </w:pPr>
            <w:r w:rsidRPr="00F46B15">
              <w:rPr>
                <w:b/>
                <w:sz w:val="21"/>
                <w:szCs w:val="21"/>
              </w:rPr>
              <w:t>arba kvalifikuotą statybos inžinierių</w:t>
            </w:r>
            <w:r w:rsidRPr="00F46B15">
              <w:rPr>
                <w:sz w:val="21"/>
                <w:szCs w:val="21"/>
              </w:rPr>
              <w:t>, turintį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w:t>
            </w:r>
            <w:r w:rsidRPr="00F46B15">
              <w:rPr>
                <w:rStyle w:val="Puslapioinaosnuoroda"/>
                <w:sz w:val="21"/>
                <w:szCs w:val="21"/>
              </w:rPr>
              <w:footnoteReference w:id="5"/>
            </w:r>
            <w:r w:rsidRPr="00F46B15">
              <w:rPr>
                <w:sz w:val="21"/>
                <w:szCs w:val="21"/>
              </w:rPr>
              <w:t xml:space="preserve"> ir leidžiančius užsiimti veikla, aprėpiančia vieną, kelias ar visas statybos techninės veiklos pagrindines sritis, nustatytas LR statybos įstatymo 12 straipsnio 1 dalyje ir turintį ne trumpesnę kaip 12 mėnesių</w:t>
            </w:r>
            <w:r w:rsidRPr="00F46B15">
              <w:rPr>
                <w:rStyle w:val="Puslapioinaosnuoroda"/>
                <w:sz w:val="21"/>
                <w:szCs w:val="21"/>
              </w:rPr>
              <w:footnoteReference w:id="6"/>
            </w:r>
            <w:r w:rsidRPr="00F46B15">
              <w:rPr>
                <w:sz w:val="21"/>
                <w:szCs w:val="21"/>
              </w:rPr>
              <w:t xml:space="preserve"> per paskutinius 10 metų, sporto aikštynų ir (arba) kitų viešųjų erdvių* atnaujinimo ir (arba) įrengimo ir (arba) rekonstravimo statybos vadovo patirtį;</w:t>
            </w:r>
          </w:p>
          <w:p w14:paraId="72D9BC0D" w14:textId="77777777" w:rsidR="00787139" w:rsidRPr="00F46B15" w:rsidRDefault="00787139" w:rsidP="009E1399">
            <w:pPr>
              <w:ind w:firstLine="284"/>
              <w:rPr>
                <w:sz w:val="21"/>
                <w:szCs w:val="21"/>
              </w:rPr>
            </w:pPr>
            <w:r w:rsidRPr="00F46B15">
              <w:rPr>
                <w:b/>
                <w:sz w:val="21"/>
                <w:szCs w:val="21"/>
              </w:rPr>
              <w:t>arba architektą</w:t>
            </w:r>
            <w:r w:rsidRPr="00F46B15">
              <w:rPr>
                <w:sz w:val="21"/>
                <w:szCs w:val="21"/>
              </w:rPr>
              <w:t>, kuris yra baigęs ne trumpesnes kaip 5 (penkerių) metų (ne mažiau kaip 300 studijų kreditų apimties) universitetines architektūros krypties studijas ir įgijęs atitinkamą magistro kvalifikacinį laipsnį arba jam lygiavertę aukštojo mokslo kvalifikaciją ir turi ne trumpesnę kaip 12 mėnesių</w:t>
            </w:r>
            <w:r w:rsidRPr="00F46B15">
              <w:rPr>
                <w:sz w:val="21"/>
                <w:szCs w:val="21"/>
                <w:vertAlign w:val="superscript"/>
              </w:rPr>
              <w:t>4</w:t>
            </w:r>
            <w:r w:rsidRPr="00F46B15">
              <w:rPr>
                <w:sz w:val="21"/>
                <w:szCs w:val="21"/>
              </w:rPr>
              <w:t xml:space="preserve"> per paskutinius 10 metų, sporto aikštynų ir (arba) kitų viešųjų erdvių* atnaujinimo ir (arba) įrengimo ir (arba) rekonstravimo statybos vadovo patirtį.                                                                                                                                                                                                                                                                                                                                                                                                                                                                                                                                                                                                                                                                                                                                                                                                                                                                                                                                                                                                                                                                                                                                                                                                                                                                                                                                                                                                                                                                                                                                                                                                                                                                                              </w:t>
            </w:r>
          </w:p>
          <w:p w14:paraId="261031E4" w14:textId="77777777" w:rsidR="00787139" w:rsidRPr="00F46B15" w:rsidRDefault="00787139" w:rsidP="009E1399">
            <w:r w:rsidRPr="00F46B15">
              <w:rPr>
                <w:sz w:val="21"/>
                <w:szCs w:val="21"/>
              </w:rPr>
              <w:lastRenderedPageBreak/>
              <w:t>*</w:t>
            </w:r>
            <w:r w:rsidRPr="00F46B15">
              <w:rPr>
                <w:color w:val="000000" w:themeColor="text1"/>
                <w:sz w:val="21"/>
                <w:szCs w:val="21"/>
              </w:rPr>
              <w:t xml:space="preserve"> viešosiomis erdvėmis bus laikomos: viešosios aikštės, sporto aikštynai, parkai, rekreacinės zonos, vaikų žaidimo aikštelės.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656B259" w14:textId="719DB9BF" w:rsidR="00787139" w:rsidRPr="00F46B15" w:rsidRDefault="00787139" w:rsidP="009E1399">
            <w:pPr>
              <w:pStyle w:val="Pagrindinistekstas"/>
              <w:ind w:firstLine="0"/>
              <w:rPr>
                <w:sz w:val="21"/>
                <w:szCs w:val="21"/>
              </w:rPr>
            </w:pPr>
            <w:r w:rsidRPr="00F46B15">
              <w:rPr>
                <w:sz w:val="21"/>
                <w:szCs w:val="21"/>
              </w:rPr>
              <w:lastRenderedPageBreak/>
              <w:t xml:space="preserve">Specialisto(ų) atitinkančio(ų) nurodytą kvalifikaciją ir kuris(e) bus atsakingas(i) už pirkimo sutarties vykdymą, sąrašas parengtas pagal pirkimo </w:t>
            </w:r>
            <w:r w:rsidRPr="00756086">
              <w:rPr>
                <w:sz w:val="21"/>
                <w:szCs w:val="21"/>
              </w:rPr>
              <w:t xml:space="preserve">sąlygų </w:t>
            </w:r>
            <w:r w:rsidR="00C50D7D">
              <w:rPr>
                <w:sz w:val="21"/>
                <w:szCs w:val="21"/>
              </w:rPr>
              <w:t>8</w:t>
            </w:r>
            <w:r w:rsidRPr="00756086">
              <w:rPr>
                <w:sz w:val="21"/>
                <w:szCs w:val="21"/>
              </w:rPr>
              <w:t xml:space="preserve"> priedą</w:t>
            </w:r>
            <w:r w:rsidRPr="00F46B15">
              <w:rPr>
                <w:sz w:val="21"/>
                <w:szCs w:val="21"/>
              </w:rPr>
              <w:t xml:space="preserve">. </w:t>
            </w:r>
          </w:p>
          <w:p w14:paraId="5704D4DA" w14:textId="77777777" w:rsidR="00787139" w:rsidRPr="00F46B15" w:rsidRDefault="00787139" w:rsidP="00F65B02">
            <w:pPr>
              <w:pStyle w:val="Pagrindinistekstas"/>
              <w:numPr>
                <w:ilvl w:val="0"/>
                <w:numId w:val="12"/>
              </w:numPr>
              <w:tabs>
                <w:tab w:val="left" w:pos="321"/>
              </w:tabs>
              <w:ind w:left="0" w:firstLine="0"/>
              <w:rPr>
                <w:sz w:val="21"/>
                <w:szCs w:val="21"/>
              </w:rPr>
            </w:pPr>
            <w:r w:rsidRPr="00F46B15">
              <w:rPr>
                <w:sz w:val="21"/>
                <w:szCs w:val="21"/>
              </w:rPr>
              <w:t>Specialisto(ų) išsilavinimą liudijantis diplomas;</w:t>
            </w:r>
          </w:p>
          <w:p w14:paraId="6F6684D6" w14:textId="77777777" w:rsidR="00787139" w:rsidRPr="00F46B15" w:rsidRDefault="00787139" w:rsidP="009E1399">
            <w:r w:rsidRPr="00F46B15">
              <w:rPr>
                <w:sz w:val="21"/>
                <w:szCs w:val="21"/>
              </w:rPr>
              <w:t>Specialisto(ų) darbų vykdymo teisinę formą pagrindžiantys dokumentai (darbo sutartis, ketinimų protokolas ar kt.).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2F72F" w14:textId="77777777" w:rsidR="00787139" w:rsidRPr="00CB20ED" w:rsidRDefault="00787139" w:rsidP="009E1399">
            <w:pPr>
              <w:autoSpaceDE w:val="0"/>
              <w:autoSpaceDN w:val="0"/>
              <w:adjustRightInd w:val="0"/>
              <w:rPr>
                <w:rFonts w:cstheme="minorHAnsi"/>
                <w:color w:val="000000"/>
              </w:rPr>
            </w:pPr>
            <w:r w:rsidRPr="00F46B15">
              <w:rPr>
                <w:sz w:val="21"/>
                <w:szCs w:val="21"/>
              </w:rPr>
              <w:t>Tiekėjas (tiekėjų grupės partneriai kartu)</w:t>
            </w:r>
          </w:p>
        </w:tc>
      </w:tr>
      <w:tr w:rsidR="00787139" w:rsidRPr="00CB20ED" w14:paraId="69436BFB"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C252A" w14:textId="77777777" w:rsidR="00787139" w:rsidRPr="00CB20ED" w:rsidRDefault="00787139" w:rsidP="00F65B02">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A852A" w14:textId="77777777" w:rsidR="00787139" w:rsidRPr="000D0CC8" w:rsidRDefault="00787139" w:rsidP="009E1399">
            <w:pPr>
              <w:autoSpaceDE w:val="0"/>
              <w:autoSpaceDN w:val="0"/>
              <w:adjustRightInd w:val="0"/>
              <w:rPr>
                <w:b/>
                <w:bCs/>
                <w:color w:val="000000"/>
                <w:sz w:val="21"/>
                <w:szCs w:val="21"/>
              </w:rPr>
            </w:pPr>
            <w:r w:rsidRPr="000D0CC8">
              <w:rPr>
                <w:b/>
                <w:bCs/>
                <w:color w:val="000000"/>
                <w:sz w:val="21"/>
                <w:szCs w:val="21"/>
              </w:rPr>
              <w:t>Aplinkos apsaugos vadybos priemonės:</w:t>
            </w:r>
          </w:p>
        </w:tc>
      </w:tr>
      <w:tr w:rsidR="00787139" w:rsidRPr="00CB20ED" w14:paraId="22698BD6" w14:textId="77777777" w:rsidTr="009E1399">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6036" w14:textId="77777777" w:rsidR="00787139" w:rsidRPr="002832AF" w:rsidRDefault="00787139" w:rsidP="009E1399">
            <w:pPr>
              <w:spacing w:before="60" w:after="60" w:line="257" w:lineRule="auto"/>
              <w:jc w:val="right"/>
              <w:rPr>
                <w:rFonts w:eastAsiaTheme="minorHAnsi"/>
                <w:sz w:val="21"/>
                <w:szCs w:val="21"/>
              </w:rPr>
            </w:pPr>
            <w:r w:rsidRPr="002832AF">
              <w:rPr>
                <w:rFonts w:eastAsiaTheme="minorHAnsi"/>
                <w:sz w:val="21"/>
                <w:szCs w:val="21"/>
              </w:rPr>
              <w:t>3.3.1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C81E444" w14:textId="77777777" w:rsidR="00787139" w:rsidRPr="002611E7" w:rsidRDefault="00787139" w:rsidP="009E1399">
            <w:pPr>
              <w:autoSpaceDE w:val="0"/>
              <w:autoSpaceDN w:val="0"/>
              <w:adjustRightInd w:val="0"/>
              <w:rPr>
                <w:color w:val="000000"/>
                <w:sz w:val="21"/>
                <w:szCs w:val="21"/>
              </w:rPr>
            </w:pPr>
            <w:r w:rsidRPr="002611E7">
              <w:rPr>
                <w:color w:val="000000"/>
                <w:sz w:val="21"/>
                <w:szCs w:val="21"/>
              </w:rPr>
              <w:t>Netaikoma</w:t>
            </w:r>
          </w:p>
          <w:p w14:paraId="5E1EC6B7" w14:textId="77777777" w:rsidR="00787139" w:rsidRPr="002611E7" w:rsidRDefault="00787139" w:rsidP="009E1399">
            <w:pPr>
              <w:autoSpaceDE w:val="0"/>
              <w:autoSpaceDN w:val="0"/>
              <w:adjustRightInd w:val="0"/>
              <w:rPr>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DBA354B" w14:textId="77777777" w:rsidR="00787139" w:rsidRPr="00306E8A" w:rsidRDefault="00787139" w:rsidP="009E1399">
            <w:pPr>
              <w:autoSpaceDE w:val="0"/>
              <w:autoSpaceDN w:val="0"/>
              <w:adjustRightInd w:val="0"/>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B5DC7" w14:textId="77777777" w:rsidR="00787139" w:rsidRPr="008B67A9" w:rsidRDefault="00787139" w:rsidP="009E1399">
            <w:pPr>
              <w:autoSpaceDE w:val="0"/>
              <w:autoSpaceDN w:val="0"/>
              <w:adjustRightInd w:val="0"/>
              <w:rPr>
                <w:rFonts w:asciiTheme="minorHAnsi" w:hAnsiTheme="minorHAnsi" w:cstheme="minorHAnsi"/>
                <w:color w:val="000000"/>
                <w:sz w:val="21"/>
                <w:szCs w:val="21"/>
              </w:rPr>
            </w:pPr>
          </w:p>
        </w:tc>
      </w:tr>
    </w:tbl>
    <w:p w14:paraId="462663D6" w14:textId="77777777" w:rsidR="00787139" w:rsidRDefault="00787139" w:rsidP="00787139">
      <w:pPr>
        <w:tabs>
          <w:tab w:val="left" w:pos="720"/>
        </w:tabs>
        <w:spacing w:line="240" w:lineRule="auto"/>
        <w:ind w:firstLine="567"/>
        <w:jc w:val="center"/>
        <w:rPr>
          <w:rFonts w:eastAsia="Calibri"/>
          <w:b/>
          <w:bCs/>
          <w:lang w:eastAsia="en-US"/>
        </w:rPr>
      </w:pPr>
    </w:p>
    <w:p w14:paraId="49D0F371" w14:textId="77777777" w:rsidR="00787139" w:rsidRDefault="00787139" w:rsidP="00787139">
      <w:pPr>
        <w:tabs>
          <w:tab w:val="left" w:pos="720"/>
        </w:tabs>
        <w:spacing w:line="240" w:lineRule="auto"/>
        <w:ind w:firstLine="567"/>
        <w:jc w:val="center"/>
        <w:rPr>
          <w:rFonts w:eastAsia="Calibri"/>
          <w:b/>
          <w:bCs/>
          <w:lang w:eastAsia="en-US"/>
        </w:rPr>
      </w:pPr>
    </w:p>
    <w:p w14:paraId="701802B3" w14:textId="77777777" w:rsidR="00787139" w:rsidRPr="008847D3" w:rsidRDefault="00787139" w:rsidP="00787139">
      <w:pPr>
        <w:tabs>
          <w:tab w:val="left" w:pos="720"/>
        </w:tabs>
        <w:spacing w:line="240" w:lineRule="auto"/>
        <w:ind w:firstLine="567"/>
        <w:jc w:val="center"/>
        <w:rPr>
          <w:rFonts w:ascii="Times New Roman" w:eastAsia="Calibri" w:hAnsi="Times New Roman" w:cs="Times New Roman"/>
          <w:b/>
          <w:bCs/>
          <w:lang w:eastAsia="en-US"/>
        </w:rPr>
      </w:pPr>
      <w:r w:rsidRPr="008847D3">
        <w:rPr>
          <w:rFonts w:ascii="Times New Roman" w:eastAsia="Calibri" w:hAnsi="Times New Roman" w:cs="Times New Roman"/>
          <w:b/>
          <w:bCs/>
          <w:lang w:eastAsia="en-US"/>
        </w:rPr>
        <w:t>Tiekėjams keliami reikalavimai dėl kokybės vadybos sistemos ir (ar) aplinkos apsaugos vadybos sistemos standartų reikalavimai</w:t>
      </w:r>
    </w:p>
    <w:p w14:paraId="642C8642" w14:textId="77777777" w:rsidR="00787139" w:rsidRPr="008847D3" w:rsidRDefault="00787139" w:rsidP="00787139">
      <w:pPr>
        <w:tabs>
          <w:tab w:val="left" w:pos="720"/>
        </w:tabs>
        <w:spacing w:line="240" w:lineRule="auto"/>
        <w:ind w:firstLine="567"/>
        <w:rPr>
          <w:rFonts w:ascii="Times New Roman" w:eastAsia="Calibri" w:hAnsi="Times New Roman" w:cs="Times New Roman"/>
          <w:i/>
          <w:iCs/>
          <w:color w:val="7030A0"/>
          <w:lang w:eastAsia="en-US"/>
        </w:rPr>
      </w:pPr>
    </w:p>
    <w:p w14:paraId="1B278E49" w14:textId="77777777" w:rsidR="00787139" w:rsidRPr="00F0499F" w:rsidRDefault="00787139" w:rsidP="00787139">
      <w:pPr>
        <w:tabs>
          <w:tab w:val="left" w:pos="709"/>
        </w:tabs>
        <w:spacing w:line="240" w:lineRule="auto"/>
        <w:ind w:firstLine="567"/>
        <w:jc w:val="right"/>
        <w:rPr>
          <w:rFonts w:eastAsiaTheme="minorHAnsi" w:cstheme="minorHAnsi"/>
          <w:lang w:eastAsia="en-US"/>
        </w:rPr>
      </w:pPr>
      <w:r>
        <w:rPr>
          <w:rFonts w:eastAsiaTheme="minorHAnsi" w:cstheme="minorHAnsi"/>
          <w:lang w:eastAsia="en-US"/>
        </w:rPr>
        <w:t>2 lentelė</w:t>
      </w:r>
    </w:p>
    <w:tbl>
      <w:tblPr>
        <w:tblStyle w:val="TableGrid3"/>
        <w:tblW w:w="10768" w:type="dxa"/>
        <w:tblLook w:val="04A0" w:firstRow="1" w:lastRow="0" w:firstColumn="1" w:lastColumn="0" w:noHBand="0" w:noVBand="1"/>
      </w:tblPr>
      <w:tblGrid>
        <w:gridCol w:w="1229"/>
        <w:gridCol w:w="3687"/>
        <w:gridCol w:w="2672"/>
        <w:gridCol w:w="3180"/>
      </w:tblGrid>
      <w:tr w:rsidR="00787139" w:rsidRPr="00C80A1D" w14:paraId="64D67A74" w14:textId="77777777" w:rsidTr="00857CED">
        <w:trPr>
          <w:cantSplit/>
          <w:tblHeader/>
        </w:trPr>
        <w:tc>
          <w:tcPr>
            <w:tcW w:w="12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78A471B" w14:textId="77777777" w:rsidR="00787139" w:rsidRPr="00C80A1D" w:rsidRDefault="00787139" w:rsidP="009E1399">
            <w:pPr>
              <w:spacing w:before="60" w:after="60" w:line="256" w:lineRule="auto"/>
              <w:rPr>
                <w:b/>
                <w:bCs/>
                <w:sz w:val="21"/>
                <w:szCs w:val="21"/>
              </w:rPr>
            </w:pPr>
            <w:r w:rsidRPr="00C80A1D">
              <w:rPr>
                <w:rFonts w:eastAsiaTheme="minorHAnsi"/>
                <w:b/>
                <w:bCs/>
                <w:sz w:val="21"/>
                <w:szCs w:val="21"/>
              </w:rPr>
              <w:t>Eil. Nr.</w:t>
            </w:r>
          </w:p>
        </w:tc>
        <w:tc>
          <w:tcPr>
            <w:tcW w:w="3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ED6C6AD" w14:textId="77777777" w:rsidR="00787139" w:rsidRPr="00C80A1D" w:rsidRDefault="00787139" w:rsidP="009E1399">
            <w:pPr>
              <w:spacing w:before="60" w:after="60" w:line="256" w:lineRule="auto"/>
              <w:jc w:val="center"/>
              <w:rPr>
                <w:rFonts w:eastAsiaTheme="minorHAnsi"/>
                <w:b/>
                <w:bCs/>
                <w:sz w:val="21"/>
                <w:szCs w:val="21"/>
              </w:rPr>
            </w:pPr>
            <w:r w:rsidRPr="00C80A1D">
              <w:rPr>
                <w:b/>
                <w:bCs/>
                <w:color w:val="000000"/>
                <w:sz w:val="21"/>
                <w:szCs w:val="21"/>
              </w:rPr>
              <w:t xml:space="preserve">Reikalavimas </w:t>
            </w:r>
            <w:r w:rsidRPr="00C80A1D">
              <w:rPr>
                <w:rFonts w:eastAsiaTheme="minorHAnsi"/>
                <w:b/>
                <w:bCs/>
                <w:sz w:val="21"/>
                <w:szCs w:val="21"/>
                <w:lang w:eastAsia="en-US"/>
              </w:rPr>
              <w:t xml:space="preserve">dėl </w:t>
            </w:r>
            <w:r w:rsidRPr="00EF67E8">
              <w:rPr>
                <w:rFonts w:eastAsia="Calibri"/>
                <w:b/>
                <w:bCs/>
                <w:color w:val="000000" w:themeColor="text1"/>
                <w:sz w:val="21"/>
                <w:szCs w:val="21"/>
                <w:lang w:eastAsia="en-US"/>
              </w:rPr>
              <w:t>k</w:t>
            </w:r>
            <w:r w:rsidRPr="00EF67E8">
              <w:rPr>
                <w:rFonts w:eastAsia="Calibri"/>
                <w:b/>
                <w:bCs/>
                <w:iCs/>
                <w:color w:val="000000" w:themeColor="text1"/>
                <w:sz w:val="21"/>
                <w:szCs w:val="21"/>
                <w:lang w:eastAsia="en-US"/>
              </w:rPr>
              <w:t xml:space="preserve">okybės vadybos sistemos ir (arba) aplinkos apsaugos vadybos sistemos </w:t>
            </w:r>
            <w:r w:rsidRPr="00C80A1D">
              <w:rPr>
                <w:rFonts w:eastAsia="Calibri"/>
                <w:b/>
                <w:bCs/>
                <w:iCs/>
                <w:sz w:val="21"/>
                <w:szCs w:val="21"/>
                <w:lang w:eastAsia="en-US"/>
              </w:rPr>
              <w:t>standartų</w:t>
            </w:r>
            <w:r w:rsidRPr="00C80A1D">
              <w:rPr>
                <w:rFonts w:eastAsiaTheme="minorHAnsi"/>
                <w:b/>
                <w:bCs/>
                <w:sz w:val="21"/>
                <w:szCs w:val="21"/>
                <w:lang w:eastAsia="en-US"/>
              </w:rPr>
              <w:t xml:space="preserve"> laikymosi.</w:t>
            </w:r>
          </w:p>
        </w:tc>
        <w:tc>
          <w:tcPr>
            <w:tcW w:w="26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90BBF4" w14:textId="77777777" w:rsidR="00787139" w:rsidRPr="00C80A1D" w:rsidRDefault="00787139" w:rsidP="009E1399">
            <w:pPr>
              <w:autoSpaceDE w:val="0"/>
              <w:autoSpaceDN w:val="0"/>
              <w:adjustRightInd w:val="0"/>
              <w:jc w:val="center"/>
              <w:rPr>
                <w:b/>
                <w:bCs/>
                <w:color w:val="000000"/>
                <w:sz w:val="21"/>
                <w:szCs w:val="21"/>
              </w:rPr>
            </w:pPr>
            <w:r w:rsidRPr="00C80A1D">
              <w:rPr>
                <w:b/>
                <w:bCs/>
                <w:color w:val="000000"/>
                <w:sz w:val="21"/>
                <w:szCs w:val="21"/>
              </w:rPr>
              <w:t>Atitiktį reikalavimui įrodantys dokumentai</w:t>
            </w:r>
          </w:p>
        </w:tc>
        <w:tc>
          <w:tcPr>
            <w:tcW w:w="31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876911" w14:textId="77777777" w:rsidR="00787139" w:rsidRPr="00EF67E8" w:rsidRDefault="00787139" w:rsidP="009E1399">
            <w:pPr>
              <w:autoSpaceDE w:val="0"/>
              <w:autoSpaceDN w:val="0"/>
              <w:adjustRightInd w:val="0"/>
              <w:jc w:val="center"/>
              <w:rPr>
                <w:b/>
                <w:bCs/>
                <w:color w:val="000000"/>
                <w:sz w:val="21"/>
                <w:szCs w:val="21"/>
              </w:rPr>
            </w:pPr>
            <w:r w:rsidRPr="00C80A1D">
              <w:rPr>
                <w:b/>
                <w:bCs/>
                <w:color w:val="000000"/>
                <w:sz w:val="21"/>
                <w:szCs w:val="21"/>
              </w:rPr>
              <w:t xml:space="preserve">Subjektas, </w:t>
            </w:r>
            <w:r>
              <w:rPr>
                <w:b/>
                <w:bCs/>
                <w:color w:val="000000"/>
                <w:sz w:val="21"/>
                <w:szCs w:val="21"/>
              </w:rPr>
              <w:t>kuris turi atitikti reikalavimą</w:t>
            </w:r>
          </w:p>
        </w:tc>
      </w:tr>
      <w:tr w:rsidR="00787139" w:rsidRPr="00C80A1D" w14:paraId="5663D5DE" w14:textId="77777777" w:rsidTr="00857CED">
        <w:tc>
          <w:tcPr>
            <w:tcW w:w="1229" w:type="dxa"/>
            <w:tcBorders>
              <w:top w:val="single" w:sz="4" w:space="0" w:color="000000"/>
              <w:left w:val="single" w:sz="4" w:space="0" w:color="000000"/>
              <w:bottom w:val="single" w:sz="4" w:space="0" w:color="000000"/>
              <w:right w:val="single" w:sz="4" w:space="0" w:color="000000"/>
            </w:tcBorders>
          </w:tcPr>
          <w:p w14:paraId="1324A6B6" w14:textId="77777777" w:rsidR="00787139" w:rsidRPr="00C80A1D" w:rsidRDefault="00787139" w:rsidP="009E1399">
            <w:pPr>
              <w:spacing w:before="60" w:after="60" w:line="256" w:lineRule="auto"/>
              <w:jc w:val="center"/>
              <w:rPr>
                <w:rFonts w:eastAsiaTheme="minorHAnsi"/>
                <w:b/>
                <w:bCs/>
                <w:sz w:val="21"/>
                <w:szCs w:val="21"/>
              </w:rPr>
            </w:pPr>
            <w:r w:rsidRPr="00C80A1D">
              <w:rPr>
                <w:rFonts w:eastAsiaTheme="minorHAnsi"/>
                <w:b/>
                <w:bCs/>
                <w:sz w:val="21"/>
                <w:szCs w:val="21"/>
              </w:rPr>
              <w:t>1.</w:t>
            </w:r>
          </w:p>
        </w:tc>
        <w:tc>
          <w:tcPr>
            <w:tcW w:w="9539" w:type="dxa"/>
            <w:gridSpan w:val="3"/>
            <w:tcBorders>
              <w:top w:val="single" w:sz="4" w:space="0" w:color="000000"/>
              <w:left w:val="single" w:sz="4" w:space="0" w:color="000000"/>
              <w:bottom w:val="single" w:sz="4" w:space="0" w:color="000000"/>
              <w:right w:val="single" w:sz="4" w:space="0" w:color="000000"/>
            </w:tcBorders>
          </w:tcPr>
          <w:p w14:paraId="001C3D2F" w14:textId="77777777" w:rsidR="00787139" w:rsidRPr="00C80A1D" w:rsidRDefault="00787139" w:rsidP="009E1399">
            <w:pPr>
              <w:autoSpaceDE w:val="0"/>
              <w:autoSpaceDN w:val="0"/>
              <w:adjustRightInd w:val="0"/>
              <w:rPr>
                <w:b/>
                <w:bCs/>
                <w:color w:val="000000"/>
              </w:rPr>
            </w:pPr>
            <w:r w:rsidRPr="00C80A1D">
              <w:rPr>
                <w:b/>
                <w:bCs/>
                <w:color w:val="000000"/>
                <w:sz w:val="21"/>
                <w:szCs w:val="21"/>
              </w:rPr>
              <w:t>Kokybės vadybos sistemos taikymas</w:t>
            </w:r>
          </w:p>
        </w:tc>
      </w:tr>
      <w:tr w:rsidR="00787139" w:rsidRPr="00C80A1D" w14:paraId="1FB1578E" w14:textId="77777777" w:rsidTr="00857CED">
        <w:tc>
          <w:tcPr>
            <w:tcW w:w="1229" w:type="dxa"/>
            <w:tcBorders>
              <w:top w:val="single" w:sz="4" w:space="0" w:color="000000"/>
              <w:left w:val="single" w:sz="4" w:space="0" w:color="000000"/>
              <w:bottom w:val="single" w:sz="4" w:space="0" w:color="000000"/>
              <w:right w:val="single" w:sz="4" w:space="0" w:color="000000"/>
            </w:tcBorders>
          </w:tcPr>
          <w:p w14:paraId="4F107C6B" w14:textId="77777777" w:rsidR="00787139" w:rsidRPr="00C80A1D" w:rsidRDefault="00787139" w:rsidP="009E1399">
            <w:pPr>
              <w:spacing w:before="60" w:after="60" w:line="256" w:lineRule="auto"/>
              <w:jc w:val="center"/>
              <w:rPr>
                <w:rFonts w:eastAsiaTheme="minorHAnsi"/>
                <w:sz w:val="21"/>
                <w:szCs w:val="21"/>
              </w:rPr>
            </w:pPr>
            <w:r w:rsidRPr="00C80A1D">
              <w:rPr>
                <w:rFonts w:eastAsiaTheme="minorHAnsi"/>
                <w:sz w:val="21"/>
                <w:szCs w:val="21"/>
              </w:rPr>
              <w:t>1.1.</w:t>
            </w:r>
          </w:p>
        </w:tc>
        <w:tc>
          <w:tcPr>
            <w:tcW w:w="3687" w:type="dxa"/>
            <w:tcBorders>
              <w:top w:val="single" w:sz="4" w:space="0" w:color="000000"/>
              <w:left w:val="single" w:sz="4" w:space="0" w:color="000000"/>
              <w:bottom w:val="single" w:sz="4" w:space="0" w:color="000000"/>
              <w:right w:val="single" w:sz="4" w:space="0" w:color="000000"/>
            </w:tcBorders>
          </w:tcPr>
          <w:p w14:paraId="4681E3C5" w14:textId="77777777" w:rsidR="00787139" w:rsidRPr="00766461" w:rsidRDefault="00787139" w:rsidP="009E1399">
            <w:pPr>
              <w:autoSpaceDE w:val="0"/>
              <w:autoSpaceDN w:val="0"/>
              <w:adjustRightInd w:val="0"/>
              <w:rPr>
                <w:color w:val="000000"/>
                <w:sz w:val="21"/>
                <w:szCs w:val="21"/>
              </w:rPr>
            </w:pPr>
            <w:r w:rsidRPr="00766461">
              <w:rPr>
                <w:sz w:val="21"/>
                <w:szCs w:val="21"/>
                <w:lang w:eastAsia="en-US"/>
              </w:rPr>
              <w:t>Perkančioji organizacija šiame pirkime nereikalauja, kad tiekėjai laikytųsi kokybės vadybos sistemos standarto.</w:t>
            </w:r>
          </w:p>
        </w:tc>
        <w:tc>
          <w:tcPr>
            <w:tcW w:w="2672" w:type="dxa"/>
            <w:tcBorders>
              <w:top w:val="single" w:sz="4" w:space="0" w:color="000000"/>
              <w:left w:val="single" w:sz="4" w:space="0" w:color="000000"/>
              <w:bottom w:val="single" w:sz="4" w:space="0" w:color="000000"/>
              <w:right w:val="single" w:sz="4" w:space="0" w:color="000000"/>
            </w:tcBorders>
          </w:tcPr>
          <w:p w14:paraId="000BE0AD" w14:textId="77777777" w:rsidR="00787139" w:rsidRPr="00C80A1D" w:rsidRDefault="00787139" w:rsidP="009E1399">
            <w:pPr>
              <w:autoSpaceDE w:val="0"/>
              <w:autoSpaceDN w:val="0"/>
              <w:adjustRightInd w:val="0"/>
              <w:rPr>
                <w:color w:val="000000"/>
                <w:sz w:val="21"/>
                <w:szCs w:val="21"/>
              </w:rPr>
            </w:pPr>
          </w:p>
        </w:tc>
        <w:tc>
          <w:tcPr>
            <w:tcW w:w="3180" w:type="dxa"/>
            <w:tcBorders>
              <w:top w:val="single" w:sz="4" w:space="0" w:color="000000"/>
              <w:left w:val="single" w:sz="4" w:space="0" w:color="000000"/>
              <w:bottom w:val="single" w:sz="4" w:space="0" w:color="000000"/>
              <w:right w:val="single" w:sz="4" w:space="0" w:color="000000"/>
            </w:tcBorders>
          </w:tcPr>
          <w:p w14:paraId="62B6F3BC" w14:textId="77777777" w:rsidR="00787139" w:rsidRPr="00C80A1D" w:rsidRDefault="00787139" w:rsidP="009E1399">
            <w:pPr>
              <w:autoSpaceDE w:val="0"/>
              <w:autoSpaceDN w:val="0"/>
              <w:adjustRightInd w:val="0"/>
              <w:rPr>
                <w:color w:val="000000"/>
              </w:rPr>
            </w:pPr>
          </w:p>
        </w:tc>
      </w:tr>
      <w:tr w:rsidR="00787139" w:rsidRPr="0077296A" w14:paraId="613EE9B8" w14:textId="77777777" w:rsidTr="00857CED">
        <w:tc>
          <w:tcPr>
            <w:tcW w:w="1229" w:type="dxa"/>
            <w:tcBorders>
              <w:top w:val="single" w:sz="4" w:space="0" w:color="000000"/>
              <w:left w:val="single" w:sz="4" w:space="0" w:color="000000"/>
              <w:bottom w:val="single" w:sz="4" w:space="0" w:color="000000"/>
              <w:right w:val="single" w:sz="4" w:space="0" w:color="000000"/>
            </w:tcBorders>
          </w:tcPr>
          <w:p w14:paraId="7178A50B" w14:textId="77777777" w:rsidR="00787139" w:rsidRPr="0077296A" w:rsidRDefault="00787139" w:rsidP="009E1399">
            <w:pPr>
              <w:spacing w:before="60" w:after="60" w:line="256" w:lineRule="auto"/>
              <w:jc w:val="center"/>
              <w:rPr>
                <w:rFonts w:eastAsiaTheme="minorHAnsi"/>
                <w:b/>
                <w:bCs/>
                <w:sz w:val="21"/>
                <w:szCs w:val="21"/>
              </w:rPr>
            </w:pPr>
            <w:r w:rsidRPr="0077296A">
              <w:rPr>
                <w:rFonts w:eastAsiaTheme="minorHAnsi"/>
                <w:b/>
                <w:bCs/>
                <w:sz w:val="21"/>
                <w:szCs w:val="21"/>
              </w:rPr>
              <w:t>2.</w:t>
            </w:r>
          </w:p>
        </w:tc>
        <w:tc>
          <w:tcPr>
            <w:tcW w:w="9539" w:type="dxa"/>
            <w:gridSpan w:val="3"/>
            <w:tcBorders>
              <w:top w:val="single" w:sz="4" w:space="0" w:color="000000"/>
              <w:left w:val="single" w:sz="4" w:space="0" w:color="000000"/>
              <w:bottom w:val="single" w:sz="4" w:space="0" w:color="000000"/>
              <w:right w:val="single" w:sz="4" w:space="0" w:color="000000"/>
            </w:tcBorders>
          </w:tcPr>
          <w:p w14:paraId="3C609B9F" w14:textId="77777777" w:rsidR="00787139" w:rsidRPr="0077296A" w:rsidRDefault="00787139" w:rsidP="009E1399">
            <w:pPr>
              <w:autoSpaceDE w:val="0"/>
              <w:autoSpaceDN w:val="0"/>
              <w:adjustRightInd w:val="0"/>
              <w:rPr>
                <w:b/>
                <w:bCs/>
                <w:color w:val="000000"/>
              </w:rPr>
            </w:pPr>
            <w:r w:rsidRPr="0077296A">
              <w:rPr>
                <w:b/>
                <w:bCs/>
                <w:color w:val="000000"/>
                <w:sz w:val="21"/>
                <w:szCs w:val="21"/>
              </w:rPr>
              <w:t>Aplinkos apsaugos vadybos sistemos taikymas</w:t>
            </w:r>
          </w:p>
        </w:tc>
      </w:tr>
      <w:tr w:rsidR="00787139" w:rsidRPr="0077296A" w14:paraId="23CBAC5D" w14:textId="77777777" w:rsidTr="00857CED">
        <w:tc>
          <w:tcPr>
            <w:tcW w:w="1229" w:type="dxa"/>
            <w:tcBorders>
              <w:top w:val="single" w:sz="4" w:space="0" w:color="000000"/>
              <w:left w:val="single" w:sz="4" w:space="0" w:color="000000"/>
              <w:bottom w:val="single" w:sz="4" w:space="0" w:color="000000"/>
              <w:right w:val="single" w:sz="4" w:space="0" w:color="000000"/>
            </w:tcBorders>
          </w:tcPr>
          <w:p w14:paraId="45991235" w14:textId="77777777" w:rsidR="00787139" w:rsidRPr="0077296A" w:rsidRDefault="00787139" w:rsidP="009E1399">
            <w:pPr>
              <w:spacing w:before="60" w:after="60" w:line="256" w:lineRule="auto"/>
              <w:jc w:val="center"/>
              <w:rPr>
                <w:rFonts w:eastAsiaTheme="minorHAnsi"/>
                <w:sz w:val="21"/>
                <w:szCs w:val="21"/>
              </w:rPr>
            </w:pPr>
            <w:r w:rsidRPr="0077296A">
              <w:rPr>
                <w:rFonts w:eastAsiaTheme="minorHAnsi"/>
                <w:sz w:val="21"/>
                <w:szCs w:val="21"/>
              </w:rPr>
              <w:t>2.1.</w:t>
            </w:r>
          </w:p>
        </w:tc>
        <w:tc>
          <w:tcPr>
            <w:tcW w:w="3687" w:type="dxa"/>
            <w:tcBorders>
              <w:top w:val="single" w:sz="4" w:space="0" w:color="000000"/>
              <w:left w:val="single" w:sz="4" w:space="0" w:color="000000"/>
              <w:bottom w:val="single" w:sz="4" w:space="0" w:color="000000"/>
              <w:right w:val="single" w:sz="4" w:space="0" w:color="000000"/>
            </w:tcBorders>
          </w:tcPr>
          <w:p w14:paraId="1C5C5758" w14:textId="77777777" w:rsidR="00787139" w:rsidRPr="002611E7" w:rsidRDefault="00787139" w:rsidP="009E1399">
            <w:pPr>
              <w:ind w:right="-1"/>
              <w:rPr>
                <w:sz w:val="21"/>
                <w:szCs w:val="21"/>
              </w:rPr>
            </w:pPr>
            <w:r w:rsidRPr="002611E7">
              <w:rPr>
                <w:sz w:val="21"/>
                <w:szCs w:val="21"/>
              </w:rPr>
              <w:t>Tiekėjas, atlikdamas darbus</w:t>
            </w:r>
            <w:r w:rsidRPr="002611E7">
              <w:rPr>
                <w:color w:val="000000"/>
                <w:sz w:val="21"/>
                <w:szCs w:val="21"/>
              </w:rPr>
              <w:t xml:space="preserve"> (sporto paskirties inžinerinių statinių statybos) </w:t>
            </w:r>
            <w:r w:rsidRPr="002611E7">
              <w:rPr>
                <w:sz w:val="21"/>
                <w:szCs w:val="21"/>
              </w:rPr>
              <w:t xml:space="preserve">), laikosi 2009 m. lapkričio 25 d. Europos Parlamento ir Tarybos reglamentu (EB) Nr. 1221/2009 pripažįstamos Europos Sąjungos aplinkos apsaugos vadybos ir audito sistemos (angl. </w:t>
            </w:r>
            <w:proofErr w:type="spellStart"/>
            <w:r w:rsidRPr="002611E7">
              <w:rPr>
                <w:sz w:val="21"/>
                <w:szCs w:val="21"/>
              </w:rPr>
              <w:t>Eco-Managment</w:t>
            </w:r>
            <w:proofErr w:type="spellEnd"/>
            <w:r w:rsidRPr="002611E7">
              <w:rPr>
                <w:sz w:val="21"/>
                <w:szCs w:val="21"/>
              </w:rPr>
              <w:t xml:space="preserve"> </w:t>
            </w:r>
            <w:proofErr w:type="spellStart"/>
            <w:r w:rsidRPr="002611E7">
              <w:rPr>
                <w:sz w:val="21"/>
                <w:szCs w:val="21"/>
              </w:rPr>
              <w:t>and</w:t>
            </w:r>
            <w:proofErr w:type="spellEnd"/>
            <w:r w:rsidRPr="002611E7">
              <w:rPr>
                <w:sz w:val="21"/>
                <w:szCs w:val="21"/>
              </w:rPr>
              <w:t xml:space="preserve"> </w:t>
            </w:r>
            <w:proofErr w:type="spellStart"/>
            <w:r w:rsidRPr="002611E7">
              <w:rPr>
                <w:sz w:val="21"/>
                <w:szCs w:val="21"/>
              </w:rPr>
              <w:t>Audit</w:t>
            </w:r>
            <w:proofErr w:type="spellEnd"/>
            <w:r w:rsidRPr="002611E7">
              <w:rPr>
                <w:sz w:val="21"/>
                <w:szCs w:val="21"/>
              </w:rPr>
              <w:t xml:space="preserve"> </w:t>
            </w:r>
            <w:proofErr w:type="spellStart"/>
            <w:r w:rsidRPr="002611E7">
              <w:rPr>
                <w:sz w:val="21"/>
                <w:szCs w:val="21"/>
              </w:rPr>
              <w:t>Scheme</w:t>
            </w:r>
            <w:proofErr w:type="spellEnd"/>
            <w:r w:rsidRPr="002611E7">
              <w:rPr>
                <w:sz w:val="21"/>
                <w:szCs w:val="21"/>
              </w:rPr>
              <w:t>, EMAS)  arba pagal minėto reglamento 45 straipsnį pripažįstamos kitos aplinkos apsaugos vadybos sistemos reikalavimų, arba</w:t>
            </w:r>
          </w:p>
          <w:p w14:paraId="1D8F8783" w14:textId="77777777" w:rsidR="00787139" w:rsidRPr="002611E7" w:rsidRDefault="00787139" w:rsidP="009E1399">
            <w:pPr>
              <w:ind w:right="-1"/>
              <w:rPr>
                <w:sz w:val="21"/>
                <w:szCs w:val="21"/>
              </w:rPr>
            </w:pPr>
            <w:r w:rsidRPr="002611E7">
              <w:rPr>
                <w:sz w:val="21"/>
                <w:szCs w:val="21"/>
              </w:rPr>
              <w:t>- standarto LST EN ISO 14001:2015 (arba lygiaverčio standarto) reikalavimų.</w:t>
            </w:r>
          </w:p>
        </w:tc>
        <w:tc>
          <w:tcPr>
            <w:tcW w:w="2672" w:type="dxa"/>
            <w:tcBorders>
              <w:top w:val="single" w:sz="4" w:space="0" w:color="000000"/>
              <w:left w:val="single" w:sz="4" w:space="0" w:color="000000"/>
              <w:bottom w:val="single" w:sz="4" w:space="0" w:color="000000"/>
              <w:right w:val="single" w:sz="4" w:space="0" w:color="000000"/>
            </w:tcBorders>
          </w:tcPr>
          <w:p w14:paraId="264E7D70" w14:textId="77777777" w:rsidR="00787139" w:rsidRPr="0077296A" w:rsidRDefault="00787139" w:rsidP="009E1399">
            <w:pPr>
              <w:autoSpaceDE w:val="0"/>
              <w:autoSpaceDN w:val="0"/>
              <w:adjustRightInd w:val="0"/>
              <w:rPr>
                <w:color w:val="000000"/>
                <w:sz w:val="21"/>
                <w:szCs w:val="21"/>
              </w:rPr>
            </w:pPr>
            <w:r w:rsidRPr="00306E8A">
              <w:rPr>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3180" w:type="dxa"/>
            <w:tcBorders>
              <w:top w:val="single" w:sz="4" w:space="0" w:color="000000"/>
              <w:left w:val="single" w:sz="4" w:space="0" w:color="000000"/>
              <w:bottom w:val="single" w:sz="4" w:space="0" w:color="000000"/>
              <w:right w:val="single" w:sz="4" w:space="0" w:color="000000"/>
            </w:tcBorders>
          </w:tcPr>
          <w:p w14:paraId="2C2F0B27" w14:textId="77777777" w:rsidR="00787139" w:rsidRPr="002611E7" w:rsidRDefault="00787139" w:rsidP="009E1399">
            <w:pPr>
              <w:autoSpaceDE w:val="0"/>
              <w:autoSpaceDN w:val="0"/>
              <w:adjustRightInd w:val="0"/>
              <w:rPr>
                <w:color w:val="000000"/>
              </w:rPr>
            </w:pPr>
            <w:r w:rsidRPr="008B67A9">
              <w:rPr>
                <w:color w:val="000000"/>
                <w:sz w:val="21"/>
                <w:szCs w:val="21"/>
              </w:rPr>
              <w:t>Tiekėjas</w:t>
            </w:r>
            <w:r w:rsidRPr="008B67A9">
              <w:rPr>
                <w:b/>
                <w:bCs/>
                <w:color w:val="000000"/>
                <w:sz w:val="21"/>
                <w:szCs w:val="21"/>
                <w:vertAlign w:val="superscript"/>
              </w:rPr>
              <w:footnoteReference w:customMarkFollows="1" w:id="7"/>
              <w:t>[1]</w:t>
            </w:r>
            <w:r w:rsidRPr="008B67A9">
              <w:rPr>
                <w:sz w:val="21"/>
                <w:szCs w:val="21"/>
              </w:rPr>
              <w:t xml:space="preserve"> tiekėjų grupės narys</w:t>
            </w:r>
          </w:p>
        </w:tc>
      </w:tr>
    </w:tbl>
    <w:p w14:paraId="57A0336A" w14:textId="77777777" w:rsidR="00787139" w:rsidRPr="00F0499F" w:rsidRDefault="00787139" w:rsidP="00787139">
      <w:pPr>
        <w:spacing w:line="240" w:lineRule="auto"/>
        <w:jc w:val="center"/>
        <w:rPr>
          <w:rFonts w:eastAsiaTheme="minorHAnsi" w:cstheme="minorHAnsi"/>
          <w:lang w:eastAsia="en-US"/>
        </w:rPr>
      </w:pPr>
    </w:p>
    <w:p w14:paraId="337DF235" w14:textId="77777777" w:rsidR="00A040B5" w:rsidRPr="008E11C6" w:rsidRDefault="00A040B5" w:rsidP="00A040B5">
      <w:pPr>
        <w:rPr>
          <w:rFonts w:ascii="Times New Roman" w:hAnsi="Times New Roman" w:cs="Times New Roman"/>
        </w:rPr>
      </w:pPr>
    </w:p>
    <w:p w14:paraId="5A285091" w14:textId="77777777" w:rsidR="00A040B5" w:rsidRPr="008E11C6" w:rsidRDefault="00A040B5" w:rsidP="00A040B5">
      <w:pPr>
        <w:rPr>
          <w:rFonts w:ascii="Times New Roman" w:hAnsi="Times New Roman" w:cs="Times New Roman"/>
        </w:rPr>
      </w:pPr>
    </w:p>
    <w:p w14:paraId="6EF20A02" w14:textId="77777777" w:rsidR="00A040B5" w:rsidRPr="008E11C6" w:rsidRDefault="00A040B5" w:rsidP="00A040B5">
      <w:pPr>
        <w:rPr>
          <w:rFonts w:ascii="Times New Roman" w:hAnsi="Times New Roman" w:cs="Times New Roman"/>
        </w:rPr>
      </w:pPr>
    </w:p>
    <w:p w14:paraId="4B815F12" w14:textId="77777777" w:rsidR="00A040B5" w:rsidRPr="008E11C6" w:rsidRDefault="00A040B5" w:rsidP="00A040B5">
      <w:pPr>
        <w:rPr>
          <w:rFonts w:ascii="Times New Roman" w:hAnsi="Times New Roman" w:cs="Times New Roman"/>
        </w:rPr>
      </w:pPr>
    </w:p>
    <w:p w14:paraId="54363B23" w14:textId="77777777" w:rsidR="00483B9F" w:rsidRPr="008E11C6" w:rsidRDefault="00483B9F" w:rsidP="00483B9F">
      <w:pPr>
        <w:rPr>
          <w:rFonts w:ascii="Times New Roman" w:hAnsi="Times New Roman" w:cs="Times New Roman"/>
        </w:rPr>
      </w:pPr>
    </w:p>
    <w:p w14:paraId="6BCC2113" w14:textId="273AD453" w:rsidR="00CB5907" w:rsidRPr="008E11C6" w:rsidRDefault="00DE051B" w:rsidP="00105DAD">
      <w:pPr>
        <w:spacing w:line="240" w:lineRule="auto"/>
        <w:ind w:left="7314" w:firstLine="0"/>
        <w:rPr>
          <w:rFonts w:ascii="Times New Roman" w:hAnsi="Times New Roman" w:cs="Times New Roman"/>
        </w:rPr>
      </w:pPr>
      <w:bookmarkStart w:id="20" w:name="_Ref38539939"/>
      <w:bookmarkStart w:id="21" w:name="_Ref38541068"/>
      <w:bookmarkStart w:id="22" w:name="_Ref38885053"/>
      <w:bookmarkStart w:id="23" w:name="_Ref38899023"/>
      <w:bookmarkStart w:id="24" w:name="_Toc48053185"/>
      <w:bookmarkStart w:id="25" w:name="_Toc85706891"/>
      <w:bookmarkStart w:id="26" w:name="_Hlk86837214"/>
      <w:bookmarkEnd w:id="18"/>
      <w:bookmarkEnd w:id="19"/>
      <w:r w:rsidRPr="00DC39DA">
        <w:rPr>
          <w:rFonts w:ascii="Times New Roman" w:hAnsi="Times New Roman" w:cs="Times New Roman"/>
        </w:rPr>
        <w:lastRenderedPageBreak/>
        <w:t>P</w:t>
      </w:r>
      <w:r w:rsidR="00CB5907" w:rsidRPr="00DC39DA">
        <w:rPr>
          <w:rFonts w:ascii="Times New Roman" w:hAnsi="Times New Roman" w:cs="Times New Roman"/>
        </w:rPr>
        <w:t xml:space="preserve">irkimo sąlygų </w:t>
      </w:r>
      <w:r w:rsidR="008128B2" w:rsidRPr="00DC39DA">
        <w:rPr>
          <w:rFonts w:ascii="Times New Roman" w:hAnsi="Times New Roman" w:cs="Times New Roman"/>
        </w:rPr>
        <w:t>3</w:t>
      </w:r>
      <w:r w:rsidR="00CB5907" w:rsidRPr="00DC39DA">
        <w:rPr>
          <w:rFonts w:ascii="Times New Roman" w:hAnsi="Times New Roman" w:cs="Times New Roman"/>
        </w:rPr>
        <w:t xml:space="preserve"> priedas</w:t>
      </w:r>
      <w:r w:rsidR="00105DAD" w:rsidRPr="00DC39DA">
        <w:rPr>
          <w:rFonts w:ascii="Times New Roman" w:hAnsi="Times New Roman" w:cs="Times New Roman"/>
        </w:rPr>
        <w:t xml:space="preserve"> </w:t>
      </w:r>
      <w:r w:rsidR="00CB5907" w:rsidRPr="00DC39DA">
        <w:rPr>
          <w:rFonts w:ascii="Times New Roman" w:hAnsi="Times New Roman" w:cs="Times New Roman"/>
        </w:rPr>
        <w:t>„Techninė specifikacija“</w:t>
      </w:r>
      <w:bookmarkEnd w:id="20"/>
      <w:bookmarkEnd w:id="21"/>
      <w:bookmarkEnd w:id="22"/>
      <w:bookmarkEnd w:id="23"/>
      <w:bookmarkEnd w:id="24"/>
      <w:bookmarkEnd w:id="25"/>
    </w:p>
    <w:bookmarkEnd w:id="26"/>
    <w:p w14:paraId="111DB7D6" w14:textId="77777777" w:rsidR="00CB5907" w:rsidRPr="008E11C6" w:rsidRDefault="00CB5907" w:rsidP="00CB5907">
      <w:pPr>
        <w:jc w:val="center"/>
        <w:rPr>
          <w:rFonts w:ascii="Times New Roman" w:hAnsi="Times New Roman" w:cs="Times New Roman"/>
          <w:sz w:val="28"/>
          <w:szCs w:val="28"/>
        </w:rPr>
      </w:pPr>
    </w:p>
    <w:p w14:paraId="3C224FCE" w14:textId="30F6071D" w:rsidR="00CB5907" w:rsidRPr="00477495" w:rsidRDefault="00CB5907" w:rsidP="00DC230B">
      <w:pPr>
        <w:spacing w:line="240" w:lineRule="auto"/>
        <w:jc w:val="center"/>
        <w:rPr>
          <w:rFonts w:ascii="Times New Roman" w:hAnsi="Times New Roman" w:cs="Times New Roman"/>
          <w:b/>
          <w:sz w:val="28"/>
          <w:szCs w:val="28"/>
        </w:rPr>
      </w:pPr>
      <w:r w:rsidRPr="00477495">
        <w:rPr>
          <w:rFonts w:ascii="Times New Roman" w:hAnsi="Times New Roman" w:cs="Times New Roman"/>
          <w:b/>
          <w:sz w:val="28"/>
          <w:szCs w:val="28"/>
        </w:rPr>
        <w:t>TECHNINĖ SPECIFIKACIJA</w:t>
      </w:r>
    </w:p>
    <w:p w14:paraId="697BC11E" w14:textId="77777777" w:rsidR="00477495" w:rsidRPr="008E11C6" w:rsidRDefault="00477495" w:rsidP="00DC230B">
      <w:pPr>
        <w:spacing w:line="240" w:lineRule="auto"/>
        <w:jc w:val="center"/>
        <w:rPr>
          <w:rFonts w:ascii="Times New Roman" w:hAnsi="Times New Roman" w:cs="Times New Roman"/>
          <w:sz w:val="28"/>
          <w:szCs w:val="28"/>
        </w:rPr>
      </w:pPr>
    </w:p>
    <w:p w14:paraId="7EDBD4CE" w14:textId="1CFA0865" w:rsidR="00477495" w:rsidRDefault="00477495" w:rsidP="00477495">
      <w:pPr>
        <w:pBdr>
          <w:top w:val="nil"/>
          <w:left w:val="nil"/>
          <w:bottom w:val="nil"/>
          <w:right w:val="nil"/>
          <w:between w:val="nil"/>
        </w:pBdr>
        <w:spacing w:line="240" w:lineRule="auto"/>
        <w:ind w:firstLine="567"/>
        <w:rPr>
          <w:rFonts w:ascii="Times New Roman" w:hAnsi="Times New Roman" w:cs="Times New Roman"/>
        </w:rPr>
      </w:pPr>
      <w:r w:rsidRPr="00DA61B0">
        <w:rPr>
          <w:rFonts w:ascii="Times New Roman" w:eastAsia="Times New Roman" w:hAnsi="Times New Roman" w:cs="Times New Roman"/>
          <w:color w:val="000000"/>
        </w:rPr>
        <w:t xml:space="preserve">Vilniaus statybininkų rengimo centras (toliau – </w:t>
      </w:r>
      <w:r>
        <w:rPr>
          <w:rFonts w:ascii="Times New Roman" w:eastAsia="Times New Roman" w:hAnsi="Times New Roman" w:cs="Times New Roman"/>
          <w:color w:val="000000"/>
        </w:rPr>
        <w:t>Perkančioji organizacija</w:t>
      </w:r>
      <w:r w:rsidRPr="00DA61B0">
        <w:rPr>
          <w:rFonts w:ascii="Times New Roman" w:eastAsia="Times New Roman" w:hAnsi="Times New Roman" w:cs="Times New Roman"/>
          <w:color w:val="000000"/>
        </w:rPr>
        <w:t xml:space="preserve">) numato įsigyti sporto inžinerinio statinio </w:t>
      </w:r>
      <w:r w:rsidRPr="00DA61B0">
        <w:rPr>
          <w:rFonts w:ascii="Times New Roman" w:hAnsi="Times New Roman" w:cs="Times New Roman"/>
        </w:rPr>
        <w:t xml:space="preserve">– futbolo aikštės, adresu Ateities g. 28, Vilnius statybos </w:t>
      </w:r>
      <w:r w:rsidRPr="00DA61B0">
        <w:rPr>
          <w:rFonts w:ascii="Times New Roman" w:eastAsia="Calibri" w:hAnsi="Times New Roman" w:cs="Times New Roman"/>
          <w:color w:val="000000" w:themeColor="text1"/>
        </w:rPr>
        <w:t>darbus</w:t>
      </w:r>
      <w:r w:rsidRPr="00DA61B0">
        <w:rPr>
          <w:rFonts w:ascii="Times New Roman" w:eastAsia="Times New Roman" w:hAnsi="Times New Roman" w:cs="Times New Roman"/>
          <w:color w:val="000000"/>
        </w:rPr>
        <w:t xml:space="preserve">. </w:t>
      </w:r>
      <w:r w:rsidR="0069509B">
        <w:rPr>
          <w:rFonts w:ascii="Times New Roman" w:eastAsia="Times New Roman" w:hAnsi="Times New Roman" w:cs="Times New Roman"/>
          <w:color w:val="000000"/>
        </w:rPr>
        <w:t xml:space="preserve">Turi būti numatyti ir įvertinti </w:t>
      </w:r>
      <w:r w:rsidR="0069509B">
        <w:rPr>
          <w:rFonts w:ascii="Times New Roman" w:eastAsia="Times New Roman" w:hAnsi="Times New Roman" w:cs="Times New Roman"/>
        </w:rPr>
        <w:t>v</w:t>
      </w:r>
      <w:r w:rsidRPr="00DA61B0">
        <w:rPr>
          <w:rFonts w:ascii="Times New Roman" w:eastAsia="Times New Roman" w:hAnsi="Times New Roman" w:cs="Times New Roman"/>
        </w:rPr>
        <w:t>isi</w:t>
      </w:r>
      <w:r w:rsidR="0069509B">
        <w:rPr>
          <w:rFonts w:ascii="Times New Roman" w:eastAsia="Times New Roman" w:hAnsi="Times New Roman" w:cs="Times New Roman"/>
        </w:rPr>
        <w:t xml:space="preserve"> statybos</w:t>
      </w:r>
      <w:r w:rsidRPr="00DA61B0">
        <w:rPr>
          <w:rFonts w:ascii="Times New Roman" w:eastAsia="Times New Roman" w:hAnsi="Times New Roman" w:cs="Times New Roman"/>
        </w:rPr>
        <w:t xml:space="preserve"> darbai pagal pridedamą </w:t>
      </w:r>
      <w:r>
        <w:rPr>
          <w:rFonts w:ascii="Times New Roman" w:eastAsia="Times New Roman" w:hAnsi="Times New Roman" w:cs="Times New Roman"/>
        </w:rPr>
        <w:t>„</w:t>
      </w:r>
      <w:r w:rsidRPr="00DA61B0">
        <w:rPr>
          <w:rFonts w:ascii="Times New Roman" w:hAnsi="Times New Roman" w:cs="Times New Roman"/>
        </w:rPr>
        <w:t>SPORTO INŽINERINIO STATINIO – FUTBOLO AIKŠTĖS, ATEITIES G. 28, VILNIAUS M., SUPAPRASTINT</w:t>
      </w:r>
      <w:r w:rsidR="00593FD8">
        <w:rPr>
          <w:rFonts w:ascii="Times New Roman" w:hAnsi="Times New Roman" w:cs="Times New Roman"/>
        </w:rPr>
        <w:t>Ą</w:t>
      </w:r>
      <w:r w:rsidRPr="00DA61B0">
        <w:rPr>
          <w:rFonts w:ascii="Times New Roman" w:hAnsi="Times New Roman" w:cs="Times New Roman"/>
        </w:rPr>
        <w:t xml:space="preserve"> STATYBOS PROJEKT</w:t>
      </w:r>
      <w:r w:rsidR="00593FD8">
        <w:rPr>
          <w:rFonts w:ascii="Times New Roman" w:hAnsi="Times New Roman" w:cs="Times New Roman"/>
        </w:rPr>
        <w:t>Ą</w:t>
      </w:r>
      <w:r>
        <w:rPr>
          <w:rFonts w:ascii="Times New Roman" w:hAnsi="Times New Roman" w:cs="Times New Roman"/>
        </w:rPr>
        <w:t>“ išskyrus projekt</w:t>
      </w:r>
      <w:r w:rsidR="00C202A4">
        <w:rPr>
          <w:rFonts w:ascii="Times New Roman" w:hAnsi="Times New Roman" w:cs="Times New Roman"/>
        </w:rPr>
        <w:t>o</w:t>
      </w:r>
      <w:r>
        <w:rPr>
          <w:rFonts w:ascii="Times New Roman" w:hAnsi="Times New Roman" w:cs="Times New Roman"/>
        </w:rPr>
        <w:t xml:space="preserve"> </w:t>
      </w:r>
      <w:r w:rsidR="00593FD8">
        <w:rPr>
          <w:rFonts w:ascii="Times New Roman" w:hAnsi="Times New Roman" w:cs="Times New Roman"/>
        </w:rPr>
        <w:t>techninių specifikacijų sąnaudų žiniaraščiuose</w:t>
      </w:r>
      <w:r>
        <w:rPr>
          <w:rFonts w:ascii="Times New Roman" w:hAnsi="Times New Roman" w:cs="Times New Roman"/>
        </w:rPr>
        <w:t xml:space="preserve"> </w:t>
      </w:r>
      <w:r w:rsidR="00C202A4">
        <w:rPr>
          <w:rFonts w:ascii="Times New Roman" w:hAnsi="Times New Roman" w:cs="Times New Roman"/>
        </w:rPr>
        <w:t>žemiau</w:t>
      </w:r>
      <w:r w:rsidR="00593FD8">
        <w:rPr>
          <w:rFonts w:ascii="Times New Roman" w:hAnsi="Times New Roman" w:cs="Times New Roman"/>
        </w:rPr>
        <w:t xml:space="preserve"> nurodytus</w:t>
      </w:r>
      <w:r w:rsidR="00C202A4">
        <w:rPr>
          <w:rFonts w:ascii="Times New Roman" w:hAnsi="Times New Roman" w:cs="Times New Roman"/>
        </w:rPr>
        <w:t xml:space="preserve"> </w:t>
      </w:r>
      <w:r>
        <w:rPr>
          <w:rFonts w:ascii="Times New Roman" w:hAnsi="Times New Roman" w:cs="Times New Roman"/>
        </w:rPr>
        <w:t>punktu</w:t>
      </w:r>
      <w:r w:rsidR="00C202A4">
        <w:rPr>
          <w:rFonts w:ascii="Times New Roman" w:hAnsi="Times New Roman" w:cs="Times New Roman"/>
        </w:rPr>
        <w:t>s</w:t>
      </w:r>
      <w:r w:rsidR="00365EE0">
        <w:rPr>
          <w:rFonts w:ascii="Times New Roman" w:hAnsi="Times New Roman" w:cs="Times New Roman"/>
        </w:rPr>
        <w:t xml:space="preserve"> ar jų dalis</w:t>
      </w:r>
      <w:r>
        <w:rPr>
          <w:rFonts w:ascii="Times New Roman" w:hAnsi="Times New Roman" w:cs="Times New Roman"/>
        </w:rPr>
        <w:t>:</w:t>
      </w:r>
    </w:p>
    <w:p w14:paraId="2E63A60F" w14:textId="77777777" w:rsidR="00CF5845" w:rsidRDefault="00477495" w:rsidP="00F65B02">
      <w:pPr>
        <w:pStyle w:val="Sraopastraipa"/>
        <w:numPr>
          <w:ilvl w:val="0"/>
          <w:numId w:val="11"/>
        </w:numPr>
        <w:pBdr>
          <w:top w:val="nil"/>
          <w:left w:val="nil"/>
          <w:bottom w:val="nil"/>
          <w:right w:val="nil"/>
          <w:between w:val="nil"/>
        </w:pBdr>
        <w:spacing w:line="240" w:lineRule="auto"/>
        <w:rPr>
          <w:rFonts w:ascii="Times New Roman" w:hAnsi="Times New Roman" w:cs="Times New Roman"/>
        </w:rPr>
      </w:pPr>
      <w:r w:rsidRPr="00B50D8E">
        <w:rPr>
          <w:rFonts w:ascii="Times New Roman" w:hAnsi="Times New Roman" w:cs="Times New Roman"/>
        </w:rPr>
        <w:t>TS-</w:t>
      </w:r>
      <w:r w:rsidR="00553CA5">
        <w:rPr>
          <w:rFonts w:ascii="Times New Roman" w:hAnsi="Times New Roman" w:cs="Times New Roman"/>
        </w:rPr>
        <w:t xml:space="preserve"> </w:t>
      </w:r>
      <w:r w:rsidR="00365EE0">
        <w:rPr>
          <w:rFonts w:ascii="Times New Roman" w:hAnsi="Times New Roman" w:cs="Times New Roman"/>
        </w:rPr>
        <w:t>4</w:t>
      </w:r>
      <w:r w:rsidRPr="00B50D8E">
        <w:rPr>
          <w:rFonts w:ascii="Times New Roman" w:hAnsi="Times New Roman" w:cs="Times New Roman"/>
        </w:rPr>
        <w:t xml:space="preserve">.1. </w:t>
      </w:r>
      <w:r>
        <w:rPr>
          <w:rFonts w:ascii="Times New Roman" w:hAnsi="Times New Roman" w:cs="Times New Roman"/>
        </w:rPr>
        <w:t>futbolo vartai</w:t>
      </w:r>
      <w:r w:rsidR="00114B9B">
        <w:rPr>
          <w:rFonts w:ascii="Times New Roman" w:hAnsi="Times New Roman" w:cs="Times New Roman"/>
        </w:rPr>
        <w:t xml:space="preserve"> aikštėje</w:t>
      </w:r>
      <w:r w:rsidR="00936ABE">
        <w:rPr>
          <w:rFonts w:ascii="Times New Roman" w:hAnsi="Times New Roman" w:cs="Times New Roman"/>
        </w:rPr>
        <w:t xml:space="preserve">. </w:t>
      </w:r>
    </w:p>
    <w:p w14:paraId="527FDD58" w14:textId="4D26CBE9" w:rsidR="00477495" w:rsidRDefault="00936ABE" w:rsidP="00CF5845">
      <w:pPr>
        <w:pStyle w:val="Sraopastraipa"/>
        <w:pBdr>
          <w:top w:val="nil"/>
          <w:left w:val="nil"/>
          <w:bottom w:val="nil"/>
          <w:right w:val="nil"/>
          <w:between w:val="nil"/>
        </w:pBdr>
        <w:spacing w:line="240" w:lineRule="auto"/>
        <w:ind w:left="927" w:firstLine="0"/>
        <w:rPr>
          <w:rFonts w:ascii="Times New Roman" w:hAnsi="Times New Roman" w:cs="Times New Roman"/>
        </w:rPr>
      </w:pPr>
      <w:r>
        <w:rPr>
          <w:rFonts w:ascii="Times New Roman" w:hAnsi="Times New Roman" w:cs="Times New Roman"/>
        </w:rPr>
        <w:t xml:space="preserve">Pastaba. Perkančioji organizacija pateikia Tiekėjui </w:t>
      </w:r>
      <w:r w:rsidR="00525026">
        <w:rPr>
          <w:rFonts w:ascii="Times New Roman" w:hAnsi="Times New Roman" w:cs="Times New Roman"/>
        </w:rPr>
        <w:t>statybos darbų atlikimui</w:t>
      </w:r>
      <w:r>
        <w:rPr>
          <w:rFonts w:ascii="Times New Roman" w:hAnsi="Times New Roman" w:cs="Times New Roman"/>
        </w:rPr>
        <w:t xml:space="preserve"> </w:t>
      </w:r>
      <w:r w:rsidRPr="00257524">
        <w:rPr>
          <w:rFonts w:ascii="Times New Roman" w:hAnsi="Times New Roman" w:cs="Times New Roman"/>
          <w:sz w:val="20"/>
          <w:szCs w:val="20"/>
        </w:rPr>
        <w:t>įbetonuojam</w:t>
      </w:r>
      <w:r>
        <w:rPr>
          <w:rFonts w:ascii="Times New Roman" w:hAnsi="Times New Roman" w:cs="Times New Roman"/>
          <w:sz w:val="20"/>
          <w:szCs w:val="20"/>
        </w:rPr>
        <w:t>a</w:t>
      </w:r>
      <w:r w:rsidRPr="00257524">
        <w:rPr>
          <w:rFonts w:ascii="Times New Roman" w:hAnsi="Times New Roman" w:cs="Times New Roman"/>
          <w:sz w:val="20"/>
          <w:szCs w:val="20"/>
        </w:rPr>
        <w:t>s kapsul</w:t>
      </w:r>
      <w:r>
        <w:rPr>
          <w:rFonts w:ascii="Times New Roman" w:hAnsi="Times New Roman" w:cs="Times New Roman"/>
          <w:sz w:val="20"/>
          <w:szCs w:val="20"/>
        </w:rPr>
        <w:t>e</w:t>
      </w:r>
      <w:r w:rsidRPr="00257524">
        <w:rPr>
          <w:rFonts w:ascii="Times New Roman" w:hAnsi="Times New Roman" w:cs="Times New Roman"/>
          <w:sz w:val="20"/>
          <w:szCs w:val="20"/>
        </w:rPr>
        <w:t>s su dangteliais</w:t>
      </w:r>
      <w:r w:rsidR="00525026">
        <w:rPr>
          <w:rFonts w:ascii="Times New Roman" w:hAnsi="Times New Roman" w:cs="Times New Roman"/>
          <w:sz w:val="20"/>
          <w:szCs w:val="20"/>
        </w:rPr>
        <w:t xml:space="preserve">. Perkančioji organizacija futbolo vartus </w:t>
      </w:r>
      <w:r w:rsidR="00491883">
        <w:rPr>
          <w:rFonts w:ascii="Times New Roman" w:hAnsi="Times New Roman" w:cs="Times New Roman"/>
        </w:rPr>
        <w:t xml:space="preserve">ir įbetonuojamas kapsules </w:t>
      </w:r>
      <w:r w:rsidR="00525026">
        <w:rPr>
          <w:rFonts w:ascii="Times New Roman" w:hAnsi="Times New Roman" w:cs="Times New Roman"/>
        </w:rPr>
        <w:t>įsigyja</w:t>
      </w:r>
      <w:r w:rsidR="00491883">
        <w:rPr>
          <w:rFonts w:ascii="Times New Roman" w:hAnsi="Times New Roman" w:cs="Times New Roman"/>
        </w:rPr>
        <w:t xml:space="preserve"> </w:t>
      </w:r>
      <w:r w:rsidR="00525026">
        <w:rPr>
          <w:rFonts w:ascii="Times New Roman" w:hAnsi="Times New Roman" w:cs="Times New Roman"/>
        </w:rPr>
        <w:t>atskir</w:t>
      </w:r>
      <w:r w:rsidR="00491883">
        <w:rPr>
          <w:rFonts w:ascii="Times New Roman" w:hAnsi="Times New Roman" w:cs="Times New Roman"/>
        </w:rPr>
        <w:t>u pirkimu</w:t>
      </w:r>
      <w:r w:rsidR="00525026">
        <w:rPr>
          <w:rFonts w:ascii="Times New Roman" w:hAnsi="Times New Roman" w:cs="Times New Roman"/>
        </w:rPr>
        <w:t xml:space="preserve"> iš specializuot</w:t>
      </w:r>
      <w:r w:rsidR="00491883">
        <w:rPr>
          <w:rFonts w:ascii="Times New Roman" w:hAnsi="Times New Roman" w:cs="Times New Roman"/>
        </w:rPr>
        <w:t>o</w:t>
      </w:r>
      <w:r w:rsidR="00525026">
        <w:rPr>
          <w:rFonts w:ascii="Times New Roman" w:hAnsi="Times New Roman" w:cs="Times New Roman"/>
        </w:rPr>
        <w:t>s sporto įrangos tiekėj</w:t>
      </w:r>
      <w:r w:rsidR="00491883">
        <w:rPr>
          <w:rFonts w:ascii="Times New Roman" w:hAnsi="Times New Roman" w:cs="Times New Roman"/>
        </w:rPr>
        <w:t>ų</w:t>
      </w:r>
      <w:r w:rsidR="00525026">
        <w:rPr>
          <w:rFonts w:ascii="Times New Roman" w:hAnsi="Times New Roman" w:cs="Times New Roman"/>
        </w:rPr>
        <w:t>.</w:t>
      </w:r>
    </w:p>
    <w:p w14:paraId="3B57F4C2" w14:textId="77777777" w:rsidR="00553CA5" w:rsidRPr="00553CA5" w:rsidRDefault="00553CA5" w:rsidP="00553CA5">
      <w:pPr>
        <w:pBdr>
          <w:top w:val="nil"/>
          <w:left w:val="nil"/>
          <w:bottom w:val="nil"/>
          <w:right w:val="nil"/>
          <w:between w:val="nil"/>
        </w:pBdr>
        <w:spacing w:line="240" w:lineRule="auto"/>
        <w:ind w:firstLine="0"/>
        <w:rPr>
          <w:rFonts w:ascii="Times New Roman" w:hAnsi="Times New Roman" w:cs="Times New Roman"/>
        </w:rPr>
      </w:pPr>
    </w:p>
    <w:p w14:paraId="72EE0E8E" w14:textId="744CE5F4" w:rsidR="00C202A4" w:rsidRPr="00593FD8" w:rsidRDefault="00477495" w:rsidP="00F65B02">
      <w:pPr>
        <w:pStyle w:val="Sraopastraipa"/>
        <w:numPr>
          <w:ilvl w:val="0"/>
          <w:numId w:val="11"/>
        </w:numPr>
        <w:pBdr>
          <w:top w:val="nil"/>
          <w:left w:val="nil"/>
          <w:bottom w:val="nil"/>
          <w:right w:val="nil"/>
          <w:between w:val="nil"/>
        </w:pBdr>
        <w:spacing w:line="240" w:lineRule="auto"/>
        <w:rPr>
          <w:rFonts w:ascii="Times New Roman" w:hAnsi="Times New Roman" w:cs="Times New Roman"/>
        </w:rPr>
      </w:pPr>
      <w:r w:rsidRPr="00593FD8">
        <w:rPr>
          <w:rFonts w:ascii="Times New Roman" w:hAnsi="Times New Roman" w:cs="Times New Roman"/>
        </w:rPr>
        <w:t xml:space="preserve">TS- </w:t>
      </w:r>
      <w:r w:rsidR="00365EE0">
        <w:rPr>
          <w:rFonts w:ascii="Times New Roman" w:hAnsi="Times New Roman" w:cs="Times New Roman"/>
        </w:rPr>
        <w:t>4</w:t>
      </w:r>
      <w:r w:rsidRPr="00593FD8">
        <w:rPr>
          <w:rFonts w:ascii="Times New Roman" w:hAnsi="Times New Roman" w:cs="Times New Roman"/>
        </w:rPr>
        <w:t>.2. kamuolio gaudyklės įrengim</w:t>
      </w:r>
      <w:r w:rsidR="00114B9B" w:rsidRPr="00593FD8">
        <w:rPr>
          <w:rFonts w:ascii="Times New Roman" w:hAnsi="Times New Roman" w:cs="Times New Roman"/>
        </w:rPr>
        <w:t>as</w:t>
      </w:r>
      <w:r w:rsidR="00593FD8" w:rsidRPr="00593FD8">
        <w:rPr>
          <w:rFonts w:ascii="Times New Roman" w:hAnsi="Times New Roman" w:cs="Times New Roman"/>
        </w:rPr>
        <w:t>:</w:t>
      </w:r>
    </w:p>
    <w:p w14:paraId="5B98D899" w14:textId="77777777" w:rsidR="00553CA5" w:rsidRPr="00593FD8" w:rsidRDefault="00553CA5" w:rsidP="00553CA5">
      <w:pPr>
        <w:pBdr>
          <w:top w:val="nil"/>
          <w:left w:val="nil"/>
          <w:bottom w:val="nil"/>
          <w:right w:val="nil"/>
          <w:between w:val="nil"/>
        </w:pBdr>
        <w:spacing w:line="240" w:lineRule="auto"/>
        <w:ind w:firstLine="0"/>
        <w:jc w:val="center"/>
        <w:rPr>
          <w:rFonts w:ascii="Times New Roman" w:hAnsi="Times New Roman" w:cs="Times New Roman"/>
        </w:rPr>
      </w:pPr>
      <w:r w:rsidRPr="00593FD8">
        <w:rPr>
          <w:rFonts w:ascii="Times New Roman" w:hAnsi="Times New Roman" w:cs="Times New Roman"/>
        </w:rPr>
        <w:t>SĄNAUDŲ ŽINIARAŠTIS</w:t>
      </w:r>
    </w:p>
    <w:tbl>
      <w:tblPr>
        <w:tblStyle w:val="TableGrid"/>
        <w:tblW w:w="10216" w:type="dxa"/>
        <w:tblInd w:w="-1" w:type="dxa"/>
        <w:tblLook w:val="04A0" w:firstRow="1" w:lastRow="0" w:firstColumn="1" w:lastColumn="0" w:noHBand="0" w:noVBand="1"/>
      </w:tblPr>
      <w:tblGrid>
        <w:gridCol w:w="874"/>
        <w:gridCol w:w="4796"/>
        <w:gridCol w:w="881"/>
        <w:gridCol w:w="979"/>
        <w:gridCol w:w="994"/>
        <w:gridCol w:w="1692"/>
      </w:tblGrid>
      <w:tr w:rsidR="00553CA5" w14:paraId="5FD206FD" w14:textId="77777777" w:rsidTr="009E1399">
        <w:trPr>
          <w:trHeight w:val="462"/>
        </w:trPr>
        <w:tc>
          <w:tcPr>
            <w:tcW w:w="874" w:type="dxa"/>
            <w:tcBorders>
              <w:top w:val="single" w:sz="4" w:space="0" w:color="000000"/>
              <w:left w:val="single" w:sz="4" w:space="0" w:color="000000"/>
              <w:bottom w:val="single" w:sz="4" w:space="0" w:color="000000"/>
              <w:right w:val="nil"/>
            </w:tcBorders>
            <w:shd w:val="clear" w:color="auto" w:fill="D9D9D9"/>
          </w:tcPr>
          <w:p w14:paraId="3422413F" w14:textId="1519F179" w:rsidR="00553CA5" w:rsidRPr="00114B9B" w:rsidRDefault="00553CA5" w:rsidP="009E1399">
            <w:pPr>
              <w:spacing w:after="160" w:line="259" w:lineRule="auto"/>
              <w:rPr>
                <w:rFonts w:ascii="Times New Roman" w:hAnsi="Times New Roman" w:cs="Times New Roman"/>
              </w:rPr>
            </w:pPr>
            <w:r w:rsidRPr="00553CA5">
              <w:rPr>
                <w:rFonts w:ascii="Times New Roman" w:eastAsia="Times New Roman" w:hAnsi="Times New Roman" w:cs="Times New Roman"/>
                <w:b/>
              </w:rPr>
              <w:t xml:space="preserve"> </w:t>
            </w:r>
          </w:p>
        </w:tc>
        <w:tc>
          <w:tcPr>
            <w:tcW w:w="6656" w:type="dxa"/>
            <w:gridSpan w:val="3"/>
            <w:tcBorders>
              <w:top w:val="single" w:sz="4" w:space="0" w:color="000000"/>
              <w:left w:val="nil"/>
              <w:bottom w:val="single" w:sz="4" w:space="0" w:color="000000"/>
              <w:right w:val="nil"/>
            </w:tcBorders>
            <w:shd w:val="clear" w:color="auto" w:fill="D9D9D9"/>
            <w:vAlign w:val="center"/>
          </w:tcPr>
          <w:p w14:paraId="212DEF5F" w14:textId="77777777" w:rsidR="00553CA5" w:rsidRPr="00114B9B" w:rsidRDefault="00553CA5" w:rsidP="009E1399">
            <w:pPr>
              <w:spacing w:line="259" w:lineRule="auto"/>
              <w:ind w:right="94"/>
              <w:jc w:val="right"/>
              <w:rPr>
                <w:rFonts w:ascii="Times New Roman" w:hAnsi="Times New Roman" w:cs="Times New Roman"/>
              </w:rPr>
            </w:pPr>
            <w:r w:rsidRPr="00114B9B">
              <w:rPr>
                <w:rFonts w:ascii="Times New Roman" w:eastAsia="Times New Roman" w:hAnsi="Times New Roman" w:cs="Times New Roman"/>
                <w:b/>
              </w:rPr>
              <w:t xml:space="preserve">Sklypo sutvarkymo medžiagų ir darbų žiniaraštis </w:t>
            </w:r>
          </w:p>
        </w:tc>
        <w:tc>
          <w:tcPr>
            <w:tcW w:w="994" w:type="dxa"/>
            <w:tcBorders>
              <w:top w:val="single" w:sz="4" w:space="0" w:color="000000"/>
              <w:left w:val="nil"/>
              <w:bottom w:val="single" w:sz="4" w:space="0" w:color="000000"/>
              <w:right w:val="nil"/>
            </w:tcBorders>
            <w:shd w:val="clear" w:color="auto" w:fill="D9D9D9"/>
          </w:tcPr>
          <w:p w14:paraId="7A44CF0C" w14:textId="77777777" w:rsidR="00553CA5" w:rsidRPr="00114B9B" w:rsidRDefault="00553CA5" w:rsidP="009E1399">
            <w:pPr>
              <w:spacing w:after="160" w:line="259" w:lineRule="auto"/>
              <w:rPr>
                <w:rFonts w:ascii="Times New Roman" w:hAnsi="Times New Roman" w:cs="Times New Roman"/>
              </w:rPr>
            </w:pPr>
          </w:p>
        </w:tc>
        <w:tc>
          <w:tcPr>
            <w:tcW w:w="1692" w:type="dxa"/>
            <w:tcBorders>
              <w:top w:val="single" w:sz="4" w:space="0" w:color="000000"/>
              <w:left w:val="nil"/>
              <w:bottom w:val="single" w:sz="4" w:space="0" w:color="000000"/>
              <w:right w:val="single" w:sz="4" w:space="0" w:color="000000"/>
            </w:tcBorders>
            <w:shd w:val="clear" w:color="auto" w:fill="D9D9D9"/>
          </w:tcPr>
          <w:p w14:paraId="3CC800C3" w14:textId="77777777" w:rsidR="00553CA5" w:rsidRPr="00114B9B" w:rsidRDefault="00553CA5" w:rsidP="009E1399">
            <w:pPr>
              <w:spacing w:after="160" w:line="259" w:lineRule="auto"/>
              <w:rPr>
                <w:rFonts w:ascii="Times New Roman" w:hAnsi="Times New Roman" w:cs="Times New Roman"/>
              </w:rPr>
            </w:pPr>
          </w:p>
        </w:tc>
      </w:tr>
      <w:tr w:rsidR="00553CA5" w14:paraId="016207AE" w14:textId="77777777" w:rsidTr="009E1399">
        <w:trPr>
          <w:trHeight w:val="690"/>
        </w:trPr>
        <w:tc>
          <w:tcPr>
            <w:tcW w:w="874" w:type="dxa"/>
            <w:tcBorders>
              <w:top w:val="single" w:sz="4" w:space="0" w:color="000000"/>
              <w:left w:val="single" w:sz="4" w:space="0" w:color="000000"/>
              <w:bottom w:val="single" w:sz="4" w:space="0" w:color="000000"/>
              <w:right w:val="single" w:sz="4" w:space="0" w:color="000000"/>
            </w:tcBorders>
            <w:shd w:val="clear" w:color="auto" w:fill="D9D9D9"/>
          </w:tcPr>
          <w:p w14:paraId="1763030F" w14:textId="77777777" w:rsidR="00553CA5" w:rsidRPr="00114B9B" w:rsidRDefault="00553CA5" w:rsidP="009E1399">
            <w:pPr>
              <w:spacing w:line="259" w:lineRule="auto"/>
              <w:ind w:right="43"/>
              <w:jc w:val="center"/>
              <w:rPr>
                <w:rFonts w:ascii="Times New Roman" w:hAnsi="Times New Roman" w:cs="Times New Roman"/>
              </w:rPr>
            </w:pPr>
            <w:proofErr w:type="spellStart"/>
            <w:r w:rsidRPr="00114B9B">
              <w:rPr>
                <w:rFonts w:ascii="Times New Roman" w:hAnsi="Times New Roman" w:cs="Times New Roman"/>
              </w:rPr>
              <w:t>Poz</w:t>
            </w:r>
            <w:proofErr w:type="spellEnd"/>
            <w:r w:rsidRPr="00114B9B">
              <w:rPr>
                <w:rFonts w:ascii="Times New Roman" w:hAnsi="Times New Roman" w:cs="Times New Roman"/>
              </w:rPr>
              <w:t xml:space="preserve">. Nr. </w:t>
            </w:r>
          </w:p>
        </w:tc>
        <w:tc>
          <w:tcPr>
            <w:tcW w:w="4796" w:type="dxa"/>
            <w:tcBorders>
              <w:top w:val="single" w:sz="4" w:space="0" w:color="000000"/>
              <w:left w:val="single" w:sz="4" w:space="0" w:color="000000"/>
              <w:bottom w:val="single" w:sz="4" w:space="0" w:color="000000"/>
              <w:right w:val="single" w:sz="4" w:space="0" w:color="000000"/>
            </w:tcBorders>
            <w:shd w:val="clear" w:color="auto" w:fill="D9D9D9"/>
          </w:tcPr>
          <w:p w14:paraId="4C79268C" w14:textId="77777777" w:rsidR="00553CA5" w:rsidRPr="00114B9B" w:rsidRDefault="00553CA5" w:rsidP="009E1399">
            <w:pPr>
              <w:spacing w:line="259" w:lineRule="auto"/>
              <w:ind w:left="491" w:right="545"/>
              <w:jc w:val="center"/>
              <w:rPr>
                <w:rFonts w:ascii="Times New Roman" w:hAnsi="Times New Roman" w:cs="Times New Roman"/>
              </w:rPr>
            </w:pPr>
            <w:r w:rsidRPr="00114B9B">
              <w:rPr>
                <w:rFonts w:ascii="Times New Roman" w:hAnsi="Times New Roman" w:cs="Times New Roman"/>
              </w:rPr>
              <w:t xml:space="preserve">Pavadinimas ir techninės charakteristikos </w:t>
            </w:r>
          </w:p>
        </w:tc>
        <w:tc>
          <w:tcPr>
            <w:tcW w:w="8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C8A95E" w14:textId="77777777" w:rsidR="00553CA5" w:rsidRPr="00114B9B" w:rsidRDefault="00553CA5" w:rsidP="009E1399">
            <w:pPr>
              <w:spacing w:line="259" w:lineRule="auto"/>
              <w:ind w:left="12"/>
              <w:rPr>
                <w:rFonts w:ascii="Times New Roman" w:hAnsi="Times New Roman" w:cs="Times New Roman"/>
              </w:rPr>
            </w:pPr>
            <w:r w:rsidRPr="00114B9B">
              <w:rPr>
                <w:rFonts w:ascii="Times New Roman" w:hAnsi="Times New Roman" w:cs="Times New Roman"/>
              </w:rPr>
              <w:t xml:space="preserve">Žymuo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3165330" w14:textId="77777777" w:rsidR="00553CA5" w:rsidRPr="00114B9B" w:rsidRDefault="00553CA5" w:rsidP="009E1399">
            <w:pPr>
              <w:spacing w:line="259" w:lineRule="auto"/>
              <w:ind w:right="33"/>
              <w:jc w:val="center"/>
              <w:rPr>
                <w:rFonts w:ascii="Times New Roman" w:hAnsi="Times New Roman" w:cs="Times New Roman"/>
              </w:rPr>
            </w:pPr>
            <w:r w:rsidRPr="00114B9B">
              <w:rPr>
                <w:rFonts w:ascii="Times New Roman" w:hAnsi="Times New Roman" w:cs="Times New Roman"/>
              </w:rPr>
              <w:t xml:space="preserve">Mato vnt. </w:t>
            </w:r>
          </w:p>
        </w:tc>
        <w:tc>
          <w:tcPr>
            <w:tcW w:w="9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42B0" w14:textId="77777777" w:rsidR="00553CA5" w:rsidRPr="00114B9B" w:rsidRDefault="00553CA5" w:rsidP="009E1399">
            <w:pPr>
              <w:spacing w:line="259" w:lineRule="auto"/>
              <w:ind w:right="107"/>
              <w:jc w:val="center"/>
              <w:rPr>
                <w:rFonts w:ascii="Times New Roman" w:hAnsi="Times New Roman" w:cs="Times New Roman"/>
              </w:rPr>
            </w:pPr>
            <w:r w:rsidRPr="00114B9B">
              <w:rPr>
                <w:rFonts w:ascii="Times New Roman" w:hAnsi="Times New Roman" w:cs="Times New Roman"/>
              </w:rPr>
              <w:t xml:space="preserve">Kiekis </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12452325" w14:textId="77777777" w:rsidR="00553CA5" w:rsidRPr="00114B9B" w:rsidRDefault="00553CA5" w:rsidP="009E1399">
            <w:pPr>
              <w:spacing w:line="259" w:lineRule="auto"/>
              <w:jc w:val="center"/>
              <w:rPr>
                <w:rFonts w:ascii="Times New Roman" w:hAnsi="Times New Roman" w:cs="Times New Roman"/>
              </w:rPr>
            </w:pPr>
            <w:r w:rsidRPr="00114B9B">
              <w:rPr>
                <w:rFonts w:ascii="Times New Roman" w:hAnsi="Times New Roman" w:cs="Times New Roman"/>
              </w:rPr>
              <w:t xml:space="preserve">Papildomi duomenys </w:t>
            </w:r>
          </w:p>
        </w:tc>
      </w:tr>
      <w:tr w:rsidR="00553CA5" w14:paraId="02F740B4" w14:textId="77777777" w:rsidTr="009E1399">
        <w:trPr>
          <w:trHeight w:val="283"/>
        </w:trPr>
        <w:tc>
          <w:tcPr>
            <w:tcW w:w="874" w:type="dxa"/>
            <w:tcBorders>
              <w:top w:val="single" w:sz="4" w:space="0" w:color="000000"/>
              <w:left w:val="single" w:sz="4" w:space="0" w:color="000000"/>
              <w:bottom w:val="single" w:sz="4" w:space="0" w:color="000000"/>
              <w:right w:val="single" w:sz="4" w:space="0" w:color="000000"/>
            </w:tcBorders>
          </w:tcPr>
          <w:p w14:paraId="28CD4B65" w14:textId="77777777" w:rsidR="00553CA5" w:rsidRPr="00114B9B" w:rsidRDefault="00553CA5" w:rsidP="009E1399">
            <w:pPr>
              <w:spacing w:line="259" w:lineRule="auto"/>
              <w:ind w:right="103"/>
              <w:jc w:val="center"/>
              <w:rPr>
                <w:rFonts w:ascii="Times New Roman" w:hAnsi="Times New Roman" w:cs="Times New Roman"/>
              </w:rPr>
            </w:pPr>
            <w:r w:rsidRPr="00114B9B">
              <w:rPr>
                <w:rFonts w:ascii="Times New Roman" w:hAnsi="Times New Roman" w:cs="Times New Roman"/>
              </w:rPr>
              <w:t xml:space="preserve">1. </w:t>
            </w:r>
          </w:p>
        </w:tc>
        <w:tc>
          <w:tcPr>
            <w:tcW w:w="4796" w:type="dxa"/>
            <w:tcBorders>
              <w:top w:val="single" w:sz="4" w:space="0" w:color="000000"/>
              <w:left w:val="single" w:sz="4" w:space="0" w:color="000000"/>
              <w:bottom w:val="single" w:sz="4" w:space="0" w:color="000000"/>
              <w:right w:val="single" w:sz="4" w:space="0" w:color="000000"/>
            </w:tcBorders>
          </w:tcPr>
          <w:p w14:paraId="66D22979" w14:textId="77777777" w:rsidR="00553CA5" w:rsidRPr="00114B9B" w:rsidRDefault="00553CA5" w:rsidP="009E1399">
            <w:pPr>
              <w:spacing w:line="259" w:lineRule="auto"/>
              <w:ind w:right="108"/>
              <w:jc w:val="center"/>
              <w:rPr>
                <w:rFonts w:ascii="Times New Roman" w:hAnsi="Times New Roman" w:cs="Times New Roman"/>
              </w:rPr>
            </w:pPr>
            <w:r w:rsidRPr="00114B9B">
              <w:rPr>
                <w:rFonts w:ascii="Times New Roman" w:hAnsi="Times New Roman" w:cs="Times New Roman"/>
              </w:rPr>
              <w:t xml:space="preserve">2. </w:t>
            </w:r>
          </w:p>
        </w:tc>
        <w:tc>
          <w:tcPr>
            <w:tcW w:w="881" w:type="dxa"/>
            <w:tcBorders>
              <w:top w:val="single" w:sz="4" w:space="0" w:color="000000"/>
              <w:left w:val="single" w:sz="4" w:space="0" w:color="000000"/>
              <w:bottom w:val="single" w:sz="4" w:space="0" w:color="000000"/>
              <w:right w:val="single" w:sz="4" w:space="0" w:color="000000"/>
            </w:tcBorders>
          </w:tcPr>
          <w:p w14:paraId="278DECC0" w14:textId="77777777" w:rsidR="00553CA5" w:rsidRPr="00114B9B" w:rsidRDefault="00553CA5" w:rsidP="009E1399">
            <w:pPr>
              <w:spacing w:line="259" w:lineRule="auto"/>
              <w:ind w:right="110"/>
              <w:jc w:val="center"/>
              <w:rPr>
                <w:rFonts w:ascii="Times New Roman" w:hAnsi="Times New Roman" w:cs="Times New Roman"/>
              </w:rPr>
            </w:pPr>
            <w:r w:rsidRPr="00114B9B">
              <w:rPr>
                <w:rFonts w:ascii="Times New Roman" w:hAnsi="Times New Roman" w:cs="Times New Roman"/>
              </w:rPr>
              <w:t xml:space="preserve">3. </w:t>
            </w:r>
          </w:p>
        </w:tc>
        <w:tc>
          <w:tcPr>
            <w:tcW w:w="979" w:type="dxa"/>
            <w:tcBorders>
              <w:top w:val="single" w:sz="4" w:space="0" w:color="000000"/>
              <w:left w:val="single" w:sz="4" w:space="0" w:color="000000"/>
              <w:bottom w:val="single" w:sz="4" w:space="0" w:color="000000"/>
              <w:right w:val="single" w:sz="4" w:space="0" w:color="000000"/>
            </w:tcBorders>
          </w:tcPr>
          <w:p w14:paraId="0AC03F32" w14:textId="77777777" w:rsidR="00553CA5" w:rsidRPr="00114B9B" w:rsidRDefault="00553CA5" w:rsidP="009E1399">
            <w:pPr>
              <w:spacing w:line="259" w:lineRule="auto"/>
              <w:ind w:right="108"/>
              <w:jc w:val="center"/>
              <w:rPr>
                <w:rFonts w:ascii="Times New Roman" w:hAnsi="Times New Roman" w:cs="Times New Roman"/>
              </w:rPr>
            </w:pPr>
            <w:r w:rsidRPr="00114B9B">
              <w:rPr>
                <w:rFonts w:ascii="Times New Roman" w:hAnsi="Times New Roman" w:cs="Times New Roman"/>
              </w:rPr>
              <w:t xml:space="preserve">4. </w:t>
            </w:r>
          </w:p>
        </w:tc>
        <w:tc>
          <w:tcPr>
            <w:tcW w:w="994" w:type="dxa"/>
            <w:tcBorders>
              <w:top w:val="single" w:sz="4" w:space="0" w:color="000000"/>
              <w:left w:val="single" w:sz="4" w:space="0" w:color="000000"/>
              <w:bottom w:val="single" w:sz="4" w:space="0" w:color="000000"/>
              <w:right w:val="single" w:sz="4" w:space="0" w:color="000000"/>
            </w:tcBorders>
          </w:tcPr>
          <w:p w14:paraId="0C45128C" w14:textId="77777777" w:rsidR="00553CA5" w:rsidRPr="00114B9B" w:rsidRDefault="00553CA5" w:rsidP="009E1399">
            <w:pPr>
              <w:spacing w:line="259" w:lineRule="auto"/>
              <w:ind w:right="109"/>
              <w:jc w:val="center"/>
              <w:rPr>
                <w:rFonts w:ascii="Times New Roman" w:hAnsi="Times New Roman" w:cs="Times New Roman"/>
              </w:rPr>
            </w:pPr>
            <w:r w:rsidRPr="00114B9B">
              <w:rPr>
                <w:rFonts w:ascii="Times New Roman" w:hAnsi="Times New Roman" w:cs="Times New Roman"/>
              </w:rPr>
              <w:t xml:space="preserve">5. </w:t>
            </w:r>
          </w:p>
        </w:tc>
        <w:tc>
          <w:tcPr>
            <w:tcW w:w="1692" w:type="dxa"/>
            <w:tcBorders>
              <w:top w:val="single" w:sz="4" w:space="0" w:color="000000"/>
              <w:left w:val="single" w:sz="4" w:space="0" w:color="000000"/>
              <w:bottom w:val="single" w:sz="4" w:space="0" w:color="000000"/>
              <w:right w:val="single" w:sz="4" w:space="0" w:color="000000"/>
            </w:tcBorders>
          </w:tcPr>
          <w:p w14:paraId="50E52CDF" w14:textId="77777777" w:rsidR="00553CA5" w:rsidRPr="00114B9B" w:rsidRDefault="00553CA5" w:rsidP="009E1399">
            <w:pPr>
              <w:spacing w:line="259" w:lineRule="auto"/>
              <w:ind w:right="106"/>
              <w:jc w:val="center"/>
              <w:rPr>
                <w:rFonts w:ascii="Times New Roman" w:hAnsi="Times New Roman" w:cs="Times New Roman"/>
              </w:rPr>
            </w:pPr>
            <w:r w:rsidRPr="00114B9B">
              <w:rPr>
                <w:rFonts w:ascii="Times New Roman" w:hAnsi="Times New Roman" w:cs="Times New Roman"/>
              </w:rPr>
              <w:t xml:space="preserve">6. </w:t>
            </w:r>
          </w:p>
        </w:tc>
      </w:tr>
      <w:tr w:rsidR="00553CA5" w14:paraId="1D7F22D0" w14:textId="77777777" w:rsidTr="009E1399">
        <w:trPr>
          <w:trHeight w:val="278"/>
        </w:trPr>
        <w:tc>
          <w:tcPr>
            <w:tcW w:w="874" w:type="dxa"/>
            <w:tcBorders>
              <w:top w:val="single" w:sz="4" w:space="0" w:color="000000"/>
              <w:left w:val="single" w:sz="4" w:space="0" w:color="000000"/>
              <w:bottom w:val="single" w:sz="4" w:space="0" w:color="000000"/>
              <w:right w:val="single" w:sz="4" w:space="0" w:color="000000"/>
            </w:tcBorders>
            <w:shd w:val="clear" w:color="auto" w:fill="D9D9D9"/>
          </w:tcPr>
          <w:p w14:paraId="72366D32" w14:textId="77777777" w:rsidR="00553CA5" w:rsidRPr="00114B9B" w:rsidRDefault="00553CA5" w:rsidP="009E1399">
            <w:pPr>
              <w:spacing w:line="259" w:lineRule="auto"/>
              <w:ind w:right="50"/>
              <w:jc w:val="center"/>
              <w:rPr>
                <w:rFonts w:ascii="Times New Roman" w:hAnsi="Times New Roman" w:cs="Times New Roman"/>
              </w:rPr>
            </w:pPr>
            <w:r w:rsidRPr="00114B9B">
              <w:rPr>
                <w:rFonts w:ascii="Times New Roman" w:hAnsi="Times New Roman" w:cs="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shd w:val="clear" w:color="auto" w:fill="D9D9D9"/>
          </w:tcPr>
          <w:p w14:paraId="2D08041C" w14:textId="77777777" w:rsidR="00553CA5" w:rsidRPr="00114B9B" w:rsidRDefault="00553CA5" w:rsidP="009E1399">
            <w:pPr>
              <w:spacing w:line="259" w:lineRule="auto"/>
              <w:ind w:left="898"/>
              <w:rPr>
                <w:rFonts w:ascii="Times New Roman" w:hAnsi="Times New Roman" w:cs="Times New Roman"/>
              </w:rPr>
            </w:pPr>
            <w:r w:rsidRPr="00114B9B">
              <w:rPr>
                <w:rFonts w:ascii="Times New Roman" w:eastAsia="Times New Roman" w:hAnsi="Times New Roman" w:cs="Times New Roman"/>
                <w:b/>
              </w:rPr>
              <w:t xml:space="preserve">3. Kamuolių gaudyklės įrengimas </w:t>
            </w:r>
          </w:p>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27928435" w14:textId="69F26F5E" w:rsidR="00553CA5" w:rsidRPr="00114B9B" w:rsidRDefault="00553CA5" w:rsidP="00365EE0">
            <w:pPr>
              <w:spacing w:line="259" w:lineRule="auto"/>
              <w:rPr>
                <w:rFonts w:ascii="Times New Roman" w:hAnsi="Times New Roman" w:cs="Times New Roman"/>
              </w:rPr>
            </w:pPr>
            <w:r w:rsidRPr="00114B9B">
              <w:rPr>
                <w:rFonts w:ascii="Times New Roman" w:hAnsi="Times New Roman" w:cs="Times New Roman"/>
              </w:rPr>
              <w:t>TS -</w:t>
            </w:r>
            <w:r w:rsidR="00365EE0">
              <w:rPr>
                <w:rFonts w:ascii="Times New Roman" w:hAnsi="Times New Roman" w:cs="Times New Roman"/>
              </w:rPr>
              <w:t>4</w:t>
            </w:r>
            <w:r w:rsidRPr="00114B9B">
              <w:rPr>
                <w:rFonts w:ascii="Times New Roman" w:hAnsi="Times New Roman" w:cs="Times New Roman"/>
              </w:rPr>
              <w:t xml:space="preserve">.2 </w:t>
            </w:r>
            <w:r w:rsidRPr="00114B9B">
              <w:rPr>
                <w:rFonts w:ascii="Times New Roman" w:eastAsia="Times New Roman" w:hAnsi="Times New Roman" w:cs="Times New Roman"/>
                <w:b/>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AE6BD85" w14:textId="77777777" w:rsidR="00553CA5" w:rsidRPr="00114B9B" w:rsidRDefault="00553CA5" w:rsidP="009E1399">
            <w:pPr>
              <w:spacing w:line="259" w:lineRule="auto"/>
              <w:ind w:right="55"/>
              <w:jc w:val="center"/>
              <w:rPr>
                <w:rFonts w:ascii="Times New Roman" w:hAnsi="Times New Roman" w:cs="Times New Roman"/>
              </w:rPr>
            </w:pPr>
            <w:r w:rsidRPr="00114B9B">
              <w:rPr>
                <w:rFonts w:ascii="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4101701B" w14:textId="77777777" w:rsidR="00553CA5" w:rsidRPr="00114B9B" w:rsidRDefault="00553CA5" w:rsidP="009E1399">
            <w:pPr>
              <w:spacing w:line="259" w:lineRule="auto"/>
              <w:ind w:right="50"/>
              <w:jc w:val="center"/>
              <w:rPr>
                <w:rFonts w:ascii="Times New Roman" w:hAnsi="Times New Roman" w:cs="Times New Roman"/>
              </w:rPr>
            </w:pPr>
            <w:r w:rsidRPr="00114B9B">
              <w:rPr>
                <w:rFonts w:ascii="Times New Roman" w:hAnsi="Times New Roman" w:cs="Times New Roman"/>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D9D9D9"/>
          </w:tcPr>
          <w:p w14:paraId="6F369F03"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 </w:t>
            </w:r>
          </w:p>
        </w:tc>
      </w:tr>
      <w:tr w:rsidR="00553CA5" w14:paraId="6EC9E6B4" w14:textId="77777777" w:rsidTr="009E1399">
        <w:trPr>
          <w:trHeight w:val="517"/>
        </w:trPr>
        <w:tc>
          <w:tcPr>
            <w:tcW w:w="874" w:type="dxa"/>
            <w:tcBorders>
              <w:top w:val="single" w:sz="4" w:space="0" w:color="000000"/>
              <w:left w:val="single" w:sz="4" w:space="0" w:color="000000"/>
              <w:bottom w:val="single" w:sz="4" w:space="0" w:color="000000"/>
              <w:right w:val="single" w:sz="4" w:space="0" w:color="000000"/>
            </w:tcBorders>
            <w:vAlign w:val="center"/>
          </w:tcPr>
          <w:p w14:paraId="31674E9E" w14:textId="77777777" w:rsidR="00553CA5" w:rsidRPr="00114B9B" w:rsidRDefault="00553CA5" w:rsidP="009E1399">
            <w:pPr>
              <w:tabs>
                <w:tab w:val="center" w:pos="401"/>
                <w:tab w:val="center" w:pos="767"/>
              </w:tabs>
              <w:spacing w:line="259" w:lineRule="auto"/>
              <w:rPr>
                <w:rFonts w:ascii="Times New Roman" w:hAnsi="Times New Roman" w:cs="Times New Roman"/>
              </w:rPr>
            </w:pPr>
            <w:r w:rsidRPr="00114B9B">
              <w:rPr>
                <w:rFonts w:ascii="Times New Roman" w:eastAsia="Calibri" w:hAnsi="Times New Roman" w:cs="Times New Roman"/>
              </w:rPr>
              <w:tab/>
            </w:r>
            <w:r w:rsidRPr="00114B9B">
              <w:rPr>
                <w:rFonts w:ascii="Times New Roman" w:hAnsi="Times New Roman" w:cs="Times New Roman"/>
              </w:rPr>
              <w:t>1.</w:t>
            </w:r>
            <w:r w:rsidRPr="00114B9B">
              <w:rPr>
                <w:rFonts w:ascii="Times New Roman" w:eastAsia="Arial" w:hAnsi="Times New Roman" w:cs="Times New Roman"/>
              </w:rPr>
              <w:t xml:space="preserve"> </w:t>
            </w:r>
            <w:r w:rsidRPr="00114B9B">
              <w:rPr>
                <w:rFonts w:ascii="Times New Roman" w:eastAsia="Arial" w:hAnsi="Times New Roman" w:cs="Times New Roman"/>
              </w:rPr>
              <w:tab/>
            </w:r>
            <w:r w:rsidRPr="00114B9B">
              <w:rPr>
                <w:rFonts w:ascii="Times New Roman" w:hAnsi="Times New Roman" w:cs="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633FE10F"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Gręžtiniai armuoto betono (C25/30 XC2) pamatai Ø25 cm, h-1,5 m  </w:t>
            </w:r>
          </w:p>
        </w:tc>
        <w:tc>
          <w:tcPr>
            <w:tcW w:w="881" w:type="dxa"/>
            <w:tcBorders>
              <w:top w:val="single" w:sz="4" w:space="0" w:color="000000"/>
              <w:left w:val="single" w:sz="4" w:space="0" w:color="000000"/>
              <w:bottom w:val="single" w:sz="4" w:space="0" w:color="000000"/>
              <w:right w:val="single" w:sz="4" w:space="0" w:color="000000"/>
            </w:tcBorders>
          </w:tcPr>
          <w:p w14:paraId="24A9D83D" w14:textId="77777777" w:rsidR="00553CA5" w:rsidRPr="00114B9B" w:rsidRDefault="00553CA5" w:rsidP="009E1399">
            <w:pPr>
              <w:spacing w:line="259" w:lineRule="auto"/>
              <w:ind w:right="53"/>
              <w:jc w:val="center"/>
              <w:rPr>
                <w:rFonts w:ascii="Times New Roman" w:hAnsi="Times New Roman" w:cs="Times New Roman"/>
              </w:rPr>
            </w:pPr>
            <w:r w:rsidRPr="00114B9B">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22D96332" w14:textId="77777777" w:rsidR="00553CA5" w:rsidRPr="00114B9B" w:rsidRDefault="00553CA5" w:rsidP="009E1399">
            <w:pPr>
              <w:spacing w:line="259" w:lineRule="auto"/>
              <w:ind w:left="36"/>
              <w:rPr>
                <w:rFonts w:ascii="Times New Roman" w:hAnsi="Times New Roman" w:cs="Times New Roman"/>
              </w:rPr>
            </w:pPr>
            <w:r w:rsidRPr="00114B9B">
              <w:rPr>
                <w:rFonts w:ascii="Times New Roman" w:hAnsi="Times New Roman" w:cs="Times New Roman"/>
              </w:rPr>
              <w:t>Vnt./m</w:t>
            </w:r>
            <w:r w:rsidRPr="00114B9B">
              <w:rPr>
                <w:rFonts w:ascii="Times New Roman" w:hAnsi="Times New Roman" w:cs="Times New Roman"/>
                <w:vertAlign w:val="superscript"/>
              </w:rPr>
              <w:t>3</w:t>
            </w:r>
            <w:r w:rsidRPr="00114B9B">
              <w:rPr>
                <w:rFonts w:ascii="Times New Roman" w:hAnsi="Times New Roman" w:cs="Times New Roman"/>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08BF3023" w14:textId="77777777" w:rsidR="00553CA5" w:rsidRPr="00114B9B" w:rsidRDefault="00553CA5" w:rsidP="009E1399">
            <w:pPr>
              <w:spacing w:line="259" w:lineRule="auto"/>
              <w:ind w:right="106"/>
              <w:jc w:val="center"/>
              <w:rPr>
                <w:rFonts w:ascii="Times New Roman" w:hAnsi="Times New Roman" w:cs="Times New Roman"/>
              </w:rPr>
            </w:pPr>
            <w:r w:rsidRPr="00114B9B">
              <w:rPr>
                <w:rFonts w:ascii="Times New Roman" w:hAnsi="Times New Roman" w:cs="Times New Roman"/>
              </w:rPr>
              <w:t xml:space="preserve">22/ 6.6  </w:t>
            </w:r>
          </w:p>
        </w:tc>
        <w:tc>
          <w:tcPr>
            <w:tcW w:w="1692" w:type="dxa"/>
            <w:tcBorders>
              <w:top w:val="single" w:sz="4" w:space="0" w:color="000000"/>
              <w:left w:val="single" w:sz="4" w:space="0" w:color="000000"/>
              <w:bottom w:val="single" w:sz="4" w:space="0" w:color="000000"/>
              <w:right w:val="single" w:sz="4" w:space="0" w:color="000000"/>
            </w:tcBorders>
            <w:vAlign w:val="center"/>
          </w:tcPr>
          <w:p w14:paraId="29A66052"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 </w:t>
            </w:r>
          </w:p>
        </w:tc>
      </w:tr>
      <w:tr w:rsidR="00553CA5" w14:paraId="14104697" w14:textId="77777777" w:rsidTr="009E1399">
        <w:trPr>
          <w:trHeight w:val="1022"/>
        </w:trPr>
        <w:tc>
          <w:tcPr>
            <w:tcW w:w="874" w:type="dxa"/>
            <w:tcBorders>
              <w:top w:val="single" w:sz="4" w:space="0" w:color="000000"/>
              <w:left w:val="single" w:sz="4" w:space="0" w:color="000000"/>
              <w:bottom w:val="single" w:sz="4" w:space="0" w:color="000000"/>
              <w:right w:val="single" w:sz="4" w:space="0" w:color="000000"/>
            </w:tcBorders>
            <w:vAlign w:val="center"/>
          </w:tcPr>
          <w:p w14:paraId="52A47B14" w14:textId="77777777" w:rsidR="00553CA5" w:rsidRPr="00114B9B" w:rsidRDefault="00553CA5" w:rsidP="009E1399">
            <w:pPr>
              <w:tabs>
                <w:tab w:val="center" w:pos="401"/>
                <w:tab w:val="center" w:pos="767"/>
              </w:tabs>
              <w:spacing w:line="259" w:lineRule="auto"/>
              <w:rPr>
                <w:rFonts w:ascii="Times New Roman" w:hAnsi="Times New Roman" w:cs="Times New Roman"/>
              </w:rPr>
            </w:pPr>
            <w:r w:rsidRPr="00114B9B">
              <w:rPr>
                <w:rFonts w:ascii="Times New Roman" w:eastAsia="Calibri" w:hAnsi="Times New Roman" w:cs="Times New Roman"/>
              </w:rPr>
              <w:tab/>
            </w:r>
            <w:r w:rsidRPr="00114B9B">
              <w:rPr>
                <w:rFonts w:ascii="Times New Roman" w:hAnsi="Times New Roman" w:cs="Times New Roman"/>
              </w:rPr>
              <w:t>2.</w:t>
            </w:r>
            <w:r w:rsidRPr="00114B9B">
              <w:rPr>
                <w:rFonts w:ascii="Times New Roman" w:eastAsia="Arial" w:hAnsi="Times New Roman" w:cs="Times New Roman"/>
              </w:rPr>
              <w:t xml:space="preserve"> </w:t>
            </w:r>
            <w:r w:rsidRPr="00114B9B">
              <w:rPr>
                <w:rFonts w:ascii="Times New Roman" w:eastAsia="Arial" w:hAnsi="Times New Roman" w:cs="Times New Roman"/>
              </w:rPr>
              <w:tab/>
            </w:r>
            <w:r w:rsidRPr="00114B9B">
              <w:rPr>
                <w:rFonts w:ascii="Times New Roman" w:hAnsi="Times New Roman" w:cs="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0B12997E" w14:textId="77777777" w:rsidR="00553CA5" w:rsidRPr="00114B9B" w:rsidRDefault="00553CA5" w:rsidP="009E1399">
            <w:pPr>
              <w:spacing w:line="238" w:lineRule="auto"/>
              <w:rPr>
                <w:rFonts w:ascii="Times New Roman" w:hAnsi="Times New Roman" w:cs="Times New Roman"/>
              </w:rPr>
            </w:pPr>
            <w:r w:rsidRPr="00114B9B">
              <w:rPr>
                <w:rFonts w:ascii="Times New Roman" w:hAnsi="Times New Roman" w:cs="Times New Roman"/>
              </w:rPr>
              <w:t xml:space="preserve">Metaliniai – stulpai – 80x80x40x6000 mm (1,5 m įbetonuojama), su trimis tinklo tvirtinimo taškais (viršus, vidurys, apačia), spalva pilka, RAL 6005. </w:t>
            </w:r>
          </w:p>
          <w:p w14:paraId="6397277A"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Montuojami kas 4 metrus. </w:t>
            </w:r>
          </w:p>
        </w:tc>
        <w:tc>
          <w:tcPr>
            <w:tcW w:w="881" w:type="dxa"/>
            <w:tcBorders>
              <w:top w:val="single" w:sz="4" w:space="0" w:color="000000"/>
              <w:left w:val="single" w:sz="4" w:space="0" w:color="000000"/>
              <w:bottom w:val="single" w:sz="4" w:space="0" w:color="000000"/>
              <w:right w:val="single" w:sz="4" w:space="0" w:color="000000"/>
            </w:tcBorders>
          </w:tcPr>
          <w:p w14:paraId="38D24FB5" w14:textId="77777777" w:rsidR="00553CA5" w:rsidRPr="00114B9B" w:rsidRDefault="00553CA5" w:rsidP="009E1399">
            <w:pPr>
              <w:spacing w:line="259" w:lineRule="auto"/>
              <w:ind w:right="53"/>
              <w:jc w:val="center"/>
              <w:rPr>
                <w:rFonts w:ascii="Times New Roman" w:hAnsi="Times New Roman" w:cs="Times New Roman"/>
              </w:rPr>
            </w:pPr>
            <w:r w:rsidRPr="00114B9B">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7748AB2B" w14:textId="77777777" w:rsidR="00553CA5" w:rsidRPr="00114B9B" w:rsidRDefault="00553CA5" w:rsidP="009E1399">
            <w:pPr>
              <w:spacing w:line="259" w:lineRule="auto"/>
              <w:ind w:right="108"/>
              <w:jc w:val="center"/>
              <w:rPr>
                <w:rFonts w:ascii="Times New Roman" w:hAnsi="Times New Roman" w:cs="Times New Roman"/>
              </w:rPr>
            </w:pPr>
            <w:r w:rsidRPr="00114B9B">
              <w:rPr>
                <w:rFonts w:ascii="Times New Roman" w:hAnsi="Times New Roman" w:cs="Times New Roman"/>
              </w:rPr>
              <w:t xml:space="preserve">Vnt. </w:t>
            </w:r>
          </w:p>
        </w:tc>
        <w:tc>
          <w:tcPr>
            <w:tcW w:w="994" w:type="dxa"/>
            <w:tcBorders>
              <w:top w:val="single" w:sz="4" w:space="0" w:color="000000"/>
              <w:left w:val="single" w:sz="4" w:space="0" w:color="000000"/>
              <w:bottom w:val="single" w:sz="4" w:space="0" w:color="000000"/>
              <w:right w:val="single" w:sz="4" w:space="0" w:color="000000"/>
            </w:tcBorders>
            <w:vAlign w:val="center"/>
          </w:tcPr>
          <w:p w14:paraId="39DB7759" w14:textId="77777777" w:rsidR="00553CA5" w:rsidRPr="00114B9B" w:rsidRDefault="00553CA5" w:rsidP="009E1399">
            <w:pPr>
              <w:spacing w:line="259" w:lineRule="auto"/>
              <w:ind w:right="106"/>
              <w:jc w:val="center"/>
              <w:rPr>
                <w:rFonts w:ascii="Times New Roman" w:hAnsi="Times New Roman" w:cs="Times New Roman"/>
              </w:rPr>
            </w:pPr>
            <w:r w:rsidRPr="00114B9B">
              <w:rPr>
                <w:rFonts w:ascii="Times New Roman" w:hAnsi="Times New Roman" w:cs="Times New Roman"/>
              </w:rPr>
              <w:t xml:space="preserve">22 </w:t>
            </w:r>
          </w:p>
        </w:tc>
        <w:tc>
          <w:tcPr>
            <w:tcW w:w="1692" w:type="dxa"/>
            <w:tcBorders>
              <w:top w:val="single" w:sz="4" w:space="0" w:color="000000"/>
              <w:left w:val="single" w:sz="4" w:space="0" w:color="000000"/>
              <w:bottom w:val="single" w:sz="4" w:space="0" w:color="000000"/>
              <w:right w:val="single" w:sz="4" w:space="0" w:color="000000"/>
            </w:tcBorders>
            <w:vAlign w:val="center"/>
          </w:tcPr>
          <w:p w14:paraId="337E6C5F"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 </w:t>
            </w:r>
          </w:p>
        </w:tc>
      </w:tr>
      <w:tr w:rsidR="00553CA5" w14:paraId="1713A7DD" w14:textId="77777777" w:rsidTr="009E1399">
        <w:trPr>
          <w:trHeight w:val="516"/>
        </w:trPr>
        <w:tc>
          <w:tcPr>
            <w:tcW w:w="874" w:type="dxa"/>
            <w:tcBorders>
              <w:top w:val="single" w:sz="4" w:space="0" w:color="000000"/>
              <w:left w:val="single" w:sz="4" w:space="0" w:color="000000"/>
              <w:bottom w:val="single" w:sz="4" w:space="0" w:color="000000"/>
              <w:right w:val="single" w:sz="4" w:space="0" w:color="000000"/>
            </w:tcBorders>
            <w:vAlign w:val="center"/>
          </w:tcPr>
          <w:p w14:paraId="4F70CCAC" w14:textId="77777777" w:rsidR="00553CA5" w:rsidRPr="00114B9B" w:rsidRDefault="00553CA5" w:rsidP="009E1399">
            <w:pPr>
              <w:tabs>
                <w:tab w:val="center" w:pos="401"/>
                <w:tab w:val="center" w:pos="767"/>
              </w:tabs>
              <w:spacing w:line="259" w:lineRule="auto"/>
              <w:rPr>
                <w:rFonts w:ascii="Times New Roman" w:hAnsi="Times New Roman" w:cs="Times New Roman"/>
              </w:rPr>
            </w:pPr>
            <w:r w:rsidRPr="00114B9B">
              <w:rPr>
                <w:rFonts w:ascii="Times New Roman" w:eastAsia="Calibri" w:hAnsi="Times New Roman" w:cs="Times New Roman"/>
              </w:rPr>
              <w:tab/>
            </w:r>
            <w:r w:rsidRPr="00114B9B">
              <w:rPr>
                <w:rFonts w:ascii="Times New Roman" w:hAnsi="Times New Roman" w:cs="Times New Roman"/>
              </w:rPr>
              <w:t>3.</w:t>
            </w:r>
            <w:r w:rsidRPr="00114B9B">
              <w:rPr>
                <w:rFonts w:ascii="Times New Roman" w:eastAsia="Arial" w:hAnsi="Times New Roman" w:cs="Times New Roman"/>
              </w:rPr>
              <w:t xml:space="preserve"> </w:t>
            </w:r>
            <w:r w:rsidRPr="00114B9B">
              <w:rPr>
                <w:rFonts w:ascii="Times New Roman" w:eastAsia="Arial" w:hAnsi="Times New Roman" w:cs="Times New Roman"/>
              </w:rPr>
              <w:tab/>
            </w:r>
            <w:r w:rsidRPr="00114B9B">
              <w:rPr>
                <w:rFonts w:ascii="Times New Roman" w:hAnsi="Times New Roman" w:cs="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3568B6B4" w14:textId="77777777" w:rsidR="00553CA5" w:rsidRPr="00114B9B" w:rsidRDefault="00553CA5" w:rsidP="009E1399">
            <w:pPr>
              <w:spacing w:line="259" w:lineRule="auto"/>
              <w:ind w:right="25"/>
              <w:rPr>
                <w:rFonts w:ascii="Times New Roman" w:hAnsi="Times New Roman" w:cs="Times New Roman"/>
              </w:rPr>
            </w:pPr>
            <w:r w:rsidRPr="00114B9B">
              <w:rPr>
                <w:rFonts w:ascii="Times New Roman" w:hAnsi="Times New Roman" w:cs="Times New Roman"/>
              </w:rPr>
              <w:t xml:space="preserve">Metalinės atotampos, kvadratinio profilio 80x80mm, spalva žalia, RAL 6005 </w:t>
            </w:r>
          </w:p>
        </w:tc>
        <w:tc>
          <w:tcPr>
            <w:tcW w:w="881" w:type="dxa"/>
            <w:tcBorders>
              <w:top w:val="single" w:sz="4" w:space="0" w:color="000000"/>
              <w:left w:val="single" w:sz="4" w:space="0" w:color="000000"/>
              <w:bottom w:val="single" w:sz="4" w:space="0" w:color="000000"/>
              <w:right w:val="single" w:sz="4" w:space="0" w:color="000000"/>
            </w:tcBorders>
          </w:tcPr>
          <w:p w14:paraId="0D35F787" w14:textId="77777777" w:rsidR="00553CA5" w:rsidRPr="00114B9B" w:rsidRDefault="00553CA5" w:rsidP="009E1399">
            <w:pPr>
              <w:spacing w:line="259" w:lineRule="auto"/>
              <w:ind w:right="53"/>
              <w:jc w:val="center"/>
              <w:rPr>
                <w:rFonts w:ascii="Times New Roman" w:hAnsi="Times New Roman" w:cs="Times New Roman"/>
              </w:rPr>
            </w:pPr>
            <w:r w:rsidRPr="00114B9B">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vAlign w:val="center"/>
          </w:tcPr>
          <w:p w14:paraId="6A65AB3D" w14:textId="77777777" w:rsidR="00553CA5" w:rsidRPr="00114B9B" w:rsidRDefault="00553CA5" w:rsidP="009E1399">
            <w:pPr>
              <w:spacing w:line="259" w:lineRule="auto"/>
              <w:ind w:left="43"/>
              <w:rPr>
                <w:rFonts w:ascii="Times New Roman" w:hAnsi="Times New Roman" w:cs="Times New Roman"/>
              </w:rPr>
            </w:pPr>
            <w:r w:rsidRPr="00114B9B">
              <w:rPr>
                <w:rFonts w:ascii="Times New Roman" w:hAnsi="Times New Roman" w:cs="Times New Roman"/>
              </w:rPr>
              <w:t xml:space="preserve">Vnt./ m </w:t>
            </w:r>
          </w:p>
        </w:tc>
        <w:tc>
          <w:tcPr>
            <w:tcW w:w="994" w:type="dxa"/>
            <w:tcBorders>
              <w:top w:val="single" w:sz="4" w:space="0" w:color="000000"/>
              <w:left w:val="single" w:sz="4" w:space="0" w:color="000000"/>
              <w:bottom w:val="single" w:sz="4" w:space="0" w:color="000000"/>
              <w:right w:val="single" w:sz="4" w:space="0" w:color="000000"/>
            </w:tcBorders>
            <w:vAlign w:val="center"/>
          </w:tcPr>
          <w:p w14:paraId="59674203" w14:textId="77777777" w:rsidR="00553CA5" w:rsidRPr="00114B9B" w:rsidRDefault="00553CA5" w:rsidP="009E1399">
            <w:pPr>
              <w:spacing w:line="259" w:lineRule="auto"/>
              <w:ind w:right="106"/>
              <w:jc w:val="center"/>
              <w:rPr>
                <w:rFonts w:ascii="Times New Roman" w:hAnsi="Times New Roman" w:cs="Times New Roman"/>
              </w:rPr>
            </w:pPr>
            <w:r w:rsidRPr="00114B9B">
              <w:rPr>
                <w:rFonts w:ascii="Times New Roman" w:hAnsi="Times New Roman" w:cs="Times New Roman"/>
              </w:rPr>
              <w:t xml:space="preserve">4/ 5.65  </w:t>
            </w:r>
          </w:p>
        </w:tc>
        <w:tc>
          <w:tcPr>
            <w:tcW w:w="1692" w:type="dxa"/>
            <w:tcBorders>
              <w:top w:val="single" w:sz="4" w:space="0" w:color="000000"/>
              <w:left w:val="single" w:sz="4" w:space="0" w:color="000000"/>
              <w:bottom w:val="single" w:sz="4" w:space="0" w:color="000000"/>
              <w:right w:val="single" w:sz="4" w:space="0" w:color="000000"/>
            </w:tcBorders>
            <w:vAlign w:val="center"/>
          </w:tcPr>
          <w:p w14:paraId="695C5AC8"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 </w:t>
            </w:r>
          </w:p>
        </w:tc>
      </w:tr>
      <w:tr w:rsidR="00553CA5" w14:paraId="3FD41087" w14:textId="77777777" w:rsidTr="009E1399">
        <w:trPr>
          <w:trHeight w:val="516"/>
        </w:trPr>
        <w:tc>
          <w:tcPr>
            <w:tcW w:w="874" w:type="dxa"/>
            <w:tcBorders>
              <w:top w:val="single" w:sz="4" w:space="0" w:color="000000"/>
              <w:left w:val="single" w:sz="4" w:space="0" w:color="000000"/>
              <w:bottom w:val="single" w:sz="4" w:space="0" w:color="000000"/>
              <w:right w:val="single" w:sz="4" w:space="0" w:color="000000"/>
            </w:tcBorders>
            <w:vAlign w:val="center"/>
          </w:tcPr>
          <w:p w14:paraId="681B90C4" w14:textId="77777777" w:rsidR="00553CA5" w:rsidRPr="00114B9B" w:rsidRDefault="00553CA5" w:rsidP="009E1399">
            <w:pPr>
              <w:tabs>
                <w:tab w:val="center" w:pos="401"/>
                <w:tab w:val="center" w:pos="767"/>
              </w:tabs>
              <w:spacing w:line="259" w:lineRule="auto"/>
              <w:rPr>
                <w:rFonts w:ascii="Times New Roman" w:hAnsi="Times New Roman" w:cs="Times New Roman"/>
              </w:rPr>
            </w:pPr>
            <w:r w:rsidRPr="00114B9B">
              <w:rPr>
                <w:rFonts w:ascii="Times New Roman" w:eastAsia="Calibri" w:hAnsi="Times New Roman" w:cs="Times New Roman"/>
              </w:rPr>
              <w:tab/>
            </w:r>
            <w:r w:rsidRPr="00114B9B">
              <w:rPr>
                <w:rFonts w:ascii="Times New Roman" w:hAnsi="Times New Roman" w:cs="Times New Roman"/>
              </w:rPr>
              <w:t>4.</w:t>
            </w:r>
            <w:r w:rsidRPr="00114B9B">
              <w:rPr>
                <w:rFonts w:ascii="Times New Roman" w:eastAsia="Arial" w:hAnsi="Times New Roman" w:cs="Times New Roman"/>
              </w:rPr>
              <w:t xml:space="preserve"> </w:t>
            </w:r>
            <w:r w:rsidRPr="00114B9B">
              <w:rPr>
                <w:rFonts w:ascii="Times New Roman" w:eastAsia="Arial" w:hAnsi="Times New Roman" w:cs="Times New Roman"/>
              </w:rPr>
              <w:tab/>
            </w:r>
            <w:r w:rsidRPr="00114B9B">
              <w:rPr>
                <w:rFonts w:ascii="Times New Roman" w:hAnsi="Times New Roman" w:cs="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048D93FC" w14:textId="77777777" w:rsidR="00553CA5" w:rsidRPr="00114B9B" w:rsidRDefault="00553CA5" w:rsidP="009E1399">
            <w:pPr>
              <w:spacing w:line="259" w:lineRule="auto"/>
              <w:ind w:right="26"/>
              <w:rPr>
                <w:rFonts w:ascii="Times New Roman" w:hAnsi="Times New Roman" w:cs="Times New Roman"/>
              </w:rPr>
            </w:pPr>
            <w:r w:rsidRPr="00114B9B">
              <w:rPr>
                <w:rFonts w:ascii="Times New Roman" w:hAnsi="Times New Roman" w:cs="Times New Roman"/>
              </w:rPr>
              <w:t xml:space="preserve">Nailoninis tinklas pritaikytas lauko sąlygomis, žalios spalvos, akutė 100x100mm.  H- 4,5 m </w:t>
            </w:r>
          </w:p>
        </w:tc>
        <w:tc>
          <w:tcPr>
            <w:tcW w:w="881" w:type="dxa"/>
            <w:tcBorders>
              <w:top w:val="single" w:sz="4" w:space="0" w:color="000000"/>
              <w:left w:val="single" w:sz="4" w:space="0" w:color="000000"/>
              <w:bottom w:val="single" w:sz="4" w:space="0" w:color="000000"/>
              <w:right w:val="single" w:sz="4" w:space="0" w:color="000000"/>
            </w:tcBorders>
          </w:tcPr>
          <w:p w14:paraId="4672E9C9" w14:textId="77777777" w:rsidR="00553CA5" w:rsidRPr="00114B9B" w:rsidRDefault="00553CA5" w:rsidP="009E1399">
            <w:pPr>
              <w:spacing w:line="259" w:lineRule="auto"/>
              <w:ind w:right="53"/>
              <w:jc w:val="center"/>
              <w:rPr>
                <w:rFonts w:ascii="Times New Roman" w:hAnsi="Times New Roman" w:cs="Times New Roman"/>
              </w:rPr>
            </w:pPr>
            <w:r w:rsidRPr="00114B9B">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417FA98C" w14:textId="77777777" w:rsidR="00553CA5" w:rsidRPr="00114B9B" w:rsidRDefault="00553CA5" w:rsidP="009E1399">
            <w:pPr>
              <w:spacing w:line="259" w:lineRule="auto"/>
              <w:ind w:right="107"/>
              <w:jc w:val="center"/>
              <w:rPr>
                <w:rFonts w:ascii="Times New Roman" w:hAnsi="Times New Roman" w:cs="Times New Roman"/>
              </w:rPr>
            </w:pPr>
            <w:r w:rsidRPr="00114B9B">
              <w:rPr>
                <w:rFonts w:ascii="Times New Roman" w:hAnsi="Times New Roman" w:cs="Times New Roman"/>
              </w:rPr>
              <w:t xml:space="preserve">m </w:t>
            </w:r>
          </w:p>
        </w:tc>
        <w:tc>
          <w:tcPr>
            <w:tcW w:w="994" w:type="dxa"/>
            <w:tcBorders>
              <w:top w:val="single" w:sz="4" w:space="0" w:color="000000"/>
              <w:left w:val="single" w:sz="4" w:space="0" w:color="000000"/>
              <w:bottom w:val="single" w:sz="4" w:space="0" w:color="000000"/>
              <w:right w:val="single" w:sz="4" w:space="0" w:color="000000"/>
            </w:tcBorders>
            <w:vAlign w:val="center"/>
          </w:tcPr>
          <w:p w14:paraId="59983E6B" w14:textId="77777777" w:rsidR="00553CA5" w:rsidRPr="00114B9B" w:rsidRDefault="00553CA5" w:rsidP="009E1399">
            <w:pPr>
              <w:spacing w:line="259" w:lineRule="auto"/>
              <w:ind w:right="106"/>
              <w:jc w:val="center"/>
              <w:rPr>
                <w:rFonts w:ascii="Times New Roman" w:hAnsi="Times New Roman" w:cs="Times New Roman"/>
              </w:rPr>
            </w:pPr>
            <w:r w:rsidRPr="00114B9B">
              <w:rPr>
                <w:rFonts w:ascii="Times New Roman" w:hAnsi="Times New Roman" w:cs="Times New Roman"/>
              </w:rPr>
              <w:t xml:space="preserve">80 </w:t>
            </w:r>
          </w:p>
        </w:tc>
        <w:tc>
          <w:tcPr>
            <w:tcW w:w="1692" w:type="dxa"/>
            <w:tcBorders>
              <w:top w:val="single" w:sz="4" w:space="0" w:color="000000"/>
              <w:left w:val="single" w:sz="4" w:space="0" w:color="000000"/>
              <w:bottom w:val="single" w:sz="4" w:space="0" w:color="000000"/>
              <w:right w:val="single" w:sz="4" w:space="0" w:color="000000"/>
            </w:tcBorders>
            <w:vAlign w:val="center"/>
          </w:tcPr>
          <w:p w14:paraId="409F718D"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 </w:t>
            </w:r>
          </w:p>
        </w:tc>
      </w:tr>
      <w:tr w:rsidR="00553CA5" w14:paraId="4209823C" w14:textId="77777777" w:rsidTr="009E1399">
        <w:trPr>
          <w:trHeight w:val="281"/>
        </w:trPr>
        <w:tc>
          <w:tcPr>
            <w:tcW w:w="874" w:type="dxa"/>
            <w:tcBorders>
              <w:top w:val="single" w:sz="4" w:space="0" w:color="000000"/>
              <w:left w:val="single" w:sz="4" w:space="0" w:color="000000"/>
              <w:bottom w:val="single" w:sz="4" w:space="0" w:color="000000"/>
              <w:right w:val="single" w:sz="4" w:space="0" w:color="000000"/>
            </w:tcBorders>
          </w:tcPr>
          <w:p w14:paraId="458AF0DF" w14:textId="77777777" w:rsidR="00553CA5" w:rsidRPr="00114B9B" w:rsidRDefault="00553CA5" w:rsidP="009E1399">
            <w:pPr>
              <w:tabs>
                <w:tab w:val="center" w:pos="401"/>
                <w:tab w:val="center" w:pos="767"/>
              </w:tabs>
              <w:spacing w:line="259" w:lineRule="auto"/>
              <w:rPr>
                <w:rFonts w:ascii="Times New Roman" w:hAnsi="Times New Roman" w:cs="Times New Roman"/>
              </w:rPr>
            </w:pPr>
            <w:r w:rsidRPr="00114B9B">
              <w:rPr>
                <w:rFonts w:ascii="Times New Roman" w:eastAsia="Calibri" w:hAnsi="Times New Roman" w:cs="Times New Roman"/>
              </w:rPr>
              <w:tab/>
            </w:r>
            <w:r w:rsidRPr="00114B9B">
              <w:rPr>
                <w:rFonts w:ascii="Times New Roman" w:hAnsi="Times New Roman" w:cs="Times New Roman"/>
              </w:rPr>
              <w:t>5.</w:t>
            </w:r>
            <w:r w:rsidRPr="00114B9B">
              <w:rPr>
                <w:rFonts w:ascii="Times New Roman" w:eastAsia="Arial" w:hAnsi="Times New Roman" w:cs="Times New Roman"/>
              </w:rPr>
              <w:t xml:space="preserve"> </w:t>
            </w:r>
            <w:r w:rsidRPr="00114B9B">
              <w:rPr>
                <w:rFonts w:ascii="Times New Roman" w:eastAsia="Arial" w:hAnsi="Times New Roman" w:cs="Times New Roman"/>
              </w:rPr>
              <w:tab/>
            </w:r>
            <w:r w:rsidRPr="00114B9B">
              <w:rPr>
                <w:rFonts w:ascii="Times New Roman" w:hAnsi="Times New Roman" w:cs="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7E476F14"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Kamuolių gaudyklės kampuose stulpo atotampa  </w:t>
            </w:r>
          </w:p>
        </w:tc>
        <w:tc>
          <w:tcPr>
            <w:tcW w:w="881" w:type="dxa"/>
            <w:tcBorders>
              <w:top w:val="single" w:sz="4" w:space="0" w:color="000000"/>
              <w:left w:val="single" w:sz="4" w:space="0" w:color="000000"/>
              <w:bottom w:val="single" w:sz="4" w:space="0" w:color="000000"/>
              <w:right w:val="single" w:sz="4" w:space="0" w:color="000000"/>
            </w:tcBorders>
          </w:tcPr>
          <w:p w14:paraId="157D4AD4" w14:textId="77777777" w:rsidR="00553CA5" w:rsidRPr="00114B9B" w:rsidRDefault="00553CA5" w:rsidP="009E1399">
            <w:pPr>
              <w:spacing w:line="259" w:lineRule="auto"/>
              <w:ind w:right="53"/>
              <w:jc w:val="center"/>
              <w:rPr>
                <w:rFonts w:ascii="Times New Roman" w:hAnsi="Times New Roman" w:cs="Times New Roman"/>
              </w:rPr>
            </w:pPr>
            <w:r w:rsidRPr="00114B9B">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02AC6489" w14:textId="77777777" w:rsidR="00553CA5" w:rsidRPr="00114B9B" w:rsidRDefault="00553CA5" w:rsidP="009E1399">
            <w:pPr>
              <w:spacing w:line="259" w:lineRule="auto"/>
              <w:ind w:left="43"/>
              <w:rPr>
                <w:rFonts w:ascii="Times New Roman" w:hAnsi="Times New Roman" w:cs="Times New Roman"/>
              </w:rPr>
            </w:pPr>
            <w:r w:rsidRPr="00114B9B">
              <w:rPr>
                <w:rFonts w:ascii="Times New Roman" w:hAnsi="Times New Roman" w:cs="Times New Roman"/>
              </w:rPr>
              <w:t xml:space="preserve">Vnt. /m </w:t>
            </w:r>
          </w:p>
        </w:tc>
        <w:tc>
          <w:tcPr>
            <w:tcW w:w="994" w:type="dxa"/>
            <w:tcBorders>
              <w:top w:val="single" w:sz="4" w:space="0" w:color="000000"/>
              <w:left w:val="single" w:sz="4" w:space="0" w:color="000000"/>
              <w:bottom w:val="single" w:sz="4" w:space="0" w:color="000000"/>
              <w:right w:val="single" w:sz="4" w:space="0" w:color="000000"/>
            </w:tcBorders>
          </w:tcPr>
          <w:p w14:paraId="2A99941E" w14:textId="77777777" w:rsidR="00553CA5" w:rsidRPr="00114B9B" w:rsidRDefault="00553CA5" w:rsidP="009E1399">
            <w:pPr>
              <w:spacing w:line="259" w:lineRule="auto"/>
              <w:ind w:left="55"/>
              <w:rPr>
                <w:rFonts w:ascii="Times New Roman" w:hAnsi="Times New Roman" w:cs="Times New Roman"/>
              </w:rPr>
            </w:pPr>
            <w:r w:rsidRPr="00114B9B">
              <w:rPr>
                <w:rFonts w:ascii="Times New Roman" w:hAnsi="Times New Roman" w:cs="Times New Roman"/>
              </w:rPr>
              <w:t xml:space="preserve">4/28.00 </w:t>
            </w:r>
          </w:p>
        </w:tc>
        <w:tc>
          <w:tcPr>
            <w:tcW w:w="1692" w:type="dxa"/>
            <w:tcBorders>
              <w:top w:val="single" w:sz="4" w:space="0" w:color="000000"/>
              <w:left w:val="single" w:sz="4" w:space="0" w:color="000000"/>
              <w:bottom w:val="single" w:sz="4" w:space="0" w:color="000000"/>
              <w:right w:val="single" w:sz="4" w:space="0" w:color="000000"/>
            </w:tcBorders>
          </w:tcPr>
          <w:p w14:paraId="60D40D27"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 </w:t>
            </w:r>
          </w:p>
        </w:tc>
      </w:tr>
      <w:tr w:rsidR="00553CA5" w14:paraId="5F7A151E" w14:textId="77777777" w:rsidTr="009E1399">
        <w:trPr>
          <w:trHeight w:val="285"/>
        </w:trPr>
        <w:tc>
          <w:tcPr>
            <w:tcW w:w="874" w:type="dxa"/>
            <w:tcBorders>
              <w:top w:val="single" w:sz="4" w:space="0" w:color="000000"/>
              <w:left w:val="single" w:sz="4" w:space="0" w:color="000000"/>
              <w:bottom w:val="single" w:sz="4" w:space="0" w:color="000000"/>
              <w:right w:val="single" w:sz="4" w:space="0" w:color="000000"/>
            </w:tcBorders>
          </w:tcPr>
          <w:p w14:paraId="01D61550" w14:textId="77777777" w:rsidR="00553CA5" w:rsidRPr="00114B9B" w:rsidRDefault="00553CA5" w:rsidP="009E1399">
            <w:pPr>
              <w:tabs>
                <w:tab w:val="center" w:pos="401"/>
                <w:tab w:val="center" w:pos="767"/>
              </w:tabs>
              <w:spacing w:line="259" w:lineRule="auto"/>
              <w:rPr>
                <w:rFonts w:ascii="Times New Roman" w:hAnsi="Times New Roman" w:cs="Times New Roman"/>
              </w:rPr>
            </w:pPr>
            <w:r w:rsidRPr="00114B9B">
              <w:rPr>
                <w:rFonts w:ascii="Times New Roman" w:eastAsia="Calibri" w:hAnsi="Times New Roman" w:cs="Times New Roman"/>
              </w:rPr>
              <w:tab/>
            </w:r>
            <w:r w:rsidRPr="00114B9B">
              <w:rPr>
                <w:rFonts w:ascii="Times New Roman" w:hAnsi="Times New Roman" w:cs="Times New Roman"/>
              </w:rPr>
              <w:t>6.</w:t>
            </w:r>
            <w:r w:rsidRPr="00114B9B">
              <w:rPr>
                <w:rFonts w:ascii="Times New Roman" w:eastAsia="Arial" w:hAnsi="Times New Roman" w:cs="Times New Roman"/>
              </w:rPr>
              <w:t xml:space="preserve"> </w:t>
            </w:r>
            <w:r w:rsidRPr="00114B9B">
              <w:rPr>
                <w:rFonts w:ascii="Times New Roman" w:eastAsia="Arial" w:hAnsi="Times New Roman" w:cs="Times New Roman"/>
              </w:rPr>
              <w:tab/>
            </w:r>
            <w:r w:rsidRPr="00114B9B">
              <w:rPr>
                <w:rFonts w:ascii="Times New Roman" w:hAnsi="Times New Roman" w:cs="Times New Roman"/>
              </w:rPr>
              <w:t xml:space="preserve"> </w:t>
            </w:r>
          </w:p>
        </w:tc>
        <w:tc>
          <w:tcPr>
            <w:tcW w:w="4796" w:type="dxa"/>
            <w:tcBorders>
              <w:top w:val="single" w:sz="4" w:space="0" w:color="000000"/>
              <w:left w:val="single" w:sz="4" w:space="0" w:color="000000"/>
              <w:bottom w:val="single" w:sz="4" w:space="0" w:color="000000"/>
              <w:right w:val="single" w:sz="4" w:space="0" w:color="000000"/>
            </w:tcBorders>
          </w:tcPr>
          <w:p w14:paraId="0CFC458E"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Virvė su švinu  </w:t>
            </w:r>
          </w:p>
        </w:tc>
        <w:tc>
          <w:tcPr>
            <w:tcW w:w="881" w:type="dxa"/>
            <w:tcBorders>
              <w:top w:val="single" w:sz="4" w:space="0" w:color="000000"/>
              <w:left w:val="single" w:sz="4" w:space="0" w:color="000000"/>
              <w:bottom w:val="single" w:sz="4" w:space="0" w:color="000000"/>
              <w:right w:val="single" w:sz="4" w:space="0" w:color="000000"/>
            </w:tcBorders>
          </w:tcPr>
          <w:p w14:paraId="45050180" w14:textId="77777777" w:rsidR="00553CA5" w:rsidRPr="00114B9B" w:rsidRDefault="00553CA5" w:rsidP="009E1399">
            <w:pPr>
              <w:spacing w:line="259" w:lineRule="auto"/>
              <w:ind w:right="53"/>
              <w:jc w:val="center"/>
              <w:rPr>
                <w:rFonts w:ascii="Times New Roman" w:hAnsi="Times New Roman" w:cs="Times New Roman"/>
              </w:rPr>
            </w:pPr>
            <w:r w:rsidRPr="00114B9B">
              <w:rPr>
                <w:rFonts w:ascii="Times New Roman" w:hAnsi="Times New Roman" w:cs="Times New Roman"/>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6C175CB6" w14:textId="77777777" w:rsidR="00553CA5" w:rsidRPr="00114B9B" w:rsidRDefault="00553CA5" w:rsidP="009E1399">
            <w:pPr>
              <w:spacing w:line="259" w:lineRule="auto"/>
              <w:ind w:right="107"/>
              <w:jc w:val="center"/>
              <w:rPr>
                <w:rFonts w:ascii="Times New Roman" w:hAnsi="Times New Roman" w:cs="Times New Roman"/>
              </w:rPr>
            </w:pPr>
            <w:r w:rsidRPr="00114B9B">
              <w:rPr>
                <w:rFonts w:ascii="Times New Roman" w:hAnsi="Times New Roman" w:cs="Times New Roman"/>
              </w:rPr>
              <w:t xml:space="preserve">m </w:t>
            </w:r>
          </w:p>
        </w:tc>
        <w:tc>
          <w:tcPr>
            <w:tcW w:w="994" w:type="dxa"/>
            <w:tcBorders>
              <w:top w:val="single" w:sz="4" w:space="0" w:color="000000"/>
              <w:left w:val="single" w:sz="4" w:space="0" w:color="000000"/>
              <w:bottom w:val="single" w:sz="4" w:space="0" w:color="000000"/>
              <w:right w:val="single" w:sz="4" w:space="0" w:color="000000"/>
            </w:tcBorders>
          </w:tcPr>
          <w:p w14:paraId="574C9F23" w14:textId="77777777" w:rsidR="00553CA5" w:rsidRPr="00114B9B" w:rsidRDefault="00553CA5" w:rsidP="009E1399">
            <w:pPr>
              <w:spacing w:line="259" w:lineRule="auto"/>
              <w:ind w:right="106"/>
              <w:jc w:val="center"/>
              <w:rPr>
                <w:rFonts w:ascii="Times New Roman" w:hAnsi="Times New Roman" w:cs="Times New Roman"/>
              </w:rPr>
            </w:pPr>
            <w:r w:rsidRPr="00114B9B">
              <w:rPr>
                <w:rFonts w:ascii="Times New Roman" w:hAnsi="Times New Roman" w:cs="Times New Roman"/>
              </w:rPr>
              <w:t xml:space="preserve">80 </w:t>
            </w:r>
          </w:p>
        </w:tc>
        <w:tc>
          <w:tcPr>
            <w:tcW w:w="1692" w:type="dxa"/>
            <w:tcBorders>
              <w:top w:val="single" w:sz="4" w:space="0" w:color="000000"/>
              <w:left w:val="single" w:sz="4" w:space="0" w:color="000000"/>
              <w:bottom w:val="single" w:sz="4" w:space="0" w:color="000000"/>
              <w:right w:val="single" w:sz="4" w:space="0" w:color="000000"/>
            </w:tcBorders>
          </w:tcPr>
          <w:p w14:paraId="3181E6A5" w14:textId="77777777" w:rsidR="00553CA5" w:rsidRPr="00114B9B" w:rsidRDefault="00553CA5" w:rsidP="009E1399">
            <w:pPr>
              <w:spacing w:line="259" w:lineRule="auto"/>
              <w:rPr>
                <w:rFonts w:ascii="Times New Roman" w:hAnsi="Times New Roman" w:cs="Times New Roman"/>
              </w:rPr>
            </w:pPr>
            <w:r w:rsidRPr="00114B9B">
              <w:rPr>
                <w:rFonts w:ascii="Times New Roman" w:hAnsi="Times New Roman" w:cs="Times New Roman"/>
              </w:rPr>
              <w:t xml:space="preserve"> </w:t>
            </w:r>
          </w:p>
        </w:tc>
      </w:tr>
    </w:tbl>
    <w:p w14:paraId="4B268D12" w14:textId="76EB3DA1" w:rsidR="00553CA5" w:rsidRPr="00553CA5" w:rsidRDefault="00553CA5" w:rsidP="00553CA5">
      <w:pPr>
        <w:pBdr>
          <w:top w:val="nil"/>
          <w:left w:val="nil"/>
          <w:bottom w:val="nil"/>
          <w:right w:val="nil"/>
          <w:between w:val="nil"/>
        </w:pBdr>
        <w:spacing w:line="240" w:lineRule="auto"/>
        <w:ind w:firstLine="0"/>
        <w:rPr>
          <w:rFonts w:ascii="Times New Roman" w:hAnsi="Times New Roman" w:cs="Times New Roman"/>
        </w:rPr>
      </w:pPr>
    </w:p>
    <w:p w14:paraId="0C274806" w14:textId="44C7EEBF" w:rsidR="00477495" w:rsidRDefault="006E5C31" w:rsidP="00477495">
      <w:pPr>
        <w:pBdr>
          <w:top w:val="nil"/>
          <w:left w:val="nil"/>
          <w:bottom w:val="nil"/>
          <w:right w:val="nil"/>
          <w:between w:val="nil"/>
        </w:pBdr>
        <w:spacing w:line="240" w:lineRule="auto"/>
        <w:ind w:firstLine="0"/>
        <w:rPr>
          <w:rFonts w:ascii="Times New Roman" w:hAnsi="Times New Roman" w:cs="Times New Roman"/>
        </w:rPr>
      </w:pPr>
      <w:r>
        <w:rPr>
          <w:rFonts w:ascii="Times New Roman" w:hAnsi="Times New Roman" w:cs="Times New Roman"/>
        </w:rPr>
        <w:t xml:space="preserve">Pastaba. </w:t>
      </w:r>
      <w:r w:rsidR="00C202A4">
        <w:rPr>
          <w:rFonts w:ascii="Times New Roman" w:hAnsi="Times New Roman" w:cs="Times New Roman"/>
        </w:rPr>
        <w:t>A</w:t>
      </w:r>
      <w:r w:rsidR="00C05F5B">
        <w:rPr>
          <w:rFonts w:ascii="Times New Roman" w:hAnsi="Times New Roman" w:cs="Times New Roman"/>
        </w:rPr>
        <w:t>ukščiau nurodytas</w:t>
      </w:r>
      <w:r w:rsidR="00936ABE">
        <w:rPr>
          <w:rFonts w:ascii="Times New Roman" w:hAnsi="Times New Roman" w:cs="Times New Roman"/>
        </w:rPr>
        <w:t xml:space="preserve"> </w:t>
      </w:r>
      <w:r w:rsidR="00936ABE">
        <w:rPr>
          <w:rFonts w:ascii="Times New Roman" w:eastAsia="Times New Roman" w:hAnsi="Times New Roman" w:cs="Times New Roman"/>
        </w:rPr>
        <w:t>„</w:t>
      </w:r>
      <w:r w:rsidR="00936ABE" w:rsidRPr="00DA61B0">
        <w:rPr>
          <w:rFonts w:ascii="Times New Roman" w:hAnsi="Times New Roman" w:cs="Times New Roman"/>
        </w:rPr>
        <w:t>SPORTO INŽINERINIO STATINIO – FUTBOLO AIKŠTĖS, ATEITIES G. 28, VILNIAUS M., SUPAPRASTINT</w:t>
      </w:r>
      <w:r w:rsidR="00936ABE">
        <w:rPr>
          <w:rFonts w:ascii="Times New Roman" w:hAnsi="Times New Roman" w:cs="Times New Roman"/>
        </w:rPr>
        <w:t>Ą</w:t>
      </w:r>
      <w:r w:rsidR="00936ABE" w:rsidRPr="00DA61B0">
        <w:rPr>
          <w:rFonts w:ascii="Times New Roman" w:hAnsi="Times New Roman" w:cs="Times New Roman"/>
        </w:rPr>
        <w:t xml:space="preserve"> STATYBOS PROJEKT</w:t>
      </w:r>
      <w:r w:rsidR="00936ABE">
        <w:rPr>
          <w:rFonts w:ascii="Times New Roman" w:hAnsi="Times New Roman" w:cs="Times New Roman"/>
        </w:rPr>
        <w:t>O“</w:t>
      </w:r>
      <w:r w:rsidR="00C202A4">
        <w:rPr>
          <w:rFonts w:ascii="Times New Roman" w:hAnsi="Times New Roman" w:cs="Times New Roman"/>
        </w:rPr>
        <w:t xml:space="preserve"> </w:t>
      </w:r>
      <w:r w:rsidR="00936ABE">
        <w:rPr>
          <w:rFonts w:ascii="Times New Roman" w:hAnsi="Times New Roman" w:cs="Times New Roman"/>
        </w:rPr>
        <w:t>TS- 4.2. punktas neturi būti</w:t>
      </w:r>
      <w:r w:rsidR="00114B9B">
        <w:rPr>
          <w:rFonts w:ascii="Times New Roman" w:hAnsi="Times New Roman" w:cs="Times New Roman"/>
        </w:rPr>
        <w:t xml:space="preserve"> į</w:t>
      </w:r>
      <w:r w:rsidR="00936ABE">
        <w:rPr>
          <w:rFonts w:ascii="Times New Roman" w:hAnsi="Times New Roman" w:cs="Times New Roman"/>
        </w:rPr>
        <w:t>vertintas</w:t>
      </w:r>
      <w:r w:rsidR="00114B9B">
        <w:rPr>
          <w:rFonts w:ascii="Times New Roman" w:hAnsi="Times New Roman" w:cs="Times New Roman"/>
        </w:rPr>
        <w:t xml:space="preserve"> šio</w:t>
      </w:r>
      <w:r w:rsidR="00C05F5B">
        <w:rPr>
          <w:rFonts w:ascii="Times New Roman" w:hAnsi="Times New Roman" w:cs="Times New Roman"/>
        </w:rPr>
        <w:t xml:space="preserve"> pirkimo</w:t>
      </w:r>
      <w:r w:rsidR="00114B9B">
        <w:rPr>
          <w:rFonts w:ascii="Times New Roman" w:hAnsi="Times New Roman" w:cs="Times New Roman"/>
        </w:rPr>
        <w:t xml:space="preserve"> statybos darbų apimt</w:t>
      </w:r>
      <w:r w:rsidR="00C05F5B">
        <w:rPr>
          <w:rFonts w:ascii="Times New Roman" w:hAnsi="Times New Roman" w:cs="Times New Roman"/>
        </w:rPr>
        <w:t>yje,</w:t>
      </w:r>
      <w:r w:rsidR="00114B9B">
        <w:rPr>
          <w:rFonts w:ascii="Times New Roman" w:hAnsi="Times New Roman" w:cs="Times New Roman"/>
        </w:rPr>
        <w:t xml:space="preserve"> </w:t>
      </w:r>
      <w:r w:rsidR="00C05F5B">
        <w:rPr>
          <w:rFonts w:ascii="Times New Roman" w:hAnsi="Times New Roman" w:cs="Times New Roman"/>
        </w:rPr>
        <w:t>kadangi</w:t>
      </w:r>
      <w:r w:rsidR="00114B9B">
        <w:rPr>
          <w:rFonts w:ascii="Times New Roman" w:hAnsi="Times New Roman" w:cs="Times New Roman"/>
        </w:rPr>
        <w:t xml:space="preserve"> </w:t>
      </w:r>
      <w:r>
        <w:rPr>
          <w:rFonts w:ascii="Times New Roman" w:hAnsi="Times New Roman" w:cs="Times New Roman"/>
        </w:rPr>
        <w:t>bus įsigyjama</w:t>
      </w:r>
      <w:r w:rsidR="00114B9B">
        <w:rPr>
          <w:rFonts w:ascii="Times New Roman" w:hAnsi="Times New Roman" w:cs="Times New Roman"/>
        </w:rPr>
        <w:t xml:space="preserve"> perkančios organizacijos atskirai </w:t>
      </w:r>
      <w:r w:rsidR="00C05F5B">
        <w:rPr>
          <w:rFonts w:ascii="Times New Roman" w:hAnsi="Times New Roman" w:cs="Times New Roman"/>
        </w:rPr>
        <w:t>iš</w:t>
      </w:r>
      <w:r w:rsidR="00114B9B">
        <w:rPr>
          <w:rFonts w:ascii="Times New Roman" w:hAnsi="Times New Roman" w:cs="Times New Roman"/>
        </w:rPr>
        <w:t xml:space="preserve"> specializuotus sporto įrangos tiekėj</w:t>
      </w:r>
      <w:r>
        <w:rPr>
          <w:rFonts w:ascii="Times New Roman" w:hAnsi="Times New Roman" w:cs="Times New Roman"/>
        </w:rPr>
        <w:t>ų</w:t>
      </w:r>
      <w:r w:rsidR="00114B9B">
        <w:rPr>
          <w:rFonts w:ascii="Times New Roman" w:hAnsi="Times New Roman" w:cs="Times New Roman"/>
        </w:rPr>
        <w:t>.</w:t>
      </w:r>
    </w:p>
    <w:p w14:paraId="4EC96942" w14:textId="77777777" w:rsidR="00114B9B" w:rsidRDefault="00114B9B" w:rsidP="00477495">
      <w:pPr>
        <w:pBdr>
          <w:top w:val="nil"/>
          <w:left w:val="nil"/>
          <w:bottom w:val="nil"/>
          <w:right w:val="nil"/>
          <w:between w:val="nil"/>
        </w:pBdr>
        <w:spacing w:line="240" w:lineRule="auto"/>
        <w:ind w:firstLine="0"/>
        <w:rPr>
          <w:rFonts w:ascii="Times New Roman" w:hAnsi="Times New Roman" w:cs="Times New Roman"/>
        </w:rPr>
      </w:pPr>
    </w:p>
    <w:p w14:paraId="1ABECBA1" w14:textId="6A7CEB64" w:rsidR="00114B9B" w:rsidRDefault="00114B9B" w:rsidP="004121BC">
      <w:pPr>
        <w:pBdr>
          <w:top w:val="nil"/>
          <w:left w:val="nil"/>
          <w:bottom w:val="nil"/>
          <w:right w:val="nil"/>
          <w:between w:val="nil"/>
        </w:pBdr>
        <w:spacing w:line="240" w:lineRule="auto"/>
        <w:ind w:firstLine="0"/>
        <w:rPr>
          <w:rFonts w:ascii="Times New Roman" w:hAnsi="Times New Roman" w:cs="Times New Roman"/>
        </w:rPr>
      </w:pPr>
    </w:p>
    <w:tbl>
      <w:tblPr>
        <w:tblStyle w:val="TableGrid1"/>
        <w:tblW w:w="5000" w:type="pct"/>
        <w:tblInd w:w="0" w:type="dxa"/>
        <w:tblLook w:val="04A0" w:firstRow="1" w:lastRow="0" w:firstColumn="1" w:lastColumn="0" w:noHBand="0" w:noVBand="1"/>
      </w:tblPr>
      <w:tblGrid>
        <w:gridCol w:w="3679"/>
        <w:gridCol w:w="7111"/>
      </w:tblGrid>
      <w:tr w:rsidR="00477495" w:rsidRPr="00B452E7" w14:paraId="7E0D0946" w14:textId="77777777" w:rsidTr="009E1399">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5A02D68F" w14:textId="77777777" w:rsidR="00477495" w:rsidRPr="00B452E7" w:rsidRDefault="00477495" w:rsidP="009E1399">
            <w:pPr>
              <w:jc w:val="both"/>
              <w:rPr>
                <w:bCs/>
                <w:sz w:val="21"/>
                <w:szCs w:val="21"/>
              </w:rPr>
            </w:pPr>
            <w:r w:rsidRPr="000159CF">
              <w:rPr>
                <w:rFonts w:eastAsia="Calibri"/>
                <w:iCs/>
                <w:color w:val="70AD47" w:themeColor="accent6"/>
              </w:rPr>
              <w:tab/>
            </w:r>
            <w:r w:rsidRPr="00B452E7">
              <w:rPr>
                <w:bCs/>
                <w:sz w:val="21"/>
                <w:szCs w:val="21"/>
              </w:rPr>
              <w:t>Pirkimo objektui taikomas (-</w:t>
            </w:r>
            <w:proofErr w:type="spellStart"/>
            <w:r w:rsidRPr="00B452E7">
              <w:rPr>
                <w:bCs/>
                <w:sz w:val="21"/>
                <w:szCs w:val="21"/>
              </w:rPr>
              <w:t>omi</w:t>
            </w:r>
            <w:proofErr w:type="spellEnd"/>
            <w:r w:rsidRPr="00B452E7">
              <w:rPr>
                <w:bCs/>
                <w:sz w:val="21"/>
                <w:szCs w:val="21"/>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39EE179F" w14:textId="77777777" w:rsidR="00477495" w:rsidRPr="00B905AB" w:rsidRDefault="00477495" w:rsidP="009E1399">
            <w:pPr>
              <w:ind w:firstLine="851"/>
              <w:jc w:val="both"/>
              <w:rPr>
                <w:sz w:val="21"/>
                <w:szCs w:val="21"/>
                <w:highlight w:val="yellow"/>
              </w:rPr>
            </w:pPr>
            <w:r w:rsidRPr="00117180">
              <w:rPr>
                <w:sz w:val="21"/>
                <w:szCs w:val="21"/>
              </w:rPr>
              <w:t>Tiekėjas</w:t>
            </w:r>
            <w:r w:rsidRPr="00117180">
              <w:rPr>
                <w:b/>
                <w:bCs/>
                <w:sz w:val="21"/>
                <w:szCs w:val="21"/>
                <w:vertAlign w:val="superscript"/>
              </w:rPr>
              <w:footnoteReference w:customMarkFollows="1" w:id="8"/>
              <w:t>[1]</w:t>
            </w:r>
            <w:r w:rsidRPr="00117180">
              <w:rPr>
                <w:sz w:val="21"/>
                <w:szCs w:val="21"/>
              </w:rPr>
              <w:t xml:space="preserve"> atliekamiems darbams (statinių grupėje: sporto paskirties inžinerinių statinių statyba; statybos darbų srityje: žemės darbai) taiko aplinkos apsaugos vadybos sistemos reikalavimus pagal standartą LST EN ISO 14001 arba EMAS ar kitus aplinkos apsaugos vadybos standartus, pagrįstus atitinkamais </w:t>
            </w:r>
            <w:r w:rsidRPr="00117180">
              <w:rPr>
                <w:sz w:val="21"/>
                <w:szCs w:val="21"/>
              </w:rPr>
              <w:lastRenderedPageBreak/>
              <w:t xml:space="preserve">Europos arba tarptautinių standartizacijos organizacijų priimtais standartais ar kitais tiekėjo pateiktais lygiaverčiais </w:t>
            </w:r>
            <w:proofErr w:type="spellStart"/>
            <w:r w:rsidRPr="00117180">
              <w:rPr>
                <w:sz w:val="21"/>
                <w:szCs w:val="21"/>
              </w:rPr>
              <w:t>įrodymais</w:t>
            </w:r>
            <w:proofErr w:type="spellEnd"/>
            <w:r w:rsidRPr="00117180">
              <w:rPr>
                <w:sz w:val="21"/>
                <w:szCs w:val="21"/>
              </w:rPr>
              <w:t>.</w:t>
            </w:r>
          </w:p>
        </w:tc>
      </w:tr>
      <w:tr w:rsidR="00477495" w:rsidRPr="00B452E7" w14:paraId="419C46A3" w14:textId="77777777" w:rsidTr="009E1399">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5529AC74" w14:textId="77777777" w:rsidR="00477495" w:rsidRPr="00B452E7" w:rsidRDefault="00477495" w:rsidP="009E1399">
            <w:pPr>
              <w:jc w:val="both"/>
              <w:rPr>
                <w:bCs/>
                <w:sz w:val="21"/>
                <w:szCs w:val="21"/>
              </w:rPr>
            </w:pPr>
            <w:r w:rsidRPr="00B452E7">
              <w:rPr>
                <w:bCs/>
                <w:sz w:val="21"/>
                <w:szCs w:val="21"/>
              </w:rPr>
              <w:lastRenderedPageBreak/>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AC9B8E1" w14:textId="77777777" w:rsidR="00477495" w:rsidRPr="00FF0B82" w:rsidRDefault="00477495" w:rsidP="009E1399">
            <w:pPr>
              <w:jc w:val="both"/>
              <w:rPr>
                <w:sz w:val="21"/>
                <w:szCs w:val="21"/>
              </w:rPr>
            </w:pPr>
            <w:r w:rsidRPr="00FF0B82">
              <w:rPr>
                <w:sz w:val="21"/>
                <w:szCs w:val="21"/>
              </w:rPr>
              <w:t xml:space="preserve">Nepriklausomos įstaigos išduotas sertifikatas, patvirtinantis, kad tiekėjas laikosi tam tikrų aplinkos apsaugos vadybos sistemos standartų. Perkančioji organizacija pripažįsta lygiaverčius sertifikatus, išduotus kitose valstybėse narėse įsteigtų nepriklausomų įstaigų. </w:t>
            </w:r>
          </w:p>
          <w:p w14:paraId="67C6684D" w14:textId="77777777" w:rsidR="00477495" w:rsidRPr="00FF0B82" w:rsidRDefault="00477495" w:rsidP="009E1399">
            <w:pPr>
              <w:jc w:val="both"/>
              <w:rPr>
                <w:sz w:val="21"/>
                <w:szCs w:val="21"/>
              </w:rPr>
            </w:pPr>
            <w:r w:rsidRPr="00FF0B82">
              <w:rPr>
                <w:b/>
                <w:bCs/>
                <w:sz w:val="21"/>
                <w:szCs w:val="21"/>
              </w:rPr>
              <w:t>Perkančioji organizacija taip pat</w:t>
            </w:r>
            <w:r w:rsidRPr="00FF0B82">
              <w:rPr>
                <w:sz w:val="21"/>
                <w:szCs w:val="21"/>
              </w:rPr>
              <w:t xml:space="preserve"> </w:t>
            </w:r>
            <w:r w:rsidRPr="00FF0B82">
              <w:rPr>
                <w:b/>
                <w:bCs/>
                <w:sz w:val="21"/>
                <w:szCs w:val="21"/>
              </w:rPr>
              <w:t xml:space="preserve">priima ir kitus tiekėjo lygiaverčių aplinkos apsaugos vadybos užtikrinimo priemonių </w:t>
            </w:r>
            <w:proofErr w:type="spellStart"/>
            <w:r w:rsidRPr="00FF0B82">
              <w:rPr>
                <w:b/>
                <w:bCs/>
                <w:sz w:val="21"/>
                <w:szCs w:val="21"/>
              </w:rPr>
              <w:t>įrodymus</w:t>
            </w:r>
            <w:proofErr w:type="spellEnd"/>
            <w:r w:rsidRPr="00FF0B82">
              <w:rPr>
                <w:sz w:val="21"/>
                <w:szCs w:val="21"/>
              </w:rPr>
              <w:t xml:space="preserve">, kurie patvirtintų, kad jo siūlomos aplinkos apsaugos vadybos užtikrinimo priemonės atitinka reikalaujamus aplinkos apsaugos vadybos sistemos standartus ir </w:t>
            </w:r>
            <w:r w:rsidRPr="00FF0B82">
              <w:rPr>
                <w:sz w:val="21"/>
                <w:szCs w:val="21"/>
                <w:u w:val="single"/>
              </w:rPr>
              <w:t xml:space="preserve">pateikia </w:t>
            </w:r>
            <w:proofErr w:type="spellStart"/>
            <w:r w:rsidRPr="00FF0B82">
              <w:rPr>
                <w:sz w:val="21"/>
                <w:szCs w:val="21"/>
                <w:u w:val="single"/>
              </w:rPr>
              <w:t>įrodymus</w:t>
            </w:r>
            <w:proofErr w:type="spellEnd"/>
            <w:r w:rsidRPr="00FF0B82">
              <w:rPr>
                <w:sz w:val="21"/>
                <w:szCs w:val="21"/>
              </w:rPr>
              <w:t>, o kitų pirkimų atvejais lygiaverčiai įrodymai priimami tik jeigu tiekėjas dėl nuo jo nepriklausančių objektyvių priežasčių negali pateikti sertifikatų per nustatytą laiką.</w:t>
            </w:r>
          </w:p>
        </w:tc>
      </w:tr>
    </w:tbl>
    <w:p w14:paraId="234EADF0" w14:textId="77777777" w:rsidR="00477495" w:rsidRDefault="00477495" w:rsidP="00477495">
      <w:pPr>
        <w:tabs>
          <w:tab w:val="left" w:pos="810"/>
          <w:tab w:val="left" w:pos="990"/>
        </w:tabs>
        <w:spacing w:line="240" w:lineRule="auto"/>
        <w:rPr>
          <w:rFonts w:eastAsia="Calibri" w:cstheme="minorHAnsi"/>
          <w:i/>
          <w:iCs/>
          <w:color w:val="7030A0"/>
        </w:rPr>
      </w:pPr>
    </w:p>
    <w:p w14:paraId="1C73980C" w14:textId="77777777" w:rsidR="00477495" w:rsidRPr="00F0499F" w:rsidRDefault="00477495" w:rsidP="00477495">
      <w:pPr>
        <w:pBdr>
          <w:bottom w:val="single" w:sz="12" w:space="1" w:color="auto"/>
        </w:pBdr>
        <w:tabs>
          <w:tab w:val="left" w:pos="810"/>
          <w:tab w:val="left" w:pos="990"/>
        </w:tabs>
        <w:spacing w:line="240" w:lineRule="auto"/>
        <w:rPr>
          <w:rFonts w:eastAsia="Calibri" w:cstheme="minorHAnsi"/>
          <w:i/>
          <w:iCs/>
          <w:color w:val="7030A0"/>
        </w:rPr>
      </w:pPr>
    </w:p>
    <w:p w14:paraId="5D4CF94E" w14:textId="1EA8B574" w:rsidR="00CB5907" w:rsidRPr="008E11C6" w:rsidRDefault="00477495" w:rsidP="00477495">
      <w:pPr>
        <w:rPr>
          <w:rFonts w:ascii="Times New Roman" w:hAnsi="Times New Roman" w:cs="Times New Roman"/>
        </w:rPr>
      </w:pPr>
      <w:r w:rsidRPr="00F0499F">
        <w:rPr>
          <w:rFonts w:cstheme="minorHAnsi"/>
          <w:b/>
          <w:bCs/>
          <w:smallCaps/>
          <w:sz w:val="22"/>
          <w:szCs w:val="22"/>
        </w:rPr>
        <w:br w:type="page"/>
      </w:r>
    </w:p>
    <w:p w14:paraId="49C93450" w14:textId="6E541BC5" w:rsidR="008128B2" w:rsidRPr="008E11C6" w:rsidRDefault="008128B2" w:rsidP="008128B2">
      <w:pPr>
        <w:ind w:firstLine="0"/>
        <w:jc w:val="right"/>
        <w:rPr>
          <w:rFonts w:ascii="Times New Roman" w:hAnsi="Times New Roman" w:cs="Times New Roman"/>
        </w:rPr>
      </w:pPr>
      <w:bookmarkStart w:id="27" w:name="_Pirkimo_sąlygų_2"/>
      <w:bookmarkStart w:id="28" w:name="_Hlk86825377"/>
      <w:bookmarkStart w:id="29" w:name="_Ref38540913"/>
      <w:bookmarkStart w:id="30" w:name="_Ref38898051"/>
      <w:bookmarkStart w:id="31" w:name="_Ref38901392"/>
      <w:bookmarkStart w:id="32" w:name="_Toc48053189"/>
      <w:bookmarkStart w:id="33" w:name="_Toc85706892"/>
      <w:bookmarkEnd w:id="27"/>
      <w:r w:rsidRPr="008E11C6">
        <w:rPr>
          <w:rFonts w:ascii="Times New Roman" w:hAnsi="Times New Roman" w:cs="Times New Roman"/>
        </w:rPr>
        <w:lastRenderedPageBreak/>
        <w:t xml:space="preserve">Pirkimo sąlygų </w:t>
      </w:r>
      <w:r>
        <w:rPr>
          <w:rFonts w:ascii="Times New Roman" w:hAnsi="Times New Roman" w:cs="Times New Roman"/>
        </w:rPr>
        <w:t>4</w:t>
      </w:r>
      <w:r w:rsidRPr="008E11C6">
        <w:rPr>
          <w:rFonts w:ascii="Times New Roman" w:hAnsi="Times New Roman" w:cs="Times New Roman"/>
        </w:rPr>
        <w:t xml:space="preserve"> priedas „Pasiūlymo forma“</w:t>
      </w:r>
    </w:p>
    <w:bookmarkEnd w:id="28"/>
    <w:bookmarkEnd w:id="29"/>
    <w:bookmarkEnd w:id="30"/>
    <w:bookmarkEnd w:id="31"/>
    <w:bookmarkEnd w:id="32"/>
    <w:bookmarkEnd w:id="33"/>
    <w:p w14:paraId="46E8C731" w14:textId="77777777" w:rsidR="008128B2" w:rsidRPr="00F615ED" w:rsidRDefault="008128B2" w:rsidP="008128B2">
      <w:pPr>
        <w:rPr>
          <w:rFonts w:ascii="Times New Roman" w:hAnsi="Times New Roman" w:cs="Times New Roman"/>
          <w:color w:val="7030A0"/>
        </w:rPr>
      </w:pPr>
    </w:p>
    <w:p w14:paraId="6B2E6C61" w14:textId="77777777" w:rsidR="008128B2" w:rsidRPr="0007613B" w:rsidRDefault="008128B2" w:rsidP="008128B2">
      <w:pPr>
        <w:spacing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6F00AD50" w14:textId="77777777" w:rsidR="008128B2" w:rsidRPr="0007613B" w:rsidRDefault="008128B2" w:rsidP="008128B2">
      <w:pPr>
        <w:spacing w:line="240" w:lineRule="auto"/>
        <w:jc w:val="center"/>
        <w:rPr>
          <w:rFonts w:ascii="Times New Roman" w:eastAsia="Times New Roman" w:hAnsi="Times New Roman" w:cs="Times New Roman"/>
          <w:b/>
          <w:sz w:val="24"/>
          <w:szCs w:val="24"/>
          <w:lang w:eastAsia="en-US"/>
        </w:rPr>
      </w:pPr>
    </w:p>
    <w:p w14:paraId="0805BB72" w14:textId="77777777" w:rsidR="008128B2" w:rsidRPr="0007613B" w:rsidRDefault="008128B2" w:rsidP="008128B2">
      <w:pPr>
        <w:spacing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5EF4AEBF" w14:textId="77777777" w:rsidR="008128B2" w:rsidRPr="0007613B" w:rsidRDefault="008128B2" w:rsidP="008128B2">
      <w:pPr>
        <w:spacing w:line="240" w:lineRule="auto"/>
        <w:jc w:val="center"/>
        <w:rPr>
          <w:rFonts w:ascii="Times New Roman" w:eastAsia="Times New Roman" w:hAnsi="Times New Roman" w:cs="Times New Roman"/>
          <w:sz w:val="24"/>
          <w:szCs w:val="24"/>
          <w:lang w:eastAsia="en-US"/>
        </w:rPr>
      </w:pPr>
    </w:p>
    <w:p w14:paraId="6BE0C746" w14:textId="77777777" w:rsidR="008128B2" w:rsidRPr="0007613B" w:rsidRDefault="008128B2" w:rsidP="008128B2">
      <w:pPr>
        <w:spacing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 xml:space="preserve">25 </w:t>
      </w:r>
      <w:r w:rsidRPr="0007613B">
        <w:rPr>
          <w:rFonts w:ascii="Times New Roman" w:eastAsia="Times New Roman" w:hAnsi="Times New Roman" w:cs="Times New Roman"/>
          <w:sz w:val="24"/>
          <w:szCs w:val="24"/>
          <w:lang w:eastAsia="en-US"/>
        </w:rPr>
        <w:t>-___-___</w:t>
      </w:r>
    </w:p>
    <w:p w14:paraId="2949CC3B" w14:textId="77777777" w:rsidR="008128B2" w:rsidRPr="00D5664E" w:rsidRDefault="008128B2" w:rsidP="008128B2">
      <w:pPr>
        <w:jc w:val="center"/>
        <w:rPr>
          <w:rFonts w:asciiTheme="majorBidi" w:hAnsiTheme="majorBidi" w:cstheme="majorBidi"/>
          <w:lang w:eastAsia="en-US"/>
        </w:rPr>
      </w:pPr>
    </w:p>
    <w:p w14:paraId="0F2CBA65" w14:textId="77777777" w:rsidR="008128B2" w:rsidRDefault="008128B2" w:rsidP="008128B2">
      <w:pPr>
        <w:jc w:val="center"/>
        <w:rPr>
          <w:rFonts w:asciiTheme="majorBidi" w:eastAsia="Calibri" w:hAnsiTheme="majorBidi" w:cstheme="majorBidi"/>
          <w:b/>
          <w:color w:val="000000" w:themeColor="text1"/>
        </w:rPr>
      </w:pPr>
      <w:r w:rsidRPr="00D5664E">
        <w:rPr>
          <w:rFonts w:asciiTheme="majorBidi" w:eastAsia="Calibri" w:hAnsiTheme="majorBidi" w:cstheme="majorBidi"/>
          <w:b/>
          <w:color w:val="000000" w:themeColor="text1"/>
        </w:rPr>
        <w:t xml:space="preserve">SPORTO </w:t>
      </w:r>
      <w:r>
        <w:rPr>
          <w:rFonts w:asciiTheme="majorBidi" w:eastAsia="Calibri" w:hAnsiTheme="majorBidi" w:cstheme="majorBidi"/>
          <w:b/>
          <w:color w:val="000000" w:themeColor="text1"/>
        </w:rPr>
        <w:t xml:space="preserve">INŽINERINIO STATINIO- FUTBOLO AIKŠTĖS </w:t>
      </w:r>
    </w:p>
    <w:p w14:paraId="41F768B1" w14:textId="77777777" w:rsidR="008128B2" w:rsidRDefault="008128B2" w:rsidP="008128B2">
      <w:pPr>
        <w:jc w:val="center"/>
        <w:rPr>
          <w:rFonts w:asciiTheme="majorBidi" w:eastAsia="Calibri" w:hAnsiTheme="majorBidi" w:cstheme="majorBidi"/>
          <w:b/>
          <w:color w:val="000000" w:themeColor="text1"/>
        </w:rPr>
      </w:pPr>
      <w:r w:rsidRPr="00D5664E">
        <w:rPr>
          <w:rFonts w:asciiTheme="majorBidi" w:eastAsia="Calibri" w:hAnsiTheme="majorBidi" w:cstheme="majorBidi"/>
          <w:b/>
          <w:color w:val="000000" w:themeColor="text1"/>
        </w:rPr>
        <w:t>ATEITIES G. 28, VILNIUS,</w:t>
      </w:r>
      <w:r>
        <w:rPr>
          <w:rFonts w:asciiTheme="majorBidi" w:eastAsia="Calibri" w:hAnsiTheme="majorBidi" w:cstheme="majorBidi"/>
          <w:b/>
          <w:color w:val="000000" w:themeColor="text1"/>
        </w:rPr>
        <w:t xml:space="preserve"> </w:t>
      </w:r>
    </w:p>
    <w:p w14:paraId="4B782A63" w14:textId="77777777" w:rsidR="008128B2" w:rsidRDefault="008128B2" w:rsidP="008128B2">
      <w:pPr>
        <w:jc w:val="center"/>
        <w:rPr>
          <w:rFonts w:asciiTheme="majorBidi" w:hAnsiTheme="majorBidi" w:cstheme="majorBidi"/>
          <w:b/>
          <w:bCs/>
        </w:rPr>
      </w:pPr>
      <w:r>
        <w:rPr>
          <w:rFonts w:asciiTheme="majorBidi" w:hAnsiTheme="majorBidi" w:cstheme="majorBidi"/>
          <w:b/>
          <w:bCs/>
        </w:rPr>
        <w:t>STATYBAI ATLIKTI</w:t>
      </w:r>
    </w:p>
    <w:tbl>
      <w:tblPr>
        <w:tblStyle w:val="Lentelstinklelis"/>
        <w:tblW w:w="0" w:type="auto"/>
        <w:tblInd w:w="0" w:type="dxa"/>
        <w:tblLook w:val="04A0" w:firstRow="1" w:lastRow="0" w:firstColumn="1" w:lastColumn="0" w:noHBand="0" w:noVBand="1"/>
      </w:tblPr>
      <w:tblGrid>
        <w:gridCol w:w="4004"/>
        <w:gridCol w:w="5624"/>
      </w:tblGrid>
      <w:tr w:rsidR="008128B2" w:rsidRPr="008966AF" w14:paraId="52ECCD28" w14:textId="77777777" w:rsidTr="009E1399">
        <w:tc>
          <w:tcPr>
            <w:tcW w:w="4004" w:type="dxa"/>
          </w:tcPr>
          <w:p w14:paraId="5BFEFADE" w14:textId="77777777" w:rsidR="008128B2" w:rsidRPr="008966AF" w:rsidRDefault="008128B2" w:rsidP="009E1399">
            <w:pPr>
              <w:rPr>
                <w:sz w:val="24"/>
              </w:rPr>
            </w:pPr>
            <w:r w:rsidRPr="008966AF">
              <w:rPr>
                <w:sz w:val="24"/>
              </w:rPr>
              <w:t>Dalyvio pavadinimas ir kodas</w:t>
            </w:r>
          </w:p>
          <w:p w14:paraId="5FEB0DDC" w14:textId="77777777" w:rsidR="008128B2" w:rsidRPr="008966AF" w:rsidRDefault="008128B2" w:rsidP="009E1399">
            <w:r w:rsidRPr="008966AF">
              <w:rPr>
                <w:i/>
              </w:rPr>
              <w:t>(jei pasi</w:t>
            </w:r>
            <w:r w:rsidRPr="008966AF">
              <w:rPr>
                <w:i/>
              </w:rPr>
              <w:t>ū</w:t>
            </w:r>
            <w:r w:rsidRPr="008966AF">
              <w:rPr>
                <w:i/>
              </w:rPr>
              <w:t>lym</w:t>
            </w:r>
            <w:r w:rsidRPr="008966AF">
              <w:rPr>
                <w:i/>
              </w:rPr>
              <w:t>ą</w:t>
            </w:r>
            <w:r w:rsidRPr="008966AF">
              <w:rPr>
                <w:i/>
              </w:rPr>
              <w:t xml:space="preserve"> pateikia tiek</w:t>
            </w:r>
            <w:r w:rsidRPr="008966AF">
              <w:rPr>
                <w:i/>
              </w:rPr>
              <w:t>ė</w:t>
            </w:r>
            <w:r w:rsidRPr="008966AF">
              <w:rPr>
                <w:i/>
              </w:rPr>
              <w:t>j</w:t>
            </w:r>
            <w:r w:rsidRPr="008966AF">
              <w:rPr>
                <w:i/>
              </w:rPr>
              <w:t>ų</w:t>
            </w:r>
            <w:r w:rsidRPr="008966AF">
              <w:rPr>
                <w:i/>
              </w:rPr>
              <w:t xml:space="preserve"> grup</w:t>
            </w:r>
            <w:r w:rsidRPr="008966AF">
              <w:rPr>
                <w:i/>
              </w:rPr>
              <w:t>ė</w:t>
            </w:r>
            <w:r w:rsidRPr="008966AF">
              <w:rPr>
                <w:i/>
              </w:rPr>
              <w:t>, nurodomi vis</w:t>
            </w:r>
            <w:r w:rsidRPr="008966AF">
              <w:rPr>
                <w:i/>
              </w:rPr>
              <w:t>ų</w:t>
            </w:r>
            <w:r w:rsidRPr="008966AF">
              <w:rPr>
                <w:i/>
              </w:rPr>
              <w:t xml:space="preserve"> partneri</w:t>
            </w:r>
            <w:r w:rsidRPr="008966AF">
              <w:rPr>
                <w:i/>
              </w:rPr>
              <w:t>ų</w:t>
            </w:r>
            <w:r w:rsidRPr="008966AF">
              <w:rPr>
                <w:i/>
              </w:rPr>
              <w:t xml:space="preserve"> pavadinimai ir kodai)</w:t>
            </w:r>
          </w:p>
        </w:tc>
        <w:tc>
          <w:tcPr>
            <w:tcW w:w="5624" w:type="dxa"/>
          </w:tcPr>
          <w:p w14:paraId="577F8A63" w14:textId="77777777" w:rsidR="008128B2" w:rsidRPr="008966AF" w:rsidRDefault="008128B2" w:rsidP="009E1399">
            <w:pPr>
              <w:rPr>
                <w:sz w:val="24"/>
              </w:rPr>
            </w:pPr>
          </w:p>
        </w:tc>
      </w:tr>
      <w:tr w:rsidR="008128B2" w:rsidRPr="008966AF" w14:paraId="71E150FF" w14:textId="77777777" w:rsidTr="009E1399">
        <w:tc>
          <w:tcPr>
            <w:tcW w:w="4004" w:type="dxa"/>
          </w:tcPr>
          <w:p w14:paraId="61876586" w14:textId="77777777" w:rsidR="008128B2" w:rsidRPr="008966AF" w:rsidRDefault="008128B2" w:rsidP="009E1399">
            <w:pPr>
              <w:rPr>
                <w:sz w:val="24"/>
              </w:rPr>
            </w:pPr>
            <w:r w:rsidRPr="008966AF">
              <w:rPr>
                <w:sz w:val="24"/>
              </w:rPr>
              <w:t>Dalyvio adresas</w:t>
            </w:r>
          </w:p>
          <w:p w14:paraId="224EB866" w14:textId="77777777" w:rsidR="008128B2" w:rsidRPr="008966AF" w:rsidRDefault="008128B2" w:rsidP="009E1399">
            <w:r w:rsidRPr="008966AF">
              <w:rPr>
                <w:i/>
              </w:rPr>
              <w:t>(jei pasi</w:t>
            </w:r>
            <w:r w:rsidRPr="008966AF">
              <w:rPr>
                <w:i/>
              </w:rPr>
              <w:t>ū</w:t>
            </w:r>
            <w:r w:rsidRPr="008966AF">
              <w:rPr>
                <w:i/>
              </w:rPr>
              <w:t>lym</w:t>
            </w:r>
            <w:r w:rsidRPr="008966AF">
              <w:rPr>
                <w:i/>
              </w:rPr>
              <w:t>ą</w:t>
            </w:r>
            <w:r w:rsidRPr="008966AF">
              <w:rPr>
                <w:i/>
              </w:rPr>
              <w:t xml:space="preserve"> pateikia tiek</w:t>
            </w:r>
            <w:r w:rsidRPr="008966AF">
              <w:rPr>
                <w:i/>
              </w:rPr>
              <w:t>ė</w:t>
            </w:r>
            <w:r w:rsidRPr="008966AF">
              <w:rPr>
                <w:i/>
              </w:rPr>
              <w:t>j</w:t>
            </w:r>
            <w:r w:rsidRPr="008966AF">
              <w:rPr>
                <w:i/>
              </w:rPr>
              <w:t>ų</w:t>
            </w:r>
            <w:r w:rsidRPr="008966AF">
              <w:rPr>
                <w:i/>
              </w:rPr>
              <w:t xml:space="preserve"> grup</w:t>
            </w:r>
            <w:r w:rsidRPr="008966AF">
              <w:rPr>
                <w:i/>
              </w:rPr>
              <w:t>ė</w:t>
            </w:r>
            <w:r w:rsidRPr="008966AF">
              <w:rPr>
                <w:i/>
              </w:rPr>
              <w:t>, nurodomi vis</w:t>
            </w:r>
            <w:r w:rsidRPr="008966AF">
              <w:rPr>
                <w:i/>
              </w:rPr>
              <w:t>ų</w:t>
            </w:r>
            <w:r w:rsidRPr="008966AF">
              <w:rPr>
                <w:i/>
              </w:rPr>
              <w:t xml:space="preserve"> partneri</w:t>
            </w:r>
            <w:r w:rsidRPr="008966AF">
              <w:rPr>
                <w:i/>
              </w:rPr>
              <w:t>ų</w:t>
            </w:r>
            <w:r w:rsidRPr="008966AF">
              <w:rPr>
                <w:i/>
              </w:rPr>
              <w:t xml:space="preserve"> adresai)</w:t>
            </w:r>
          </w:p>
        </w:tc>
        <w:tc>
          <w:tcPr>
            <w:tcW w:w="5624" w:type="dxa"/>
          </w:tcPr>
          <w:p w14:paraId="4104D80D" w14:textId="77777777" w:rsidR="008128B2" w:rsidRPr="008966AF" w:rsidRDefault="008128B2" w:rsidP="009E1399">
            <w:pPr>
              <w:rPr>
                <w:sz w:val="24"/>
              </w:rPr>
            </w:pPr>
          </w:p>
        </w:tc>
      </w:tr>
      <w:tr w:rsidR="008128B2" w:rsidRPr="008966AF" w14:paraId="73501425" w14:textId="77777777" w:rsidTr="009E1399">
        <w:tc>
          <w:tcPr>
            <w:tcW w:w="4004" w:type="dxa"/>
          </w:tcPr>
          <w:p w14:paraId="6BED4484" w14:textId="77777777" w:rsidR="008128B2" w:rsidRPr="008966AF" w:rsidRDefault="008128B2" w:rsidP="009E1399">
            <w:pPr>
              <w:rPr>
                <w:sz w:val="24"/>
              </w:rPr>
            </w:pPr>
            <w:r w:rsidRPr="008966AF">
              <w:rPr>
                <w:sz w:val="24"/>
              </w:rPr>
              <w:t xml:space="preserve">Dalyvio </w:t>
            </w:r>
            <w:r w:rsidRPr="008966AF">
              <w:rPr>
                <w:sz w:val="24"/>
              </w:rPr>
              <w:t>į</w:t>
            </w:r>
            <w:r w:rsidRPr="008966AF">
              <w:rPr>
                <w:sz w:val="24"/>
              </w:rPr>
              <w:t>galiotas asmuo pasira</w:t>
            </w:r>
            <w:r w:rsidRPr="008966AF">
              <w:rPr>
                <w:sz w:val="24"/>
              </w:rPr>
              <w:t>š</w:t>
            </w:r>
            <w:r w:rsidRPr="008966AF">
              <w:rPr>
                <w:sz w:val="24"/>
              </w:rPr>
              <w:t>yti pasi</w:t>
            </w:r>
            <w:r w:rsidRPr="008966AF">
              <w:rPr>
                <w:sz w:val="24"/>
              </w:rPr>
              <w:t>ū</w:t>
            </w:r>
            <w:r w:rsidRPr="008966AF">
              <w:rPr>
                <w:sz w:val="24"/>
              </w:rPr>
              <w:t>lym</w:t>
            </w:r>
            <w:r w:rsidRPr="008966AF">
              <w:rPr>
                <w:sz w:val="24"/>
              </w:rPr>
              <w:t>ą</w:t>
            </w:r>
          </w:p>
        </w:tc>
        <w:tc>
          <w:tcPr>
            <w:tcW w:w="5624" w:type="dxa"/>
          </w:tcPr>
          <w:p w14:paraId="086A5BCA" w14:textId="77777777" w:rsidR="008128B2" w:rsidRPr="008966AF" w:rsidRDefault="008128B2" w:rsidP="009E1399">
            <w:pPr>
              <w:rPr>
                <w:sz w:val="24"/>
              </w:rPr>
            </w:pPr>
          </w:p>
        </w:tc>
      </w:tr>
      <w:tr w:rsidR="008128B2" w:rsidRPr="00191CC4" w14:paraId="041E63E5" w14:textId="77777777" w:rsidTr="009E1399">
        <w:tc>
          <w:tcPr>
            <w:tcW w:w="4004" w:type="dxa"/>
          </w:tcPr>
          <w:p w14:paraId="6221BF62" w14:textId="77777777" w:rsidR="008128B2" w:rsidRPr="00191CC4" w:rsidRDefault="008128B2" w:rsidP="009E1399">
            <w:pPr>
              <w:rPr>
                <w:sz w:val="24"/>
              </w:rPr>
            </w:pPr>
            <w:r w:rsidRPr="008966AF">
              <w:rPr>
                <w:sz w:val="24"/>
              </w:rPr>
              <w:t xml:space="preserve">Dalyvio </w:t>
            </w:r>
            <w:r w:rsidRPr="008966AF">
              <w:rPr>
                <w:sz w:val="24"/>
              </w:rPr>
              <w:t>į</w:t>
            </w:r>
            <w:r w:rsidRPr="008966AF">
              <w:rPr>
                <w:sz w:val="24"/>
              </w:rPr>
              <w:t>galiotas asmuo bendrauti pateikto pasi</w:t>
            </w:r>
            <w:r w:rsidRPr="008966AF">
              <w:rPr>
                <w:sz w:val="24"/>
              </w:rPr>
              <w:t>ū</w:t>
            </w:r>
            <w:r w:rsidRPr="008966AF">
              <w:rPr>
                <w:sz w:val="24"/>
              </w:rPr>
              <w:t>lymo klausimais</w:t>
            </w:r>
          </w:p>
        </w:tc>
        <w:tc>
          <w:tcPr>
            <w:tcW w:w="5624" w:type="dxa"/>
          </w:tcPr>
          <w:p w14:paraId="43B7FAD4" w14:textId="77777777" w:rsidR="008128B2" w:rsidRPr="00191CC4" w:rsidRDefault="008128B2" w:rsidP="009E1399">
            <w:pPr>
              <w:rPr>
                <w:sz w:val="24"/>
              </w:rPr>
            </w:pPr>
          </w:p>
        </w:tc>
      </w:tr>
    </w:tbl>
    <w:p w14:paraId="1CEB099B" w14:textId="77777777" w:rsidR="008128B2" w:rsidRPr="00191CC4" w:rsidRDefault="008128B2" w:rsidP="008128B2">
      <w:pPr>
        <w:spacing w:line="240" w:lineRule="auto"/>
        <w:rPr>
          <w:rFonts w:ascii="Times New Roman" w:eastAsia="Times New Roman" w:hAnsi="Times New Roman" w:cs="Times New Roman"/>
          <w:sz w:val="24"/>
          <w:szCs w:val="20"/>
          <w:lang w:eastAsia="en-US"/>
        </w:rPr>
      </w:pPr>
    </w:p>
    <w:p w14:paraId="7FDC48BC" w14:textId="77777777" w:rsidR="008128B2" w:rsidRPr="00191CC4" w:rsidRDefault="008128B2" w:rsidP="008128B2">
      <w:pPr>
        <w:suppressAutoHyphens/>
        <w:spacing w:line="240" w:lineRule="auto"/>
        <w:ind w:firstLine="567"/>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40DF54CD" w14:textId="77777777" w:rsidR="008128B2" w:rsidRPr="00191CC4" w:rsidRDefault="008128B2" w:rsidP="008128B2">
      <w:pPr>
        <w:spacing w:line="240" w:lineRule="auto"/>
        <w:rPr>
          <w:rFonts w:ascii="Times New Roman" w:eastAsia="Times New Roman" w:hAnsi="Times New Roman" w:cs="Times New Roman"/>
          <w:sz w:val="24"/>
          <w:szCs w:val="20"/>
          <w:lang w:eastAsia="en-US"/>
        </w:rPr>
      </w:pPr>
    </w:p>
    <w:p w14:paraId="52C503BB" w14:textId="77777777" w:rsidR="008128B2" w:rsidRDefault="008128B2" w:rsidP="008128B2">
      <w:pPr>
        <w:suppressAutoHyphens/>
        <w:spacing w:line="240" w:lineRule="auto"/>
        <w:ind w:firstLine="567"/>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 lentelė. </w:t>
      </w:r>
      <w:r w:rsidRPr="00191CC4">
        <w:rPr>
          <w:rFonts w:ascii="Times New Roman" w:eastAsia="Times New Roman" w:hAnsi="Times New Roman" w:cs="Times New Roman"/>
          <w:sz w:val="24"/>
          <w:szCs w:val="24"/>
          <w:lang w:eastAsia="en-US"/>
        </w:rPr>
        <w:t xml:space="preserve">Pateikiame </w:t>
      </w:r>
      <w:r w:rsidRPr="001825FB">
        <w:rPr>
          <w:rFonts w:ascii="Times New Roman" w:eastAsia="Times New Roman" w:hAnsi="Times New Roman" w:cs="Times New Roman"/>
          <w:color w:val="000000" w:themeColor="text1"/>
          <w:sz w:val="24"/>
          <w:szCs w:val="24"/>
          <w:lang w:eastAsia="en-US"/>
        </w:rPr>
        <w:t xml:space="preserve">siūlomų </w:t>
      </w:r>
      <w:r>
        <w:rPr>
          <w:rFonts w:ascii="Times New Roman" w:eastAsia="Times New Roman" w:hAnsi="Times New Roman" w:cs="Times New Roman"/>
          <w:color w:val="000000" w:themeColor="text1"/>
          <w:sz w:val="24"/>
          <w:szCs w:val="24"/>
          <w:lang w:eastAsia="en-US"/>
        </w:rPr>
        <w:t xml:space="preserve">rangos </w:t>
      </w:r>
      <w:r w:rsidRPr="001825FB">
        <w:rPr>
          <w:rFonts w:ascii="Times New Roman" w:eastAsia="Times New Roman" w:hAnsi="Times New Roman" w:cs="Times New Roman"/>
          <w:color w:val="000000" w:themeColor="text1"/>
          <w:sz w:val="24"/>
          <w:szCs w:val="24"/>
          <w:lang w:eastAsia="en-US"/>
        </w:rPr>
        <w:t>darbų kiekyb</w:t>
      </w:r>
      <w:r>
        <w:rPr>
          <w:rFonts w:ascii="Times New Roman" w:eastAsia="Times New Roman" w:hAnsi="Times New Roman" w:cs="Times New Roman"/>
          <w:color w:val="000000" w:themeColor="text1"/>
          <w:sz w:val="24"/>
          <w:szCs w:val="24"/>
          <w:lang w:eastAsia="en-US"/>
        </w:rPr>
        <w:t>inį</w:t>
      </w:r>
      <w:r w:rsidRPr="001825FB">
        <w:rPr>
          <w:rFonts w:ascii="Times New Roman" w:eastAsia="Times New Roman" w:hAnsi="Times New Roman" w:cs="Times New Roman"/>
          <w:color w:val="000000" w:themeColor="text1"/>
          <w:sz w:val="24"/>
          <w:szCs w:val="24"/>
          <w:lang w:eastAsia="en-US"/>
        </w:rPr>
        <w:t xml:space="preserve"> kriterijų </w:t>
      </w:r>
      <w:r w:rsidRPr="00191CC4">
        <w:rPr>
          <w:rFonts w:ascii="Times New Roman" w:eastAsia="Times New Roman" w:hAnsi="Times New Roman" w:cs="Times New Roman"/>
          <w:sz w:val="24"/>
          <w:szCs w:val="24"/>
          <w:lang w:eastAsia="en-US"/>
        </w:rPr>
        <w:t>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128B2" w:rsidRPr="00191CC4" w14:paraId="0567F260" w14:textId="77777777" w:rsidTr="009E1399">
        <w:tc>
          <w:tcPr>
            <w:tcW w:w="675" w:type="dxa"/>
          </w:tcPr>
          <w:p w14:paraId="6B2CECCE" w14:textId="77777777" w:rsidR="008128B2" w:rsidRPr="00191CC4" w:rsidRDefault="008128B2" w:rsidP="009E1399">
            <w:pPr>
              <w:suppressAutoHyphens/>
              <w:spacing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
        </w:tc>
        <w:tc>
          <w:tcPr>
            <w:tcW w:w="3402" w:type="dxa"/>
          </w:tcPr>
          <w:p w14:paraId="35858CCE" w14:textId="77777777" w:rsidR="008128B2" w:rsidRPr="00191CC4" w:rsidRDefault="008128B2" w:rsidP="009E1399">
            <w:pPr>
              <w:suppressAutoHyphens/>
              <w:spacing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 xml:space="preserve">iekybiniai </w:t>
            </w:r>
            <w:r w:rsidRPr="00191CC4">
              <w:rPr>
                <w:rFonts w:ascii="Times New Roman" w:eastAsia="Times New Roman" w:hAnsi="Times New Roman" w:cs="Times New Roman"/>
                <w:b/>
                <w:sz w:val="24"/>
                <w:szCs w:val="24"/>
                <w:lang w:eastAsia="en-US"/>
              </w:rPr>
              <w:t>kriterijai</w:t>
            </w:r>
          </w:p>
        </w:tc>
        <w:tc>
          <w:tcPr>
            <w:tcW w:w="5557" w:type="dxa"/>
          </w:tcPr>
          <w:p w14:paraId="5F7778F3" w14:textId="77777777" w:rsidR="008128B2" w:rsidRPr="00191CC4" w:rsidRDefault="008128B2" w:rsidP="009E1399">
            <w:pPr>
              <w:suppressAutoHyphens/>
              <w:spacing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8128B2" w:rsidRPr="00191CC4" w14:paraId="670EB186" w14:textId="77777777" w:rsidTr="009E1399">
        <w:tc>
          <w:tcPr>
            <w:tcW w:w="675" w:type="dxa"/>
          </w:tcPr>
          <w:p w14:paraId="7FC9F628" w14:textId="77777777" w:rsidR="008128B2" w:rsidRPr="00191CC4" w:rsidRDefault="008128B2" w:rsidP="009E1399">
            <w:pPr>
              <w:suppressAutoHyphens/>
              <w:spacing w:line="240" w:lineRule="auto"/>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vAlign w:val="center"/>
          </w:tcPr>
          <w:p w14:paraId="01F55FF6" w14:textId="77777777" w:rsidR="008128B2" w:rsidRPr="001806B5" w:rsidRDefault="008128B2" w:rsidP="009E1399">
            <w:pPr>
              <w:suppressAutoHyphens/>
              <w:spacing w:line="240" w:lineRule="auto"/>
              <w:rPr>
                <w:rFonts w:ascii="Times New Roman" w:hAnsi="Times New Roman" w:cs="Times New Roman"/>
                <w:b/>
                <w:bCs/>
                <w:i/>
                <w:iCs/>
                <w:sz w:val="24"/>
                <w:szCs w:val="24"/>
              </w:rPr>
            </w:pPr>
            <w:r w:rsidRPr="001806B5">
              <w:rPr>
                <w:rFonts w:ascii="Times New Roman" w:hAnsi="Times New Roman" w:cs="Times New Roman"/>
                <w:b/>
                <w:i/>
                <w:sz w:val="24"/>
                <w:szCs w:val="24"/>
              </w:rPr>
              <w:t>Pirmas kriterijus –</w:t>
            </w:r>
            <w:r>
              <w:rPr>
                <w:rFonts w:ascii="Times New Roman" w:hAnsi="Times New Roman" w:cs="Times New Roman"/>
                <w:b/>
                <w:i/>
                <w:sz w:val="24"/>
                <w:szCs w:val="24"/>
              </w:rPr>
              <w:t xml:space="preserve"> pasiūlymo</w:t>
            </w:r>
            <w:r w:rsidRPr="001806B5">
              <w:rPr>
                <w:rFonts w:ascii="Times New Roman" w:hAnsi="Times New Roman" w:cs="Times New Roman"/>
                <w:b/>
                <w:i/>
                <w:sz w:val="24"/>
                <w:szCs w:val="24"/>
              </w:rPr>
              <w:t xml:space="preserve"> kaina</w:t>
            </w:r>
            <w:r w:rsidRPr="001806B5">
              <w:rPr>
                <w:rFonts w:ascii="Times New Roman" w:hAnsi="Times New Roman" w:cs="Times New Roman"/>
                <w:b/>
                <w:sz w:val="24"/>
                <w:szCs w:val="24"/>
              </w:rPr>
              <w:t xml:space="preserve"> (C)</w:t>
            </w:r>
          </w:p>
        </w:tc>
        <w:tc>
          <w:tcPr>
            <w:tcW w:w="5557" w:type="dxa"/>
          </w:tcPr>
          <w:p w14:paraId="3D6F048F" w14:textId="343EE6C1" w:rsidR="008128B2" w:rsidRPr="001806B5" w:rsidRDefault="008128B2" w:rsidP="002662F6">
            <w:pPr>
              <w:suppressAutoHyphens/>
              <w:spacing w:line="240" w:lineRule="auto"/>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w:t>
            </w:r>
            <w:r w:rsidRPr="006E5C31">
              <w:rPr>
                <w:rFonts w:ascii="Times New Roman" w:eastAsia="Times New Roman" w:hAnsi="Times New Roman" w:cs="Times New Roman"/>
                <w:bCs/>
                <w:color w:val="000000" w:themeColor="text1"/>
                <w:sz w:val="24"/>
                <w:szCs w:val="20"/>
                <w:lang w:eastAsia="en-US"/>
              </w:rPr>
              <w:t>Pasiūlymo formo</w:t>
            </w:r>
            <w:r w:rsidR="002662F6" w:rsidRPr="006E5C31">
              <w:rPr>
                <w:rFonts w:ascii="Times New Roman" w:eastAsia="Times New Roman" w:hAnsi="Times New Roman" w:cs="Times New Roman"/>
                <w:bCs/>
                <w:color w:val="000000" w:themeColor="text1"/>
                <w:sz w:val="24"/>
                <w:szCs w:val="20"/>
                <w:lang w:eastAsia="en-US"/>
              </w:rPr>
              <w:t>s</w:t>
            </w:r>
            <w:r w:rsidRPr="006E5C31">
              <w:rPr>
                <w:rFonts w:ascii="Times New Roman" w:eastAsia="Times New Roman" w:hAnsi="Times New Roman" w:cs="Times New Roman"/>
                <w:bCs/>
                <w:color w:val="000000" w:themeColor="text1"/>
                <w:sz w:val="24"/>
                <w:szCs w:val="20"/>
                <w:lang w:eastAsia="en-US"/>
              </w:rPr>
              <w:t xml:space="preserve">“ </w:t>
            </w:r>
            <w:r w:rsidR="002662F6">
              <w:rPr>
                <w:rFonts w:ascii="Times New Roman" w:eastAsia="Times New Roman" w:hAnsi="Times New Roman" w:cs="Times New Roman"/>
                <w:bCs/>
                <w:color w:val="000000" w:themeColor="text1"/>
                <w:sz w:val="24"/>
                <w:szCs w:val="20"/>
                <w:lang w:eastAsia="en-US"/>
              </w:rPr>
              <w:t>2</w:t>
            </w:r>
            <w:r w:rsidRPr="001806B5">
              <w:rPr>
                <w:rFonts w:ascii="Times New Roman" w:eastAsia="Times New Roman" w:hAnsi="Times New Roman" w:cs="Times New Roman"/>
                <w:bCs/>
                <w:color w:val="000000" w:themeColor="text1"/>
                <w:sz w:val="24"/>
                <w:szCs w:val="20"/>
                <w:lang w:eastAsia="en-US"/>
              </w:rPr>
              <w:t xml:space="preserve"> </w:t>
            </w:r>
            <w:r w:rsidR="002662F6">
              <w:rPr>
                <w:rFonts w:ascii="Times New Roman" w:eastAsia="Times New Roman" w:hAnsi="Times New Roman" w:cs="Times New Roman"/>
                <w:bCs/>
                <w:color w:val="000000" w:themeColor="text1"/>
                <w:sz w:val="24"/>
                <w:szCs w:val="20"/>
                <w:lang w:eastAsia="en-US"/>
              </w:rPr>
              <w:t>lentelėje nurodoma bendra pasiūlymo kaina</w:t>
            </w:r>
          </w:p>
        </w:tc>
      </w:tr>
      <w:tr w:rsidR="008128B2" w:rsidRPr="00191CC4" w14:paraId="679AD14F" w14:textId="77777777" w:rsidTr="009E1399">
        <w:tc>
          <w:tcPr>
            <w:tcW w:w="675" w:type="dxa"/>
          </w:tcPr>
          <w:p w14:paraId="39BD4EC7" w14:textId="77777777" w:rsidR="008128B2" w:rsidRPr="00191CC4" w:rsidRDefault="008128B2" w:rsidP="009E1399">
            <w:pPr>
              <w:suppressAutoHyphens/>
              <w:spacing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191CC4">
              <w:rPr>
                <w:rFonts w:ascii="Times New Roman" w:eastAsia="Times New Roman" w:hAnsi="Times New Roman" w:cs="Times New Roman"/>
                <w:sz w:val="24"/>
                <w:szCs w:val="24"/>
                <w:lang w:eastAsia="en-US"/>
              </w:rPr>
              <w:t>.</w:t>
            </w:r>
          </w:p>
        </w:tc>
        <w:tc>
          <w:tcPr>
            <w:tcW w:w="3402" w:type="dxa"/>
          </w:tcPr>
          <w:p w14:paraId="2E83EDC1" w14:textId="77777777" w:rsidR="008128B2" w:rsidRPr="00C2747D" w:rsidRDefault="008128B2" w:rsidP="009E1399">
            <w:pPr>
              <w:suppressAutoHyphens/>
              <w:spacing w:line="240" w:lineRule="auto"/>
              <w:rPr>
                <w:rFonts w:ascii="Times New Roman" w:eastAsia="Times New Roman" w:hAnsi="Times New Roman" w:cs="Times New Roman"/>
                <w:i/>
                <w:iCs/>
                <w:sz w:val="24"/>
                <w:szCs w:val="24"/>
                <w:lang w:eastAsia="en-US"/>
              </w:rPr>
            </w:pPr>
            <w:r>
              <w:rPr>
                <w:rFonts w:ascii="Times New Roman" w:hAnsi="Times New Roman" w:cs="Times New Roman"/>
                <w:b/>
                <w:bCs/>
                <w:i/>
                <w:iCs/>
                <w:sz w:val="24"/>
                <w:szCs w:val="24"/>
              </w:rPr>
              <w:t>Antras k</w:t>
            </w:r>
            <w:r w:rsidRPr="00C2747D">
              <w:rPr>
                <w:rFonts w:ascii="Times New Roman" w:hAnsi="Times New Roman" w:cs="Times New Roman"/>
                <w:b/>
                <w:bCs/>
                <w:i/>
                <w:iCs/>
                <w:sz w:val="24"/>
                <w:szCs w:val="24"/>
              </w:rPr>
              <w:t>riterijus – statybos vadovo patirtis (</w:t>
            </w:r>
            <w:r w:rsidRPr="00C2747D">
              <w:rPr>
                <w:rFonts w:ascii="Times New Roman" w:eastAsia="Calibri" w:hAnsi="Times New Roman" w:cs="Times New Roman"/>
                <w:bCs/>
                <w:i/>
                <w:iCs/>
                <w:spacing w:val="-4"/>
                <w:sz w:val="24"/>
                <w:szCs w:val="24"/>
              </w:rPr>
              <w:t>T</w:t>
            </w:r>
            <w:r w:rsidRPr="00C2747D">
              <w:rPr>
                <w:rFonts w:ascii="Times New Roman" w:hAnsi="Times New Roman" w:cs="Times New Roman"/>
                <w:b/>
                <w:bCs/>
                <w:i/>
                <w:iCs/>
                <w:sz w:val="24"/>
                <w:szCs w:val="24"/>
              </w:rPr>
              <w:t>)</w:t>
            </w:r>
          </w:p>
        </w:tc>
        <w:tc>
          <w:tcPr>
            <w:tcW w:w="5557" w:type="dxa"/>
          </w:tcPr>
          <w:p w14:paraId="1644C734" w14:textId="644D00A4" w:rsidR="008128B2" w:rsidRPr="0019467B" w:rsidRDefault="008128B2" w:rsidP="00C50D7D">
            <w:pPr>
              <w:suppressAutoHyphens/>
              <w:spacing w:line="240" w:lineRule="auto"/>
              <w:rPr>
                <w:rFonts w:ascii="Times New Roman" w:eastAsia="Times New Roman" w:hAnsi="Times New Roman" w:cs="Times New Roman"/>
                <w:sz w:val="24"/>
                <w:szCs w:val="24"/>
                <w:lang w:eastAsia="en-US"/>
              </w:rPr>
            </w:pPr>
            <w:r w:rsidRPr="0019467B">
              <w:rPr>
                <w:rFonts w:ascii="Times New Roman" w:hAnsi="Times New Roman" w:cs="Times New Roman"/>
                <w:i/>
                <w:iCs/>
                <w:color w:val="000000" w:themeColor="text1"/>
                <w:sz w:val="24"/>
                <w:szCs w:val="24"/>
              </w:rPr>
              <w:t xml:space="preserve">Pateikiamas užpildytas </w:t>
            </w:r>
            <w:r w:rsidRPr="008037D2">
              <w:rPr>
                <w:rFonts w:ascii="Times New Roman" w:hAnsi="Times New Roman" w:cs="Times New Roman"/>
                <w:i/>
                <w:iCs/>
                <w:color w:val="000000" w:themeColor="text1"/>
                <w:sz w:val="24"/>
                <w:szCs w:val="24"/>
              </w:rPr>
              <w:t xml:space="preserve">pirkimo sąlygų </w:t>
            </w:r>
            <w:r w:rsidR="00C50D7D" w:rsidRPr="008037D2">
              <w:rPr>
                <w:rFonts w:ascii="Times New Roman" w:hAnsi="Times New Roman" w:cs="Times New Roman"/>
                <w:i/>
                <w:iCs/>
                <w:color w:val="000000" w:themeColor="text1"/>
                <w:sz w:val="24"/>
                <w:szCs w:val="24"/>
              </w:rPr>
              <w:t>8</w:t>
            </w:r>
            <w:r w:rsidRPr="008037D2">
              <w:rPr>
                <w:rFonts w:ascii="Times New Roman" w:hAnsi="Times New Roman" w:cs="Times New Roman"/>
                <w:i/>
                <w:iCs/>
                <w:color w:val="000000" w:themeColor="text1"/>
                <w:sz w:val="24"/>
                <w:szCs w:val="24"/>
              </w:rPr>
              <w:t xml:space="preserve"> priedas</w:t>
            </w:r>
            <w:r w:rsidRPr="0019467B">
              <w:rPr>
                <w:rFonts w:ascii="Times New Roman" w:hAnsi="Times New Roman" w:cs="Times New Roman"/>
                <w:i/>
                <w:iCs/>
                <w:color w:val="000000" w:themeColor="text1"/>
                <w:sz w:val="24"/>
                <w:szCs w:val="24"/>
              </w:rPr>
              <w:t xml:space="preserve"> ir statybos vadovo pa</w:t>
            </w:r>
            <w:r>
              <w:rPr>
                <w:rFonts w:ascii="Times New Roman" w:hAnsi="Times New Roman" w:cs="Times New Roman"/>
                <w:i/>
                <w:iCs/>
                <w:color w:val="000000" w:themeColor="text1"/>
                <w:sz w:val="24"/>
                <w:szCs w:val="24"/>
              </w:rPr>
              <w:t>tirtį pagrindžiantys dokumentai</w:t>
            </w:r>
          </w:p>
        </w:tc>
      </w:tr>
    </w:tbl>
    <w:p w14:paraId="395C9F1D" w14:textId="744BC519" w:rsidR="008128B2" w:rsidRPr="009017B9" w:rsidRDefault="008128B2" w:rsidP="008128B2">
      <w:pPr>
        <w:spacing w:before="120" w:line="240" w:lineRule="auto"/>
        <w:ind w:firstLine="567"/>
        <w:rPr>
          <w:rFonts w:ascii="Times New Roman" w:eastAsia="Times New Roman" w:hAnsi="Times New Roman" w:cs="Times New Roman"/>
          <w:b/>
          <w:bCs/>
          <w:color w:val="000000" w:themeColor="text1"/>
          <w:sz w:val="24"/>
          <w:szCs w:val="20"/>
          <w:lang w:eastAsia="en-US"/>
        </w:rPr>
      </w:pPr>
      <w:r>
        <w:rPr>
          <w:rFonts w:ascii="Times New Roman" w:eastAsia="Times New Roman" w:hAnsi="Times New Roman" w:cs="Times New Roman"/>
          <w:sz w:val="24"/>
          <w:szCs w:val="24"/>
          <w:lang w:eastAsia="en-US"/>
        </w:rPr>
        <w:t xml:space="preserve">2 lentelė. </w:t>
      </w:r>
      <w:r w:rsidRPr="009017B9">
        <w:rPr>
          <w:rFonts w:ascii="Times New Roman" w:eastAsia="Times New Roman" w:hAnsi="Times New Roman" w:cs="Times New Roman"/>
          <w:b/>
          <w:bCs/>
          <w:color w:val="000000" w:themeColor="text1"/>
          <w:sz w:val="24"/>
          <w:szCs w:val="20"/>
          <w:lang w:eastAsia="en-US"/>
        </w:rPr>
        <w:t>Siūlome šią bendrą pasiūlymo kainą:</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3854"/>
        <w:gridCol w:w="4798"/>
      </w:tblGrid>
      <w:tr w:rsidR="008128B2" w:rsidRPr="00462B50" w14:paraId="09FAA2CD" w14:textId="77777777" w:rsidTr="009E1399">
        <w:trPr>
          <w:trHeight w:val="489"/>
        </w:trPr>
        <w:tc>
          <w:tcPr>
            <w:tcW w:w="520" w:type="dxa"/>
            <w:vAlign w:val="center"/>
          </w:tcPr>
          <w:p w14:paraId="3150E617" w14:textId="77777777" w:rsidR="008128B2" w:rsidRPr="00462B50" w:rsidRDefault="008128B2" w:rsidP="009E1399">
            <w:pPr>
              <w:spacing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1.</w:t>
            </w:r>
          </w:p>
        </w:tc>
        <w:tc>
          <w:tcPr>
            <w:tcW w:w="4270" w:type="dxa"/>
            <w:vAlign w:val="center"/>
          </w:tcPr>
          <w:p w14:paraId="0797CFEF" w14:textId="77777777" w:rsidR="008128B2" w:rsidRPr="00462B50" w:rsidRDefault="008128B2" w:rsidP="009E1399">
            <w:pPr>
              <w:spacing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xml:space="preserve">Bendra pasiūlymo kaina </w:t>
            </w:r>
          </w:p>
        </w:tc>
        <w:tc>
          <w:tcPr>
            <w:tcW w:w="4956" w:type="dxa"/>
            <w:vAlign w:val="center"/>
          </w:tcPr>
          <w:p w14:paraId="6610B38D" w14:textId="77777777" w:rsidR="008128B2" w:rsidRPr="00462B50" w:rsidRDefault="008128B2" w:rsidP="009E1399">
            <w:pPr>
              <w:spacing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EUR be PVM</w:t>
            </w:r>
          </w:p>
          <w:p w14:paraId="29C51D1D" w14:textId="77777777" w:rsidR="008128B2" w:rsidRPr="00462B50" w:rsidRDefault="008128B2" w:rsidP="009E1399">
            <w:pPr>
              <w:spacing w:line="240" w:lineRule="auto"/>
              <w:jc w:val="center"/>
              <w:rPr>
                <w:rFonts w:ascii="Times New Roman" w:eastAsia="Times New Roman" w:hAnsi="Times New Roman" w:cs="Times New Roman"/>
                <w:i/>
                <w:iCs/>
                <w:sz w:val="20"/>
                <w:szCs w:val="20"/>
                <w:lang w:eastAsia="en-US"/>
              </w:rPr>
            </w:pPr>
            <w:r w:rsidRPr="00462B50">
              <w:rPr>
                <w:rFonts w:ascii="Times New Roman" w:eastAsia="Times New Roman" w:hAnsi="Times New Roman" w:cs="Times New Roman"/>
                <w:i/>
                <w:iCs/>
                <w:sz w:val="20"/>
                <w:szCs w:val="20"/>
                <w:lang w:eastAsia="en-US"/>
              </w:rPr>
              <w:t>(skaičiais ir žodžiais)</w:t>
            </w:r>
          </w:p>
        </w:tc>
      </w:tr>
      <w:tr w:rsidR="008128B2" w:rsidRPr="00462B50" w14:paraId="22969D76" w14:textId="77777777" w:rsidTr="009E1399">
        <w:trPr>
          <w:trHeight w:val="567"/>
        </w:trPr>
        <w:tc>
          <w:tcPr>
            <w:tcW w:w="520" w:type="dxa"/>
            <w:vAlign w:val="center"/>
          </w:tcPr>
          <w:p w14:paraId="6F444DF7" w14:textId="77777777" w:rsidR="008128B2" w:rsidRPr="00462B50" w:rsidRDefault="008128B2" w:rsidP="009E1399">
            <w:pPr>
              <w:spacing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2.</w:t>
            </w:r>
          </w:p>
        </w:tc>
        <w:tc>
          <w:tcPr>
            <w:tcW w:w="4270" w:type="dxa"/>
            <w:vAlign w:val="center"/>
          </w:tcPr>
          <w:p w14:paraId="2A6FDF1D" w14:textId="77777777" w:rsidR="008128B2" w:rsidRPr="00462B50" w:rsidRDefault="008128B2" w:rsidP="009E1399">
            <w:pPr>
              <w:spacing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21% PVM</w:t>
            </w:r>
          </w:p>
        </w:tc>
        <w:tc>
          <w:tcPr>
            <w:tcW w:w="4956" w:type="dxa"/>
            <w:vAlign w:val="center"/>
          </w:tcPr>
          <w:p w14:paraId="20CF220B" w14:textId="77777777" w:rsidR="008128B2" w:rsidRPr="00462B50" w:rsidRDefault="008128B2" w:rsidP="009E1399">
            <w:pPr>
              <w:spacing w:line="240" w:lineRule="auto"/>
              <w:jc w:val="center"/>
              <w:rPr>
                <w:rFonts w:ascii="Times New Roman" w:eastAsia="Times New Roman" w:hAnsi="Times New Roman" w:cs="Times New Roman"/>
                <w:sz w:val="24"/>
                <w:szCs w:val="20"/>
                <w:lang w:eastAsia="en-US"/>
              </w:rPr>
            </w:pPr>
            <w:r w:rsidRPr="00462B50">
              <w:rPr>
                <w:rFonts w:ascii="Times New Roman" w:eastAsia="Times New Roman" w:hAnsi="Times New Roman" w:cs="Times New Roman"/>
                <w:sz w:val="24"/>
                <w:szCs w:val="20"/>
                <w:lang w:eastAsia="en-US"/>
              </w:rPr>
              <w:t>................................................... EUR</w:t>
            </w:r>
          </w:p>
          <w:p w14:paraId="4559D6EA" w14:textId="77777777" w:rsidR="008128B2" w:rsidRPr="00462B50" w:rsidRDefault="008128B2" w:rsidP="009E1399">
            <w:pPr>
              <w:spacing w:line="240" w:lineRule="auto"/>
              <w:jc w:val="center"/>
              <w:rPr>
                <w:rFonts w:ascii="Times New Roman" w:eastAsia="Times New Roman" w:hAnsi="Times New Roman" w:cs="Times New Roman"/>
                <w:i/>
                <w:iCs/>
                <w:sz w:val="20"/>
                <w:szCs w:val="20"/>
                <w:lang w:eastAsia="en-US"/>
              </w:rPr>
            </w:pPr>
            <w:r w:rsidRPr="00462B50">
              <w:rPr>
                <w:rFonts w:ascii="Times New Roman" w:eastAsia="Times New Roman" w:hAnsi="Times New Roman" w:cs="Times New Roman"/>
                <w:i/>
                <w:iCs/>
                <w:sz w:val="20"/>
                <w:szCs w:val="20"/>
                <w:lang w:eastAsia="en-US"/>
              </w:rPr>
              <w:t>(skaičiais ir žodžiais)</w:t>
            </w:r>
          </w:p>
        </w:tc>
      </w:tr>
      <w:tr w:rsidR="008128B2" w:rsidRPr="008966AF" w14:paraId="669BE81E" w14:textId="77777777" w:rsidTr="009E1399">
        <w:tc>
          <w:tcPr>
            <w:tcW w:w="520" w:type="dxa"/>
            <w:vAlign w:val="center"/>
          </w:tcPr>
          <w:p w14:paraId="0723722A" w14:textId="77777777" w:rsidR="008128B2" w:rsidRPr="008966AF" w:rsidRDefault="008128B2" w:rsidP="009E1399">
            <w:pPr>
              <w:spacing w:line="240" w:lineRule="auto"/>
              <w:jc w:val="center"/>
              <w:rPr>
                <w:rFonts w:ascii="Times New Roman" w:eastAsia="Times New Roman" w:hAnsi="Times New Roman" w:cs="Times New Roman"/>
                <w:sz w:val="24"/>
                <w:szCs w:val="20"/>
                <w:lang w:eastAsia="en-US"/>
              </w:rPr>
            </w:pPr>
            <w:r w:rsidRPr="008966AF">
              <w:rPr>
                <w:rFonts w:ascii="Times New Roman" w:eastAsia="Times New Roman" w:hAnsi="Times New Roman" w:cs="Times New Roman"/>
                <w:sz w:val="24"/>
                <w:szCs w:val="20"/>
                <w:lang w:eastAsia="en-US"/>
              </w:rPr>
              <w:t>3.</w:t>
            </w:r>
          </w:p>
        </w:tc>
        <w:tc>
          <w:tcPr>
            <w:tcW w:w="4270" w:type="dxa"/>
            <w:vAlign w:val="center"/>
          </w:tcPr>
          <w:p w14:paraId="75DF74DE" w14:textId="77777777" w:rsidR="008128B2" w:rsidRPr="008966AF" w:rsidRDefault="008128B2" w:rsidP="009E1399">
            <w:pPr>
              <w:spacing w:line="240" w:lineRule="auto"/>
              <w:jc w:val="center"/>
              <w:rPr>
                <w:rFonts w:ascii="Times New Roman" w:eastAsia="Times New Roman" w:hAnsi="Times New Roman" w:cs="Times New Roman"/>
                <w:b/>
                <w:sz w:val="24"/>
                <w:szCs w:val="24"/>
                <w:lang w:eastAsia="en-US"/>
              </w:rPr>
            </w:pPr>
            <w:r w:rsidRPr="008966AF">
              <w:rPr>
                <w:rFonts w:ascii="Times New Roman" w:eastAsia="Times New Roman" w:hAnsi="Times New Roman" w:cs="Times New Roman"/>
                <w:b/>
                <w:sz w:val="24"/>
                <w:szCs w:val="24"/>
                <w:lang w:eastAsia="en-US"/>
              </w:rPr>
              <w:t xml:space="preserve">Bendra </w:t>
            </w:r>
            <w:r>
              <w:rPr>
                <w:rFonts w:ascii="Times New Roman" w:eastAsia="Times New Roman" w:hAnsi="Times New Roman" w:cs="Times New Roman"/>
                <w:b/>
                <w:sz w:val="24"/>
                <w:szCs w:val="24"/>
                <w:lang w:eastAsia="en-US"/>
              </w:rPr>
              <w:t>p</w:t>
            </w:r>
            <w:r w:rsidRPr="008966AF">
              <w:rPr>
                <w:rFonts w:ascii="Times New Roman" w:eastAsia="Times New Roman" w:hAnsi="Times New Roman" w:cs="Times New Roman"/>
                <w:b/>
                <w:sz w:val="24"/>
                <w:szCs w:val="24"/>
                <w:lang w:eastAsia="en-US"/>
              </w:rPr>
              <w:t>asiūlymo kaina (</w:t>
            </w:r>
            <w:r w:rsidRPr="008966AF">
              <w:rPr>
                <w:rFonts w:ascii="Times New Roman" w:eastAsia="Times New Roman" w:hAnsi="Times New Roman" w:cs="Times New Roman"/>
                <w:b/>
                <w:i/>
                <w:sz w:val="24"/>
                <w:szCs w:val="24"/>
                <w:lang w:eastAsia="en-US"/>
              </w:rPr>
              <w:t>pasiūlymų palyginimui</w:t>
            </w:r>
            <w:r>
              <w:rPr>
                <w:rFonts w:ascii="Times New Roman" w:eastAsia="Times New Roman" w:hAnsi="Times New Roman" w:cs="Times New Roman"/>
                <w:b/>
                <w:sz w:val="24"/>
                <w:szCs w:val="24"/>
                <w:lang w:eastAsia="en-US"/>
              </w:rPr>
              <w:t>)</w:t>
            </w:r>
          </w:p>
        </w:tc>
        <w:tc>
          <w:tcPr>
            <w:tcW w:w="4956" w:type="dxa"/>
            <w:vAlign w:val="center"/>
          </w:tcPr>
          <w:p w14:paraId="18937105" w14:textId="77777777" w:rsidR="008128B2" w:rsidRPr="008966AF" w:rsidRDefault="008128B2" w:rsidP="009E1399">
            <w:pPr>
              <w:spacing w:line="240" w:lineRule="auto"/>
              <w:jc w:val="center"/>
              <w:rPr>
                <w:rFonts w:ascii="Times New Roman" w:eastAsia="Times New Roman" w:hAnsi="Times New Roman" w:cs="Times New Roman"/>
                <w:b/>
                <w:sz w:val="24"/>
                <w:szCs w:val="20"/>
                <w:lang w:eastAsia="en-US"/>
              </w:rPr>
            </w:pPr>
            <w:r w:rsidRPr="008966AF">
              <w:rPr>
                <w:rFonts w:ascii="Times New Roman" w:eastAsia="Times New Roman" w:hAnsi="Times New Roman" w:cs="Times New Roman"/>
                <w:b/>
                <w:sz w:val="24"/>
                <w:szCs w:val="20"/>
                <w:lang w:eastAsia="en-US"/>
              </w:rPr>
              <w:t>........................ EUR įskaitant visus mokesčius</w:t>
            </w:r>
          </w:p>
          <w:p w14:paraId="6B6396C5" w14:textId="77777777" w:rsidR="008128B2" w:rsidRPr="008966AF" w:rsidRDefault="008128B2" w:rsidP="009E1399">
            <w:pPr>
              <w:spacing w:line="240" w:lineRule="auto"/>
              <w:jc w:val="center"/>
              <w:rPr>
                <w:rFonts w:ascii="Times New Roman" w:eastAsia="Times New Roman" w:hAnsi="Times New Roman" w:cs="Times New Roman"/>
                <w:bCs/>
                <w:i/>
                <w:iCs/>
                <w:sz w:val="20"/>
                <w:szCs w:val="20"/>
                <w:lang w:eastAsia="en-US"/>
              </w:rPr>
            </w:pPr>
            <w:r w:rsidRPr="008966AF">
              <w:rPr>
                <w:rFonts w:ascii="Times New Roman" w:eastAsia="Times New Roman" w:hAnsi="Times New Roman" w:cs="Times New Roman"/>
                <w:bCs/>
                <w:i/>
                <w:iCs/>
                <w:sz w:val="20"/>
                <w:szCs w:val="20"/>
                <w:lang w:eastAsia="en-US"/>
              </w:rPr>
              <w:t>(skaičiais ir žodžiais)</w:t>
            </w:r>
          </w:p>
        </w:tc>
      </w:tr>
    </w:tbl>
    <w:p w14:paraId="0624BE1D" w14:textId="77777777" w:rsidR="008128B2" w:rsidRPr="00AB7753" w:rsidRDefault="008128B2" w:rsidP="008128B2">
      <w:pPr>
        <w:spacing w:before="120" w:line="240" w:lineRule="auto"/>
        <w:ind w:firstLine="567"/>
        <w:rPr>
          <w:rFonts w:ascii="Times New Roman" w:eastAsia="Times New Roman" w:hAnsi="Times New Roman" w:cs="Times New Roman"/>
          <w:sz w:val="24"/>
          <w:szCs w:val="20"/>
          <w:lang w:eastAsia="en-US"/>
        </w:rPr>
      </w:pPr>
      <w:r w:rsidRPr="00496EAA">
        <w:rPr>
          <w:rFonts w:ascii="Times New Roman" w:eastAsia="Times New Roman" w:hAnsi="Times New Roman" w:cs="Times New Roman"/>
          <w:sz w:val="24"/>
          <w:szCs w:val="20"/>
          <w:lang w:eastAsia="en-US"/>
        </w:rPr>
        <w:t>Į kainą įskaityti visi tiekėjo mokami mokesčiai ir visos tiekėjo patiriamos su</w:t>
      </w:r>
      <w:r w:rsidRPr="00CF54DD">
        <w:rPr>
          <w:rFonts w:ascii="Times New Roman" w:eastAsia="Times New Roman" w:hAnsi="Times New Roman" w:cs="Times New Roman"/>
          <w:sz w:val="24"/>
          <w:szCs w:val="20"/>
          <w:lang w:eastAsia="en-US"/>
        </w:rPr>
        <w:t xml:space="preserve"> pasiūlymo rengimu ir su pirkimo sutarties vykdymu susijusios, t</w:t>
      </w:r>
      <w:r>
        <w:rPr>
          <w:rFonts w:ascii="Times New Roman" w:eastAsia="Times New Roman" w:hAnsi="Times New Roman" w:cs="Times New Roman"/>
          <w:sz w:val="24"/>
          <w:szCs w:val="20"/>
          <w:lang w:eastAsia="en-US"/>
        </w:rPr>
        <w:t>ame</w:t>
      </w:r>
      <w:r w:rsidRPr="00CF54DD">
        <w:rPr>
          <w:rFonts w:ascii="Times New Roman" w:eastAsia="Times New Roman" w:hAnsi="Times New Roman" w:cs="Times New Roman"/>
          <w:sz w:val="24"/>
          <w:szCs w:val="20"/>
          <w:lang w:eastAsia="en-US"/>
        </w:rPr>
        <w:t xml:space="preserve"> </w:t>
      </w:r>
      <w:r w:rsidRPr="00AB7753">
        <w:rPr>
          <w:rFonts w:ascii="Times New Roman" w:eastAsia="Times New Roman" w:hAnsi="Times New Roman" w:cs="Times New Roman"/>
          <w:sz w:val="24"/>
          <w:szCs w:val="20"/>
          <w:lang w:eastAsia="en-US"/>
        </w:rPr>
        <w:t>tarpe elektroninių sąskaitų faktūrų pateikimo, išlaidos.</w:t>
      </w:r>
    </w:p>
    <w:p w14:paraId="4A9E11A3" w14:textId="77777777" w:rsidR="008128B2" w:rsidRDefault="008128B2" w:rsidP="008128B2">
      <w:pPr>
        <w:spacing w:line="240" w:lineRule="auto"/>
        <w:rPr>
          <w:rFonts w:ascii="Times New Roman" w:eastAsia="Times New Roman" w:hAnsi="Times New Roman" w:cs="Times New Roman"/>
          <w:sz w:val="24"/>
          <w:szCs w:val="20"/>
          <w:lang w:eastAsia="en-US"/>
        </w:rPr>
      </w:pPr>
    </w:p>
    <w:p w14:paraId="2D176F69" w14:textId="77777777" w:rsidR="008128B2" w:rsidRPr="00F751AF" w:rsidRDefault="008128B2" w:rsidP="008128B2">
      <w:pPr>
        <w:spacing w:line="240" w:lineRule="auto"/>
        <w:ind w:firstLine="567"/>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7719D6C6" w14:textId="77777777" w:rsidR="008128B2" w:rsidRPr="00191CC4" w:rsidRDefault="008128B2" w:rsidP="008128B2">
      <w:pPr>
        <w:spacing w:line="240" w:lineRule="auto"/>
        <w:rPr>
          <w:rFonts w:ascii="Times New Roman" w:eastAsia="Times New Roman" w:hAnsi="Times New Roman" w:cs="Times New Roman"/>
          <w:sz w:val="24"/>
          <w:szCs w:val="20"/>
          <w:lang w:eastAsia="en-US"/>
        </w:rPr>
      </w:pPr>
    </w:p>
    <w:p w14:paraId="35515CA5" w14:textId="77777777" w:rsidR="008128B2" w:rsidRPr="00152F5A" w:rsidRDefault="008128B2" w:rsidP="008128B2">
      <w:pPr>
        <w:spacing w:line="240" w:lineRule="auto"/>
        <w:ind w:firstLine="567"/>
        <w:rPr>
          <w:rFonts w:ascii="Times New Roman" w:eastAsia="Times New Roman" w:hAnsi="Times New Roman" w:cs="Times New Roman"/>
          <w:color w:val="000000" w:themeColor="text1"/>
          <w:sz w:val="24"/>
          <w:szCs w:val="20"/>
          <w:lang w:eastAsia="en-US"/>
        </w:rPr>
      </w:pPr>
      <w:r w:rsidRPr="00191CC4">
        <w:rPr>
          <w:rFonts w:ascii="Times New Roman" w:eastAsia="Times New Roman" w:hAnsi="Times New Roman" w:cs="Times New Roman"/>
          <w:sz w:val="24"/>
          <w:szCs w:val="20"/>
          <w:lang w:eastAsia="en-US"/>
        </w:rPr>
        <w:t xml:space="preserve">Informacija apie kiekvieno tiekėjų grupės partnerio savo </w:t>
      </w:r>
      <w:r w:rsidRPr="00152F5A">
        <w:rPr>
          <w:rFonts w:ascii="Times New Roman" w:eastAsia="Times New Roman" w:hAnsi="Times New Roman" w:cs="Times New Roman"/>
          <w:color w:val="000000" w:themeColor="text1"/>
          <w:sz w:val="24"/>
          <w:szCs w:val="20"/>
          <w:lang w:eastAsia="en-US"/>
        </w:rPr>
        <w:t xml:space="preserve">jėgomis numatomų atlikti darbų </w:t>
      </w:r>
      <w:r>
        <w:rPr>
          <w:rFonts w:ascii="Times New Roman" w:eastAsia="Times New Roman" w:hAnsi="Times New Roman" w:cs="Times New Roman"/>
          <w:color w:val="000000" w:themeColor="text1"/>
          <w:sz w:val="24"/>
          <w:szCs w:val="20"/>
          <w:lang w:eastAsia="en-US"/>
        </w:rPr>
        <w:t xml:space="preserve">(teikti paslaugų, tiekti prekių) </w:t>
      </w:r>
      <w:r w:rsidRPr="00152F5A">
        <w:rPr>
          <w:rFonts w:ascii="Times New Roman" w:eastAsia="Times New Roman" w:hAnsi="Times New Roman" w:cs="Times New Roman"/>
          <w:color w:val="000000" w:themeColor="text1"/>
          <w:sz w:val="24"/>
          <w:szCs w:val="20"/>
          <w:lang w:eastAsia="en-US"/>
        </w:rPr>
        <w:t>dalies vertę (pildoma, kai pasiūlymą pateikia tiekėjų grupė):</w:t>
      </w:r>
    </w:p>
    <w:tbl>
      <w:tblPr>
        <w:tblStyle w:val="Lentelstinklelis"/>
        <w:tblW w:w="0" w:type="auto"/>
        <w:tblInd w:w="0" w:type="dxa"/>
        <w:tblLook w:val="04A0" w:firstRow="1" w:lastRow="0" w:firstColumn="1" w:lastColumn="0" w:noHBand="0" w:noVBand="1"/>
      </w:tblPr>
      <w:tblGrid>
        <w:gridCol w:w="1267"/>
        <w:gridCol w:w="2410"/>
        <w:gridCol w:w="3260"/>
        <w:gridCol w:w="1754"/>
        <w:gridCol w:w="1755"/>
      </w:tblGrid>
      <w:tr w:rsidR="008128B2" w:rsidRPr="00152F5A" w14:paraId="6781FAB0" w14:textId="77777777" w:rsidTr="009E1399">
        <w:tc>
          <w:tcPr>
            <w:tcW w:w="675" w:type="dxa"/>
            <w:vMerge w:val="restart"/>
            <w:vAlign w:val="center"/>
          </w:tcPr>
          <w:p w14:paraId="0D5C0361" w14:textId="77777777" w:rsidR="008128B2" w:rsidRPr="00152F5A" w:rsidRDefault="008128B2" w:rsidP="009E1399">
            <w:pPr>
              <w:jc w:val="center"/>
              <w:rPr>
                <w:b/>
                <w:color w:val="000000" w:themeColor="text1"/>
                <w:sz w:val="24"/>
              </w:rPr>
            </w:pPr>
            <w:r w:rsidRPr="00152F5A">
              <w:rPr>
                <w:b/>
                <w:color w:val="000000" w:themeColor="text1"/>
                <w:sz w:val="24"/>
              </w:rPr>
              <w:t xml:space="preserve">Eil. </w:t>
            </w:r>
            <w:proofErr w:type="spellStart"/>
            <w:r w:rsidRPr="00152F5A">
              <w:rPr>
                <w:b/>
                <w:color w:val="000000" w:themeColor="text1"/>
                <w:sz w:val="24"/>
              </w:rPr>
              <w:t>nr.</w:t>
            </w:r>
            <w:proofErr w:type="spellEnd"/>
          </w:p>
        </w:tc>
        <w:tc>
          <w:tcPr>
            <w:tcW w:w="2410" w:type="dxa"/>
            <w:vMerge w:val="restart"/>
            <w:vAlign w:val="center"/>
          </w:tcPr>
          <w:p w14:paraId="1DFA671F" w14:textId="77777777" w:rsidR="008128B2" w:rsidRPr="00152F5A" w:rsidRDefault="008128B2" w:rsidP="009E1399">
            <w:pPr>
              <w:jc w:val="center"/>
              <w:rPr>
                <w:b/>
                <w:color w:val="000000" w:themeColor="text1"/>
                <w:sz w:val="24"/>
              </w:rPr>
            </w:pPr>
            <w:r w:rsidRPr="00152F5A">
              <w:rPr>
                <w:b/>
                <w:color w:val="000000" w:themeColor="text1"/>
                <w:sz w:val="24"/>
              </w:rPr>
              <w:t>Partnerio pavadinimas</w:t>
            </w:r>
          </w:p>
        </w:tc>
        <w:tc>
          <w:tcPr>
            <w:tcW w:w="3260" w:type="dxa"/>
            <w:vMerge w:val="restart"/>
            <w:vAlign w:val="center"/>
          </w:tcPr>
          <w:p w14:paraId="2A52E3A9" w14:textId="77777777" w:rsidR="008128B2" w:rsidRPr="00152F5A" w:rsidRDefault="008128B2" w:rsidP="009E1399">
            <w:pPr>
              <w:jc w:val="center"/>
              <w:rPr>
                <w:b/>
                <w:color w:val="000000" w:themeColor="text1"/>
                <w:sz w:val="24"/>
              </w:rPr>
            </w:pPr>
            <w:r w:rsidRPr="00152F5A">
              <w:rPr>
                <w:b/>
                <w:color w:val="000000" w:themeColor="text1"/>
                <w:sz w:val="24"/>
              </w:rPr>
              <w:t xml:space="preserve">Numatomi atlikti darbai </w:t>
            </w:r>
            <w:r>
              <w:rPr>
                <w:b/>
                <w:sz w:val="24"/>
              </w:rPr>
              <w:t>(n</w:t>
            </w:r>
            <w:r w:rsidRPr="00462B50">
              <w:rPr>
                <w:b/>
                <w:sz w:val="24"/>
              </w:rPr>
              <w:t>umatomos teikti paslaugo</w:t>
            </w:r>
            <w:r>
              <w:rPr>
                <w:b/>
                <w:sz w:val="24"/>
              </w:rPr>
              <w:t>s</w:t>
            </w:r>
            <w:r w:rsidRPr="00462B50">
              <w:rPr>
                <w:b/>
                <w:sz w:val="24"/>
              </w:rPr>
              <w:t>, tiekti prek</w:t>
            </w:r>
            <w:r w:rsidRPr="00462B50">
              <w:rPr>
                <w:b/>
                <w:sz w:val="24"/>
              </w:rPr>
              <w:t>ė</w:t>
            </w:r>
            <w:r w:rsidRPr="00462B50">
              <w:rPr>
                <w:b/>
                <w:sz w:val="24"/>
              </w:rPr>
              <w:t>s)</w:t>
            </w:r>
          </w:p>
        </w:tc>
        <w:tc>
          <w:tcPr>
            <w:tcW w:w="3509" w:type="dxa"/>
            <w:gridSpan w:val="2"/>
            <w:vAlign w:val="center"/>
          </w:tcPr>
          <w:p w14:paraId="48F4843D" w14:textId="77777777" w:rsidR="008128B2" w:rsidRPr="00152F5A" w:rsidRDefault="008128B2" w:rsidP="009E1399">
            <w:pPr>
              <w:jc w:val="center"/>
              <w:rPr>
                <w:b/>
                <w:color w:val="000000" w:themeColor="text1"/>
                <w:sz w:val="24"/>
              </w:rPr>
            </w:pPr>
            <w:r w:rsidRPr="00152F5A">
              <w:rPr>
                <w:b/>
                <w:color w:val="000000" w:themeColor="text1"/>
                <w:sz w:val="24"/>
              </w:rPr>
              <w:t>Partnerio darb</w:t>
            </w:r>
            <w:r w:rsidRPr="00152F5A">
              <w:rPr>
                <w:b/>
                <w:color w:val="000000" w:themeColor="text1"/>
                <w:sz w:val="24"/>
              </w:rPr>
              <w:t>ų</w:t>
            </w:r>
            <w:r>
              <w:rPr>
                <w:b/>
                <w:color w:val="000000" w:themeColor="text1"/>
                <w:sz w:val="24"/>
              </w:rPr>
              <w:t xml:space="preserve"> (paslaug</w:t>
            </w:r>
            <w:r>
              <w:rPr>
                <w:b/>
                <w:color w:val="000000" w:themeColor="text1"/>
                <w:sz w:val="24"/>
              </w:rPr>
              <w:t>ų</w:t>
            </w:r>
            <w:r>
              <w:rPr>
                <w:b/>
                <w:color w:val="000000" w:themeColor="text1"/>
                <w:sz w:val="24"/>
              </w:rPr>
              <w:t>, preki</w:t>
            </w:r>
            <w:r>
              <w:rPr>
                <w:b/>
                <w:color w:val="000000" w:themeColor="text1"/>
                <w:sz w:val="24"/>
              </w:rPr>
              <w:t>ų</w:t>
            </w:r>
            <w:r>
              <w:rPr>
                <w:b/>
                <w:color w:val="000000" w:themeColor="text1"/>
                <w:sz w:val="24"/>
              </w:rPr>
              <w:t>)</w:t>
            </w:r>
            <w:r w:rsidRPr="00152F5A">
              <w:rPr>
                <w:b/>
                <w:color w:val="000000" w:themeColor="text1"/>
                <w:sz w:val="24"/>
              </w:rPr>
              <w:t xml:space="preserve"> dalies vert</w:t>
            </w:r>
            <w:r w:rsidRPr="00152F5A">
              <w:rPr>
                <w:b/>
                <w:color w:val="000000" w:themeColor="text1"/>
                <w:sz w:val="24"/>
              </w:rPr>
              <w:t>ė</w:t>
            </w:r>
            <w:r w:rsidRPr="00152F5A">
              <w:rPr>
                <w:b/>
                <w:color w:val="000000" w:themeColor="text1"/>
                <w:sz w:val="24"/>
              </w:rPr>
              <w:t xml:space="preserve"> pasi</w:t>
            </w:r>
            <w:r w:rsidRPr="00152F5A">
              <w:rPr>
                <w:b/>
                <w:color w:val="000000" w:themeColor="text1"/>
                <w:sz w:val="24"/>
              </w:rPr>
              <w:t>ū</w:t>
            </w:r>
            <w:r w:rsidRPr="00152F5A">
              <w:rPr>
                <w:b/>
                <w:color w:val="000000" w:themeColor="text1"/>
                <w:sz w:val="24"/>
              </w:rPr>
              <w:t>lymo kainoje</w:t>
            </w:r>
          </w:p>
        </w:tc>
      </w:tr>
      <w:tr w:rsidR="008128B2" w:rsidRPr="00152F5A" w14:paraId="7AC4AA50" w14:textId="77777777" w:rsidTr="009E1399">
        <w:tc>
          <w:tcPr>
            <w:tcW w:w="675" w:type="dxa"/>
            <w:vMerge/>
          </w:tcPr>
          <w:p w14:paraId="007B2CAD" w14:textId="77777777" w:rsidR="008128B2" w:rsidRPr="00152F5A" w:rsidRDefault="008128B2" w:rsidP="009E1399">
            <w:pPr>
              <w:rPr>
                <w:color w:val="000000" w:themeColor="text1"/>
                <w:sz w:val="24"/>
              </w:rPr>
            </w:pPr>
          </w:p>
        </w:tc>
        <w:tc>
          <w:tcPr>
            <w:tcW w:w="2410" w:type="dxa"/>
            <w:vMerge/>
          </w:tcPr>
          <w:p w14:paraId="106D8A32" w14:textId="77777777" w:rsidR="008128B2" w:rsidRPr="00152F5A" w:rsidRDefault="008128B2" w:rsidP="009E1399">
            <w:pPr>
              <w:rPr>
                <w:color w:val="000000" w:themeColor="text1"/>
                <w:sz w:val="24"/>
              </w:rPr>
            </w:pPr>
          </w:p>
        </w:tc>
        <w:tc>
          <w:tcPr>
            <w:tcW w:w="3260" w:type="dxa"/>
            <w:vMerge/>
          </w:tcPr>
          <w:p w14:paraId="555B4D1F" w14:textId="77777777" w:rsidR="008128B2" w:rsidRPr="00152F5A" w:rsidRDefault="008128B2" w:rsidP="009E1399">
            <w:pPr>
              <w:rPr>
                <w:color w:val="000000" w:themeColor="text1"/>
                <w:sz w:val="24"/>
              </w:rPr>
            </w:pPr>
          </w:p>
        </w:tc>
        <w:tc>
          <w:tcPr>
            <w:tcW w:w="1754" w:type="dxa"/>
          </w:tcPr>
          <w:p w14:paraId="2AAA8301" w14:textId="77777777" w:rsidR="008128B2" w:rsidRPr="00152F5A" w:rsidRDefault="008128B2" w:rsidP="009E1399">
            <w:pPr>
              <w:jc w:val="center"/>
              <w:rPr>
                <w:b/>
                <w:color w:val="000000" w:themeColor="text1"/>
                <w:sz w:val="24"/>
              </w:rPr>
            </w:pPr>
            <w:r w:rsidRPr="00152F5A">
              <w:rPr>
                <w:b/>
                <w:color w:val="000000" w:themeColor="text1"/>
                <w:sz w:val="24"/>
              </w:rPr>
              <w:t>EUR su PVM</w:t>
            </w:r>
          </w:p>
        </w:tc>
        <w:tc>
          <w:tcPr>
            <w:tcW w:w="1755" w:type="dxa"/>
          </w:tcPr>
          <w:p w14:paraId="6A708C56" w14:textId="77777777" w:rsidR="008128B2" w:rsidRPr="00152F5A" w:rsidRDefault="008128B2" w:rsidP="009E1399">
            <w:pPr>
              <w:jc w:val="center"/>
              <w:rPr>
                <w:b/>
                <w:color w:val="000000" w:themeColor="text1"/>
                <w:sz w:val="24"/>
              </w:rPr>
            </w:pPr>
            <w:r w:rsidRPr="00152F5A">
              <w:rPr>
                <w:b/>
                <w:color w:val="000000" w:themeColor="text1"/>
                <w:sz w:val="24"/>
              </w:rPr>
              <w:t>Proc.</w:t>
            </w:r>
          </w:p>
        </w:tc>
      </w:tr>
      <w:tr w:rsidR="008128B2" w:rsidRPr="00152F5A" w14:paraId="3DF78EB1" w14:textId="77777777" w:rsidTr="009E1399">
        <w:tc>
          <w:tcPr>
            <w:tcW w:w="675" w:type="dxa"/>
          </w:tcPr>
          <w:p w14:paraId="65C6AE8E" w14:textId="77777777" w:rsidR="008128B2" w:rsidRPr="00152F5A" w:rsidRDefault="008128B2" w:rsidP="009E1399">
            <w:pPr>
              <w:rPr>
                <w:color w:val="000000" w:themeColor="text1"/>
                <w:sz w:val="24"/>
              </w:rPr>
            </w:pPr>
          </w:p>
        </w:tc>
        <w:tc>
          <w:tcPr>
            <w:tcW w:w="2410" w:type="dxa"/>
          </w:tcPr>
          <w:p w14:paraId="12236238" w14:textId="77777777" w:rsidR="008128B2" w:rsidRPr="00152F5A" w:rsidRDefault="008128B2" w:rsidP="009E1399">
            <w:pPr>
              <w:rPr>
                <w:color w:val="000000" w:themeColor="text1"/>
                <w:sz w:val="24"/>
              </w:rPr>
            </w:pPr>
          </w:p>
        </w:tc>
        <w:tc>
          <w:tcPr>
            <w:tcW w:w="3260" w:type="dxa"/>
          </w:tcPr>
          <w:p w14:paraId="727BAFA5" w14:textId="77777777" w:rsidR="008128B2" w:rsidRPr="00152F5A" w:rsidRDefault="008128B2" w:rsidP="009E1399">
            <w:pPr>
              <w:rPr>
                <w:color w:val="000000" w:themeColor="text1"/>
                <w:sz w:val="24"/>
              </w:rPr>
            </w:pPr>
          </w:p>
        </w:tc>
        <w:tc>
          <w:tcPr>
            <w:tcW w:w="1754" w:type="dxa"/>
          </w:tcPr>
          <w:p w14:paraId="0E0E3AB7" w14:textId="77777777" w:rsidR="008128B2" w:rsidRPr="00152F5A" w:rsidRDefault="008128B2" w:rsidP="009E1399">
            <w:pPr>
              <w:rPr>
                <w:color w:val="000000" w:themeColor="text1"/>
                <w:sz w:val="24"/>
              </w:rPr>
            </w:pPr>
          </w:p>
        </w:tc>
        <w:tc>
          <w:tcPr>
            <w:tcW w:w="1755" w:type="dxa"/>
          </w:tcPr>
          <w:p w14:paraId="52EF3600" w14:textId="77777777" w:rsidR="008128B2" w:rsidRPr="00152F5A" w:rsidRDefault="008128B2" w:rsidP="009E1399">
            <w:pPr>
              <w:rPr>
                <w:color w:val="000000" w:themeColor="text1"/>
                <w:sz w:val="24"/>
              </w:rPr>
            </w:pPr>
          </w:p>
        </w:tc>
      </w:tr>
      <w:tr w:rsidR="008128B2" w:rsidRPr="00152F5A" w14:paraId="04C85B5B" w14:textId="77777777" w:rsidTr="009E1399">
        <w:tc>
          <w:tcPr>
            <w:tcW w:w="675" w:type="dxa"/>
          </w:tcPr>
          <w:p w14:paraId="5D29FD55" w14:textId="77777777" w:rsidR="008128B2" w:rsidRPr="00152F5A" w:rsidRDefault="008128B2" w:rsidP="009E1399">
            <w:pPr>
              <w:rPr>
                <w:color w:val="000000" w:themeColor="text1"/>
                <w:sz w:val="24"/>
              </w:rPr>
            </w:pPr>
          </w:p>
        </w:tc>
        <w:tc>
          <w:tcPr>
            <w:tcW w:w="2410" w:type="dxa"/>
          </w:tcPr>
          <w:p w14:paraId="2EE88856" w14:textId="77777777" w:rsidR="008128B2" w:rsidRPr="00152F5A" w:rsidRDefault="008128B2" w:rsidP="009E1399">
            <w:pPr>
              <w:rPr>
                <w:color w:val="000000" w:themeColor="text1"/>
                <w:sz w:val="24"/>
              </w:rPr>
            </w:pPr>
          </w:p>
        </w:tc>
        <w:tc>
          <w:tcPr>
            <w:tcW w:w="3260" w:type="dxa"/>
          </w:tcPr>
          <w:p w14:paraId="29C318A5" w14:textId="77777777" w:rsidR="008128B2" w:rsidRPr="00152F5A" w:rsidRDefault="008128B2" w:rsidP="009E1399">
            <w:pPr>
              <w:rPr>
                <w:color w:val="000000" w:themeColor="text1"/>
                <w:sz w:val="24"/>
              </w:rPr>
            </w:pPr>
          </w:p>
        </w:tc>
        <w:tc>
          <w:tcPr>
            <w:tcW w:w="1754" w:type="dxa"/>
          </w:tcPr>
          <w:p w14:paraId="3C953DC5" w14:textId="77777777" w:rsidR="008128B2" w:rsidRPr="00152F5A" w:rsidRDefault="008128B2" w:rsidP="009E1399">
            <w:pPr>
              <w:rPr>
                <w:color w:val="000000" w:themeColor="text1"/>
                <w:sz w:val="24"/>
              </w:rPr>
            </w:pPr>
          </w:p>
        </w:tc>
        <w:tc>
          <w:tcPr>
            <w:tcW w:w="1755" w:type="dxa"/>
          </w:tcPr>
          <w:p w14:paraId="446F8183" w14:textId="77777777" w:rsidR="008128B2" w:rsidRPr="00152F5A" w:rsidRDefault="008128B2" w:rsidP="009E1399">
            <w:pPr>
              <w:rPr>
                <w:color w:val="000000" w:themeColor="text1"/>
                <w:sz w:val="24"/>
              </w:rPr>
            </w:pPr>
          </w:p>
        </w:tc>
      </w:tr>
      <w:tr w:rsidR="008128B2" w:rsidRPr="00191CC4" w14:paraId="3AB991F8" w14:textId="77777777" w:rsidTr="009E1399">
        <w:tc>
          <w:tcPr>
            <w:tcW w:w="6345" w:type="dxa"/>
            <w:gridSpan w:val="3"/>
          </w:tcPr>
          <w:p w14:paraId="15656098" w14:textId="77777777" w:rsidR="008128B2" w:rsidRPr="00191CC4" w:rsidRDefault="008128B2" w:rsidP="009E1399">
            <w:pPr>
              <w:jc w:val="right"/>
              <w:rPr>
                <w:b/>
                <w:sz w:val="24"/>
              </w:rPr>
            </w:pPr>
            <w:r w:rsidRPr="00191CC4">
              <w:rPr>
                <w:b/>
                <w:sz w:val="24"/>
              </w:rPr>
              <w:t>Viso:</w:t>
            </w:r>
          </w:p>
        </w:tc>
        <w:tc>
          <w:tcPr>
            <w:tcW w:w="1754" w:type="dxa"/>
          </w:tcPr>
          <w:p w14:paraId="6D3752F9" w14:textId="77777777" w:rsidR="008128B2" w:rsidRPr="00191CC4" w:rsidRDefault="008128B2" w:rsidP="009E1399">
            <w:pPr>
              <w:rPr>
                <w:sz w:val="24"/>
              </w:rPr>
            </w:pPr>
          </w:p>
        </w:tc>
        <w:tc>
          <w:tcPr>
            <w:tcW w:w="1755" w:type="dxa"/>
          </w:tcPr>
          <w:p w14:paraId="7E771DA7" w14:textId="77777777" w:rsidR="008128B2" w:rsidRPr="00191CC4" w:rsidRDefault="008128B2" w:rsidP="009E1399">
            <w:pPr>
              <w:rPr>
                <w:sz w:val="24"/>
              </w:rPr>
            </w:pPr>
          </w:p>
        </w:tc>
      </w:tr>
    </w:tbl>
    <w:p w14:paraId="7C21AC22" w14:textId="77777777" w:rsidR="008128B2" w:rsidRPr="00191CC4" w:rsidRDefault="008128B2" w:rsidP="008128B2">
      <w:pPr>
        <w:spacing w:line="240" w:lineRule="auto"/>
        <w:rPr>
          <w:rFonts w:ascii="Times New Roman" w:eastAsia="Times New Roman" w:hAnsi="Times New Roman" w:cs="Times New Roman"/>
          <w:sz w:val="24"/>
          <w:szCs w:val="20"/>
          <w:lang w:eastAsia="en-US"/>
        </w:rPr>
      </w:pPr>
    </w:p>
    <w:p w14:paraId="32D59AC6" w14:textId="77777777" w:rsidR="008128B2" w:rsidRPr="00E23D98" w:rsidRDefault="008128B2" w:rsidP="008128B2">
      <w:pPr>
        <w:spacing w:line="240" w:lineRule="auto"/>
        <w:ind w:firstLine="567"/>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Dalyvis </w:t>
      </w:r>
      <w:r w:rsidRPr="00E23D98">
        <w:rPr>
          <w:rFonts w:ascii="Times New Roman" w:eastAsia="Times New Roman" w:hAnsi="Times New Roman" w:cs="Times New Roman"/>
          <w:sz w:val="24"/>
          <w:szCs w:val="20"/>
          <w:lang w:eastAsia="en-US"/>
        </w:rPr>
        <w:t xml:space="preserve">pasiūlyme privalo išviešinti subtiekėjus, kurių </w:t>
      </w:r>
      <w:proofErr w:type="spellStart"/>
      <w:r w:rsidRPr="00E23D98">
        <w:rPr>
          <w:rFonts w:ascii="Times New Roman" w:eastAsia="Times New Roman" w:hAnsi="Times New Roman" w:cs="Times New Roman"/>
          <w:sz w:val="24"/>
          <w:szCs w:val="20"/>
          <w:lang w:eastAsia="en-US"/>
        </w:rPr>
        <w:t>pajėgumais</w:t>
      </w:r>
      <w:proofErr w:type="spellEnd"/>
      <w:r>
        <w:rPr>
          <w:rFonts w:ascii="Times New Roman" w:eastAsia="Times New Roman" w:hAnsi="Times New Roman" w:cs="Times New Roman"/>
          <w:sz w:val="24"/>
          <w:szCs w:val="20"/>
          <w:lang w:eastAsia="en-US"/>
        </w:rPr>
        <w:t>, t. y.</w:t>
      </w:r>
      <w:r w:rsidRPr="00E23D98">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 xml:space="preserve">siekdamas atitikti kvalifikacijos reikalavimus, </w:t>
      </w:r>
      <w:r w:rsidRPr="00E23D98">
        <w:rPr>
          <w:rFonts w:ascii="Times New Roman" w:eastAsia="Times New Roman" w:hAnsi="Times New Roman" w:cs="Times New Roman"/>
          <w:sz w:val="24"/>
          <w:szCs w:val="20"/>
          <w:lang w:eastAsia="en-US"/>
        </w:rPr>
        <w:t>remiasi, taip pat nurodyti ir kitus žinomus subtiekėjus.</w:t>
      </w:r>
    </w:p>
    <w:tbl>
      <w:tblPr>
        <w:tblStyle w:val="Lentelstinklelis"/>
        <w:tblW w:w="0" w:type="auto"/>
        <w:tblInd w:w="0" w:type="dxa"/>
        <w:tblLook w:val="04A0" w:firstRow="1" w:lastRow="0" w:firstColumn="1" w:lastColumn="0" w:noHBand="0" w:noVBand="1"/>
      </w:tblPr>
      <w:tblGrid>
        <w:gridCol w:w="1267"/>
        <w:gridCol w:w="2372"/>
        <w:gridCol w:w="3169"/>
        <w:gridCol w:w="2064"/>
        <w:gridCol w:w="1453"/>
      </w:tblGrid>
      <w:tr w:rsidR="008128B2" w:rsidRPr="00191CC4" w14:paraId="531C2470" w14:textId="77777777" w:rsidTr="009E1399">
        <w:tc>
          <w:tcPr>
            <w:tcW w:w="670" w:type="dxa"/>
            <w:vMerge w:val="restart"/>
            <w:vAlign w:val="center"/>
          </w:tcPr>
          <w:p w14:paraId="479F72AC" w14:textId="77777777" w:rsidR="008128B2" w:rsidRPr="00191CC4" w:rsidRDefault="008128B2" w:rsidP="009E1399">
            <w:pPr>
              <w:jc w:val="center"/>
              <w:rPr>
                <w:b/>
                <w:sz w:val="24"/>
              </w:rPr>
            </w:pPr>
            <w:r w:rsidRPr="00191CC4">
              <w:rPr>
                <w:b/>
                <w:sz w:val="24"/>
              </w:rPr>
              <w:t xml:space="preserve">Eil. </w:t>
            </w:r>
            <w:proofErr w:type="spellStart"/>
            <w:r>
              <w:rPr>
                <w:b/>
                <w:sz w:val="24"/>
              </w:rPr>
              <w:t>n</w:t>
            </w:r>
            <w:r w:rsidRPr="00191CC4">
              <w:rPr>
                <w:b/>
                <w:sz w:val="24"/>
              </w:rPr>
              <w:t>r.</w:t>
            </w:r>
            <w:proofErr w:type="spellEnd"/>
          </w:p>
        </w:tc>
        <w:tc>
          <w:tcPr>
            <w:tcW w:w="2372" w:type="dxa"/>
            <w:vMerge w:val="restart"/>
            <w:vAlign w:val="center"/>
          </w:tcPr>
          <w:p w14:paraId="4AFF1B08" w14:textId="77777777" w:rsidR="008128B2" w:rsidRPr="00152F5A" w:rsidRDefault="008128B2" w:rsidP="009E1399">
            <w:pPr>
              <w:jc w:val="center"/>
              <w:rPr>
                <w:b/>
                <w:color w:val="000000" w:themeColor="text1"/>
                <w:sz w:val="24"/>
              </w:rPr>
            </w:pPr>
            <w:r w:rsidRPr="00152F5A">
              <w:rPr>
                <w:b/>
                <w:color w:val="000000" w:themeColor="text1"/>
                <w:sz w:val="24"/>
              </w:rPr>
              <w:t>Pavadinimas, kodas ir adresas</w:t>
            </w:r>
          </w:p>
        </w:tc>
        <w:tc>
          <w:tcPr>
            <w:tcW w:w="3169" w:type="dxa"/>
            <w:vMerge w:val="restart"/>
            <w:vAlign w:val="center"/>
          </w:tcPr>
          <w:p w14:paraId="37BCE6FC" w14:textId="77777777" w:rsidR="008128B2" w:rsidRPr="00152F5A" w:rsidRDefault="008128B2" w:rsidP="009E1399">
            <w:pPr>
              <w:jc w:val="center"/>
              <w:rPr>
                <w:b/>
                <w:color w:val="000000" w:themeColor="text1"/>
                <w:sz w:val="24"/>
              </w:rPr>
            </w:pPr>
            <w:r w:rsidRPr="00152F5A">
              <w:rPr>
                <w:b/>
                <w:color w:val="000000" w:themeColor="text1"/>
                <w:sz w:val="24"/>
              </w:rPr>
              <w:t xml:space="preserve">Numatomi atlikti darbai </w:t>
            </w:r>
            <w:r>
              <w:rPr>
                <w:b/>
                <w:color w:val="000000" w:themeColor="text1"/>
                <w:sz w:val="24"/>
              </w:rPr>
              <w:t>(teikti paslaugos, tiekti prek</w:t>
            </w:r>
            <w:r>
              <w:rPr>
                <w:b/>
                <w:color w:val="000000" w:themeColor="text1"/>
                <w:sz w:val="24"/>
              </w:rPr>
              <w:t>ė</w:t>
            </w:r>
            <w:r>
              <w:rPr>
                <w:b/>
                <w:color w:val="000000" w:themeColor="text1"/>
                <w:sz w:val="24"/>
              </w:rPr>
              <w:t>s)</w:t>
            </w:r>
          </w:p>
        </w:tc>
        <w:tc>
          <w:tcPr>
            <w:tcW w:w="3417" w:type="dxa"/>
            <w:gridSpan w:val="2"/>
            <w:vAlign w:val="center"/>
          </w:tcPr>
          <w:p w14:paraId="64F62CA8" w14:textId="77777777" w:rsidR="008128B2" w:rsidRPr="00191CC4" w:rsidRDefault="008128B2" w:rsidP="009E1399">
            <w:pPr>
              <w:jc w:val="center"/>
              <w:rPr>
                <w:b/>
                <w:sz w:val="24"/>
              </w:rPr>
            </w:pPr>
            <w:r w:rsidRPr="00191CC4">
              <w:rPr>
                <w:b/>
                <w:sz w:val="24"/>
              </w:rPr>
              <w:t>Pirkimo sutarties dalis pasi</w:t>
            </w:r>
            <w:r w:rsidRPr="00191CC4">
              <w:rPr>
                <w:b/>
                <w:sz w:val="24"/>
              </w:rPr>
              <w:t>ū</w:t>
            </w:r>
            <w:r w:rsidRPr="00191CC4">
              <w:rPr>
                <w:b/>
                <w:sz w:val="24"/>
              </w:rPr>
              <w:t>lymo kainoje, kuriai ketinama pasitelkti subtiek</w:t>
            </w:r>
            <w:r w:rsidRPr="00191CC4">
              <w:rPr>
                <w:b/>
                <w:sz w:val="24"/>
              </w:rPr>
              <w:t>ė</w:t>
            </w:r>
            <w:r w:rsidRPr="00191CC4">
              <w:rPr>
                <w:b/>
                <w:sz w:val="24"/>
              </w:rPr>
              <w:t>jus</w:t>
            </w:r>
          </w:p>
        </w:tc>
      </w:tr>
      <w:tr w:rsidR="008128B2" w:rsidRPr="00191CC4" w14:paraId="255C156D" w14:textId="77777777" w:rsidTr="009E1399">
        <w:tc>
          <w:tcPr>
            <w:tcW w:w="670" w:type="dxa"/>
            <w:vMerge/>
            <w:vAlign w:val="center"/>
          </w:tcPr>
          <w:p w14:paraId="79AEBCBE" w14:textId="77777777" w:rsidR="008128B2" w:rsidRPr="00191CC4" w:rsidRDefault="008128B2" w:rsidP="009E1399">
            <w:pPr>
              <w:jc w:val="center"/>
              <w:rPr>
                <w:b/>
                <w:sz w:val="24"/>
              </w:rPr>
            </w:pPr>
          </w:p>
        </w:tc>
        <w:tc>
          <w:tcPr>
            <w:tcW w:w="2372" w:type="dxa"/>
            <w:vMerge/>
            <w:vAlign w:val="center"/>
          </w:tcPr>
          <w:p w14:paraId="3F8BBFFB" w14:textId="77777777" w:rsidR="008128B2" w:rsidRPr="00152F5A" w:rsidRDefault="008128B2" w:rsidP="009E1399">
            <w:pPr>
              <w:jc w:val="center"/>
              <w:rPr>
                <w:b/>
                <w:color w:val="000000" w:themeColor="text1"/>
                <w:sz w:val="24"/>
              </w:rPr>
            </w:pPr>
          </w:p>
        </w:tc>
        <w:tc>
          <w:tcPr>
            <w:tcW w:w="3169" w:type="dxa"/>
            <w:vMerge/>
            <w:vAlign w:val="center"/>
          </w:tcPr>
          <w:p w14:paraId="6F50DCDE" w14:textId="77777777" w:rsidR="008128B2" w:rsidRPr="00152F5A" w:rsidRDefault="008128B2" w:rsidP="009E1399">
            <w:pPr>
              <w:jc w:val="center"/>
              <w:rPr>
                <w:b/>
                <w:color w:val="000000" w:themeColor="text1"/>
                <w:sz w:val="24"/>
              </w:rPr>
            </w:pPr>
          </w:p>
        </w:tc>
        <w:tc>
          <w:tcPr>
            <w:tcW w:w="2064" w:type="dxa"/>
            <w:vAlign w:val="center"/>
          </w:tcPr>
          <w:p w14:paraId="0C3624F1" w14:textId="77777777" w:rsidR="008128B2" w:rsidRPr="00191CC4" w:rsidRDefault="008128B2" w:rsidP="009E1399">
            <w:pPr>
              <w:jc w:val="center"/>
              <w:rPr>
                <w:b/>
                <w:sz w:val="24"/>
              </w:rPr>
            </w:pPr>
            <w:r w:rsidRPr="00191CC4">
              <w:rPr>
                <w:b/>
                <w:sz w:val="24"/>
              </w:rPr>
              <w:t>E</w:t>
            </w:r>
            <w:r>
              <w:rPr>
                <w:b/>
                <w:sz w:val="24"/>
              </w:rPr>
              <w:t>UR</w:t>
            </w:r>
            <w:r w:rsidRPr="00191CC4">
              <w:rPr>
                <w:b/>
                <w:sz w:val="24"/>
              </w:rPr>
              <w:t xml:space="preserve"> su PVM</w:t>
            </w:r>
          </w:p>
        </w:tc>
        <w:tc>
          <w:tcPr>
            <w:tcW w:w="1353" w:type="dxa"/>
            <w:vAlign w:val="center"/>
          </w:tcPr>
          <w:p w14:paraId="1433E16F" w14:textId="77777777" w:rsidR="008128B2" w:rsidRPr="00191CC4" w:rsidRDefault="008128B2" w:rsidP="009E1399">
            <w:pPr>
              <w:jc w:val="center"/>
              <w:rPr>
                <w:b/>
                <w:sz w:val="24"/>
              </w:rPr>
            </w:pPr>
            <w:r w:rsidRPr="00191CC4">
              <w:rPr>
                <w:b/>
                <w:sz w:val="24"/>
              </w:rPr>
              <w:t>Proc.</w:t>
            </w:r>
          </w:p>
        </w:tc>
      </w:tr>
      <w:tr w:rsidR="008128B2" w:rsidRPr="00191CC4" w14:paraId="40942301" w14:textId="77777777" w:rsidTr="009E1399">
        <w:tc>
          <w:tcPr>
            <w:tcW w:w="9628" w:type="dxa"/>
            <w:gridSpan w:val="5"/>
          </w:tcPr>
          <w:p w14:paraId="58AEAF9E" w14:textId="77777777" w:rsidR="008128B2" w:rsidRPr="00152F5A" w:rsidRDefault="008128B2" w:rsidP="009E1399">
            <w:pPr>
              <w:jc w:val="center"/>
              <w:rPr>
                <w:b/>
                <w:color w:val="000000" w:themeColor="text1"/>
                <w:sz w:val="24"/>
              </w:rPr>
            </w:pPr>
            <w:r w:rsidRPr="00152F5A">
              <w:rPr>
                <w:b/>
                <w:color w:val="000000" w:themeColor="text1"/>
                <w:sz w:val="24"/>
              </w:rPr>
              <w:t>Subtiek</w:t>
            </w:r>
            <w:r w:rsidRPr="00152F5A">
              <w:rPr>
                <w:b/>
                <w:color w:val="000000" w:themeColor="text1"/>
                <w:sz w:val="24"/>
              </w:rPr>
              <w:t>ė</w:t>
            </w:r>
            <w:r w:rsidRPr="00152F5A">
              <w:rPr>
                <w:b/>
                <w:color w:val="000000" w:themeColor="text1"/>
                <w:sz w:val="24"/>
              </w:rPr>
              <w:t>jai, kuri</w:t>
            </w:r>
            <w:r w:rsidRPr="00152F5A">
              <w:rPr>
                <w:b/>
                <w:color w:val="000000" w:themeColor="text1"/>
                <w:sz w:val="24"/>
              </w:rPr>
              <w:t>ų</w:t>
            </w:r>
            <w:r w:rsidRPr="00152F5A">
              <w:rPr>
                <w:b/>
                <w:color w:val="000000" w:themeColor="text1"/>
                <w:sz w:val="24"/>
              </w:rPr>
              <w:t xml:space="preserve"> </w:t>
            </w:r>
            <w:proofErr w:type="spellStart"/>
            <w:r w:rsidRPr="00152F5A">
              <w:rPr>
                <w:b/>
                <w:color w:val="000000" w:themeColor="text1"/>
                <w:sz w:val="24"/>
              </w:rPr>
              <w:t>paj</w:t>
            </w:r>
            <w:r w:rsidRPr="00152F5A">
              <w:rPr>
                <w:b/>
                <w:color w:val="000000" w:themeColor="text1"/>
                <w:sz w:val="24"/>
              </w:rPr>
              <w:t>ė</w:t>
            </w:r>
            <w:r w:rsidRPr="00152F5A">
              <w:rPr>
                <w:b/>
                <w:color w:val="000000" w:themeColor="text1"/>
                <w:sz w:val="24"/>
              </w:rPr>
              <w:t>gumais</w:t>
            </w:r>
            <w:proofErr w:type="spellEnd"/>
            <w:r w:rsidRPr="00152F5A">
              <w:rPr>
                <w:b/>
                <w:color w:val="000000" w:themeColor="text1"/>
                <w:sz w:val="24"/>
              </w:rPr>
              <w:t xml:space="preserve"> remiamasi </w:t>
            </w:r>
            <w:r w:rsidRPr="00152F5A">
              <w:rPr>
                <w:b/>
                <w:color w:val="000000" w:themeColor="text1"/>
                <w:sz w:val="24"/>
              </w:rPr>
              <w:t>į</w:t>
            </w:r>
            <w:r w:rsidRPr="00152F5A">
              <w:rPr>
                <w:b/>
                <w:color w:val="000000" w:themeColor="text1"/>
                <w:sz w:val="24"/>
              </w:rPr>
              <w:t>rodin</w:t>
            </w:r>
            <w:r w:rsidRPr="00152F5A">
              <w:rPr>
                <w:b/>
                <w:color w:val="000000" w:themeColor="text1"/>
                <w:sz w:val="24"/>
              </w:rPr>
              <w:t>ė</w:t>
            </w:r>
            <w:r w:rsidRPr="00152F5A">
              <w:rPr>
                <w:b/>
                <w:color w:val="000000" w:themeColor="text1"/>
                <w:sz w:val="24"/>
              </w:rPr>
              <w:t>jant kvalifikacijos atitikt</w:t>
            </w:r>
            <w:r w:rsidRPr="00152F5A">
              <w:rPr>
                <w:b/>
                <w:color w:val="000000" w:themeColor="text1"/>
                <w:sz w:val="24"/>
              </w:rPr>
              <w:t>į</w:t>
            </w:r>
          </w:p>
        </w:tc>
      </w:tr>
      <w:tr w:rsidR="008128B2" w:rsidRPr="00191CC4" w14:paraId="4DC7FA46" w14:textId="77777777" w:rsidTr="009E1399">
        <w:tc>
          <w:tcPr>
            <w:tcW w:w="670" w:type="dxa"/>
          </w:tcPr>
          <w:p w14:paraId="0E0FB8B4" w14:textId="77777777" w:rsidR="008128B2" w:rsidRPr="00E23D98" w:rsidRDefault="008128B2" w:rsidP="009E1399">
            <w:pPr>
              <w:rPr>
                <w:sz w:val="24"/>
              </w:rPr>
            </w:pPr>
          </w:p>
        </w:tc>
        <w:tc>
          <w:tcPr>
            <w:tcW w:w="2372" w:type="dxa"/>
          </w:tcPr>
          <w:p w14:paraId="0C2D94FB" w14:textId="77777777" w:rsidR="008128B2" w:rsidRPr="00E23D98" w:rsidRDefault="008128B2" w:rsidP="009E1399">
            <w:pPr>
              <w:rPr>
                <w:sz w:val="24"/>
              </w:rPr>
            </w:pPr>
          </w:p>
        </w:tc>
        <w:tc>
          <w:tcPr>
            <w:tcW w:w="3169" w:type="dxa"/>
          </w:tcPr>
          <w:p w14:paraId="4BB90E84" w14:textId="77777777" w:rsidR="008128B2" w:rsidRPr="00E23D98" w:rsidRDefault="008128B2" w:rsidP="009E1399">
            <w:pPr>
              <w:rPr>
                <w:sz w:val="24"/>
              </w:rPr>
            </w:pPr>
          </w:p>
        </w:tc>
        <w:tc>
          <w:tcPr>
            <w:tcW w:w="2064" w:type="dxa"/>
          </w:tcPr>
          <w:p w14:paraId="156EB3AD" w14:textId="77777777" w:rsidR="008128B2" w:rsidRPr="00E23D98" w:rsidRDefault="008128B2" w:rsidP="009E1399">
            <w:pPr>
              <w:rPr>
                <w:sz w:val="24"/>
              </w:rPr>
            </w:pPr>
          </w:p>
        </w:tc>
        <w:tc>
          <w:tcPr>
            <w:tcW w:w="1353" w:type="dxa"/>
          </w:tcPr>
          <w:p w14:paraId="52EF9F88" w14:textId="77777777" w:rsidR="008128B2" w:rsidRPr="00191CC4" w:rsidRDefault="008128B2" w:rsidP="009E1399">
            <w:pPr>
              <w:rPr>
                <w:sz w:val="24"/>
              </w:rPr>
            </w:pPr>
          </w:p>
        </w:tc>
      </w:tr>
      <w:tr w:rsidR="008128B2" w:rsidRPr="00191CC4" w14:paraId="126303F5" w14:textId="77777777" w:rsidTr="009E1399">
        <w:tc>
          <w:tcPr>
            <w:tcW w:w="670" w:type="dxa"/>
          </w:tcPr>
          <w:p w14:paraId="0BD92F6B" w14:textId="77777777" w:rsidR="008128B2" w:rsidRPr="00E23D98" w:rsidRDefault="008128B2" w:rsidP="009E1399">
            <w:pPr>
              <w:rPr>
                <w:sz w:val="24"/>
              </w:rPr>
            </w:pPr>
          </w:p>
        </w:tc>
        <w:tc>
          <w:tcPr>
            <w:tcW w:w="2372" w:type="dxa"/>
          </w:tcPr>
          <w:p w14:paraId="25FCC323" w14:textId="77777777" w:rsidR="008128B2" w:rsidRPr="00E23D98" w:rsidRDefault="008128B2" w:rsidP="009E1399">
            <w:pPr>
              <w:rPr>
                <w:sz w:val="24"/>
              </w:rPr>
            </w:pPr>
          </w:p>
        </w:tc>
        <w:tc>
          <w:tcPr>
            <w:tcW w:w="3169" w:type="dxa"/>
          </w:tcPr>
          <w:p w14:paraId="6CD6D015" w14:textId="77777777" w:rsidR="008128B2" w:rsidRPr="00E23D98" w:rsidRDefault="008128B2" w:rsidP="009E1399">
            <w:pPr>
              <w:rPr>
                <w:sz w:val="24"/>
              </w:rPr>
            </w:pPr>
          </w:p>
        </w:tc>
        <w:tc>
          <w:tcPr>
            <w:tcW w:w="2064" w:type="dxa"/>
          </w:tcPr>
          <w:p w14:paraId="07F9A294" w14:textId="77777777" w:rsidR="008128B2" w:rsidRPr="00E23D98" w:rsidRDefault="008128B2" w:rsidP="009E1399">
            <w:pPr>
              <w:rPr>
                <w:sz w:val="24"/>
              </w:rPr>
            </w:pPr>
          </w:p>
        </w:tc>
        <w:tc>
          <w:tcPr>
            <w:tcW w:w="1353" w:type="dxa"/>
          </w:tcPr>
          <w:p w14:paraId="0EDEBF71" w14:textId="77777777" w:rsidR="008128B2" w:rsidRPr="00191CC4" w:rsidRDefault="008128B2" w:rsidP="009E1399">
            <w:pPr>
              <w:rPr>
                <w:sz w:val="24"/>
              </w:rPr>
            </w:pPr>
          </w:p>
        </w:tc>
      </w:tr>
      <w:tr w:rsidR="008128B2" w:rsidRPr="00191CC4" w14:paraId="466B7F2F" w14:textId="77777777" w:rsidTr="009E1399">
        <w:tc>
          <w:tcPr>
            <w:tcW w:w="670" w:type="dxa"/>
          </w:tcPr>
          <w:p w14:paraId="7B9B806D" w14:textId="77777777" w:rsidR="008128B2" w:rsidRPr="00E23D98" w:rsidRDefault="008128B2" w:rsidP="009E1399">
            <w:pPr>
              <w:rPr>
                <w:sz w:val="24"/>
              </w:rPr>
            </w:pPr>
          </w:p>
        </w:tc>
        <w:tc>
          <w:tcPr>
            <w:tcW w:w="2372" w:type="dxa"/>
          </w:tcPr>
          <w:p w14:paraId="179ADF2B" w14:textId="77777777" w:rsidR="008128B2" w:rsidRPr="00E23D98" w:rsidRDefault="008128B2" w:rsidP="009E1399">
            <w:pPr>
              <w:rPr>
                <w:sz w:val="24"/>
              </w:rPr>
            </w:pPr>
          </w:p>
        </w:tc>
        <w:tc>
          <w:tcPr>
            <w:tcW w:w="3169" w:type="dxa"/>
          </w:tcPr>
          <w:p w14:paraId="2B703AFB" w14:textId="77777777" w:rsidR="008128B2" w:rsidRPr="00E23D98" w:rsidRDefault="008128B2" w:rsidP="009E1399">
            <w:pPr>
              <w:rPr>
                <w:sz w:val="24"/>
              </w:rPr>
            </w:pPr>
          </w:p>
        </w:tc>
        <w:tc>
          <w:tcPr>
            <w:tcW w:w="2064" w:type="dxa"/>
          </w:tcPr>
          <w:p w14:paraId="0B93782B" w14:textId="77777777" w:rsidR="008128B2" w:rsidRPr="00E23D98" w:rsidRDefault="008128B2" w:rsidP="009E1399">
            <w:pPr>
              <w:rPr>
                <w:sz w:val="24"/>
              </w:rPr>
            </w:pPr>
          </w:p>
        </w:tc>
        <w:tc>
          <w:tcPr>
            <w:tcW w:w="1353" w:type="dxa"/>
          </w:tcPr>
          <w:p w14:paraId="3375B9F3" w14:textId="77777777" w:rsidR="008128B2" w:rsidRPr="00191CC4" w:rsidRDefault="008128B2" w:rsidP="009E1399">
            <w:pPr>
              <w:rPr>
                <w:sz w:val="24"/>
              </w:rPr>
            </w:pPr>
          </w:p>
        </w:tc>
      </w:tr>
      <w:tr w:rsidR="008128B2" w:rsidRPr="00191CC4" w14:paraId="77716713" w14:textId="77777777" w:rsidTr="009E1399">
        <w:tc>
          <w:tcPr>
            <w:tcW w:w="6211" w:type="dxa"/>
            <w:gridSpan w:val="3"/>
          </w:tcPr>
          <w:p w14:paraId="24FB1B19" w14:textId="77777777" w:rsidR="008128B2" w:rsidRPr="00E23D98" w:rsidRDefault="008128B2" w:rsidP="009E1399">
            <w:pPr>
              <w:jc w:val="right"/>
              <w:rPr>
                <w:sz w:val="24"/>
              </w:rPr>
            </w:pPr>
            <w:r w:rsidRPr="00E23D98">
              <w:rPr>
                <w:b/>
                <w:sz w:val="24"/>
              </w:rPr>
              <w:t>Viso:</w:t>
            </w:r>
          </w:p>
        </w:tc>
        <w:tc>
          <w:tcPr>
            <w:tcW w:w="2064" w:type="dxa"/>
          </w:tcPr>
          <w:p w14:paraId="504B4C92" w14:textId="77777777" w:rsidR="008128B2" w:rsidRPr="00E23D98" w:rsidRDefault="008128B2" w:rsidP="009E1399">
            <w:pPr>
              <w:rPr>
                <w:sz w:val="24"/>
              </w:rPr>
            </w:pPr>
          </w:p>
        </w:tc>
        <w:tc>
          <w:tcPr>
            <w:tcW w:w="1353" w:type="dxa"/>
          </w:tcPr>
          <w:p w14:paraId="73C5699B" w14:textId="77777777" w:rsidR="008128B2" w:rsidRPr="00191CC4" w:rsidRDefault="008128B2" w:rsidP="009E1399">
            <w:pPr>
              <w:rPr>
                <w:sz w:val="24"/>
              </w:rPr>
            </w:pPr>
          </w:p>
        </w:tc>
      </w:tr>
      <w:tr w:rsidR="008128B2" w:rsidRPr="00191CC4" w14:paraId="24E108C3" w14:textId="77777777" w:rsidTr="009E1399">
        <w:tc>
          <w:tcPr>
            <w:tcW w:w="9628" w:type="dxa"/>
            <w:gridSpan w:val="5"/>
          </w:tcPr>
          <w:p w14:paraId="548C4933" w14:textId="77777777" w:rsidR="008128B2" w:rsidRPr="00550192" w:rsidRDefault="008128B2" w:rsidP="009E1399">
            <w:pPr>
              <w:jc w:val="center"/>
              <w:rPr>
                <w:b/>
                <w:color w:val="C00000"/>
                <w:sz w:val="24"/>
              </w:rPr>
            </w:pPr>
            <w:r w:rsidRPr="00E23D98">
              <w:rPr>
                <w:b/>
                <w:sz w:val="24"/>
              </w:rPr>
              <w:t xml:space="preserve">Kiti </w:t>
            </w:r>
            <w:r w:rsidRPr="00E23D98">
              <w:rPr>
                <w:b/>
                <w:sz w:val="24"/>
              </w:rPr>
              <w:t>ž</w:t>
            </w:r>
            <w:r w:rsidRPr="00E23D98">
              <w:rPr>
                <w:b/>
                <w:sz w:val="24"/>
              </w:rPr>
              <w:t>inomi subtiek</w:t>
            </w:r>
            <w:r w:rsidRPr="00E23D98">
              <w:rPr>
                <w:b/>
                <w:sz w:val="24"/>
              </w:rPr>
              <w:t>ė</w:t>
            </w:r>
            <w:r w:rsidRPr="00E23D98">
              <w:rPr>
                <w:b/>
                <w:sz w:val="24"/>
              </w:rPr>
              <w:t>jai, kurie bus pasitelkti vykdant pirkimo sutart</w:t>
            </w:r>
            <w:r w:rsidRPr="00E23D98">
              <w:rPr>
                <w:b/>
                <w:sz w:val="24"/>
              </w:rPr>
              <w:t>į</w:t>
            </w:r>
            <w:r w:rsidRPr="00E23D98">
              <w:rPr>
                <w:b/>
                <w:sz w:val="24"/>
              </w:rPr>
              <w:t xml:space="preserve"> ir kuri</w:t>
            </w:r>
            <w:r w:rsidRPr="00E23D98">
              <w:rPr>
                <w:b/>
                <w:sz w:val="24"/>
              </w:rPr>
              <w:t>ų</w:t>
            </w:r>
            <w:r w:rsidRPr="00E23D98">
              <w:rPr>
                <w:b/>
                <w:sz w:val="24"/>
              </w:rPr>
              <w:t xml:space="preserve"> </w:t>
            </w:r>
            <w:proofErr w:type="spellStart"/>
            <w:r w:rsidRPr="00E23D98">
              <w:rPr>
                <w:b/>
                <w:sz w:val="24"/>
              </w:rPr>
              <w:t>paj</w:t>
            </w:r>
            <w:r w:rsidRPr="00E23D98">
              <w:rPr>
                <w:b/>
                <w:sz w:val="24"/>
              </w:rPr>
              <w:t>ė</w:t>
            </w:r>
            <w:r w:rsidRPr="00E23D98">
              <w:rPr>
                <w:b/>
                <w:sz w:val="24"/>
              </w:rPr>
              <w:t>gumais</w:t>
            </w:r>
            <w:proofErr w:type="spellEnd"/>
            <w:r w:rsidRPr="00E23D98">
              <w:rPr>
                <w:b/>
                <w:sz w:val="24"/>
              </w:rPr>
              <w:t xml:space="preserve"> nesiremiama </w:t>
            </w:r>
            <w:r w:rsidRPr="00E23D98">
              <w:rPr>
                <w:b/>
                <w:sz w:val="24"/>
              </w:rPr>
              <w:t>į</w:t>
            </w:r>
            <w:r w:rsidRPr="00E23D98">
              <w:rPr>
                <w:b/>
                <w:sz w:val="24"/>
              </w:rPr>
              <w:t>rodin</w:t>
            </w:r>
            <w:r w:rsidRPr="00E23D98">
              <w:rPr>
                <w:b/>
                <w:sz w:val="24"/>
              </w:rPr>
              <w:t>ė</w:t>
            </w:r>
            <w:r w:rsidRPr="00E23D98">
              <w:rPr>
                <w:b/>
                <w:sz w:val="24"/>
              </w:rPr>
              <w:t>jant kvalifikacijos atitikt</w:t>
            </w:r>
            <w:r>
              <w:rPr>
                <w:b/>
                <w:sz w:val="24"/>
              </w:rPr>
              <w:t>ies</w:t>
            </w:r>
          </w:p>
        </w:tc>
      </w:tr>
      <w:tr w:rsidR="008128B2" w:rsidRPr="00191CC4" w14:paraId="5E37A76A" w14:textId="77777777" w:rsidTr="009E1399">
        <w:tc>
          <w:tcPr>
            <w:tcW w:w="670" w:type="dxa"/>
          </w:tcPr>
          <w:p w14:paraId="6819F582" w14:textId="77777777" w:rsidR="008128B2" w:rsidRPr="00E23D98" w:rsidRDefault="008128B2" w:rsidP="009E1399">
            <w:pPr>
              <w:rPr>
                <w:sz w:val="24"/>
              </w:rPr>
            </w:pPr>
          </w:p>
        </w:tc>
        <w:tc>
          <w:tcPr>
            <w:tcW w:w="2372" w:type="dxa"/>
          </w:tcPr>
          <w:p w14:paraId="46EC5FCE" w14:textId="77777777" w:rsidR="008128B2" w:rsidRPr="00E23D98" w:rsidRDefault="008128B2" w:rsidP="009E1399">
            <w:pPr>
              <w:rPr>
                <w:sz w:val="24"/>
              </w:rPr>
            </w:pPr>
          </w:p>
        </w:tc>
        <w:tc>
          <w:tcPr>
            <w:tcW w:w="3169" w:type="dxa"/>
          </w:tcPr>
          <w:p w14:paraId="75244B08" w14:textId="77777777" w:rsidR="008128B2" w:rsidRPr="00E23D98" w:rsidRDefault="008128B2" w:rsidP="009E1399">
            <w:pPr>
              <w:rPr>
                <w:sz w:val="24"/>
              </w:rPr>
            </w:pPr>
          </w:p>
        </w:tc>
        <w:tc>
          <w:tcPr>
            <w:tcW w:w="2064" w:type="dxa"/>
          </w:tcPr>
          <w:p w14:paraId="0C5F7303" w14:textId="77777777" w:rsidR="008128B2" w:rsidRPr="00E23D98" w:rsidRDefault="008128B2" w:rsidP="009E1399">
            <w:pPr>
              <w:rPr>
                <w:sz w:val="24"/>
              </w:rPr>
            </w:pPr>
          </w:p>
        </w:tc>
        <w:tc>
          <w:tcPr>
            <w:tcW w:w="1353" w:type="dxa"/>
          </w:tcPr>
          <w:p w14:paraId="44CBEC5E" w14:textId="77777777" w:rsidR="008128B2" w:rsidRPr="00191CC4" w:rsidRDefault="008128B2" w:rsidP="009E1399">
            <w:pPr>
              <w:rPr>
                <w:sz w:val="24"/>
              </w:rPr>
            </w:pPr>
          </w:p>
        </w:tc>
      </w:tr>
      <w:tr w:rsidR="008128B2" w:rsidRPr="00191CC4" w14:paraId="3D855A46" w14:textId="77777777" w:rsidTr="009E1399">
        <w:tc>
          <w:tcPr>
            <w:tcW w:w="670" w:type="dxa"/>
          </w:tcPr>
          <w:p w14:paraId="181E8279" w14:textId="77777777" w:rsidR="008128B2" w:rsidRPr="00191CC4" w:rsidRDefault="008128B2" w:rsidP="009E1399">
            <w:pPr>
              <w:rPr>
                <w:sz w:val="24"/>
              </w:rPr>
            </w:pPr>
          </w:p>
        </w:tc>
        <w:tc>
          <w:tcPr>
            <w:tcW w:w="2372" w:type="dxa"/>
          </w:tcPr>
          <w:p w14:paraId="65802430" w14:textId="77777777" w:rsidR="008128B2" w:rsidRPr="00191CC4" w:rsidRDefault="008128B2" w:rsidP="009E1399">
            <w:pPr>
              <w:rPr>
                <w:sz w:val="24"/>
              </w:rPr>
            </w:pPr>
          </w:p>
        </w:tc>
        <w:tc>
          <w:tcPr>
            <w:tcW w:w="3169" w:type="dxa"/>
          </w:tcPr>
          <w:p w14:paraId="7FF9232B" w14:textId="77777777" w:rsidR="008128B2" w:rsidRPr="00191CC4" w:rsidRDefault="008128B2" w:rsidP="009E1399">
            <w:pPr>
              <w:rPr>
                <w:sz w:val="24"/>
              </w:rPr>
            </w:pPr>
          </w:p>
        </w:tc>
        <w:tc>
          <w:tcPr>
            <w:tcW w:w="2064" w:type="dxa"/>
          </w:tcPr>
          <w:p w14:paraId="13C731BE" w14:textId="77777777" w:rsidR="008128B2" w:rsidRPr="00191CC4" w:rsidRDefault="008128B2" w:rsidP="009E1399">
            <w:pPr>
              <w:rPr>
                <w:sz w:val="24"/>
              </w:rPr>
            </w:pPr>
          </w:p>
        </w:tc>
        <w:tc>
          <w:tcPr>
            <w:tcW w:w="1353" w:type="dxa"/>
          </w:tcPr>
          <w:p w14:paraId="5BCC0915" w14:textId="77777777" w:rsidR="008128B2" w:rsidRPr="00191CC4" w:rsidRDefault="008128B2" w:rsidP="009E1399">
            <w:pPr>
              <w:rPr>
                <w:sz w:val="24"/>
              </w:rPr>
            </w:pPr>
          </w:p>
        </w:tc>
      </w:tr>
      <w:tr w:rsidR="008128B2" w:rsidRPr="00191CC4" w14:paraId="0C824D0C" w14:textId="77777777" w:rsidTr="009E1399">
        <w:tc>
          <w:tcPr>
            <w:tcW w:w="6211" w:type="dxa"/>
            <w:gridSpan w:val="3"/>
          </w:tcPr>
          <w:p w14:paraId="3FE4FBA2" w14:textId="77777777" w:rsidR="008128B2" w:rsidRPr="00191CC4" w:rsidRDefault="008128B2" w:rsidP="009E1399">
            <w:pPr>
              <w:jc w:val="right"/>
              <w:rPr>
                <w:b/>
                <w:sz w:val="24"/>
              </w:rPr>
            </w:pPr>
            <w:r w:rsidRPr="00191CC4">
              <w:rPr>
                <w:b/>
                <w:sz w:val="24"/>
              </w:rPr>
              <w:t>Viso:</w:t>
            </w:r>
          </w:p>
        </w:tc>
        <w:tc>
          <w:tcPr>
            <w:tcW w:w="2064" w:type="dxa"/>
          </w:tcPr>
          <w:p w14:paraId="4E964546" w14:textId="77777777" w:rsidR="008128B2" w:rsidRPr="00191CC4" w:rsidRDefault="008128B2" w:rsidP="009E1399">
            <w:pPr>
              <w:rPr>
                <w:sz w:val="24"/>
              </w:rPr>
            </w:pPr>
          </w:p>
        </w:tc>
        <w:tc>
          <w:tcPr>
            <w:tcW w:w="1353" w:type="dxa"/>
          </w:tcPr>
          <w:p w14:paraId="75EC7CF2" w14:textId="77777777" w:rsidR="008128B2" w:rsidRPr="00191CC4" w:rsidRDefault="008128B2" w:rsidP="009E1399">
            <w:pPr>
              <w:rPr>
                <w:sz w:val="24"/>
              </w:rPr>
            </w:pPr>
          </w:p>
        </w:tc>
      </w:tr>
    </w:tbl>
    <w:p w14:paraId="7DD28605" w14:textId="77777777" w:rsidR="008128B2" w:rsidRDefault="008128B2" w:rsidP="008128B2">
      <w:pPr>
        <w:spacing w:line="240" w:lineRule="auto"/>
        <w:ind w:firstLine="567"/>
        <w:rPr>
          <w:rFonts w:ascii="Times New Roman" w:eastAsia="Times New Roman" w:hAnsi="Times New Roman" w:cs="Times New Roman"/>
          <w:b/>
          <w:color w:val="0000FF"/>
          <w:sz w:val="24"/>
          <w:szCs w:val="20"/>
          <w:lang w:eastAsia="en-US"/>
        </w:rPr>
      </w:pPr>
    </w:p>
    <w:p w14:paraId="106C64A8" w14:textId="77777777" w:rsidR="008128B2" w:rsidRPr="00152F5A" w:rsidRDefault="008128B2" w:rsidP="008128B2">
      <w:pPr>
        <w:spacing w:line="240" w:lineRule="auto"/>
        <w:ind w:firstLine="567"/>
        <w:contextualSpacing/>
        <w:rPr>
          <w:rFonts w:ascii="Times New Roman" w:eastAsia="Times New Roman" w:hAnsi="Times New Roman" w:cs="Times New Roman"/>
          <w:color w:val="000000" w:themeColor="text1"/>
          <w:sz w:val="24"/>
          <w:szCs w:val="20"/>
          <w:lang w:val="pt-BR" w:eastAsia="en-US"/>
        </w:rPr>
      </w:pPr>
      <w:r w:rsidRPr="00191CC4">
        <w:rPr>
          <w:rFonts w:ascii="Times New Roman" w:eastAsia="Times New Roman" w:hAnsi="Times New Roman" w:cs="Times New Roman"/>
          <w:b/>
          <w:sz w:val="24"/>
          <w:szCs w:val="20"/>
          <w:lang w:val="pt-BR" w:eastAsia="en-US"/>
        </w:rPr>
        <w:t xml:space="preserve">Pastaba. </w:t>
      </w:r>
      <w:r w:rsidRPr="00191CC4">
        <w:rPr>
          <w:rFonts w:ascii="Times New Roman" w:eastAsia="Times New Roman" w:hAnsi="Times New Roman" w:cs="Times New Roman"/>
          <w:sz w:val="24"/>
          <w:szCs w:val="20"/>
          <w:lang w:val="pt-BR" w:eastAsia="en-US"/>
        </w:rPr>
        <w:t>Tiekėjo</w:t>
      </w:r>
      <w:r>
        <w:rPr>
          <w:rFonts w:ascii="Times New Roman" w:eastAsia="Times New Roman" w:hAnsi="Times New Roman" w:cs="Times New Roman"/>
          <w:sz w:val="24"/>
          <w:szCs w:val="20"/>
          <w:lang w:val="pt-BR" w:eastAsia="en-US"/>
        </w:rPr>
        <w:t xml:space="preserve"> (</w:t>
      </w:r>
      <w:r w:rsidRPr="00191CC4">
        <w:rPr>
          <w:rFonts w:ascii="Times New Roman" w:eastAsia="Times New Roman" w:hAnsi="Times New Roman" w:cs="Times New Roman"/>
          <w:sz w:val="24"/>
          <w:szCs w:val="20"/>
          <w:lang w:val="pt-BR" w:eastAsia="en-US"/>
        </w:rPr>
        <w:t>tiekėjų grupės partnerių</w:t>
      </w:r>
      <w:r>
        <w:rPr>
          <w:rFonts w:ascii="Times New Roman" w:eastAsia="Times New Roman" w:hAnsi="Times New Roman" w:cs="Times New Roman"/>
          <w:sz w:val="24"/>
          <w:szCs w:val="20"/>
          <w:lang w:val="pt-BR" w:eastAsia="en-US"/>
        </w:rPr>
        <w:t>)</w:t>
      </w:r>
      <w:r w:rsidRPr="00191CC4">
        <w:rPr>
          <w:rFonts w:ascii="Times New Roman" w:eastAsia="Times New Roman" w:hAnsi="Times New Roman" w:cs="Times New Roman"/>
          <w:sz w:val="24"/>
          <w:szCs w:val="20"/>
          <w:lang w:val="pt-BR" w:eastAsia="en-US"/>
        </w:rPr>
        <w:t xml:space="preserve"> ir subtiekėjų </w:t>
      </w:r>
      <w:r w:rsidRPr="00152F5A">
        <w:rPr>
          <w:rFonts w:ascii="Times New Roman" w:eastAsia="Times New Roman" w:hAnsi="Times New Roman" w:cs="Times New Roman"/>
          <w:color w:val="000000" w:themeColor="text1"/>
          <w:sz w:val="24"/>
          <w:szCs w:val="20"/>
          <w:lang w:val="pt-BR" w:eastAsia="en-US"/>
        </w:rPr>
        <w:t>bendra numatomų atlikti darbų</w:t>
      </w:r>
      <w:r>
        <w:rPr>
          <w:rFonts w:ascii="Times New Roman" w:eastAsia="Times New Roman" w:hAnsi="Times New Roman" w:cs="Times New Roman"/>
          <w:color w:val="000000" w:themeColor="text1"/>
          <w:sz w:val="24"/>
          <w:szCs w:val="20"/>
          <w:lang w:val="pt-BR" w:eastAsia="en-US"/>
        </w:rPr>
        <w:t xml:space="preserve"> (teikti paslaugų, tiekti prekių)</w:t>
      </w:r>
      <w:r w:rsidRPr="00152F5A">
        <w:rPr>
          <w:rFonts w:ascii="Times New Roman" w:eastAsia="Times New Roman" w:hAnsi="Times New Roman" w:cs="Times New Roman"/>
          <w:color w:val="000000" w:themeColor="text1"/>
          <w:sz w:val="24"/>
          <w:szCs w:val="20"/>
          <w:lang w:val="pt-BR" w:eastAsia="en-US"/>
        </w:rPr>
        <w:t xml:space="preserve"> vertė turi atitikti bendrą pasiūlymo sumą EUR </w:t>
      </w:r>
      <w:r>
        <w:rPr>
          <w:rFonts w:ascii="Times New Roman" w:eastAsia="Times New Roman" w:hAnsi="Times New Roman" w:cs="Times New Roman"/>
          <w:color w:val="000000" w:themeColor="text1"/>
          <w:sz w:val="24"/>
          <w:szCs w:val="20"/>
          <w:lang w:val="pt-BR" w:eastAsia="en-US"/>
        </w:rPr>
        <w:t>įskaitant visus mokesčius</w:t>
      </w:r>
      <w:r w:rsidRPr="00152F5A">
        <w:rPr>
          <w:rFonts w:ascii="Times New Roman" w:eastAsia="Times New Roman" w:hAnsi="Times New Roman" w:cs="Times New Roman"/>
          <w:color w:val="000000" w:themeColor="text1"/>
          <w:sz w:val="24"/>
          <w:szCs w:val="20"/>
          <w:lang w:val="pt-BR" w:eastAsia="en-US"/>
        </w:rPr>
        <w:t>.</w:t>
      </w:r>
    </w:p>
    <w:p w14:paraId="295E37CE" w14:textId="77777777" w:rsidR="008128B2" w:rsidRPr="00152F5A" w:rsidRDefault="008128B2" w:rsidP="008128B2">
      <w:pPr>
        <w:spacing w:line="240" w:lineRule="auto"/>
        <w:rPr>
          <w:rFonts w:ascii="Times New Roman" w:eastAsia="Times New Roman" w:hAnsi="Times New Roman" w:cs="Times New Roman"/>
          <w:color w:val="000000" w:themeColor="text1"/>
          <w:sz w:val="24"/>
          <w:szCs w:val="20"/>
          <w:lang w:eastAsia="en-US"/>
        </w:rPr>
      </w:pPr>
    </w:p>
    <w:p w14:paraId="1E8FAB36" w14:textId="77777777" w:rsidR="008128B2" w:rsidRPr="00014B3B" w:rsidRDefault="008128B2" w:rsidP="008128B2">
      <w:pPr>
        <w:spacing w:line="240" w:lineRule="auto"/>
        <w:ind w:firstLine="567"/>
        <w:rPr>
          <w:rFonts w:ascii="Times New Roman" w:eastAsia="Times New Roman" w:hAnsi="Times New Roman" w:cs="Times New Roman"/>
          <w:sz w:val="24"/>
          <w:szCs w:val="20"/>
          <w:lang w:eastAsia="en-US"/>
        </w:rPr>
      </w:pPr>
      <w:r w:rsidRPr="00014B3B">
        <w:rPr>
          <w:rFonts w:ascii="Times New Roman" w:eastAsia="Times New Roman" w:hAnsi="Times New Roman" w:cs="Times New Roman"/>
          <w:sz w:val="24"/>
          <w:szCs w:val="20"/>
          <w:lang w:eastAsia="en-US"/>
        </w:rPr>
        <w:t xml:space="preserve">Informacija apie </w:t>
      </w:r>
      <w:proofErr w:type="spellStart"/>
      <w:r w:rsidRPr="00014B3B">
        <w:rPr>
          <w:rFonts w:ascii="Times New Roman" w:eastAsia="Times New Roman" w:hAnsi="Times New Roman" w:cs="Times New Roman"/>
          <w:sz w:val="24"/>
          <w:szCs w:val="20"/>
          <w:lang w:eastAsia="en-US"/>
        </w:rPr>
        <w:t>kvazisubtiekėjus</w:t>
      </w:r>
      <w:proofErr w:type="spellEnd"/>
      <w:r w:rsidRPr="00014B3B">
        <w:rPr>
          <w:rFonts w:ascii="Times New Roman" w:eastAsia="Times New Roman" w:hAnsi="Times New Roman" w:cs="Times New Roman"/>
          <w:sz w:val="24"/>
          <w:szCs w:val="20"/>
          <w:lang w:eastAsia="en-US"/>
        </w:rPr>
        <w:t xml:space="preserve"> (</w:t>
      </w:r>
      <w:r w:rsidRPr="00014B3B">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ascii="Times New Roman" w:eastAsia="Times New Roman" w:hAnsi="Times New Roman" w:cs="Times New Roman"/>
          <w:sz w:val="24"/>
          <w:szCs w:val="20"/>
          <w:lang w:eastAsia="en-US"/>
        </w:rPr>
        <w:t>:</w:t>
      </w:r>
    </w:p>
    <w:tbl>
      <w:tblPr>
        <w:tblStyle w:val="Lentelstinklelis"/>
        <w:tblW w:w="0" w:type="auto"/>
        <w:tblInd w:w="0" w:type="dxa"/>
        <w:tblLook w:val="04A0" w:firstRow="1" w:lastRow="0" w:firstColumn="1" w:lastColumn="0" w:noHBand="0" w:noVBand="1"/>
      </w:tblPr>
      <w:tblGrid>
        <w:gridCol w:w="1267"/>
        <w:gridCol w:w="4111"/>
        <w:gridCol w:w="5068"/>
      </w:tblGrid>
      <w:tr w:rsidR="008128B2" w:rsidRPr="00014B3B" w14:paraId="7C11893C" w14:textId="77777777" w:rsidTr="009E1399">
        <w:tc>
          <w:tcPr>
            <w:tcW w:w="675" w:type="dxa"/>
          </w:tcPr>
          <w:p w14:paraId="08A7F423" w14:textId="77777777" w:rsidR="008128B2" w:rsidRPr="00014B3B" w:rsidRDefault="008128B2" w:rsidP="009E1399">
            <w:pPr>
              <w:jc w:val="center"/>
              <w:rPr>
                <w:b/>
                <w:sz w:val="24"/>
              </w:rPr>
            </w:pPr>
            <w:r w:rsidRPr="00014B3B">
              <w:rPr>
                <w:b/>
                <w:sz w:val="24"/>
              </w:rPr>
              <w:t xml:space="preserve">Eil. </w:t>
            </w:r>
            <w:proofErr w:type="spellStart"/>
            <w:r w:rsidRPr="00014B3B">
              <w:rPr>
                <w:b/>
                <w:sz w:val="24"/>
              </w:rPr>
              <w:t>nr.</w:t>
            </w:r>
            <w:proofErr w:type="spellEnd"/>
          </w:p>
        </w:tc>
        <w:tc>
          <w:tcPr>
            <w:tcW w:w="4111" w:type="dxa"/>
          </w:tcPr>
          <w:p w14:paraId="2E4D9B10" w14:textId="77777777" w:rsidR="008128B2" w:rsidRPr="00014B3B" w:rsidRDefault="008128B2" w:rsidP="009E1399">
            <w:pPr>
              <w:jc w:val="center"/>
              <w:rPr>
                <w:b/>
                <w:sz w:val="24"/>
              </w:rPr>
            </w:pPr>
            <w:r w:rsidRPr="00014B3B">
              <w:rPr>
                <w:b/>
                <w:sz w:val="24"/>
              </w:rPr>
              <w:t>Vardas ir pavard</w:t>
            </w:r>
            <w:r w:rsidRPr="00014B3B">
              <w:rPr>
                <w:b/>
                <w:sz w:val="24"/>
              </w:rPr>
              <w:t>ė</w:t>
            </w:r>
          </w:p>
        </w:tc>
        <w:tc>
          <w:tcPr>
            <w:tcW w:w="5068" w:type="dxa"/>
          </w:tcPr>
          <w:p w14:paraId="72427F10" w14:textId="77777777" w:rsidR="008128B2" w:rsidRPr="00014B3B" w:rsidRDefault="008128B2" w:rsidP="009E1399">
            <w:pPr>
              <w:jc w:val="center"/>
              <w:rPr>
                <w:b/>
                <w:sz w:val="24"/>
              </w:rPr>
            </w:pPr>
            <w:r w:rsidRPr="00014B3B">
              <w:rPr>
                <w:b/>
                <w:sz w:val="24"/>
              </w:rPr>
              <w:t>Specialisto dabartin</w:t>
            </w:r>
            <w:r w:rsidRPr="00014B3B">
              <w:rPr>
                <w:b/>
                <w:sz w:val="24"/>
              </w:rPr>
              <w:t>ė</w:t>
            </w:r>
            <w:r w:rsidRPr="00014B3B">
              <w:rPr>
                <w:b/>
                <w:sz w:val="24"/>
              </w:rPr>
              <w:t xml:space="preserve"> darboviet</w:t>
            </w:r>
            <w:r w:rsidRPr="00014B3B">
              <w:rPr>
                <w:b/>
                <w:sz w:val="24"/>
              </w:rPr>
              <w:t>ė</w:t>
            </w:r>
          </w:p>
        </w:tc>
      </w:tr>
      <w:tr w:rsidR="008128B2" w:rsidRPr="00014B3B" w14:paraId="0407575F" w14:textId="77777777" w:rsidTr="009E1399">
        <w:tc>
          <w:tcPr>
            <w:tcW w:w="675" w:type="dxa"/>
          </w:tcPr>
          <w:p w14:paraId="47CACFE3" w14:textId="77777777" w:rsidR="008128B2" w:rsidRPr="00014B3B" w:rsidRDefault="008128B2" w:rsidP="009E1399">
            <w:pPr>
              <w:rPr>
                <w:sz w:val="24"/>
              </w:rPr>
            </w:pPr>
          </w:p>
        </w:tc>
        <w:tc>
          <w:tcPr>
            <w:tcW w:w="4111" w:type="dxa"/>
          </w:tcPr>
          <w:p w14:paraId="4A961281" w14:textId="77777777" w:rsidR="008128B2" w:rsidRPr="00014B3B" w:rsidRDefault="008128B2" w:rsidP="009E1399">
            <w:pPr>
              <w:rPr>
                <w:sz w:val="24"/>
              </w:rPr>
            </w:pPr>
          </w:p>
        </w:tc>
        <w:tc>
          <w:tcPr>
            <w:tcW w:w="5068" w:type="dxa"/>
          </w:tcPr>
          <w:p w14:paraId="7A50ACEF" w14:textId="77777777" w:rsidR="008128B2" w:rsidRPr="00014B3B" w:rsidRDefault="008128B2" w:rsidP="009E1399">
            <w:pPr>
              <w:rPr>
                <w:sz w:val="24"/>
              </w:rPr>
            </w:pPr>
          </w:p>
        </w:tc>
      </w:tr>
      <w:tr w:rsidR="008128B2" w:rsidRPr="00014B3B" w14:paraId="3CA86B9D" w14:textId="77777777" w:rsidTr="009E1399">
        <w:tc>
          <w:tcPr>
            <w:tcW w:w="675" w:type="dxa"/>
          </w:tcPr>
          <w:p w14:paraId="28AF8572" w14:textId="77777777" w:rsidR="008128B2" w:rsidRPr="00014B3B" w:rsidRDefault="008128B2" w:rsidP="009E1399">
            <w:pPr>
              <w:rPr>
                <w:sz w:val="24"/>
              </w:rPr>
            </w:pPr>
          </w:p>
        </w:tc>
        <w:tc>
          <w:tcPr>
            <w:tcW w:w="4111" w:type="dxa"/>
          </w:tcPr>
          <w:p w14:paraId="709F2726" w14:textId="77777777" w:rsidR="008128B2" w:rsidRPr="00014B3B" w:rsidRDefault="008128B2" w:rsidP="009E1399">
            <w:pPr>
              <w:rPr>
                <w:sz w:val="24"/>
              </w:rPr>
            </w:pPr>
          </w:p>
        </w:tc>
        <w:tc>
          <w:tcPr>
            <w:tcW w:w="5068" w:type="dxa"/>
          </w:tcPr>
          <w:p w14:paraId="24ADDA9C" w14:textId="77777777" w:rsidR="008128B2" w:rsidRPr="00014B3B" w:rsidRDefault="008128B2" w:rsidP="009E1399">
            <w:pPr>
              <w:rPr>
                <w:sz w:val="24"/>
              </w:rPr>
            </w:pPr>
          </w:p>
        </w:tc>
      </w:tr>
    </w:tbl>
    <w:p w14:paraId="243530D1" w14:textId="77777777" w:rsidR="008128B2" w:rsidRPr="00715CDC" w:rsidRDefault="008128B2" w:rsidP="008128B2">
      <w:pPr>
        <w:spacing w:line="240" w:lineRule="auto"/>
        <w:rPr>
          <w:rFonts w:ascii="Times New Roman" w:eastAsia="Times New Roman" w:hAnsi="Times New Roman" w:cs="Times New Roman"/>
          <w:sz w:val="24"/>
          <w:szCs w:val="20"/>
          <w:lang w:eastAsia="en-US"/>
        </w:rPr>
      </w:pPr>
    </w:p>
    <w:p w14:paraId="279E800B" w14:textId="77777777" w:rsidR="008128B2" w:rsidRPr="00152F5A" w:rsidRDefault="008128B2" w:rsidP="008128B2">
      <w:pPr>
        <w:spacing w:line="240" w:lineRule="auto"/>
        <w:ind w:firstLine="567"/>
        <w:rPr>
          <w:rFonts w:ascii="Times New Roman" w:eastAsia="Times New Roman" w:hAnsi="Times New Roman" w:cs="Times New Roman"/>
          <w:color w:val="000000" w:themeColor="text1"/>
          <w:sz w:val="24"/>
          <w:szCs w:val="20"/>
          <w:lang w:eastAsia="en-US"/>
        </w:rPr>
      </w:pPr>
      <w:r w:rsidRPr="00152F5A">
        <w:rPr>
          <w:rFonts w:ascii="Times New Roman" w:eastAsia="Times New Roman" w:hAnsi="Times New Roman" w:cs="Times New Roman"/>
          <w:color w:val="000000" w:themeColor="text1"/>
          <w:sz w:val="24"/>
          <w:szCs w:val="20"/>
          <w:lang w:eastAsia="en-US"/>
        </w:rPr>
        <w:t>Siūlom</w:t>
      </w:r>
      <w:r>
        <w:rPr>
          <w:rFonts w:ascii="Times New Roman" w:eastAsia="Times New Roman" w:hAnsi="Times New Roman" w:cs="Times New Roman"/>
          <w:color w:val="000000" w:themeColor="text1"/>
          <w:sz w:val="24"/>
          <w:szCs w:val="20"/>
          <w:lang w:eastAsia="en-US"/>
        </w:rPr>
        <w:t>as pirkimo objektas</w:t>
      </w:r>
      <w:r w:rsidRPr="00152F5A">
        <w:rPr>
          <w:rFonts w:ascii="Times New Roman" w:eastAsia="Times New Roman" w:hAnsi="Times New Roman" w:cs="Times New Roman"/>
          <w:color w:val="000000" w:themeColor="text1"/>
          <w:sz w:val="24"/>
          <w:szCs w:val="20"/>
          <w:lang w:eastAsia="en-US"/>
        </w:rPr>
        <w:t xml:space="preserve"> visiškai atitinka pirkimo dokumentuose nurodytus reikalavimus.</w:t>
      </w:r>
    </w:p>
    <w:p w14:paraId="06A2EFBB" w14:textId="77777777" w:rsidR="008128B2" w:rsidRPr="00152F5A" w:rsidRDefault="008128B2" w:rsidP="008128B2">
      <w:pPr>
        <w:spacing w:line="240" w:lineRule="auto"/>
        <w:rPr>
          <w:rFonts w:ascii="Times New Roman" w:eastAsia="Times New Roman" w:hAnsi="Times New Roman" w:cs="Times New Roman"/>
          <w:color w:val="000000" w:themeColor="text1"/>
          <w:sz w:val="24"/>
          <w:szCs w:val="20"/>
          <w:lang w:eastAsia="en-US"/>
        </w:rPr>
      </w:pPr>
    </w:p>
    <w:p w14:paraId="33D38238" w14:textId="77777777" w:rsidR="008128B2" w:rsidRPr="00191CC4" w:rsidRDefault="008128B2" w:rsidP="008128B2">
      <w:pPr>
        <w:spacing w:line="240" w:lineRule="auto"/>
        <w:ind w:firstLine="567"/>
        <w:rPr>
          <w:rFonts w:ascii="Times New Roman" w:eastAsia="Times New Roman" w:hAnsi="Times New Roman" w:cs="Times New Roman"/>
          <w:sz w:val="24"/>
          <w:szCs w:val="20"/>
          <w:lang w:eastAsia="en-US"/>
        </w:rPr>
      </w:pPr>
      <w:r w:rsidRPr="00152F5A">
        <w:rPr>
          <w:rFonts w:ascii="Times New Roman" w:eastAsia="Times New Roman" w:hAnsi="Times New Roman" w:cs="Times New Roman"/>
          <w:color w:val="000000" w:themeColor="text1"/>
          <w:sz w:val="24"/>
          <w:szCs w:val="20"/>
          <w:lang w:eastAsia="en-US"/>
        </w:rPr>
        <w:t>Kartu su pasiūlymu pateikiami šie dokumentai</w:t>
      </w:r>
      <w:r w:rsidRPr="00191CC4">
        <w:rPr>
          <w:rFonts w:ascii="Times New Roman" w:eastAsia="Times New Roman" w:hAnsi="Times New Roman" w:cs="Times New Roman"/>
          <w:sz w:val="24"/>
          <w:szCs w:val="20"/>
          <w:lang w:eastAsia="en-US"/>
        </w:rPr>
        <w:t>:</w:t>
      </w:r>
    </w:p>
    <w:tbl>
      <w:tblPr>
        <w:tblStyle w:val="Lentelstinklelis"/>
        <w:tblW w:w="0" w:type="auto"/>
        <w:tblInd w:w="0" w:type="dxa"/>
        <w:tblLook w:val="04A0" w:firstRow="1" w:lastRow="0" w:firstColumn="1" w:lastColumn="0" w:noHBand="0" w:noVBand="1"/>
      </w:tblPr>
      <w:tblGrid>
        <w:gridCol w:w="1267"/>
        <w:gridCol w:w="8956"/>
      </w:tblGrid>
      <w:tr w:rsidR="008128B2" w:rsidRPr="00191CC4" w14:paraId="05016614" w14:textId="77777777" w:rsidTr="009E1399">
        <w:tc>
          <w:tcPr>
            <w:tcW w:w="1267" w:type="dxa"/>
          </w:tcPr>
          <w:p w14:paraId="54377B67" w14:textId="77777777" w:rsidR="008128B2" w:rsidRPr="00191CC4" w:rsidRDefault="008128B2" w:rsidP="00B77BD0">
            <w:pPr>
              <w:rPr>
                <w:b/>
                <w:sz w:val="24"/>
              </w:rPr>
            </w:pPr>
            <w:r w:rsidRPr="00191CC4">
              <w:rPr>
                <w:b/>
                <w:sz w:val="24"/>
              </w:rPr>
              <w:t xml:space="preserve">Eil. </w:t>
            </w:r>
            <w:proofErr w:type="spellStart"/>
            <w:r>
              <w:rPr>
                <w:b/>
                <w:sz w:val="24"/>
              </w:rPr>
              <w:t>n</w:t>
            </w:r>
            <w:r w:rsidRPr="00191CC4">
              <w:rPr>
                <w:b/>
                <w:sz w:val="24"/>
              </w:rPr>
              <w:t>r.</w:t>
            </w:r>
            <w:proofErr w:type="spellEnd"/>
          </w:p>
        </w:tc>
        <w:tc>
          <w:tcPr>
            <w:tcW w:w="8956" w:type="dxa"/>
          </w:tcPr>
          <w:p w14:paraId="6F860F2F" w14:textId="77777777" w:rsidR="008128B2" w:rsidRPr="00191CC4" w:rsidRDefault="008128B2" w:rsidP="009E1399">
            <w:pPr>
              <w:jc w:val="center"/>
              <w:rPr>
                <w:b/>
                <w:sz w:val="24"/>
              </w:rPr>
            </w:pPr>
            <w:r w:rsidRPr="00191CC4">
              <w:rPr>
                <w:b/>
                <w:sz w:val="24"/>
              </w:rPr>
              <w:t>Dokument</w:t>
            </w:r>
            <w:r w:rsidRPr="00191CC4">
              <w:rPr>
                <w:b/>
                <w:sz w:val="24"/>
              </w:rPr>
              <w:t>ų</w:t>
            </w:r>
            <w:r w:rsidRPr="00191CC4">
              <w:rPr>
                <w:b/>
                <w:sz w:val="24"/>
              </w:rPr>
              <w:t xml:space="preserve"> pavadinimai</w:t>
            </w:r>
          </w:p>
        </w:tc>
      </w:tr>
      <w:tr w:rsidR="008128B2" w:rsidRPr="00191CC4" w14:paraId="43469B4A" w14:textId="77777777" w:rsidTr="009E1399">
        <w:tc>
          <w:tcPr>
            <w:tcW w:w="1267" w:type="dxa"/>
          </w:tcPr>
          <w:p w14:paraId="07CB3B7B" w14:textId="5A303426" w:rsidR="008128B2" w:rsidRDefault="00B77BD0" w:rsidP="009E1399">
            <w:pPr>
              <w:jc w:val="center"/>
              <w:rPr>
                <w:sz w:val="24"/>
              </w:rPr>
            </w:pPr>
            <w:r>
              <w:rPr>
                <w:sz w:val="24"/>
              </w:rPr>
              <w:t>1</w:t>
            </w:r>
            <w:r w:rsidR="008128B2">
              <w:rPr>
                <w:sz w:val="24"/>
              </w:rPr>
              <w:t>.</w:t>
            </w:r>
          </w:p>
        </w:tc>
        <w:tc>
          <w:tcPr>
            <w:tcW w:w="8956" w:type="dxa"/>
          </w:tcPr>
          <w:p w14:paraId="1AB595F5" w14:textId="3A080AAC" w:rsidR="008128B2" w:rsidRPr="00DA75D8" w:rsidRDefault="008128B2" w:rsidP="006F71CA">
            <w:pPr>
              <w:rPr>
                <w:rFonts w:hAnsi="Times New Roman" w:cs="Times New Roman"/>
                <w:iCs/>
                <w:color w:val="000000" w:themeColor="text1"/>
                <w:sz w:val="24"/>
                <w:szCs w:val="24"/>
              </w:rPr>
            </w:pPr>
            <w:r w:rsidRPr="00DA75D8">
              <w:rPr>
                <w:rFonts w:hAnsi="Times New Roman" w:cs="Times New Roman"/>
                <w:iCs/>
                <w:color w:val="000000" w:themeColor="text1"/>
                <w:sz w:val="24"/>
                <w:szCs w:val="24"/>
              </w:rPr>
              <w:t xml:space="preserve">Užpildytas pirkimo sąlygų </w:t>
            </w:r>
            <w:r w:rsidR="006F71CA" w:rsidRPr="004426A3">
              <w:rPr>
                <w:rFonts w:hAnsi="Times New Roman" w:cs="Times New Roman"/>
                <w:iCs/>
                <w:color w:val="000000" w:themeColor="text1"/>
                <w:sz w:val="24"/>
                <w:szCs w:val="24"/>
              </w:rPr>
              <w:t>7</w:t>
            </w:r>
            <w:r w:rsidRPr="004426A3">
              <w:rPr>
                <w:rFonts w:hAnsi="Times New Roman" w:cs="Times New Roman"/>
                <w:iCs/>
                <w:color w:val="000000" w:themeColor="text1"/>
                <w:sz w:val="24"/>
                <w:szCs w:val="24"/>
              </w:rPr>
              <w:t xml:space="preserve"> priedas</w:t>
            </w:r>
          </w:p>
        </w:tc>
      </w:tr>
      <w:tr w:rsidR="008128B2" w:rsidRPr="00191CC4" w14:paraId="35CD27CA" w14:textId="77777777" w:rsidTr="009E1399">
        <w:tc>
          <w:tcPr>
            <w:tcW w:w="1267" w:type="dxa"/>
          </w:tcPr>
          <w:p w14:paraId="06C04412" w14:textId="7555E613" w:rsidR="008128B2" w:rsidRDefault="00B77BD0" w:rsidP="009E1399">
            <w:pPr>
              <w:jc w:val="center"/>
              <w:rPr>
                <w:sz w:val="24"/>
              </w:rPr>
            </w:pPr>
            <w:r>
              <w:rPr>
                <w:sz w:val="24"/>
              </w:rPr>
              <w:lastRenderedPageBreak/>
              <w:t>2</w:t>
            </w:r>
            <w:r w:rsidR="008128B2">
              <w:rPr>
                <w:sz w:val="24"/>
              </w:rPr>
              <w:t>.</w:t>
            </w:r>
          </w:p>
        </w:tc>
        <w:tc>
          <w:tcPr>
            <w:tcW w:w="8956" w:type="dxa"/>
          </w:tcPr>
          <w:p w14:paraId="19002661" w14:textId="6B821563" w:rsidR="008128B2" w:rsidRPr="00DA75D8" w:rsidRDefault="008128B2" w:rsidP="006F71CA">
            <w:pPr>
              <w:rPr>
                <w:sz w:val="24"/>
                <w:szCs w:val="24"/>
              </w:rPr>
            </w:pPr>
            <w:r w:rsidRPr="00DA75D8">
              <w:rPr>
                <w:rFonts w:hAnsi="Times New Roman" w:cs="Times New Roman"/>
                <w:iCs/>
                <w:color w:val="000000" w:themeColor="text1"/>
                <w:sz w:val="24"/>
                <w:szCs w:val="24"/>
              </w:rPr>
              <w:t xml:space="preserve">Užpildytas pirkimo sąlygų </w:t>
            </w:r>
            <w:r w:rsidR="006F71CA" w:rsidRPr="004426A3">
              <w:rPr>
                <w:rFonts w:hAnsi="Times New Roman" w:cs="Times New Roman"/>
                <w:iCs/>
                <w:color w:val="000000" w:themeColor="text1"/>
                <w:sz w:val="24"/>
                <w:szCs w:val="24"/>
              </w:rPr>
              <w:t>8</w:t>
            </w:r>
            <w:r w:rsidRPr="004426A3">
              <w:rPr>
                <w:rFonts w:hAnsi="Times New Roman" w:cs="Times New Roman"/>
                <w:iCs/>
                <w:color w:val="000000" w:themeColor="text1"/>
                <w:sz w:val="24"/>
                <w:szCs w:val="24"/>
              </w:rPr>
              <w:t xml:space="preserve"> priedas</w:t>
            </w:r>
          </w:p>
        </w:tc>
      </w:tr>
      <w:tr w:rsidR="008128B2" w:rsidRPr="00191CC4" w14:paraId="7C0BF7D8" w14:textId="77777777" w:rsidTr="009E1399">
        <w:tc>
          <w:tcPr>
            <w:tcW w:w="1267" w:type="dxa"/>
          </w:tcPr>
          <w:p w14:paraId="1A7C2DFA" w14:textId="77777777" w:rsidR="008128B2" w:rsidRPr="00191CC4" w:rsidRDefault="008128B2" w:rsidP="009E1399">
            <w:pPr>
              <w:jc w:val="center"/>
              <w:rPr>
                <w:sz w:val="24"/>
              </w:rPr>
            </w:pPr>
            <w:r>
              <w:rPr>
                <w:sz w:val="24"/>
              </w:rPr>
              <w:t>...</w:t>
            </w:r>
          </w:p>
        </w:tc>
        <w:tc>
          <w:tcPr>
            <w:tcW w:w="8956" w:type="dxa"/>
          </w:tcPr>
          <w:p w14:paraId="28FC8F23" w14:textId="77777777" w:rsidR="008128B2" w:rsidRPr="00B030A1" w:rsidRDefault="008128B2" w:rsidP="009E1399">
            <w:pPr>
              <w:rPr>
                <w:sz w:val="24"/>
                <w:szCs w:val="24"/>
              </w:rPr>
            </w:pPr>
            <w:r w:rsidRPr="00B030A1">
              <w:rPr>
                <w:sz w:val="24"/>
                <w:szCs w:val="24"/>
              </w:rPr>
              <w:t>....</w:t>
            </w:r>
          </w:p>
        </w:tc>
      </w:tr>
    </w:tbl>
    <w:p w14:paraId="72301A45" w14:textId="77777777" w:rsidR="008128B2" w:rsidRDefault="008128B2" w:rsidP="008128B2">
      <w:pPr>
        <w:spacing w:line="240" w:lineRule="auto"/>
        <w:rPr>
          <w:rFonts w:ascii="Times New Roman" w:eastAsia="Times New Roman" w:hAnsi="Times New Roman" w:cs="Times New Roman"/>
          <w:sz w:val="24"/>
          <w:szCs w:val="20"/>
          <w:lang w:eastAsia="en-US"/>
        </w:rPr>
      </w:pPr>
    </w:p>
    <w:p w14:paraId="3A6CAC32" w14:textId="77777777" w:rsidR="008128B2" w:rsidRPr="00870AB9" w:rsidRDefault="008128B2" w:rsidP="008128B2">
      <w:pPr>
        <w:spacing w:line="240" w:lineRule="auto"/>
        <w:ind w:firstLine="567"/>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129"/>
        <w:gridCol w:w="3260"/>
        <w:gridCol w:w="3260"/>
      </w:tblGrid>
      <w:tr w:rsidR="008128B2" w:rsidRPr="00870AB9" w14:paraId="145F675F" w14:textId="77777777" w:rsidTr="00B77BD0">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669BE757" w14:textId="4C98E9AA" w:rsidR="008128B2" w:rsidRPr="00870AB9" w:rsidRDefault="008128B2" w:rsidP="00B77BD0">
            <w:pPr>
              <w:widowControl w:val="0"/>
              <w:suppressLineNumbers/>
              <w:suppressAutoHyphens/>
              <w:spacing w:line="240" w:lineRule="auto"/>
              <w:ind w:firstLine="0"/>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r w:rsidR="00B77BD0">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3129" w:type="dxa"/>
            <w:tcBorders>
              <w:top w:val="single" w:sz="4" w:space="0" w:color="auto"/>
              <w:left w:val="single" w:sz="4" w:space="0" w:color="auto"/>
              <w:bottom w:val="single" w:sz="4" w:space="0" w:color="auto"/>
              <w:right w:val="single" w:sz="4" w:space="0" w:color="auto"/>
            </w:tcBorders>
            <w:vAlign w:val="center"/>
          </w:tcPr>
          <w:p w14:paraId="0606ED52" w14:textId="77777777" w:rsidR="008128B2" w:rsidRPr="00870AB9" w:rsidRDefault="008128B2" w:rsidP="00B77BD0">
            <w:pPr>
              <w:widowControl w:val="0"/>
              <w:suppressLineNumbers/>
              <w:suppressAutoHyphens/>
              <w:spacing w:line="240" w:lineRule="auto"/>
              <w:ind w:firstLine="0"/>
              <w:jc w:val="left"/>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CB07CE" w14:textId="77777777" w:rsidR="008128B2" w:rsidRPr="00870AB9" w:rsidRDefault="008128B2" w:rsidP="00B77BD0">
            <w:pPr>
              <w:widowControl w:val="0"/>
              <w:suppressLineNumbers/>
              <w:suppressAutoHyphens/>
              <w:spacing w:line="240" w:lineRule="auto"/>
              <w:jc w:val="left"/>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9"/>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51F73956" w14:textId="77777777" w:rsidR="008128B2" w:rsidRPr="00870AB9" w:rsidRDefault="008128B2" w:rsidP="00B77BD0">
            <w:pPr>
              <w:widowControl w:val="0"/>
              <w:suppressLineNumbers/>
              <w:suppressAutoHyphens/>
              <w:spacing w:line="240" w:lineRule="auto"/>
              <w:jc w:val="left"/>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128B2" w:rsidRPr="00870AB9" w14:paraId="3FA69ED3" w14:textId="77777777" w:rsidTr="00B77BD0">
        <w:trPr>
          <w:jc w:val="center"/>
        </w:trPr>
        <w:tc>
          <w:tcPr>
            <w:tcW w:w="988" w:type="dxa"/>
            <w:tcBorders>
              <w:top w:val="single" w:sz="4" w:space="0" w:color="auto"/>
              <w:left w:val="single" w:sz="4" w:space="0" w:color="auto"/>
              <w:bottom w:val="single" w:sz="4" w:space="0" w:color="auto"/>
              <w:right w:val="single" w:sz="4" w:space="0" w:color="auto"/>
            </w:tcBorders>
          </w:tcPr>
          <w:p w14:paraId="2B0D53CC" w14:textId="77777777" w:rsidR="008128B2" w:rsidRPr="00870AB9" w:rsidRDefault="008128B2" w:rsidP="009E1399">
            <w:pPr>
              <w:widowControl w:val="0"/>
              <w:suppressLineNumbers/>
              <w:suppressAutoHyphens/>
              <w:spacing w:line="240" w:lineRule="auto"/>
              <w:rPr>
                <w:rFonts w:ascii="Times New Roman" w:eastAsia="Times New Roman" w:hAnsi="Times New Roman" w:cs="Times New Roman"/>
                <w:sz w:val="24"/>
                <w:szCs w:val="24"/>
                <w:lang w:eastAsia="en-US"/>
              </w:rPr>
            </w:pPr>
          </w:p>
        </w:tc>
        <w:tc>
          <w:tcPr>
            <w:tcW w:w="3129" w:type="dxa"/>
            <w:tcBorders>
              <w:top w:val="single" w:sz="4" w:space="0" w:color="auto"/>
              <w:left w:val="single" w:sz="4" w:space="0" w:color="auto"/>
              <w:bottom w:val="single" w:sz="4" w:space="0" w:color="auto"/>
              <w:right w:val="single" w:sz="4" w:space="0" w:color="auto"/>
            </w:tcBorders>
          </w:tcPr>
          <w:p w14:paraId="395479FF" w14:textId="77777777" w:rsidR="008128B2" w:rsidRPr="00870AB9" w:rsidRDefault="008128B2" w:rsidP="009E1399">
            <w:pPr>
              <w:widowControl w:val="0"/>
              <w:suppressLineNumbers/>
              <w:suppressAutoHyphens/>
              <w:spacing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8D91103" w14:textId="77777777" w:rsidR="008128B2" w:rsidRPr="00870AB9" w:rsidRDefault="008128B2" w:rsidP="009E1399">
            <w:pPr>
              <w:widowControl w:val="0"/>
              <w:suppressLineNumbers/>
              <w:suppressAutoHyphens/>
              <w:spacing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A6E9714" w14:textId="77777777" w:rsidR="008128B2" w:rsidRPr="00870AB9" w:rsidRDefault="008128B2" w:rsidP="009E1399">
            <w:pPr>
              <w:widowControl w:val="0"/>
              <w:suppressLineNumbers/>
              <w:suppressAutoHyphens/>
              <w:spacing w:line="240" w:lineRule="auto"/>
              <w:rPr>
                <w:rFonts w:ascii="Times New Roman" w:eastAsia="Times New Roman" w:hAnsi="Times New Roman" w:cs="Times New Roman"/>
                <w:sz w:val="24"/>
                <w:szCs w:val="24"/>
                <w:lang w:eastAsia="en-US"/>
              </w:rPr>
            </w:pPr>
          </w:p>
        </w:tc>
      </w:tr>
      <w:tr w:rsidR="008128B2" w:rsidRPr="00870AB9" w14:paraId="19259656" w14:textId="77777777" w:rsidTr="00B77BD0">
        <w:trPr>
          <w:jc w:val="center"/>
        </w:trPr>
        <w:tc>
          <w:tcPr>
            <w:tcW w:w="988" w:type="dxa"/>
            <w:tcBorders>
              <w:top w:val="single" w:sz="4" w:space="0" w:color="auto"/>
              <w:left w:val="single" w:sz="4" w:space="0" w:color="auto"/>
              <w:bottom w:val="single" w:sz="4" w:space="0" w:color="auto"/>
              <w:right w:val="single" w:sz="4" w:space="0" w:color="auto"/>
            </w:tcBorders>
          </w:tcPr>
          <w:p w14:paraId="7627E635" w14:textId="77777777" w:rsidR="008128B2" w:rsidRPr="00870AB9" w:rsidRDefault="008128B2" w:rsidP="009E1399">
            <w:pPr>
              <w:widowControl w:val="0"/>
              <w:suppressLineNumbers/>
              <w:suppressAutoHyphens/>
              <w:spacing w:line="240" w:lineRule="auto"/>
              <w:rPr>
                <w:rFonts w:ascii="Times New Roman" w:eastAsia="Times New Roman" w:hAnsi="Times New Roman" w:cs="Times New Roman"/>
                <w:sz w:val="24"/>
                <w:szCs w:val="24"/>
                <w:lang w:eastAsia="en-US"/>
              </w:rPr>
            </w:pPr>
          </w:p>
        </w:tc>
        <w:tc>
          <w:tcPr>
            <w:tcW w:w="3129" w:type="dxa"/>
            <w:tcBorders>
              <w:top w:val="single" w:sz="4" w:space="0" w:color="auto"/>
              <w:left w:val="single" w:sz="4" w:space="0" w:color="auto"/>
              <w:bottom w:val="single" w:sz="4" w:space="0" w:color="auto"/>
              <w:right w:val="single" w:sz="4" w:space="0" w:color="auto"/>
            </w:tcBorders>
          </w:tcPr>
          <w:p w14:paraId="73B76C1F" w14:textId="77777777" w:rsidR="008128B2" w:rsidRPr="00870AB9" w:rsidRDefault="008128B2" w:rsidP="009E1399">
            <w:pPr>
              <w:widowControl w:val="0"/>
              <w:suppressLineNumbers/>
              <w:tabs>
                <w:tab w:val="left" w:pos="1296"/>
                <w:tab w:val="center" w:pos="4320"/>
                <w:tab w:val="right" w:pos="8640"/>
              </w:tabs>
              <w:suppressAutoHyphens/>
              <w:spacing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EBBDE9D" w14:textId="77777777" w:rsidR="008128B2" w:rsidRPr="00870AB9" w:rsidRDefault="008128B2" w:rsidP="009E1399">
            <w:pPr>
              <w:widowControl w:val="0"/>
              <w:suppressLineNumbers/>
              <w:tabs>
                <w:tab w:val="left" w:pos="1296"/>
                <w:tab w:val="center" w:pos="4320"/>
                <w:tab w:val="right" w:pos="8640"/>
              </w:tabs>
              <w:suppressAutoHyphens/>
              <w:spacing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85828E4" w14:textId="77777777" w:rsidR="008128B2" w:rsidRPr="00870AB9" w:rsidRDefault="008128B2" w:rsidP="009E1399">
            <w:pPr>
              <w:widowControl w:val="0"/>
              <w:suppressLineNumbers/>
              <w:tabs>
                <w:tab w:val="left" w:pos="1296"/>
                <w:tab w:val="center" w:pos="4320"/>
                <w:tab w:val="right" w:pos="8640"/>
              </w:tabs>
              <w:suppressAutoHyphens/>
              <w:spacing w:line="240" w:lineRule="auto"/>
              <w:rPr>
                <w:rFonts w:ascii="Times New Roman" w:eastAsia="Times New Roman" w:hAnsi="Times New Roman" w:cs="Times New Roman"/>
                <w:sz w:val="24"/>
                <w:szCs w:val="24"/>
                <w:lang w:eastAsia="en-US"/>
              </w:rPr>
            </w:pPr>
          </w:p>
        </w:tc>
      </w:tr>
    </w:tbl>
    <w:p w14:paraId="293A9A08" w14:textId="77777777" w:rsidR="008128B2" w:rsidRPr="00191CC4" w:rsidRDefault="008128B2" w:rsidP="008128B2">
      <w:pPr>
        <w:suppressAutoHyphens/>
        <w:spacing w:line="240" w:lineRule="auto"/>
        <w:ind w:firstLine="567"/>
        <w:rPr>
          <w:rFonts w:ascii="Times New Roman" w:eastAsia="Times New Roman" w:hAnsi="Times New Roman" w:cs="Times New Roman"/>
          <w:sz w:val="24"/>
          <w:szCs w:val="24"/>
          <w:lang w:eastAsia="en-US"/>
        </w:rPr>
      </w:pPr>
    </w:p>
    <w:p w14:paraId="4833FD19" w14:textId="77777777" w:rsidR="008128B2" w:rsidRDefault="008128B2" w:rsidP="008128B2">
      <w:pPr>
        <w:suppressAutoHyphens/>
        <w:spacing w:line="240" w:lineRule="auto"/>
        <w:ind w:firstLine="567"/>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D8179E8" w14:textId="7ADFC676" w:rsidR="008128B2" w:rsidRPr="005C5DC3" w:rsidRDefault="008128B2" w:rsidP="008128B2">
      <w:pPr>
        <w:suppressAutoHyphens/>
        <w:spacing w:line="240" w:lineRule="auto"/>
        <w:ind w:firstLine="567"/>
        <w:rPr>
          <w:rFonts w:ascii="Times New Roman" w:eastAsia="Times New Roman" w:hAnsi="Times New Roman" w:cs="Times New Roman"/>
          <w:b/>
          <w:color w:val="000000" w:themeColor="text1"/>
          <w:sz w:val="24"/>
          <w:szCs w:val="24"/>
          <w:lang w:eastAsia="en-US"/>
        </w:rPr>
      </w:pPr>
      <w:r w:rsidRPr="005C5DC3">
        <w:rPr>
          <w:rFonts w:ascii="Times New Roman" w:hAnsi="Times New Roman"/>
          <w:b/>
          <w:color w:val="000000" w:themeColor="text1"/>
          <w:sz w:val="24"/>
          <w:szCs w:val="24"/>
        </w:rPr>
        <w:t xml:space="preserve">Rangos darbų atlikimo terminas pagal šį pateikiamą pasiūlymą </w:t>
      </w:r>
      <w:r w:rsidRPr="004426A3">
        <w:rPr>
          <w:rFonts w:ascii="Times New Roman" w:hAnsi="Times New Roman"/>
          <w:b/>
          <w:color w:val="000000" w:themeColor="text1"/>
          <w:sz w:val="24"/>
          <w:szCs w:val="24"/>
        </w:rPr>
        <w:t>iki</w:t>
      </w:r>
      <w:r w:rsidR="001B5469">
        <w:rPr>
          <w:rFonts w:ascii="Times New Roman" w:hAnsi="Times New Roman"/>
          <w:b/>
          <w:color w:val="000000" w:themeColor="text1"/>
          <w:sz w:val="24"/>
          <w:szCs w:val="24"/>
        </w:rPr>
        <w:t xml:space="preserve"> 2025 metų ______________d., bet ne vėliau kaip iki</w:t>
      </w:r>
      <w:bookmarkStart w:id="34" w:name="_GoBack"/>
      <w:bookmarkEnd w:id="34"/>
      <w:r w:rsidRPr="004426A3">
        <w:rPr>
          <w:rFonts w:ascii="Times New Roman" w:hAnsi="Times New Roman"/>
          <w:b/>
          <w:color w:val="000000" w:themeColor="text1"/>
          <w:sz w:val="24"/>
          <w:szCs w:val="24"/>
        </w:rPr>
        <w:t xml:space="preserve"> 202</w:t>
      </w:r>
      <w:r w:rsidR="008F5666" w:rsidRPr="004426A3">
        <w:rPr>
          <w:rFonts w:ascii="Times New Roman" w:hAnsi="Times New Roman"/>
          <w:b/>
          <w:color w:val="000000" w:themeColor="text1"/>
          <w:sz w:val="24"/>
          <w:szCs w:val="24"/>
        </w:rPr>
        <w:t>5</w:t>
      </w:r>
      <w:r w:rsidRPr="004426A3">
        <w:rPr>
          <w:rFonts w:ascii="Times New Roman" w:hAnsi="Times New Roman"/>
          <w:b/>
          <w:color w:val="000000" w:themeColor="text1"/>
          <w:sz w:val="24"/>
          <w:szCs w:val="24"/>
        </w:rPr>
        <w:t xml:space="preserve"> m. </w:t>
      </w:r>
      <w:r w:rsidR="006D2CBD">
        <w:rPr>
          <w:rFonts w:ascii="Times New Roman" w:hAnsi="Times New Roman"/>
          <w:b/>
          <w:color w:val="000000" w:themeColor="text1"/>
          <w:sz w:val="24"/>
          <w:szCs w:val="24"/>
        </w:rPr>
        <w:t>birželio 30</w:t>
      </w:r>
      <w:r w:rsidRPr="004426A3">
        <w:rPr>
          <w:rFonts w:ascii="Times New Roman" w:hAnsi="Times New Roman"/>
          <w:b/>
          <w:color w:val="000000" w:themeColor="text1"/>
          <w:sz w:val="24"/>
          <w:szCs w:val="24"/>
        </w:rPr>
        <w:t xml:space="preserve"> d.</w:t>
      </w:r>
    </w:p>
    <w:p w14:paraId="3B2E7A3F" w14:textId="77777777" w:rsidR="008128B2" w:rsidRPr="00191CC4" w:rsidRDefault="008128B2" w:rsidP="008128B2">
      <w:pPr>
        <w:suppressAutoHyphens/>
        <w:spacing w:line="240" w:lineRule="auto"/>
        <w:ind w:firstLine="567"/>
        <w:rPr>
          <w:rFonts w:ascii="Times New Roman" w:eastAsia="Times New Roman" w:hAnsi="Times New Roman" w:cs="Times New Roman"/>
          <w:sz w:val="24"/>
          <w:szCs w:val="20"/>
          <w:lang w:eastAsia="en-US"/>
        </w:rPr>
      </w:pPr>
    </w:p>
    <w:p w14:paraId="011488E0" w14:textId="77777777" w:rsidR="008128B2" w:rsidRPr="00191CC4" w:rsidRDefault="008128B2" w:rsidP="008128B2">
      <w:pPr>
        <w:suppressAutoHyphens/>
        <w:spacing w:line="240" w:lineRule="auto"/>
        <w:ind w:firstLine="567"/>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BD39F84" w14:textId="77777777" w:rsidR="008128B2" w:rsidRPr="00191CC4" w:rsidRDefault="008128B2" w:rsidP="008128B2">
      <w:pPr>
        <w:suppressAutoHyphens/>
        <w:spacing w:line="240" w:lineRule="auto"/>
        <w:ind w:right="-2"/>
        <w:rPr>
          <w:rFonts w:ascii="Times New Roman" w:eastAsia="Times New Roman" w:hAnsi="Times New Roman" w:cs="Times New Roman"/>
          <w:sz w:val="24"/>
          <w:szCs w:val="20"/>
          <w:lang w:eastAsia="en-US"/>
        </w:rPr>
      </w:pPr>
    </w:p>
    <w:p w14:paraId="509B4FE3" w14:textId="77777777" w:rsidR="008128B2" w:rsidRPr="00191CC4" w:rsidRDefault="008128B2" w:rsidP="008128B2">
      <w:pPr>
        <w:suppressAutoHyphens/>
        <w:spacing w:line="240" w:lineRule="auto"/>
        <w:ind w:right="-2"/>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________________________</w:t>
      </w:r>
    </w:p>
    <w:p w14:paraId="7154A100" w14:textId="77777777" w:rsidR="008128B2" w:rsidRPr="00F12B3E" w:rsidRDefault="008128B2" w:rsidP="008128B2">
      <w:pPr>
        <w:rPr>
          <w:rFonts w:ascii="Times New Roman" w:eastAsia="Times New Roman" w:hAnsi="Times New Roman" w:cs="Times New Roman"/>
          <w:i/>
          <w:sz w:val="24"/>
          <w:szCs w:val="20"/>
          <w:lang w:eastAsia="en-US"/>
        </w:rPr>
      </w:pPr>
      <w:r>
        <w:rPr>
          <w:rFonts w:ascii="Times New Roman" w:eastAsia="Times New Roman" w:hAnsi="Times New Roman" w:cs="Times New Roman"/>
          <w:i/>
          <w:sz w:val="24"/>
          <w:szCs w:val="20"/>
          <w:lang w:eastAsia="en-US"/>
        </w:rPr>
        <w:t>d</w:t>
      </w:r>
      <w:r w:rsidRPr="00191CC4">
        <w:rPr>
          <w:rFonts w:ascii="Times New Roman" w:eastAsia="Times New Roman" w:hAnsi="Times New Roman" w:cs="Times New Roman"/>
          <w:i/>
          <w:sz w:val="24"/>
          <w:szCs w:val="20"/>
          <w:lang w:eastAsia="en-US"/>
        </w:rPr>
        <w:t>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 xml:space="preserve">vardas ir pavardė </w:t>
      </w:r>
    </w:p>
    <w:p w14:paraId="56B163F3" w14:textId="77777777" w:rsidR="008128B2" w:rsidRDefault="008128B2" w:rsidP="008128B2">
      <w:pPr>
        <w:jc w:val="center"/>
        <w:rPr>
          <w:rFonts w:ascii="Times New Roman" w:eastAsia="Arial" w:hAnsi="Times New Roman" w:cs="Times New Roman"/>
          <w:smallCaps/>
        </w:rPr>
      </w:pPr>
    </w:p>
    <w:p w14:paraId="6E54514B" w14:textId="77777777" w:rsidR="008128B2" w:rsidRDefault="008128B2" w:rsidP="008128B2">
      <w:pPr>
        <w:jc w:val="center"/>
        <w:rPr>
          <w:rFonts w:ascii="Times New Roman" w:eastAsia="Arial" w:hAnsi="Times New Roman" w:cs="Times New Roman"/>
          <w:smallCaps/>
        </w:rPr>
      </w:pPr>
    </w:p>
    <w:p w14:paraId="10CCFD4A" w14:textId="33BF994A" w:rsidR="008128B2" w:rsidRDefault="008128B2" w:rsidP="008128B2">
      <w:pPr>
        <w:spacing w:line="240" w:lineRule="auto"/>
        <w:ind w:left="7314" w:firstLine="0"/>
        <w:rPr>
          <w:rFonts w:ascii="Times New Roman" w:hAnsi="Times New Roman" w:cs="Times New Roman"/>
          <w:highlight w:val="yellow"/>
        </w:rPr>
      </w:pPr>
      <w:r w:rsidRPr="008E11C6">
        <w:rPr>
          <w:rFonts w:ascii="Times New Roman" w:eastAsia="Arial" w:hAnsi="Times New Roman" w:cs="Times New Roman"/>
          <w:smallCaps/>
        </w:rPr>
        <w:t>__________</w:t>
      </w:r>
    </w:p>
    <w:p w14:paraId="02FB057D" w14:textId="77777777" w:rsidR="008128B2" w:rsidRDefault="008128B2" w:rsidP="007D6542">
      <w:pPr>
        <w:spacing w:line="240" w:lineRule="auto"/>
        <w:ind w:left="7314" w:firstLine="0"/>
        <w:rPr>
          <w:rFonts w:ascii="Times New Roman" w:hAnsi="Times New Roman" w:cs="Times New Roman"/>
          <w:highlight w:val="yellow"/>
        </w:rPr>
      </w:pPr>
    </w:p>
    <w:p w14:paraId="036EA93A" w14:textId="77777777" w:rsidR="008128B2" w:rsidRDefault="008128B2" w:rsidP="007D6542">
      <w:pPr>
        <w:spacing w:line="240" w:lineRule="auto"/>
        <w:ind w:left="7314" w:firstLine="0"/>
        <w:rPr>
          <w:rFonts w:ascii="Times New Roman" w:hAnsi="Times New Roman" w:cs="Times New Roman"/>
          <w:highlight w:val="yellow"/>
        </w:rPr>
      </w:pPr>
    </w:p>
    <w:p w14:paraId="4AC6AF22" w14:textId="77777777" w:rsidR="008128B2" w:rsidRDefault="008128B2" w:rsidP="007D6542">
      <w:pPr>
        <w:spacing w:line="240" w:lineRule="auto"/>
        <w:ind w:left="7314" w:firstLine="0"/>
        <w:rPr>
          <w:rFonts w:ascii="Times New Roman" w:hAnsi="Times New Roman" w:cs="Times New Roman"/>
          <w:highlight w:val="yellow"/>
        </w:rPr>
      </w:pPr>
    </w:p>
    <w:p w14:paraId="1DD30100" w14:textId="77777777" w:rsidR="008128B2" w:rsidRDefault="008128B2" w:rsidP="007D6542">
      <w:pPr>
        <w:spacing w:line="240" w:lineRule="auto"/>
        <w:ind w:left="7314" w:firstLine="0"/>
        <w:rPr>
          <w:rFonts w:ascii="Times New Roman" w:hAnsi="Times New Roman" w:cs="Times New Roman"/>
          <w:highlight w:val="yellow"/>
        </w:rPr>
      </w:pPr>
    </w:p>
    <w:p w14:paraId="45BAA40E" w14:textId="77777777" w:rsidR="008128B2" w:rsidRDefault="008128B2" w:rsidP="007D6542">
      <w:pPr>
        <w:spacing w:line="240" w:lineRule="auto"/>
        <w:ind w:left="7314" w:firstLine="0"/>
        <w:rPr>
          <w:rFonts w:ascii="Times New Roman" w:hAnsi="Times New Roman" w:cs="Times New Roman"/>
          <w:highlight w:val="yellow"/>
        </w:rPr>
      </w:pPr>
    </w:p>
    <w:p w14:paraId="75017E41" w14:textId="77777777" w:rsidR="008128B2" w:rsidRDefault="008128B2" w:rsidP="007D6542">
      <w:pPr>
        <w:spacing w:line="240" w:lineRule="auto"/>
        <w:ind w:left="7314" w:firstLine="0"/>
        <w:rPr>
          <w:rFonts w:ascii="Times New Roman" w:hAnsi="Times New Roman" w:cs="Times New Roman"/>
          <w:highlight w:val="yellow"/>
        </w:rPr>
      </w:pPr>
    </w:p>
    <w:p w14:paraId="2D460B58" w14:textId="77777777" w:rsidR="008128B2" w:rsidRDefault="008128B2" w:rsidP="007D6542">
      <w:pPr>
        <w:spacing w:line="240" w:lineRule="auto"/>
        <w:ind w:left="7314" w:firstLine="0"/>
        <w:rPr>
          <w:rFonts w:ascii="Times New Roman" w:hAnsi="Times New Roman" w:cs="Times New Roman"/>
          <w:highlight w:val="yellow"/>
        </w:rPr>
      </w:pPr>
    </w:p>
    <w:p w14:paraId="11B89922" w14:textId="77777777" w:rsidR="008128B2" w:rsidRDefault="008128B2" w:rsidP="007D6542">
      <w:pPr>
        <w:spacing w:line="240" w:lineRule="auto"/>
        <w:ind w:left="7314" w:firstLine="0"/>
        <w:rPr>
          <w:rFonts w:ascii="Times New Roman" w:hAnsi="Times New Roman" w:cs="Times New Roman"/>
          <w:highlight w:val="yellow"/>
        </w:rPr>
      </w:pPr>
    </w:p>
    <w:p w14:paraId="70D64701" w14:textId="77777777" w:rsidR="008128B2" w:rsidRDefault="008128B2" w:rsidP="007D6542">
      <w:pPr>
        <w:spacing w:line="240" w:lineRule="auto"/>
        <w:ind w:left="7314" w:firstLine="0"/>
        <w:rPr>
          <w:rFonts w:ascii="Times New Roman" w:hAnsi="Times New Roman" w:cs="Times New Roman"/>
          <w:highlight w:val="yellow"/>
        </w:rPr>
      </w:pPr>
    </w:p>
    <w:p w14:paraId="1DE535AB" w14:textId="77777777" w:rsidR="008128B2" w:rsidRDefault="008128B2" w:rsidP="007D6542">
      <w:pPr>
        <w:spacing w:line="240" w:lineRule="auto"/>
        <w:ind w:left="7314" w:firstLine="0"/>
        <w:rPr>
          <w:rFonts w:ascii="Times New Roman" w:hAnsi="Times New Roman" w:cs="Times New Roman"/>
          <w:highlight w:val="yellow"/>
        </w:rPr>
      </w:pPr>
    </w:p>
    <w:p w14:paraId="49D10B2F" w14:textId="77777777" w:rsidR="008128B2" w:rsidRDefault="008128B2" w:rsidP="007D6542">
      <w:pPr>
        <w:spacing w:line="240" w:lineRule="auto"/>
        <w:ind w:left="7314" w:firstLine="0"/>
        <w:rPr>
          <w:rFonts w:ascii="Times New Roman" w:hAnsi="Times New Roman" w:cs="Times New Roman"/>
          <w:highlight w:val="yellow"/>
        </w:rPr>
      </w:pPr>
    </w:p>
    <w:p w14:paraId="04E164D3" w14:textId="77777777" w:rsidR="008128B2" w:rsidRDefault="008128B2" w:rsidP="007D6542">
      <w:pPr>
        <w:spacing w:line="240" w:lineRule="auto"/>
        <w:ind w:left="7314" w:firstLine="0"/>
        <w:rPr>
          <w:rFonts w:ascii="Times New Roman" w:hAnsi="Times New Roman" w:cs="Times New Roman"/>
          <w:highlight w:val="yellow"/>
        </w:rPr>
      </w:pPr>
    </w:p>
    <w:p w14:paraId="4B70754F" w14:textId="77777777" w:rsidR="008128B2" w:rsidRDefault="008128B2" w:rsidP="007D6542">
      <w:pPr>
        <w:spacing w:line="240" w:lineRule="auto"/>
        <w:ind w:left="7314" w:firstLine="0"/>
        <w:rPr>
          <w:rFonts w:ascii="Times New Roman" w:hAnsi="Times New Roman" w:cs="Times New Roman"/>
          <w:highlight w:val="yellow"/>
        </w:rPr>
      </w:pPr>
    </w:p>
    <w:p w14:paraId="57B64ADF" w14:textId="77777777" w:rsidR="008128B2" w:rsidRDefault="008128B2" w:rsidP="007D6542">
      <w:pPr>
        <w:spacing w:line="240" w:lineRule="auto"/>
        <w:ind w:left="7314" w:firstLine="0"/>
        <w:rPr>
          <w:rFonts w:ascii="Times New Roman" w:hAnsi="Times New Roman" w:cs="Times New Roman"/>
          <w:highlight w:val="yellow"/>
        </w:rPr>
      </w:pPr>
    </w:p>
    <w:p w14:paraId="39A7F79C" w14:textId="77777777" w:rsidR="008128B2" w:rsidRDefault="008128B2" w:rsidP="007D6542">
      <w:pPr>
        <w:spacing w:line="240" w:lineRule="auto"/>
        <w:ind w:left="7314" w:firstLine="0"/>
        <w:rPr>
          <w:rFonts w:ascii="Times New Roman" w:hAnsi="Times New Roman" w:cs="Times New Roman"/>
          <w:highlight w:val="yellow"/>
        </w:rPr>
      </w:pPr>
    </w:p>
    <w:p w14:paraId="6443E3FD" w14:textId="77777777" w:rsidR="008128B2" w:rsidRDefault="008128B2" w:rsidP="007D6542">
      <w:pPr>
        <w:spacing w:line="240" w:lineRule="auto"/>
        <w:ind w:left="7314" w:firstLine="0"/>
        <w:rPr>
          <w:rFonts w:ascii="Times New Roman" w:hAnsi="Times New Roman" w:cs="Times New Roman"/>
          <w:highlight w:val="yellow"/>
        </w:rPr>
      </w:pPr>
    </w:p>
    <w:p w14:paraId="0C30561A" w14:textId="77777777" w:rsidR="008128B2" w:rsidRDefault="008128B2" w:rsidP="007D6542">
      <w:pPr>
        <w:spacing w:line="240" w:lineRule="auto"/>
        <w:ind w:left="7314" w:firstLine="0"/>
        <w:rPr>
          <w:rFonts w:ascii="Times New Roman" w:hAnsi="Times New Roman" w:cs="Times New Roman"/>
          <w:highlight w:val="yellow"/>
        </w:rPr>
      </w:pPr>
    </w:p>
    <w:p w14:paraId="3E6B09E8" w14:textId="60896ADE" w:rsidR="008128B2" w:rsidRDefault="008128B2" w:rsidP="007D6542">
      <w:pPr>
        <w:spacing w:line="240" w:lineRule="auto"/>
        <w:ind w:left="7314" w:firstLine="0"/>
        <w:rPr>
          <w:rFonts w:ascii="Times New Roman" w:hAnsi="Times New Roman" w:cs="Times New Roman"/>
          <w:highlight w:val="yellow"/>
        </w:rPr>
      </w:pPr>
    </w:p>
    <w:p w14:paraId="12D5A9B5" w14:textId="64B27165" w:rsidR="00D01FC5" w:rsidRDefault="00D01FC5" w:rsidP="007D6542">
      <w:pPr>
        <w:spacing w:line="240" w:lineRule="auto"/>
        <w:ind w:left="7314" w:firstLine="0"/>
        <w:rPr>
          <w:rFonts w:ascii="Times New Roman" w:hAnsi="Times New Roman" w:cs="Times New Roman"/>
          <w:highlight w:val="yellow"/>
        </w:rPr>
      </w:pPr>
    </w:p>
    <w:p w14:paraId="2CB51BBD" w14:textId="3143F728" w:rsidR="00D01FC5" w:rsidRDefault="00D01FC5" w:rsidP="007D6542">
      <w:pPr>
        <w:spacing w:line="240" w:lineRule="auto"/>
        <w:ind w:left="7314" w:firstLine="0"/>
        <w:rPr>
          <w:rFonts w:ascii="Times New Roman" w:hAnsi="Times New Roman" w:cs="Times New Roman"/>
          <w:highlight w:val="yellow"/>
        </w:rPr>
      </w:pPr>
    </w:p>
    <w:p w14:paraId="176D8F7A" w14:textId="30EC8E16" w:rsidR="00D01FC5" w:rsidRDefault="00D01FC5" w:rsidP="007D6542">
      <w:pPr>
        <w:spacing w:line="240" w:lineRule="auto"/>
        <w:ind w:left="7314" w:firstLine="0"/>
        <w:rPr>
          <w:rFonts w:ascii="Times New Roman" w:hAnsi="Times New Roman" w:cs="Times New Roman"/>
          <w:highlight w:val="yellow"/>
        </w:rPr>
      </w:pPr>
    </w:p>
    <w:p w14:paraId="7E13A2E0" w14:textId="49F0D33D" w:rsidR="00D01FC5" w:rsidRDefault="00D01FC5" w:rsidP="007D6542">
      <w:pPr>
        <w:spacing w:line="240" w:lineRule="auto"/>
        <w:ind w:left="7314" w:firstLine="0"/>
        <w:rPr>
          <w:rFonts w:ascii="Times New Roman" w:hAnsi="Times New Roman" w:cs="Times New Roman"/>
          <w:highlight w:val="yellow"/>
        </w:rPr>
      </w:pPr>
    </w:p>
    <w:p w14:paraId="36E4AE11" w14:textId="5F458AE7" w:rsidR="00D01FC5" w:rsidRDefault="00D01FC5" w:rsidP="007D6542">
      <w:pPr>
        <w:spacing w:line="240" w:lineRule="auto"/>
        <w:ind w:left="7314" w:firstLine="0"/>
        <w:rPr>
          <w:rFonts w:ascii="Times New Roman" w:hAnsi="Times New Roman" w:cs="Times New Roman"/>
          <w:highlight w:val="yellow"/>
        </w:rPr>
      </w:pPr>
    </w:p>
    <w:p w14:paraId="09EEBB41" w14:textId="77777777" w:rsidR="00D01FC5" w:rsidRDefault="00D01FC5" w:rsidP="007D6542">
      <w:pPr>
        <w:spacing w:line="240" w:lineRule="auto"/>
        <w:ind w:left="7314" w:firstLine="0"/>
        <w:rPr>
          <w:rFonts w:ascii="Times New Roman" w:hAnsi="Times New Roman" w:cs="Times New Roman"/>
          <w:highlight w:val="yellow"/>
        </w:rPr>
      </w:pPr>
    </w:p>
    <w:p w14:paraId="5707BE58" w14:textId="03E334BE" w:rsidR="007D6542" w:rsidRPr="008E11C6" w:rsidRDefault="007D6542" w:rsidP="007D6542">
      <w:pPr>
        <w:spacing w:line="240" w:lineRule="auto"/>
        <w:ind w:left="7314" w:firstLine="0"/>
        <w:rPr>
          <w:rFonts w:ascii="Times New Roman" w:hAnsi="Times New Roman" w:cs="Times New Roman"/>
        </w:rPr>
      </w:pPr>
      <w:r w:rsidRPr="00CE406E">
        <w:rPr>
          <w:rFonts w:ascii="Times New Roman" w:hAnsi="Times New Roman" w:cs="Times New Roman"/>
        </w:rPr>
        <w:t xml:space="preserve">Pirkimo sąlygų </w:t>
      </w:r>
      <w:r w:rsidR="004D11AE" w:rsidRPr="00CE406E">
        <w:rPr>
          <w:rFonts w:ascii="Times New Roman" w:hAnsi="Times New Roman" w:cs="Times New Roman"/>
        </w:rPr>
        <w:t>5</w:t>
      </w:r>
      <w:r w:rsidRPr="00CE406E">
        <w:rPr>
          <w:rFonts w:ascii="Times New Roman" w:hAnsi="Times New Roman" w:cs="Times New Roman"/>
        </w:rPr>
        <w:t xml:space="preserve"> priedas</w:t>
      </w:r>
      <w:r w:rsidRPr="008E11C6">
        <w:rPr>
          <w:rFonts w:ascii="Times New Roman" w:hAnsi="Times New Roman" w:cs="Times New Roman"/>
        </w:rPr>
        <w:t xml:space="preserve"> „Pasiūlymų vertinimo kriterijai ir sąlygos“</w:t>
      </w:r>
    </w:p>
    <w:p w14:paraId="416EE195" w14:textId="55D0FA67" w:rsidR="00DF53CC" w:rsidRPr="008E11C6" w:rsidRDefault="00DF53CC" w:rsidP="007D6542">
      <w:pPr>
        <w:spacing w:line="240" w:lineRule="auto"/>
        <w:ind w:left="7314" w:firstLine="0"/>
        <w:rPr>
          <w:rFonts w:ascii="Times New Roman" w:hAnsi="Times New Roman" w:cs="Times New Roman"/>
        </w:rPr>
      </w:pPr>
    </w:p>
    <w:p w14:paraId="60157048" w14:textId="03631E3D" w:rsidR="00C61BE7" w:rsidRPr="004218E8" w:rsidRDefault="00C61BE7" w:rsidP="00C61BE7">
      <w:pPr>
        <w:pStyle w:val="Paantrat"/>
        <w:jc w:val="center"/>
        <w:rPr>
          <w:rFonts w:ascii="Times New Roman" w:hAnsi="Times New Roman" w:cs="Times New Roman"/>
          <w:bCs/>
          <w:smallCaps/>
          <w:sz w:val="22"/>
          <w:szCs w:val="22"/>
        </w:rPr>
      </w:pPr>
      <w:r w:rsidRPr="004218E8">
        <w:rPr>
          <w:rFonts w:ascii="Times New Roman" w:hAnsi="Times New Roman" w:cs="Times New Roman"/>
        </w:rPr>
        <w:t>PASIŪLYMŲ VERTINIMO KRITERIJAI ir Sąlygos</w:t>
      </w:r>
    </w:p>
    <w:p w14:paraId="31815B6A" w14:textId="77777777" w:rsidR="00C61BE7" w:rsidRPr="009974ED" w:rsidRDefault="00C61BE7" w:rsidP="00F65B02">
      <w:pPr>
        <w:pStyle w:val="Sraopastraipa"/>
        <w:numPr>
          <w:ilvl w:val="0"/>
          <w:numId w:val="17"/>
        </w:numPr>
        <w:spacing w:line="240" w:lineRule="auto"/>
        <w:rPr>
          <w:rFonts w:ascii="Times New Roman" w:eastAsia="Times New Roman" w:hAnsi="Times New Roman" w:cs="Times New Roman"/>
          <w:lang w:eastAsia="en-US"/>
        </w:rPr>
      </w:pPr>
      <w:r w:rsidRPr="009974ED">
        <w:rPr>
          <w:rFonts w:ascii="Times New Roman" w:eastAsia="Times New Roman" w:hAnsi="Times New Roman" w:cs="Times New Roman"/>
          <w:lang w:eastAsia="en-US"/>
        </w:rPr>
        <w:t>Tiekėjai nedalyvauja susipažinimo su elektroninėmis priemonėmis pateiktais pasiūlymais, pasiūlymų nagrinėjimo, vertinimo ir palyginimo procedūrose.</w:t>
      </w:r>
    </w:p>
    <w:p w14:paraId="4A9CC281" w14:textId="77777777" w:rsidR="00C61BE7" w:rsidRPr="009974ED" w:rsidRDefault="00C61BE7" w:rsidP="00C61BE7">
      <w:pPr>
        <w:spacing w:before="120" w:after="120" w:line="240" w:lineRule="auto"/>
        <w:ind w:left="357"/>
        <w:jc w:val="center"/>
        <w:rPr>
          <w:rFonts w:ascii="Times New Roman" w:eastAsia="Times New Roman" w:hAnsi="Times New Roman" w:cs="Times New Roman"/>
          <w:b/>
          <w:lang w:eastAsia="en-US"/>
        </w:rPr>
      </w:pPr>
      <w:r w:rsidRPr="009974ED">
        <w:rPr>
          <w:rFonts w:ascii="Times New Roman" w:eastAsia="Times New Roman" w:hAnsi="Times New Roman" w:cs="Times New Roman"/>
          <w:b/>
          <w:lang w:eastAsia="en-US"/>
        </w:rPr>
        <w:t xml:space="preserve">Susipažinimo su pasiūlymais </w:t>
      </w:r>
      <w:r w:rsidRPr="009974ED">
        <w:rPr>
          <w:rFonts w:ascii="Times New Roman" w:eastAsia="Calibri" w:hAnsi="Times New Roman" w:cs="Times New Roman"/>
          <w:b/>
          <w:lang w:eastAsia="en-US"/>
        </w:rPr>
        <w:t>data</w:t>
      </w:r>
    </w:p>
    <w:p w14:paraId="7ADEB643" w14:textId="77777777" w:rsidR="00C61BE7" w:rsidRPr="009974ED" w:rsidRDefault="00C61BE7" w:rsidP="00F65B02">
      <w:pPr>
        <w:numPr>
          <w:ilvl w:val="0"/>
          <w:numId w:val="13"/>
        </w:numPr>
        <w:spacing w:line="240" w:lineRule="auto"/>
        <w:ind w:left="0" w:firstLine="567"/>
        <w:contextualSpacing/>
        <w:rPr>
          <w:rFonts w:ascii="Times New Roman" w:eastAsia="Times New Roman" w:hAnsi="Times New Roman" w:cs="Times New Roman"/>
          <w:lang w:eastAsia="en-US"/>
        </w:rPr>
      </w:pPr>
      <w:r w:rsidRPr="009974ED">
        <w:rPr>
          <w:rFonts w:ascii="Times New Roman" w:eastAsia="Times New Roman" w:hAnsi="Times New Roman" w:cs="Times New Roman"/>
          <w:lang w:eastAsia="en-US"/>
        </w:rPr>
        <w:t xml:space="preserve">Susipažįstama su gautais pasiūlymais bus </w:t>
      </w:r>
      <w:r w:rsidRPr="009974ED">
        <w:rPr>
          <w:rFonts w:ascii="Times New Roman" w:eastAsia="Times New Roman" w:hAnsi="Times New Roman" w:cs="Times New Roman"/>
          <w:b/>
          <w:lang w:eastAsia="en-US"/>
        </w:rPr>
        <w:t xml:space="preserve">skelbime apie pirkimą </w:t>
      </w:r>
      <w:r w:rsidRPr="009974ED">
        <w:rPr>
          <w:rFonts w:ascii="Times New Roman" w:eastAsia="Times New Roman" w:hAnsi="Times New Roman" w:cs="Times New Roman"/>
          <w:lang w:eastAsia="en-US"/>
        </w:rPr>
        <w:t>nurodytą datą.</w:t>
      </w:r>
    </w:p>
    <w:p w14:paraId="4D031BA7" w14:textId="77777777" w:rsidR="00C61BE7" w:rsidRPr="009974ED" w:rsidRDefault="00C61BE7" w:rsidP="00F65B02">
      <w:pPr>
        <w:numPr>
          <w:ilvl w:val="0"/>
          <w:numId w:val="13"/>
        </w:numPr>
        <w:spacing w:line="240" w:lineRule="auto"/>
        <w:ind w:left="0" w:firstLine="567"/>
        <w:contextualSpacing/>
        <w:rPr>
          <w:rFonts w:ascii="Times New Roman" w:eastAsia="Times New Roman" w:hAnsi="Times New Roman" w:cs="Times New Roman"/>
          <w:lang w:eastAsia="en-US"/>
        </w:rPr>
      </w:pPr>
      <w:r w:rsidRPr="009974ED">
        <w:rPr>
          <w:rFonts w:ascii="Times New Roman" w:eastAsia="Times New Roman" w:hAnsi="Times New Roman" w:cs="Times New Roman"/>
          <w:lang w:eastAsia="en-US"/>
        </w:rPr>
        <w:t>Atsižvelgiant į tai, kad pasiūlymai pateikiami elektroninėmis priemonėmis, apie protokolu įformintus susipažinimo su pasiūlymais procedūros rezultatus nebus pranešama to pageidaujantiems pasiūlymus pateikusiems tiekėjams (dalyviams).</w:t>
      </w:r>
    </w:p>
    <w:p w14:paraId="0B48C47E" w14:textId="77777777" w:rsidR="00C61BE7" w:rsidRPr="009974ED" w:rsidRDefault="00C61BE7" w:rsidP="00C61BE7">
      <w:pPr>
        <w:spacing w:before="120" w:after="120" w:line="240" w:lineRule="auto"/>
        <w:ind w:left="357"/>
        <w:jc w:val="center"/>
        <w:rPr>
          <w:rFonts w:ascii="Times New Roman" w:eastAsia="Times New Roman" w:hAnsi="Times New Roman" w:cs="Times New Roman"/>
          <w:b/>
          <w:lang w:eastAsia="en-US"/>
        </w:rPr>
      </w:pPr>
      <w:r w:rsidRPr="009974ED">
        <w:rPr>
          <w:rFonts w:ascii="Times New Roman" w:eastAsia="Calibri" w:hAnsi="Times New Roman" w:cs="Times New Roman"/>
          <w:b/>
          <w:lang w:eastAsia="en-US"/>
        </w:rPr>
        <w:t>Pasiūlymų vertinimo kriterijai ir sąlygos</w:t>
      </w:r>
    </w:p>
    <w:p w14:paraId="01A6BBB1" w14:textId="78B6C4E6" w:rsidR="00C61BE7" w:rsidRPr="009974ED" w:rsidRDefault="00CE406E" w:rsidP="00F65B02">
      <w:pPr>
        <w:pStyle w:val="Sraopastraipa"/>
        <w:numPr>
          <w:ilvl w:val="0"/>
          <w:numId w:val="13"/>
        </w:numPr>
        <w:spacing w:line="240" w:lineRule="auto"/>
        <w:ind w:left="0" w:firstLine="567"/>
        <w:rPr>
          <w:rFonts w:ascii="Times New Roman" w:hAnsi="Times New Roman" w:cs="Times New Roman"/>
        </w:rPr>
      </w:pPr>
      <w:r>
        <w:rPr>
          <w:rFonts w:ascii="Times New Roman" w:hAnsi="Times New Roman" w:cs="Times New Roman"/>
        </w:rPr>
        <w:t>P</w:t>
      </w:r>
      <w:r w:rsidR="0002060A">
        <w:rPr>
          <w:rFonts w:ascii="Times New Roman" w:hAnsi="Times New Roman" w:cs="Times New Roman"/>
        </w:rPr>
        <w:t>irkimo</w:t>
      </w:r>
      <w:r>
        <w:rPr>
          <w:rFonts w:ascii="Times New Roman" w:hAnsi="Times New Roman" w:cs="Times New Roman"/>
        </w:rPr>
        <w:t xml:space="preserve"> organizatorius</w:t>
      </w:r>
      <w:r w:rsidR="00C61BE7" w:rsidRPr="009974ED">
        <w:rPr>
          <w:rFonts w:ascii="Times New Roman" w:hAnsi="Times New Roman" w:cs="Times New Roman"/>
        </w:rPr>
        <w:t xml:space="preserve"> atmeta pasiūlymą, jeigu:</w:t>
      </w:r>
    </w:p>
    <w:p w14:paraId="747B2554" w14:textId="77777777"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dalyvis perkančiosios organizacijos prašymu nepratęsia pasiūlymo galiojimo;</w:t>
      </w:r>
    </w:p>
    <w:p w14:paraId="3353F1EB" w14:textId="77777777"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pasiūlymas neatitinka pirkimo dokumentuose nustatytų reikalavimų, sąlygų ir kriterijų;</w:t>
      </w:r>
    </w:p>
    <w:p w14:paraId="367480B0" w14:textId="77777777"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dalyvis turi būti pašalintas vadovaujantis Viešųjų pirkimų įstatymo 46 straipsnio nuostatomis;</w:t>
      </w:r>
    </w:p>
    <w:p w14:paraId="2E79C23F" w14:textId="77777777"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dalyvis neatitinka bent vieno pirkimo dokumentuose nustatyto kvalifikacijos reikalavimo ir (ar), jeigu taikytina, kokybės vadybos sistemos ir aplinkos apsaugos vadybos sistemos standarto;</w:t>
      </w:r>
    </w:p>
    <w:p w14:paraId="101DAA5B" w14:textId="77777777"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dalyvis per perkančiosios organizacijos nustatytą terminą nepateikė, nepatikslino, nepapildė, nepaaiškino informacijos;</w:t>
      </w:r>
    </w:p>
    <w:p w14:paraId="5D1D12C3" w14:textId="77777777" w:rsidR="00C61BE7" w:rsidRPr="00A00EBE"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A00EBE">
        <w:rPr>
          <w:rFonts w:ascii="Times New Roman" w:eastAsia="Calibri" w:hAnsi="Times New Roman" w:cs="Times New Roman"/>
        </w:rPr>
        <w:t>pasiūlyta kaina viršija pirkimui skirtas lėšas, nustatytas perkančiosios organizacijos prieš pradedant pirkimo procedūrą;</w:t>
      </w:r>
    </w:p>
    <w:p w14:paraId="3F65BB66" w14:textId="77777777"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pasiūlyme nurodyta neįprastai maža kaina ir dalyvis nepateikia tinkamų pasiūlytos neįprastai mažos kainos pagrįstumo įrodymų;</w:t>
      </w:r>
    </w:p>
    <w:p w14:paraId="3CD31BDC" w14:textId="77777777"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pasiūlymas, kuriame nurodyta neįprastai maža kaina, neatitinka Viešųjų pirkimų įstatymo 17 straipsnio 2 dalies 2 punkte nurodytų aplinkos apsaugos, socialinės ir darbo teisės įpareigojimų;</w:t>
      </w:r>
    </w:p>
    <w:p w14:paraId="09E09EAB" w14:textId="0F5CFE95" w:rsidR="00C61BE7" w:rsidRPr="009974ED" w:rsidRDefault="00C61BE7" w:rsidP="00F65B02">
      <w:pPr>
        <w:pStyle w:val="Sraopastraipa"/>
        <w:numPr>
          <w:ilvl w:val="1"/>
          <w:numId w:val="13"/>
        </w:numPr>
        <w:spacing w:line="240" w:lineRule="auto"/>
        <w:ind w:left="0" w:firstLine="567"/>
        <w:rPr>
          <w:rFonts w:ascii="Times New Roman" w:eastAsia="Calibri" w:hAnsi="Times New Roman" w:cs="Times New Roman"/>
        </w:rPr>
      </w:pPr>
      <w:r w:rsidRPr="009974ED">
        <w:rPr>
          <w:rFonts w:ascii="Times New Roman" w:eastAsia="Calibri" w:hAnsi="Times New Roman" w:cs="Times New Roman"/>
        </w:rPr>
        <w:t>iki pasiūlymų pateikimo termino pabaigos tiekėjas nepateikia užpildyto</w:t>
      </w:r>
      <w:r w:rsidR="00D01FC5">
        <w:rPr>
          <w:rFonts w:ascii="Times New Roman" w:eastAsia="Calibri" w:hAnsi="Times New Roman" w:cs="Times New Roman"/>
        </w:rPr>
        <w:t>s</w:t>
      </w:r>
      <w:r w:rsidRPr="009974ED">
        <w:rPr>
          <w:rFonts w:ascii="Times New Roman" w:eastAsia="Calibri" w:hAnsi="Times New Roman" w:cs="Times New Roman"/>
        </w:rPr>
        <w:t xml:space="preserve"> </w:t>
      </w:r>
      <w:r w:rsidRPr="009974ED">
        <w:rPr>
          <w:rFonts w:ascii="Times New Roman" w:hAnsi="Times New Roman" w:cs="Times New Roman"/>
        </w:rPr>
        <w:t>pasiūlymo formos</w:t>
      </w:r>
      <w:r w:rsidRPr="009974ED">
        <w:rPr>
          <w:rFonts w:ascii="Times New Roman" w:eastAsia="Calibri" w:hAnsi="Times New Roman" w:cs="Times New Roman"/>
        </w:rPr>
        <w:t>.</w:t>
      </w:r>
    </w:p>
    <w:p w14:paraId="0933AE23" w14:textId="77777777" w:rsidR="00C61BE7" w:rsidRPr="009974ED" w:rsidRDefault="00C61BE7" w:rsidP="00F65B02">
      <w:pPr>
        <w:numPr>
          <w:ilvl w:val="0"/>
          <w:numId w:val="13"/>
        </w:numPr>
        <w:spacing w:line="240" w:lineRule="auto"/>
        <w:ind w:left="0" w:firstLine="567"/>
        <w:contextualSpacing/>
        <w:rPr>
          <w:rFonts w:ascii="Times New Roman" w:eastAsia="Calibri" w:hAnsi="Times New Roman" w:cs="Times New Roman"/>
          <w:lang w:eastAsia="en-US"/>
        </w:rPr>
      </w:pPr>
      <w:r w:rsidRPr="009974ED">
        <w:rPr>
          <w:rFonts w:ascii="Times New Roman" w:eastAsia="Calibri" w:hAnsi="Times New Roman" w:cs="Times New Roman"/>
          <w:lang w:eastAsia="en-US"/>
        </w:rPr>
        <w:t>Perkančioji organizacija gali nevertinti viso pasiūlymo, jei patikrinusi jo dalį nustato, kad pasiūlymas turi būti atmestas.</w:t>
      </w:r>
    </w:p>
    <w:p w14:paraId="1EAC280B" w14:textId="77777777" w:rsidR="00C61BE7" w:rsidRDefault="00C61BE7" w:rsidP="00F65B02">
      <w:pPr>
        <w:numPr>
          <w:ilvl w:val="0"/>
          <w:numId w:val="13"/>
        </w:numPr>
        <w:spacing w:line="240" w:lineRule="auto"/>
        <w:ind w:left="0" w:firstLine="567"/>
        <w:contextualSpacing/>
        <w:rPr>
          <w:rFonts w:ascii="Times New Roman" w:eastAsia="Calibri" w:hAnsi="Times New Roman" w:cs="Times New Roman"/>
          <w:color w:val="000000" w:themeColor="text1"/>
          <w:lang w:eastAsia="en-US"/>
        </w:rPr>
      </w:pPr>
      <w:r w:rsidRPr="009974ED">
        <w:rPr>
          <w:rFonts w:ascii="Times New Roman" w:eastAsia="Calibri" w:hAnsi="Times New Roman" w:cs="Times New Roman"/>
          <w:lang w:eastAsia="en-US"/>
        </w:rPr>
        <w:t xml:space="preserve">Šiame pirkime ekonomiškai naudingiausias pasiūlymas </w:t>
      </w:r>
      <w:r w:rsidRPr="009974ED">
        <w:rPr>
          <w:rFonts w:ascii="Times New Roman" w:eastAsia="Calibri" w:hAnsi="Times New Roman" w:cs="Times New Roman"/>
          <w:color w:val="000000" w:themeColor="text1"/>
          <w:lang w:eastAsia="en-US"/>
        </w:rPr>
        <w:t>pagal kainos ir kokybės santykį.</w:t>
      </w:r>
    </w:p>
    <w:p w14:paraId="4D88F1BB" w14:textId="77777777" w:rsidR="00C61BE7" w:rsidRPr="00201CB7" w:rsidRDefault="00C61BE7" w:rsidP="00F65B02">
      <w:pPr>
        <w:numPr>
          <w:ilvl w:val="1"/>
          <w:numId w:val="13"/>
        </w:numPr>
        <w:spacing w:line="240" w:lineRule="auto"/>
        <w:ind w:hanging="575"/>
        <w:contextualSpacing/>
        <w:rPr>
          <w:rFonts w:ascii="Times New Roman" w:eastAsia="Calibri" w:hAnsi="Times New Roman" w:cs="Times New Roman"/>
          <w:color w:val="000000" w:themeColor="text1"/>
          <w:lang w:eastAsia="en-US"/>
        </w:rPr>
      </w:pPr>
      <w:r w:rsidRPr="00365239">
        <w:rPr>
          <w:rFonts w:ascii="Times New Roman" w:eastAsia="Calibri" w:hAnsi="Times New Roman" w:cs="Times New Roman"/>
          <w:b/>
          <w:bCs/>
        </w:rPr>
        <w:t>Pasiūlymų vertinimo kriterijai:</w:t>
      </w:r>
    </w:p>
    <w:tbl>
      <w:tblPr>
        <w:tblStyle w:val="Lentelstinklelis"/>
        <w:tblW w:w="10065" w:type="dxa"/>
        <w:tblInd w:w="-289" w:type="dxa"/>
        <w:tblLook w:val="04A0" w:firstRow="1" w:lastRow="0" w:firstColumn="1" w:lastColumn="0" w:noHBand="0" w:noVBand="1"/>
      </w:tblPr>
      <w:tblGrid>
        <w:gridCol w:w="8081"/>
        <w:gridCol w:w="1984"/>
      </w:tblGrid>
      <w:tr w:rsidR="00C61BE7" w:rsidRPr="009974ED" w14:paraId="186B26F7" w14:textId="77777777" w:rsidTr="009E1399">
        <w:tc>
          <w:tcPr>
            <w:tcW w:w="8081" w:type="dxa"/>
            <w:vAlign w:val="center"/>
          </w:tcPr>
          <w:p w14:paraId="19AE7491" w14:textId="77777777" w:rsidR="00C61BE7" w:rsidRPr="009974ED" w:rsidRDefault="00C61BE7" w:rsidP="009E1399">
            <w:pPr>
              <w:suppressAutoHyphens/>
              <w:jc w:val="center"/>
              <w:rPr>
                <w:rFonts w:hAnsi="Times New Roman" w:cs="Times New Roman"/>
                <w:sz w:val="21"/>
                <w:szCs w:val="21"/>
              </w:rPr>
            </w:pPr>
            <w:r w:rsidRPr="009974ED">
              <w:rPr>
                <w:rFonts w:hAnsi="Times New Roman" w:cs="Times New Roman"/>
                <w:sz w:val="21"/>
                <w:szCs w:val="21"/>
              </w:rPr>
              <w:t>Vertinimo kriterijai</w:t>
            </w:r>
          </w:p>
        </w:tc>
        <w:tc>
          <w:tcPr>
            <w:tcW w:w="1984" w:type="dxa"/>
            <w:vAlign w:val="center"/>
          </w:tcPr>
          <w:p w14:paraId="54BAAC27" w14:textId="77777777" w:rsidR="00C61BE7" w:rsidRPr="009974ED" w:rsidRDefault="00C61BE7" w:rsidP="009E1399">
            <w:pPr>
              <w:suppressAutoHyphens/>
              <w:jc w:val="center"/>
              <w:rPr>
                <w:rFonts w:hAnsi="Times New Roman" w:cs="Times New Roman"/>
                <w:sz w:val="21"/>
                <w:szCs w:val="21"/>
              </w:rPr>
            </w:pPr>
            <w:r w:rsidRPr="009974ED">
              <w:rPr>
                <w:rFonts w:hAnsi="Times New Roman" w:cs="Times New Roman"/>
                <w:sz w:val="21"/>
                <w:szCs w:val="21"/>
              </w:rPr>
              <w:t>Kriterijaus lyginamasis svoris</w:t>
            </w:r>
          </w:p>
        </w:tc>
      </w:tr>
      <w:tr w:rsidR="00C61BE7" w:rsidRPr="009974ED" w14:paraId="59D73E94" w14:textId="77777777" w:rsidTr="009E1399">
        <w:trPr>
          <w:trHeight w:val="157"/>
        </w:trPr>
        <w:tc>
          <w:tcPr>
            <w:tcW w:w="8081" w:type="dxa"/>
            <w:vAlign w:val="center"/>
          </w:tcPr>
          <w:p w14:paraId="61C2A08E" w14:textId="77777777" w:rsidR="00C61BE7" w:rsidRPr="009974ED" w:rsidRDefault="00C61BE7" w:rsidP="009E1399">
            <w:pPr>
              <w:suppressAutoHyphens/>
              <w:rPr>
                <w:rFonts w:hAnsi="Times New Roman" w:cs="Times New Roman"/>
                <w:b/>
                <w:sz w:val="21"/>
                <w:szCs w:val="21"/>
              </w:rPr>
            </w:pPr>
            <w:r w:rsidRPr="009974ED">
              <w:rPr>
                <w:rFonts w:hAnsi="Times New Roman" w:cs="Times New Roman"/>
                <w:b/>
                <w:i/>
                <w:sz w:val="21"/>
                <w:szCs w:val="21"/>
              </w:rPr>
              <w:t>Pirmas kriterijus – kaina</w:t>
            </w:r>
            <w:r w:rsidRPr="009974ED">
              <w:rPr>
                <w:rFonts w:hAnsi="Times New Roman" w:cs="Times New Roman"/>
                <w:b/>
                <w:sz w:val="21"/>
                <w:szCs w:val="21"/>
              </w:rPr>
              <w:t xml:space="preserve"> (C)</w:t>
            </w:r>
          </w:p>
        </w:tc>
        <w:tc>
          <w:tcPr>
            <w:tcW w:w="1984" w:type="dxa"/>
            <w:vAlign w:val="center"/>
          </w:tcPr>
          <w:p w14:paraId="029644BA" w14:textId="645F0EB7" w:rsidR="00C61BE7" w:rsidRPr="009974ED" w:rsidRDefault="00C61BE7" w:rsidP="009E1399">
            <w:pPr>
              <w:suppressAutoHyphens/>
              <w:jc w:val="center"/>
              <w:rPr>
                <w:rFonts w:hAnsi="Times New Roman" w:cs="Times New Roman"/>
                <w:sz w:val="21"/>
                <w:szCs w:val="21"/>
              </w:rPr>
            </w:pPr>
            <w:r w:rsidRPr="009974ED">
              <w:rPr>
                <w:rFonts w:hAnsi="Times New Roman" w:cs="Times New Roman"/>
                <w:sz w:val="21"/>
                <w:szCs w:val="21"/>
              </w:rPr>
              <w:t>X=</w:t>
            </w:r>
            <w:r>
              <w:rPr>
                <w:rFonts w:hAnsi="Times New Roman" w:cs="Times New Roman"/>
                <w:sz w:val="21"/>
                <w:szCs w:val="21"/>
              </w:rPr>
              <w:t>96</w:t>
            </w:r>
          </w:p>
        </w:tc>
      </w:tr>
      <w:tr w:rsidR="00C61BE7" w:rsidRPr="009974ED" w14:paraId="748A1037" w14:textId="77777777" w:rsidTr="009E1399">
        <w:tc>
          <w:tcPr>
            <w:tcW w:w="8081" w:type="dxa"/>
            <w:vAlign w:val="center"/>
          </w:tcPr>
          <w:p w14:paraId="318897A6" w14:textId="77777777" w:rsidR="00C61BE7" w:rsidRPr="009974ED" w:rsidRDefault="00C61BE7" w:rsidP="009E1399">
            <w:pPr>
              <w:suppressAutoHyphens/>
              <w:rPr>
                <w:rFonts w:hAnsi="Times New Roman" w:cs="Times New Roman"/>
                <w:b/>
                <w:iCs/>
                <w:sz w:val="21"/>
                <w:szCs w:val="21"/>
              </w:rPr>
            </w:pPr>
            <w:r w:rsidRPr="009974ED">
              <w:rPr>
                <w:rFonts w:hAnsi="Times New Roman" w:cs="Times New Roman"/>
                <w:b/>
                <w:i/>
                <w:sz w:val="21"/>
                <w:szCs w:val="21"/>
              </w:rPr>
              <w:t>Antras kriterijus –</w:t>
            </w:r>
            <w:r w:rsidRPr="009974ED">
              <w:rPr>
                <w:rFonts w:hAnsi="Times New Roman" w:cs="Times New Roman"/>
                <w:b/>
                <w:bCs/>
                <w:sz w:val="21"/>
                <w:szCs w:val="21"/>
              </w:rPr>
              <w:t xml:space="preserve"> </w:t>
            </w:r>
            <w:r w:rsidRPr="009974ED">
              <w:rPr>
                <w:rFonts w:hAnsi="Times New Roman" w:cs="Times New Roman"/>
                <w:b/>
                <w:sz w:val="21"/>
                <w:szCs w:val="21"/>
              </w:rPr>
              <w:t>statybos vadovo patirtis</w:t>
            </w:r>
            <w:r w:rsidRPr="009974ED">
              <w:rPr>
                <w:rFonts w:hAnsi="Times New Roman" w:cs="Times New Roman"/>
                <w:b/>
                <w:i/>
                <w:sz w:val="21"/>
                <w:szCs w:val="21"/>
              </w:rPr>
              <w:t xml:space="preserve"> </w:t>
            </w:r>
            <w:r w:rsidRPr="009974ED">
              <w:rPr>
                <w:rFonts w:hAnsi="Times New Roman" w:cs="Times New Roman"/>
                <w:b/>
                <w:iCs/>
                <w:sz w:val="21"/>
                <w:szCs w:val="21"/>
              </w:rPr>
              <w:t>(</w:t>
            </w:r>
            <w:r w:rsidRPr="009974ED">
              <w:rPr>
                <w:rFonts w:eastAsia="Calibri" w:hAnsi="Times New Roman" w:cs="Times New Roman"/>
                <w:bCs/>
                <w:spacing w:val="-4"/>
                <w:sz w:val="21"/>
                <w:szCs w:val="21"/>
              </w:rPr>
              <w:t>T</w:t>
            </w:r>
            <w:r w:rsidRPr="009974ED">
              <w:rPr>
                <w:rFonts w:hAnsi="Times New Roman" w:cs="Times New Roman"/>
                <w:b/>
                <w:iCs/>
                <w:sz w:val="21"/>
                <w:szCs w:val="21"/>
              </w:rPr>
              <w:t>)</w:t>
            </w:r>
          </w:p>
        </w:tc>
        <w:tc>
          <w:tcPr>
            <w:tcW w:w="1984" w:type="dxa"/>
            <w:vAlign w:val="center"/>
          </w:tcPr>
          <w:p w14:paraId="602E8AA7" w14:textId="77761869" w:rsidR="00C61BE7" w:rsidRPr="009974ED" w:rsidRDefault="00C61BE7" w:rsidP="009E1399">
            <w:pPr>
              <w:suppressAutoHyphens/>
              <w:jc w:val="center"/>
              <w:rPr>
                <w:rFonts w:hAnsi="Times New Roman" w:cs="Times New Roman"/>
                <w:sz w:val="21"/>
                <w:szCs w:val="21"/>
              </w:rPr>
            </w:pPr>
            <w:r w:rsidRPr="009974ED">
              <w:rPr>
                <w:rFonts w:eastAsia="Calibri" w:hAnsi="Times New Roman" w:cs="Times New Roman"/>
                <w:sz w:val="21"/>
                <w:szCs w:val="21"/>
              </w:rPr>
              <w:t>Y =</w:t>
            </w:r>
            <w:r>
              <w:rPr>
                <w:rFonts w:eastAsia="Calibri" w:hAnsi="Times New Roman" w:cs="Times New Roman"/>
                <w:sz w:val="21"/>
                <w:szCs w:val="21"/>
              </w:rPr>
              <w:t>4</w:t>
            </w:r>
          </w:p>
        </w:tc>
      </w:tr>
    </w:tbl>
    <w:p w14:paraId="6F9D0F3B" w14:textId="77777777" w:rsidR="00C61BE7" w:rsidRPr="00201CB7" w:rsidRDefault="00C61BE7" w:rsidP="00C61BE7">
      <w:pPr>
        <w:spacing w:line="240" w:lineRule="auto"/>
        <w:ind w:left="1142"/>
        <w:contextualSpacing/>
        <w:rPr>
          <w:rFonts w:ascii="Times New Roman" w:eastAsia="Calibri" w:hAnsi="Times New Roman" w:cs="Times New Roman"/>
          <w:color w:val="000000" w:themeColor="text1"/>
          <w:lang w:eastAsia="en-US"/>
        </w:rPr>
      </w:pPr>
    </w:p>
    <w:p w14:paraId="775E3102" w14:textId="77777777" w:rsidR="00C61BE7" w:rsidRPr="00201CB7" w:rsidRDefault="00C61BE7" w:rsidP="00F65B02">
      <w:pPr>
        <w:numPr>
          <w:ilvl w:val="1"/>
          <w:numId w:val="13"/>
        </w:numPr>
        <w:spacing w:line="240" w:lineRule="auto"/>
        <w:ind w:hanging="575"/>
        <w:contextualSpacing/>
        <w:rPr>
          <w:rFonts w:ascii="Times New Roman" w:eastAsia="Calibri" w:hAnsi="Times New Roman" w:cs="Times New Roman"/>
          <w:color w:val="000000" w:themeColor="text1"/>
          <w:lang w:eastAsia="en-US"/>
        </w:rPr>
      </w:pPr>
      <w:r w:rsidRPr="00365239">
        <w:rPr>
          <w:rFonts w:ascii="Times New Roman" w:eastAsia="Calibri" w:hAnsi="Times New Roman" w:cs="Times New Roman"/>
          <w:b/>
          <w:bCs/>
        </w:rPr>
        <w:t>Ekonominis naudingumas (S) apskaičiuojamas sudedant tiekėjo pasiūlymo kainos C ir kit</w:t>
      </w:r>
      <w:r>
        <w:rPr>
          <w:rFonts w:ascii="Times New Roman" w:eastAsia="Calibri" w:hAnsi="Times New Roman" w:cs="Times New Roman"/>
          <w:b/>
          <w:bCs/>
        </w:rPr>
        <w:t>o</w:t>
      </w:r>
      <w:r w:rsidRPr="00365239">
        <w:rPr>
          <w:rFonts w:ascii="Times New Roman" w:eastAsia="Calibri" w:hAnsi="Times New Roman" w:cs="Times New Roman"/>
          <w:b/>
          <w:bCs/>
        </w:rPr>
        <w:t xml:space="preserve"> kriterij</w:t>
      </w:r>
      <w:r>
        <w:rPr>
          <w:rFonts w:ascii="Times New Roman" w:eastAsia="Calibri" w:hAnsi="Times New Roman" w:cs="Times New Roman"/>
          <w:b/>
          <w:bCs/>
        </w:rPr>
        <w:t>aus</w:t>
      </w:r>
      <w:r w:rsidRPr="00365239">
        <w:rPr>
          <w:rFonts w:ascii="Times New Roman" w:eastAsia="Calibri" w:hAnsi="Times New Roman" w:cs="Times New Roman"/>
          <w:b/>
          <w:bCs/>
        </w:rPr>
        <w:t xml:space="preserve"> (T) balus</w:t>
      </w:r>
      <w:r>
        <w:rPr>
          <w:rFonts w:ascii="Times New Roman" w:eastAsia="Calibri" w:hAnsi="Times New Roman" w:cs="Times New Roman"/>
          <w:b/>
          <w:bCs/>
        </w:rPr>
        <w:t>:</w:t>
      </w:r>
    </w:p>
    <w:p w14:paraId="738B0D30" w14:textId="77777777" w:rsidR="00C61BE7" w:rsidRPr="00201CB7" w:rsidRDefault="00C61BE7" w:rsidP="00C61BE7">
      <w:pPr>
        <w:spacing w:line="240" w:lineRule="auto"/>
        <w:ind w:left="567"/>
        <w:contextualSpacing/>
        <w:rPr>
          <w:rFonts w:ascii="Times New Roman" w:eastAsia="Calibri" w:hAnsi="Times New Roman" w:cs="Times New Roman"/>
          <w:color w:val="000000" w:themeColor="text1"/>
          <w:lang w:eastAsia="en-US"/>
        </w:rPr>
      </w:pPr>
    </w:p>
    <w:p w14:paraId="3885E732" w14:textId="77777777" w:rsidR="00C61BE7" w:rsidRDefault="00C61BE7" w:rsidP="00C61BE7">
      <w:pPr>
        <w:spacing w:line="240" w:lineRule="auto"/>
        <w:ind w:left="567"/>
        <w:contextualSpacing/>
        <w:jc w:val="center"/>
        <w:rPr>
          <w:rFonts w:ascii="Times New Roman" w:eastAsia="Times New Roman" w:hAnsi="Times New Roman" w:cs="Times New Roman"/>
          <w:lang w:eastAsia="en-US"/>
        </w:rPr>
      </w:pPr>
      <w:r w:rsidRPr="009974ED">
        <w:rPr>
          <w:rFonts w:ascii="Times New Roman" w:eastAsia="Times New Roman" w:hAnsi="Times New Roman" w:cs="Times New Roman"/>
          <w:position w:val="-6"/>
          <w:lang w:eastAsia="en-US"/>
        </w:rPr>
        <w:object w:dxaOrig="1020" w:dyaOrig="279" w14:anchorId="4DA5B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1.6pt;height:14.5pt" o:ole="" fillcolor="window">
            <v:imagedata r:id="rId17" o:title=""/>
          </v:shape>
          <o:OLEObject Type="Embed" ProgID="Equation.3" ShapeID="_x0000_i1041" DrawAspect="Content" ObjectID="_1805176222" r:id="rId18"/>
        </w:object>
      </w:r>
    </w:p>
    <w:p w14:paraId="04032D47" w14:textId="77777777" w:rsidR="00C61BE7" w:rsidRPr="00201CB7" w:rsidRDefault="00C61BE7" w:rsidP="00F65B02">
      <w:pPr>
        <w:numPr>
          <w:ilvl w:val="1"/>
          <w:numId w:val="13"/>
        </w:numPr>
        <w:spacing w:line="240" w:lineRule="auto"/>
        <w:ind w:hanging="575"/>
        <w:contextualSpacing/>
        <w:rPr>
          <w:rFonts w:ascii="Times New Roman" w:eastAsia="Calibri" w:hAnsi="Times New Roman" w:cs="Times New Roman"/>
          <w:color w:val="000000" w:themeColor="text1"/>
          <w:lang w:eastAsia="en-US"/>
        </w:rPr>
      </w:pPr>
      <w:r w:rsidRPr="00637868">
        <w:rPr>
          <w:rFonts w:ascii="Times New Roman" w:hAnsi="Times New Roman" w:cs="Times New Roman"/>
          <w:b/>
        </w:rPr>
        <w:t>Pasiūlymo kainos (C) balai apskaičiuojami mažiausios pasiūlytos kainos (</w:t>
      </w:r>
      <w:proofErr w:type="spellStart"/>
      <w:r w:rsidRPr="00637868">
        <w:rPr>
          <w:rFonts w:ascii="Times New Roman" w:hAnsi="Times New Roman" w:cs="Times New Roman"/>
          <w:b/>
        </w:rPr>
        <w:t>Cmin</w:t>
      </w:r>
      <w:proofErr w:type="spellEnd"/>
      <w:r w:rsidRPr="00637868">
        <w:rPr>
          <w:rFonts w:ascii="Times New Roman" w:hAnsi="Times New Roman" w:cs="Times New Roman"/>
          <w:b/>
        </w:rPr>
        <w:t>) ir vertinamo pasiūlymo kainos (</w:t>
      </w:r>
      <w:proofErr w:type="spellStart"/>
      <w:r w:rsidRPr="00637868">
        <w:rPr>
          <w:rFonts w:ascii="Times New Roman" w:hAnsi="Times New Roman" w:cs="Times New Roman"/>
          <w:b/>
        </w:rPr>
        <w:t>Cp</w:t>
      </w:r>
      <w:proofErr w:type="spellEnd"/>
      <w:r w:rsidRPr="00637868">
        <w:rPr>
          <w:rFonts w:ascii="Times New Roman" w:hAnsi="Times New Roman" w:cs="Times New Roman"/>
          <w:b/>
        </w:rPr>
        <w:t>) santykį padauginant iš kainos lyginamojo svorio (X)</w:t>
      </w:r>
      <w:r>
        <w:rPr>
          <w:rFonts w:ascii="Times New Roman" w:hAnsi="Times New Roman" w:cs="Times New Roman"/>
          <w:b/>
        </w:rPr>
        <w:t>:</w:t>
      </w:r>
    </w:p>
    <w:p w14:paraId="08ECB48B" w14:textId="77777777" w:rsidR="00C61BE7" w:rsidRPr="00201CB7" w:rsidRDefault="00C61BE7" w:rsidP="00C61BE7">
      <w:pPr>
        <w:spacing w:line="240" w:lineRule="auto"/>
        <w:ind w:left="1142"/>
        <w:contextualSpacing/>
        <w:rPr>
          <w:rFonts w:ascii="Times New Roman" w:eastAsia="Calibri" w:hAnsi="Times New Roman" w:cs="Times New Roman"/>
          <w:color w:val="000000" w:themeColor="text1"/>
          <w:lang w:eastAsia="en-US"/>
        </w:rPr>
      </w:pPr>
      <w:r w:rsidRPr="009974ED">
        <w:rPr>
          <w:rFonts w:ascii="Times New Roman" w:eastAsia="Times New Roman" w:hAnsi="Times New Roman" w:cs="Times New Roman"/>
          <w:position w:val="-32"/>
          <w:lang w:eastAsia="en-US"/>
        </w:rPr>
        <w:object w:dxaOrig="1300" w:dyaOrig="720" w14:anchorId="697C4950">
          <v:shape id="_x0000_i1042" type="#_x0000_t75" style="width:63.95pt;height:36pt" o:ole="" fillcolor="window">
            <v:imagedata r:id="rId19" o:title=""/>
          </v:shape>
          <o:OLEObject Type="Embed" ProgID="Equation.3" ShapeID="_x0000_i1042" DrawAspect="Content" ObjectID="_1805176223" r:id="rId20"/>
        </w:object>
      </w:r>
    </w:p>
    <w:p w14:paraId="7BD6F15D" w14:textId="77777777" w:rsidR="00C61BE7" w:rsidRPr="009974ED" w:rsidRDefault="00C61BE7" w:rsidP="00F65B02">
      <w:pPr>
        <w:pStyle w:val="Sraopastraipa"/>
        <w:numPr>
          <w:ilvl w:val="1"/>
          <w:numId w:val="13"/>
        </w:numPr>
        <w:suppressAutoHyphens/>
        <w:spacing w:before="120" w:after="120" w:line="240" w:lineRule="auto"/>
        <w:ind w:left="0" w:firstLine="539"/>
        <w:contextualSpacing w:val="0"/>
        <w:rPr>
          <w:rFonts w:ascii="Times New Roman" w:hAnsi="Times New Roman" w:cs="Times New Roman"/>
        </w:rPr>
      </w:pPr>
      <w:r w:rsidRPr="009974ED">
        <w:rPr>
          <w:rFonts w:ascii="Times New Roman" w:hAnsi="Times New Roman" w:cs="Times New Roman"/>
          <w:bCs/>
        </w:rPr>
        <w:t xml:space="preserve">Antrojo kriterijaus </w:t>
      </w:r>
      <w:r w:rsidRPr="009974ED">
        <w:rPr>
          <w:rFonts w:ascii="Times New Roman" w:hAnsi="Times New Roman" w:cs="Times New Roman"/>
          <w:b/>
        </w:rPr>
        <w:t>„</w:t>
      </w:r>
      <w:r w:rsidRPr="009974ED">
        <w:rPr>
          <w:rFonts w:ascii="Times New Roman" w:hAnsi="Times New Roman" w:cs="Times New Roman"/>
          <w:b/>
          <w:iCs/>
        </w:rPr>
        <w:t>Statybos vadovo patirtis“</w:t>
      </w:r>
      <w:r w:rsidRPr="009974ED">
        <w:rPr>
          <w:rFonts w:ascii="Times New Roman" w:hAnsi="Times New Roman" w:cs="Times New Roman"/>
          <w:b/>
          <w:i/>
        </w:rPr>
        <w:t xml:space="preserve"> </w:t>
      </w:r>
      <w:r w:rsidRPr="009974ED">
        <w:rPr>
          <w:rFonts w:ascii="Times New Roman" w:hAnsi="Times New Roman" w:cs="Times New Roman"/>
          <w:b/>
        </w:rPr>
        <w:t>(</w:t>
      </w:r>
      <w:r w:rsidRPr="009974ED">
        <w:rPr>
          <w:rFonts w:ascii="Times New Roman" w:eastAsia="Calibri" w:hAnsi="Times New Roman" w:cs="Times New Roman"/>
          <w:bCs/>
          <w:spacing w:val="-4"/>
        </w:rPr>
        <w:t>T</w:t>
      </w:r>
      <w:r w:rsidRPr="009974ED">
        <w:rPr>
          <w:rFonts w:ascii="Times New Roman" w:hAnsi="Times New Roman" w:cs="Times New Roman"/>
          <w:b/>
        </w:rPr>
        <w:t xml:space="preserve">) </w:t>
      </w:r>
      <w:r w:rsidRPr="009974ED">
        <w:rPr>
          <w:rFonts w:ascii="Times New Roman" w:hAnsi="Times New Roman" w:cs="Times New Roman"/>
        </w:rPr>
        <w:t>balai nustatomi tiesiogiai pagal šią lentelę:</w:t>
      </w:r>
    </w:p>
    <w:tbl>
      <w:tblPr>
        <w:tblW w:w="10065" w:type="dxa"/>
        <w:jc w:val="center"/>
        <w:tblLook w:val="01E0" w:firstRow="1" w:lastRow="1" w:firstColumn="1" w:lastColumn="1" w:noHBand="0" w:noVBand="0"/>
      </w:tblPr>
      <w:tblGrid>
        <w:gridCol w:w="4957"/>
        <w:gridCol w:w="5108"/>
      </w:tblGrid>
      <w:tr w:rsidR="00C61BE7" w:rsidRPr="009974ED" w14:paraId="4171ADE1" w14:textId="77777777" w:rsidTr="009E1399">
        <w:trPr>
          <w:jc w:val="center"/>
        </w:trPr>
        <w:tc>
          <w:tcPr>
            <w:tcW w:w="49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FF677D0" w14:textId="77777777" w:rsidR="00C61BE7" w:rsidRPr="009974ED" w:rsidRDefault="00C61BE7" w:rsidP="009E1399">
            <w:pPr>
              <w:adjustRightInd w:val="0"/>
              <w:spacing w:line="240" w:lineRule="auto"/>
              <w:ind w:right="117"/>
              <w:jc w:val="center"/>
              <w:rPr>
                <w:rFonts w:ascii="Times New Roman" w:hAnsi="Times New Roman" w:cs="Times New Roman"/>
                <w:b/>
                <w:color w:val="000000" w:themeColor="text1"/>
              </w:rPr>
            </w:pPr>
            <w:r>
              <w:rPr>
                <w:rFonts w:ascii="Times New Roman" w:hAnsi="Times New Roman" w:cs="Times New Roman"/>
                <w:b/>
                <w:iCs/>
                <w:color w:val="000000" w:themeColor="text1"/>
              </w:rPr>
              <w:t>K</w:t>
            </w:r>
            <w:r w:rsidRPr="009974ED">
              <w:rPr>
                <w:rFonts w:ascii="Times New Roman" w:hAnsi="Times New Roman" w:cs="Times New Roman"/>
                <w:b/>
                <w:iCs/>
                <w:color w:val="000000" w:themeColor="text1"/>
              </w:rPr>
              <w:t>riterijus – „Statybos vadovo patirtis“</w:t>
            </w:r>
            <w:r w:rsidRPr="009974ED">
              <w:rPr>
                <w:rFonts w:ascii="Times New Roman" w:hAnsi="Times New Roman" w:cs="Times New Roman"/>
                <w:b/>
                <w:i/>
                <w:color w:val="000000" w:themeColor="text1"/>
              </w:rPr>
              <w:t xml:space="preserve"> </w:t>
            </w:r>
            <w:r w:rsidRPr="009974ED">
              <w:rPr>
                <w:rFonts w:ascii="Times New Roman" w:hAnsi="Times New Roman" w:cs="Times New Roman"/>
                <w:b/>
                <w:color w:val="000000" w:themeColor="text1"/>
              </w:rPr>
              <w:t>(</w:t>
            </w:r>
            <w:r w:rsidRPr="009974ED">
              <w:rPr>
                <w:rFonts w:ascii="Times New Roman" w:hAnsi="Times New Roman" w:cs="Times New Roman"/>
                <w:bCs/>
                <w:color w:val="000000" w:themeColor="text1"/>
                <w:spacing w:val="-4"/>
              </w:rPr>
              <w:t>T</w:t>
            </w:r>
            <w:r w:rsidRPr="009974ED">
              <w:rPr>
                <w:rFonts w:ascii="Times New Roman" w:hAnsi="Times New Roman" w:cs="Times New Roman"/>
                <w:b/>
                <w:color w:val="000000" w:themeColor="text1"/>
              </w:rPr>
              <w:t>)</w:t>
            </w:r>
          </w:p>
        </w:tc>
        <w:tc>
          <w:tcPr>
            <w:tcW w:w="5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5F70A8" w14:textId="77777777" w:rsidR="00C61BE7" w:rsidRPr="009974ED" w:rsidRDefault="00C61BE7" w:rsidP="009E1399">
            <w:pPr>
              <w:tabs>
                <w:tab w:val="left" w:pos="252"/>
                <w:tab w:val="left" w:pos="324"/>
              </w:tabs>
              <w:spacing w:line="240" w:lineRule="auto"/>
              <w:ind w:right="175"/>
              <w:jc w:val="center"/>
              <w:rPr>
                <w:rFonts w:ascii="Times New Roman" w:hAnsi="Times New Roman" w:cs="Times New Roman"/>
                <w:b/>
                <w:color w:val="000000" w:themeColor="text1"/>
              </w:rPr>
            </w:pPr>
            <w:r w:rsidRPr="009974ED">
              <w:rPr>
                <w:rFonts w:ascii="Times New Roman" w:hAnsi="Times New Roman" w:cs="Times New Roman"/>
                <w:b/>
                <w:color w:val="000000" w:themeColor="text1"/>
              </w:rPr>
              <w:t>Balų skaičius</w:t>
            </w:r>
          </w:p>
        </w:tc>
      </w:tr>
      <w:tr w:rsidR="00C61BE7" w:rsidRPr="009974ED" w14:paraId="33C5FAA9" w14:textId="77777777" w:rsidTr="009E1399">
        <w:trPr>
          <w:jc w:val="center"/>
        </w:trPr>
        <w:tc>
          <w:tcPr>
            <w:tcW w:w="4957" w:type="dxa"/>
            <w:tcBorders>
              <w:top w:val="single" w:sz="4" w:space="0" w:color="auto"/>
              <w:left w:val="single" w:sz="4" w:space="0" w:color="auto"/>
              <w:bottom w:val="single" w:sz="4" w:space="0" w:color="auto"/>
              <w:right w:val="single" w:sz="4" w:space="0" w:color="auto"/>
            </w:tcBorders>
          </w:tcPr>
          <w:p w14:paraId="41286A34" w14:textId="77777777" w:rsidR="00C61BE7" w:rsidRPr="005C3036" w:rsidRDefault="00C61BE7" w:rsidP="009E1399">
            <w:pPr>
              <w:tabs>
                <w:tab w:val="left" w:pos="25116"/>
                <w:tab w:val="left" w:pos="25269"/>
                <w:tab w:val="left" w:pos="25416"/>
                <w:tab w:val="left" w:pos="25569"/>
              </w:tabs>
              <w:suppressAutoHyphens/>
              <w:autoSpaceDE w:val="0"/>
              <w:spacing w:line="240" w:lineRule="auto"/>
              <w:rPr>
                <w:rFonts w:ascii="Times New Roman" w:hAnsi="Times New Roman" w:cs="Times New Roman"/>
                <w:color w:val="000000" w:themeColor="text1"/>
              </w:rPr>
            </w:pPr>
            <w:r w:rsidRPr="00C61BE7">
              <w:rPr>
                <w:rStyle w:val="cf01"/>
                <w:rFonts w:ascii="Times New Roman" w:hAnsi="Times New Roman" w:cs="Times New Roman"/>
                <w:color w:val="000000" w:themeColor="text1"/>
                <w:sz w:val="21"/>
                <w:szCs w:val="21"/>
              </w:rPr>
              <w:t xml:space="preserve">Statybos vadovas*, per paskutinius 5 (penkis) metus iki pasiūlymų pateikimo termino pabaigos, vadovavęs sporto </w:t>
            </w:r>
            <w:r w:rsidRPr="005C3036">
              <w:rPr>
                <w:rStyle w:val="cf11"/>
                <w:rFonts w:ascii="Times New Roman" w:hAnsi="Times New Roman" w:cs="Times New Roman"/>
                <w:color w:val="000000" w:themeColor="text1"/>
                <w:sz w:val="21"/>
                <w:szCs w:val="21"/>
              </w:rPr>
              <w:t xml:space="preserve">aikštyno atnaujinimo ir (arba) </w:t>
            </w:r>
            <w:r w:rsidRPr="005C3036">
              <w:rPr>
                <w:rStyle w:val="cf21"/>
                <w:rFonts w:ascii="Times New Roman" w:hAnsi="Times New Roman" w:cs="Times New Roman"/>
                <w:color w:val="000000" w:themeColor="text1"/>
                <w:sz w:val="21"/>
                <w:szCs w:val="21"/>
              </w:rPr>
              <w:lastRenderedPageBreak/>
              <w:t>į</w:t>
            </w:r>
            <w:r w:rsidRPr="005C3036">
              <w:rPr>
                <w:rStyle w:val="cf11"/>
                <w:rFonts w:ascii="Times New Roman" w:hAnsi="Times New Roman" w:cs="Times New Roman"/>
                <w:color w:val="000000" w:themeColor="text1"/>
                <w:sz w:val="21"/>
                <w:szCs w:val="21"/>
              </w:rPr>
              <w:t xml:space="preserve">rengimo ir (arba) rekonstravimo darbams (toliau </w:t>
            </w:r>
            <w:r w:rsidRPr="005C3036">
              <w:rPr>
                <w:rStyle w:val="cf31"/>
                <w:rFonts w:ascii="Times New Roman" w:hAnsi="Times New Roman" w:cs="Times New Roman"/>
                <w:color w:val="000000" w:themeColor="text1"/>
                <w:sz w:val="21"/>
                <w:szCs w:val="21"/>
              </w:rPr>
              <w:t>–</w:t>
            </w:r>
            <w:r w:rsidRPr="005C3036">
              <w:rPr>
                <w:rStyle w:val="cf11"/>
                <w:rFonts w:ascii="Times New Roman" w:hAnsi="Times New Roman" w:cs="Times New Roman"/>
                <w:color w:val="000000" w:themeColor="text1"/>
                <w:sz w:val="21"/>
                <w:szCs w:val="21"/>
              </w:rPr>
              <w:t xml:space="preserve"> darbai), kurie buvo užbaigti ir kuriuose statybos vadovas nuo darb</w:t>
            </w:r>
            <w:r w:rsidRPr="005C3036">
              <w:rPr>
                <w:rStyle w:val="cf21"/>
                <w:rFonts w:ascii="Times New Roman" w:hAnsi="Times New Roman" w:cs="Times New Roman"/>
                <w:color w:val="000000" w:themeColor="text1"/>
                <w:sz w:val="21"/>
                <w:szCs w:val="21"/>
              </w:rPr>
              <w:t>ų</w:t>
            </w:r>
            <w:r w:rsidRPr="005C3036">
              <w:rPr>
                <w:rStyle w:val="cf11"/>
                <w:rFonts w:ascii="Times New Roman" w:hAnsi="Times New Roman" w:cs="Times New Roman"/>
                <w:color w:val="000000" w:themeColor="text1"/>
                <w:sz w:val="21"/>
                <w:szCs w:val="21"/>
              </w:rPr>
              <w:t xml:space="preserve"> atlikimo pradžios iki darb</w:t>
            </w:r>
            <w:r w:rsidRPr="005C3036">
              <w:rPr>
                <w:rStyle w:val="cf21"/>
                <w:rFonts w:ascii="Times New Roman" w:hAnsi="Times New Roman" w:cs="Times New Roman"/>
                <w:color w:val="000000" w:themeColor="text1"/>
                <w:sz w:val="21"/>
                <w:szCs w:val="21"/>
              </w:rPr>
              <w:t>ų</w:t>
            </w:r>
            <w:r w:rsidRPr="005C3036">
              <w:rPr>
                <w:rStyle w:val="cf11"/>
                <w:rFonts w:ascii="Times New Roman" w:hAnsi="Times New Roman" w:cs="Times New Roman"/>
                <w:color w:val="000000" w:themeColor="text1"/>
                <w:sz w:val="21"/>
                <w:szCs w:val="21"/>
              </w:rPr>
              <w:t xml:space="preserve"> užbaigimo </w:t>
            </w:r>
            <w:r w:rsidRPr="005C3036">
              <w:rPr>
                <w:rStyle w:val="cf21"/>
                <w:rFonts w:ascii="Times New Roman" w:hAnsi="Times New Roman" w:cs="Times New Roman"/>
                <w:color w:val="000000" w:themeColor="text1"/>
                <w:sz w:val="21"/>
                <w:szCs w:val="21"/>
              </w:rPr>
              <w:t>ė</w:t>
            </w:r>
            <w:r w:rsidRPr="005C3036">
              <w:rPr>
                <w:rStyle w:val="cf11"/>
                <w:rFonts w:ascii="Times New Roman" w:hAnsi="Times New Roman" w:cs="Times New Roman"/>
                <w:color w:val="000000" w:themeColor="text1"/>
                <w:sz w:val="21"/>
                <w:szCs w:val="21"/>
              </w:rPr>
              <w:t>jo statybos vadovo pareigas</w:t>
            </w:r>
            <w:r w:rsidRPr="005C3036">
              <w:rPr>
                <w:rStyle w:val="cf51"/>
                <w:rFonts w:ascii="Times New Roman" w:hAnsi="Times New Roman" w:cs="Times New Roman"/>
                <w:color w:val="000000" w:themeColor="text1"/>
                <w:sz w:val="21"/>
                <w:szCs w:val="21"/>
              </w:rPr>
              <w:t>.</w:t>
            </w:r>
          </w:p>
          <w:p w14:paraId="467F2216" w14:textId="77777777" w:rsidR="00C61BE7" w:rsidRPr="00C61BE7" w:rsidRDefault="00C61BE7" w:rsidP="009E1399">
            <w:pPr>
              <w:adjustRightInd w:val="0"/>
              <w:spacing w:line="240" w:lineRule="auto"/>
              <w:rPr>
                <w:rFonts w:ascii="Times New Roman" w:hAnsi="Times New Roman" w:cs="Times New Roman"/>
                <w:color w:val="000000" w:themeColor="text1"/>
              </w:rPr>
            </w:pPr>
          </w:p>
          <w:p w14:paraId="164B6DA0" w14:textId="77777777" w:rsidR="00C61BE7" w:rsidRPr="00C61BE7" w:rsidRDefault="00C61BE7" w:rsidP="009E1399">
            <w:pPr>
              <w:adjustRightInd w:val="0"/>
              <w:spacing w:line="240" w:lineRule="auto"/>
              <w:rPr>
                <w:rFonts w:ascii="Times New Roman" w:hAnsi="Times New Roman" w:cs="Times New Roman"/>
                <w:color w:val="000000" w:themeColor="text1"/>
              </w:rPr>
            </w:pPr>
          </w:p>
          <w:p w14:paraId="66B95F7A" w14:textId="3334A26C" w:rsidR="00C61BE7" w:rsidRPr="00C61BE7" w:rsidRDefault="00C61BE7" w:rsidP="00503C62">
            <w:pPr>
              <w:adjustRightInd w:val="0"/>
              <w:spacing w:after="120" w:line="240" w:lineRule="auto"/>
              <w:rPr>
                <w:rFonts w:ascii="Times New Roman" w:hAnsi="Times New Roman" w:cs="Times New Roman"/>
                <w:color w:val="000000" w:themeColor="text1"/>
              </w:rPr>
            </w:pPr>
            <w:r w:rsidRPr="00C61BE7">
              <w:rPr>
                <w:rFonts w:ascii="Times New Roman" w:hAnsi="Times New Roman" w:cs="Times New Roman"/>
                <w:color w:val="000000" w:themeColor="text1"/>
              </w:rPr>
              <w:t xml:space="preserve">* Statybos vadovas privalo būti tas pats specialistas, kurio kvalifikacija bus vertinama pagal </w:t>
            </w:r>
            <w:r w:rsidRPr="00C61BE7">
              <w:rPr>
                <w:rFonts w:ascii="Times New Roman" w:hAnsi="Times New Roman" w:cs="Times New Roman"/>
              </w:rPr>
              <w:t xml:space="preserve">pirkimo sąlygų </w:t>
            </w:r>
            <w:r w:rsidR="00503C62" w:rsidRPr="0014298F">
              <w:rPr>
                <w:rFonts w:ascii="Times New Roman" w:hAnsi="Times New Roman" w:cs="Times New Roman"/>
              </w:rPr>
              <w:t>2</w:t>
            </w:r>
            <w:r w:rsidRPr="0014298F">
              <w:rPr>
                <w:rFonts w:ascii="Times New Roman" w:hAnsi="Times New Roman" w:cs="Times New Roman"/>
              </w:rPr>
              <w:t xml:space="preserve"> priedo 3.1. punkto reikalavimus</w:t>
            </w:r>
            <w:r w:rsidRPr="00C61BE7">
              <w:rPr>
                <w:rFonts w:ascii="Times New Roman" w:hAnsi="Times New Roman" w:cs="Times New Roman"/>
                <w:color w:val="000000" w:themeColor="text1"/>
              </w:rPr>
              <w:t>.</w:t>
            </w:r>
          </w:p>
        </w:tc>
        <w:tc>
          <w:tcPr>
            <w:tcW w:w="5108" w:type="dxa"/>
            <w:tcBorders>
              <w:top w:val="single" w:sz="4" w:space="0" w:color="auto"/>
              <w:left w:val="single" w:sz="4" w:space="0" w:color="auto"/>
              <w:bottom w:val="single" w:sz="4" w:space="0" w:color="auto"/>
              <w:right w:val="single" w:sz="4" w:space="0" w:color="auto"/>
            </w:tcBorders>
          </w:tcPr>
          <w:p w14:paraId="7090A8AE" w14:textId="77777777" w:rsidR="00C61BE7" w:rsidRPr="009974ED" w:rsidRDefault="00C61BE7" w:rsidP="009E1399">
            <w:pPr>
              <w:tabs>
                <w:tab w:val="left" w:pos="252"/>
                <w:tab w:val="left" w:pos="324"/>
              </w:tabs>
              <w:spacing w:line="240" w:lineRule="auto"/>
              <w:rPr>
                <w:rFonts w:ascii="Times New Roman" w:hAnsi="Times New Roman" w:cs="Times New Roman"/>
                <w:color w:val="000000" w:themeColor="text1"/>
              </w:rPr>
            </w:pPr>
            <w:r w:rsidRPr="009974ED">
              <w:rPr>
                <w:rFonts w:ascii="Times New Roman" w:hAnsi="Times New Roman" w:cs="Times New Roman"/>
                <w:color w:val="000000" w:themeColor="text1"/>
              </w:rPr>
              <w:lastRenderedPageBreak/>
              <w:t>0 balų – siūlomas statybos vadovas neturi reikalavimus atitinkančio užbaigto objekto arba i</w:t>
            </w:r>
            <w:r w:rsidRPr="009974ED">
              <w:rPr>
                <w:rFonts w:ascii="Times New Roman" w:hAnsi="Times New Roman" w:cs="Times New Roman"/>
              </w:rPr>
              <w:t>ki pasiūlymų pateikimo termino pabaigos</w:t>
            </w:r>
            <w:r w:rsidRPr="009974ED">
              <w:rPr>
                <w:rFonts w:ascii="Times New Roman" w:hAnsi="Times New Roman" w:cs="Times New Roman"/>
                <w:color w:val="000000" w:themeColor="text1"/>
              </w:rPr>
              <w:t xml:space="preserve"> nepateikti ar ne </w:t>
            </w:r>
            <w:r w:rsidRPr="009974ED">
              <w:rPr>
                <w:rFonts w:ascii="Times New Roman" w:hAnsi="Times New Roman" w:cs="Times New Roman"/>
                <w:color w:val="000000" w:themeColor="text1"/>
              </w:rPr>
              <w:lastRenderedPageBreak/>
              <w:t xml:space="preserve">pilna apimtimi pateikti dokumentai įrodantys turimą patirtį; </w:t>
            </w:r>
          </w:p>
          <w:p w14:paraId="78A4017C" w14:textId="52A59CE3" w:rsidR="00C61BE7" w:rsidRPr="009974ED" w:rsidRDefault="00C61BE7" w:rsidP="009E1399">
            <w:pPr>
              <w:tabs>
                <w:tab w:val="left" w:pos="252"/>
                <w:tab w:val="left" w:pos="324"/>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1</w:t>
            </w:r>
            <w:r w:rsidRPr="009974ED">
              <w:rPr>
                <w:rFonts w:ascii="Times New Roman" w:hAnsi="Times New Roman" w:cs="Times New Roman"/>
                <w:color w:val="000000" w:themeColor="text1"/>
              </w:rPr>
              <w:t xml:space="preserve"> bala</w:t>
            </w:r>
            <w:r>
              <w:rPr>
                <w:rFonts w:ascii="Times New Roman" w:hAnsi="Times New Roman" w:cs="Times New Roman"/>
                <w:color w:val="000000" w:themeColor="text1"/>
              </w:rPr>
              <w:t>s</w:t>
            </w:r>
            <w:r w:rsidRPr="009974ED">
              <w:rPr>
                <w:rFonts w:ascii="Times New Roman" w:hAnsi="Times New Roman" w:cs="Times New Roman"/>
                <w:color w:val="000000" w:themeColor="text1"/>
              </w:rPr>
              <w:t xml:space="preserve"> – siūlomas statybos vadovas vadovavęs 1 (vienam) reikalavimus atitinkančiam užbaigtam objektui;</w:t>
            </w:r>
          </w:p>
          <w:p w14:paraId="46D9F000" w14:textId="22C8E590" w:rsidR="00C61BE7" w:rsidRPr="009974ED" w:rsidRDefault="00C61BE7" w:rsidP="009E1399">
            <w:pPr>
              <w:tabs>
                <w:tab w:val="left" w:pos="252"/>
                <w:tab w:val="left" w:pos="324"/>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2</w:t>
            </w:r>
            <w:r w:rsidRPr="009974ED">
              <w:rPr>
                <w:rFonts w:ascii="Times New Roman" w:hAnsi="Times New Roman" w:cs="Times New Roman"/>
                <w:color w:val="000000" w:themeColor="text1"/>
              </w:rPr>
              <w:t xml:space="preserve"> bal</w:t>
            </w:r>
            <w:r>
              <w:rPr>
                <w:rFonts w:ascii="Times New Roman" w:hAnsi="Times New Roman" w:cs="Times New Roman"/>
                <w:color w:val="000000" w:themeColor="text1"/>
              </w:rPr>
              <w:t>ai</w:t>
            </w:r>
            <w:r w:rsidRPr="009974ED">
              <w:rPr>
                <w:rFonts w:ascii="Times New Roman" w:hAnsi="Times New Roman" w:cs="Times New Roman"/>
                <w:color w:val="000000" w:themeColor="text1"/>
              </w:rPr>
              <w:t xml:space="preserve"> – siūlomas statybos vadovas vadovavęs 2 (dviem) reikalavimus atitinkantiems užbaigtiems objektams;</w:t>
            </w:r>
          </w:p>
          <w:p w14:paraId="31D916E1" w14:textId="1C7460D9" w:rsidR="00C61BE7" w:rsidRPr="009974ED" w:rsidRDefault="00C61BE7" w:rsidP="009E1399">
            <w:pPr>
              <w:tabs>
                <w:tab w:val="left" w:pos="252"/>
                <w:tab w:val="left" w:pos="324"/>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3</w:t>
            </w:r>
            <w:r w:rsidRPr="009974ED">
              <w:rPr>
                <w:rFonts w:ascii="Times New Roman" w:hAnsi="Times New Roman" w:cs="Times New Roman"/>
                <w:color w:val="000000" w:themeColor="text1"/>
              </w:rPr>
              <w:t xml:space="preserve"> bal</w:t>
            </w:r>
            <w:r>
              <w:rPr>
                <w:rFonts w:ascii="Times New Roman" w:hAnsi="Times New Roman" w:cs="Times New Roman"/>
                <w:color w:val="000000" w:themeColor="text1"/>
              </w:rPr>
              <w:t>ai</w:t>
            </w:r>
            <w:r w:rsidRPr="009974ED">
              <w:rPr>
                <w:rFonts w:ascii="Times New Roman" w:hAnsi="Times New Roman" w:cs="Times New Roman"/>
                <w:color w:val="000000" w:themeColor="text1"/>
              </w:rPr>
              <w:t xml:space="preserve"> – siūlomas statybos vadovas vadovavęs 3 (trims) reikalavimus atitinkantiems užbaigtiems objektams;</w:t>
            </w:r>
          </w:p>
          <w:p w14:paraId="704F7846" w14:textId="254C0978" w:rsidR="00C61BE7" w:rsidRPr="009974ED" w:rsidRDefault="00C61BE7" w:rsidP="00C61BE7">
            <w:pPr>
              <w:tabs>
                <w:tab w:val="left" w:pos="252"/>
                <w:tab w:val="left" w:pos="324"/>
              </w:tabs>
              <w:spacing w:line="240" w:lineRule="auto"/>
              <w:rPr>
                <w:rFonts w:ascii="Times New Roman" w:hAnsi="Times New Roman" w:cs="Times New Roman"/>
                <w:color w:val="000000" w:themeColor="text1"/>
              </w:rPr>
            </w:pPr>
            <w:r>
              <w:rPr>
                <w:rFonts w:ascii="Times New Roman" w:hAnsi="Times New Roman" w:cs="Times New Roman"/>
                <w:color w:val="000000" w:themeColor="text1"/>
              </w:rPr>
              <w:t>4</w:t>
            </w:r>
            <w:r w:rsidRPr="009974ED">
              <w:rPr>
                <w:rFonts w:ascii="Times New Roman" w:hAnsi="Times New Roman" w:cs="Times New Roman"/>
                <w:color w:val="000000" w:themeColor="text1"/>
              </w:rPr>
              <w:t xml:space="preserve"> bal</w:t>
            </w:r>
            <w:r>
              <w:rPr>
                <w:rFonts w:ascii="Times New Roman" w:hAnsi="Times New Roman" w:cs="Times New Roman"/>
                <w:color w:val="000000" w:themeColor="text1"/>
              </w:rPr>
              <w:t>ai</w:t>
            </w:r>
            <w:r w:rsidRPr="009974ED">
              <w:rPr>
                <w:rFonts w:ascii="Times New Roman" w:hAnsi="Times New Roman" w:cs="Times New Roman"/>
                <w:color w:val="000000" w:themeColor="text1"/>
              </w:rPr>
              <w:t xml:space="preserve"> – siūlomas statybos vadovas vadovavęs 4 (keturiems) ir daugiau reikalavimus atitinkantiems užbaigtiems objektams.</w:t>
            </w:r>
          </w:p>
        </w:tc>
      </w:tr>
      <w:tr w:rsidR="00C61BE7" w:rsidRPr="009974ED" w14:paraId="49371619" w14:textId="77777777" w:rsidTr="009E13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5" w:type="dxa"/>
            <w:gridSpan w:val="2"/>
            <w:shd w:val="clear" w:color="auto" w:fill="auto"/>
            <w:vAlign w:val="center"/>
          </w:tcPr>
          <w:p w14:paraId="4D2DE828" w14:textId="77777777" w:rsidR="00C61BE7" w:rsidRPr="009974ED" w:rsidRDefault="00C61BE7" w:rsidP="009E1399">
            <w:pPr>
              <w:tabs>
                <w:tab w:val="left" w:pos="252"/>
                <w:tab w:val="left" w:pos="324"/>
              </w:tabs>
              <w:spacing w:after="120" w:line="240" w:lineRule="auto"/>
              <w:rPr>
                <w:rFonts w:ascii="Times New Roman" w:hAnsi="Times New Roman" w:cs="Times New Roman"/>
                <w:b/>
                <w:bCs/>
                <w:color w:val="000000" w:themeColor="text1"/>
                <w:u w:val="single"/>
              </w:rPr>
            </w:pPr>
            <w:r w:rsidRPr="009974ED">
              <w:rPr>
                <w:rFonts w:ascii="Times New Roman" w:hAnsi="Times New Roman" w:cs="Times New Roman"/>
                <w:b/>
                <w:bCs/>
                <w:color w:val="000000" w:themeColor="text1"/>
                <w:u w:val="single"/>
              </w:rPr>
              <w:lastRenderedPageBreak/>
              <w:t>IKI PASIŪLYMŲ PATEIKIMO TERMINO PABAIGOS PATEIKIAMI ĮRODANTYS DOKUMENTAI:</w:t>
            </w:r>
          </w:p>
          <w:p w14:paraId="75301A4C" w14:textId="5F79150E" w:rsidR="00C61BE7" w:rsidRPr="009974ED" w:rsidRDefault="00C61BE7" w:rsidP="00F65B02">
            <w:pPr>
              <w:pStyle w:val="Sraopastraipa"/>
              <w:numPr>
                <w:ilvl w:val="0"/>
                <w:numId w:val="14"/>
              </w:numPr>
              <w:tabs>
                <w:tab w:val="left" w:pos="312"/>
              </w:tabs>
              <w:spacing w:line="240" w:lineRule="auto"/>
              <w:ind w:left="0" w:firstLine="0"/>
              <w:rPr>
                <w:rFonts w:ascii="Times New Roman" w:hAnsi="Times New Roman" w:cs="Times New Roman"/>
                <w:b/>
                <w:bCs/>
                <w:color w:val="000000" w:themeColor="text1"/>
                <w:u w:val="single"/>
              </w:rPr>
            </w:pPr>
            <w:r w:rsidRPr="009974ED">
              <w:rPr>
                <w:rFonts w:ascii="Times New Roman" w:hAnsi="Times New Roman" w:cs="Times New Roman"/>
                <w:color w:val="000000" w:themeColor="text1"/>
              </w:rPr>
              <w:t xml:space="preserve">užpildytas siūlomo statybos vadovo įvykdytų (užbaigtų) objektų sąrašas </w:t>
            </w:r>
            <w:r w:rsidRPr="009974ED">
              <w:rPr>
                <w:rFonts w:ascii="Times New Roman" w:hAnsi="Times New Roman" w:cs="Times New Roman"/>
                <w:b/>
                <w:bCs/>
                <w:color w:val="000000" w:themeColor="text1"/>
                <w:u w:val="single"/>
              </w:rPr>
              <w:t xml:space="preserve">(iki pasiūlymų pateikimo termino pabaigos pateikiamas užpildytas </w:t>
            </w:r>
            <w:r w:rsidRPr="009C3710">
              <w:rPr>
                <w:rFonts w:ascii="Times New Roman" w:hAnsi="Times New Roman" w:cs="Times New Roman"/>
                <w:b/>
                <w:bCs/>
                <w:color w:val="000000" w:themeColor="text1"/>
                <w:u w:val="single"/>
              </w:rPr>
              <w:t xml:space="preserve">pirkimo sąlygų </w:t>
            </w:r>
            <w:r w:rsidR="006F71CA" w:rsidRPr="009C3710">
              <w:rPr>
                <w:rFonts w:ascii="Times New Roman" w:hAnsi="Times New Roman" w:cs="Times New Roman"/>
                <w:b/>
                <w:bCs/>
                <w:color w:val="000000" w:themeColor="text1"/>
                <w:u w:val="single"/>
              </w:rPr>
              <w:t>8</w:t>
            </w:r>
            <w:r w:rsidRPr="009C3710">
              <w:rPr>
                <w:rFonts w:ascii="Times New Roman" w:hAnsi="Times New Roman" w:cs="Times New Roman"/>
                <w:b/>
                <w:bCs/>
                <w:color w:val="000000" w:themeColor="text1"/>
                <w:u w:val="single"/>
              </w:rPr>
              <w:t xml:space="preserve"> priedas). Iki pasiūlymų pateikimo termino pabaigos n</w:t>
            </w:r>
            <w:r w:rsidRPr="009C3710">
              <w:rPr>
                <w:rFonts w:ascii="Times New Roman" w:hAnsi="Times New Roman" w:cs="Times New Roman"/>
                <w:b/>
                <w:bCs/>
                <w:color w:val="000000" w:themeColor="text1"/>
                <w:u w:val="single"/>
                <w:lang w:eastAsia="x-none"/>
              </w:rPr>
              <w:t xml:space="preserve">epateikus </w:t>
            </w:r>
            <w:r w:rsidRPr="009C3710">
              <w:rPr>
                <w:rFonts w:ascii="Times New Roman" w:hAnsi="Times New Roman" w:cs="Times New Roman"/>
                <w:b/>
                <w:bCs/>
                <w:color w:val="000000" w:themeColor="text1"/>
                <w:u w:val="single"/>
              </w:rPr>
              <w:t xml:space="preserve">užpildyto pirkimo sąlygų </w:t>
            </w:r>
            <w:r w:rsidR="00C50D7D" w:rsidRPr="009C3710">
              <w:rPr>
                <w:rFonts w:ascii="Times New Roman" w:hAnsi="Times New Roman" w:cs="Times New Roman"/>
                <w:b/>
                <w:bCs/>
                <w:color w:val="000000" w:themeColor="text1"/>
                <w:u w:val="single"/>
              </w:rPr>
              <w:t>8</w:t>
            </w:r>
            <w:r w:rsidRPr="009C3710">
              <w:rPr>
                <w:rFonts w:ascii="Times New Roman" w:hAnsi="Times New Roman" w:cs="Times New Roman"/>
                <w:b/>
                <w:bCs/>
                <w:color w:val="000000" w:themeColor="text1"/>
                <w:u w:val="single"/>
              </w:rPr>
              <w:t xml:space="preserve"> priedo</w:t>
            </w:r>
            <w:r w:rsidRPr="009974ED">
              <w:rPr>
                <w:rFonts w:ascii="Times New Roman" w:hAnsi="Times New Roman" w:cs="Times New Roman"/>
                <w:b/>
                <w:bCs/>
                <w:color w:val="000000" w:themeColor="text1"/>
                <w:u w:val="single"/>
              </w:rPr>
              <w:t>, kriterijui (T) bus skiriamas 0 balų;</w:t>
            </w:r>
          </w:p>
          <w:p w14:paraId="516DD8A9" w14:textId="77777777" w:rsidR="00C61BE7" w:rsidRPr="009974ED" w:rsidRDefault="00C61BE7" w:rsidP="00F65B02">
            <w:pPr>
              <w:pStyle w:val="Sraopastraipa"/>
              <w:widowControl w:val="0"/>
              <w:numPr>
                <w:ilvl w:val="0"/>
                <w:numId w:val="14"/>
              </w:numPr>
              <w:tabs>
                <w:tab w:val="left" w:pos="312"/>
                <w:tab w:val="left" w:pos="1276"/>
              </w:tabs>
              <w:suppressAutoHyphens/>
              <w:autoSpaceDE w:val="0"/>
              <w:autoSpaceDN w:val="0"/>
              <w:adjustRightInd w:val="0"/>
              <w:spacing w:line="240" w:lineRule="auto"/>
              <w:ind w:left="0" w:firstLine="0"/>
              <w:contextualSpacing w:val="0"/>
              <w:rPr>
                <w:rFonts w:ascii="Times New Roman" w:eastAsia="Calibri" w:hAnsi="Times New Roman" w:cs="Times New Roman"/>
                <w:b/>
                <w:bCs/>
                <w:color w:val="000000" w:themeColor="text1"/>
                <w:u w:val="single"/>
              </w:rPr>
            </w:pPr>
            <w:r w:rsidRPr="009974ED">
              <w:rPr>
                <w:rFonts w:ascii="Times New Roman" w:hAnsi="Times New Roman" w:cs="Times New Roman"/>
                <w:color w:val="000000" w:themeColor="text1"/>
              </w:rPr>
              <w:t>Užsakovo (-ų) pasirašyta (-</w:t>
            </w:r>
            <w:proofErr w:type="spellStart"/>
            <w:r w:rsidRPr="009974ED">
              <w:rPr>
                <w:rFonts w:ascii="Times New Roman" w:hAnsi="Times New Roman" w:cs="Times New Roman"/>
                <w:color w:val="000000" w:themeColor="text1"/>
              </w:rPr>
              <w:t>os</w:t>
            </w:r>
            <w:proofErr w:type="spellEnd"/>
            <w:r w:rsidRPr="009974ED">
              <w:rPr>
                <w:rFonts w:ascii="Times New Roman" w:hAnsi="Times New Roman" w:cs="Times New Roman"/>
                <w:color w:val="000000" w:themeColor="text1"/>
              </w:rPr>
              <w:t>) ir antspaudu (jei jis yra) patvirtinta (-</w:t>
            </w:r>
            <w:proofErr w:type="spellStart"/>
            <w:r w:rsidRPr="009974ED">
              <w:rPr>
                <w:rFonts w:ascii="Times New Roman" w:hAnsi="Times New Roman" w:cs="Times New Roman"/>
                <w:color w:val="000000" w:themeColor="text1"/>
              </w:rPr>
              <w:t>os</w:t>
            </w:r>
            <w:proofErr w:type="spellEnd"/>
            <w:r w:rsidRPr="009974ED">
              <w:rPr>
                <w:rFonts w:ascii="Times New Roman" w:hAnsi="Times New Roman" w:cs="Times New Roman"/>
                <w:color w:val="000000" w:themeColor="text1"/>
              </w:rPr>
              <w:t>) pažyma (-</w:t>
            </w:r>
            <w:proofErr w:type="spellStart"/>
            <w:r w:rsidRPr="009974ED">
              <w:rPr>
                <w:rFonts w:ascii="Times New Roman" w:hAnsi="Times New Roman" w:cs="Times New Roman"/>
                <w:color w:val="000000" w:themeColor="text1"/>
              </w:rPr>
              <w:t>os</w:t>
            </w:r>
            <w:proofErr w:type="spellEnd"/>
            <w:r w:rsidRPr="009974ED">
              <w:rPr>
                <w:rFonts w:ascii="Times New Roman" w:hAnsi="Times New Roman" w:cs="Times New Roman"/>
                <w:color w:val="000000" w:themeColor="text1"/>
              </w:rPr>
              <w:t>), iš kurios (-</w:t>
            </w:r>
            <w:proofErr w:type="spellStart"/>
            <w:r w:rsidRPr="009974ED">
              <w:rPr>
                <w:rFonts w:ascii="Times New Roman" w:hAnsi="Times New Roman" w:cs="Times New Roman"/>
                <w:color w:val="000000" w:themeColor="text1"/>
              </w:rPr>
              <w:t>ių</w:t>
            </w:r>
            <w:proofErr w:type="spellEnd"/>
            <w:r w:rsidRPr="009974ED">
              <w:rPr>
                <w:rFonts w:ascii="Times New Roman" w:hAnsi="Times New Roman" w:cs="Times New Roman"/>
                <w:color w:val="000000" w:themeColor="text1"/>
              </w:rPr>
              <w:t xml:space="preserve">) būtų galima nustatyti, kad siūlomas statybos vadovas vadovavo sporto aikštyno atnaujinimo ir (arba) įrengimo ir (arba) rekonstravimo darbams (toliau – darbai), kurie buvo užbaigti ir kuriuose statybos vadovas nuo darbų atlikimo pradžios iki darbų užbaigimo ėjo statybos vadovo pareigas. </w:t>
            </w:r>
          </w:p>
          <w:p w14:paraId="7E1D9964" w14:textId="77777777" w:rsidR="00C61BE7" w:rsidRPr="009974ED" w:rsidRDefault="00C61BE7" w:rsidP="009E1399">
            <w:pPr>
              <w:pStyle w:val="Sraopastraipa"/>
              <w:widowControl w:val="0"/>
              <w:tabs>
                <w:tab w:val="left" w:pos="312"/>
                <w:tab w:val="left" w:pos="1276"/>
              </w:tabs>
              <w:suppressAutoHyphens/>
              <w:autoSpaceDE w:val="0"/>
              <w:autoSpaceDN w:val="0"/>
              <w:adjustRightInd w:val="0"/>
              <w:ind w:left="0"/>
              <w:contextualSpacing w:val="0"/>
              <w:rPr>
                <w:rFonts w:ascii="Times New Roman" w:eastAsia="Calibri" w:hAnsi="Times New Roman" w:cs="Times New Roman"/>
                <w:b/>
                <w:bCs/>
                <w:color w:val="000000" w:themeColor="text1"/>
                <w:u w:val="single"/>
              </w:rPr>
            </w:pPr>
            <w:r w:rsidRPr="009974ED">
              <w:rPr>
                <w:rFonts w:ascii="Times New Roman" w:hAnsi="Times New Roman" w:cs="Times New Roman"/>
                <w:b/>
                <w:bCs/>
                <w:color w:val="000000" w:themeColor="text1"/>
                <w:u w:val="single"/>
              </w:rPr>
              <w:t>Pateikiamoje (-</w:t>
            </w:r>
            <w:proofErr w:type="spellStart"/>
            <w:r w:rsidRPr="009974ED">
              <w:rPr>
                <w:rFonts w:ascii="Times New Roman" w:hAnsi="Times New Roman" w:cs="Times New Roman"/>
                <w:b/>
                <w:bCs/>
                <w:color w:val="000000" w:themeColor="text1"/>
                <w:u w:val="single"/>
              </w:rPr>
              <w:t>ose</w:t>
            </w:r>
            <w:proofErr w:type="spellEnd"/>
            <w:r w:rsidRPr="009974ED">
              <w:rPr>
                <w:rFonts w:ascii="Times New Roman" w:hAnsi="Times New Roman" w:cs="Times New Roman"/>
                <w:b/>
                <w:bCs/>
                <w:color w:val="000000" w:themeColor="text1"/>
                <w:u w:val="single"/>
              </w:rPr>
              <w:t>) Užsakovo (-ų) pažymoje (-</w:t>
            </w:r>
            <w:proofErr w:type="spellStart"/>
            <w:r w:rsidRPr="009974ED">
              <w:rPr>
                <w:rFonts w:ascii="Times New Roman" w:hAnsi="Times New Roman" w:cs="Times New Roman"/>
                <w:b/>
                <w:bCs/>
                <w:color w:val="000000" w:themeColor="text1"/>
                <w:u w:val="single"/>
              </w:rPr>
              <w:t>ose</w:t>
            </w:r>
            <w:proofErr w:type="spellEnd"/>
            <w:r w:rsidRPr="009974ED">
              <w:rPr>
                <w:rFonts w:ascii="Times New Roman" w:hAnsi="Times New Roman" w:cs="Times New Roman"/>
                <w:b/>
                <w:bCs/>
                <w:color w:val="000000" w:themeColor="text1"/>
                <w:u w:val="single"/>
              </w:rPr>
              <w:t>) turi būti:</w:t>
            </w:r>
          </w:p>
          <w:p w14:paraId="509294E7" w14:textId="77777777" w:rsidR="00C61BE7" w:rsidRPr="009974ED" w:rsidRDefault="00C61BE7" w:rsidP="00F65B02">
            <w:pPr>
              <w:pStyle w:val="Sraopastraipa"/>
              <w:widowControl w:val="0"/>
              <w:numPr>
                <w:ilvl w:val="0"/>
                <w:numId w:val="16"/>
              </w:numPr>
              <w:tabs>
                <w:tab w:val="left" w:pos="312"/>
                <w:tab w:val="left" w:pos="1276"/>
              </w:tabs>
              <w:suppressAutoHyphens/>
              <w:autoSpaceDE w:val="0"/>
              <w:autoSpaceDN w:val="0"/>
              <w:adjustRightInd w:val="0"/>
              <w:spacing w:line="240" w:lineRule="auto"/>
              <w:rPr>
                <w:rFonts w:ascii="Times New Roman" w:hAnsi="Times New Roman" w:cs="Times New Roman"/>
                <w:color w:val="000000" w:themeColor="text1"/>
              </w:rPr>
            </w:pPr>
            <w:r w:rsidRPr="009974ED">
              <w:rPr>
                <w:rFonts w:ascii="Times New Roman" w:hAnsi="Times New Roman" w:cs="Times New Roman"/>
                <w:color w:val="000000" w:themeColor="text1"/>
              </w:rPr>
              <w:t>nurodytas siūlomo statybos vadovo vardas ir pavardė;</w:t>
            </w:r>
          </w:p>
          <w:p w14:paraId="22673A43" w14:textId="77777777" w:rsidR="00C61BE7" w:rsidRPr="009974ED" w:rsidRDefault="00C61BE7" w:rsidP="00F65B02">
            <w:pPr>
              <w:pStyle w:val="Sraopastraipa"/>
              <w:widowControl w:val="0"/>
              <w:numPr>
                <w:ilvl w:val="0"/>
                <w:numId w:val="16"/>
              </w:numPr>
              <w:tabs>
                <w:tab w:val="left" w:pos="312"/>
                <w:tab w:val="left" w:pos="1276"/>
              </w:tabs>
              <w:suppressAutoHyphens/>
              <w:autoSpaceDE w:val="0"/>
              <w:autoSpaceDN w:val="0"/>
              <w:adjustRightInd w:val="0"/>
              <w:spacing w:line="240" w:lineRule="auto"/>
              <w:rPr>
                <w:rFonts w:ascii="Times New Roman" w:hAnsi="Times New Roman" w:cs="Times New Roman"/>
                <w:color w:val="000000" w:themeColor="text1"/>
              </w:rPr>
            </w:pPr>
            <w:r w:rsidRPr="009974ED">
              <w:rPr>
                <w:rFonts w:ascii="Times New Roman" w:hAnsi="Times New Roman" w:cs="Times New Roman"/>
                <w:color w:val="000000" w:themeColor="text1"/>
              </w:rPr>
              <w:t>nurodytas tikslus objekto, kuriame buvo atlikti darbai, pavadinimas;</w:t>
            </w:r>
          </w:p>
          <w:p w14:paraId="6D32D5BC" w14:textId="77777777" w:rsidR="00C61BE7" w:rsidRPr="009974ED" w:rsidRDefault="00C61BE7" w:rsidP="00F65B02">
            <w:pPr>
              <w:pStyle w:val="Sraopastraipa"/>
              <w:widowControl w:val="0"/>
              <w:numPr>
                <w:ilvl w:val="0"/>
                <w:numId w:val="16"/>
              </w:numPr>
              <w:tabs>
                <w:tab w:val="left" w:pos="312"/>
                <w:tab w:val="left" w:pos="1276"/>
              </w:tabs>
              <w:suppressAutoHyphens/>
              <w:autoSpaceDE w:val="0"/>
              <w:autoSpaceDN w:val="0"/>
              <w:adjustRightInd w:val="0"/>
              <w:spacing w:line="240" w:lineRule="auto"/>
              <w:rPr>
                <w:rFonts w:ascii="Times New Roman" w:hAnsi="Times New Roman" w:cs="Times New Roman"/>
                <w:color w:val="000000" w:themeColor="text1"/>
              </w:rPr>
            </w:pPr>
            <w:r w:rsidRPr="009974ED">
              <w:rPr>
                <w:rFonts w:ascii="Times New Roman" w:hAnsi="Times New Roman" w:cs="Times New Roman"/>
                <w:color w:val="000000" w:themeColor="text1"/>
              </w:rPr>
              <w:t>nurodytas objekto, kuriame buvo atlikti darbai, adresas;</w:t>
            </w:r>
          </w:p>
          <w:p w14:paraId="523E6C61" w14:textId="77777777" w:rsidR="00C61BE7" w:rsidRPr="009974ED" w:rsidRDefault="00C61BE7" w:rsidP="00F65B02">
            <w:pPr>
              <w:pStyle w:val="Sraopastraipa"/>
              <w:widowControl w:val="0"/>
              <w:numPr>
                <w:ilvl w:val="0"/>
                <w:numId w:val="16"/>
              </w:numPr>
              <w:tabs>
                <w:tab w:val="left" w:pos="312"/>
                <w:tab w:val="left" w:pos="1276"/>
              </w:tabs>
              <w:suppressAutoHyphens/>
              <w:autoSpaceDE w:val="0"/>
              <w:autoSpaceDN w:val="0"/>
              <w:adjustRightInd w:val="0"/>
              <w:spacing w:line="240" w:lineRule="auto"/>
              <w:rPr>
                <w:rFonts w:ascii="Times New Roman" w:hAnsi="Times New Roman" w:cs="Times New Roman"/>
                <w:color w:val="000000" w:themeColor="text1"/>
              </w:rPr>
            </w:pPr>
            <w:r w:rsidRPr="009974ED">
              <w:rPr>
                <w:rFonts w:ascii="Times New Roman" w:hAnsi="Times New Roman" w:cs="Times New Roman"/>
                <w:color w:val="000000" w:themeColor="text1"/>
              </w:rPr>
              <w:t>nurodytos darbų atlikimo pradžios ir pabaigos datos (metai, mėnuo, diena);</w:t>
            </w:r>
          </w:p>
          <w:p w14:paraId="3FD0B269" w14:textId="77777777" w:rsidR="00C61BE7" w:rsidRPr="009974ED" w:rsidRDefault="00C61BE7" w:rsidP="00F65B02">
            <w:pPr>
              <w:pStyle w:val="Sraopastraipa"/>
              <w:widowControl w:val="0"/>
              <w:numPr>
                <w:ilvl w:val="0"/>
                <w:numId w:val="16"/>
              </w:numPr>
              <w:tabs>
                <w:tab w:val="left" w:pos="312"/>
                <w:tab w:val="left" w:pos="1276"/>
              </w:tabs>
              <w:suppressAutoHyphens/>
              <w:autoSpaceDE w:val="0"/>
              <w:autoSpaceDN w:val="0"/>
              <w:adjustRightInd w:val="0"/>
              <w:spacing w:line="240" w:lineRule="auto"/>
              <w:rPr>
                <w:rFonts w:ascii="Times New Roman" w:hAnsi="Times New Roman" w:cs="Times New Roman"/>
                <w:color w:val="000000" w:themeColor="text1"/>
              </w:rPr>
            </w:pPr>
            <w:r w:rsidRPr="009974ED">
              <w:rPr>
                <w:rFonts w:ascii="Times New Roman" w:hAnsi="Times New Roman" w:cs="Times New Roman"/>
                <w:color w:val="000000" w:themeColor="text1"/>
              </w:rPr>
              <w:t>nurodytas įrengto sporto aikštyno dangos plotas (m</w:t>
            </w:r>
            <w:r w:rsidRPr="009974ED">
              <w:rPr>
                <w:rFonts w:ascii="Times New Roman" w:hAnsi="Times New Roman" w:cs="Times New Roman"/>
                <w:color w:val="000000" w:themeColor="text1"/>
                <w:vertAlign w:val="superscript"/>
              </w:rPr>
              <w:t>2</w:t>
            </w:r>
            <w:r w:rsidRPr="009974ED">
              <w:rPr>
                <w:rFonts w:ascii="Times New Roman" w:hAnsi="Times New Roman" w:cs="Times New Roman"/>
                <w:color w:val="000000" w:themeColor="text1"/>
              </w:rPr>
              <w:t>);</w:t>
            </w:r>
          </w:p>
          <w:p w14:paraId="44593292" w14:textId="77777777" w:rsidR="00C61BE7" w:rsidRPr="009974ED" w:rsidRDefault="00C61BE7" w:rsidP="00F65B02">
            <w:pPr>
              <w:pStyle w:val="Sraopastraipa"/>
              <w:widowControl w:val="0"/>
              <w:numPr>
                <w:ilvl w:val="0"/>
                <w:numId w:val="16"/>
              </w:numPr>
              <w:tabs>
                <w:tab w:val="left" w:pos="312"/>
                <w:tab w:val="left" w:pos="1276"/>
              </w:tabs>
              <w:suppressAutoHyphens/>
              <w:autoSpaceDE w:val="0"/>
              <w:autoSpaceDN w:val="0"/>
              <w:adjustRightInd w:val="0"/>
              <w:spacing w:line="240" w:lineRule="auto"/>
              <w:rPr>
                <w:rFonts w:ascii="Times New Roman" w:hAnsi="Times New Roman" w:cs="Times New Roman"/>
                <w:color w:val="000000" w:themeColor="text1"/>
              </w:rPr>
            </w:pPr>
            <w:r w:rsidRPr="009974ED">
              <w:rPr>
                <w:rFonts w:ascii="Times New Roman" w:hAnsi="Times New Roman" w:cs="Times New Roman"/>
                <w:color w:val="000000" w:themeColor="text1"/>
              </w:rPr>
              <w:t xml:space="preserve">nurodyta informacija, kad darbai buvo atlikti tinkamai ir užbaigti. </w:t>
            </w:r>
          </w:p>
          <w:p w14:paraId="2CF5EF5F" w14:textId="77777777" w:rsidR="00C61BE7" w:rsidRPr="009974ED" w:rsidRDefault="00C61BE7" w:rsidP="009E1399">
            <w:pPr>
              <w:widowControl w:val="0"/>
              <w:tabs>
                <w:tab w:val="left" w:pos="312"/>
                <w:tab w:val="left" w:pos="1276"/>
              </w:tabs>
              <w:suppressAutoHyphens/>
              <w:autoSpaceDE w:val="0"/>
              <w:adjustRightInd w:val="0"/>
              <w:spacing w:line="240" w:lineRule="auto"/>
              <w:rPr>
                <w:rFonts w:ascii="Times New Roman" w:hAnsi="Times New Roman" w:cs="Times New Roman"/>
                <w:b/>
                <w:color w:val="000000" w:themeColor="text1"/>
                <w:u w:val="single"/>
              </w:rPr>
            </w:pPr>
            <w:r w:rsidRPr="009974ED">
              <w:rPr>
                <w:rFonts w:ascii="Times New Roman" w:hAnsi="Times New Roman" w:cs="Times New Roman"/>
                <w:b/>
                <w:bCs/>
                <w:color w:val="000000" w:themeColor="text1"/>
                <w:u w:val="single"/>
              </w:rPr>
              <w:t>Iki pasiūlymų pateikimo termino pabaigos nepateikus ar ne pilnai pateikus šiame punkte reikalaujamo (-ų) dokumento (-ų), kriterijui (T) bus skiriamas 0 balų. Reikalaujamas (-i) dokumentas (-ai) turi būti pateiktas (-i) i</w:t>
            </w:r>
            <w:r w:rsidRPr="009974ED">
              <w:rPr>
                <w:rFonts w:ascii="Times New Roman" w:hAnsi="Times New Roman" w:cs="Times New Roman"/>
                <w:b/>
                <w:bCs/>
                <w:u w:val="single"/>
              </w:rPr>
              <w:t>ki pasiūlymų pateikimo termino pabaigos</w:t>
            </w:r>
            <w:r w:rsidRPr="009974ED">
              <w:rPr>
                <w:rFonts w:ascii="Times New Roman" w:hAnsi="Times New Roman" w:cs="Times New Roman"/>
                <w:b/>
                <w:bCs/>
                <w:color w:val="000000" w:themeColor="text1"/>
                <w:u w:val="single"/>
              </w:rPr>
              <w:t xml:space="preserve"> pilna apimtimi (su visa šiame punkte reikalaujama informacija) ir jo (jų) nebus galima tikslinti. </w:t>
            </w:r>
            <w:r w:rsidRPr="009974ED">
              <w:rPr>
                <w:rFonts w:ascii="Times New Roman" w:hAnsi="Times New Roman" w:cs="Times New Roman"/>
                <w:b/>
                <w:color w:val="000000" w:themeColor="text1"/>
                <w:u w:val="single"/>
              </w:rPr>
              <w:t xml:space="preserve">Šios informacijos tikslinimas bus laikomas pasiūlymo esmės keitimu. </w:t>
            </w:r>
          </w:p>
          <w:p w14:paraId="71ECCB4D" w14:textId="77777777" w:rsidR="00C61BE7" w:rsidRPr="009974ED" w:rsidRDefault="00C61BE7" w:rsidP="009E1399">
            <w:pPr>
              <w:spacing w:before="120" w:after="120" w:line="240" w:lineRule="auto"/>
              <w:rPr>
                <w:rFonts w:ascii="Times New Roman" w:hAnsi="Times New Roman" w:cs="Times New Roman"/>
                <w:b/>
                <w:bCs/>
                <w:color w:val="000000" w:themeColor="text1"/>
                <w:u w:val="single"/>
              </w:rPr>
            </w:pPr>
            <w:r w:rsidRPr="009974ED">
              <w:rPr>
                <w:rFonts w:ascii="Times New Roman" w:hAnsi="Times New Roman" w:cs="Times New Roman"/>
                <w:b/>
                <w:bCs/>
                <w:color w:val="000000" w:themeColor="text1"/>
                <w:u w:val="single"/>
              </w:rPr>
              <w:t>PASTABOS:</w:t>
            </w:r>
          </w:p>
          <w:p w14:paraId="2440473B" w14:textId="77777777" w:rsidR="00C61BE7" w:rsidRPr="009974ED" w:rsidRDefault="00C61BE7" w:rsidP="00F65B02">
            <w:pPr>
              <w:pStyle w:val="Sraopastraipa"/>
              <w:numPr>
                <w:ilvl w:val="0"/>
                <w:numId w:val="15"/>
              </w:numPr>
              <w:tabs>
                <w:tab w:val="left" w:pos="312"/>
              </w:tabs>
              <w:spacing w:line="240" w:lineRule="auto"/>
              <w:ind w:left="0" w:firstLine="0"/>
              <w:rPr>
                <w:rFonts w:ascii="Times New Roman" w:hAnsi="Times New Roman" w:cs="Times New Roman"/>
                <w:b/>
                <w:bCs/>
                <w:color w:val="000000" w:themeColor="text1"/>
                <w:u w:val="single"/>
              </w:rPr>
            </w:pPr>
            <w:r w:rsidRPr="009974ED">
              <w:rPr>
                <w:rFonts w:ascii="Times New Roman" w:hAnsi="Times New Roman" w:cs="Times New Roman"/>
                <w:color w:val="000000" w:themeColor="text1"/>
              </w:rPr>
              <w:t>Vertinama tik 1 (vieno) statybos vadovo, dirbsiančio prie sutarties, patirtis. Tiekėjui pasiūlius daugiau kaip 1 (vieną) statybos vadovą, objektų skaičius nesumuojamas ir vertinami tik to statybos vadovo duomenys, kurio atitinkamų objektų skaičius didesnis.</w:t>
            </w:r>
          </w:p>
          <w:p w14:paraId="50F95875" w14:textId="77777777" w:rsidR="00C61BE7" w:rsidRPr="009974ED" w:rsidRDefault="00C61BE7" w:rsidP="00F65B02">
            <w:pPr>
              <w:pStyle w:val="Sraopastraipa"/>
              <w:numPr>
                <w:ilvl w:val="0"/>
                <w:numId w:val="15"/>
              </w:numPr>
              <w:tabs>
                <w:tab w:val="left" w:pos="312"/>
              </w:tabs>
              <w:spacing w:line="240" w:lineRule="auto"/>
              <w:ind w:left="0" w:firstLine="0"/>
              <w:rPr>
                <w:rFonts w:ascii="Times New Roman" w:hAnsi="Times New Roman" w:cs="Times New Roman"/>
                <w:color w:val="000000" w:themeColor="text1"/>
              </w:rPr>
            </w:pPr>
            <w:r w:rsidRPr="009974ED">
              <w:rPr>
                <w:rFonts w:ascii="Times New Roman" w:hAnsi="Times New Roman" w:cs="Times New Roman"/>
                <w:b/>
                <w:bCs/>
                <w:color w:val="000000" w:themeColor="text1"/>
              </w:rPr>
              <w:t>(T</w:t>
            </w:r>
            <w:r w:rsidRPr="009974ED">
              <w:rPr>
                <w:rFonts w:ascii="Times New Roman" w:hAnsi="Times New Roman" w:cs="Times New Roman"/>
                <w:color w:val="000000" w:themeColor="text1"/>
              </w:rPr>
              <w:t>) kriterijaus reikšmė skaičiuojama, kai tiekėjo siūlomas specialistas statybos vadovo pareigas per paskutinius 5 metus ėjo nuo darbų atlikimo pradžios iki darbų užbaigimo. Statybos darbų atlikimo pradžia gali būti ir anksčiau nei prieš 5 metus iki pasiūlymų pateikimo termino pabaigos, tačiau objektas turi būti užbaigtas per paskutinius 5 metus iki pasiūlymų pateikimo termino pabaigos.</w:t>
            </w:r>
          </w:p>
          <w:p w14:paraId="08C358EC" w14:textId="77777777" w:rsidR="00C61BE7" w:rsidRPr="009974ED" w:rsidRDefault="00C61BE7" w:rsidP="00F65B02">
            <w:pPr>
              <w:pStyle w:val="Sraopastraipa"/>
              <w:numPr>
                <w:ilvl w:val="0"/>
                <w:numId w:val="14"/>
              </w:numPr>
              <w:tabs>
                <w:tab w:val="left" w:pos="312"/>
                <w:tab w:val="left" w:pos="592"/>
              </w:tabs>
              <w:spacing w:line="240" w:lineRule="auto"/>
              <w:ind w:left="0" w:firstLine="0"/>
              <w:textAlignment w:val="baseline"/>
              <w:rPr>
                <w:rFonts w:ascii="Times New Roman" w:eastAsia="SimSun" w:hAnsi="Times New Roman" w:cs="Times New Roman"/>
                <w:color w:val="000000" w:themeColor="text1"/>
              </w:rPr>
            </w:pPr>
            <w:r w:rsidRPr="009974ED">
              <w:rPr>
                <w:rFonts w:ascii="Times New Roman" w:hAnsi="Times New Roman" w:cs="Times New Roman"/>
                <w:color w:val="000000" w:themeColor="text1"/>
              </w:rPr>
              <w:t>P</w:t>
            </w:r>
            <w:r w:rsidRPr="009974ED">
              <w:rPr>
                <w:rFonts w:ascii="Times New Roman" w:eastAsia="SimSun" w:hAnsi="Times New Roman" w:cs="Times New Roman"/>
                <w:color w:val="000000" w:themeColor="text1"/>
              </w:rPr>
              <w:t xml:space="preserve">erkančioji organizacija, siekdama patikslinti informaciją apie statybos vadovo patirtį, pasilieka teisę be išankstinio įspėjimo susisiekti su tiekėjo, </w:t>
            </w:r>
            <w:r w:rsidRPr="009974ED">
              <w:rPr>
                <w:rFonts w:ascii="Times New Roman" w:hAnsi="Times New Roman" w:cs="Times New Roman"/>
                <w:color w:val="000000" w:themeColor="text1"/>
              </w:rPr>
              <w:t xml:space="preserve">siūlomo statybos vadovo įvykdytų (užbaigtų) objektų </w:t>
            </w:r>
            <w:r w:rsidRPr="009974ED">
              <w:rPr>
                <w:rFonts w:ascii="Times New Roman" w:eastAsia="SimSun" w:hAnsi="Times New Roman" w:cs="Times New Roman"/>
                <w:color w:val="000000" w:themeColor="text1"/>
              </w:rPr>
              <w:t>sąraše, nurodytu užsakovu(</w:t>
            </w:r>
            <w:proofErr w:type="spellStart"/>
            <w:r w:rsidRPr="009974ED">
              <w:rPr>
                <w:rFonts w:ascii="Times New Roman" w:eastAsia="SimSun" w:hAnsi="Times New Roman" w:cs="Times New Roman"/>
                <w:color w:val="000000" w:themeColor="text1"/>
              </w:rPr>
              <w:t>ais</w:t>
            </w:r>
            <w:proofErr w:type="spellEnd"/>
            <w:r w:rsidRPr="009974ED">
              <w:rPr>
                <w:rFonts w:ascii="Times New Roman" w:eastAsia="SimSun" w:hAnsi="Times New Roman" w:cs="Times New Roman"/>
                <w:color w:val="000000" w:themeColor="text1"/>
              </w:rPr>
              <w:t>) (užsakovo(ų) atstovu(</w:t>
            </w:r>
            <w:proofErr w:type="spellStart"/>
            <w:r w:rsidRPr="009974ED">
              <w:rPr>
                <w:rFonts w:ascii="Times New Roman" w:eastAsia="SimSun" w:hAnsi="Times New Roman" w:cs="Times New Roman"/>
                <w:color w:val="000000" w:themeColor="text1"/>
              </w:rPr>
              <w:t>ais</w:t>
            </w:r>
            <w:proofErr w:type="spellEnd"/>
            <w:r w:rsidRPr="009974ED">
              <w:rPr>
                <w:rFonts w:ascii="Times New Roman" w:eastAsia="SimSun" w:hAnsi="Times New Roman" w:cs="Times New Roman"/>
                <w:color w:val="000000" w:themeColor="text1"/>
              </w:rPr>
              <w:t xml:space="preserve">)). </w:t>
            </w:r>
          </w:p>
        </w:tc>
      </w:tr>
    </w:tbl>
    <w:p w14:paraId="6157980B" w14:textId="77777777" w:rsidR="00C61BE7" w:rsidRDefault="00C61BE7" w:rsidP="00C61BE7">
      <w:pPr>
        <w:rPr>
          <w:lang w:eastAsia="en-US"/>
        </w:rPr>
      </w:pPr>
    </w:p>
    <w:p w14:paraId="7870CB77" w14:textId="77777777" w:rsidR="00C61BE7" w:rsidRPr="00F64F24" w:rsidRDefault="00C61BE7" w:rsidP="00F65B02">
      <w:pPr>
        <w:pStyle w:val="Sraopastraipa"/>
        <w:numPr>
          <w:ilvl w:val="1"/>
          <w:numId w:val="13"/>
        </w:numPr>
        <w:spacing w:after="160" w:line="276" w:lineRule="auto"/>
        <w:jc w:val="left"/>
        <w:rPr>
          <w:rFonts w:ascii="Times New Roman" w:hAnsi="Times New Roman" w:cs="Times New Roman"/>
          <w:bCs/>
        </w:rPr>
      </w:pPr>
      <w:r w:rsidRPr="00F64F24">
        <w:rPr>
          <w:rFonts w:ascii="Times New Roman" w:hAnsi="Times New Roman" w:cs="Times New Roman"/>
          <w:bCs/>
        </w:rPr>
        <w:t>Tuo atveju, jei vertinant pasiūlymus daugiausiai balų surinkusio (-</w:t>
      </w:r>
      <w:proofErr w:type="spellStart"/>
      <w:r w:rsidRPr="00F64F24">
        <w:rPr>
          <w:rFonts w:ascii="Times New Roman" w:hAnsi="Times New Roman" w:cs="Times New Roman"/>
          <w:bCs/>
        </w:rPr>
        <w:t>io</w:t>
      </w:r>
      <w:proofErr w:type="spellEnd"/>
      <w:r w:rsidRPr="00F64F24">
        <w:rPr>
          <w:rFonts w:ascii="Times New Roman" w:hAnsi="Times New Roman" w:cs="Times New Roman"/>
          <w:bCs/>
        </w:rPr>
        <w:t>) dalyvio (-</w:t>
      </w:r>
      <w:proofErr w:type="spellStart"/>
      <w:r w:rsidRPr="00F64F24">
        <w:rPr>
          <w:rFonts w:ascii="Times New Roman" w:hAnsi="Times New Roman" w:cs="Times New Roman"/>
          <w:bCs/>
        </w:rPr>
        <w:t>ių</w:t>
      </w:r>
      <w:proofErr w:type="spellEnd"/>
      <w:r w:rsidRPr="00F64F24">
        <w:rPr>
          <w:rFonts w:ascii="Times New Roman" w:hAnsi="Times New Roman" w:cs="Times New Roman"/>
          <w:bCs/>
        </w:rPr>
        <w:t>) pasiūlymas (-ai) atmetamas (-i), bus perskaičiuojami kitų dalyvių surinkti ekonominio naudingumo balai;</w:t>
      </w:r>
    </w:p>
    <w:p w14:paraId="1A3A7C89" w14:textId="77777777" w:rsidR="00C61BE7" w:rsidRPr="00F64F24" w:rsidRDefault="00C61BE7" w:rsidP="00F65B02">
      <w:pPr>
        <w:pStyle w:val="Sraopastraipa"/>
        <w:numPr>
          <w:ilvl w:val="1"/>
          <w:numId w:val="13"/>
        </w:numPr>
        <w:spacing w:after="160" w:line="276" w:lineRule="auto"/>
        <w:jc w:val="left"/>
        <w:rPr>
          <w:rFonts w:ascii="Times New Roman" w:hAnsi="Times New Roman" w:cs="Times New Roman"/>
          <w:lang w:eastAsia="en-US"/>
        </w:rPr>
      </w:pPr>
      <w:r w:rsidRPr="00F64F24">
        <w:rPr>
          <w:rFonts w:ascii="Times New Roman" w:eastAsia="Calibri" w:hAnsi="Times New Roman" w:cs="Times New Roman"/>
          <w:lang w:eastAsia="en-US"/>
        </w:rPr>
        <w:t>Kriterijų balai apvalinami paliekant 2 (du) skaitmenis po kablelio.</w:t>
      </w:r>
    </w:p>
    <w:p w14:paraId="50C84140" w14:textId="77777777" w:rsidR="00C61BE7" w:rsidRPr="009974ED" w:rsidRDefault="00C61BE7" w:rsidP="00F65B02">
      <w:pPr>
        <w:pStyle w:val="Sraopastraipa"/>
        <w:numPr>
          <w:ilvl w:val="0"/>
          <w:numId w:val="13"/>
        </w:numPr>
        <w:spacing w:line="240" w:lineRule="auto"/>
        <w:ind w:left="0" w:firstLine="567"/>
        <w:rPr>
          <w:rFonts w:ascii="Times New Roman" w:hAnsi="Times New Roman" w:cs="Times New Roman"/>
        </w:rPr>
      </w:pPr>
      <w:r w:rsidRPr="009974ED">
        <w:rPr>
          <w:rFonts w:ascii="Times New Roman" w:hAnsi="Times New Roman" w:cs="Times New Roman"/>
        </w:rPr>
        <w:t>Tais atvejais, kai kelių dalyvių pasiūlymų ekonominis naudingumas yra vienodas, nustatant pasiūlymų eilę, pirmesnis į šią eilę įrašomas dalyvis, kurio pasiūlymas pateiktas anksčiausiai.</w:t>
      </w:r>
    </w:p>
    <w:p w14:paraId="2D7C17E8" w14:textId="77777777" w:rsidR="00C61BE7" w:rsidRPr="009974ED" w:rsidRDefault="00C61BE7" w:rsidP="00C61BE7">
      <w:pPr>
        <w:spacing w:before="120" w:after="120" w:line="240" w:lineRule="auto"/>
        <w:ind w:left="357"/>
        <w:jc w:val="center"/>
        <w:rPr>
          <w:rFonts w:ascii="Times New Roman" w:eastAsia="Calibri" w:hAnsi="Times New Roman" w:cs="Times New Roman"/>
          <w:b/>
          <w:lang w:eastAsia="en-US"/>
        </w:rPr>
      </w:pPr>
      <w:r w:rsidRPr="009974ED">
        <w:rPr>
          <w:rFonts w:ascii="Times New Roman" w:eastAsia="Calibri" w:hAnsi="Times New Roman" w:cs="Times New Roman"/>
          <w:b/>
          <w:lang w:eastAsia="en-US"/>
        </w:rPr>
        <w:t>Informacija, kad pasiūlymuose nurodytos kainos bus vertinamos eurais</w:t>
      </w:r>
    </w:p>
    <w:p w14:paraId="0CADE917" w14:textId="77777777" w:rsidR="00C61BE7" w:rsidRPr="009974ED" w:rsidRDefault="00C61BE7" w:rsidP="00C91CA6">
      <w:pPr>
        <w:pStyle w:val="paragrafesrasas2lygis"/>
        <w:ind w:firstLine="397"/>
        <w:rPr>
          <w:color w:val="7030A0"/>
          <w:sz w:val="21"/>
          <w:szCs w:val="21"/>
        </w:rPr>
      </w:pPr>
      <w:r w:rsidRPr="009974ED">
        <w:rPr>
          <w:rFonts w:eastAsia="Calibri"/>
          <w:sz w:val="21"/>
          <w:szCs w:val="21"/>
        </w:rPr>
        <w:lastRenderedPageBreak/>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9974ED">
        <w:rPr>
          <w:color w:val="7030A0"/>
          <w:sz w:val="21"/>
          <w:szCs w:val="21"/>
        </w:rPr>
        <w:t xml:space="preserve"> </w:t>
      </w:r>
    </w:p>
    <w:p w14:paraId="2039F6E6" w14:textId="06D3C79D" w:rsidR="00506996" w:rsidRPr="008E11C6" w:rsidRDefault="00C61BE7" w:rsidP="00AB3654">
      <w:pPr>
        <w:pStyle w:val="Betarp"/>
        <w:spacing w:line="300" w:lineRule="auto"/>
        <w:ind w:firstLine="0"/>
        <w:contextualSpacing/>
        <w:jc w:val="center"/>
        <w:rPr>
          <w:rFonts w:ascii="Times New Roman" w:eastAsiaTheme="minorHAnsi" w:hAnsi="Times New Roman" w:cs="Times New Roman"/>
          <w:bCs/>
          <w:iCs/>
        </w:rPr>
      </w:pPr>
      <w:r w:rsidRPr="009974ED">
        <w:rPr>
          <w:rFonts w:ascii="Times New Roman" w:hAnsi="Times New Roman" w:cs="Times New Roman"/>
        </w:rPr>
        <w:t>__________</w:t>
      </w:r>
    </w:p>
    <w:p w14:paraId="5AECA85D" w14:textId="48B27371"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010385EE" w14:textId="1F865FBA"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01132A6E" w14:textId="01950D57"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4E2D764E" w14:textId="6B970FBD"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1D43B05C" w14:textId="5EBE3E4E"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436919B1" w14:textId="37498C27"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1B92937B" w14:textId="2887DE2E"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7F636582" w14:textId="1620AAF4"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7E4B043D" w14:textId="19CB61B1"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A6F7C06" w14:textId="6E86216A"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ABCD5D2" w14:textId="0C554DA3"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3F9028C0" w14:textId="2D0558A6"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412695AC" w14:textId="03880F50"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15C0238B" w14:textId="5A7D6F52"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19248A90" w14:textId="6CEB6251"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1D27ACD9" w14:textId="66BCFC6C"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7B2C9658" w14:textId="2C7A502D"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6B628711" w14:textId="41318447"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3AC680B" w14:textId="77804ABC"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0FC01625" w14:textId="4E833AAA"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1B6E5F75" w14:textId="37920352"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77963515" w14:textId="5AA58097"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1A42F454" w14:textId="60C28D01"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2A85035" w14:textId="5291177B"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33EA58C" w14:textId="48876320"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0CF29DD1" w14:textId="2532D87E"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AA80E1D" w14:textId="5896D28A"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D17D5A5" w14:textId="67C50D35"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0D989182" w14:textId="5ACEA293"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443FD23F" w14:textId="0F7768AB"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72F73332" w14:textId="3EF81B7A"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4F42DBBB" w14:textId="516F84C2"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3E44F2D3" w14:textId="09087C3C"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592B927" w14:textId="2DCEAFE9"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6D3F3CBB" w14:textId="45C4AAE9"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24DD85A9" w14:textId="19CBC509"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39529C9F" w14:textId="77777777" w:rsidR="008C4780" w:rsidRDefault="008C4780" w:rsidP="00506996">
      <w:pPr>
        <w:pStyle w:val="Betarp"/>
        <w:spacing w:line="300" w:lineRule="auto"/>
        <w:ind w:firstLine="0"/>
        <w:contextualSpacing/>
        <w:rPr>
          <w:rFonts w:ascii="Times New Roman" w:eastAsiaTheme="minorHAnsi" w:hAnsi="Times New Roman" w:cs="Times New Roman"/>
          <w:bCs/>
          <w:iCs/>
        </w:rPr>
      </w:pPr>
    </w:p>
    <w:p w14:paraId="426C3913" w14:textId="77777777" w:rsidR="008C4780" w:rsidRPr="008E11C6" w:rsidRDefault="008C4780"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8E11C6" w:rsidRDefault="007D6542" w:rsidP="00506996">
      <w:pPr>
        <w:spacing w:line="240" w:lineRule="auto"/>
        <w:ind w:left="7314" w:firstLine="0"/>
        <w:rPr>
          <w:rFonts w:ascii="Times New Roman" w:hAnsi="Times New Roman" w:cs="Times New Roman"/>
        </w:rPr>
      </w:pPr>
    </w:p>
    <w:p w14:paraId="282BAFD3" w14:textId="6BC33E54" w:rsidR="00506996" w:rsidRPr="008E11C6" w:rsidRDefault="00506996" w:rsidP="00506996">
      <w:pPr>
        <w:spacing w:line="240" w:lineRule="auto"/>
        <w:ind w:left="7314" w:firstLine="0"/>
        <w:rPr>
          <w:rFonts w:ascii="Times New Roman" w:hAnsi="Times New Roman" w:cs="Times New Roman"/>
        </w:rPr>
      </w:pPr>
      <w:r w:rsidRPr="008E11C6">
        <w:rPr>
          <w:rFonts w:ascii="Times New Roman" w:hAnsi="Times New Roman" w:cs="Times New Roman"/>
        </w:rPr>
        <w:lastRenderedPageBreak/>
        <w:t xml:space="preserve">Pirkimo sąlygų </w:t>
      </w:r>
      <w:r w:rsidR="00371E64">
        <w:rPr>
          <w:rFonts w:ascii="Times New Roman" w:hAnsi="Times New Roman" w:cs="Times New Roman"/>
        </w:rPr>
        <w:t>6</w:t>
      </w:r>
      <w:r w:rsidRPr="008E11C6">
        <w:rPr>
          <w:rFonts w:ascii="Times New Roman" w:hAnsi="Times New Roman" w:cs="Times New Roman"/>
        </w:rPr>
        <w:t xml:space="preserve"> priedas „Sutarties projektas“</w:t>
      </w:r>
    </w:p>
    <w:p w14:paraId="7CB80FF3" w14:textId="2C6CB943" w:rsidR="00506996" w:rsidRPr="008E11C6" w:rsidRDefault="00506996" w:rsidP="00E63A8A">
      <w:pPr>
        <w:pStyle w:val="Betarp"/>
        <w:spacing w:line="300" w:lineRule="auto"/>
        <w:ind w:firstLine="0"/>
        <w:contextualSpacing/>
        <w:rPr>
          <w:rFonts w:ascii="Times New Roman" w:eastAsiaTheme="minorHAnsi" w:hAnsi="Times New Roman" w:cs="Times New Roman"/>
          <w:bCs/>
          <w:iCs/>
        </w:rPr>
      </w:pPr>
    </w:p>
    <w:p w14:paraId="082F8AAC" w14:textId="77777777" w:rsidR="001151B7" w:rsidRPr="00894702" w:rsidRDefault="001151B7" w:rsidP="001151B7">
      <w:pPr>
        <w:spacing w:line="240" w:lineRule="auto"/>
        <w:jc w:val="center"/>
        <w:rPr>
          <w:rFonts w:ascii="Times New Roman" w:eastAsia="Arial" w:hAnsi="Times New Roman" w:cs="Times New Roman"/>
          <w:b/>
          <w:sz w:val="18"/>
          <w:szCs w:val="18"/>
        </w:rPr>
      </w:pPr>
      <w:r w:rsidRPr="00894702">
        <w:rPr>
          <w:rFonts w:ascii="Times New Roman" w:eastAsia="Arial" w:hAnsi="Times New Roman" w:cs="Times New Roman"/>
          <w:b/>
          <w:sz w:val="18"/>
          <w:szCs w:val="18"/>
        </w:rPr>
        <w:t>STATYBOS RANGOS SUTARTIS</w:t>
      </w:r>
    </w:p>
    <w:p w14:paraId="22E79A17" w14:textId="77777777" w:rsidR="001151B7" w:rsidRPr="00894702" w:rsidRDefault="001151B7" w:rsidP="001151B7">
      <w:pPr>
        <w:spacing w:line="240" w:lineRule="auto"/>
        <w:jc w:val="center"/>
        <w:rPr>
          <w:rFonts w:ascii="Times New Roman" w:eastAsia="Arial" w:hAnsi="Times New Roman" w:cs="Times New Roman"/>
          <w:b/>
          <w:sz w:val="18"/>
          <w:szCs w:val="18"/>
        </w:rPr>
      </w:pPr>
      <w:r w:rsidRPr="00894702">
        <w:rPr>
          <w:rFonts w:ascii="Times New Roman" w:eastAsia="Arial" w:hAnsi="Times New Roman" w:cs="Times New Roman"/>
          <w:b/>
          <w:sz w:val="18"/>
          <w:szCs w:val="18"/>
        </w:rPr>
        <w:t>SPECIALIOSIOS SĄLYGOS</w:t>
      </w:r>
    </w:p>
    <w:p w14:paraId="2A0F2146" w14:textId="77777777" w:rsidR="001151B7" w:rsidRPr="00894702" w:rsidRDefault="001151B7" w:rsidP="001151B7">
      <w:pPr>
        <w:spacing w:line="240" w:lineRule="auto"/>
        <w:jc w:val="center"/>
        <w:rPr>
          <w:rFonts w:ascii="Times New Roman" w:eastAsia="Arial" w:hAnsi="Times New Roman" w:cs="Times New Roman"/>
          <w:b/>
          <w:sz w:val="18"/>
          <w:szCs w:val="18"/>
        </w:rPr>
      </w:pPr>
    </w:p>
    <w:p w14:paraId="217C47C2" w14:textId="77777777" w:rsidR="001151B7" w:rsidRPr="00894702" w:rsidRDefault="001151B7" w:rsidP="001151B7">
      <w:pPr>
        <w:spacing w:line="240" w:lineRule="auto"/>
        <w:jc w:val="center"/>
        <w:rPr>
          <w:rFonts w:ascii="Times New Roman" w:eastAsia="Arial" w:hAnsi="Times New Roman" w:cs="Times New Roman"/>
          <w:sz w:val="18"/>
          <w:szCs w:val="18"/>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1151B7" w:rsidRPr="00894702" w14:paraId="29877716" w14:textId="77777777" w:rsidTr="009E1399">
        <w:trPr>
          <w:trHeight w:val="245"/>
        </w:trPr>
        <w:tc>
          <w:tcPr>
            <w:tcW w:w="2547" w:type="dxa"/>
            <w:gridSpan w:val="3"/>
            <w:shd w:val="clear" w:color="auto" w:fill="F2F2F2" w:themeFill="background1" w:themeFillShade="F2"/>
            <w:vAlign w:val="center"/>
          </w:tcPr>
          <w:p w14:paraId="37D9A256" w14:textId="77777777" w:rsidR="001151B7" w:rsidRPr="00894702" w:rsidRDefault="001151B7" w:rsidP="009E1399">
            <w:pPr>
              <w:spacing w:before="40" w:after="40" w:line="240" w:lineRule="auto"/>
              <w:rPr>
                <w:rFonts w:ascii="Times New Roman" w:eastAsia="Arial" w:hAnsi="Times New Roman" w:cs="Times New Roman"/>
                <w:b/>
                <w:sz w:val="18"/>
                <w:szCs w:val="18"/>
              </w:rPr>
            </w:pPr>
            <w:bookmarkStart w:id="35" w:name="_heading=h.gjdgxs" w:colFirst="0" w:colLast="0"/>
            <w:bookmarkEnd w:id="35"/>
            <w:r w:rsidRPr="00894702">
              <w:rPr>
                <w:rFonts w:ascii="Times New Roman" w:eastAsia="Arial" w:hAnsi="Times New Roman" w:cs="Times New Roman"/>
                <w:b/>
                <w:sz w:val="18"/>
                <w:szCs w:val="18"/>
              </w:rPr>
              <w:t>SUTARTIES PAVADINIMAS</w:t>
            </w:r>
          </w:p>
        </w:tc>
        <w:tc>
          <w:tcPr>
            <w:tcW w:w="7654" w:type="dxa"/>
            <w:gridSpan w:val="3"/>
            <w:vAlign w:val="center"/>
          </w:tcPr>
          <w:p w14:paraId="3335944F" w14:textId="4AB0545C" w:rsidR="001151B7" w:rsidRPr="000E39FD" w:rsidRDefault="001151B7" w:rsidP="00C97597">
            <w:pPr>
              <w:spacing w:before="40" w:after="40" w:line="240" w:lineRule="auto"/>
              <w:ind w:firstLine="0"/>
              <w:rPr>
                <w:rFonts w:ascii="Times New Roman" w:eastAsia="Arial" w:hAnsi="Times New Roman" w:cs="Times New Roman"/>
                <w:sz w:val="18"/>
                <w:szCs w:val="18"/>
              </w:rPr>
            </w:pPr>
            <w:r w:rsidRPr="000E39FD">
              <w:rPr>
                <w:rFonts w:ascii="Times New Roman" w:eastAsia="Times New Roman" w:hAnsi="Times New Roman" w:cs="Times New Roman"/>
                <w:color w:val="000000"/>
                <w:sz w:val="18"/>
                <w:szCs w:val="18"/>
              </w:rPr>
              <w:t xml:space="preserve">Sporto inžinerinio statinio </w:t>
            </w:r>
            <w:r w:rsidRPr="000E39FD">
              <w:rPr>
                <w:rFonts w:ascii="Times New Roman" w:hAnsi="Times New Roman" w:cs="Times New Roman"/>
                <w:sz w:val="18"/>
                <w:szCs w:val="18"/>
              </w:rPr>
              <w:t xml:space="preserve">– futbolo aikštės, adresu Ateities g. 28, Vilnius, statybos </w:t>
            </w:r>
            <w:r w:rsidRPr="000E39FD">
              <w:rPr>
                <w:rFonts w:ascii="Times New Roman" w:eastAsia="Calibri" w:hAnsi="Times New Roman" w:cs="Times New Roman"/>
                <w:color w:val="000000" w:themeColor="text1"/>
                <w:sz w:val="18"/>
                <w:szCs w:val="18"/>
              </w:rPr>
              <w:t>darbų pirkimas</w:t>
            </w:r>
          </w:p>
        </w:tc>
      </w:tr>
      <w:tr w:rsidR="001151B7" w:rsidRPr="00894702" w14:paraId="26B913A9" w14:textId="77777777" w:rsidTr="009E1399">
        <w:trPr>
          <w:trHeight w:val="245"/>
        </w:trPr>
        <w:tc>
          <w:tcPr>
            <w:tcW w:w="2547" w:type="dxa"/>
            <w:gridSpan w:val="3"/>
            <w:shd w:val="clear" w:color="auto" w:fill="F2F2F2" w:themeFill="background1" w:themeFillShade="F2"/>
            <w:vAlign w:val="center"/>
          </w:tcPr>
          <w:p w14:paraId="4CF05F68" w14:textId="77777777" w:rsidR="001151B7" w:rsidRPr="00894702" w:rsidRDefault="001151B7" w:rsidP="009E1399">
            <w:pPr>
              <w:spacing w:before="40" w:after="40" w:line="240" w:lineRule="auto"/>
              <w:rPr>
                <w:rFonts w:ascii="Times New Roman" w:eastAsia="Arial" w:hAnsi="Times New Roman" w:cs="Times New Roman"/>
                <w:b/>
                <w:sz w:val="18"/>
                <w:szCs w:val="18"/>
              </w:rPr>
            </w:pPr>
            <w:r w:rsidRPr="00894702">
              <w:rPr>
                <w:rFonts w:ascii="Times New Roman" w:eastAsia="Arial" w:hAnsi="Times New Roman" w:cs="Times New Roman"/>
                <w:b/>
                <w:sz w:val="18"/>
                <w:szCs w:val="18"/>
              </w:rPr>
              <w:t>SUTARTIES DATA</w:t>
            </w:r>
          </w:p>
        </w:tc>
        <w:tc>
          <w:tcPr>
            <w:tcW w:w="3119" w:type="dxa"/>
            <w:vAlign w:val="center"/>
          </w:tcPr>
          <w:p w14:paraId="3C88FF82" w14:textId="77777777" w:rsidR="001151B7" w:rsidRPr="00894702" w:rsidRDefault="001151B7" w:rsidP="009E1399">
            <w:pPr>
              <w:spacing w:before="40" w:after="40" w:line="240" w:lineRule="auto"/>
              <w:rPr>
                <w:rFonts w:ascii="Times New Roman" w:eastAsia="Arial" w:hAnsi="Times New Roman" w:cs="Times New Roman"/>
                <w:sz w:val="18"/>
                <w:szCs w:val="18"/>
              </w:rPr>
            </w:pPr>
          </w:p>
        </w:tc>
        <w:tc>
          <w:tcPr>
            <w:tcW w:w="1980" w:type="dxa"/>
            <w:shd w:val="clear" w:color="auto" w:fill="F2F2F2" w:themeFill="background1" w:themeFillShade="F2"/>
            <w:vAlign w:val="center"/>
          </w:tcPr>
          <w:p w14:paraId="6EBEF930" w14:textId="77777777" w:rsidR="001151B7" w:rsidRPr="00894702" w:rsidRDefault="001151B7" w:rsidP="009E1399">
            <w:pPr>
              <w:spacing w:before="40" w:after="40" w:line="240" w:lineRule="auto"/>
              <w:rPr>
                <w:rFonts w:ascii="Times New Roman" w:eastAsia="Arial" w:hAnsi="Times New Roman" w:cs="Times New Roman"/>
                <w:b/>
                <w:sz w:val="18"/>
                <w:szCs w:val="18"/>
              </w:rPr>
            </w:pPr>
            <w:r w:rsidRPr="00894702">
              <w:rPr>
                <w:rFonts w:ascii="Times New Roman" w:eastAsia="Arial" w:hAnsi="Times New Roman" w:cs="Times New Roman"/>
                <w:b/>
                <w:sz w:val="18"/>
                <w:szCs w:val="18"/>
              </w:rPr>
              <w:t xml:space="preserve">SUTARTIES </w:t>
            </w:r>
            <w:r w:rsidRPr="00894702">
              <w:rPr>
                <w:rFonts w:ascii="Times New Roman" w:eastAsia="Times New Roman" w:hAnsi="Times New Roman" w:cs="Times New Roman"/>
                <w:b/>
                <w:bCs/>
                <w:sz w:val="18"/>
                <w:szCs w:val="18"/>
              </w:rPr>
              <w:t>NR.</w:t>
            </w:r>
          </w:p>
        </w:tc>
        <w:tc>
          <w:tcPr>
            <w:tcW w:w="2555" w:type="dxa"/>
            <w:vAlign w:val="center"/>
          </w:tcPr>
          <w:p w14:paraId="2F6A93E9" w14:textId="77777777" w:rsidR="001151B7" w:rsidRPr="00894702" w:rsidRDefault="001151B7" w:rsidP="009E1399">
            <w:pPr>
              <w:spacing w:before="40" w:after="40" w:line="240" w:lineRule="auto"/>
              <w:jc w:val="right"/>
              <w:rPr>
                <w:rFonts w:ascii="Times New Roman" w:eastAsia="Arial" w:hAnsi="Times New Roman" w:cs="Times New Roman"/>
                <w:sz w:val="18"/>
                <w:szCs w:val="18"/>
              </w:rPr>
            </w:pPr>
          </w:p>
        </w:tc>
      </w:tr>
      <w:tr w:rsidR="001151B7" w:rsidRPr="00894702" w14:paraId="502C548B" w14:textId="77777777" w:rsidTr="009E1399">
        <w:trPr>
          <w:trHeight w:val="245"/>
        </w:trPr>
        <w:tc>
          <w:tcPr>
            <w:tcW w:w="7646" w:type="dxa"/>
            <w:gridSpan w:val="5"/>
            <w:shd w:val="clear" w:color="auto" w:fill="F2F2F2" w:themeFill="background1" w:themeFillShade="F2"/>
            <w:vAlign w:val="center"/>
          </w:tcPr>
          <w:p w14:paraId="2533EED9" w14:textId="77777777" w:rsidR="001151B7" w:rsidRPr="00894702" w:rsidRDefault="001151B7" w:rsidP="009E1399">
            <w:pPr>
              <w:spacing w:before="40" w:after="40" w:line="240" w:lineRule="auto"/>
              <w:rPr>
                <w:rFonts w:ascii="Times New Roman" w:eastAsia="Arial" w:hAnsi="Times New Roman" w:cs="Times New Roman"/>
                <w:b/>
                <w:sz w:val="18"/>
                <w:szCs w:val="18"/>
              </w:rPr>
            </w:pPr>
            <w:r w:rsidRPr="00894702">
              <w:rPr>
                <w:rFonts w:ascii="Times New Roman" w:eastAsia="Arial" w:hAnsi="Times New Roman" w:cs="Times New Roman"/>
                <w:b/>
                <w:sz w:val="18"/>
                <w:szCs w:val="18"/>
              </w:rPr>
              <w:t>SUTARTIES (IŠSKYRUS 13.1 IR 13.2 P.) ĮSIGALIOJIMO DATA</w:t>
            </w:r>
          </w:p>
        </w:tc>
        <w:tc>
          <w:tcPr>
            <w:tcW w:w="2555" w:type="dxa"/>
            <w:vAlign w:val="center"/>
          </w:tcPr>
          <w:p w14:paraId="545EB400" w14:textId="77777777" w:rsidR="001151B7" w:rsidRPr="00894702" w:rsidRDefault="001151B7" w:rsidP="009E1399">
            <w:pPr>
              <w:spacing w:before="40" w:after="40" w:line="240" w:lineRule="auto"/>
              <w:jc w:val="right"/>
              <w:rPr>
                <w:rFonts w:ascii="Times New Roman" w:eastAsia="Arial" w:hAnsi="Times New Roman" w:cs="Times New Roman"/>
                <w:sz w:val="18"/>
                <w:szCs w:val="18"/>
              </w:rPr>
            </w:pPr>
            <w:r>
              <w:rPr>
                <w:rFonts w:ascii="Times New Roman" w:eastAsia="Arial" w:hAnsi="Times New Roman" w:cs="Times New Roman"/>
                <w:sz w:val="18"/>
                <w:szCs w:val="18"/>
              </w:rPr>
              <w:t xml:space="preserve">Sutartis įsigalioja nuo jos sudarymo datos </w:t>
            </w:r>
          </w:p>
        </w:tc>
      </w:tr>
      <w:tr w:rsidR="001151B7" w:rsidRPr="00894702" w14:paraId="6AE2563C" w14:textId="77777777" w:rsidTr="009E1399">
        <w:trPr>
          <w:trHeight w:val="245"/>
        </w:trPr>
        <w:tc>
          <w:tcPr>
            <w:tcW w:w="7646" w:type="dxa"/>
            <w:gridSpan w:val="5"/>
            <w:shd w:val="clear" w:color="auto" w:fill="F2F2F2" w:themeFill="background1" w:themeFillShade="F2"/>
            <w:vAlign w:val="center"/>
          </w:tcPr>
          <w:p w14:paraId="4FB42B97" w14:textId="77777777" w:rsidR="001151B7" w:rsidRPr="00894702" w:rsidRDefault="001151B7" w:rsidP="009E1399">
            <w:pPr>
              <w:spacing w:before="40" w:after="40" w:line="240" w:lineRule="auto"/>
              <w:rPr>
                <w:rFonts w:ascii="Times New Roman" w:eastAsia="Arial" w:hAnsi="Times New Roman" w:cs="Times New Roman"/>
                <w:b/>
                <w:sz w:val="18"/>
                <w:szCs w:val="18"/>
              </w:rPr>
            </w:pPr>
            <w:r w:rsidRPr="00894702">
              <w:rPr>
                <w:rFonts w:ascii="Times New Roman" w:eastAsia="Arial" w:hAnsi="Times New Roman" w:cs="Times New Roman"/>
                <w:b/>
                <w:sz w:val="18"/>
                <w:szCs w:val="18"/>
              </w:rPr>
              <w:t>SPECIALIŲJŲ SĄLYGŲ VERSIJA</w:t>
            </w:r>
          </w:p>
        </w:tc>
        <w:tc>
          <w:tcPr>
            <w:tcW w:w="2555" w:type="dxa"/>
            <w:vAlign w:val="center"/>
          </w:tcPr>
          <w:p w14:paraId="4DF92A8E" w14:textId="77777777" w:rsidR="001151B7" w:rsidRPr="00894702" w:rsidRDefault="001151B7" w:rsidP="009E1399">
            <w:pPr>
              <w:spacing w:before="40" w:after="40" w:line="240" w:lineRule="auto"/>
              <w:jc w:val="right"/>
              <w:rPr>
                <w:rFonts w:ascii="Times New Roman" w:eastAsia="Arial" w:hAnsi="Times New Roman" w:cs="Times New Roman"/>
                <w:sz w:val="18"/>
                <w:szCs w:val="18"/>
              </w:rPr>
            </w:pPr>
            <w:r w:rsidRPr="00894702">
              <w:rPr>
                <w:rFonts w:ascii="Times New Roman" w:eastAsia="Arial" w:hAnsi="Times New Roman" w:cs="Times New Roman"/>
                <w:i/>
                <w:iCs/>
                <w:sz w:val="18"/>
                <w:szCs w:val="18"/>
                <w:highlight w:val="lightGray"/>
              </w:rPr>
              <w:t>.</w:t>
            </w:r>
          </w:p>
        </w:tc>
      </w:tr>
      <w:tr w:rsidR="001151B7" w:rsidRPr="00894702" w14:paraId="14ABF0C9" w14:textId="77777777" w:rsidTr="009E1399">
        <w:trPr>
          <w:trHeight w:val="245"/>
        </w:trPr>
        <w:tc>
          <w:tcPr>
            <w:tcW w:w="7646" w:type="dxa"/>
            <w:gridSpan w:val="5"/>
            <w:shd w:val="clear" w:color="auto" w:fill="F2F2F2" w:themeFill="background1" w:themeFillShade="F2"/>
            <w:vAlign w:val="center"/>
          </w:tcPr>
          <w:p w14:paraId="08133509" w14:textId="77777777" w:rsidR="001151B7" w:rsidRPr="00894702" w:rsidRDefault="001151B7" w:rsidP="009E1399">
            <w:pPr>
              <w:spacing w:before="40" w:after="40" w:line="240" w:lineRule="auto"/>
              <w:rPr>
                <w:rFonts w:ascii="Times New Roman" w:eastAsia="Arial" w:hAnsi="Times New Roman" w:cs="Times New Roman"/>
                <w:b/>
                <w:sz w:val="18"/>
                <w:szCs w:val="18"/>
              </w:rPr>
            </w:pPr>
            <w:r w:rsidRPr="00894702">
              <w:rPr>
                <w:rFonts w:ascii="Times New Roman" w:eastAsia="Arial" w:hAnsi="Times New Roman" w:cs="Times New Roman"/>
                <w:b/>
                <w:sz w:val="18"/>
                <w:szCs w:val="18"/>
              </w:rPr>
              <w:t>SPECIALIŲJŲ SĄLYGŲ VERSIJOS ĮSIGALIOJIMO DATA</w:t>
            </w:r>
          </w:p>
        </w:tc>
        <w:tc>
          <w:tcPr>
            <w:tcW w:w="2555" w:type="dxa"/>
            <w:vAlign w:val="center"/>
          </w:tcPr>
          <w:p w14:paraId="63E649D9" w14:textId="77777777" w:rsidR="001151B7" w:rsidRPr="00894702" w:rsidRDefault="001151B7" w:rsidP="009E1399">
            <w:pPr>
              <w:spacing w:before="40" w:after="40" w:line="240" w:lineRule="auto"/>
              <w:jc w:val="right"/>
              <w:rPr>
                <w:rFonts w:ascii="Times New Roman" w:eastAsia="Arial" w:hAnsi="Times New Roman" w:cs="Times New Roman"/>
                <w:sz w:val="18"/>
                <w:szCs w:val="18"/>
              </w:rPr>
            </w:pPr>
          </w:p>
        </w:tc>
      </w:tr>
      <w:tr w:rsidR="001151B7" w:rsidRPr="00894702" w14:paraId="1356ADCA" w14:textId="77777777" w:rsidTr="009E1399">
        <w:trPr>
          <w:trHeight w:val="245"/>
        </w:trPr>
        <w:tc>
          <w:tcPr>
            <w:tcW w:w="10201" w:type="dxa"/>
            <w:gridSpan w:val="6"/>
            <w:shd w:val="clear" w:color="auto" w:fill="F2F2F2" w:themeFill="background1" w:themeFillShade="F2"/>
            <w:vAlign w:val="center"/>
          </w:tcPr>
          <w:p w14:paraId="23411887"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ŠALYS:</w:t>
            </w:r>
          </w:p>
        </w:tc>
      </w:tr>
      <w:tr w:rsidR="001151B7" w:rsidRPr="00894702" w14:paraId="55291ED0" w14:textId="77777777" w:rsidTr="009E1399">
        <w:trPr>
          <w:trHeight w:val="224"/>
        </w:trPr>
        <w:tc>
          <w:tcPr>
            <w:tcW w:w="2509" w:type="dxa"/>
            <w:gridSpan w:val="2"/>
            <w:vMerge w:val="restart"/>
            <w:shd w:val="clear" w:color="auto" w:fill="F2F2F2" w:themeFill="background1" w:themeFillShade="F2"/>
            <w:vAlign w:val="center"/>
          </w:tcPr>
          <w:p w14:paraId="7F55E171"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Užsakovas (1.1.49 p.)</w:t>
            </w:r>
          </w:p>
        </w:tc>
        <w:tc>
          <w:tcPr>
            <w:tcW w:w="3157" w:type="dxa"/>
            <w:gridSpan w:val="2"/>
            <w:shd w:val="clear" w:color="auto" w:fill="F2F2F2" w:themeFill="background1" w:themeFillShade="F2"/>
            <w:vAlign w:val="center"/>
          </w:tcPr>
          <w:p w14:paraId="1CB69BB2"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Pavadinimas</w:t>
            </w:r>
          </w:p>
        </w:tc>
        <w:tc>
          <w:tcPr>
            <w:tcW w:w="4535" w:type="dxa"/>
            <w:gridSpan w:val="2"/>
            <w:vAlign w:val="center"/>
          </w:tcPr>
          <w:p w14:paraId="247FC805"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Vilniaus statybininkų rengimo centras </w:t>
            </w:r>
          </w:p>
        </w:tc>
      </w:tr>
      <w:tr w:rsidR="001151B7" w:rsidRPr="00894702" w14:paraId="7F464E44" w14:textId="77777777" w:rsidTr="009E1399">
        <w:trPr>
          <w:trHeight w:val="156"/>
        </w:trPr>
        <w:tc>
          <w:tcPr>
            <w:tcW w:w="2509" w:type="dxa"/>
            <w:gridSpan w:val="2"/>
            <w:vMerge/>
            <w:vAlign w:val="center"/>
          </w:tcPr>
          <w:p w14:paraId="258FF7D7"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F23CAA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Įsteigimo valstybė (21.1.1 p.)</w:t>
            </w:r>
          </w:p>
        </w:tc>
        <w:tc>
          <w:tcPr>
            <w:tcW w:w="4535" w:type="dxa"/>
            <w:gridSpan w:val="2"/>
            <w:vAlign w:val="center"/>
          </w:tcPr>
          <w:p w14:paraId="3B211598"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Lietuvos Respublika</w:t>
            </w:r>
          </w:p>
        </w:tc>
      </w:tr>
      <w:tr w:rsidR="001151B7" w:rsidRPr="00894702" w14:paraId="2553D0FC" w14:textId="77777777" w:rsidTr="009E1399">
        <w:trPr>
          <w:trHeight w:val="156"/>
        </w:trPr>
        <w:tc>
          <w:tcPr>
            <w:tcW w:w="2509" w:type="dxa"/>
            <w:gridSpan w:val="2"/>
            <w:vMerge/>
            <w:vAlign w:val="center"/>
          </w:tcPr>
          <w:p w14:paraId="4735960A"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6DC9E9E7"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Juridinio asmens kodas</w:t>
            </w:r>
          </w:p>
        </w:tc>
        <w:tc>
          <w:tcPr>
            <w:tcW w:w="4535" w:type="dxa"/>
            <w:gridSpan w:val="2"/>
          </w:tcPr>
          <w:p w14:paraId="761F2ED0"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111963657</w:t>
            </w:r>
          </w:p>
        </w:tc>
      </w:tr>
      <w:tr w:rsidR="001151B7" w:rsidRPr="00894702" w14:paraId="0AB55944" w14:textId="77777777" w:rsidTr="009E1399">
        <w:trPr>
          <w:trHeight w:val="51"/>
        </w:trPr>
        <w:tc>
          <w:tcPr>
            <w:tcW w:w="2509" w:type="dxa"/>
            <w:gridSpan w:val="2"/>
            <w:vMerge/>
            <w:vAlign w:val="center"/>
          </w:tcPr>
          <w:p w14:paraId="1B850AEC"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5A00BC2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Juridinių asmenų registras</w:t>
            </w:r>
          </w:p>
        </w:tc>
        <w:tc>
          <w:tcPr>
            <w:tcW w:w="4535" w:type="dxa"/>
            <w:gridSpan w:val="2"/>
          </w:tcPr>
          <w:p w14:paraId="693E00E6" w14:textId="77777777" w:rsidR="001151B7" w:rsidRPr="00894702" w:rsidRDefault="001151B7" w:rsidP="009E1399">
            <w:pPr>
              <w:spacing w:before="40" w:after="40" w:line="240" w:lineRule="auto"/>
              <w:rPr>
                <w:rFonts w:ascii="Times New Roman" w:eastAsia="Arial" w:hAnsi="Times New Roman" w:cs="Times New Roman"/>
                <w:sz w:val="18"/>
                <w:szCs w:val="18"/>
                <w:highlight w:val="yellow"/>
              </w:rPr>
            </w:pPr>
            <w:r w:rsidRPr="00894702">
              <w:rPr>
                <w:rFonts w:ascii="Times New Roman" w:eastAsia="Arial" w:hAnsi="Times New Roman" w:cs="Times New Roman"/>
                <w:sz w:val="18"/>
                <w:szCs w:val="18"/>
              </w:rPr>
              <w:t>Lietuvos Respublikos juridinių asmenų registras</w:t>
            </w:r>
          </w:p>
        </w:tc>
      </w:tr>
      <w:tr w:rsidR="001151B7" w:rsidRPr="00894702" w14:paraId="6133BAE6" w14:textId="77777777" w:rsidTr="009E1399">
        <w:trPr>
          <w:trHeight w:val="51"/>
        </w:trPr>
        <w:tc>
          <w:tcPr>
            <w:tcW w:w="2509" w:type="dxa"/>
            <w:gridSpan w:val="2"/>
            <w:vMerge/>
            <w:vAlign w:val="center"/>
          </w:tcPr>
          <w:p w14:paraId="6A2E33C8"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highlight w:val="yellow"/>
              </w:rPr>
            </w:pPr>
          </w:p>
        </w:tc>
        <w:tc>
          <w:tcPr>
            <w:tcW w:w="3157" w:type="dxa"/>
            <w:gridSpan w:val="2"/>
            <w:shd w:val="clear" w:color="auto" w:fill="F2F2F2" w:themeFill="background1" w:themeFillShade="F2"/>
            <w:vAlign w:val="center"/>
          </w:tcPr>
          <w:p w14:paraId="098574B3"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PVM mokėtojo kodas</w:t>
            </w:r>
          </w:p>
        </w:tc>
        <w:tc>
          <w:tcPr>
            <w:tcW w:w="4535" w:type="dxa"/>
            <w:gridSpan w:val="2"/>
            <w:vAlign w:val="center"/>
          </w:tcPr>
          <w:p w14:paraId="5FDA9FDD"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DD7C87">
              <w:rPr>
                <w:rFonts w:ascii="Times New Roman" w:hAnsi="Times New Roman" w:cs="Times New Roman"/>
                <w:sz w:val="20"/>
                <w:szCs w:val="20"/>
              </w:rPr>
              <w:t>LTl00003839914</w:t>
            </w:r>
          </w:p>
        </w:tc>
      </w:tr>
      <w:tr w:rsidR="001151B7" w:rsidRPr="00894702" w14:paraId="2BF76DB8" w14:textId="77777777" w:rsidTr="009E1399">
        <w:trPr>
          <w:trHeight w:val="51"/>
        </w:trPr>
        <w:tc>
          <w:tcPr>
            <w:tcW w:w="2509" w:type="dxa"/>
            <w:gridSpan w:val="2"/>
            <w:vMerge/>
            <w:vAlign w:val="center"/>
          </w:tcPr>
          <w:p w14:paraId="1895ECB0"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AA5DB54"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Banko sąskaita</w:t>
            </w:r>
          </w:p>
        </w:tc>
        <w:tc>
          <w:tcPr>
            <w:tcW w:w="4535" w:type="dxa"/>
            <w:gridSpan w:val="2"/>
            <w:vAlign w:val="center"/>
          </w:tcPr>
          <w:p w14:paraId="57DBF29E"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DD7C87">
              <w:rPr>
                <w:rFonts w:ascii="Times New Roman" w:hAnsi="Times New Roman" w:cs="Times New Roman"/>
                <w:sz w:val="20"/>
                <w:szCs w:val="20"/>
              </w:rPr>
              <w:t>LT067300010085970660</w:t>
            </w:r>
          </w:p>
        </w:tc>
      </w:tr>
      <w:tr w:rsidR="001151B7" w:rsidRPr="00894702" w14:paraId="5A7FC23B" w14:textId="77777777" w:rsidTr="009E1399">
        <w:tc>
          <w:tcPr>
            <w:tcW w:w="2509" w:type="dxa"/>
            <w:gridSpan w:val="2"/>
            <w:vMerge/>
            <w:vAlign w:val="center"/>
          </w:tcPr>
          <w:p w14:paraId="4E38E8E9"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784C0DE7"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Faktinės buveinės adresas</w:t>
            </w:r>
          </w:p>
        </w:tc>
        <w:tc>
          <w:tcPr>
            <w:tcW w:w="4535" w:type="dxa"/>
            <w:gridSpan w:val="2"/>
            <w:vAlign w:val="center"/>
          </w:tcPr>
          <w:p w14:paraId="18BE6044"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Laisvės pr. 53, Vilnius</w:t>
            </w:r>
          </w:p>
        </w:tc>
      </w:tr>
      <w:tr w:rsidR="001151B7" w:rsidRPr="00894702" w14:paraId="12DDFA11" w14:textId="77777777" w:rsidTr="009E1399">
        <w:trPr>
          <w:trHeight w:val="488"/>
        </w:trPr>
        <w:tc>
          <w:tcPr>
            <w:tcW w:w="2509" w:type="dxa"/>
            <w:gridSpan w:val="2"/>
            <w:vMerge/>
            <w:vAlign w:val="center"/>
          </w:tcPr>
          <w:p w14:paraId="724B2DBE"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926C9D5"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bookmarkStart w:id="36" w:name="_heading=h.30j0zll" w:colFirst="0" w:colLast="0"/>
            <w:bookmarkStart w:id="37" w:name="_Ref40209761"/>
            <w:bookmarkEnd w:id="36"/>
            <w:r w:rsidRPr="00894702">
              <w:rPr>
                <w:rFonts w:ascii="Times New Roman" w:eastAsia="Arial" w:hAnsi="Times New Roman" w:cs="Times New Roman"/>
                <w:sz w:val="18"/>
                <w:szCs w:val="18"/>
              </w:rPr>
              <w:t>Duomenys korespondencijai ir komunikacijai</w:t>
            </w:r>
            <w:bookmarkEnd w:id="37"/>
          </w:p>
        </w:tc>
        <w:tc>
          <w:tcPr>
            <w:tcW w:w="4535" w:type="dxa"/>
            <w:gridSpan w:val="2"/>
            <w:vAlign w:val="center"/>
          </w:tcPr>
          <w:p w14:paraId="7019DB4D"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tel. Nr.</w:t>
            </w:r>
          </w:p>
          <w:p w14:paraId="2AFEFA88" w14:textId="77777777" w:rsidR="001151B7" w:rsidRPr="00894702" w:rsidRDefault="001151B7" w:rsidP="009E1399">
            <w:pPr>
              <w:tabs>
                <w:tab w:val="left" w:pos="230"/>
              </w:tabs>
              <w:spacing w:before="40" w:after="40" w:line="240" w:lineRule="auto"/>
              <w:ind w:left="89" w:hanging="89"/>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00379449" w14:textId="77777777" w:rsidTr="009E1399">
        <w:trPr>
          <w:trHeight w:val="488"/>
        </w:trPr>
        <w:tc>
          <w:tcPr>
            <w:tcW w:w="2509" w:type="dxa"/>
            <w:gridSpan w:val="2"/>
            <w:vMerge/>
            <w:vAlign w:val="center"/>
          </w:tcPr>
          <w:p w14:paraId="68CF1CAA"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6C8B9254"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Užsakovo vadovas (29.2, 29.6 p.)</w:t>
            </w:r>
          </w:p>
        </w:tc>
        <w:tc>
          <w:tcPr>
            <w:tcW w:w="4535" w:type="dxa"/>
            <w:gridSpan w:val="2"/>
            <w:vAlign w:val="center"/>
          </w:tcPr>
          <w:p w14:paraId="417981EC"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vardas, pavardė</w:t>
            </w:r>
          </w:p>
          <w:p w14:paraId="6D7A19AB"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24C3AE28" w14:textId="77777777" w:rsidTr="009E1399">
        <w:trPr>
          <w:trHeight w:val="488"/>
        </w:trPr>
        <w:tc>
          <w:tcPr>
            <w:tcW w:w="2509" w:type="dxa"/>
            <w:gridSpan w:val="2"/>
            <w:vMerge/>
            <w:vAlign w:val="center"/>
          </w:tcPr>
          <w:p w14:paraId="6F405C01"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3168801"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bookmarkStart w:id="38" w:name="_Ref40947656"/>
            <w:r w:rsidRPr="00894702">
              <w:rPr>
                <w:rFonts w:ascii="Times New Roman" w:eastAsia="Arial" w:hAnsi="Times New Roman" w:cs="Times New Roman"/>
                <w:sz w:val="18"/>
                <w:szCs w:val="18"/>
              </w:rPr>
              <w:t>Užsakovo atstovas</w:t>
            </w:r>
            <w:bookmarkEnd w:id="38"/>
            <w:r w:rsidRPr="00894702">
              <w:rPr>
                <w:rFonts w:ascii="Times New Roman" w:eastAsia="Arial" w:hAnsi="Times New Roman" w:cs="Times New Roman"/>
                <w:sz w:val="18"/>
                <w:szCs w:val="18"/>
              </w:rPr>
              <w:t>, atsakingas už Sutarties vykdymą (4.2.1, 4.2.3 p.)</w:t>
            </w:r>
          </w:p>
        </w:tc>
        <w:tc>
          <w:tcPr>
            <w:tcW w:w="4535" w:type="dxa"/>
            <w:gridSpan w:val="2"/>
            <w:vAlign w:val="center"/>
          </w:tcPr>
          <w:p w14:paraId="626C56F8"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vardas, pavardė</w:t>
            </w:r>
          </w:p>
          <w:p w14:paraId="7151424E"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mob. tel. Nr.</w:t>
            </w:r>
          </w:p>
          <w:p w14:paraId="55699ED9"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p w14:paraId="4FFFD60E" w14:textId="77777777" w:rsidR="001151B7" w:rsidRPr="00894702" w:rsidRDefault="009E1399" w:rsidP="009E1399">
            <w:pPr>
              <w:tabs>
                <w:tab w:val="left" w:pos="1019"/>
              </w:tabs>
              <w:spacing w:before="40" w:after="40"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1712153670"/>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Arial" w:hAnsi="Times New Roman" w:cs="Times New Roman"/>
                <w:sz w:val="18"/>
                <w:szCs w:val="18"/>
              </w:rPr>
              <w:t xml:space="preserve"> – pažymėti, jeigu Užsakovo atstovas yra įgaliotas sudaryti Susitarimus</w:t>
            </w:r>
          </w:p>
        </w:tc>
      </w:tr>
      <w:tr w:rsidR="001151B7" w:rsidRPr="00894702" w14:paraId="37281189" w14:textId="77777777" w:rsidTr="009E1399">
        <w:trPr>
          <w:trHeight w:val="234"/>
        </w:trPr>
        <w:tc>
          <w:tcPr>
            <w:tcW w:w="2509" w:type="dxa"/>
            <w:gridSpan w:val="2"/>
            <w:vMerge w:val="restart"/>
            <w:shd w:val="clear" w:color="auto" w:fill="F2F2F2" w:themeFill="background1" w:themeFillShade="F2"/>
            <w:vAlign w:val="center"/>
          </w:tcPr>
          <w:p w14:paraId="01FCEA8F"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Rangovas (1.1.29 p.)</w:t>
            </w:r>
          </w:p>
        </w:tc>
        <w:tc>
          <w:tcPr>
            <w:tcW w:w="3157" w:type="dxa"/>
            <w:gridSpan w:val="2"/>
            <w:shd w:val="clear" w:color="auto" w:fill="F2F2F2" w:themeFill="background1" w:themeFillShade="F2"/>
            <w:vAlign w:val="center"/>
          </w:tcPr>
          <w:p w14:paraId="5EBF220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Pavadinimas</w:t>
            </w:r>
          </w:p>
        </w:tc>
        <w:tc>
          <w:tcPr>
            <w:tcW w:w="4535" w:type="dxa"/>
            <w:gridSpan w:val="2"/>
          </w:tcPr>
          <w:p w14:paraId="658840BA" w14:textId="77777777" w:rsidR="001151B7" w:rsidRPr="00894702" w:rsidRDefault="001151B7" w:rsidP="009E1399">
            <w:pPr>
              <w:spacing w:before="40" w:after="40" w:line="240" w:lineRule="auto"/>
              <w:rPr>
                <w:rFonts w:ascii="Times New Roman" w:eastAsia="Arial" w:hAnsi="Times New Roman" w:cs="Times New Roman"/>
                <w:sz w:val="18"/>
                <w:szCs w:val="18"/>
              </w:rPr>
            </w:pPr>
          </w:p>
        </w:tc>
      </w:tr>
      <w:tr w:rsidR="001151B7" w:rsidRPr="00894702" w14:paraId="4D3F1163" w14:textId="77777777" w:rsidTr="009E1399">
        <w:trPr>
          <w:trHeight w:val="233"/>
        </w:trPr>
        <w:tc>
          <w:tcPr>
            <w:tcW w:w="2509" w:type="dxa"/>
            <w:gridSpan w:val="2"/>
            <w:vMerge/>
            <w:vAlign w:val="center"/>
          </w:tcPr>
          <w:p w14:paraId="1735992D"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7E42161B"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Įsteigimo valstybė (21.1.1 p.)</w:t>
            </w:r>
          </w:p>
        </w:tc>
        <w:tc>
          <w:tcPr>
            <w:tcW w:w="4535" w:type="dxa"/>
            <w:gridSpan w:val="2"/>
          </w:tcPr>
          <w:p w14:paraId="485703F1"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773AF118" w14:textId="77777777" w:rsidTr="009E1399">
        <w:trPr>
          <w:trHeight w:val="233"/>
        </w:trPr>
        <w:tc>
          <w:tcPr>
            <w:tcW w:w="2509" w:type="dxa"/>
            <w:gridSpan w:val="2"/>
            <w:vMerge/>
            <w:vAlign w:val="center"/>
          </w:tcPr>
          <w:p w14:paraId="078ADED5"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75933903"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Juridinio asmens kodas</w:t>
            </w:r>
          </w:p>
        </w:tc>
        <w:tc>
          <w:tcPr>
            <w:tcW w:w="4535" w:type="dxa"/>
            <w:gridSpan w:val="2"/>
          </w:tcPr>
          <w:p w14:paraId="2BFF2BAA"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7EABED02" w14:textId="77777777" w:rsidTr="009E1399">
        <w:trPr>
          <w:trHeight w:val="296"/>
        </w:trPr>
        <w:tc>
          <w:tcPr>
            <w:tcW w:w="2509" w:type="dxa"/>
            <w:gridSpan w:val="2"/>
            <w:vMerge/>
            <w:vAlign w:val="center"/>
          </w:tcPr>
          <w:p w14:paraId="2B402BD8"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57DEB657"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Juridinių asmenų registras</w:t>
            </w:r>
          </w:p>
        </w:tc>
        <w:tc>
          <w:tcPr>
            <w:tcW w:w="4535" w:type="dxa"/>
            <w:gridSpan w:val="2"/>
          </w:tcPr>
          <w:p w14:paraId="1605FC47"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13E6FB01" w14:textId="77777777" w:rsidTr="009E1399">
        <w:trPr>
          <w:trHeight w:val="296"/>
        </w:trPr>
        <w:tc>
          <w:tcPr>
            <w:tcW w:w="2509" w:type="dxa"/>
            <w:gridSpan w:val="2"/>
            <w:vMerge/>
            <w:vAlign w:val="center"/>
          </w:tcPr>
          <w:p w14:paraId="24B04EEE"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AD0B4D7"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PVM mokėtojo kodas</w:t>
            </w:r>
          </w:p>
        </w:tc>
        <w:tc>
          <w:tcPr>
            <w:tcW w:w="4535" w:type="dxa"/>
            <w:gridSpan w:val="2"/>
          </w:tcPr>
          <w:p w14:paraId="53B64E4E"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5D109C89" w14:textId="77777777" w:rsidTr="009E1399">
        <w:trPr>
          <w:trHeight w:val="233"/>
        </w:trPr>
        <w:tc>
          <w:tcPr>
            <w:tcW w:w="2509" w:type="dxa"/>
            <w:gridSpan w:val="2"/>
            <w:vMerge/>
            <w:vAlign w:val="center"/>
          </w:tcPr>
          <w:p w14:paraId="1F3801B9"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2A6DE1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Banko sąskaita (16.4.1 p.)</w:t>
            </w:r>
          </w:p>
        </w:tc>
        <w:tc>
          <w:tcPr>
            <w:tcW w:w="4535" w:type="dxa"/>
            <w:gridSpan w:val="2"/>
          </w:tcPr>
          <w:p w14:paraId="16A1ED13"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33F21459" w14:textId="77777777" w:rsidTr="009E1399">
        <w:trPr>
          <w:trHeight w:val="233"/>
        </w:trPr>
        <w:tc>
          <w:tcPr>
            <w:tcW w:w="2509" w:type="dxa"/>
            <w:gridSpan w:val="2"/>
            <w:vMerge/>
            <w:vAlign w:val="center"/>
          </w:tcPr>
          <w:p w14:paraId="61521B2B"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25E933F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Faktinės buveinės adresas</w:t>
            </w:r>
          </w:p>
        </w:tc>
        <w:tc>
          <w:tcPr>
            <w:tcW w:w="4535" w:type="dxa"/>
            <w:gridSpan w:val="2"/>
          </w:tcPr>
          <w:p w14:paraId="7E7A4691"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3DAC444F" w14:textId="77777777" w:rsidTr="009E1399">
        <w:trPr>
          <w:trHeight w:val="431"/>
        </w:trPr>
        <w:tc>
          <w:tcPr>
            <w:tcW w:w="2509" w:type="dxa"/>
            <w:gridSpan w:val="2"/>
            <w:vMerge/>
            <w:vAlign w:val="center"/>
          </w:tcPr>
          <w:p w14:paraId="690374EB"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4A94C5D"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bookmarkStart w:id="39" w:name="_heading=h.3znysh7" w:colFirst="0" w:colLast="0"/>
            <w:bookmarkStart w:id="40" w:name="_Ref40209766"/>
            <w:bookmarkEnd w:id="39"/>
            <w:r w:rsidRPr="00894702">
              <w:rPr>
                <w:rFonts w:ascii="Times New Roman" w:eastAsia="Arial" w:hAnsi="Times New Roman" w:cs="Times New Roman"/>
                <w:sz w:val="18"/>
                <w:szCs w:val="18"/>
              </w:rPr>
              <w:t>Duomenys korespondencijai ir komunikacijai</w:t>
            </w:r>
            <w:bookmarkEnd w:id="40"/>
          </w:p>
        </w:tc>
        <w:tc>
          <w:tcPr>
            <w:tcW w:w="4535" w:type="dxa"/>
            <w:gridSpan w:val="2"/>
            <w:vAlign w:val="center"/>
          </w:tcPr>
          <w:p w14:paraId="2DE36254"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tel. Nr.</w:t>
            </w:r>
          </w:p>
          <w:p w14:paraId="0740027E" w14:textId="77777777" w:rsidR="001151B7" w:rsidRPr="00894702" w:rsidRDefault="001151B7" w:rsidP="009E1399">
            <w:pPr>
              <w:tabs>
                <w:tab w:val="left" w:pos="912"/>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5347EAA8" w14:textId="77777777" w:rsidTr="009E1399">
        <w:trPr>
          <w:trHeight w:val="431"/>
        </w:trPr>
        <w:tc>
          <w:tcPr>
            <w:tcW w:w="2509" w:type="dxa"/>
            <w:gridSpan w:val="2"/>
            <w:vMerge/>
            <w:vAlign w:val="center"/>
          </w:tcPr>
          <w:p w14:paraId="14C56ECE"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7538A216"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Rangovo vadovas (29.2, 29.6 p.)</w:t>
            </w:r>
          </w:p>
        </w:tc>
        <w:tc>
          <w:tcPr>
            <w:tcW w:w="4535" w:type="dxa"/>
            <w:gridSpan w:val="2"/>
            <w:vAlign w:val="center"/>
          </w:tcPr>
          <w:p w14:paraId="18AF0A40"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vardas, pavardė</w:t>
            </w:r>
          </w:p>
          <w:p w14:paraId="0E28EE3A"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1770895C" w14:textId="77777777" w:rsidTr="009E1399">
        <w:trPr>
          <w:trHeight w:val="64"/>
        </w:trPr>
        <w:tc>
          <w:tcPr>
            <w:tcW w:w="2509" w:type="dxa"/>
            <w:gridSpan w:val="2"/>
            <w:vMerge/>
            <w:vAlign w:val="center"/>
          </w:tcPr>
          <w:p w14:paraId="090202BB"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2D2F6F4A"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bookmarkStart w:id="41" w:name="_heading=h.2et92p0" w:colFirst="0" w:colLast="0"/>
            <w:bookmarkStart w:id="42" w:name="_Ref40947664"/>
            <w:bookmarkEnd w:id="41"/>
            <w:r w:rsidRPr="00894702">
              <w:rPr>
                <w:rFonts w:ascii="Times New Roman" w:eastAsia="Arial" w:hAnsi="Times New Roman" w:cs="Times New Roman"/>
                <w:sz w:val="18"/>
                <w:szCs w:val="18"/>
              </w:rPr>
              <w:t>Rangovo atstovas</w:t>
            </w:r>
            <w:bookmarkEnd w:id="42"/>
            <w:r w:rsidRPr="00894702">
              <w:rPr>
                <w:rFonts w:ascii="Times New Roman" w:eastAsia="Arial" w:hAnsi="Times New Roman" w:cs="Times New Roman"/>
                <w:sz w:val="18"/>
                <w:szCs w:val="18"/>
              </w:rPr>
              <w:t xml:space="preserve"> (4.2.1, 4.2.3 p.)</w:t>
            </w:r>
          </w:p>
        </w:tc>
        <w:tc>
          <w:tcPr>
            <w:tcW w:w="4535" w:type="dxa"/>
            <w:gridSpan w:val="2"/>
            <w:vAlign w:val="center"/>
          </w:tcPr>
          <w:p w14:paraId="0FCD3BEF"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vardas, pavardė</w:t>
            </w:r>
          </w:p>
          <w:p w14:paraId="4F80EF54"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mob. tel. Nr.</w:t>
            </w:r>
          </w:p>
          <w:p w14:paraId="206A4980" w14:textId="77777777" w:rsidR="001151B7" w:rsidRPr="00894702" w:rsidRDefault="001151B7" w:rsidP="009E1399">
            <w:pPr>
              <w:tabs>
                <w:tab w:val="left" w:pos="89"/>
              </w:tabs>
              <w:spacing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p w14:paraId="28928121" w14:textId="77777777" w:rsidR="001151B7" w:rsidRPr="00894702" w:rsidRDefault="009E1399" w:rsidP="009E1399">
            <w:pPr>
              <w:tabs>
                <w:tab w:val="left" w:pos="89"/>
              </w:tabs>
              <w:spacing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1946602995"/>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Arial" w:hAnsi="Times New Roman" w:cs="Times New Roman"/>
                <w:sz w:val="18"/>
                <w:szCs w:val="18"/>
              </w:rPr>
              <w:t xml:space="preserve"> – pažymėti, jeigu Rangovo atstovas yra įgaliotas sudaryti Susitarimus</w:t>
            </w:r>
          </w:p>
        </w:tc>
      </w:tr>
      <w:tr w:rsidR="001151B7" w:rsidRPr="00894702" w14:paraId="1893E540" w14:textId="77777777" w:rsidTr="009E1399">
        <w:trPr>
          <w:trHeight w:val="245"/>
        </w:trPr>
        <w:tc>
          <w:tcPr>
            <w:tcW w:w="10201" w:type="dxa"/>
            <w:gridSpan w:val="6"/>
            <w:shd w:val="clear" w:color="auto" w:fill="F2F2F2" w:themeFill="background1" w:themeFillShade="F2"/>
            <w:vAlign w:val="center"/>
          </w:tcPr>
          <w:p w14:paraId="53525501"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 xml:space="preserve">TRETIEJI ASMENYS, DALYVAUJANTYS VYKDANT DARBUS (1.1.55 p.): </w:t>
            </w:r>
          </w:p>
        </w:tc>
      </w:tr>
      <w:tr w:rsidR="001151B7" w:rsidRPr="00894702" w14:paraId="371B63F3" w14:textId="77777777" w:rsidTr="009E1399">
        <w:trPr>
          <w:trHeight w:val="234"/>
        </w:trPr>
        <w:tc>
          <w:tcPr>
            <w:tcW w:w="2509" w:type="dxa"/>
            <w:gridSpan w:val="2"/>
            <w:vMerge w:val="restart"/>
            <w:shd w:val="clear" w:color="auto" w:fill="F2F2F2" w:themeFill="background1" w:themeFillShade="F2"/>
            <w:vAlign w:val="center"/>
          </w:tcPr>
          <w:p w14:paraId="7CCE9293"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lastRenderedPageBreak/>
              <w:t>Projektuotojas</w:t>
            </w:r>
          </w:p>
        </w:tc>
        <w:tc>
          <w:tcPr>
            <w:tcW w:w="3157" w:type="dxa"/>
            <w:gridSpan w:val="2"/>
            <w:shd w:val="clear" w:color="auto" w:fill="F2F2F2" w:themeFill="background1" w:themeFillShade="F2"/>
            <w:vAlign w:val="center"/>
          </w:tcPr>
          <w:p w14:paraId="1BDA18CD"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Pavadinimas</w:t>
            </w:r>
          </w:p>
        </w:tc>
        <w:tc>
          <w:tcPr>
            <w:tcW w:w="4535" w:type="dxa"/>
            <w:gridSpan w:val="2"/>
          </w:tcPr>
          <w:p w14:paraId="18F62CA5" w14:textId="77777777" w:rsidR="001151B7" w:rsidRPr="00F56BC1" w:rsidRDefault="001151B7" w:rsidP="009E1399">
            <w:pPr>
              <w:spacing w:before="40" w:after="40" w:line="240" w:lineRule="auto"/>
              <w:rPr>
                <w:rFonts w:ascii="Times New Roman" w:eastAsia="Arial" w:hAnsi="Times New Roman" w:cs="Times New Roman"/>
                <w:sz w:val="18"/>
                <w:szCs w:val="18"/>
              </w:rPr>
            </w:pPr>
            <w:r>
              <w:rPr>
                <w:rFonts w:ascii="Times New Roman" w:hAnsi="Times New Roman" w:cs="Times New Roman"/>
                <w:sz w:val="18"/>
                <w:szCs w:val="18"/>
              </w:rPr>
              <w:t xml:space="preserve">UAB </w:t>
            </w:r>
            <w:r w:rsidRPr="00F56BC1">
              <w:rPr>
                <w:rFonts w:ascii="Times New Roman" w:hAnsi="Times New Roman" w:cs="Times New Roman"/>
                <w:sz w:val="18"/>
                <w:szCs w:val="18"/>
              </w:rPr>
              <w:t>"</w:t>
            </w:r>
            <w:proofErr w:type="spellStart"/>
            <w:r w:rsidRPr="00F56BC1">
              <w:rPr>
                <w:rFonts w:ascii="Times New Roman" w:hAnsi="Times New Roman" w:cs="Times New Roman"/>
                <w:sz w:val="18"/>
                <w:szCs w:val="18"/>
              </w:rPr>
              <w:t>Setpro</w:t>
            </w:r>
            <w:proofErr w:type="spellEnd"/>
            <w:r w:rsidRPr="00F56BC1">
              <w:rPr>
                <w:rFonts w:ascii="Times New Roman" w:hAnsi="Times New Roman" w:cs="Times New Roman"/>
                <w:sz w:val="18"/>
                <w:szCs w:val="18"/>
              </w:rPr>
              <w:t>“</w:t>
            </w:r>
          </w:p>
        </w:tc>
      </w:tr>
      <w:tr w:rsidR="001151B7" w:rsidRPr="00894702" w14:paraId="2C22021E" w14:textId="77777777" w:rsidTr="009E1399">
        <w:trPr>
          <w:trHeight w:val="233"/>
        </w:trPr>
        <w:tc>
          <w:tcPr>
            <w:tcW w:w="2509" w:type="dxa"/>
            <w:gridSpan w:val="2"/>
            <w:vMerge/>
            <w:vAlign w:val="center"/>
          </w:tcPr>
          <w:p w14:paraId="30D628FC"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22EF1EDF"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Juridinio asmens kodas</w:t>
            </w:r>
          </w:p>
        </w:tc>
        <w:tc>
          <w:tcPr>
            <w:tcW w:w="4535" w:type="dxa"/>
            <w:gridSpan w:val="2"/>
          </w:tcPr>
          <w:p w14:paraId="4A8003E3" w14:textId="77777777" w:rsidR="001151B7" w:rsidRPr="00F56BC1" w:rsidRDefault="001151B7" w:rsidP="009E1399">
            <w:pPr>
              <w:spacing w:line="240" w:lineRule="auto"/>
              <w:rPr>
                <w:rFonts w:ascii="Times New Roman" w:eastAsia="Arial" w:hAnsi="Times New Roman" w:cs="Times New Roman"/>
                <w:sz w:val="18"/>
                <w:szCs w:val="18"/>
              </w:rPr>
            </w:pPr>
            <w:r w:rsidRPr="00F56BC1">
              <w:rPr>
                <w:rFonts w:ascii="Times New Roman" w:hAnsi="Times New Roman" w:cs="Times New Roman"/>
                <w:sz w:val="18"/>
                <w:szCs w:val="18"/>
              </w:rPr>
              <w:t>303078174</w:t>
            </w:r>
          </w:p>
        </w:tc>
      </w:tr>
      <w:tr w:rsidR="001151B7" w:rsidRPr="00894702" w14:paraId="5FEFD179" w14:textId="77777777" w:rsidTr="009E1399">
        <w:trPr>
          <w:trHeight w:val="233"/>
        </w:trPr>
        <w:tc>
          <w:tcPr>
            <w:tcW w:w="2509" w:type="dxa"/>
            <w:gridSpan w:val="2"/>
            <w:vMerge/>
            <w:vAlign w:val="center"/>
          </w:tcPr>
          <w:p w14:paraId="2FB80CE5"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2D3786B"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Faktinės buveinės adresas</w:t>
            </w:r>
          </w:p>
        </w:tc>
        <w:tc>
          <w:tcPr>
            <w:tcW w:w="4535" w:type="dxa"/>
            <w:gridSpan w:val="2"/>
          </w:tcPr>
          <w:p w14:paraId="45BF88CC" w14:textId="77777777" w:rsidR="001151B7" w:rsidRPr="00F56BC1" w:rsidRDefault="001151B7" w:rsidP="009E1399">
            <w:pPr>
              <w:spacing w:line="240" w:lineRule="auto"/>
              <w:rPr>
                <w:rFonts w:ascii="Times New Roman" w:eastAsia="Arial" w:hAnsi="Times New Roman" w:cs="Times New Roman"/>
                <w:sz w:val="18"/>
                <w:szCs w:val="18"/>
              </w:rPr>
            </w:pPr>
            <w:r w:rsidRPr="00F56BC1">
              <w:rPr>
                <w:rFonts w:ascii="Times New Roman" w:hAnsi="Times New Roman" w:cs="Times New Roman"/>
                <w:sz w:val="18"/>
                <w:szCs w:val="18"/>
              </w:rPr>
              <w:t>Ežero g. 24A, Vilniaus raj. LT-14158</w:t>
            </w:r>
          </w:p>
        </w:tc>
      </w:tr>
      <w:tr w:rsidR="001151B7" w:rsidRPr="00894702" w14:paraId="3B05010F" w14:textId="77777777" w:rsidTr="009E1399">
        <w:trPr>
          <w:trHeight w:val="431"/>
        </w:trPr>
        <w:tc>
          <w:tcPr>
            <w:tcW w:w="2509" w:type="dxa"/>
            <w:gridSpan w:val="2"/>
            <w:vMerge/>
            <w:vAlign w:val="center"/>
          </w:tcPr>
          <w:p w14:paraId="0E440738"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62D5B746"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Duomenys korespondencijai ir komunikacijai</w:t>
            </w:r>
          </w:p>
        </w:tc>
        <w:tc>
          <w:tcPr>
            <w:tcW w:w="4535" w:type="dxa"/>
            <w:gridSpan w:val="2"/>
            <w:vAlign w:val="center"/>
          </w:tcPr>
          <w:p w14:paraId="3BE4E0A8" w14:textId="77777777" w:rsidR="001151B7" w:rsidRPr="00F56BC1" w:rsidRDefault="001151B7" w:rsidP="009E1399">
            <w:pPr>
              <w:tabs>
                <w:tab w:val="left" w:pos="1019"/>
              </w:tabs>
              <w:spacing w:before="40" w:after="40" w:line="240" w:lineRule="auto"/>
              <w:rPr>
                <w:rFonts w:ascii="Times New Roman" w:eastAsia="Arial" w:hAnsi="Times New Roman" w:cs="Times New Roman"/>
                <w:sz w:val="18"/>
                <w:szCs w:val="18"/>
              </w:rPr>
            </w:pPr>
            <w:r w:rsidRPr="00F56BC1">
              <w:rPr>
                <w:rFonts w:ascii="Times New Roman" w:eastAsia="Arial" w:hAnsi="Times New Roman" w:cs="Times New Roman"/>
                <w:i/>
                <w:sz w:val="18"/>
                <w:szCs w:val="18"/>
              </w:rPr>
              <w:t xml:space="preserve">tel. Nr. </w:t>
            </w:r>
            <w:r w:rsidRPr="00F56BC1">
              <w:rPr>
                <w:rFonts w:ascii="Times New Roman" w:hAnsi="Times New Roman" w:cs="Times New Roman"/>
                <w:sz w:val="18"/>
                <w:szCs w:val="18"/>
              </w:rPr>
              <w:t>+370 676 88888</w:t>
            </w:r>
          </w:p>
          <w:p w14:paraId="568B59E8" w14:textId="77777777" w:rsidR="001151B7" w:rsidRPr="00F56BC1" w:rsidRDefault="001151B7" w:rsidP="009E1399">
            <w:pPr>
              <w:tabs>
                <w:tab w:val="left" w:pos="912"/>
              </w:tabs>
              <w:spacing w:before="40" w:after="40" w:line="240" w:lineRule="auto"/>
              <w:rPr>
                <w:rFonts w:ascii="Times New Roman" w:eastAsia="Arial" w:hAnsi="Times New Roman" w:cs="Times New Roman"/>
                <w:sz w:val="18"/>
                <w:szCs w:val="18"/>
              </w:rPr>
            </w:pPr>
            <w:r w:rsidRPr="00F56BC1">
              <w:rPr>
                <w:rFonts w:ascii="Times New Roman" w:eastAsia="Arial" w:hAnsi="Times New Roman" w:cs="Times New Roman"/>
                <w:i/>
                <w:sz w:val="18"/>
                <w:szCs w:val="18"/>
              </w:rPr>
              <w:t xml:space="preserve">el. pašto adresas: </w:t>
            </w:r>
            <w:r w:rsidRPr="00F56BC1">
              <w:rPr>
                <w:rFonts w:ascii="Times New Roman" w:hAnsi="Times New Roman" w:cs="Times New Roman"/>
                <w:sz w:val="18"/>
                <w:szCs w:val="18"/>
              </w:rPr>
              <w:t>info@setpro.lt</w:t>
            </w:r>
          </w:p>
        </w:tc>
      </w:tr>
      <w:tr w:rsidR="001151B7" w:rsidRPr="00894702" w14:paraId="796CBEC9" w14:textId="77777777" w:rsidTr="009E1399">
        <w:trPr>
          <w:trHeight w:val="64"/>
        </w:trPr>
        <w:tc>
          <w:tcPr>
            <w:tcW w:w="2509" w:type="dxa"/>
            <w:gridSpan w:val="2"/>
            <w:vMerge/>
            <w:vAlign w:val="center"/>
          </w:tcPr>
          <w:p w14:paraId="4A0665E1"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727F42E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Statinio projekto vadovas</w:t>
            </w:r>
          </w:p>
        </w:tc>
        <w:tc>
          <w:tcPr>
            <w:tcW w:w="4535" w:type="dxa"/>
            <w:gridSpan w:val="2"/>
            <w:vAlign w:val="center"/>
          </w:tcPr>
          <w:p w14:paraId="173578EC" w14:textId="77777777" w:rsidR="001151B7" w:rsidRPr="00F56BC1" w:rsidRDefault="001151B7" w:rsidP="009E1399">
            <w:pPr>
              <w:tabs>
                <w:tab w:val="left" w:pos="1019"/>
              </w:tabs>
              <w:spacing w:before="40" w:after="40" w:line="240" w:lineRule="auto"/>
              <w:rPr>
                <w:rFonts w:ascii="Times New Roman" w:eastAsia="Arial" w:hAnsi="Times New Roman" w:cs="Times New Roman"/>
                <w:sz w:val="18"/>
                <w:szCs w:val="18"/>
              </w:rPr>
            </w:pPr>
            <w:r w:rsidRPr="00F56BC1">
              <w:rPr>
                <w:rFonts w:ascii="Times New Roman" w:hAnsi="Times New Roman" w:cs="Times New Roman"/>
                <w:sz w:val="18"/>
                <w:szCs w:val="18"/>
              </w:rPr>
              <w:t>S</w:t>
            </w:r>
            <w:r>
              <w:rPr>
                <w:rFonts w:ascii="Times New Roman" w:hAnsi="Times New Roman" w:cs="Times New Roman"/>
                <w:sz w:val="18"/>
                <w:szCs w:val="18"/>
              </w:rPr>
              <w:t xml:space="preserve">ilvija </w:t>
            </w:r>
            <w:proofErr w:type="spellStart"/>
            <w:r w:rsidRPr="00F56BC1">
              <w:rPr>
                <w:rFonts w:ascii="Times New Roman" w:hAnsi="Times New Roman" w:cs="Times New Roman"/>
                <w:sz w:val="18"/>
                <w:szCs w:val="18"/>
              </w:rPr>
              <w:t>L</w:t>
            </w:r>
            <w:r>
              <w:rPr>
                <w:rFonts w:ascii="Times New Roman" w:hAnsi="Times New Roman" w:cs="Times New Roman"/>
                <w:sz w:val="18"/>
                <w:szCs w:val="18"/>
              </w:rPr>
              <w:t>iubinienė</w:t>
            </w:r>
            <w:proofErr w:type="spellEnd"/>
            <w:r w:rsidRPr="00F56BC1">
              <w:rPr>
                <w:rFonts w:ascii="Times New Roman" w:eastAsia="Arial" w:hAnsi="Times New Roman" w:cs="Times New Roman"/>
                <w:sz w:val="18"/>
                <w:szCs w:val="18"/>
              </w:rPr>
              <w:t xml:space="preserve">, </w:t>
            </w:r>
            <w:r>
              <w:rPr>
                <w:rFonts w:ascii="Times New Roman" w:hAnsi="Times New Roman" w:cs="Times New Roman"/>
                <w:sz w:val="18"/>
                <w:szCs w:val="18"/>
              </w:rPr>
              <w:t>a</w:t>
            </w:r>
            <w:r w:rsidRPr="00F56BC1">
              <w:rPr>
                <w:rFonts w:ascii="Times New Roman" w:hAnsi="Times New Roman" w:cs="Times New Roman"/>
                <w:sz w:val="18"/>
                <w:szCs w:val="18"/>
              </w:rPr>
              <w:t>testato Nr. A 1518</w:t>
            </w:r>
          </w:p>
        </w:tc>
      </w:tr>
      <w:tr w:rsidR="001151B7" w:rsidRPr="00894702" w14:paraId="1D5E4BD7" w14:textId="77777777" w:rsidTr="009E1399">
        <w:trPr>
          <w:trHeight w:val="234"/>
        </w:trPr>
        <w:tc>
          <w:tcPr>
            <w:tcW w:w="2509" w:type="dxa"/>
            <w:gridSpan w:val="2"/>
            <w:vMerge w:val="restart"/>
            <w:shd w:val="clear" w:color="auto" w:fill="F2F2F2" w:themeFill="background1" w:themeFillShade="F2"/>
            <w:vAlign w:val="center"/>
          </w:tcPr>
          <w:p w14:paraId="5BE0290B"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Statinio projekto vykdymo priežiūros rangovas</w:t>
            </w:r>
          </w:p>
        </w:tc>
        <w:tc>
          <w:tcPr>
            <w:tcW w:w="3157" w:type="dxa"/>
            <w:gridSpan w:val="2"/>
            <w:shd w:val="clear" w:color="auto" w:fill="F2F2F2" w:themeFill="background1" w:themeFillShade="F2"/>
            <w:vAlign w:val="center"/>
          </w:tcPr>
          <w:p w14:paraId="419366EF"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Pavadinimas</w:t>
            </w:r>
          </w:p>
        </w:tc>
        <w:tc>
          <w:tcPr>
            <w:tcW w:w="4535" w:type="dxa"/>
            <w:gridSpan w:val="2"/>
          </w:tcPr>
          <w:p w14:paraId="4EE0B3CB" w14:textId="77777777" w:rsidR="001151B7" w:rsidRPr="00894702" w:rsidRDefault="001151B7" w:rsidP="009E1399">
            <w:pPr>
              <w:spacing w:before="40" w:after="40" w:line="240" w:lineRule="auto"/>
              <w:rPr>
                <w:rFonts w:ascii="Times New Roman" w:eastAsia="Arial" w:hAnsi="Times New Roman" w:cs="Times New Roman"/>
                <w:sz w:val="18"/>
                <w:szCs w:val="18"/>
              </w:rPr>
            </w:pPr>
          </w:p>
        </w:tc>
      </w:tr>
      <w:tr w:rsidR="001151B7" w:rsidRPr="00894702" w14:paraId="3698C578" w14:textId="77777777" w:rsidTr="009E1399">
        <w:trPr>
          <w:trHeight w:val="233"/>
        </w:trPr>
        <w:tc>
          <w:tcPr>
            <w:tcW w:w="2509" w:type="dxa"/>
            <w:gridSpan w:val="2"/>
            <w:vMerge/>
            <w:vAlign w:val="center"/>
          </w:tcPr>
          <w:p w14:paraId="45902975"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69349BE"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Juridinio asmens kodas</w:t>
            </w:r>
          </w:p>
        </w:tc>
        <w:tc>
          <w:tcPr>
            <w:tcW w:w="4535" w:type="dxa"/>
            <w:gridSpan w:val="2"/>
          </w:tcPr>
          <w:p w14:paraId="1B80C881"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4D7C84C8" w14:textId="77777777" w:rsidTr="009E1399">
        <w:trPr>
          <w:trHeight w:val="233"/>
        </w:trPr>
        <w:tc>
          <w:tcPr>
            <w:tcW w:w="2509" w:type="dxa"/>
            <w:gridSpan w:val="2"/>
            <w:vMerge/>
            <w:vAlign w:val="center"/>
          </w:tcPr>
          <w:p w14:paraId="1DDC66CF"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2B60E15A"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Faktinės buveinės adresas</w:t>
            </w:r>
          </w:p>
        </w:tc>
        <w:tc>
          <w:tcPr>
            <w:tcW w:w="4535" w:type="dxa"/>
            <w:gridSpan w:val="2"/>
          </w:tcPr>
          <w:p w14:paraId="3EB1FE7B"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337C5539" w14:textId="77777777" w:rsidTr="009E1399">
        <w:trPr>
          <w:trHeight w:val="431"/>
        </w:trPr>
        <w:tc>
          <w:tcPr>
            <w:tcW w:w="2509" w:type="dxa"/>
            <w:gridSpan w:val="2"/>
            <w:vMerge/>
            <w:vAlign w:val="center"/>
          </w:tcPr>
          <w:p w14:paraId="3CFECD2A"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6119C4D"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Duomenys korespondencijai ir komunikacijai</w:t>
            </w:r>
          </w:p>
        </w:tc>
        <w:tc>
          <w:tcPr>
            <w:tcW w:w="4535" w:type="dxa"/>
            <w:gridSpan w:val="2"/>
            <w:vAlign w:val="center"/>
          </w:tcPr>
          <w:p w14:paraId="3CA5F9DC"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tel. Nr.</w:t>
            </w:r>
          </w:p>
          <w:p w14:paraId="466F3620" w14:textId="77777777" w:rsidR="001151B7" w:rsidRPr="00894702" w:rsidRDefault="001151B7" w:rsidP="009E1399">
            <w:pPr>
              <w:tabs>
                <w:tab w:val="left" w:pos="912"/>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7CCF3378" w14:textId="77777777" w:rsidTr="009E1399">
        <w:trPr>
          <w:trHeight w:val="64"/>
        </w:trPr>
        <w:tc>
          <w:tcPr>
            <w:tcW w:w="2509" w:type="dxa"/>
            <w:gridSpan w:val="2"/>
            <w:vMerge/>
            <w:vAlign w:val="center"/>
          </w:tcPr>
          <w:p w14:paraId="43DE3F41"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02D6865"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Statinio projekto vykdymo priežiūros vadovas</w:t>
            </w:r>
          </w:p>
        </w:tc>
        <w:tc>
          <w:tcPr>
            <w:tcW w:w="4535" w:type="dxa"/>
            <w:gridSpan w:val="2"/>
            <w:vAlign w:val="center"/>
          </w:tcPr>
          <w:p w14:paraId="290AC4FB"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vardas, pavardė</w:t>
            </w:r>
          </w:p>
          <w:p w14:paraId="1D33A64E"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mob. tel. Nr.</w:t>
            </w:r>
          </w:p>
          <w:p w14:paraId="617FBEFF"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471CBBFE" w14:textId="77777777" w:rsidTr="009E1399">
        <w:trPr>
          <w:trHeight w:val="234"/>
        </w:trPr>
        <w:tc>
          <w:tcPr>
            <w:tcW w:w="2509" w:type="dxa"/>
            <w:gridSpan w:val="2"/>
            <w:vMerge w:val="restart"/>
            <w:shd w:val="clear" w:color="auto" w:fill="F2F2F2" w:themeFill="background1" w:themeFillShade="F2"/>
            <w:vAlign w:val="center"/>
          </w:tcPr>
          <w:p w14:paraId="33F685F2"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Techninės priežiūros rangovas</w:t>
            </w:r>
          </w:p>
        </w:tc>
        <w:tc>
          <w:tcPr>
            <w:tcW w:w="3157" w:type="dxa"/>
            <w:gridSpan w:val="2"/>
            <w:shd w:val="clear" w:color="auto" w:fill="F2F2F2" w:themeFill="background1" w:themeFillShade="F2"/>
            <w:vAlign w:val="center"/>
          </w:tcPr>
          <w:p w14:paraId="137D586D"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Pavadinimas</w:t>
            </w:r>
          </w:p>
        </w:tc>
        <w:tc>
          <w:tcPr>
            <w:tcW w:w="4535" w:type="dxa"/>
            <w:gridSpan w:val="2"/>
          </w:tcPr>
          <w:p w14:paraId="4AB61A53" w14:textId="77777777" w:rsidR="001151B7" w:rsidRPr="00894702" w:rsidRDefault="001151B7" w:rsidP="009E1399">
            <w:pPr>
              <w:spacing w:before="40" w:after="40" w:line="240" w:lineRule="auto"/>
              <w:rPr>
                <w:rFonts w:ascii="Times New Roman" w:eastAsia="Arial" w:hAnsi="Times New Roman" w:cs="Times New Roman"/>
                <w:sz w:val="18"/>
                <w:szCs w:val="18"/>
              </w:rPr>
            </w:pPr>
          </w:p>
        </w:tc>
      </w:tr>
      <w:tr w:rsidR="001151B7" w:rsidRPr="00894702" w14:paraId="0D2CFB12" w14:textId="77777777" w:rsidTr="009E1399">
        <w:trPr>
          <w:trHeight w:val="233"/>
        </w:trPr>
        <w:tc>
          <w:tcPr>
            <w:tcW w:w="2509" w:type="dxa"/>
            <w:gridSpan w:val="2"/>
            <w:vMerge/>
            <w:vAlign w:val="center"/>
          </w:tcPr>
          <w:p w14:paraId="3464D0F2"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AB0AD4E"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Juridinio asmens kodas</w:t>
            </w:r>
          </w:p>
        </w:tc>
        <w:tc>
          <w:tcPr>
            <w:tcW w:w="4535" w:type="dxa"/>
            <w:gridSpan w:val="2"/>
          </w:tcPr>
          <w:p w14:paraId="06F55791"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03094F2C" w14:textId="77777777" w:rsidTr="009E1399">
        <w:trPr>
          <w:trHeight w:val="233"/>
        </w:trPr>
        <w:tc>
          <w:tcPr>
            <w:tcW w:w="2509" w:type="dxa"/>
            <w:gridSpan w:val="2"/>
            <w:vMerge/>
            <w:vAlign w:val="center"/>
          </w:tcPr>
          <w:p w14:paraId="11A88728"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0955C40E"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Faktinės buveinės adresas</w:t>
            </w:r>
          </w:p>
        </w:tc>
        <w:tc>
          <w:tcPr>
            <w:tcW w:w="4535" w:type="dxa"/>
            <w:gridSpan w:val="2"/>
          </w:tcPr>
          <w:p w14:paraId="3A4EFB3E"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3481A7A6" w14:textId="77777777" w:rsidTr="009E1399">
        <w:trPr>
          <w:trHeight w:val="431"/>
        </w:trPr>
        <w:tc>
          <w:tcPr>
            <w:tcW w:w="2509" w:type="dxa"/>
            <w:gridSpan w:val="2"/>
            <w:vMerge/>
            <w:vAlign w:val="center"/>
          </w:tcPr>
          <w:p w14:paraId="172EEFB4"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7EAE8004"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Duomenys korespondencijai ir komunikacijai</w:t>
            </w:r>
          </w:p>
        </w:tc>
        <w:tc>
          <w:tcPr>
            <w:tcW w:w="4535" w:type="dxa"/>
            <w:gridSpan w:val="2"/>
            <w:vAlign w:val="center"/>
          </w:tcPr>
          <w:p w14:paraId="07721012"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tel. Nr.</w:t>
            </w:r>
          </w:p>
          <w:p w14:paraId="3DDF2455" w14:textId="77777777" w:rsidR="001151B7" w:rsidRPr="00894702" w:rsidRDefault="001151B7" w:rsidP="009E1399">
            <w:pPr>
              <w:tabs>
                <w:tab w:val="left" w:pos="912"/>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427D2DA0" w14:textId="77777777" w:rsidTr="009E1399">
        <w:trPr>
          <w:trHeight w:val="64"/>
        </w:trPr>
        <w:tc>
          <w:tcPr>
            <w:tcW w:w="2509" w:type="dxa"/>
            <w:gridSpan w:val="2"/>
            <w:vMerge/>
            <w:vAlign w:val="center"/>
          </w:tcPr>
          <w:p w14:paraId="6D094BD1"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8AE79D4"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Techninis prižiūrėtojas</w:t>
            </w:r>
          </w:p>
        </w:tc>
        <w:tc>
          <w:tcPr>
            <w:tcW w:w="4535" w:type="dxa"/>
            <w:gridSpan w:val="2"/>
            <w:vAlign w:val="center"/>
          </w:tcPr>
          <w:p w14:paraId="788478E1"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vardas, pavardė</w:t>
            </w:r>
          </w:p>
          <w:p w14:paraId="0D1E38CB"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mob. tel. Nr.</w:t>
            </w:r>
          </w:p>
          <w:p w14:paraId="5B756A55" w14:textId="77777777" w:rsidR="001151B7" w:rsidRPr="00894702" w:rsidRDefault="001151B7" w:rsidP="009E1399">
            <w:pPr>
              <w:tabs>
                <w:tab w:val="left" w:pos="1019"/>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i/>
                <w:sz w:val="18"/>
                <w:szCs w:val="18"/>
                <w:highlight w:val="lightGray"/>
              </w:rPr>
              <w:t>el. pašto adresas</w:t>
            </w:r>
          </w:p>
        </w:tc>
      </w:tr>
      <w:tr w:rsidR="001151B7" w:rsidRPr="00894702" w14:paraId="75C1DFC3" w14:textId="77777777" w:rsidTr="009E1399">
        <w:trPr>
          <w:trHeight w:val="233"/>
        </w:trPr>
        <w:tc>
          <w:tcPr>
            <w:tcW w:w="5666" w:type="dxa"/>
            <w:gridSpan w:val="4"/>
            <w:shd w:val="clear" w:color="auto" w:fill="F2F2F2" w:themeFill="background1" w:themeFillShade="F2"/>
            <w:vAlign w:val="center"/>
          </w:tcPr>
          <w:p w14:paraId="574C186F"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DUOMENYS APIE OBJEKTĄ (1.1.18 p.):</w:t>
            </w:r>
          </w:p>
        </w:tc>
        <w:tc>
          <w:tcPr>
            <w:tcW w:w="4535" w:type="dxa"/>
            <w:gridSpan w:val="2"/>
            <w:shd w:val="clear" w:color="auto" w:fill="auto"/>
            <w:vAlign w:val="center"/>
          </w:tcPr>
          <w:p w14:paraId="1D5234D7" w14:textId="77777777" w:rsidR="001151B7" w:rsidRPr="00494888" w:rsidRDefault="001151B7" w:rsidP="009E1399">
            <w:pPr>
              <w:spacing w:before="40" w:after="40" w:line="240" w:lineRule="auto"/>
              <w:rPr>
                <w:rFonts w:ascii="Times New Roman" w:eastAsia="Arial" w:hAnsi="Times New Roman" w:cs="Times New Roman"/>
                <w:b/>
                <w:sz w:val="18"/>
                <w:szCs w:val="18"/>
              </w:rPr>
            </w:pPr>
          </w:p>
        </w:tc>
      </w:tr>
      <w:tr w:rsidR="001151B7" w:rsidRPr="00894702" w14:paraId="677645D3" w14:textId="77777777" w:rsidTr="009E1399">
        <w:trPr>
          <w:trHeight w:val="73"/>
        </w:trPr>
        <w:tc>
          <w:tcPr>
            <w:tcW w:w="2509" w:type="dxa"/>
            <w:gridSpan w:val="2"/>
            <w:vMerge w:val="restart"/>
            <w:shd w:val="clear" w:color="auto" w:fill="F2F2F2" w:themeFill="background1" w:themeFillShade="F2"/>
            <w:vAlign w:val="center"/>
          </w:tcPr>
          <w:p w14:paraId="29B23CDE"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Objektas</w:t>
            </w:r>
          </w:p>
        </w:tc>
        <w:tc>
          <w:tcPr>
            <w:tcW w:w="3157" w:type="dxa"/>
            <w:gridSpan w:val="2"/>
            <w:shd w:val="clear" w:color="auto" w:fill="F2F2F2" w:themeFill="background1" w:themeFillShade="F2"/>
            <w:vAlign w:val="center"/>
          </w:tcPr>
          <w:p w14:paraId="35D5E265"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Pavadinimas</w:t>
            </w:r>
          </w:p>
        </w:tc>
        <w:tc>
          <w:tcPr>
            <w:tcW w:w="4535" w:type="dxa"/>
            <w:gridSpan w:val="2"/>
            <w:vAlign w:val="center"/>
          </w:tcPr>
          <w:p w14:paraId="695B1D0C" w14:textId="77B67261" w:rsidR="001151B7" w:rsidRPr="00894702" w:rsidRDefault="001151B7" w:rsidP="00C97597">
            <w:pPr>
              <w:spacing w:before="40" w:after="40" w:line="240" w:lineRule="auto"/>
              <w:rPr>
                <w:rFonts w:ascii="Times New Roman" w:eastAsia="Arial" w:hAnsi="Times New Roman" w:cs="Times New Roman"/>
                <w:sz w:val="18"/>
                <w:szCs w:val="18"/>
              </w:rPr>
            </w:pPr>
            <w:r w:rsidRPr="00494888">
              <w:rPr>
                <w:rFonts w:ascii="Times New Roman" w:eastAsia="Times New Roman" w:hAnsi="Times New Roman" w:cs="Times New Roman"/>
                <w:color w:val="000000"/>
                <w:sz w:val="18"/>
                <w:szCs w:val="18"/>
              </w:rPr>
              <w:t xml:space="preserve">Sporto inžinerinio statinio </w:t>
            </w:r>
            <w:r w:rsidRPr="00494888">
              <w:rPr>
                <w:rFonts w:ascii="Times New Roman" w:hAnsi="Times New Roman" w:cs="Times New Roman"/>
                <w:sz w:val="18"/>
                <w:szCs w:val="18"/>
              </w:rPr>
              <w:t xml:space="preserve">– futbolo aikštės, statybos </w:t>
            </w:r>
            <w:r w:rsidRPr="00494888">
              <w:rPr>
                <w:rFonts w:ascii="Times New Roman" w:eastAsia="Calibri" w:hAnsi="Times New Roman" w:cs="Times New Roman"/>
                <w:color w:val="000000" w:themeColor="text1"/>
                <w:sz w:val="18"/>
                <w:szCs w:val="18"/>
              </w:rPr>
              <w:t>darb</w:t>
            </w:r>
            <w:r>
              <w:rPr>
                <w:rFonts w:ascii="Times New Roman" w:eastAsia="Calibri" w:hAnsi="Times New Roman" w:cs="Times New Roman"/>
                <w:color w:val="000000" w:themeColor="text1"/>
                <w:sz w:val="18"/>
                <w:szCs w:val="18"/>
              </w:rPr>
              <w:t>ai</w:t>
            </w:r>
          </w:p>
        </w:tc>
      </w:tr>
      <w:tr w:rsidR="001151B7" w:rsidRPr="00894702" w14:paraId="3E6C6DC6" w14:textId="77777777" w:rsidTr="009E1399">
        <w:trPr>
          <w:trHeight w:val="73"/>
        </w:trPr>
        <w:tc>
          <w:tcPr>
            <w:tcW w:w="2509" w:type="dxa"/>
            <w:gridSpan w:val="2"/>
            <w:vMerge/>
            <w:vAlign w:val="center"/>
          </w:tcPr>
          <w:p w14:paraId="3F61A225"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F962DE6"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Pr>
                <w:rFonts w:ascii="Times New Roman" w:eastAsia="Arial" w:hAnsi="Times New Roman" w:cs="Times New Roman"/>
                <w:sz w:val="18"/>
                <w:szCs w:val="18"/>
              </w:rPr>
              <w:t>Adresa</w:t>
            </w:r>
            <w:r w:rsidRPr="00894702">
              <w:rPr>
                <w:rFonts w:ascii="Times New Roman" w:eastAsia="Arial" w:hAnsi="Times New Roman" w:cs="Times New Roman"/>
                <w:sz w:val="18"/>
                <w:szCs w:val="18"/>
              </w:rPr>
              <w:t>s</w:t>
            </w:r>
          </w:p>
        </w:tc>
        <w:tc>
          <w:tcPr>
            <w:tcW w:w="4535" w:type="dxa"/>
            <w:gridSpan w:val="2"/>
            <w:vAlign w:val="center"/>
          </w:tcPr>
          <w:p w14:paraId="5F6B9CD5"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Ateities g. 28, Vilnius </w:t>
            </w:r>
          </w:p>
        </w:tc>
      </w:tr>
      <w:tr w:rsidR="001151B7" w:rsidRPr="00894702" w14:paraId="0A839272" w14:textId="77777777" w:rsidTr="009E1399">
        <w:trPr>
          <w:trHeight w:val="73"/>
        </w:trPr>
        <w:tc>
          <w:tcPr>
            <w:tcW w:w="2509" w:type="dxa"/>
            <w:gridSpan w:val="2"/>
            <w:vMerge/>
            <w:vAlign w:val="center"/>
          </w:tcPr>
          <w:p w14:paraId="60BC08F7"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28B0C2E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Unikalus Nr.</w:t>
            </w:r>
          </w:p>
        </w:tc>
        <w:tc>
          <w:tcPr>
            <w:tcW w:w="4535" w:type="dxa"/>
            <w:gridSpan w:val="2"/>
            <w:vAlign w:val="center"/>
          </w:tcPr>
          <w:p w14:paraId="2030C85E" w14:textId="77777777" w:rsidR="001151B7" w:rsidRPr="00BC0158" w:rsidRDefault="001151B7" w:rsidP="009E1399">
            <w:pPr>
              <w:spacing w:before="40" w:after="40" w:line="240" w:lineRule="auto"/>
              <w:rPr>
                <w:rFonts w:ascii="Times New Roman" w:eastAsia="Arial" w:hAnsi="Times New Roman" w:cs="Times New Roman"/>
                <w:sz w:val="18"/>
                <w:szCs w:val="18"/>
              </w:rPr>
            </w:pPr>
          </w:p>
        </w:tc>
      </w:tr>
      <w:tr w:rsidR="001151B7" w:rsidRPr="00894702" w14:paraId="738ECDD0" w14:textId="77777777" w:rsidTr="009E1399">
        <w:trPr>
          <w:trHeight w:val="73"/>
        </w:trPr>
        <w:tc>
          <w:tcPr>
            <w:tcW w:w="2509" w:type="dxa"/>
            <w:gridSpan w:val="2"/>
            <w:vMerge/>
            <w:vAlign w:val="center"/>
          </w:tcPr>
          <w:p w14:paraId="7495E026"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34C50F9C"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Objekto rūšis (15.5.3.2 p.)</w:t>
            </w:r>
          </w:p>
        </w:tc>
        <w:tc>
          <w:tcPr>
            <w:tcW w:w="4535" w:type="dxa"/>
            <w:gridSpan w:val="2"/>
            <w:vAlign w:val="center"/>
          </w:tcPr>
          <w:p w14:paraId="06F4AC9E" w14:textId="77777777" w:rsidR="001151B7" w:rsidRPr="00894702" w:rsidRDefault="001151B7" w:rsidP="009E1399">
            <w:pPr>
              <w:spacing w:before="40" w:after="40" w:line="240" w:lineRule="auto"/>
              <w:rPr>
                <w:rFonts w:ascii="Times New Roman" w:eastAsia="Arial" w:hAnsi="Times New Roman" w:cs="Times New Roman"/>
                <w:sz w:val="18"/>
                <w:szCs w:val="18"/>
              </w:rPr>
            </w:pPr>
          </w:p>
        </w:tc>
      </w:tr>
      <w:tr w:rsidR="001151B7" w:rsidRPr="00894702" w14:paraId="38D2124C" w14:textId="77777777" w:rsidTr="009E1399">
        <w:trPr>
          <w:trHeight w:val="73"/>
        </w:trPr>
        <w:tc>
          <w:tcPr>
            <w:tcW w:w="2509" w:type="dxa"/>
            <w:gridSpan w:val="2"/>
            <w:vMerge w:val="restart"/>
            <w:shd w:val="clear" w:color="auto" w:fill="F2F2F2" w:themeFill="background1" w:themeFillShade="F2"/>
            <w:vAlign w:val="center"/>
          </w:tcPr>
          <w:p w14:paraId="487A890B"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Žemės sklypas</w:t>
            </w:r>
          </w:p>
        </w:tc>
        <w:tc>
          <w:tcPr>
            <w:tcW w:w="3157" w:type="dxa"/>
            <w:gridSpan w:val="2"/>
            <w:shd w:val="clear" w:color="auto" w:fill="F2F2F2" w:themeFill="background1" w:themeFillShade="F2"/>
            <w:vAlign w:val="center"/>
          </w:tcPr>
          <w:p w14:paraId="1FE834CE"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Pavadinimas</w:t>
            </w:r>
          </w:p>
        </w:tc>
        <w:tc>
          <w:tcPr>
            <w:tcW w:w="4535" w:type="dxa"/>
            <w:gridSpan w:val="2"/>
          </w:tcPr>
          <w:p w14:paraId="2A3E7317"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Žemės sklypas su statiniais</w:t>
            </w:r>
          </w:p>
        </w:tc>
      </w:tr>
      <w:tr w:rsidR="001151B7" w:rsidRPr="00894702" w14:paraId="6947DFF5" w14:textId="77777777" w:rsidTr="009E1399">
        <w:trPr>
          <w:trHeight w:val="378"/>
        </w:trPr>
        <w:tc>
          <w:tcPr>
            <w:tcW w:w="2509" w:type="dxa"/>
            <w:gridSpan w:val="2"/>
            <w:vMerge/>
            <w:vAlign w:val="center"/>
          </w:tcPr>
          <w:p w14:paraId="6E14B863"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2BF29272"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Adresas</w:t>
            </w:r>
          </w:p>
        </w:tc>
        <w:tc>
          <w:tcPr>
            <w:tcW w:w="4535" w:type="dxa"/>
            <w:gridSpan w:val="2"/>
            <w:vAlign w:val="center"/>
          </w:tcPr>
          <w:p w14:paraId="13E8E939"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Ateities g. 28, Vilnius </w:t>
            </w:r>
          </w:p>
        </w:tc>
      </w:tr>
      <w:tr w:rsidR="001151B7" w:rsidRPr="00894702" w14:paraId="48C88447" w14:textId="77777777" w:rsidTr="009E1399">
        <w:trPr>
          <w:trHeight w:val="231"/>
        </w:trPr>
        <w:tc>
          <w:tcPr>
            <w:tcW w:w="2509" w:type="dxa"/>
            <w:gridSpan w:val="2"/>
            <w:vMerge/>
            <w:vAlign w:val="center"/>
          </w:tcPr>
          <w:p w14:paraId="0567B950"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773CD67A"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Unikalus Nr.</w:t>
            </w:r>
          </w:p>
        </w:tc>
        <w:tc>
          <w:tcPr>
            <w:tcW w:w="4535" w:type="dxa"/>
            <w:gridSpan w:val="2"/>
            <w:vAlign w:val="center"/>
          </w:tcPr>
          <w:p w14:paraId="73FCEACC"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BC0158">
              <w:rPr>
                <w:rFonts w:ascii="Times New Roman" w:hAnsi="Times New Roman" w:cs="Times New Roman"/>
                <w:sz w:val="18"/>
                <w:szCs w:val="18"/>
              </w:rPr>
              <w:t>4400-0221-8464</w:t>
            </w:r>
          </w:p>
        </w:tc>
      </w:tr>
      <w:tr w:rsidR="001151B7" w:rsidRPr="00894702" w14:paraId="2061FFAA" w14:textId="77777777" w:rsidTr="009E1399">
        <w:trPr>
          <w:trHeight w:val="233"/>
        </w:trPr>
        <w:tc>
          <w:tcPr>
            <w:tcW w:w="5666" w:type="dxa"/>
            <w:gridSpan w:val="4"/>
            <w:shd w:val="clear" w:color="auto" w:fill="F2F2F2" w:themeFill="background1" w:themeFillShade="F2"/>
            <w:vAlign w:val="center"/>
          </w:tcPr>
          <w:p w14:paraId="4F876E7C"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DARBO PROJEKTAS (</w:t>
            </w:r>
            <w:r w:rsidRPr="00894702">
              <w:rPr>
                <w:rFonts w:ascii="Times New Roman" w:hAnsi="Times New Roman" w:cs="Times New Roman"/>
                <w:b/>
                <w:sz w:val="18"/>
                <w:szCs w:val="18"/>
              </w:rPr>
              <w:t>5.3.1 p.)</w:t>
            </w:r>
          </w:p>
        </w:tc>
        <w:tc>
          <w:tcPr>
            <w:tcW w:w="4535" w:type="dxa"/>
            <w:gridSpan w:val="2"/>
            <w:vAlign w:val="center"/>
          </w:tcPr>
          <w:p w14:paraId="19A66AF5" w14:textId="77777777" w:rsidR="001151B7" w:rsidRPr="00894702" w:rsidRDefault="009E1399" w:rsidP="009E1399">
            <w:pPr>
              <w:tabs>
                <w:tab w:val="left" w:pos="720"/>
              </w:tabs>
              <w:spacing w:before="40" w:after="40"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1905800902"/>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Arial" w:hAnsi="Times New Roman" w:cs="Times New Roman"/>
                <w:sz w:val="18"/>
                <w:szCs w:val="18"/>
              </w:rPr>
              <w:t xml:space="preserve">  – pažymėti, jeigu rengia Rangovas </w:t>
            </w:r>
          </w:p>
        </w:tc>
      </w:tr>
      <w:tr w:rsidR="001151B7" w:rsidRPr="00894702" w14:paraId="6C233A94" w14:textId="77777777" w:rsidTr="009E1399">
        <w:trPr>
          <w:trHeight w:val="233"/>
        </w:trPr>
        <w:tc>
          <w:tcPr>
            <w:tcW w:w="5666" w:type="dxa"/>
            <w:gridSpan w:val="4"/>
            <w:shd w:val="clear" w:color="auto" w:fill="F2F2F2" w:themeFill="background1" w:themeFillShade="F2"/>
            <w:vAlign w:val="center"/>
          </w:tcPr>
          <w:p w14:paraId="6A99DB3F"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DATA, KURIĄ GALIOJUSIUS ĮSTATYMUS TURI ATITIKTI DARBO PROJEKTAS (5.3.5 p.)</w:t>
            </w:r>
          </w:p>
        </w:tc>
        <w:tc>
          <w:tcPr>
            <w:tcW w:w="4535" w:type="dxa"/>
            <w:gridSpan w:val="2"/>
            <w:vAlign w:val="center"/>
          </w:tcPr>
          <w:p w14:paraId="2B7CEC76" w14:textId="77777777" w:rsidR="001151B7" w:rsidRPr="00BC0158" w:rsidRDefault="009E1399" w:rsidP="009E1399">
            <w:pPr>
              <w:tabs>
                <w:tab w:val="left" w:pos="720"/>
              </w:tabs>
              <w:spacing w:before="40" w:after="40"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1679033924"/>
                <w:placeholder>
                  <w:docPart w:val="9FF5D41CD3FF499498CC2B7BBD2D0F32"/>
                </w:placeholder>
                <w:showingPlcHdr/>
                <w:date>
                  <w:dateFormat w:val="yyyy-MM-dd"/>
                  <w:lid w:val="lt-LT"/>
                  <w:storeMappedDataAs w:val="dateTime"/>
                  <w:calendar w:val="gregorian"/>
                </w:date>
              </w:sdtPr>
              <w:sdtContent>
                <w:r w:rsidR="001151B7" w:rsidRPr="00BC0158">
                  <w:rPr>
                    <w:rFonts w:ascii="Times New Roman" w:eastAsia="Arial" w:hAnsi="Times New Roman" w:cs="Times New Roman"/>
                    <w:color w:val="808080"/>
                    <w:sz w:val="18"/>
                    <w:szCs w:val="18"/>
                  </w:rPr>
                  <w:t>Click or tap to enter a date.</w:t>
                </w:r>
              </w:sdtContent>
            </w:sdt>
            <w:r w:rsidR="001151B7" w:rsidRPr="00BC0158">
              <w:rPr>
                <w:rFonts w:ascii="Times New Roman" w:eastAsia="Arial" w:hAnsi="Times New Roman" w:cs="Times New Roman"/>
                <w:sz w:val="18"/>
                <w:szCs w:val="18"/>
              </w:rPr>
              <w:t xml:space="preserve"> – įrašyti, jeigu Darbo projektą rengia Rangovas </w:t>
            </w:r>
          </w:p>
          <w:p w14:paraId="728825E8" w14:textId="77777777" w:rsidR="001151B7" w:rsidRPr="00BC0158" w:rsidRDefault="001151B7" w:rsidP="009E1399">
            <w:pPr>
              <w:spacing w:before="40" w:after="40" w:line="240" w:lineRule="auto"/>
              <w:rPr>
                <w:rFonts w:ascii="Times New Roman" w:eastAsia="Arial" w:hAnsi="Times New Roman" w:cs="Times New Roman"/>
                <w:sz w:val="18"/>
                <w:szCs w:val="18"/>
                <w:highlight w:val="lightGray"/>
              </w:rPr>
            </w:pPr>
            <w:r w:rsidRPr="00BC0158">
              <w:rPr>
                <w:rFonts w:ascii="Times New Roman" w:hAnsi="Times New Roman" w:cs="Times New Roman"/>
                <w:sz w:val="18"/>
                <w:szCs w:val="18"/>
              </w:rPr>
              <w:t>Darbo projektas rengiamas esant Rangovo poreikiu</w:t>
            </w:r>
            <w:r>
              <w:rPr>
                <w:rFonts w:ascii="Times New Roman" w:hAnsi="Times New Roman" w:cs="Times New Roman"/>
                <w:sz w:val="18"/>
                <w:szCs w:val="18"/>
              </w:rPr>
              <w:t>i</w:t>
            </w:r>
          </w:p>
        </w:tc>
      </w:tr>
      <w:tr w:rsidR="001151B7" w:rsidRPr="00894702" w14:paraId="2868BE93" w14:textId="77777777" w:rsidTr="009E1399">
        <w:trPr>
          <w:trHeight w:val="233"/>
        </w:trPr>
        <w:tc>
          <w:tcPr>
            <w:tcW w:w="5666" w:type="dxa"/>
            <w:gridSpan w:val="4"/>
            <w:shd w:val="clear" w:color="auto" w:fill="F2F2F2" w:themeFill="background1" w:themeFillShade="F2"/>
            <w:vAlign w:val="center"/>
          </w:tcPr>
          <w:p w14:paraId="1E8B1F00"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bCs/>
                <w:sz w:val="18"/>
                <w:szCs w:val="18"/>
              </w:rPr>
            </w:pPr>
            <w:r w:rsidRPr="00894702">
              <w:rPr>
                <w:rFonts w:ascii="Times New Roman" w:eastAsia="Arial" w:hAnsi="Times New Roman" w:cs="Times New Roman"/>
                <w:b/>
                <w:bCs/>
                <w:sz w:val="18"/>
                <w:szCs w:val="18"/>
              </w:rPr>
              <w:t>STATINIO INFORMACINIO MODELIAVIMO (BIM) TAIKYMAS (5.4.1 p.)</w:t>
            </w:r>
          </w:p>
        </w:tc>
        <w:tc>
          <w:tcPr>
            <w:tcW w:w="4535" w:type="dxa"/>
            <w:gridSpan w:val="2"/>
            <w:vAlign w:val="center"/>
          </w:tcPr>
          <w:p w14:paraId="5A3117BE" w14:textId="77777777" w:rsidR="001151B7" w:rsidRPr="00894702" w:rsidRDefault="009E1399" w:rsidP="009E1399">
            <w:pPr>
              <w:tabs>
                <w:tab w:val="left" w:pos="720"/>
              </w:tabs>
              <w:spacing w:before="40" w:after="40" w:line="240" w:lineRule="auto"/>
              <w:rPr>
                <w:rFonts w:ascii="Times New Roman" w:eastAsia="Times New Roman" w:hAnsi="Times New Roman" w:cs="Times New Roman"/>
                <w:bCs/>
                <w:sz w:val="18"/>
                <w:szCs w:val="18"/>
              </w:rPr>
            </w:pPr>
            <w:sdt>
              <w:sdtPr>
                <w:rPr>
                  <w:rFonts w:ascii="Times New Roman" w:eastAsia="Times New Roman" w:hAnsi="Times New Roman" w:cs="Times New Roman"/>
                  <w:bCs/>
                  <w:sz w:val="18"/>
                  <w:szCs w:val="18"/>
                </w:rPr>
                <w:id w:val="731963420"/>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Arial" w:hAnsi="Times New Roman" w:cs="Times New Roman"/>
                <w:sz w:val="18"/>
                <w:szCs w:val="18"/>
              </w:rPr>
              <w:t xml:space="preserve">  – pažymėti, jeigu Rangovas turi pareigą taikyti statinio informacinį modeliavimą</w:t>
            </w:r>
            <w:r w:rsidR="001151B7">
              <w:rPr>
                <w:rFonts w:ascii="Times New Roman" w:eastAsia="Arial" w:hAnsi="Times New Roman" w:cs="Times New Roman"/>
                <w:sz w:val="18"/>
                <w:szCs w:val="18"/>
              </w:rPr>
              <w:t>- Netaikoma;</w:t>
            </w:r>
          </w:p>
        </w:tc>
      </w:tr>
      <w:tr w:rsidR="001151B7" w:rsidRPr="00894702" w14:paraId="70AE2621" w14:textId="77777777" w:rsidTr="009E1399">
        <w:trPr>
          <w:trHeight w:val="233"/>
        </w:trPr>
        <w:tc>
          <w:tcPr>
            <w:tcW w:w="5666" w:type="dxa"/>
            <w:gridSpan w:val="4"/>
            <w:shd w:val="clear" w:color="auto" w:fill="F2F2F2" w:themeFill="background1" w:themeFillShade="F2"/>
            <w:vAlign w:val="center"/>
          </w:tcPr>
          <w:p w14:paraId="5563CC1E"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DARBO LAIKAS (6.4.20 p.)</w:t>
            </w:r>
          </w:p>
        </w:tc>
        <w:tc>
          <w:tcPr>
            <w:tcW w:w="4535" w:type="dxa"/>
            <w:gridSpan w:val="2"/>
            <w:vAlign w:val="center"/>
          </w:tcPr>
          <w:p w14:paraId="709A7602" w14:textId="77777777" w:rsidR="001151B7" w:rsidRPr="003154F0" w:rsidRDefault="001151B7" w:rsidP="009E1399">
            <w:pPr>
              <w:tabs>
                <w:tab w:val="left" w:pos="720"/>
              </w:tabs>
              <w:spacing w:before="40" w:after="40" w:line="240" w:lineRule="auto"/>
              <w:rPr>
                <w:rFonts w:ascii="Times New Roman" w:eastAsia="Arial" w:hAnsi="Times New Roman" w:cs="Times New Roman"/>
                <w:sz w:val="18"/>
                <w:szCs w:val="18"/>
              </w:rPr>
            </w:pPr>
            <w:r w:rsidRPr="003154F0">
              <w:rPr>
                <w:rFonts w:ascii="Times New Roman" w:eastAsia="Arial" w:hAnsi="Times New Roman" w:cs="Times New Roman"/>
                <w:sz w:val="18"/>
                <w:szCs w:val="18"/>
              </w:rPr>
              <w:t>neribojama</w:t>
            </w:r>
          </w:p>
        </w:tc>
      </w:tr>
      <w:tr w:rsidR="001151B7" w:rsidRPr="00894702" w14:paraId="407D3F08" w14:textId="77777777" w:rsidTr="009E1399">
        <w:trPr>
          <w:trHeight w:val="233"/>
        </w:trPr>
        <w:tc>
          <w:tcPr>
            <w:tcW w:w="5666" w:type="dxa"/>
            <w:gridSpan w:val="4"/>
            <w:shd w:val="clear" w:color="auto" w:fill="F2F2F2" w:themeFill="background1" w:themeFillShade="F2"/>
            <w:vAlign w:val="center"/>
          </w:tcPr>
          <w:p w14:paraId="63F9C67C" w14:textId="77777777" w:rsidR="001151B7" w:rsidRPr="00E44B73" w:rsidRDefault="001151B7" w:rsidP="00F65B02">
            <w:pPr>
              <w:numPr>
                <w:ilvl w:val="0"/>
                <w:numId w:val="20"/>
              </w:numPr>
              <w:spacing w:before="40" w:after="40" w:line="240" w:lineRule="auto"/>
              <w:ind w:left="334" w:hanging="334"/>
              <w:jc w:val="left"/>
              <w:rPr>
                <w:rFonts w:ascii="Times New Roman" w:eastAsia="Arial" w:hAnsi="Times New Roman" w:cs="Times New Roman"/>
                <w:b/>
                <w:bCs/>
                <w:sz w:val="18"/>
                <w:szCs w:val="18"/>
              </w:rPr>
            </w:pPr>
            <w:r w:rsidRPr="00E44B73">
              <w:rPr>
                <w:rFonts w:ascii="Times New Roman" w:eastAsia="Arial" w:hAnsi="Times New Roman" w:cs="Times New Roman"/>
                <w:b/>
                <w:bCs/>
                <w:sz w:val="18"/>
                <w:szCs w:val="18"/>
              </w:rPr>
              <w:t>KAINA:</w:t>
            </w:r>
          </w:p>
        </w:tc>
        <w:tc>
          <w:tcPr>
            <w:tcW w:w="4535" w:type="dxa"/>
            <w:gridSpan w:val="2"/>
            <w:shd w:val="clear" w:color="auto" w:fill="F2F2F2" w:themeFill="background1" w:themeFillShade="F2"/>
            <w:vAlign w:val="center"/>
          </w:tcPr>
          <w:p w14:paraId="00405EB0"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highlight w:val="lightGray"/>
              </w:rPr>
            </w:pPr>
          </w:p>
        </w:tc>
      </w:tr>
      <w:tr w:rsidR="001151B7" w:rsidRPr="00894702" w14:paraId="315B910C" w14:textId="77777777" w:rsidTr="009E1399">
        <w:trPr>
          <w:trHeight w:val="233"/>
        </w:trPr>
        <w:tc>
          <w:tcPr>
            <w:tcW w:w="5666" w:type="dxa"/>
            <w:gridSpan w:val="4"/>
            <w:shd w:val="clear" w:color="auto" w:fill="F2F2F2" w:themeFill="background1" w:themeFillShade="F2"/>
            <w:vAlign w:val="center"/>
          </w:tcPr>
          <w:p w14:paraId="1FE7FF7C"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Pradinės sutarties vertė, EUR, be PVM (1.1.26, 15.1.2 p.)</w:t>
            </w:r>
          </w:p>
        </w:tc>
        <w:tc>
          <w:tcPr>
            <w:tcW w:w="4535" w:type="dxa"/>
            <w:gridSpan w:val="2"/>
            <w:vAlign w:val="center"/>
          </w:tcPr>
          <w:p w14:paraId="2240F74A"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p>
        </w:tc>
      </w:tr>
      <w:tr w:rsidR="001151B7" w:rsidRPr="00894702" w14:paraId="0A7B9608" w14:textId="77777777" w:rsidTr="009E1399">
        <w:trPr>
          <w:trHeight w:val="233"/>
        </w:trPr>
        <w:tc>
          <w:tcPr>
            <w:tcW w:w="5666" w:type="dxa"/>
            <w:gridSpan w:val="4"/>
            <w:shd w:val="clear" w:color="auto" w:fill="F2F2F2" w:themeFill="background1" w:themeFillShade="F2"/>
            <w:vAlign w:val="center"/>
          </w:tcPr>
          <w:p w14:paraId="20D857EC"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Rangovo pasiūlymo kaina, EUR, be PVM (15.1.2 p.)</w:t>
            </w:r>
          </w:p>
        </w:tc>
        <w:tc>
          <w:tcPr>
            <w:tcW w:w="4535" w:type="dxa"/>
            <w:gridSpan w:val="2"/>
            <w:vAlign w:val="center"/>
          </w:tcPr>
          <w:p w14:paraId="26B1B50E"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p>
        </w:tc>
      </w:tr>
      <w:tr w:rsidR="001151B7" w:rsidRPr="00894702" w14:paraId="738EE653" w14:textId="77777777" w:rsidTr="009E1399">
        <w:trPr>
          <w:trHeight w:val="233"/>
        </w:trPr>
        <w:tc>
          <w:tcPr>
            <w:tcW w:w="5666" w:type="dxa"/>
            <w:gridSpan w:val="4"/>
            <w:shd w:val="clear" w:color="auto" w:fill="F2F2F2" w:themeFill="background1" w:themeFillShade="F2"/>
            <w:vAlign w:val="center"/>
          </w:tcPr>
          <w:p w14:paraId="4237705F"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Rangovo pasiūlymo kaina, EUR, su PVM (15.1.2 p.)</w:t>
            </w:r>
          </w:p>
        </w:tc>
        <w:tc>
          <w:tcPr>
            <w:tcW w:w="4535" w:type="dxa"/>
            <w:gridSpan w:val="2"/>
            <w:vAlign w:val="center"/>
          </w:tcPr>
          <w:p w14:paraId="63DEC094"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p>
        </w:tc>
      </w:tr>
      <w:tr w:rsidR="001151B7" w:rsidRPr="00894702" w14:paraId="34E1ACC3" w14:textId="77777777" w:rsidTr="009E1399">
        <w:trPr>
          <w:trHeight w:val="233"/>
        </w:trPr>
        <w:tc>
          <w:tcPr>
            <w:tcW w:w="5666" w:type="dxa"/>
            <w:gridSpan w:val="4"/>
            <w:shd w:val="clear" w:color="auto" w:fill="F2F2F2" w:themeFill="background1" w:themeFillShade="F2"/>
            <w:vAlign w:val="center"/>
          </w:tcPr>
          <w:p w14:paraId="4C26E1F5"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I Dalies Rangovo pasiūlymo kaina, EUR, be PVM (15.1.2 p.)</w:t>
            </w:r>
          </w:p>
        </w:tc>
        <w:tc>
          <w:tcPr>
            <w:tcW w:w="4535" w:type="dxa"/>
            <w:gridSpan w:val="2"/>
            <w:vAlign w:val="center"/>
          </w:tcPr>
          <w:p w14:paraId="0AB74BC0"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Netaikoma</w:t>
            </w:r>
          </w:p>
        </w:tc>
      </w:tr>
      <w:tr w:rsidR="001151B7" w:rsidRPr="00894702" w14:paraId="4DB535B6" w14:textId="77777777" w:rsidTr="009E1399">
        <w:trPr>
          <w:trHeight w:val="233"/>
        </w:trPr>
        <w:tc>
          <w:tcPr>
            <w:tcW w:w="5666" w:type="dxa"/>
            <w:gridSpan w:val="4"/>
            <w:shd w:val="clear" w:color="auto" w:fill="F2F2F2" w:themeFill="background1" w:themeFillShade="F2"/>
            <w:vAlign w:val="center"/>
          </w:tcPr>
          <w:p w14:paraId="50AD8E87"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II Dalies Rangovo pasiūlymo kaina</w:t>
            </w:r>
            <w:r w:rsidRPr="00E44B73" w:rsidDel="00000C69">
              <w:rPr>
                <w:rFonts w:ascii="Times New Roman" w:eastAsia="Arial" w:hAnsi="Times New Roman" w:cs="Times New Roman"/>
                <w:sz w:val="18"/>
                <w:szCs w:val="18"/>
              </w:rPr>
              <w:t xml:space="preserve"> </w:t>
            </w:r>
            <w:r w:rsidRPr="00E44B73">
              <w:rPr>
                <w:rFonts w:ascii="Times New Roman" w:eastAsia="Arial" w:hAnsi="Times New Roman" w:cs="Times New Roman"/>
                <w:sz w:val="18"/>
                <w:szCs w:val="18"/>
              </w:rPr>
              <w:t>, EUR, be PVM (15.1.2 p.)</w:t>
            </w:r>
          </w:p>
        </w:tc>
        <w:tc>
          <w:tcPr>
            <w:tcW w:w="4535" w:type="dxa"/>
            <w:gridSpan w:val="2"/>
            <w:vAlign w:val="center"/>
          </w:tcPr>
          <w:p w14:paraId="2D41BB25"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p>
        </w:tc>
      </w:tr>
      <w:tr w:rsidR="001151B7" w:rsidRPr="00894702" w14:paraId="1A484E48" w14:textId="77777777" w:rsidTr="009E1399">
        <w:trPr>
          <w:trHeight w:val="233"/>
        </w:trPr>
        <w:tc>
          <w:tcPr>
            <w:tcW w:w="5666" w:type="dxa"/>
            <w:gridSpan w:val="4"/>
            <w:shd w:val="clear" w:color="auto" w:fill="F2F2F2" w:themeFill="background1" w:themeFillShade="F2"/>
            <w:vAlign w:val="center"/>
          </w:tcPr>
          <w:p w14:paraId="3BDA5498"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Pelnas, procent</w:t>
            </w:r>
            <w:r w:rsidRPr="00E44B73">
              <w:rPr>
                <w:rFonts w:ascii="Times New Roman" w:hAnsi="Times New Roman" w:cs="Times New Roman"/>
                <w:sz w:val="18"/>
                <w:szCs w:val="18"/>
              </w:rPr>
              <w:t xml:space="preserve">ais </w:t>
            </w:r>
            <w:r w:rsidRPr="00E44B73">
              <w:rPr>
                <w:rFonts w:ascii="Times New Roman" w:eastAsia="Arial" w:hAnsi="Times New Roman" w:cs="Times New Roman"/>
                <w:sz w:val="18"/>
                <w:szCs w:val="18"/>
              </w:rPr>
              <w:t>(1.1.22 p.)</w:t>
            </w:r>
          </w:p>
        </w:tc>
        <w:tc>
          <w:tcPr>
            <w:tcW w:w="4535" w:type="dxa"/>
            <w:gridSpan w:val="2"/>
            <w:vAlign w:val="center"/>
          </w:tcPr>
          <w:p w14:paraId="41EC1E04" w14:textId="77777777" w:rsidR="001151B7" w:rsidRPr="003154F0" w:rsidRDefault="001151B7" w:rsidP="009E1399">
            <w:pPr>
              <w:spacing w:line="240" w:lineRule="auto"/>
              <w:rPr>
                <w:rFonts w:ascii="Times New Roman" w:hAnsi="Times New Roman" w:cs="Times New Roman"/>
              </w:rPr>
            </w:pPr>
            <w:r w:rsidRPr="00894702">
              <w:rPr>
                <w:rFonts w:ascii="Times New Roman" w:eastAsia="Arial" w:hAnsi="Times New Roman" w:cs="Times New Roman"/>
                <w:sz w:val="18"/>
                <w:szCs w:val="18"/>
              </w:rPr>
              <w:t>...%</w:t>
            </w:r>
            <w:r>
              <w:rPr>
                <w:rFonts w:ascii="Times New Roman" w:eastAsia="Arial" w:hAnsi="Times New Roman" w:cs="Times New Roman"/>
                <w:sz w:val="18"/>
                <w:szCs w:val="18"/>
              </w:rPr>
              <w:t>-</w:t>
            </w:r>
            <w:r w:rsidRPr="00894702">
              <w:rPr>
                <w:rFonts w:ascii="Times New Roman" w:eastAsia="Arial" w:hAnsi="Times New Roman" w:cs="Times New Roman"/>
                <w:sz w:val="18"/>
                <w:szCs w:val="18"/>
              </w:rPr>
              <w:t xml:space="preserve"> </w:t>
            </w:r>
            <w:r>
              <w:rPr>
                <w:rFonts w:ascii="Times New Roman" w:hAnsi="Times New Roman" w:cs="Times New Roman"/>
              </w:rPr>
              <w:t>Netaikoma</w:t>
            </w:r>
          </w:p>
        </w:tc>
      </w:tr>
      <w:tr w:rsidR="001151B7" w:rsidRPr="00894702" w14:paraId="7D2B4830" w14:textId="77777777" w:rsidTr="009E1399">
        <w:trPr>
          <w:trHeight w:val="233"/>
        </w:trPr>
        <w:tc>
          <w:tcPr>
            <w:tcW w:w="5666" w:type="dxa"/>
            <w:gridSpan w:val="4"/>
            <w:shd w:val="clear" w:color="auto" w:fill="F2F2F2" w:themeFill="background1" w:themeFillShade="F2"/>
            <w:vAlign w:val="center"/>
          </w:tcPr>
          <w:p w14:paraId="62EFD6ED"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Sutarties kainos apskaičiavimo būdas (15.1.1 p.)</w:t>
            </w:r>
          </w:p>
        </w:tc>
        <w:tc>
          <w:tcPr>
            <w:tcW w:w="4535" w:type="dxa"/>
            <w:gridSpan w:val="2"/>
            <w:vAlign w:val="center"/>
          </w:tcPr>
          <w:p w14:paraId="261539D6" w14:textId="77777777" w:rsidR="001151B7" w:rsidRPr="00894702" w:rsidRDefault="009E1399" w:rsidP="009E1399">
            <w:pPr>
              <w:spacing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217245030"/>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Arial" w:hAnsi="Times New Roman" w:cs="Times New Roman"/>
                <w:sz w:val="18"/>
                <w:szCs w:val="18"/>
              </w:rPr>
              <w:t xml:space="preserve">  – fiksuoto įkainio</w:t>
            </w:r>
          </w:p>
          <w:p w14:paraId="17588443" w14:textId="77777777" w:rsidR="001151B7" w:rsidRPr="00894702" w:rsidRDefault="009E1399" w:rsidP="009E1399">
            <w:pPr>
              <w:spacing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639730043"/>
                <w14:checkbox>
                  <w14:checked w14:val="1"/>
                  <w14:checkedState w14:val="2612" w14:font="MS Gothic"/>
                  <w14:uncheckedState w14:val="2610" w14:font="MS Gothic"/>
                </w14:checkbox>
              </w:sdtPr>
              <w:sdtContent>
                <w:r w:rsidR="001151B7">
                  <w:rPr>
                    <w:rFonts w:ascii="MS Gothic" w:eastAsia="MS Gothic" w:hAnsi="MS Gothic" w:cs="Times New Roman" w:hint="eastAsia"/>
                    <w:bCs/>
                    <w:sz w:val="18"/>
                    <w:szCs w:val="18"/>
                  </w:rPr>
                  <w:t>☒</w:t>
                </w:r>
              </w:sdtContent>
            </w:sdt>
            <w:r w:rsidR="001151B7" w:rsidRPr="00894702">
              <w:rPr>
                <w:rFonts w:ascii="Times New Roman" w:eastAsia="Arial" w:hAnsi="Times New Roman" w:cs="Times New Roman"/>
                <w:sz w:val="18"/>
                <w:szCs w:val="18"/>
              </w:rPr>
              <w:t xml:space="preserve">  – fiksuotos kainos</w:t>
            </w:r>
          </w:p>
          <w:p w14:paraId="39D6B6B0"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23A3000E" w14:textId="77777777" w:rsidTr="009E1399">
        <w:trPr>
          <w:trHeight w:val="233"/>
        </w:trPr>
        <w:tc>
          <w:tcPr>
            <w:tcW w:w="5666" w:type="dxa"/>
            <w:gridSpan w:val="4"/>
            <w:shd w:val="clear" w:color="auto" w:fill="F2F2F2" w:themeFill="background1" w:themeFillShade="F2"/>
            <w:vAlign w:val="center"/>
          </w:tcPr>
          <w:p w14:paraId="007D59DE"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lastRenderedPageBreak/>
              <w:t>Papildoma suma pagal fiksuoto įkainio sutartį, EUR, be PVM (1.1.19, 15.2.3 p.)</w:t>
            </w:r>
          </w:p>
        </w:tc>
        <w:tc>
          <w:tcPr>
            <w:tcW w:w="4535" w:type="dxa"/>
            <w:gridSpan w:val="2"/>
            <w:vAlign w:val="center"/>
          </w:tcPr>
          <w:p w14:paraId="63ED5A03" w14:textId="77777777" w:rsidR="001151B7" w:rsidRPr="00894702" w:rsidRDefault="001151B7" w:rsidP="009E1399">
            <w:pPr>
              <w:spacing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0 EUR- Netaikoma</w:t>
            </w:r>
          </w:p>
        </w:tc>
      </w:tr>
      <w:tr w:rsidR="001151B7" w:rsidRPr="00894702" w14:paraId="765B6264" w14:textId="77777777" w:rsidTr="009E1399">
        <w:trPr>
          <w:trHeight w:val="233"/>
        </w:trPr>
        <w:tc>
          <w:tcPr>
            <w:tcW w:w="5666" w:type="dxa"/>
            <w:gridSpan w:val="4"/>
            <w:shd w:val="clear" w:color="auto" w:fill="F2F2F2" w:themeFill="background1" w:themeFillShade="F2"/>
            <w:vAlign w:val="center"/>
          </w:tcPr>
          <w:p w14:paraId="3F45EBA8" w14:textId="77777777" w:rsidR="001151B7" w:rsidRPr="00E44B73"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E44B73">
              <w:rPr>
                <w:rFonts w:ascii="Times New Roman" w:eastAsia="Arial" w:hAnsi="Times New Roman" w:cs="Times New Roman"/>
                <w:sz w:val="18"/>
                <w:szCs w:val="18"/>
              </w:rPr>
              <w:t>Sutarties kainos peržiūra (15.5.8 p.)</w:t>
            </w:r>
          </w:p>
        </w:tc>
        <w:tc>
          <w:tcPr>
            <w:tcW w:w="4535" w:type="dxa"/>
            <w:gridSpan w:val="2"/>
            <w:vAlign w:val="center"/>
          </w:tcPr>
          <w:p w14:paraId="786E6C50" w14:textId="77777777" w:rsidR="001151B7" w:rsidRPr="00894702" w:rsidRDefault="009E1399" w:rsidP="009E1399">
            <w:pPr>
              <w:spacing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1462492024"/>
                <w14:checkbox>
                  <w14:checked w14:val="1"/>
                  <w14:checkedState w14:val="2612" w14:font="MS Gothic"/>
                  <w14:uncheckedState w14:val="2610" w14:font="MS Gothic"/>
                </w14:checkbox>
              </w:sdtPr>
              <w:sdtContent>
                <w:r w:rsidR="001151B7">
                  <w:rPr>
                    <w:rFonts w:ascii="MS Gothic" w:eastAsia="MS Gothic" w:hAnsi="MS Gothic" w:cs="Times New Roman" w:hint="eastAsia"/>
                    <w:bCs/>
                    <w:sz w:val="18"/>
                    <w:szCs w:val="18"/>
                  </w:rPr>
                  <w:t>☒</w:t>
                </w:r>
              </w:sdtContent>
            </w:sdt>
            <w:r w:rsidR="001151B7" w:rsidRPr="00894702">
              <w:rPr>
                <w:rFonts w:ascii="Times New Roman" w:eastAsia="Arial" w:hAnsi="Times New Roman" w:cs="Times New Roman"/>
                <w:sz w:val="18"/>
                <w:szCs w:val="18"/>
              </w:rPr>
              <w:t xml:space="preserve">  – pažymėti, jeigu </w:t>
            </w:r>
            <w:r w:rsidR="001151B7" w:rsidRPr="00894702">
              <w:rPr>
                <w:rFonts w:ascii="Times New Roman" w:eastAsia="Arial" w:hAnsi="Times New Roman" w:cs="Times New Roman"/>
                <w:sz w:val="18"/>
                <w:szCs w:val="18"/>
                <w:u w:val="single"/>
              </w:rPr>
              <w:t>netaikoma</w:t>
            </w:r>
            <w:r w:rsidR="001151B7" w:rsidRPr="00894702">
              <w:rPr>
                <w:rFonts w:ascii="Times New Roman" w:eastAsia="Arial" w:hAnsi="Times New Roman" w:cs="Times New Roman"/>
                <w:sz w:val="18"/>
                <w:szCs w:val="18"/>
              </w:rPr>
              <w:t xml:space="preserve"> Sutarties kainos peržiūra</w:t>
            </w:r>
          </w:p>
          <w:p w14:paraId="3F3E2290" w14:textId="77777777" w:rsidR="001151B7" w:rsidRPr="00894702" w:rsidRDefault="009E1399" w:rsidP="009E1399">
            <w:pPr>
              <w:spacing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1696529805"/>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Times New Roman" w:hAnsi="Times New Roman" w:cs="Times New Roman"/>
                <w:bCs/>
                <w:sz w:val="18"/>
                <w:szCs w:val="18"/>
              </w:rPr>
              <w:t xml:space="preserve"> </w:t>
            </w:r>
            <w:r w:rsidR="001151B7" w:rsidRPr="00894702">
              <w:rPr>
                <w:rFonts w:ascii="Times New Roman" w:eastAsia="Arial" w:hAnsi="Times New Roman" w:cs="Times New Roman"/>
                <w:sz w:val="18"/>
                <w:szCs w:val="18"/>
              </w:rPr>
              <w:t xml:space="preserve"> – pažymėti, jeigu </w:t>
            </w:r>
            <w:r w:rsidR="001151B7" w:rsidRPr="00894702">
              <w:rPr>
                <w:rFonts w:ascii="Times New Roman" w:eastAsia="Arial" w:hAnsi="Times New Roman" w:cs="Times New Roman"/>
                <w:sz w:val="18"/>
                <w:szCs w:val="18"/>
                <w:u w:val="single"/>
              </w:rPr>
              <w:t>netaikomas</w:t>
            </w:r>
            <w:r w:rsidR="001151B7" w:rsidRPr="00894702">
              <w:rPr>
                <w:rFonts w:ascii="Times New Roman" w:eastAsia="Arial" w:hAnsi="Times New Roman" w:cs="Times New Roman"/>
                <w:sz w:val="18"/>
                <w:szCs w:val="18"/>
              </w:rPr>
              <w:t xml:space="preserve"> pirmosios peržiūros terminas</w:t>
            </w:r>
          </w:p>
          <w:p w14:paraId="4DC0BE8F" w14:textId="77777777" w:rsidR="001151B7" w:rsidRPr="00894702" w:rsidRDefault="009E1399" w:rsidP="009E1399">
            <w:pPr>
              <w:spacing w:line="240" w:lineRule="auto"/>
              <w:rPr>
                <w:rFonts w:ascii="Times New Roman" w:eastAsia="Times New Roman" w:hAnsi="Times New Roman" w:cs="Times New Roman"/>
                <w:bCs/>
                <w:sz w:val="18"/>
                <w:szCs w:val="18"/>
              </w:rPr>
            </w:pPr>
            <w:sdt>
              <w:sdtPr>
                <w:rPr>
                  <w:rFonts w:ascii="Times New Roman" w:eastAsia="Times New Roman" w:hAnsi="Times New Roman" w:cs="Times New Roman"/>
                  <w:bCs/>
                  <w:sz w:val="18"/>
                  <w:szCs w:val="18"/>
                </w:rPr>
                <w:id w:val="550587173"/>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Arial" w:hAnsi="Times New Roman" w:cs="Times New Roman"/>
                <w:sz w:val="18"/>
                <w:szCs w:val="18"/>
              </w:rPr>
              <w:t xml:space="preserve">  – pažymėti, jeigu </w:t>
            </w:r>
            <w:r w:rsidR="001151B7" w:rsidRPr="00894702">
              <w:rPr>
                <w:rFonts w:ascii="Times New Roman" w:eastAsia="Arial" w:hAnsi="Times New Roman" w:cs="Times New Roman"/>
                <w:sz w:val="18"/>
                <w:szCs w:val="18"/>
                <w:u w:val="single"/>
              </w:rPr>
              <w:t>nėra ribojamas</w:t>
            </w:r>
            <w:r w:rsidR="001151B7" w:rsidRPr="00894702">
              <w:rPr>
                <w:rFonts w:ascii="Times New Roman" w:eastAsia="Arial" w:hAnsi="Times New Roman" w:cs="Times New Roman"/>
                <w:sz w:val="18"/>
                <w:szCs w:val="18"/>
              </w:rPr>
              <w:t xml:space="preserve"> peržiūros dažnumas</w:t>
            </w:r>
          </w:p>
        </w:tc>
      </w:tr>
      <w:tr w:rsidR="001151B7" w:rsidRPr="00894702" w14:paraId="1B36982E" w14:textId="77777777" w:rsidTr="009E1399">
        <w:trPr>
          <w:trHeight w:val="233"/>
        </w:trPr>
        <w:tc>
          <w:tcPr>
            <w:tcW w:w="5666" w:type="dxa"/>
            <w:gridSpan w:val="4"/>
            <w:tcBorders>
              <w:right w:val="single" w:sz="4" w:space="0" w:color="auto"/>
            </w:tcBorders>
            <w:shd w:val="clear" w:color="auto" w:fill="F2F2F2" w:themeFill="background1" w:themeFillShade="F2"/>
            <w:vAlign w:val="center"/>
          </w:tcPr>
          <w:p w14:paraId="2ADA8C7E"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Įrenginiai ir Statybos produktai, pagal Bendrųjų sąlygų 16.2.16 p. apmokami pristačius </w:t>
            </w:r>
          </w:p>
        </w:tc>
        <w:tc>
          <w:tcPr>
            <w:tcW w:w="4535" w:type="dxa"/>
            <w:gridSpan w:val="2"/>
            <w:tcBorders>
              <w:left w:val="single" w:sz="4" w:space="0" w:color="auto"/>
            </w:tcBorders>
            <w:vAlign w:val="center"/>
          </w:tcPr>
          <w:p w14:paraId="1D4C827C" w14:textId="77777777" w:rsidR="001151B7" w:rsidRPr="00894702" w:rsidRDefault="001151B7" w:rsidP="009E1399">
            <w:pPr>
              <w:spacing w:line="240" w:lineRule="auto"/>
              <w:rPr>
                <w:rFonts w:ascii="Times New Roman" w:eastAsia="Arial" w:hAnsi="Times New Roman" w:cs="Times New Roman"/>
                <w:sz w:val="18"/>
                <w:szCs w:val="18"/>
              </w:rPr>
            </w:pPr>
          </w:p>
        </w:tc>
      </w:tr>
      <w:tr w:rsidR="001151B7" w:rsidRPr="00894702" w14:paraId="09CF02D2" w14:textId="77777777" w:rsidTr="009E1399">
        <w:trPr>
          <w:trHeight w:val="233"/>
        </w:trPr>
        <w:tc>
          <w:tcPr>
            <w:tcW w:w="5666" w:type="dxa"/>
            <w:gridSpan w:val="4"/>
            <w:shd w:val="clear" w:color="auto" w:fill="F2F2F2" w:themeFill="background1" w:themeFillShade="F2"/>
            <w:vAlign w:val="center"/>
          </w:tcPr>
          <w:p w14:paraId="1878DAFB"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bookmarkStart w:id="43" w:name="_heading=h.tyjcwt" w:colFirst="0" w:colLast="0"/>
            <w:bookmarkStart w:id="44" w:name="_Ref40224686"/>
            <w:bookmarkEnd w:id="43"/>
            <w:r w:rsidRPr="00894702">
              <w:rPr>
                <w:rFonts w:ascii="Times New Roman" w:eastAsia="Arial" w:hAnsi="Times New Roman" w:cs="Times New Roman"/>
                <w:b/>
                <w:sz w:val="18"/>
                <w:szCs w:val="18"/>
              </w:rPr>
              <w:t>AVANSAS</w:t>
            </w:r>
            <w:bookmarkEnd w:id="44"/>
            <w:r w:rsidRPr="00894702">
              <w:rPr>
                <w:rFonts w:ascii="Times New Roman" w:eastAsia="Arial" w:hAnsi="Times New Roman" w:cs="Times New Roman"/>
                <w:b/>
                <w:sz w:val="18"/>
                <w:szCs w:val="18"/>
              </w:rPr>
              <w:t>:</w:t>
            </w:r>
            <w:r w:rsidRPr="00894702">
              <w:rPr>
                <w:rFonts w:ascii="Times New Roman" w:hAnsi="Times New Roman" w:cs="Times New Roman"/>
                <w:sz w:val="18"/>
                <w:szCs w:val="18"/>
              </w:rPr>
              <w:t xml:space="preserve"> </w:t>
            </w:r>
          </w:p>
        </w:tc>
        <w:tc>
          <w:tcPr>
            <w:tcW w:w="4535" w:type="dxa"/>
            <w:gridSpan w:val="2"/>
            <w:shd w:val="clear" w:color="auto" w:fill="F2F2F2" w:themeFill="background1" w:themeFillShade="F2"/>
            <w:vAlign w:val="center"/>
          </w:tcPr>
          <w:p w14:paraId="6F75807C" w14:textId="77777777" w:rsidR="001151B7" w:rsidRPr="00894702" w:rsidRDefault="001151B7" w:rsidP="009E1399">
            <w:pPr>
              <w:spacing w:before="40" w:after="40" w:line="240" w:lineRule="auto"/>
              <w:rPr>
                <w:rFonts w:ascii="Times New Roman" w:eastAsia="Arial" w:hAnsi="Times New Roman" w:cs="Times New Roman"/>
                <w:bCs/>
                <w:sz w:val="18"/>
                <w:szCs w:val="18"/>
              </w:rPr>
            </w:pPr>
          </w:p>
        </w:tc>
      </w:tr>
      <w:tr w:rsidR="001151B7" w:rsidRPr="00894702" w14:paraId="1683FDDD" w14:textId="77777777" w:rsidTr="009E1399">
        <w:trPr>
          <w:trHeight w:val="233"/>
        </w:trPr>
        <w:tc>
          <w:tcPr>
            <w:tcW w:w="5666" w:type="dxa"/>
            <w:gridSpan w:val="4"/>
            <w:tcBorders>
              <w:right w:val="single" w:sz="4" w:space="0" w:color="auto"/>
            </w:tcBorders>
            <w:shd w:val="clear" w:color="auto" w:fill="F2F2F2" w:themeFill="background1" w:themeFillShade="F2"/>
            <w:vAlign w:val="center"/>
          </w:tcPr>
          <w:p w14:paraId="65ABE9CF"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Avanso dydis, EUR arba procentais nuo Pradinės sutarties vertės be PVM </w:t>
            </w:r>
            <w:r w:rsidRPr="00894702">
              <w:rPr>
                <w:rFonts w:ascii="Times New Roman" w:eastAsia="Arial" w:hAnsi="Times New Roman" w:cs="Times New Roman"/>
                <w:bCs/>
                <w:sz w:val="18"/>
                <w:szCs w:val="18"/>
              </w:rPr>
              <w:t>(16.1.1 p.)</w:t>
            </w:r>
          </w:p>
        </w:tc>
        <w:tc>
          <w:tcPr>
            <w:tcW w:w="4535" w:type="dxa"/>
            <w:gridSpan w:val="2"/>
            <w:tcBorders>
              <w:left w:val="single" w:sz="4" w:space="0" w:color="auto"/>
            </w:tcBorders>
            <w:vAlign w:val="center"/>
          </w:tcPr>
          <w:p w14:paraId="0F359AE5"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0 EUR- Netaikoma</w:t>
            </w:r>
          </w:p>
        </w:tc>
      </w:tr>
      <w:tr w:rsidR="001151B7" w:rsidRPr="00894702" w14:paraId="6F05B867" w14:textId="77777777" w:rsidTr="009E1399">
        <w:trPr>
          <w:trHeight w:val="233"/>
        </w:trPr>
        <w:tc>
          <w:tcPr>
            <w:tcW w:w="5666" w:type="dxa"/>
            <w:gridSpan w:val="4"/>
            <w:shd w:val="clear" w:color="auto" w:fill="F2F2F2" w:themeFill="background1" w:themeFillShade="F2"/>
            <w:vAlign w:val="center"/>
          </w:tcPr>
          <w:p w14:paraId="60AEC360"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Avanso išskaitos dydis, procentais </w:t>
            </w:r>
            <w:r w:rsidRPr="00894702">
              <w:rPr>
                <w:rFonts w:ascii="Times New Roman" w:eastAsia="Arial" w:hAnsi="Times New Roman" w:cs="Times New Roman"/>
                <w:bCs/>
                <w:sz w:val="18"/>
                <w:szCs w:val="18"/>
              </w:rPr>
              <w:t>(16.1.4 ir 16.2.5 p.)</w:t>
            </w:r>
          </w:p>
        </w:tc>
        <w:tc>
          <w:tcPr>
            <w:tcW w:w="4535" w:type="dxa"/>
            <w:gridSpan w:val="2"/>
            <w:vAlign w:val="center"/>
          </w:tcPr>
          <w:p w14:paraId="2B8A2DA4"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0</w:t>
            </w:r>
            <w:r w:rsidRPr="00894702">
              <w:rPr>
                <w:rFonts w:ascii="Times New Roman" w:eastAsia="Arial" w:hAnsi="Times New Roman" w:cs="Times New Roman"/>
                <w:sz w:val="18"/>
                <w:szCs w:val="18"/>
              </w:rPr>
              <w:t> %</w:t>
            </w:r>
            <w:r>
              <w:rPr>
                <w:rFonts w:ascii="Times New Roman" w:eastAsia="Arial" w:hAnsi="Times New Roman" w:cs="Times New Roman"/>
                <w:sz w:val="18"/>
                <w:szCs w:val="18"/>
              </w:rPr>
              <w:t>- Netaikoma</w:t>
            </w:r>
          </w:p>
        </w:tc>
      </w:tr>
      <w:tr w:rsidR="001151B7" w:rsidRPr="00894702" w14:paraId="29C2FDA5" w14:textId="77777777" w:rsidTr="009E1399">
        <w:trPr>
          <w:trHeight w:val="233"/>
        </w:trPr>
        <w:tc>
          <w:tcPr>
            <w:tcW w:w="5666" w:type="dxa"/>
            <w:gridSpan w:val="4"/>
            <w:shd w:val="clear" w:color="auto" w:fill="F2F2F2" w:themeFill="background1" w:themeFillShade="F2"/>
            <w:vAlign w:val="center"/>
          </w:tcPr>
          <w:p w14:paraId="498040BA"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 xml:space="preserve">SULAIKOMA SUMA </w:t>
            </w:r>
            <w:r w:rsidRPr="00894702">
              <w:rPr>
                <w:rFonts w:ascii="Times New Roman" w:eastAsia="Arial" w:hAnsi="Times New Roman" w:cs="Times New Roman"/>
                <w:b/>
                <w:bCs/>
                <w:sz w:val="18"/>
                <w:szCs w:val="18"/>
              </w:rPr>
              <w:t>(1.1.42, 16.2.6 p.)</w:t>
            </w:r>
          </w:p>
        </w:tc>
        <w:tc>
          <w:tcPr>
            <w:tcW w:w="4535" w:type="dxa"/>
            <w:gridSpan w:val="2"/>
            <w:vAlign w:val="center"/>
          </w:tcPr>
          <w:p w14:paraId="583FFC68" w14:textId="77777777" w:rsidR="001151B7" w:rsidRPr="00495375" w:rsidRDefault="001151B7" w:rsidP="009E1399">
            <w:pPr>
              <w:tabs>
                <w:tab w:val="left" w:pos="720"/>
              </w:tabs>
              <w:spacing w:before="40" w:after="40" w:line="240" w:lineRule="auto"/>
              <w:rPr>
                <w:rFonts w:ascii="Times New Roman" w:eastAsia="Arial" w:hAnsi="Times New Roman" w:cs="Times New Roman"/>
                <w:sz w:val="18"/>
                <w:szCs w:val="18"/>
                <w:highlight w:val="yellow"/>
              </w:rPr>
            </w:pPr>
            <w:bookmarkStart w:id="45" w:name="_Ref88598410"/>
            <w:r w:rsidRPr="00495375">
              <w:rPr>
                <w:rFonts w:ascii="Times New Roman" w:hAnsi="Times New Roman" w:cs="Times New Roman"/>
                <w:sz w:val="18"/>
                <w:szCs w:val="18"/>
              </w:rPr>
              <w:t>Užsakovas sumok</w:t>
            </w:r>
            <w:r>
              <w:rPr>
                <w:rFonts w:ascii="Times New Roman" w:hAnsi="Times New Roman" w:cs="Times New Roman"/>
                <w:sz w:val="18"/>
                <w:szCs w:val="18"/>
              </w:rPr>
              <w:t>a</w:t>
            </w:r>
            <w:r w:rsidRPr="00495375">
              <w:rPr>
                <w:rFonts w:ascii="Times New Roman" w:hAnsi="Times New Roman" w:cs="Times New Roman"/>
                <w:sz w:val="18"/>
                <w:szCs w:val="18"/>
              </w:rPr>
              <w:t xml:space="preserve"> Rangovui per 30 dienų po to, kai įvyk</w:t>
            </w:r>
            <w:r>
              <w:rPr>
                <w:rFonts w:ascii="Times New Roman" w:hAnsi="Times New Roman" w:cs="Times New Roman"/>
                <w:sz w:val="18"/>
                <w:szCs w:val="18"/>
              </w:rPr>
              <w:t xml:space="preserve">domos </w:t>
            </w:r>
            <w:r w:rsidRPr="00495375">
              <w:rPr>
                <w:rFonts w:ascii="Times New Roman" w:hAnsi="Times New Roman" w:cs="Times New Roman"/>
                <w:sz w:val="18"/>
                <w:szCs w:val="18"/>
              </w:rPr>
              <w:t>visos</w:t>
            </w:r>
            <w:r>
              <w:rPr>
                <w:rFonts w:ascii="Times New Roman" w:hAnsi="Times New Roman" w:cs="Times New Roman"/>
                <w:sz w:val="18"/>
                <w:szCs w:val="18"/>
              </w:rPr>
              <w:t xml:space="preserve"> sutarties bendrųjų sąlygų 16.3.1. punkte numatytos</w:t>
            </w:r>
            <w:r w:rsidRPr="00495375">
              <w:rPr>
                <w:rFonts w:ascii="Times New Roman" w:hAnsi="Times New Roman" w:cs="Times New Roman"/>
                <w:sz w:val="18"/>
                <w:szCs w:val="18"/>
              </w:rPr>
              <w:t xml:space="preserve"> galutinio atsiskaitymo sąlygos</w:t>
            </w:r>
            <w:bookmarkEnd w:id="45"/>
          </w:p>
        </w:tc>
      </w:tr>
      <w:tr w:rsidR="001151B7" w:rsidRPr="00894702" w14:paraId="2CA9D32F" w14:textId="77777777" w:rsidTr="009E1399">
        <w:trPr>
          <w:trHeight w:val="233"/>
        </w:trPr>
        <w:tc>
          <w:tcPr>
            <w:tcW w:w="5666" w:type="dxa"/>
            <w:gridSpan w:val="4"/>
            <w:shd w:val="clear" w:color="auto" w:fill="F2F2F2" w:themeFill="background1" w:themeFillShade="F2"/>
            <w:vAlign w:val="center"/>
          </w:tcPr>
          <w:p w14:paraId="388970F1"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bookmarkStart w:id="46" w:name="_Ref141192677"/>
            <w:r w:rsidRPr="00894702">
              <w:rPr>
                <w:rFonts w:ascii="Times New Roman" w:eastAsia="Arial" w:hAnsi="Times New Roman" w:cs="Times New Roman"/>
                <w:b/>
                <w:sz w:val="18"/>
                <w:szCs w:val="18"/>
              </w:rPr>
              <w:t>TERMINAI (11.1.1 p.):</w:t>
            </w:r>
            <w:bookmarkEnd w:id="46"/>
          </w:p>
        </w:tc>
        <w:tc>
          <w:tcPr>
            <w:tcW w:w="4535" w:type="dxa"/>
            <w:gridSpan w:val="2"/>
            <w:shd w:val="clear" w:color="auto" w:fill="F2F2F2" w:themeFill="background1" w:themeFillShade="F2"/>
            <w:vAlign w:val="center"/>
          </w:tcPr>
          <w:p w14:paraId="0BBEAAC4" w14:textId="77777777" w:rsidR="001151B7" w:rsidRPr="00BB0BE3" w:rsidRDefault="001151B7" w:rsidP="009E1399">
            <w:pPr>
              <w:tabs>
                <w:tab w:val="left" w:pos="720"/>
              </w:tabs>
              <w:spacing w:before="40" w:after="40" w:line="240" w:lineRule="auto"/>
              <w:rPr>
                <w:rFonts w:ascii="Times New Roman" w:eastAsia="Arial" w:hAnsi="Times New Roman" w:cs="Times New Roman"/>
                <w:sz w:val="18"/>
                <w:szCs w:val="18"/>
                <w:highlight w:val="lightGray"/>
              </w:rPr>
            </w:pPr>
            <w:r>
              <w:rPr>
                <w:rFonts w:ascii="Times New Roman" w:hAnsi="Times New Roman"/>
                <w:color w:val="000000" w:themeColor="text1"/>
                <w:sz w:val="18"/>
                <w:szCs w:val="18"/>
              </w:rPr>
              <w:t>Rangos d</w:t>
            </w:r>
            <w:r w:rsidRPr="00BB0BE3">
              <w:rPr>
                <w:rFonts w:ascii="Times New Roman" w:hAnsi="Times New Roman"/>
                <w:color w:val="000000" w:themeColor="text1"/>
                <w:sz w:val="18"/>
                <w:szCs w:val="18"/>
              </w:rPr>
              <w:t xml:space="preserve">arbai turi būti atlikti iki 2024 m. gruodžio </w:t>
            </w:r>
            <w:r>
              <w:rPr>
                <w:rFonts w:ascii="Times New Roman" w:hAnsi="Times New Roman"/>
                <w:color w:val="000000" w:themeColor="text1"/>
                <w:sz w:val="18"/>
                <w:szCs w:val="18"/>
              </w:rPr>
              <w:t>16</w:t>
            </w:r>
            <w:r w:rsidRPr="00BB0BE3">
              <w:rPr>
                <w:rFonts w:ascii="Times New Roman" w:hAnsi="Times New Roman"/>
                <w:color w:val="000000" w:themeColor="text1"/>
                <w:sz w:val="18"/>
                <w:szCs w:val="18"/>
              </w:rPr>
              <w:t xml:space="preserve"> d. Sutarties termino pratęsimas nenumatomas.</w:t>
            </w:r>
          </w:p>
        </w:tc>
      </w:tr>
      <w:tr w:rsidR="001151B7" w:rsidRPr="00894702" w14:paraId="151A0EF2" w14:textId="77777777" w:rsidTr="009E1399">
        <w:trPr>
          <w:trHeight w:val="206"/>
        </w:trPr>
        <w:tc>
          <w:tcPr>
            <w:tcW w:w="5666" w:type="dxa"/>
            <w:gridSpan w:val="4"/>
            <w:shd w:val="clear" w:color="auto" w:fill="F2F2F2" w:themeFill="background1" w:themeFillShade="F2"/>
            <w:vAlign w:val="center"/>
          </w:tcPr>
          <w:p w14:paraId="0A176B79"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I Dalis:</w:t>
            </w:r>
          </w:p>
        </w:tc>
        <w:tc>
          <w:tcPr>
            <w:tcW w:w="4535" w:type="dxa"/>
            <w:gridSpan w:val="2"/>
            <w:vAlign w:val="center"/>
          </w:tcPr>
          <w:p w14:paraId="3F82B9AE" w14:textId="77777777" w:rsidR="001151B7" w:rsidRPr="00894702" w:rsidRDefault="001151B7" w:rsidP="009E1399">
            <w:pPr>
              <w:spacing w:before="40" w:after="40" w:line="240" w:lineRule="auto"/>
              <w:rPr>
                <w:rFonts w:ascii="Times New Roman" w:eastAsia="Arial" w:hAnsi="Times New Roman" w:cs="Times New Roman"/>
                <w:sz w:val="18"/>
                <w:szCs w:val="18"/>
              </w:rPr>
            </w:pPr>
          </w:p>
        </w:tc>
      </w:tr>
      <w:tr w:rsidR="001151B7" w:rsidRPr="00894702" w14:paraId="0DFD2A27" w14:textId="77777777" w:rsidTr="009E1399">
        <w:trPr>
          <w:trHeight w:val="272"/>
        </w:trPr>
        <w:tc>
          <w:tcPr>
            <w:tcW w:w="5666" w:type="dxa"/>
            <w:gridSpan w:val="4"/>
            <w:shd w:val="clear" w:color="auto" w:fill="F2F2F2" w:themeFill="background1" w:themeFillShade="F2"/>
            <w:vAlign w:val="center"/>
          </w:tcPr>
          <w:p w14:paraId="23BC1F60"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I Etapo terminas (1.1.11 p.)</w:t>
            </w:r>
          </w:p>
        </w:tc>
        <w:tc>
          <w:tcPr>
            <w:tcW w:w="4535" w:type="dxa"/>
            <w:gridSpan w:val="2"/>
            <w:vAlign w:val="center"/>
          </w:tcPr>
          <w:p w14:paraId="030C67F7"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i/>
                <w:sz w:val="18"/>
                <w:szCs w:val="18"/>
              </w:rPr>
              <w:t>Netaikoma</w:t>
            </w:r>
          </w:p>
        </w:tc>
      </w:tr>
      <w:tr w:rsidR="001151B7" w:rsidRPr="00894702" w14:paraId="6D92FC6C" w14:textId="77777777" w:rsidTr="009E1399">
        <w:trPr>
          <w:trHeight w:val="130"/>
        </w:trPr>
        <w:tc>
          <w:tcPr>
            <w:tcW w:w="5666" w:type="dxa"/>
            <w:gridSpan w:val="4"/>
            <w:shd w:val="clear" w:color="auto" w:fill="F2F2F2" w:themeFill="background1" w:themeFillShade="F2"/>
            <w:vAlign w:val="center"/>
          </w:tcPr>
          <w:p w14:paraId="4446CF38"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II Etapo terminas (1.1.11 p.)</w:t>
            </w:r>
          </w:p>
        </w:tc>
        <w:tc>
          <w:tcPr>
            <w:tcW w:w="4535" w:type="dxa"/>
            <w:gridSpan w:val="2"/>
            <w:vAlign w:val="center"/>
          </w:tcPr>
          <w:p w14:paraId="6B8878E6"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i/>
                <w:sz w:val="18"/>
                <w:szCs w:val="18"/>
              </w:rPr>
              <w:t>Netaikoma</w:t>
            </w:r>
          </w:p>
        </w:tc>
      </w:tr>
      <w:tr w:rsidR="001151B7" w:rsidRPr="00894702" w14:paraId="0EA28FD7" w14:textId="77777777" w:rsidTr="009E1399">
        <w:trPr>
          <w:trHeight w:val="206"/>
        </w:trPr>
        <w:tc>
          <w:tcPr>
            <w:tcW w:w="5666" w:type="dxa"/>
            <w:gridSpan w:val="4"/>
            <w:shd w:val="clear" w:color="auto" w:fill="F2F2F2" w:themeFill="background1" w:themeFillShade="F2"/>
            <w:vAlign w:val="center"/>
          </w:tcPr>
          <w:p w14:paraId="3AEAB897"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I Dalies Galutinis terminas (1.1.12 p.)</w:t>
            </w:r>
          </w:p>
        </w:tc>
        <w:tc>
          <w:tcPr>
            <w:tcW w:w="4535" w:type="dxa"/>
            <w:gridSpan w:val="2"/>
            <w:vAlign w:val="center"/>
          </w:tcPr>
          <w:p w14:paraId="59B84E59"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i/>
                <w:sz w:val="18"/>
                <w:szCs w:val="18"/>
              </w:rPr>
              <w:t>Netaikoma</w:t>
            </w:r>
          </w:p>
        </w:tc>
      </w:tr>
      <w:tr w:rsidR="001151B7" w:rsidRPr="00894702" w14:paraId="67E4A49D" w14:textId="77777777" w:rsidTr="009E1399">
        <w:trPr>
          <w:trHeight w:val="206"/>
        </w:trPr>
        <w:tc>
          <w:tcPr>
            <w:tcW w:w="5666" w:type="dxa"/>
            <w:gridSpan w:val="4"/>
            <w:shd w:val="clear" w:color="auto" w:fill="F2F2F2" w:themeFill="background1" w:themeFillShade="F2"/>
            <w:vAlign w:val="center"/>
          </w:tcPr>
          <w:p w14:paraId="0D74E6FA"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II Dalies Galutinis terminas (1.1.12 p.)</w:t>
            </w:r>
          </w:p>
        </w:tc>
        <w:tc>
          <w:tcPr>
            <w:tcW w:w="4535" w:type="dxa"/>
            <w:gridSpan w:val="2"/>
            <w:vAlign w:val="center"/>
          </w:tcPr>
          <w:p w14:paraId="58CDBD51"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i/>
                <w:sz w:val="18"/>
                <w:szCs w:val="18"/>
              </w:rPr>
              <w:t>Netaikoma</w:t>
            </w:r>
          </w:p>
        </w:tc>
      </w:tr>
      <w:tr w:rsidR="001151B7" w:rsidRPr="00894702" w14:paraId="7106B677" w14:textId="77777777" w:rsidTr="009E1399">
        <w:trPr>
          <w:trHeight w:val="67"/>
        </w:trPr>
        <w:tc>
          <w:tcPr>
            <w:tcW w:w="5666" w:type="dxa"/>
            <w:gridSpan w:val="4"/>
            <w:shd w:val="clear" w:color="auto" w:fill="F2F2F2" w:themeFill="background1" w:themeFillShade="F2"/>
            <w:vAlign w:val="center"/>
          </w:tcPr>
          <w:p w14:paraId="498C1338"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Visų Darbų Galutinis terminas (1.1.12 p.)</w:t>
            </w:r>
          </w:p>
        </w:tc>
        <w:tc>
          <w:tcPr>
            <w:tcW w:w="4535" w:type="dxa"/>
            <w:gridSpan w:val="2"/>
            <w:vAlign w:val="center"/>
          </w:tcPr>
          <w:p w14:paraId="1DCA32AC" w14:textId="605BA0F1" w:rsidR="001151B7" w:rsidRPr="00894702" w:rsidRDefault="001151B7" w:rsidP="00C52811">
            <w:pPr>
              <w:spacing w:before="40" w:after="40" w:line="240" w:lineRule="auto"/>
              <w:rPr>
                <w:rFonts w:ascii="Times New Roman" w:eastAsia="Arial" w:hAnsi="Times New Roman" w:cs="Times New Roman"/>
                <w:sz w:val="18"/>
                <w:szCs w:val="18"/>
              </w:rPr>
            </w:pPr>
            <w:r>
              <w:rPr>
                <w:rFonts w:ascii="Times New Roman" w:hAnsi="Times New Roman"/>
                <w:color w:val="000000" w:themeColor="text1"/>
                <w:sz w:val="18"/>
                <w:szCs w:val="18"/>
              </w:rPr>
              <w:t>I</w:t>
            </w:r>
            <w:r w:rsidRPr="00BB0BE3">
              <w:rPr>
                <w:rFonts w:ascii="Times New Roman" w:hAnsi="Times New Roman"/>
                <w:color w:val="000000" w:themeColor="text1"/>
                <w:sz w:val="18"/>
                <w:szCs w:val="18"/>
              </w:rPr>
              <w:t>ki 202</w:t>
            </w:r>
            <w:r w:rsidR="00C52811">
              <w:rPr>
                <w:rFonts w:ascii="Times New Roman" w:hAnsi="Times New Roman"/>
                <w:color w:val="000000" w:themeColor="text1"/>
                <w:sz w:val="18"/>
                <w:szCs w:val="18"/>
              </w:rPr>
              <w:t>5</w:t>
            </w:r>
            <w:r w:rsidRPr="00BB0BE3">
              <w:rPr>
                <w:rFonts w:ascii="Times New Roman" w:hAnsi="Times New Roman"/>
                <w:color w:val="000000" w:themeColor="text1"/>
                <w:sz w:val="18"/>
                <w:szCs w:val="18"/>
              </w:rPr>
              <w:t xml:space="preserve"> m. </w:t>
            </w:r>
            <w:r w:rsidR="00C52811">
              <w:rPr>
                <w:rFonts w:ascii="Times New Roman" w:hAnsi="Times New Roman"/>
                <w:color w:val="000000" w:themeColor="text1"/>
                <w:sz w:val="18"/>
                <w:szCs w:val="18"/>
              </w:rPr>
              <w:t>biržel</w:t>
            </w:r>
            <w:r w:rsidRPr="00BB0BE3">
              <w:rPr>
                <w:rFonts w:ascii="Times New Roman" w:hAnsi="Times New Roman"/>
                <w:color w:val="000000" w:themeColor="text1"/>
                <w:sz w:val="18"/>
                <w:szCs w:val="18"/>
              </w:rPr>
              <w:t xml:space="preserve">io </w:t>
            </w:r>
            <w:r w:rsidR="00C52811">
              <w:rPr>
                <w:rFonts w:ascii="Times New Roman" w:hAnsi="Times New Roman"/>
                <w:color w:val="000000" w:themeColor="text1"/>
                <w:sz w:val="18"/>
                <w:szCs w:val="18"/>
              </w:rPr>
              <w:t>30</w:t>
            </w:r>
            <w:r w:rsidRPr="00BB0BE3">
              <w:rPr>
                <w:rFonts w:ascii="Times New Roman" w:hAnsi="Times New Roman"/>
                <w:color w:val="000000" w:themeColor="text1"/>
                <w:sz w:val="18"/>
                <w:szCs w:val="18"/>
              </w:rPr>
              <w:t xml:space="preserve"> d.</w:t>
            </w:r>
          </w:p>
        </w:tc>
      </w:tr>
      <w:tr w:rsidR="001151B7" w:rsidRPr="00894702" w14:paraId="15CCE15D" w14:textId="77777777" w:rsidTr="009E1399">
        <w:trPr>
          <w:trHeight w:val="233"/>
        </w:trPr>
        <w:tc>
          <w:tcPr>
            <w:tcW w:w="5666" w:type="dxa"/>
            <w:gridSpan w:val="4"/>
            <w:shd w:val="clear" w:color="auto" w:fill="F2F2F2" w:themeFill="background1" w:themeFillShade="F2"/>
            <w:vAlign w:val="center"/>
          </w:tcPr>
          <w:p w14:paraId="2992E619"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sz w:val="18"/>
                <w:szCs w:val="18"/>
              </w:rPr>
            </w:pPr>
            <w:r w:rsidRPr="00894702">
              <w:rPr>
                <w:rFonts w:ascii="Times New Roman" w:eastAsia="Arial" w:hAnsi="Times New Roman" w:cs="Times New Roman"/>
                <w:b/>
                <w:sz w:val="18"/>
                <w:szCs w:val="18"/>
              </w:rPr>
              <w:t xml:space="preserve">GARANTINIAI TERMINAI </w:t>
            </w:r>
            <w:r w:rsidRPr="00894702">
              <w:rPr>
                <w:rFonts w:ascii="Times New Roman" w:eastAsia="Arial" w:hAnsi="Times New Roman" w:cs="Times New Roman"/>
                <w:b/>
                <w:bCs/>
                <w:sz w:val="18"/>
                <w:szCs w:val="18"/>
              </w:rPr>
              <w:t>(1.1.13, 9.1.1 p.):</w:t>
            </w:r>
          </w:p>
        </w:tc>
        <w:tc>
          <w:tcPr>
            <w:tcW w:w="4535" w:type="dxa"/>
            <w:gridSpan w:val="2"/>
            <w:shd w:val="clear" w:color="auto" w:fill="F2F2F2" w:themeFill="background1" w:themeFillShade="F2"/>
            <w:vAlign w:val="center"/>
          </w:tcPr>
          <w:p w14:paraId="03921218" w14:textId="77777777" w:rsidR="001151B7" w:rsidRPr="00894702" w:rsidRDefault="001151B7" w:rsidP="009E1399">
            <w:pPr>
              <w:spacing w:before="40" w:after="40" w:line="240" w:lineRule="auto"/>
              <w:rPr>
                <w:rFonts w:ascii="Times New Roman" w:eastAsia="Arial" w:hAnsi="Times New Roman" w:cs="Times New Roman"/>
                <w:sz w:val="18"/>
                <w:szCs w:val="18"/>
              </w:rPr>
            </w:pPr>
          </w:p>
        </w:tc>
      </w:tr>
      <w:tr w:rsidR="001151B7" w:rsidRPr="00894702" w14:paraId="04830A8D" w14:textId="77777777" w:rsidTr="009E1399">
        <w:trPr>
          <w:trHeight w:val="272"/>
        </w:trPr>
        <w:tc>
          <w:tcPr>
            <w:tcW w:w="5666" w:type="dxa"/>
            <w:gridSpan w:val="4"/>
            <w:shd w:val="clear" w:color="auto" w:fill="F2F2F2" w:themeFill="background1" w:themeFillShade="F2"/>
            <w:vAlign w:val="center"/>
          </w:tcPr>
          <w:p w14:paraId="6FEE5A90"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Pagrindinis Garantinis terminas akivaizdiems defektams (taikomas visais atvejais, išskyrus išvardintus žemiau)</w:t>
            </w:r>
          </w:p>
        </w:tc>
        <w:tc>
          <w:tcPr>
            <w:tcW w:w="4535" w:type="dxa"/>
            <w:gridSpan w:val="2"/>
            <w:vAlign w:val="center"/>
          </w:tcPr>
          <w:p w14:paraId="261545D8"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Ilgiausias iš šių terminų:</w:t>
            </w:r>
          </w:p>
          <w:p w14:paraId="192528F1" w14:textId="77777777" w:rsidR="001151B7" w:rsidRPr="00894702" w:rsidRDefault="001151B7" w:rsidP="00F65B02">
            <w:pPr>
              <w:numPr>
                <w:ilvl w:val="0"/>
                <w:numId w:val="18"/>
              </w:numPr>
              <w:pBdr>
                <w:top w:val="nil"/>
                <w:left w:val="nil"/>
                <w:bottom w:val="nil"/>
                <w:right w:val="nil"/>
                <w:between w:val="nil"/>
              </w:pBdr>
              <w:spacing w:before="40" w:line="240" w:lineRule="auto"/>
              <w:ind w:left="454"/>
              <w:jc w:val="left"/>
              <w:rPr>
                <w:rFonts w:ascii="Times New Roman" w:eastAsia="Arial" w:hAnsi="Times New Roman" w:cs="Times New Roman"/>
                <w:color w:val="000000"/>
                <w:sz w:val="18"/>
                <w:szCs w:val="18"/>
              </w:rPr>
            </w:pPr>
            <w:r w:rsidRPr="00894702">
              <w:rPr>
                <w:rFonts w:ascii="Times New Roman" w:eastAsia="Arial" w:hAnsi="Times New Roman" w:cs="Times New Roman"/>
                <w:color w:val="000000"/>
                <w:sz w:val="18"/>
                <w:szCs w:val="18"/>
              </w:rPr>
              <w:t>5 metai;</w:t>
            </w:r>
          </w:p>
          <w:p w14:paraId="41A0653D" w14:textId="77777777" w:rsidR="001151B7" w:rsidRPr="00894702" w:rsidRDefault="001151B7" w:rsidP="00F65B02">
            <w:pPr>
              <w:numPr>
                <w:ilvl w:val="0"/>
                <w:numId w:val="18"/>
              </w:numPr>
              <w:pBdr>
                <w:top w:val="nil"/>
                <w:left w:val="nil"/>
                <w:bottom w:val="nil"/>
                <w:right w:val="nil"/>
                <w:between w:val="nil"/>
              </w:pBdr>
              <w:spacing w:line="240" w:lineRule="auto"/>
              <w:ind w:left="454"/>
              <w:jc w:val="left"/>
              <w:rPr>
                <w:rFonts w:ascii="Times New Roman" w:eastAsia="Arial" w:hAnsi="Times New Roman" w:cs="Times New Roman"/>
                <w:color w:val="000000"/>
                <w:sz w:val="18"/>
                <w:szCs w:val="18"/>
              </w:rPr>
            </w:pPr>
            <w:r w:rsidRPr="00894702">
              <w:rPr>
                <w:rFonts w:ascii="Times New Roman" w:eastAsia="Arial" w:hAnsi="Times New Roman" w:cs="Times New Roman"/>
                <w:color w:val="000000"/>
                <w:sz w:val="18"/>
                <w:szCs w:val="18"/>
              </w:rPr>
              <w:t>Užsakovo užduotyje nurodytas terminas;</w:t>
            </w:r>
          </w:p>
          <w:p w14:paraId="4158BE23" w14:textId="77777777" w:rsidR="001151B7" w:rsidRPr="00894702" w:rsidRDefault="001151B7" w:rsidP="00F65B02">
            <w:pPr>
              <w:numPr>
                <w:ilvl w:val="0"/>
                <w:numId w:val="18"/>
              </w:numPr>
              <w:pBdr>
                <w:top w:val="nil"/>
                <w:left w:val="nil"/>
                <w:bottom w:val="nil"/>
                <w:right w:val="nil"/>
                <w:between w:val="nil"/>
              </w:pBdr>
              <w:spacing w:after="40" w:line="240" w:lineRule="auto"/>
              <w:ind w:left="454"/>
              <w:jc w:val="left"/>
              <w:rPr>
                <w:rFonts w:ascii="Times New Roman" w:eastAsia="Arial" w:hAnsi="Times New Roman" w:cs="Times New Roman"/>
                <w:color w:val="000000"/>
                <w:sz w:val="18"/>
                <w:szCs w:val="18"/>
              </w:rPr>
            </w:pPr>
            <w:r w:rsidRPr="00894702">
              <w:rPr>
                <w:rFonts w:ascii="Times New Roman" w:eastAsia="Arial" w:hAnsi="Times New Roman" w:cs="Times New Roman"/>
                <w:color w:val="000000"/>
                <w:sz w:val="18"/>
                <w:szCs w:val="18"/>
              </w:rPr>
              <w:t>Rangovo pasiūlyme nurodytas terminas</w:t>
            </w:r>
          </w:p>
        </w:tc>
      </w:tr>
      <w:tr w:rsidR="001151B7" w:rsidRPr="00894702" w14:paraId="430E1E3C" w14:textId="77777777" w:rsidTr="009E1399">
        <w:trPr>
          <w:trHeight w:val="680"/>
        </w:trPr>
        <w:tc>
          <w:tcPr>
            <w:tcW w:w="5666" w:type="dxa"/>
            <w:gridSpan w:val="4"/>
            <w:shd w:val="clear" w:color="auto" w:fill="F2F2F2" w:themeFill="background1" w:themeFillShade="F2"/>
            <w:vAlign w:val="center"/>
          </w:tcPr>
          <w:p w14:paraId="323881CA"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Garantinis terminas paslėptiems defektams (defektams paslėptuose statinio elementuose: konstrukcijose, vamzdynuose ir kt.)</w:t>
            </w:r>
          </w:p>
        </w:tc>
        <w:tc>
          <w:tcPr>
            <w:tcW w:w="4535" w:type="dxa"/>
            <w:gridSpan w:val="2"/>
            <w:vAlign w:val="center"/>
          </w:tcPr>
          <w:p w14:paraId="3CD7EF8F"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10 metų</w:t>
            </w:r>
          </w:p>
        </w:tc>
      </w:tr>
      <w:tr w:rsidR="001151B7" w:rsidRPr="00894702" w14:paraId="4E95FADF" w14:textId="77777777" w:rsidTr="009E1399">
        <w:trPr>
          <w:trHeight w:val="680"/>
        </w:trPr>
        <w:tc>
          <w:tcPr>
            <w:tcW w:w="5666" w:type="dxa"/>
            <w:gridSpan w:val="4"/>
            <w:shd w:val="clear" w:color="auto" w:fill="F2F2F2" w:themeFill="background1" w:themeFillShade="F2"/>
            <w:vAlign w:val="center"/>
          </w:tcPr>
          <w:p w14:paraId="0FAAC31C"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Garantinis terminas tyčia paslėptiems defektams</w:t>
            </w:r>
          </w:p>
        </w:tc>
        <w:tc>
          <w:tcPr>
            <w:tcW w:w="4535" w:type="dxa"/>
            <w:gridSpan w:val="2"/>
            <w:vAlign w:val="center"/>
          </w:tcPr>
          <w:p w14:paraId="250BBE73"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20 metų</w:t>
            </w:r>
          </w:p>
        </w:tc>
      </w:tr>
      <w:tr w:rsidR="001151B7" w:rsidRPr="00894702" w14:paraId="1A06E3D8" w14:textId="77777777" w:rsidTr="009E1399">
        <w:trPr>
          <w:trHeight w:val="346"/>
        </w:trPr>
        <w:tc>
          <w:tcPr>
            <w:tcW w:w="5666" w:type="dxa"/>
            <w:gridSpan w:val="4"/>
            <w:shd w:val="clear" w:color="auto" w:fill="F2F2F2" w:themeFill="background1" w:themeFillShade="F2"/>
            <w:vAlign w:val="center"/>
          </w:tcPr>
          <w:p w14:paraId="6AC62695"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Įrenginio Garantinis terminas </w:t>
            </w:r>
          </w:p>
        </w:tc>
        <w:tc>
          <w:tcPr>
            <w:tcW w:w="4535" w:type="dxa"/>
            <w:gridSpan w:val="2"/>
            <w:vAlign w:val="center"/>
          </w:tcPr>
          <w:p w14:paraId="4EC31FB5"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Ilgiausias iš šių terminų:</w:t>
            </w:r>
          </w:p>
          <w:p w14:paraId="2EA44D14" w14:textId="77777777" w:rsidR="001151B7" w:rsidRPr="00894702" w:rsidRDefault="001151B7" w:rsidP="00F65B02">
            <w:pPr>
              <w:numPr>
                <w:ilvl w:val="0"/>
                <w:numId w:val="19"/>
              </w:numPr>
              <w:pBdr>
                <w:top w:val="nil"/>
                <w:left w:val="nil"/>
                <w:bottom w:val="nil"/>
                <w:right w:val="nil"/>
                <w:between w:val="nil"/>
              </w:pBdr>
              <w:spacing w:before="40" w:line="240" w:lineRule="auto"/>
              <w:ind w:left="454"/>
              <w:jc w:val="left"/>
              <w:rPr>
                <w:rFonts w:ascii="Times New Roman" w:eastAsia="Arial" w:hAnsi="Times New Roman" w:cs="Times New Roman"/>
                <w:color w:val="000000"/>
                <w:sz w:val="18"/>
                <w:szCs w:val="18"/>
              </w:rPr>
            </w:pPr>
            <w:r w:rsidRPr="00894702">
              <w:rPr>
                <w:rFonts w:ascii="Times New Roman" w:eastAsia="Arial" w:hAnsi="Times New Roman" w:cs="Times New Roman"/>
                <w:color w:val="000000"/>
                <w:sz w:val="18"/>
                <w:szCs w:val="18"/>
              </w:rPr>
              <w:t>2 metai;</w:t>
            </w:r>
          </w:p>
          <w:p w14:paraId="702DC870" w14:textId="77777777" w:rsidR="001151B7" w:rsidRPr="00894702" w:rsidRDefault="001151B7" w:rsidP="00F65B02">
            <w:pPr>
              <w:numPr>
                <w:ilvl w:val="0"/>
                <w:numId w:val="19"/>
              </w:numPr>
              <w:pBdr>
                <w:top w:val="nil"/>
                <w:left w:val="nil"/>
                <w:bottom w:val="nil"/>
                <w:right w:val="nil"/>
                <w:between w:val="nil"/>
              </w:pBdr>
              <w:spacing w:line="240" w:lineRule="auto"/>
              <w:ind w:left="454"/>
              <w:jc w:val="left"/>
              <w:rPr>
                <w:rFonts w:ascii="Times New Roman" w:eastAsia="Arial" w:hAnsi="Times New Roman" w:cs="Times New Roman"/>
                <w:color w:val="000000"/>
                <w:sz w:val="18"/>
                <w:szCs w:val="18"/>
              </w:rPr>
            </w:pPr>
            <w:r w:rsidRPr="00894702">
              <w:rPr>
                <w:rFonts w:ascii="Times New Roman" w:eastAsia="Arial" w:hAnsi="Times New Roman" w:cs="Times New Roman"/>
                <w:color w:val="000000"/>
                <w:sz w:val="18"/>
                <w:szCs w:val="18"/>
              </w:rPr>
              <w:t>Užsakovo užduotyje nurodytas terminas;</w:t>
            </w:r>
          </w:p>
          <w:p w14:paraId="276F582A" w14:textId="77777777" w:rsidR="001151B7" w:rsidRPr="00894702" w:rsidRDefault="001151B7" w:rsidP="00F65B02">
            <w:pPr>
              <w:numPr>
                <w:ilvl w:val="0"/>
                <w:numId w:val="19"/>
              </w:numPr>
              <w:pBdr>
                <w:top w:val="nil"/>
                <w:left w:val="nil"/>
                <w:bottom w:val="nil"/>
                <w:right w:val="nil"/>
                <w:between w:val="nil"/>
              </w:pBdr>
              <w:spacing w:line="240" w:lineRule="auto"/>
              <w:ind w:left="454"/>
              <w:jc w:val="left"/>
              <w:rPr>
                <w:rFonts w:ascii="Times New Roman" w:eastAsia="Arial" w:hAnsi="Times New Roman" w:cs="Times New Roman"/>
                <w:color w:val="000000"/>
                <w:sz w:val="18"/>
                <w:szCs w:val="18"/>
              </w:rPr>
            </w:pPr>
            <w:r w:rsidRPr="00894702">
              <w:rPr>
                <w:rFonts w:ascii="Times New Roman" w:eastAsia="Arial" w:hAnsi="Times New Roman" w:cs="Times New Roman"/>
                <w:color w:val="000000"/>
                <w:sz w:val="18"/>
                <w:szCs w:val="18"/>
              </w:rPr>
              <w:t>Rangovo pasiūlyme  nurodytas terminas;</w:t>
            </w:r>
          </w:p>
          <w:p w14:paraId="75961740" w14:textId="77777777" w:rsidR="001151B7" w:rsidRPr="00894702" w:rsidRDefault="001151B7" w:rsidP="00F65B02">
            <w:pPr>
              <w:numPr>
                <w:ilvl w:val="0"/>
                <w:numId w:val="19"/>
              </w:numPr>
              <w:pBdr>
                <w:top w:val="nil"/>
                <w:left w:val="nil"/>
                <w:bottom w:val="nil"/>
                <w:right w:val="nil"/>
                <w:between w:val="nil"/>
              </w:pBdr>
              <w:spacing w:after="40" w:line="240" w:lineRule="auto"/>
              <w:ind w:left="454"/>
              <w:jc w:val="left"/>
              <w:rPr>
                <w:rFonts w:ascii="Times New Roman" w:eastAsia="Arial" w:hAnsi="Times New Roman" w:cs="Times New Roman"/>
                <w:color w:val="000000"/>
                <w:sz w:val="18"/>
                <w:szCs w:val="18"/>
              </w:rPr>
            </w:pPr>
            <w:r w:rsidRPr="00894702">
              <w:rPr>
                <w:rFonts w:ascii="Times New Roman" w:eastAsia="Arial" w:hAnsi="Times New Roman" w:cs="Times New Roman"/>
                <w:color w:val="000000"/>
                <w:sz w:val="18"/>
                <w:szCs w:val="18"/>
              </w:rPr>
              <w:t>Įrenginio pardavėjo suteiktas terminas</w:t>
            </w:r>
          </w:p>
        </w:tc>
      </w:tr>
      <w:tr w:rsidR="001151B7" w:rsidRPr="00894702" w14:paraId="08358054" w14:textId="77777777" w:rsidTr="009E1399">
        <w:trPr>
          <w:trHeight w:val="233"/>
        </w:trPr>
        <w:tc>
          <w:tcPr>
            <w:tcW w:w="5666" w:type="dxa"/>
            <w:gridSpan w:val="4"/>
            <w:shd w:val="clear" w:color="auto" w:fill="F2F2F2" w:themeFill="background1" w:themeFillShade="F2"/>
            <w:vAlign w:val="center"/>
          </w:tcPr>
          <w:p w14:paraId="155F9709"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bookmarkStart w:id="47" w:name="_heading=h.3dy6vkm" w:colFirst="0" w:colLast="0"/>
            <w:bookmarkStart w:id="48" w:name="_heading=h.1t3h5sf" w:colFirst="0" w:colLast="0"/>
            <w:bookmarkEnd w:id="47"/>
            <w:bookmarkEnd w:id="48"/>
            <w:r w:rsidRPr="00894702">
              <w:rPr>
                <w:rFonts w:ascii="Times New Roman" w:eastAsia="Arial" w:hAnsi="Times New Roman" w:cs="Times New Roman"/>
                <w:b/>
                <w:sz w:val="18"/>
                <w:szCs w:val="18"/>
              </w:rPr>
              <w:t xml:space="preserve">DRAUDIMAS: </w:t>
            </w:r>
          </w:p>
        </w:tc>
        <w:tc>
          <w:tcPr>
            <w:tcW w:w="4535" w:type="dxa"/>
            <w:gridSpan w:val="2"/>
            <w:shd w:val="clear" w:color="auto" w:fill="F2F2F2" w:themeFill="background1" w:themeFillShade="F2"/>
            <w:vAlign w:val="center"/>
          </w:tcPr>
          <w:p w14:paraId="0F31E547" w14:textId="77777777" w:rsidR="001151B7" w:rsidRPr="00621977" w:rsidRDefault="001151B7" w:rsidP="009E1399">
            <w:pPr>
              <w:tabs>
                <w:tab w:val="left" w:pos="720"/>
              </w:tabs>
              <w:spacing w:before="40" w:after="40" w:line="240" w:lineRule="auto"/>
              <w:rPr>
                <w:rFonts w:ascii="Times New Roman" w:eastAsia="Arial" w:hAnsi="Times New Roman" w:cs="Times New Roman"/>
                <w:sz w:val="18"/>
                <w:szCs w:val="18"/>
              </w:rPr>
            </w:pPr>
            <w:r w:rsidRPr="00621977">
              <w:rPr>
                <w:rFonts w:ascii="Times New Roman" w:eastAsia="Arial" w:hAnsi="Times New Roman" w:cs="Times New Roman"/>
                <w:sz w:val="18"/>
                <w:szCs w:val="18"/>
              </w:rPr>
              <w:t>Netaikoma</w:t>
            </w:r>
          </w:p>
        </w:tc>
      </w:tr>
      <w:tr w:rsidR="001151B7" w:rsidRPr="00894702" w14:paraId="426324EB" w14:textId="77777777" w:rsidTr="009E1399">
        <w:trPr>
          <w:trHeight w:val="289"/>
        </w:trPr>
        <w:tc>
          <w:tcPr>
            <w:tcW w:w="2509" w:type="dxa"/>
            <w:gridSpan w:val="2"/>
            <w:vMerge w:val="restart"/>
            <w:shd w:val="clear" w:color="auto" w:fill="F2F2F2" w:themeFill="background1" w:themeFillShade="F2"/>
            <w:vAlign w:val="center"/>
          </w:tcPr>
          <w:p w14:paraId="0788DE73"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Projektuotojo civilinės atsakomybės draudimas (14.2.3-14.2.4 p.)</w:t>
            </w:r>
          </w:p>
        </w:tc>
        <w:tc>
          <w:tcPr>
            <w:tcW w:w="3157" w:type="dxa"/>
            <w:gridSpan w:val="2"/>
            <w:shd w:val="clear" w:color="auto" w:fill="F2F2F2" w:themeFill="background1" w:themeFillShade="F2"/>
            <w:vAlign w:val="center"/>
          </w:tcPr>
          <w:p w14:paraId="28CAA3A4"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bookmarkStart w:id="49" w:name="_heading=h.4d34og8" w:colFirst="0" w:colLast="0"/>
            <w:bookmarkStart w:id="50" w:name="_Ref40953691"/>
            <w:bookmarkEnd w:id="49"/>
            <w:r w:rsidRPr="00894702">
              <w:rPr>
                <w:rFonts w:ascii="Times New Roman" w:eastAsia="Arial" w:hAnsi="Times New Roman" w:cs="Times New Roman"/>
                <w:sz w:val="18"/>
                <w:szCs w:val="18"/>
              </w:rPr>
              <w:t>Draudimo suma</w:t>
            </w:r>
            <w:bookmarkEnd w:id="50"/>
          </w:p>
        </w:tc>
        <w:tc>
          <w:tcPr>
            <w:tcW w:w="4535" w:type="dxa"/>
            <w:gridSpan w:val="2"/>
          </w:tcPr>
          <w:p w14:paraId="00F49775" w14:textId="77777777" w:rsidR="001151B7" w:rsidRPr="00894702" w:rsidRDefault="001151B7" w:rsidP="009E1399">
            <w:pPr>
              <w:spacing w:before="40" w:after="40" w:line="240" w:lineRule="auto"/>
              <w:rPr>
                <w:rFonts w:ascii="Times New Roman" w:eastAsia="Arial" w:hAnsi="Times New Roman" w:cs="Times New Roman"/>
                <w:sz w:val="18"/>
                <w:szCs w:val="18"/>
                <w:highlight w:val="yellow"/>
              </w:rPr>
            </w:pPr>
            <w:r w:rsidRPr="00894702">
              <w:rPr>
                <w:rFonts w:ascii="Times New Roman" w:eastAsia="Arial" w:hAnsi="Times New Roman" w:cs="Times New Roman"/>
                <w:sz w:val="18"/>
                <w:szCs w:val="18"/>
              </w:rPr>
              <w:t xml:space="preserve">... EUR </w:t>
            </w:r>
          </w:p>
        </w:tc>
      </w:tr>
      <w:tr w:rsidR="001151B7" w:rsidRPr="00894702" w14:paraId="4F4AD285" w14:textId="77777777" w:rsidTr="009E1399">
        <w:trPr>
          <w:trHeight w:val="226"/>
        </w:trPr>
        <w:tc>
          <w:tcPr>
            <w:tcW w:w="2509" w:type="dxa"/>
            <w:gridSpan w:val="2"/>
            <w:vMerge/>
            <w:vAlign w:val="center"/>
          </w:tcPr>
          <w:p w14:paraId="708C14CD"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highlight w:val="yellow"/>
              </w:rPr>
            </w:pPr>
          </w:p>
        </w:tc>
        <w:tc>
          <w:tcPr>
            <w:tcW w:w="3157" w:type="dxa"/>
            <w:gridSpan w:val="2"/>
            <w:shd w:val="clear" w:color="auto" w:fill="F2F2F2" w:themeFill="background1" w:themeFillShade="F2"/>
            <w:vAlign w:val="center"/>
          </w:tcPr>
          <w:p w14:paraId="4906E213"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bookmarkStart w:id="51" w:name="_heading=h.2s8eyo1" w:colFirst="0" w:colLast="0"/>
            <w:bookmarkStart w:id="52" w:name="_Ref46477609"/>
            <w:bookmarkEnd w:id="51"/>
            <w:r w:rsidRPr="00894702">
              <w:rPr>
                <w:rFonts w:ascii="Times New Roman" w:eastAsia="Arial" w:hAnsi="Times New Roman" w:cs="Times New Roman"/>
                <w:sz w:val="18"/>
                <w:szCs w:val="18"/>
              </w:rPr>
              <w:t>Besąlyginė išskaita</w:t>
            </w:r>
            <w:bookmarkEnd w:id="52"/>
          </w:p>
        </w:tc>
        <w:tc>
          <w:tcPr>
            <w:tcW w:w="4535" w:type="dxa"/>
            <w:gridSpan w:val="2"/>
          </w:tcPr>
          <w:p w14:paraId="281BD86F"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 EUR </w:t>
            </w:r>
          </w:p>
        </w:tc>
      </w:tr>
      <w:tr w:rsidR="001151B7" w:rsidRPr="00894702" w14:paraId="6EE8CE4F" w14:textId="77777777" w:rsidTr="009E1399">
        <w:trPr>
          <w:trHeight w:val="226"/>
        </w:trPr>
        <w:tc>
          <w:tcPr>
            <w:tcW w:w="2509" w:type="dxa"/>
            <w:gridSpan w:val="2"/>
            <w:vMerge w:val="restart"/>
            <w:shd w:val="clear" w:color="auto" w:fill="F2F2F2" w:themeFill="background1" w:themeFillShade="F2"/>
            <w:vAlign w:val="center"/>
          </w:tcPr>
          <w:p w14:paraId="047B1B00"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Statybos darbų ir Rangovo civilinės atsakomybės draudimas (14.3.5-14.3.6, 14.3.8-14.3.9 p.)</w:t>
            </w:r>
          </w:p>
        </w:tc>
        <w:tc>
          <w:tcPr>
            <w:tcW w:w="3157" w:type="dxa"/>
            <w:gridSpan w:val="2"/>
            <w:shd w:val="clear" w:color="auto" w:fill="F2F2F2" w:themeFill="background1" w:themeFillShade="F2"/>
            <w:vAlign w:val="center"/>
          </w:tcPr>
          <w:p w14:paraId="01C78AF2"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Statybos darbų draudimo suma</w:t>
            </w:r>
          </w:p>
        </w:tc>
        <w:tc>
          <w:tcPr>
            <w:tcW w:w="4535" w:type="dxa"/>
            <w:gridSpan w:val="2"/>
          </w:tcPr>
          <w:p w14:paraId="5F2A2560"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BC3555">
              <w:rPr>
                <w:rFonts w:ascii="Times New Roman" w:eastAsia="Arial" w:hAnsi="Times New Roman" w:cs="Times New Roman"/>
                <w:sz w:val="18"/>
                <w:szCs w:val="18"/>
              </w:rPr>
              <w:t>Statybos darbų / Objekto</w:t>
            </w:r>
            <w:r w:rsidRPr="00894702">
              <w:rPr>
                <w:rFonts w:ascii="Times New Roman" w:eastAsia="Arial" w:hAnsi="Times New Roman" w:cs="Times New Roman"/>
                <w:sz w:val="18"/>
                <w:szCs w:val="18"/>
              </w:rPr>
              <w:t xml:space="preserve"> atkuriamoji vertė</w:t>
            </w:r>
            <w:r>
              <w:rPr>
                <w:rFonts w:ascii="Times New Roman" w:eastAsia="Arial" w:hAnsi="Times New Roman" w:cs="Times New Roman"/>
                <w:sz w:val="18"/>
                <w:szCs w:val="18"/>
              </w:rPr>
              <w:t>- Netaikoma</w:t>
            </w:r>
          </w:p>
        </w:tc>
      </w:tr>
      <w:tr w:rsidR="001151B7" w:rsidRPr="00894702" w14:paraId="3C63C5BC" w14:textId="77777777" w:rsidTr="009E1399">
        <w:trPr>
          <w:trHeight w:val="226"/>
        </w:trPr>
        <w:tc>
          <w:tcPr>
            <w:tcW w:w="2509" w:type="dxa"/>
            <w:gridSpan w:val="2"/>
            <w:vMerge/>
            <w:vAlign w:val="center"/>
          </w:tcPr>
          <w:p w14:paraId="743F95E5"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4666734B"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Statybos darbų draudimo besąlyginė išskaita</w:t>
            </w:r>
          </w:p>
        </w:tc>
        <w:tc>
          <w:tcPr>
            <w:tcW w:w="4535" w:type="dxa"/>
            <w:gridSpan w:val="2"/>
          </w:tcPr>
          <w:p w14:paraId="6361DCE2"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EUR</w:t>
            </w:r>
          </w:p>
        </w:tc>
      </w:tr>
      <w:tr w:rsidR="001151B7" w:rsidRPr="00894702" w14:paraId="409E88DE" w14:textId="77777777" w:rsidTr="009E1399">
        <w:trPr>
          <w:trHeight w:val="226"/>
        </w:trPr>
        <w:tc>
          <w:tcPr>
            <w:tcW w:w="2509" w:type="dxa"/>
            <w:gridSpan w:val="2"/>
            <w:vMerge/>
            <w:vAlign w:val="center"/>
          </w:tcPr>
          <w:p w14:paraId="5AA58BE5"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rPr>
            </w:pPr>
          </w:p>
        </w:tc>
        <w:tc>
          <w:tcPr>
            <w:tcW w:w="3157" w:type="dxa"/>
            <w:gridSpan w:val="2"/>
            <w:shd w:val="clear" w:color="auto" w:fill="F2F2F2" w:themeFill="background1" w:themeFillShade="F2"/>
            <w:vAlign w:val="center"/>
          </w:tcPr>
          <w:p w14:paraId="1BF4BECA"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Civilinės atsakomybės draudimo suma</w:t>
            </w:r>
          </w:p>
        </w:tc>
        <w:tc>
          <w:tcPr>
            <w:tcW w:w="4535" w:type="dxa"/>
            <w:gridSpan w:val="2"/>
          </w:tcPr>
          <w:p w14:paraId="174802C2" w14:textId="77777777" w:rsidR="001151B7" w:rsidRPr="00894702" w:rsidRDefault="001151B7" w:rsidP="009E1399">
            <w:pPr>
              <w:spacing w:before="40" w:after="40" w:line="240" w:lineRule="auto"/>
              <w:rPr>
                <w:rFonts w:ascii="Times New Roman" w:eastAsia="Arial" w:hAnsi="Times New Roman" w:cs="Times New Roman"/>
                <w:sz w:val="18"/>
                <w:szCs w:val="18"/>
                <w:highlight w:val="yellow"/>
              </w:rPr>
            </w:pPr>
            <w:r w:rsidRPr="00894702">
              <w:rPr>
                <w:rFonts w:ascii="Times New Roman" w:eastAsia="Arial" w:hAnsi="Times New Roman" w:cs="Times New Roman"/>
                <w:sz w:val="18"/>
                <w:szCs w:val="18"/>
              </w:rPr>
              <w:t>... EUR</w:t>
            </w:r>
          </w:p>
        </w:tc>
      </w:tr>
      <w:tr w:rsidR="001151B7" w:rsidRPr="00894702" w14:paraId="147A0DD0" w14:textId="77777777" w:rsidTr="009E1399">
        <w:trPr>
          <w:trHeight w:val="355"/>
        </w:trPr>
        <w:tc>
          <w:tcPr>
            <w:tcW w:w="2509" w:type="dxa"/>
            <w:gridSpan w:val="2"/>
            <w:vMerge/>
            <w:vAlign w:val="center"/>
          </w:tcPr>
          <w:p w14:paraId="1CF595ED" w14:textId="77777777" w:rsidR="001151B7" w:rsidRPr="00894702" w:rsidRDefault="001151B7" w:rsidP="009E1399">
            <w:pPr>
              <w:widowControl w:val="0"/>
              <w:pBdr>
                <w:top w:val="nil"/>
                <w:left w:val="nil"/>
                <w:bottom w:val="nil"/>
                <w:right w:val="nil"/>
                <w:between w:val="nil"/>
              </w:pBdr>
              <w:rPr>
                <w:rFonts w:ascii="Times New Roman" w:eastAsia="Arial" w:hAnsi="Times New Roman" w:cs="Times New Roman"/>
                <w:sz w:val="18"/>
                <w:szCs w:val="18"/>
                <w:highlight w:val="yellow"/>
              </w:rPr>
            </w:pPr>
          </w:p>
        </w:tc>
        <w:tc>
          <w:tcPr>
            <w:tcW w:w="3157" w:type="dxa"/>
            <w:gridSpan w:val="2"/>
            <w:shd w:val="clear" w:color="auto" w:fill="F2F2F2" w:themeFill="background1" w:themeFillShade="F2"/>
            <w:vAlign w:val="center"/>
          </w:tcPr>
          <w:p w14:paraId="14856072" w14:textId="77777777" w:rsidR="001151B7" w:rsidRPr="00894702" w:rsidRDefault="001151B7" w:rsidP="00F65B02">
            <w:pPr>
              <w:numPr>
                <w:ilvl w:val="2"/>
                <w:numId w:val="20"/>
              </w:numPr>
              <w:spacing w:before="40" w:after="40" w:line="240" w:lineRule="auto"/>
              <w:ind w:left="623" w:hanging="623"/>
              <w:jc w:val="left"/>
              <w:rPr>
                <w:rFonts w:ascii="Times New Roman" w:eastAsia="Arial" w:hAnsi="Times New Roman" w:cs="Times New Roman"/>
                <w:sz w:val="18"/>
                <w:szCs w:val="18"/>
              </w:rPr>
            </w:pPr>
            <w:bookmarkStart w:id="53" w:name="_heading=h.17dp8vu" w:colFirst="0" w:colLast="0"/>
            <w:bookmarkStart w:id="54" w:name="_Ref46477813"/>
            <w:bookmarkEnd w:id="53"/>
            <w:r w:rsidRPr="00894702">
              <w:rPr>
                <w:rFonts w:ascii="Times New Roman" w:eastAsia="Arial" w:hAnsi="Times New Roman" w:cs="Times New Roman"/>
                <w:sz w:val="18"/>
                <w:szCs w:val="18"/>
              </w:rPr>
              <w:t>Civilinės atsakomybės besąlyginė išskaita</w:t>
            </w:r>
            <w:bookmarkEnd w:id="54"/>
          </w:p>
        </w:tc>
        <w:tc>
          <w:tcPr>
            <w:tcW w:w="4535" w:type="dxa"/>
            <w:gridSpan w:val="2"/>
            <w:vAlign w:val="center"/>
          </w:tcPr>
          <w:p w14:paraId="5BD1A37E" w14:textId="77777777" w:rsidR="001151B7" w:rsidRPr="00894702" w:rsidRDefault="001151B7" w:rsidP="009E1399">
            <w:pPr>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EUR</w:t>
            </w:r>
          </w:p>
        </w:tc>
      </w:tr>
      <w:tr w:rsidR="001151B7" w:rsidRPr="00894702" w14:paraId="02B65A46" w14:textId="77777777" w:rsidTr="009E1399">
        <w:trPr>
          <w:trHeight w:val="233"/>
        </w:trPr>
        <w:tc>
          <w:tcPr>
            <w:tcW w:w="5666" w:type="dxa"/>
            <w:gridSpan w:val="4"/>
            <w:shd w:val="clear" w:color="auto" w:fill="F2F2F2" w:themeFill="background1" w:themeFillShade="F2"/>
            <w:vAlign w:val="center"/>
          </w:tcPr>
          <w:p w14:paraId="2970B3C3"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hAnsi="Times New Roman" w:cs="Times New Roman"/>
                <w:sz w:val="18"/>
                <w:szCs w:val="18"/>
              </w:rPr>
              <w:lastRenderedPageBreak/>
              <w:t xml:space="preserve"> </w:t>
            </w:r>
            <w:r w:rsidRPr="00894702">
              <w:rPr>
                <w:rFonts w:ascii="Times New Roman" w:eastAsia="Arial" w:hAnsi="Times New Roman" w:cs="Times New Roman"/>
                <w:b/>
                <w:sz w:val="18"/>
                <w:szCs w:val="18"/>
              </w:rPr>
              <w:t>ATSAKOMYBĖ:</w:t>
            </w:r>
          </w:p>
        </w:tc>
        <w:tc>
          <w:tcPr>
            <w:tcW w:w="4535" w:type="dxa"/>
            <w:gridSpan w:val="2"/>
            <w:shd w:val="clear" w:color="auto" w:fill="F2F2F2" w:themeFill="background1" w:themeFillShade="F2"/>
            <w:vAlign w:val="center"/>
          </w:tcPr>
          <w:p w14:paraId="63AD1974"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highlight w:val="yellow"/>
              </w:rPr>
            </w:pPr>
          </w:p>
        </w:tc>
      </w:tr>
      <w:tr w:rsidR="001151B7" w:rsidRPr="00894702" w14:paraId="6ED8D8A5" w14:textId="77777777" w:rsidTr="009E1399">
        <w:trPr>
          <w:trHeight w:val="212"/>
        </w:trPr>
        <w:tc>
          <w:tcPr>
            <w:tcW w:w="5666" w:type="dxa"/>
            <w:gridSpan w:val="4"/>
            <w:shd w:val="clear" w:color="auto" w:fill="F2F2F2" w:themeFill="background1" w:themeFillShade="F2"/>
            <w:vAlign w:val="center"/>
          </w:tcPr>
          <w:p w14:paraId="28B1EED2"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Bauda pagal 3.1.5 p. (kvalifikacijos trūkumai) </w:t>
            </w:r>
          </w:p>
        </w:tc>
        <w:tc>
          <w:tcPr>
            <w:tcW w:w="4535" w:type="dxa"/>
            <w:gridSpan w:val="2"/>
            <w:vAlign w:val="center"/>
          </w:tcPr>
          <w:p w14:paraId="4D23BB64"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100</w:t>
            </w:r>
            <w:r w:rsidRPr="00894702">
              <w:rPr>
                <w:rFonts w:ascii="Times New Roman" w:eastAsia="Arial" w:hAnsi="Times New Roman" w:cs="Times New Roman"/>
                <w:sz w:val="18"/>
                <w:szCs w:val="18"/>
              </w:rPr>
              <w:t xml:space="preserve"> EUR už kiekvieną atvejį</w:t>
            </w:r>
          </w:p>
        </w:tc>
      </w:tr>
      <w:tr w:rsidR="001151B7" w:rsidRPr="00894702" w14:paraId="3A6AE1E7" w14:textId="77777777" w:rsidTr="009E1399">
        <w:trPr>
          <w:trHeight w:val="212"/>
        </w:trPr>
        <w:tc>
          <w:tcPr>
            <w:tcW w:w="5666" w:type="dxa"/>
            <w:gridSpan w:val="4"/>
            <w:shd w:val="clear" w:color="auto" w:fill="F2F2F2" w:themeFill="background1" w:themeFillShade="F2"/>
            <w:vAlign w:val="center"/>
          </w:tcPr>
          <w:p w14:paraId="0FFC32AC"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Bauda pagal 3.1.6 p. (Sutarties nutraukimas dėl kvalifikacijos trūkumų) </w:t>
            </w:r>
          </w:p>
        </w:tc>
        <w:tc>
          <w:tcPr>
            <w:tcW w:w="4535" w:type="dxa"/>
            <w:gridSpan w:val="2"/>
            <w:vAlign w:val="center"/>
          </w:tcPr>
          <w:p w14:paraId="5930A65B"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 EUR </w:t>
            </w:r>
          </w:p>
        </w:tc>
      </w:tr>
      <w:tr w:rsidR="001151B7" w:rsidRPr="00894702" w14:paraId="60DD1057" w14:textId="77777777" w:rsidTr="009E1399">
        <w:trPr>
          <w:trHeight w:val="212"/>
        </w:trPr>
        <w:tc>
          <w:tcPr>
            <w:tcW w:w="5666" w:type="dxa"/>
            <w:gridSpan w:val="4"/>
            <w:shd w:val="clear" w:color="auto" w:fill="F2F2F2" w:themeFill="background1" w:themeFillShade="F2"/>
            <w:vAlign w:val="center"/>
          </w:tcPr>
          <w:p w14:paraId="31692386"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Bauda pagal 3.2.8, 5.3.3 p. (netinkami Sutartį vykdantys asmenys)</w:t>
            </w:r>
          </w:p>
        </w:tc>
        <w:tc>
          <w:tcPr>
            <w:tcW w:w="4535" w:type="dxa"/>
            <w:gridSpan w:val="2"/>
            <w:vAlign w:val="center"/>
          </w:tcPr>
          <w:p w14:paraId="2984A5E5"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100</w:t>
            </w:r>
            <w:r w:rsidRPr="00894702">
              <w:rPr>
                <w:rFonts w:ascii="Times New Roman" w:eastAsia="Arial" w:hAnsi="Times New Roman" w:cs="Times New Roman"/>
                <w:sz w:val="18"/>
                <w:szCs w:val="18"/>
              </w:rPr>
              <w:t xml:space="preserve"> EUR už kiekvieną atvejį</w:t>
            </w:r>
          </w:p>
        </w:tc>
      </w:tr>
      <w:tr w:rsidR="001151B7" w:rsidRPr="00894702" w14:paraId="707C281F" w14:textId="77777777" w:rsidTr="009E1399">
        <w:trPr>
          <w:trHeight w:val="212"/>
        </w:trPr>
        <w:tc>
          <w:tcPr>
            <w:tcW w:w="5666" w:type="dxa"/>
            <w:gridSpan w:val="4"/>
            <w:shd w:val="clear" w:color="auto" w:fill="F2F2F2" w:themeFill="background1" w:themeFillShade="F2"/>
            <w:vAlign w:val="center"/>
          </w:tcPr>
          <w:p w14:paraId="1BC8C4C1"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Bauda pagal 5.2.3 p. (Darbų vykdymas be dokumentų)</w:t>
            </w:r>
          </w:p>
        </w:tc>
        <w:tc>
          <w:tcPr>
            <w:tcW w:w="4535" w:type="dxa"/>
            <w:gridSpan w:val="2"/>
            <w:vAlign w:val="center"/>
          </w:tcPr>
          <w:p w14:paraId="0030F037"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EUR už kiekvieną atvejį</w:t>
            </w:r>
          </w:p>
        </w:tc>
      </w:tr>
      <w:tr w:rsidR="001151B7" w:rsidRPr="00894702" w14:paraId="39DEF3F9" w14:textId="77777777" w:rsidTr="009E1399">
        <w:trPr>
          <w:trHeight w:val="212"/>
        </w:trPr>
        <w:tc>
          <w:tcPr>
            <w:tcW w:w="5666" w:type="dxa"/>
            <w:gridSpan w:val="4"/>
            <w:shd w:val="clear" w:color="auto" w:fill="F2F2F2" w:themeFill="background1" w:themeFillShade="F2"/>
            <w:vAlign w:val="center"/>
          </w:tcPr>
          <w:p w14:paraId="661C2BAA"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Bauda pagal 6.1.8, 6.1.10 p. (statybvietės apsaugos reikalavimai, neteisėtas statybvietės naudojimas)</w:t>
            </w:r>
          </w:p>
        </w:tc>
        <w:tc>
          <w:tcPr>
            <w:tcW w:w="4535" w:type="dxa"/>
            <w:gridSpan w:val="2"/>
            <w:vAlign w:val="center"/>
          </w:tcPr>
          <w:p w14:paraId="61C41177"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EUR už kiekvieną atvejį</w:t>
            </w:r>
          </w:p>
        </w:tc>
      </w:tr>
      <w:tr w:rsidR="001151B7" w:rsidRPr="00894702" w14:paraId="6A6388A2" w14:textId="77777777" w:rsidTr="009E1399">
        <w:trPr>
          <w:trHeight w:val="212"/>
        </w:trPr>
        <w:tc>
          <w:tcPr>
            <w:tcW w:w="5666" w:type="dxa"/>
            <w:gridSpan w:val="4"/>
            <w:shd w:val="clear" w:color="auto" w:fill="F2F2F2" w:themeFill="background1" w:themeFillShade="F2"/>
            <w:vAlign w:val="center"/>
          </w:tcPr>
          <w:p w14:paraId="394266F5"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Bauda pagal 7.2.10 p. (ekonominio naudingumo vertinimo kriterijai) </w:t>
            </w:r>
          </w:p>
        </w:tc>
        <w:tc>
          <w:tcPr>
            <w:tcW w:w="4535" w:type="dxa"/>
            <w:gridSpan w:val="2"/>
            <w:vAlign w:val="center"/>
          </w:tcPr>
          <w:p w14:paraId="43749421"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 EUR už kiekvieną atvejį </w:t>
            </w:r>
          </w:p>
        </w:tc>
      </w:tr>
      <w:tr w:rsidR="001151B7" w:rsidRPr="00894702" w14:paraId="719A9746" w14:textId="77777777" w:rsidTr="009E1399">
        <w:trPr>
          <w:trHeight w:val="212"/>
        </w:trPr>
        <w:tc>
          <w:tcPr>
            <w:tcW w:w="5666" w:type="dxa"/>
            <w:gridSpan w:val="4"/>
            <w:shd w:val="clear" w:color="auto" w:fill="F2F2F2" w:themeFill="background1" w:themeFillShade="F2"/>
            <w:vAlign w:val="center"/>
          </w:tcPr>
          <w:p w14:paraId="077D961B"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bookmarkStart w:id="55" w:name="_heading=h.3rdcrjn" w:colFirst="0" w:colLast="0"/>
            <w:bookmarkStart w:id="56" w:name="_Ref40224104"/>
            <w:bookmarkEnd w:id="55"/>
            <w:r w:rsidRPr="00894702">
              <w:rPr>
                <w:rFonts w:ascii="Times New Roman" w:hAnsi="Times New Roman" w:cs="Times New Roman"/>
                <w:sz w:val="18"/>
                <w:szCs w:val="18"/>
              </w:rPr>
              <w:t xml:space="preserve">Bauda </w:t>
            </w:r>
            <w:r w:rsidRPr="00894702">
              <w:rPr>
                <w:rFonts w:ascii="Times New Roman" w:eastAsia="Arial" w:hAnsi="Times New Roman" w:cs="Times New Roman"/>
                <w:sz w:val="18"/>
                <w:szCs w:val="18"/>
              </w:rPr>
              <w:t>pagal 9.4.6 p. (delsimas ištaisyti defektus)</w:t>
            </w:r>
            <w:bookmarkEnd w:id="56"/>
          </w:p>
        </w:tc>
        <w:tc>
          <w:tcPr>
            <w:tcW w:w="4535" w:type="dxa"/>
            <w:gridSpan w:val="2"/>
            <w:vAlign w:val="center"/>
          </w:tcPr>
          <w:p w14:paraId="77F448D2"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100</w:t>
            </w:r>
            <w:r w:rsidRPr="00894702">
              <w:rPr>
                <w:rFonts w:ascii="Times New Roman" w:eastAsia="Arial" w:hAnsi="Times New Roman" w:cs="Times New Roman"/>
                <w:sz w:val="18"/>
                <w:szCs w:val="18"/>
              </w:rPr>
              <w:t xml:space="preserve"> </w:t>
            </w:r>
            <w:r w:rsidRPr="00894702">
              <w:rPr>
                <w:rFonts w:ascii="Times New Roman" w:hAnsi="Times New Roman" w:cs="Times New Roman"/>
                <w:sz w:val="18"/>
                <w:szCs w:val="18"/>
              </w:rPr>
              <w:t xml:space="preserve">EUR </w:t>
            </w:r>
            <w:r w:rsidRPr="00894702">
              <w:rPr>
                <w:rFonts w:ascii="Times New Roman" w:eastAsia="Arial" w:hAnsi="Times New Roman" w:cs="Times New Roman"/>
                <w:sz w:val="18"/>
                <w:szCs w:val="18"/>
              </w:rPr>
              <w:t>už kiekvieną uždelstą dieną</w:t>
            </w:r>
          </w:p>
        </w:tc>
      </w:tr>
      <w:tr w:rsidR="001151B7" w:rsidRPr="00894702" w14:paraId="75C724FD" w14:textId="77777777" w:rsidTr="009E1399">
        <w:trPr>
          <w:trHeight w:val="212"/>
        </w:trPr>
        <w:tc>
          <w:tcPr>
            <w:tcW w:w="5666" w:type="dxa"/>
            <w:gridSpan w:val="4"/>
            <w:shd w:val="clear" w:color="auto" w:fill="F2F2F2" w:themeFill="background1" w:themeFillShade="F2"/>
            <w:vAlign w:val="center"/>
          </w:tcPr>
          <w:p w14:paraId="52AA435A"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hAnsi="Times New Roman" w:cs="Times New Roman"/>
                <w:sz w:val="18"/>
                <w:szCs w:val="18"/>
              </w:rPr>
              <w:t xml:space="preserve">Bauda </w:t>
            </w:r>
            <w:r w:rsidRPr="00894702">
              <w:rPr>
                <w:rFonts w:ascii="Times New Roman" w:eastAsia="Arial" w:hAnsi="Times New Roman" w:cs="Times New Roman"/>
                <w:sz w:val="18"/>
                <w:szCs w:val="18"/>
              </w:rPr>
              <w:t xml:space="preserve">pagal 11.1.5 p. (vėlavimas pateikti Grafiką) </w:t>
            </w:r>
          </w:p>
        </w:tc>
        <w:tc>
          <w:tcPr>
            <w:tcW w:w="4535" w:type="dxa"/>
            <w:gridSpan w:val="2"/>
            <w:vAlign w:val="center"/>
          </w:tcPr>
          <w:p w14:paraId="68E6B553"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 </w:t>
            </w:r>
            <w:r w:rsidRPr="00894702">
              <w:rPr>
                <w:rFonts w:ascii="Times New Roman" w:hAnsi="Times New Roman" w:cs="Times New Roman"/>
                <w:sz w:val="18"/>
                <w:szCs w:val="18"/>
              </w:rPr>
              <w:t xml:space="preserve">EUR </w:t>
            </w:r>
            <w:r w:rsidRPr="00894702">
              <w:rPr>
                <w:rFonts w:ascii="Times New Roman" w:eastAsia="Arial" w:hAnsi="Times New Roman" w:cs="Times New Roman"/>
                <w:sz w:val="18"/>
                <w:szCs w:val="18"/>
              </w:rPr>
              <w:t>už kiekvieną vėlavimo dieną</w:t>
            </w:r>
          </w:p>
        </w:tc>
      </w:tr>
      <w:tr w:rsidR="001151B7" w:rsidRPr="00894702" w14:paraId="137478DF" w14:textId="77777777" w:rsidTr="009E1399">
        <w:trPr>
          <w:trHeight w:val="212"/>
        </w:trPr>
        <w:tc>
          <w:tcPr>
            <w:tcW w:w="5666" w:type="dxa"/>
            <w:gridSpan w:val="4"/>
            <w:shd w:val="clear" w:color="auto" w:fill="F2F2F2" w:themeFill="background1" w:themeFillShade="F2"/>
            <w:vAlign w:val="center"/>
          </w:tcPr>
          <w:p w14:paraId="73E2F711"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bookmarkStart w:id="57" w:name="_heading=h.26in1rg" w:colFirst="0" w:colLast="0"/>
            <w:bookmarkStart w:id="58" w:name="_Ref84408960"/>
            <w:bookmarkEnd w:id="57"/>
            <w:r w:rsidRPr="00894702">
              <w:rPr>
                <w:rFonts w:ascii="Times New Roman" w:hAnsi="Times New Roman" w:cs="Times New Roman"/>
                <w:sz w:val="18"/>
                <w:szCs w:val="18"/>
              </w:rPr>
              <w:t xml:space="preserve">Bauda </w:t>
            </w:r>
            <w:r w:rsidRPr="00894702">
              <w:rPr>
                <w:rFonts w:ascii="Times New Roman" w:eastAsia="Arial" w:hAnsi="Times New Roman" w:cs="Times New Roman"/>
                <w:sz w:val="18"/>
                <w:szCs w:val="18"/>
              </w:rPr>
              <w:t xml:space="preserve">pagal 11.4.1 p. (Darbų terminų praleidimas) </w:t>
            </w:r>
            <w:bookmarkEnd w:id="58"/>
          </w:p>
        </w:tc>
        <w:tc>
          <w:tcPr>
            <w:tcW w:w="4535" w:type="dxa"/>
            <w:gridSpan w:val="2"/>
            <w:vAlign w:val="center"/>
          </w:tcPr>
          <w:p w14:paraId="652D3C70"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1000</w:t>
            </w:r>
            <w:r w:rsidRPr="00894702">
              <w:rPr>
                <w:rFonts w:ascii="Times New Roman" w:eastAsia="Arial" w:hAnsi="Times New Roman" w:cs="Times New Roman"/>
                <w:sz w:val="18"/>
                <w:szCs w:val="18"/>
              </w:rPr>
              <w:t xml:space="preserve"> EUR už kiekvieną vėlavimo dieną</w:t>
            </w:r>
          </w:p>
        </w:tc>
      </w:tr>
      <w:tr w:rsidR="001151B7" w:rsidRPr="00894702" w14:paraId="6235184B" w14:textId="77777777" w:rsidTr="009E1399">
        <w:trPr>
          <w:trHeight w:val="212"/>
        </w:trPr>
        <w:tc>
          <w:tcPr>
            <w:tcW w:w="5666" w:type="dxa"/>
            <w:gridSpan w:val="4"/>
            <w:shd w:val="clear" w:color="auto" w:fill="F2F2F2" w:themeFill="background1" w:themeFillShade="F2"/>
            <w:vAlign w:val="center"/>
          </w:tcPr>
          <w:p w14:paraId="764DB0DD"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bookmarkStart w:id="59" w:name="_heading=h.lnxbz9" w:colFirst="0" w:colLast="0"/>
            <w:bookmarkStart w:id="60" w:name="_Ref40235325"/>
            <w:bookmarkStart w:id="61" w:name="_Ref47702272"/>
            <w:bookmarkEnd w:id="59"/>
            <w:r w:rsidRPr="00894702">
              <w:rPr>
                <w:rFonts w:ascii="Times New Roman" w:eastAsia="Arial" w:hAnsi="Times New Roman" w:cs="Times New Roman"/>
                <w:sz w:val="18"/>
                <w:szCs w:val="18"/>
              </w:rPr>
              <w:t xml:space="preserve">Delspinigiai už pavėluotą mokėjimą pagal </w:t>
            </w:r>
            <w:bookmarkEnd w:id="60"/>
            <w:r w:rsidRPr="00894702">
              <w:rPr>
                <w:rFonts w:ascii="Times New Roman" w:eastAsia="Arial" w:hAnsi="Times New Roman" w:cs="Times New Roman"/>
                <w:sz w:val="18"/>
                <w:szCs w:val="18"/>
              </w:rPr>
              <w:t>16.4.4 p.</w:t>
            </w:r>
            <w:bookmarkEnd w:id="61"/>
          </w:p>
        </w:tc>
        <w:tc>
          <w:tcPr>
            <w:tcW w:w="4535" w:type="dxa"/>
            <w:gridSpan w:val="2"/>
            <w:vAlign w:val="center"/>
          </w:tcPr>
          <w:p w14:paraId="1D8714C9"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0,01</w:t>
            </w:r>
            <w:r w:rsidRPr="00894702">
              <w:rPr>
                <w:rFonts w:ascii="Times New Roman" w:eastAsia="Arial" w:hAnsi="Times New Roman" w:cs="Times New Roman"/>
                <w:sz w:val="18"/>
                <w:szCs w:val="18"/>
              </w:rPr>
              <w:t>% nuo nesumokėtos sumos už kiekvieną pavėluotą dieną</w:t>
            </w:r>
          </w:p>
        </w:tc>
      </w:tr>
      <w:tr w:rsidR="001151B7" w:rsidRPr="00894702" w14:paraId="089E68F3" w14:textId="77777777" w:rsidTr="009E1399">
        <w:trPr>
          <w:trHeight w:val="212"/>
        </w:trPr>
        <w:tc>
          <w:tcPr>
            <w:tcW w:w="5666" w:type="dxa"/>
            <w:gridSpan w:val="4"/>
            <w:shd w:val="clear" w:color="auto" w:fill="F2F2F2" w:themeFill="background1" w:themeFillShade="F2"/>
            <w:vAlign w:val="center"/>
          </w:tcPr>
          <w:p w14:paraId="29F1D4B5" w14:textId="77777777" w:rsidR="001151B7" w:rsidRPr="00894702" w:rsidRDefault="001151B7" w:rsidP="00F65B02">
            <w:pPr>
              <w:numPr>
                <w:ilvl w:val="1"/>
                <w:numId w:val="20"/>
              </w:numPr>
              <w:tabs>
                <w:tab w:val="left" w:pos="621"/>
              </w:tabs>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Bauda pagal 17.5 p. (konfidencialios informacijos atskleidimas) </w:t>
            </w:r>
          </w:p>
        </w:tc>
        <w:tc>
          <w:tcPr>
            <w:tcW w:w="4535" w:type="dxa"/>
            <w:gridSpan w:val="2"/>
            <w:vAlign w:val="center"/>
          </w:tcPr>
          <w:p w14:paraId="3D79E6F7"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sidRPr="00894702">
              <w:rPr>
                <w:rFonts w:ascii="Times New Roman" w:eastAsia="Arial" w:hAnsi="Times New Roman" w:cs="Times New Roman"/>
                <w:sz w:val="18"/>
                <w:szCs w:val="18"/>
              </w:rPr>
              <w:t>... EUR už kiekvieną atvejį</w:t>
            </w:r>
          </w:p>
        </w:tc>
      </w:tr>
      <w:tr w:rsidR="001151B7" w:rsidRPr="00894702" w14:paraId="53366E5B" w14:textId="77777777" w:rsidTr="009E1399">
        <w:trPr>
          <w:trHeight w:val="212"/>
        </w:trPr>
        <w:tc>
          <w:tcPr>
            <w:tcW w:w="5666" w:type="dxa"/>
            <w:gridSpan w:val="4"/>
            <w:shd w:val="clear" w:color="auto" w:fill="F2F2F2" w:themeFill="background1" w:themeFillShade="F2"/>
            <w:vAlign w:val="center"/>
          </w:tcPr>
          <w:p w14:paraId="402CF63D" w14:textId="77777777" w:rsidR="001151B7" w:rsidRPr="00894702" w:rsidRDefault="001151B7" w:rsidP="00F65B02">
            <w:pPr>
              <w:numPr>
                <w:ilvl w:val="1"/>
                <w:numId w:val="20"/>
              </w:numPr>
              <w:tabs>
                <w:tab w:val="left" w:pos="621"/>
              </w:tabs>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Bauda pagal 26.5.4 p. (pažeidimai nutraukus Sutartį)</w:t>
            </w:r>
          </w:p>
        </w:tc>
        <w:tc>
          <w:tcPr>
            <w:tcW w:w="4535" w:type="dxa"/>
            <w:gridSpan w:val="2"/>
            <w:vAlign w:val="center"/>
          </w:tcPr>
          <w:p w14:paraId="17EF5256"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100</w:t>
            </w:r>
            <w:r w:rsidRPr="00894702">
              <w:rPr>
                <w:rFonts w:ascii="Times New Roman" w:eastAsia="Arial" w:hAnsi="Times New Roman" w:cs="Times New Roman"/>
                <w:sz w:val="18"/>
                <w:szCs w:val="18"/>
              </w:rPr>
              <w:t xml:space="preserve"> EUR už kiekvieną vėlavimo dieną</w:t>
            </w:r>
          </w:p>
        </w:tc>
      </w:tr>
      <w:tr w:rsidR="001151B7" w:rsidRPr="00894702" w14:paraId="21B5E419" w14:textId="77777777" w:rsidTr="009E1399">
        <w:trPr>
          <w:trHeight w:val="212"/>
        </w:trPr>
        <w:tc>
          <w:tcPr>
            <w:tcW w:w="5666" w:type="dxa"/>
            <w:gridSpan w:val="4"/>
            <w:shd w:val="clear" w:color="auto" w:fill="F2F2F2" w:themeFill="background1" w:themeFillShade="F2"/>
            <w:vAlign w:val="center"/>
          </w:tcPr>
          <w:p w14:paraId="6A346CFA" w14:textId="77777777" w:rsidR="001151B7" w:rsidRPr="00894702" w:rsidRDefault="001151B7" w:rsidP="00F65B02">
            <w:pPr>
              <w:numPr>
                <w:ilvl w:val="1"/>
                <w:numId w:val="20"/>
              </w:numPr>
              <w:tabs>
                <w:tab w:val="left" w:pos="621"/>
              </w:tabs>
              <w:spacing w:before="40" w:after="40" w:line="240" w:lineRule="auto"/>
              <w:ind w:left="476" w:hanging="476"/>
              <w:jc w:val="left"/>
              <w:rPr>
                <w:rFonts w:ascii="Times New Roman" w:eastAsia="Arial" w:hAnsi="Times New Roman" w:cs="Times New Roman"/>
                <w:sz w:val="18"/>
                <w:szCs w:val="18"/>
              </w:rPr>
            </w:pPr>
            <w:bookmarkStart w:id="62" w:name="_heading=h.35nkun2" w:colFirst="0" w:colLast="0"/>
            <w:bookmarkStart w:id="63" w:name="_Ref40235690"/>
            <w:bookmarkEnd w:id="62"/>
            <w:r w:rsidRPr="00894702">
              <w:rPr>
                <w:rFonts w:ascii="Times New Roman" w:eastAsia="Arial" w:hAnsi="Times New Roman" w:cs="Times New Roman"/>
                <w:sz w:val="18"/>
                <w:szCs w:val="18"/>
              </w:rPr>
              <w:t>Maksimali bendra Šalies atsakomybė</w:t>
            </w:r>
            <w:bookmarkEnd w:id="63"/>
            <w:r w:rsidRPr="00894702">
              <w:rPr>
                <w:rFonts w:ascii="Times New Roman" w:eastAsia="Arial" w:hAnsi="Times New Roman" w:cs="Times New Roman"/>
                <w:sz w:val="18"/>
                <w:szCs w:val="18"/>
              </w:rPr>
              <w:t xml:space="preserve"> (22.6 p.)</w:t>
            </w:r>
          </w:p>
        </w:tc>
        <w:tc>
          <w:tcPr>
            <w:tcW w:w="4535" w:type="dxa"/>
            <w:gridSpan w:val="2"/>
            <w:vAlign w:val="center"/>
          </w:tcPr>
          <w:p w14:paraId="78459D71" w14:textId="77777777" w:rsidR="001151B7" w:rsidRPr="00894702" w:rsidRDefault="001151B7" w:rsidP="009E1399">
            <w:pPr>
              <w:tabs>
                <w:tab w:val="left" w:pos="720"/>
              </w:tabs>
              <w:spacing w:before="40" w:after="40" w:line="240" w:lineRule="auto"/>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10 </w:t>
            </w:r>
            <w:r w:rsidRPr="00894702">
              <w:rPr>
                <w:rFonts w:ascii="Times New Roman" w:eastAsia="Arial" w:hAnsi="Times New Roman" w:cs="Times New Roman"/>
                <w:color w:val="000000"/>
                <w:sz w:val="18"/>
                <w:szCs w:val="18"/>
              </w:rPr>
              <w:t xml:space="preserve">% nuo Pradinės sutarties vertės arba Sutarties kainos (be PVM), atsižvelgiant į tai, kuri yra didesnė </w:t>
            </w:r>
          </w:p>
        </w:tc>
      </w:tr>
      <w:tr w:rsidR="001151B7" w:rsidRPr="00894702" w14:paraId="379D6A1C" w14:textId="77777777" w:rsidTr="009E1399">
        <w:trPr>
          <w:trHeight w:val="233"/>
        </w:trPr>
        <w:tc>
          <w:tcPr>
            <w:tcW w:w="5666" w:type="dxa"/>
            <w:gridSpan w:val="4"/>
            <w:shd w:val="clear" w:color="auto" w:fill="F2F2F2" w:themeFill="background1" w:themeFillShade="F2"/>
            <w:vAlign w:val="center"/>
          </w:tcPr>
          <w:p w14:paraId="59FC6A39"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KITI PRIEVOLIŲ ĮVYKDYMO UŽTIKRINIMO BŪDAI:</w:t>
            </w:r>
          </w:p>
        </w:tc>
        <w:tc>
          <w:tcPr>
            <w:tcW w:w="4535" w:type="dxa"/>
            <w:gridSpan w:val="2"/>
            <w:shd w:val="clear" w:color="auto" w:fill="F2F2F2" w:themeFill="background1" w:themeFillShade="F2"/>
            <w:vAlign w:val="center"/>
          </w:tcPr>
          <w:p w14:paraId="4383F010"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highlight w:val="yellow"/>
              </w:rPr>
            </w:pPr>
            <w:r w:rsidRPr="00894702">
              <w:rPr>
                <w:rFonts w:ascii="Times New Roman" w:eastAsia="Arial" w:hAnsi="Times New Roman" w:cs="Times New Roman"/>
                <w:i/>
                <w:sz w:val="18"/>
                <w:szCs w:val="18"/>
                <w:highlight w:val="lightGray"/>
              </w:rPr>
              <w:t>ištrinti nereikalingas eilutes arba įrašyti naujas</w:t>
            </w:r>
          </w:p>
        </w:tc>
      </w:tr>
      <w:tr w:rsidR="001151B7" w:rsidRPr="00894702" w14:paraId="65AA65E1" w14:textId="77777777" w:rsidTr="009E1399">
        <w:trPr>
          <w:trHeight w:val="516"/>
        </w:trPr>
        <w:tc>
          <w:tcPr>
            <w:tcW w:w="5666" w:type="dxa"/>
            <w:gridSpan w:val="4"/>
            <w:shd w:val="clear" w:color="auto" w:fill="F2F2F2" w:themeFill="background1" w:themeFillShade="F2"/>
            <w:vAlign w:val="center"/>
          </w:tcPr>
          <w:p w14:paraId="2CFC74E9"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Sutarties įvykdymo užtikrinimas (13.1 p.)</w:t>
            </w:r>
          </w:p>
        </w:tc>
        <w:tc>
          <w:tcPr>
            <w:tcW w:w="4535" w:type="dxa"/>
            <w:gridSpan w:val="2"/>
            <w:vAlign w:val="center"/>
          </w:tcPr>
          <w:p w14:paraId="6C1DE615" w14:textId="77777777" w:rsidR="001151B7" w:rsidRPr="00894702" w:rsidRDefault="009E1399" w:rsidP="009E1399">
            <w:pPr>
              <w:spacing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737205203"/>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Arial" w:hAnsi="Times New Roman" w:cs="Times New Roman"/>
                <w:sz w:val="18"/>
                <w:szCs w:val="18"/>
              </w:rPr>
              <w:t xml:space="preserve">  – banko garantija</w:t>
            </w:r>
            <w:r w:rsidR="001151B7">
              <w:rPr>
                <w:rFonts w:ascii="Times New Roman" w:eastAsia="Arial" w:hAnsi="Times New Roman" w:cs="Times New Roman"/>
                <w:sz w:val="18"/>
                <w:szCs w:val="18"/>
              </w:rPr>
              <w:t>- Netaikoma</w:t>
            </w:r>
            <w:r w:rsidR="001151B7" w:rsidRPr="00894702">
              <w:rPr>
                <w:rFonts w:ascii="Times New Roman" w:eastAsia="Arial" w:hAnsi="Times New Roman" w:cs="Times New Roman"/>
                <w:sz w:val="18"/>
                <w:szCs w:val="18"/>
              </w:rPr>
              <w:t xml:space="preserve"> </w:t>
            </w:r>
          </w:p>
          <w:p w14:paraId="5210B2DB" w14:textId="77777777" w:rsidR="001151B7" w:rsidRPr="008D4145" w:rsidRDefault="009E1399" w:rsidP="009E1399">
            <w:pPr>
              <w:spacing w:line="240" w:lineRule="auto"/>
              <w:rPr>
                <w:rFonts w:ascii="Times New Roman" w:eastAsia="Arial" w:hAnsi="Times New Roman" w:cs="Times New Roman"/>
                <w:sz w:val="18"/>
                <w:szCs w:val="18"/>
              </w:rPr>
            </w:pPr>
            <w:sdt>
              <w:sdtPr>
                <w:rPr>
                  <w:rFonts w:ascii="Times New Roman" w:eastAsia="Times New Roman" w:hAnsi="Times New Roman" w:cs="Times New Roman"/>
                  <w:bCs/>
                  <w:sz w:val="18"/>
                  <w:szCs w:val="18"/>
                </w:rPr>
                <w:id w:val="-1987318768"/>
                <w14:checkbox>
                  <w14:checked w14:val="0"/>
                  <w14:checkedState w14:val="2612" w14:font="MS Gothic"/>
                  <w14:uncheckedState w14:val="2610" w14:font="MS Gothic"/>
                </w14:checkbox>
              </w:sdtPr>
              <w:sdtContent>
                <w:r w:rsidR="001151B7" w:rsidRPr="00894702">
                  <w:rPr>
                    <w:rFonts w:ascii="Segoe UI Symbol" w:eastAsia="MS Gothic" w:hAnsi="Segoe UI Symbol" w:cs="Segoe UI Symbol"/>
                    <w:bCs/>
                    <w:sz w:val="18"/>
                    <w:szCs w:val="18"/>
                  </w:rPr>
                  <w:t>☐</w:t>
                </w:r>
              </w:sdtContent>
            </w:sdt>
            <w:r w:rsidR="001151B7" w:rsidRPr="00894702">
              <w:rPr>
                <w:rFonts w:ascii="Times New Roman" w:eastAsia="Times New Roman" w:hAnsi="Times New Roman" w:cs="Times New Roman"/>
                <w:bCs/>
                <w:sz w:val="18"/>
                <w:szCs w:val="18"/>
              </w:rPr>
              <w:t xml:space="preserve">  – </w:t>
            </w:r>
            <w:r w:rsidR="001151B7" w:rsidRPr="00894702">
              <w:rPr>
                <w:rFonts w:ascii="Times New Roman" w:eastAsia="Arial" w:hAnsi="Times New Roman" w:cs="Times New Roman"/>
                <w:sz w:val="18"/>
                <w:szCs w:val="18"/>
              </w:rPr>
              <w:t>draudimo bendrovės laidavimo draudim</w:t>
            </w:r>
            <w:r w:rsidR="001151B7" w:rsidRPr="00894702">
              <w:rPr>
                <w:rFonts w:ascii="Times New Roman" w:hAnsi="Times New Roman" w:cs="Times New Roman"/>
                <w:sz w:val="18"/>
              </w:rPr>
              <w:t>o liudijim</w:t>
            </w:r>
            <w:r w:rsidR="001151B7">
              <w:rPr>
                <w:rFonts w:ascii="Times New Roman" w:eastAsia="Arial" w:hAnsi="Times New Roman" w:cs="Times New Roman"/>
                <w:sz w:val="18"/>
                <w:szCs w:val="18"/>
              </w:rPr>
              <w:t xml:space="preserve">as- Netaikoma </w:t>
            </w:r>
          </w:p>
        </w:tc>
      </w:tr>
      <w:tr w:rsidR="001151B7" w:rsidRPr="00894702" w14:paraId="65DF8333" w14:textId="77777777" w:rsidTr="009E1399">
        <w:trPr>
          <w:trHeight w:val="516"/>
        </w:trPr>
        <w:tc>
          <w:tcPr>
            <w:tcW w:w="5666" w:type="dxa"/>
            <w:gridSpan w:val="4"/>
            <w:shd w:val="clear" w:color="auto" w:fill="F2F2F2" w:themeFill="background1" w:themeFillShade="F2"/>
            <w:vAlign w:val="center"/>
          </w:tcPr>
          <w:p w14:paraId="55135F46"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 xml:space="preserve">Sutarties įvykdymo užtikrinimo suma (13.2.4 p.) </w:t>
            </w:r>
          </w:p>
        </w:tc>
        <w:tc>
          <w:tcPr>
            <w:tcW w:w="4535" w:type="dxa"/>
            <w:gridSpan w:val="2"/>
            <w:vAlign w:val="center"/>
          </w:tcPr>
          <w:p w14:paraId="633AE7E7" w14:textId="77777777" w:rsidR="001151B7" w:rsidRPr="00894702" w:rsidRDefault="001151B7"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0</w:t>
            </w:r>
            <w:r w:rsidRPr="00894702">
              <w:rPr>
                <w:rFonts w:ascii="Times New Roman" w:eastAsia="Arial" w:hAnsi="Times New Roman" w:cs="Times New Roman"/>
                <w:sz w:val="18"/>
                <w:szCs w:val="18"/>
              </w:rPr>
              <w:t xml:space="preserve"> % nuo </w:t>
            </w:r>
            <w:r w:rsidRPr="00894702">
              <w:rPr>
                <w:rFonts w:ascii="Times New Roman" w:eastAsia="Arial" w:hAnsi="Times New Roman" w:cs="Times New Roman"/>
                <w:color w:val="000000" w:themeColor="text1"/>
                <w:sz w:val="18"/>
                <w:szCs w:val="18"/>
              </w:rPr>
              <w:t>Pradinės sutarties vertės arba Sutarties kainos (be PVM), atsižvelgiant į tai, kuri yra didesnė</w:t>
            </w:r>
            <w:r>
              <w:rPr>
                <w:rFonts w:ascii="Times New Roman" w:eastAsia="Arial" w:hAnsi="Times New Roman" w:cs="Times New Roman"/>
                <w:color w:val="000000" w:themeColor="text1"/>
                <w:sz w:val="18"/>
                <w:szCs w:val="18"/>
              </w:rPr>
              <w:t>- Netaikoma</w:t>
            </w:r>
          </w:p>
        </w:tc>
      </w:tr>
      <w:tr w:rsidR="001151B7" w:rsidRPr="00894702" w14:paraId="6AAB612F" w14:textId="77777777" w:rsidTr="009E1399">
        <w:trPr>
          <w:trHeight w:val="516"/>
        </w:trPr>
        <w:tc>
          <w:tcPr>
            <w:tcW w:w="5666" w:type="dxa"/>
            <w:gridSpan w:val="4"/>
            <w:shd w:val="clear" w:color="auto" w:fill="F2F2F2" w:themeFill="background1" w:themeFillShade="F2"/>
            <w:vAlign w:val="center"/>
          </w:tcPr>
          <w:p w14:paraId="4AB92626" w14:textId="77777777" w:rsidR="001151B7" w:rsidRPr="00894702" w:rsidRDefault="001151B7" w:rsidP="00F65B02">
            <w:pPr>
              <w:numPr>
                <w:ilvl w:val="1"/>
                <w:numId w:val="20"/>
              </w:numPr>
              <w:spacing w:before="40" w:after="40" w:line="240" w:lineRule="auto"/>
              <w:ind w:left="476" w:hanging="476"/>
              <w:jc w:val="left"/>
              <w:rPr>
                <w:rFonts w:ascii="Times New Roman" w:eastAsia="Arial" w:hAnsi="Times New Roman" w:cs="Times New Roman"/>
                <w:sz w:val="18"/>
                <w:szCs w:val="18"/>
              </w:rPr>
            </w:pPr>
            <w:r w:rsidRPr="00894702">
              <w:rPr>
                <w:rFonts w:ascii="Times New Roman" w:eastAsia="Arial" w:hAnsi="Times New Roman" w:cs="Times New Roman"/>
                <w:sz w:val="18"/>
                <w:szCs w:val="18"/>
              </w:rPr>
              <w:t>Garantinių įsipareigojimų įvykdymo užtikrinimas (10 str.)</w:t>
            </w:r>
          </w:p>
        </w:tc>
        <w:tc>
          <w:tcPr>
            <w:tcW w:w="4535" w:type="dxa"/>
            <w:gridSpan w:val="2"/>
            <w:vAlign w:val="center"/>
          </w:tcPr>
          <w:p w14:paraId="3BF96BDA" w14:textId="77777777" w:rsidR="001151B7" w:rsidRPr="00EE0E34" w:rsidRDefault="001151B7" w:rsidP="009E1399">
            <w:pPr>
              <w:spacing w:before="40" w:after="40" w:line="240" w:lineRule="auto"/>
              <w:rPr>
                <w:rFonts w:ascii="Times New Roman" w:eastAsia="Arial" w:hAnsi="Times New Roman" w:cs="Times New Roman"/>
                <w:sz w:val="18"/>
                <w:szCs w:val="18"/>
              </w:rPr>
            </w:pPr>
            <w:r w:rsidRPr="008D4145">
              <w:rPr>
                <w:rFonts w:ascii="Times New Roman" w:eastAsia="Arial" w:hAnsi="Times New Roman" w:cs="Times New Roman"/>
                <w:sz w:val="18"/>
                <w:szCs w:val="18"/>
              </w:rPr>
              <w:t>5</w:t>
            </w:r>
            <w:r w:rsidRPr="00894702">
              <w:rPr>
                <w:rFonts w:ascii="Times New Roman" w:eastAsia="Arial" w:hAnsi="Times New Roman" w:cs="Times New Roman"/>
                <w:sz w:val="18"/>
                <w:szCs w:val="18"/>
              </w:rPr>
              <w:t> %</w:t>
            </w:r>
            <w:r>
              <w:rPr>
                <w:rFonts w:ascii="Times New Roman" w:eastAsia="Arial" w:hAnsi="Times New Roman" w:cs="Times New Roman"/>
                <w:sz w:val="18"/>
                <w:szCs w:val="18"/>
              </w:rPr>
              <w:t xml:space="preserve"> nuo Sutarties kainos (su PVM) </w:t>
            </w:r>
          </w:p>
        </w:tc>
      </w:tr>
      <w:tr w:rsidR="001151B7" w:rsidRPr="00894702" w14:paraId="33C45012" w14:textId="77777777" w:rsidTr="009E1399">
        <w:trPr>
          <w:trHeight w:val="245"/>
        </w:trPr>
        <w:tc>
          <w:tcPr>
            <w:tcW w:w="5666" w:type="dxa"/>
            <w:gridSpan w:val="4"/>
            <w:shd w:val="clear" w:color="auto" w:fill="F2F2F2" w:themeFill="background1" w:themeFillShade="F2"/>
            <w:vAlign w:val="center"/>
          </w:tcPr>
          <w:p w14:paraId="4BBC43DB"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GINČO KALBA (29.9 p.)</w:t>
            </w:r>
          </w:p>
        </w:tc>
        <w:tc>
          <w:tcPr>
            <w:tcW w:w="4535" w:type="dxa"/>
            <w:gridSpan w:val="2"/>
            <w:shd w:val="clear" w:color="auto" w:fill="auto"/>
            <w:vAlign w:val="center"/>
          </w:tcPr>
          <w:p w14:paraId="10840519" w14:textId="77777777" w:rsidR="001151B7" w:rsidRPr="00EE0E34" w:rsidRDefault="001151B7" w:rsidP="009E1399">
            <w:pPr>
              <w:spacing w:line="240" w:lineRule="auto"/>
              <w:rPr>
                <w:rFonts w:ascii="Times New Roman" w:eastAsia="Arial" w:hAnsi="Times New Roman" w:cs="Times New Roman"/>
                <w:iCs/>
                <w:sz w:val="18"/>
                <w:szCs w:val="18"/>
              </w:rPr>
            </w:pPr>
            <w:r w:rsidRPr="00EE0E34">
              <w:rPr>
                <w:rFonts w:ascii="Times New Roman" w:eastAsia="Arial" w:hAnsi="Times New Roman" w:cs="Times New Roman"/>
                <w:iCs/>
                <w:sz w:val="18"/>
                <w:szCs w:val="18"/>
              </w:rPr>
              <w:t>lietuvių</w:t>
            </w:r>
          </w:p>
        </w:tc>
      </w:tr>
      <w:tr w:rsidR="001151B7" w:rsidRPr="00894702" w14:paraId="376F9742" w14:textId="77777777" w:rsidTr="009E1399">
        <w:trPr>
          <w:trHeight w:val="233"/>
        </w:trPr>
        <w:tc>
          <w:tcPr>
            <w:tcW w:w="5666" w:type="dxa"/>
            <w:gridSpan w:val="4"/>
            <w:shd w:val="clear" w:color="auto" w:fill="F2F2F2" w:themeFill="background1" w:themeFillShade="F2"/>
            <w:vAlign w:val="center"/>
          </w:tcPr>
          <w:p w14:paraId="0D40A107"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PRIEDAI:</w:t>
            </w:r>
          </w:p>
        </w:tc>
        <w:tc>
          <w:tcPr>
            <w:tcW w:w="4535" w:type="dxa"/>
            <w:gridSpan w:val="2"/>
            <w:shd w:val="clear" w:color="auto" w:fill="F2F2F2" w:themeFill="background1" w:themeFillShade="F2"/>
            <w:vAlign w:val="center"/>
          </w:tcPr>
          <w:p w14:paraId="036E3EE5"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highlight w:val="yellow"/>
              </w:rPr>
            </w:pPr>
          </w:p>
        </w:tc>
      </w:tr>
      <w:tr w:rsidR="001151B7" w:rsidRPr="00894702" w14:paraId="08B62B02" w14:textId="77777777" w:rsidTr="009E1399">
        <w:trPr>
          <w:trHeight w:val="115"/>
        </w:trPr>
        <w:tc>
          <w:tcPr>
            <w:tcW w:w="2509" w:type="dxa"/>
            <w:gridSpan w:val="2"/>
            <w:shd w:val="clear" w:color="auto" w:fill="F2F2F2" w:themeFill="background1" w:themeFillShade="F2"/>
          </w:tcPr>
          <w:p w14:paraId="4F0A7E11"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Times New Roman" w:hAnsi="Times New Roman" w:cs="Times New Roman"/>
                <w:sz w:val="18"/>
                <w:szCs w:val="18"/>
              </w:rPr>
              <w:fldChar w:fldCharType="begin"/>
            </w:r>
            <w:r w:rsidRPr="008D4145">
              <w:rPr>
                <w:rFonts w:ascii="Times New Roman" w:eastAsia="Times New Roman" w:hAnsi="Times New Roman" w:cs="Times New Roman"/>
                <w:sz w:val="18"/>
                <w:szCs w:val="18"/>
              </w:rPr>
              <w:instrText xml:space="preserve"> SEQ Priedas_Nr. \* ARABIC </w:instrText>
            </w:r>
            <w:r w:rsidRPr="008D4145">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sidRPr="008D4145">
              <w:rPr>
                <w:rFonts w:ascii="Times New Roman" w:eastAsia="Times New Roman" w:hAnsi="Times New Roman" w:cs="Times New Roman"/>
                <w:sz w:val="18"/>
                <w:szCs w:val="18"/>
              </w:rPr>
              <w:fldChar w:fldCharType="end"/>
            </w:r>
          </w:p>
        </w:tc>
        <w:tc>
          <w:tcPr>
            <w:tcW w:w="7692" w:type="dxa"/>
            <w:gridSpan w:val="4"/>
          </w:tcPr>
          <w:p w14:paraId="609329C4" w14:textId="77777777" w:rsidR="001151B7" w:rsidRPr="008D4145" w:rsidRDefault="001151B7" w:rsidP="009E1399">
            <w:pPr>
              <w:spacing w:before="40" w:after="40" w:line="240" w:lineRule="auto"/>
              <w:rPr>
                <w:rFonts w:ascii="Times New Roman" w:eastAsia="Arial" w:hAnsi="Times New Roman" w:cs="Times New Roman"/>
                <w:sz w:val="18"/>
                <w:szCs w:val="18"/>
              </w:rPr>
            </w:pPr>
            <w:r w:rsidRPr="008D4145">
              <w:rPr>
                <w:rFonts w:ascii="Times New Roman" w:eastAsia="Arial" w:hAnsi="Times New Roman" w:cs="Times New Roman"/>
                <w:sz w:val="18"/>
                <w:szCs w:val="18"/>
              </w:rPr>
              <w:t>Pirkimo dokumentai (išskyrus dokumentus, kurie pridedami kaip atskiri Priedai, nurodyti žemiau);</w:t>
            </w:r>
          </w:p>
        </w:tc>
      </w:tr>
      <w:tr w:rsidR="001151B7" w:rsidRPr="00894702" w14:paraId="4AD79CE5" w14:textId="77777777" w:rsidTr="009E1399">
        <w:trPr>
          <w:trHeight w:val="115"/>
        </w:trPr>
        <w:tc>
          <w:tcPr>
            <w:tcW w:w="2509" w:type="dxa"/>
            <w:gridSpan w:val="2"/>
            <w:shd w:val="clear" w:color="auto" w:fill="F2F2F2" w:themeFill="background1" w:themeFillShade="F2"/>
          </w:tcPr>
          <w:p w14:paraId="4F9CA74B"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Times New Roman" w:hAnsi="Times New Roman" w:cs="Times New Roman"/>
                <w:sz w:val="18"/>
                <w:szCs w:val="18"/>
              </w:rPr>
              <w:fldChar w:fldCharType="begin"/>
            </w:r>
            <w:r w:rsidRPr="008D4145">
              <w:rPr>
                <w:rFonts w:ascii="Times New Roman" w:eastAsia="Times New Roman" w:hAnsi="Times New Roman" w:cs="Times New Roman"/>
                <w:sz w:val="18"/>
                <w:szCs w:val="18"/>
              </w:rPr>
              <w:instrText xml:space="preserve"> SEQ Priedas_Nr. \* ARABIC </w:instrText>
            </w:r>
            <w:r w:rsidRPr="008D4145">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sidRPr="008D4145">
              <w:rPr>
                <w:rFonts w:ascii="Times New Roman" w:eastAsia="Times New Roman" w:hAnsi="Times New Roman" w:cs="Times New Roman"/>
                <w:sz w:val="18"/>
                <w:szCs w:val="18"/>
              </w:rPr>
              <w:fldChar w:fldCharType="end"/>
            </w:r>
          </w:p>
        </w:tc>
        <w:tc>
          <w:tcPr>
            <w:tcW w:w="7692" w:type="dxa"/>
            <w:gridSpan w:val="4"/>
          </w:tcPr>
          <w:p w14:paraId="47CAD198" w14:textId="77777777" w:rsidR="001151B7" w:rsidRPr="008D4145" w:rsidRDefault="001151B7" w:rsidP="009E1399">
            <w:pPr>
              <w:pBdr>
                <w:top w:val="nil"/>
                <w:left w:val="nil"/>
                <w:bottom w:val="nil"/>
                <w:right w:val="nil"/>
                <w:between w:val="nil"/>
              </w:pBdr>
              <w:spacing w:line="240" w:lineRule="auto"/>
              <w:rPr>
                <w:rFonts w:ascii="Times New Roman" w:eastAsia="Times New Roman" w:hAnsi="Times New Roman" w:cs="Times New Roman"/>
                <w:sz w:val="18"/>
                <w:szCs w:val="18"/>
              </w:rPr>
            </w:pPr>
            <w:r w:rsidRPr="008D4145">
              <w:rPr>
                <w:rFonts w:ascii="Times New Roman" w:eastAsia="Arial" w:hAnsi="Times New Roman" w:cs="Times New Roman"/>
                <w:sz w:val="18"/>
                <w:szCs w:val="18"/>
              </w:rPr>
              <w:t>Užsakovo užduotis- netaikoma;</w:t>
            </w:r>
          </w:p>
        </w:tc>
      </w:tr>
      <w:tr w:rsidR="001151B7" w:rsidRPr="00894702" w14:paraId="7F153468" w14:textId="77777777" w:rsidTr="009E1399">
        <w:trPr>
          <w:trHeight w:val="115"/>
        </w:trPr>
        <w:tc>
          <w:tcPr>
            <w:tcW w:w="2509" w:type="dxa"/>
            <w:gridSpan w:val="2"/>
            <w:shd w:val="clear" w:color="auto" w:fill="F2F2F2" w:themeFill="background1" w:themeFillShade="F2"/>
          </w:tcPr>
          <w:p w14:paraId="4CAACD84"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Times New Roman" w:hAnsi="Times New Roman" w:cs="Times New Roman"/>
                <w:sz w:val="18"/>
                <w:szCs w:val="18"/>
              </w:rPr>
              <w:fldChar w:fldCharType="begin"/>
            </w:r>
            <w:r w:rsidRPr="008D4145">
              <w:rPr>
                <w:rFonts w:ascii="Times New Roman" w:eastAsia="Times New Roman" w:hAnsi="Times New Roman" w:cs="Times New Roman"/>
                <w:sz w:val="18"/>
                <w:szCs w:val="18"/>
              </w:rPr>
              <w:instrText xml:space="preserve"> SEQ Priedas_Nr. \* ARABIC </w:instrText>
            </w:r>
            <w:r w:rsidRPr="008D4145">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3</w:t>
            </w:r>
            <w:r w:rsidRPr="008D4145">
              <w:rPr>
                <w:rFonts w:ascii="Times New Roman" w:eastAsia="Times New Roman" w:hAnsi="Times New Roman" w:cs="Times New Roman"/>
                <w:sz w:val="18"/>
                <w:szCs w:val="18"/>
              </w:rPr>
              <w:fldChar w:fldCharType="end"/>
            </w:r>
          </w:p>
        </w:tc>
        <w:tc>
          <w:tcPr>
            <w:tcW w:w="7692" w:type="dxa"/>
            <w:gridSpan w:val="4"/>
          </w:tcPr>
          <w:p w14:paraId="1223B64C" w14:textId="58A53D64" w:rsidR="001151B7" w:rsidRPr="008A0E2C" w:rsidRDefault="008A0E2C" w:rsidP="008A0E2C">
            <w:pPr>
              <w:spacing w:before="40" w:after="40" w:line="240" w:lineRule="auto"/>
              <w:rPr>
                <w:rFonts w:ascii="Times New Roman" w:eastAsia="Arial" w:hAnsi="Times New Roman" w:cs="Times New Roman"/>
                <w:sz w:val="18"/>
                <w:szCs w:val="18"/>
              </w:rPr>
            </w:pPr>
            <w:r w:rsidRPr="008A0E2C">
              <w:rPr>
                <w:rFonts w:ascii="Times New Roman" w:eastAsia="Times New Roman" w:hAnsi="Times New Roman" w:cs="Times New Roman"/>
                <w:sz w:val="18"/>
                <w:szCs w:val="18"/>
              </w:rPr>
              <w:t xml:space="preserve"> „</w:t>
            </w:r>
            <w:r w:rsidRPr="008A0E2C">
              <w:rPr>
                <w:rFonts w:ascii="Times New Roman" w:hAnsi="Times New Roman" w:cs="Times New Roman"/>
                <w:sz w:val="18"/>
                <w:szCs w:val="18"/>
              </w:rPr>
              <w:t>SPORTO INŽINERINIO STATINIO – FUTBOLO AIKŠTĖS, ATEITIES G. 28, VILNIAUS M., SUPAPRASTINTAS STATYBOS PROJEKTAS“</w:t>
            </w:r>
            <w:r w:rsidR="001151B7" w:rsidRPr="008A0E2C">
              <w:rPr>
                <w:rFonts w:ascii="Times New Roman" w:eastAsia="Times New Roman" w:hAnsi="Times New Roman" w:cs="Times New Roman"/>
                <w:sz w:val="18"/>
                <w:szCs w:val="18"/>
              </w:rPr>
              <w:t>.</w:t>
            </w:r>
          </w:p>
        </w:tc>
      </w:tr>
      <w:tr w:rsidR="001151B7" w:rsidRPr="00894702" w14:paraId="0E868327" w14:textId="77777777" w:rsidTr="009E1399">
        <w:trPr>
          <w:trHeight w:val="115"/>
        </w:trPr>
        <w:tc>
          <w:tcPr>
            <w:tcW w:w="2509" w:type="dxa"/>
            <w:gridSpan w:val="2"/>
            <w:shd w:val="clear" w:color="auto" w:fill="F2F2F2" w:themeFill="background1" w:themeFillShade="F2"/>
          </w:tcPr>
          <w:p w14:paraId="6B887FD3"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Times New Roman" w:hAnsi="Times New Roman" w:cs="Times New Roman"/>
                <w:sz w:val="18"/>
                <w:szCs w:val="18"/>
              </w:rPr>
              <w:fldChar w:fldCharType="begin"/>
            </w:r>
            <w:r w:rsidRPr="008D4145">
              <w:rPr>
                <w:rFonts w:ascii="Times New Roman" w:eastAsia="Times New Roman" w:hAnsi="Times New Roman" w:cs="Times New Roman"/>
                <w:sz w:val="18"/>
                <w:szCs w:val="18"/>
              </w:rPr>
              <w:instrText xml:space="preserve"> SEQ Priedas_Nr. \* ARABIC </w:instrText>
            </w:r>
            <w:r w:rsidRPr="008D4145">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4</w:t>
            </w:r>
            <w:r w:rsidRPr="008D4145">
              <w:rPr>
                <w:rFonts w:ascii="Times New Roman" w:eastAsia="Times New Roman" w:hAnsi="Times New Roman" w:cs="Times New Roman"/>
                <w:sz w:val="18"/>
                <w:szCs w:val="18"/>
              </w:rPr>
              <w:fldChar w:fldCharType="end"/>
            </w:r>
          </w:p>
        </w:tc>
        <w:tc>
          <w:tcPr>
            <w:tcW w:w="7692" w:type="dxa"/>
            <w:gridSpan w:val="4"/>
          </w:tcPr>
          <w:p w14:paraId="6E9CC034" w14:textId="77777777" w:rsidR="001151B7" w:rsidRPr="008D4145" w:rsidRDefault="001151B7" w:rsidP="009E1399">
            <w:pPr>
              <w:spacing w:before="40" w:after="40" w:line="240" w:lineRule="auto"/>
              <w:rPr>
                <w:rFonts w:ascii="Times New Roman" w:eastAsia="Arial" w:hAnsi="Times New Roman" w:cs="Times New Roman"/>
                <w:sz w:val="18"/>
                <w:szCs w:val="18"/>
              </w:rPr>
            </w:pPr>
            <w:r w:rsidRPr="008D4145">
              <w:rPr>
                <w:rFonts w:ascii="Times New Roman" w:eastAsia="Arial" w:hAnsi="Times New Roman" w:cs="Times New Roman"/>
                <w:sz w:val="18"/>
                <w:szCs w:val="18"/>
              </w:rPr>
              <w:t>Statinio informacinio modeliavimo (BIM) taikymo sąlygų aprašas- netaikoma;</w:t>
            </w:r>
          </w:p>
        </w:tc>
      </w:tr>
      <w:tr w:rsidR="001151B7" w:rsidRPr="00894702" w14:paraId="10EDE778" w14:textId="77777777" w:rsidTr="009E1399">
        <w:trPr>
          <w:trHeight w:val="115"/>
        </w:trPr>
        <w:tc>
          <w:tcPr>
            <w:tcW w:w="2509" w:type="dxa"/>
            <w:gridSpan w:val="2"/>
            <w:shd w:val="clear" w:color="auto" w:fill="F2F2F2" w:themeFill="background1" w:themeFillShade="F2"/>
          </w:tcPr>
          <w:p w14:paraId="5962372C"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5</w:t>
            </w:r>
            <w:r w:rsidRPr="008D4145">
              <w:rPr>
                <w:rFonts w:ascii="Times New Roman" w:eastAsia="Arial" w:hAnsi="Times New Roman" w:cs="Times New Roman"/>
                <w:sz w:val="18"/>
                <w:szCs w:val="18"/>
              </w:rPr>
              <w:fldChar w:fldCharType="end"/>
            </w:r>
          </w:p>
        </w:tc>
        <w:tc>
          <w:tcPr>
            <w:tcW w:w="7692" w:type="dxa"/>
            <w:gridSpan w:val="4"/>
          </w:tcPr>
          <w:p w14:paraId="27EB822E"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 xml:space="preserve">Darbų kainų žiniaraštis- netaikoma; </w:t>
            </w:r>
          </w:p>
        </w:tc>
      </w:tr>
      <w:tr w:rsidR="001151B7" w:rsidRPr="00894702" w14:paraId="1D40D020" w14:textId="77777777" w:rsidTr="009E1399">
        <w:trPr>
          <w:trHeight w:val="115"/>
        </w:trPr>
        <w:tc>
          <w:tcPr>
            <w:tcW w:w="2509" w:type="dxa"/>
            <w:gridSpan w:val="2"/>
            <w:shd w:val="clear" w:color="auto" w:fill="F2F2F2" w:themeFill="background1" w:themeFillShade="F2"/>
          </w:tcPr>
          <w:p w14:paraId="11D5A862"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6</w:t>
            </w:r>
            <w:r w:rsidRPr="008D4145">
              <w:rPr>
                <w:rFonts w:ascii="Times New Roman" w:eastAsia="Arial" w:hAnsi="Times New Roman" w:cs="Times New Roman"/>
                <w:sz w:val="18"/>
                <w:szCs w:val="18"/>
              </w:rPr>
              <w:fldChar w:fldCharType="end"/>
            </w:r>
          </w:p>
        </w:tc>
        <w:tc>
          <w:tcPr>
            <w:tcW w:w="7692" w:type="dxa"/>
            <w:gridSpan w:val="4"/>
          </w:tcPr>
          <w:p w14:paraId="4CA97D82" w14:textId="77777777" w:rsidR="001151B7" w:rsidRPr="008D4145" w:rsidRDefault="001151B7" w:rsidP="009E1399">
            <w:pPr>
              <w:spacing w:before="40" w:after="40" w:line="240" w:lineRule="auto"/>
              <w:rPr>
                <w:rFonts w:ascii="Times New Roman" w:eastAsia="Arial" w:hAnsi="Times New Roman" w:cs="Times New Roman"/>
                <w:sz w:val="18"/>
                <w:szCs w:val="18"/>
              </w:rPr>
            </w:pPr>
            <w:r w:rsidRPr="008D4145">
              <w:rPr>
                <w:rFonts w:ascii="Times New Roman" w:eastAsia="Arial" w:hAnsi="Times New Roman" w:cs="Times New Roman"/>
                <w:sz w:val="18"/>
                <w:szCs w:val="18"/>
              </w:rPr>
              <w:t>Rangovo pasiūlymas;</w:t>
            </w:r>
          </w:p>
        </w:tc>
      </w:tr>
      <w:tr w:rsidR="001151B7" w:rsidRPr="00894702" w14:paraId="0BC8BACD" w14:textId="77777777" w:rsidTr="009E1399">
        <w:trPr>
          <w:trHeight w:val="115"/>
        </w:trPr>
        <w:tc>
          <w:tcPr>
            <w:tcW w:w="2509" w:type="dxa"/>
            <w:gridSpan w:val="2"/>
            <w:shd w:val="clear" w:color="auto" w:fill="F2F2F2" w:themeFill="background1" w:themeFillShade="F2"/>
          </w:tcPr>
          <w:p w14:paraId="5A7D24AE"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7</w:t>
            </w:r>
            <w:r w:rsidRPr="008D4145">
              <w:rPr>
                <w:rFonts w:ascii="Times New Roman" w:eastAsia="Arial" w:hAnsi="Times New Roman" w:cs="Times New Roman"/>
                <w:sz w:val="18"/>
                <w:szCs w:val="18"/>
              </w:rPr>
              <w:fldChar w:fldCharType="end"/>
            </w:r>
          </w:p>
        </w:tc>
        <w:tc>
          <w:tcPr>
            <w:tcW w:w="7692" w:type="dxa"/>
            <w:gridSpan w:val="4"/>
          </w:tcPr>
          <w:p w14:paraId="0DF504E0"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 xml:space="preserve">Sutarties kainos (įkainių) </w:t>
            </w:r>
            <w:proofErr w:type="spellStart"/>
            <w:r w:rsidRPr="008D4145">
              <w:rPr>
                <w:rFonts w:ascii="Times New Roman" w:eastAsia="Arial" w:hAnsi="Times New Roman" w:cs="Times New Roman"/>
                <w:sz w:val="18"/>
                <w:szCs w:val="18"/>
              </w:rPr>
              <w:t>detalizacijos</w:t>
            </w:r>
            <w:proofErr w:type="spellEnd"/>
            <w:r w:rsidRPr="008D4145">
              <w:rPr>
                <w:rFonts w:ascii="Times New Roman" w:eastAsia="Arial" w:hAnsi="Times New Roman" w:cs="Times New Roman"/>
                <w:sz w:val="18"/>
                <w:szCs w:val="18"/>
              </w:rPr>
              <w:t xml:space="preserve"> žiniaraštis- netaikoma;</w:t>
            </w:r>
          </w:p>
        </w:tc>
      </w:tr>
      <w:tr w:rsidR="001151B7" w:rsidRPr="00894702" w14:paraId="4AF14D21" w14:textId="77777777" w:rsidTr="009E1399">
        <w:trPr>
          <w:trHeight w:val="115"/>
        </w:trPr>
        <w:tc>
          <w:tcPr>
            <w:tcW w:w="2509" w:type="dxa"/>
            <w:gridSpan w:val="2"/>
            <w:shd w:val="clear" w:color="auto" w:fill="F2F2F2" w:themeFill="background1" w:themeFillShade="F2"/>
          </w:tcPr>
          <w:p w14:paraId="2EB31182"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8</w:t>
            </w:r>
            <w:r w:rsidRPr="008D4145">
              <w:rPr>
                <w:rFonts w:ascii="Times New Roman" w:eastAsia="Arial" w:hAnsi="Times New Roman" w:cs="Times New Roman"/>
                <w:sz w:val="18"/>
                <w:szCs w:val="18"/>
              </w:rPr>
              <w:fldChar w:fldCharType="end"/>
            </w:r>
          </w:p>
        </w:tc>
        <w:tc>
          <w:tcPr>
            <w:tcW w:w="7692" w:type="dxa"/>
            <w:gridSpan w:val="4"/>
          </w:tcPr>
          <w:p w14:paraId="26B36332"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Subrangovų sąrašo forma;</w:t>
            </w:r>
          </w:p>
        </w:tc>
      </w:tr>
      <w:tr w:rsidR="001151B7" w:rsidRPr="00894702" w14:paraId="29FBB98D" w14:textId="77777777" w:rsidTr="009E1399">
        <w:trPr>
          <w:trHeight w:val="115"/>
        </w:trPr>
        <w:tc>
          <w:tcPr>
            <w:tcW w:w="2509" w:type="dxa"/>
            <w:gridSpan w:val="2"/>
            <w:shd w:val="clear" w:color="auto" w:fill="F2F2F2" w:themeFill="background1" w:themeFillShade="F2"/>
          </w:tcPr>
          <w:p w14:paraId="2628CE45"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9</w:t>
            </w:r>
            <w:r w:rsidRPr="008D4145">
              <w:rPr>
                <w:rFonts w:ascii="Times New Roman" w:eastAsia="Arial" w:hAnsi="Times New Roman" w:cs="Times New Roman"/>
                <w:sz w:val="18"/>
                <w:szCs w:val="18"/>
              </w:rPr>
              <w:fldChar w:fldCharType="end"/>
            </w:r>
          </w:p>
        </w:tc>
        <w:tc>
          <w:tcPr>
            <w:tcW w:w="7692" w:type="dxa"/>
            <w:gridSpan w:val="4"/>
          </w:tcPr>
          <w:p w14:paraId="067DFA65"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Specialistų sąrašas- netaikoma;</w:t>
            </w:r>
          </w:p>
        </w:tc>
      </w:tr>
      <w:tr w:rsidR="001151B7" w:rsidRPr="00894702" w14:paraId="6012CB7B" w14:textId="77777777" w:rsidTr="009E1399">
        <w:trPr>
          <w:trHeight w:val="115"/>
        </w:trPr>
        <w:tc>
          <w:tcPr>
            <w:tcW w:w="2509" w:type="dxa"/>
            <w:gridSpan w:val="2"/>
            <w:shd w:val="clear" w:color="auto" w:fill="F2F2F2" w:themeFill="background1" w:themeFillShade="F2"/>
          </w:tcPr>
          <w:p w14:paraId="390A2D4A"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10</w:t>
            </w:r>
            <w:r w:rsidRPr="008D4145">
              <w:rPr>
                <w:rFonts w:ascii="Times New Roman" w:eastAsia="Arial" w:hAnsi="Times New Roman" w:cs="Times New Roman"/>
                <w:sz w:val="18"/>
                <w:szCs w:val="18"/>
              </w:rPr>
              <w:fldChar w:fldCharType="end"/>
            </w:r>
          </w:p>
        </w:tc>
        <w:tc>
          <w:tcPr>
            <w:tcW w:w="7692" w:type="dxa"/>
            <w:gridSpan w:val="4"/>
          </w:tcPr>
          <w:p w14:paraId="56784C45"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Statybvietės perdavimo-priėmimo akto forma;</w:t>
            </w:r>
          </w:p>
        </w:tc>
      </w:tr>
      <w:tr w:rsidR="001151B7" w:rsidRPr="00894702" w14:paraId="6B2E8847" w14:textId="77777777" w:rsidTr="009E1399">
        <w:trPr>
          <w:trHeight w:val="115"/>
        </w:trPr>
        <w:tc>
          <w:tcPr>
            <w:tcW w:w="2509" w:type="dxa"/>
            <w:gridSpan w:val="2"/>
            <w:shd w:val="clear" w:color="auto" w:fill="F2F2F2" w:themeFill="background1" w:themeFillShade="F2"/>
          </w:tcPr>
          <w:p w14:paraId="4C151469"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11</w:t>
            </w:r>
            <w:r w:rsidRPr="008D4145">
              <w:rPr>
                <w:rFonts w:ascii="Times New Roman" w:eastAsia="Arial" w:hAnsi="Times New Roman" w:cs="Times New Roman"/>
                <w:sz w:val="18"/>
                <w:szCs w:val="18"/>
              </w:rPr>
              <w:fldChar w:fldCharType="end"/>
            </w:r>
          </w:p>
        </w:tc>
        <w:tc>
          <w:tcPr>
            <w:tcW w:w="7692" w:type="dxa"/>
            <w:gridSpan w:val="4"/>
          </w:tcPr>
          <w:p w14:paraId="5FBCDB1B"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Darbų perdavimo-priėmimo akto forma;</w:t>
            </w:r>
          </w:p>
        </w:tc>
      </w:tr>
      <w:tr w:rsidR="001151B7" w:rsidRPr="00894702" w14:paraId="0623480C" w14:textId="77777777" w:rsidTr="009E1399">
        <w:trPr>
          <w:trHeight w:val="115"/>
        </w:trPr>
        <w:tc>
          <w:tcPr>
            <w:tcW w:w="2509" w:type="dxa"/>
            <w:gridSpan w:val="2"/>
            <w:shd w:val="clear" w:color="auto" w:fill="F2F2F2" w:themeFill="background1" w:themeFillShade="F2"/>
          </w:tcPr>
          <w:p w14:paraId="732EF417"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12</w:t>
            </w:r>
            <w:r w:rsidRPr="008D4145">
              <w:rPr>
                <w:rFonts w:ascii="Times New Roman" w:eastAsia="Arial" w:hAnsi="Times New Roman" w:cs="Times New Roman"/>
                <w:sz w:val="18"/>
                <w:szCs w:val="18"/>
              </w:rPr>
              <w:fldChar w:fldCharType="end"/>
            </w:r>
          </w:p>
        </w:tc>
        <w:tc>
          <w:tcPr>
            <w:tcW w:w="7692" w:type="dxa"/>
            <w:gridSpan w:val="4"/>
          </w:tcPr>
          <w:p w14:paraId="6B571090"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Atliktų darbų akto forma</w:t>
            </w:r>
            <w:r>
              <w:rPr>
                <w:rFonts w:ascii="Times New Roman" w:eastAsia="Arial" w:hAnsi="Times New Roman" w:cs="Times New Roman"/>
                <w:sz w:val="18"/>
                <w:szCs w:val="18"/>
              </w:rPr>
              <w:t>- netaikoma</w:t>
            </w:r>
            <w:r w:rsidRPr="008D4145">
              <w:rPr>
                <w:rFonts w:ascii="Times New Roman" w:eastAsia="Arial" w:hAnsi="Times New Roman" w:cs="Times New Roman"/>
                <w:sz w:val="18"/>
                <w:szCs w:val="18"/>
              </w:rPr>
              <w:t>;</w:t>
            </w:r>
          </w:p>
        </w:tc>
      </w:tr>
      <w:tr w:rsidR="001151B7" w:rsidRPr="00894702" w14:paraId="2D30AF05" w14:textId="77777777" w:rsidTr="009E1399">
        <w:trPr>
          <w:trHeight w:val="115"/>
        </w:trPr>
        <w:tc>
          <w:tcPr>
            <w:tcW w:w="2509" w:type="dxa"/>
            <w:gridSpan w:val="2"/>
            <w:shd w:val="clear" w:color="auto" w:fill="F2F2F2" w:themeFill="background1" w:themeFillShade="F2"/>
          </w:tcPr>
          <w:p w14:paraId="128F9ED9"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13</w:t>
            </w:r>
            <w:r w:rsidRPr="008D4145">
              <w:rPr>
                <w:rFonts w:ascii="Times New Roman" w:eastAsia="Arial" w:hAnsi="Times New Roman" w:cs="Times New Roman"/>
                <w:sz w:val="18"/>
                <w:szCs w:val="18"/>
              </w:rPr>
              <w:fldChar w:fldCharType="end"/>
            </w:r>
          </w:p>
        </w:tc>
        <w:tc>
          <w:tcPr>
            <w:tcW w:w="7692" w:type="dxa"/>
            <w:gridSpan w:val="4"/>
          </w:tcPr>
          <w:p w14:paraId="2ACD9DEF"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Pažymos apie atliktų darbų vertę forma- netaikoma;</w:t>
            </w:r>
          </w:p>
        </w:tc>
      </w:tr>
      <w:tr w:rsidR="001151B7" w:rsidRPr="00894702" w14:paraId="0520215A" w14:textId="77777777" w:rsidTr="009E1399">
        <w:trPr>
          <w:trHeight w:val="115"/>
        </w:trPr>
        <w:tc>
          <w:tcPr>
            <w:tcW w:w="2509" w:type="dxa"/>
            <w:gridSpan w:val="2"/>
            <w:shd w:val="clear" w:color="auto" w:fill="F2F2F2" w:themeFill="background1" w:themeFillShade="F2"/>
          </w:tcPr>
          <w:p w14:paraId="3FB71A73"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14</w:t>
            </w:r>
            <w:r w:rsidRPr="008D4145">
              <w:rPr>
                <w:rFonts w:ascii="Times New Roman" w:eastAsia="Arial" w:hAnsi="Times New Roman" w:cs="Times New Roman"/>
                <w:sz w:val="18"/>
                <w:szCs w:val="18"/>
              </w:rPr>
              <w:fldChar w:fldCharType="end"/>
            </w:r>
          </w:p>
        </w:tc>
        <w:tc>
          <w:tcPr>
            <w:tcW w:w="7692" w:type="dxa"/>
            <w:gridSpan w:val="4"/>
          </w:tcPr>
          <w:p w14:paraId="6E7E7A20"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Trišalio susitarimo su Subrangovu forma- netaikoma;</w:t>
            </w:r>
          </w:p>
        </w:tc>
      </w:tr>
      <w:tr w:rsidR="001151B7" w:rsidRPr="00894702" w14:paraId="0466FE0E" w14:textId="77777777" w:rsidTr="009E1399">
        <w:trPr>
          <w:trHeight w:val="115"/>
        </w:trPr>
        <w:tc>
          <w:tcPr>
            <w:tcW w:w="2509" w:type="dxa"/>
            <w:gridSpan w:val="2"/>
            <w:shd w:val="clear" w:color="auto" w:fill="F2F2F2" w:themeFill="background1" w:themeFillShade="F2"/>
          </w:tcPr>
          <w:p w14:paraId="3CAC39C2" w14:textId="77777777" w:rsidR="001151B7" w:rsidRPr="008D4145" w:rsidRDefault="001151B7"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sidRPr="008D4145">
              <w:rPr>
                <w:rFonts w:ascii="Times New Roman" w:eastAsia="Arial" w:hAnsi="Times New Roman" w:cs="Times New Roman"/>
                <w:sz w:val="18"/>
                <w:szCs w:val="18"/>
              </w:rPr>
              <w:t xml:space="preserve">Priedas Nr. </w:t>
            </w:r>
            <w:r w:rsidRPr="008D4145">
              <w:rPr>
                <w:rFonts w:ascii="Times New Roman" w:eastAsia="Arial" w:hAnsi="Times New Roman" w:cs="Times New Roman"/>
                <w:sz w:val="18"/>
                <w:szCs w:val="18"/>
              </w:rPr>
              <w:fldChar w:fldCharType="begin"/>
            </w:r>
            <w:r w:rsidRPr="008D4145">
              <w:rPr>
                <w:rFonts w:ascii="Times New Roman" w:eastAsia="Arial" w:hAnsi="Times New Roman" w:cs="Times New Roman"/>
                <w:sz w:val="18"/>
                <w:szCs w:val="18"/>
              </w:rPr>
              <w:instrText xml:space="preserve"> SEQ Priedas_Nr. \* ARABIC </w:instrText>
            </w:r>
            <w:r w:rsidRPr="008D4145">
              <w:rPr>
                <w:rFonts w:ascii="Times New Roman" w:eastAsia="Arial" w:hAnsi="Times New Roman" w:cs="Times New Roman"/>
                <w:sz w:val="18"/>
                <w:szCs w:val="18"/>
              </w:rPr>
              <w:fldChar w:fldCharType="separate"/>
            </w:r>
            <w:r>
              <w:rPr>
                <w:rFonts w:ascii="Times New Roman" w:eastAsia="Arial" w:hAnsi="Times New Roman" w:cs="Times New Roman"/>
                <w:noProof/>
                <w:sz w:val="18"/>
                <w:szCs w:val="18"/>
              </w:rPr>
              <w:t>15</w:t>
            </w:r>
            <w:r w:rsidRPr="008D4145">
              <w:rPr>
                <w:rFonts w:ascii="Times New Roman" w:eastAsia="Arial" w:hAnsi="Times New Roman" w:cs="Times New Roman"/>
                <w:sz w:val="18"/>
                <w:szCs w:val="18"/>
              </w:rPr>
              <w:fldChar w:fldCharType="end"/>
            </w:r>
          </w:p>
        </w:tc>
        <w:tc>
          <w:tcPr>
            <w:tcW w:w="7692" w:type="dxa"/>
            <w:gridSpan w:val="4"/>
          </w:tcPr>
          <w:p w14:paraId="3630ACEE" w14:textId="77777777" w:rsidR="001151B7" w:rsidRPr="008D4145" w:rsidRDefault="001151B7" w:rsidP="009E1399">
            <w:pPr>
              <w:spacing w:before="40" w:after="40" w:line="240" w:lineRule="auto"/>
              <w:rPr>
                <w:rFonts w:ascii="Times New Roman" w:eastAsia="Arial" w:hAnsi="Times New Roman" w:cs="Times New Roman"/>
                <w:sz w:val="18"/>
                <w:szCs w:val="18"/>
                <w:highlight w:val="yellow"/>
              </w:rPr>
            </w:pPr>
            <w:r w:rsidRPr="008D4145">
              <w:rPr>
                <w:rFonts w:ascii="Times New Roman" w:eastAsia="Arial" w:hAnsi="Times New Roman" w:cs="Times New Roman"/>
                <w:sz w:val="18"/>
                <w:szCs w:val="18"/>
              </w:rPr>
              <w:t>Susitarimo forma- netaikoma.</w:t>
            </w:r>
          </w:p>
        </w:tc>
      </w:tr>
      <w:tr w:rsidR="009E1399" w:rsidRPr="00894702" w14:paraId="7C6BF302" w14:textId="77777777" w:rsidTr="009E1399">
        <w:trPr>
          <w:trHeight w:val="115"/>
        </w:trPr>
        <w:tc>
          <w:tcPr>
            <w:tcW w:w="2509" w:type="dxa"/>
            <w:gridSpan w:val="2"/>
            <w:shd w:val="clear" w:color="auto" w:fill="F2F2F2" w:themeFill="background1" w:themeFillShade="F2"/>
          </w:tcPr>
          <w:p w14:paraId="45D3C064" w14:textId="43C106AB" w:rsidR="009E1399" w:rsidRPr="008D4145" w:rsidRDefault="009E1399"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Pr>
                <w:rFonts w:ascii="Times New Roman" w:eastAsia="Arial" w:hAnsi="Times New Roman" w:cs="Times New Roman"/>
                <w:sz w:val="18"/>
                <w:szCs w:val="18"/>
              </w:rPr>
              <w:lastRenderedPageBreak/>
              <w:t>Priedas Nr. 16</w:t>
            </w:r>
          </w:p>
        </w:tc>
        <w:tc>
          <w:tcPr>
            <w:tcW w:w="7692" w:type="dxa"/>
            <w:gridSpan w:val="4"/>
          </w:tcPr>
          <w:p w14:paraId="67888BE6" w14:textId="2762B211" w:rsidR="009E1399" w:rsidRPr="008D4145" w:rsidRDefault="009E1399"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Apšvieti</w:t>
            </w:r>
            <w:r w:rsidR="00EC51C7">
              <w:rPr>
                <w:rFonts w:ascii="Times New Roman" w:eastAsia="Arial" w:hAnsi="Times New Roman" w:cs="Times New Roman"/>
                <w:sz w:val="18"/>
                <w:szCs w:val="18"/>
              </w:rPr>
              <w:t>m</w:t>
            </w:r>
            <w:r>
              <w:rPr>
                <w:rFonts w:ascii="Times New Roman" w:eastAsia="Arial" w:hAnsi="Times New Roman" w:cs="Times New Roman"/>
                <w:sz w:val="18"/>
                <w:szCs w:val="18"/>
              </w:rPr>
              <w:t>o sistema</w:t>
            </w:r>
          </w:p>
        </w:tc>
      </w:tr>
      <w:tr w:rsidR="009E1399" w:rsidRPr="00894702" w14:paraId="65EA1926" w14:textId="77777777" w:rsidTr="009E1399">
        <w:trPr>
          <w:trHeight w:val="115"/>
        </w:trPr>
        <w:tc>
          <w:tcPr>
            <w:tcW w:w="2509" w:type="dxa"/>
            <w:gridSpan w:val="2"/>
            <w:shd w:val="clear" w:color="auto" w:fill="F2F2F2" w:themeFill="background1" w:themeFillShade="F2"/>
          </w:tcPr>
          <w:p w14:paraId="6537B112" w14:textId="778949B3" w:rsidR="009E1399" w:rsidRDefault="009E1399"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Pr>
                <w:rFonts w:ascii="Times New Roman" w:eastAsia="Arial" w:hAnsi="Times New Roman" w:cs="Times New Roman"/>
                <w:sz w:val="18"/>
                <w:szCs w:val="18"/>
              </w:rPr>
              <w:t>Priedas Nr. 17</w:t>
            </w:r>
          </w:p>
        </w:tc>
        <w:tc>
          <w:tcPr>
            <w:tcW w:w="7692" w:type="dxa"/>
            <w:gridSpan w:val="4"/>
          </w:tcPr>
          <w:p w14:paraId="2490E691" w14:textId="4C13229F" w:rsidR="009E1399" w:rsidRDefault="009E1399"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Laistymo sistema</w:t>
            </w:r>
          </w:p>
        </w:tc>
      </w:tr>
      <w:tr w:rsidR="009E1399" w:rsidRPr="00894702" w14:paraId="3A8361E1" w14:textId="77777777" w:rsidTr="009E1399">
        <w:trPr>
          <w:trHeight w:val="115"/>
        </w:trPr>
        <w:tc>
          <w:tcPr>
            <w:tcW w:w="2509" w:type="dxa"/>
            <w:gridSpan w:val="2"/>
            <w:shd w:val="clear" w:color="auto" w:fill="F2F2F2" w:themeFill="background1" w:themeFillShade="F2"/>
          </w:tcPr>
          <w:p w14:paraId="51994082" w14:textId="2F8E0BBF" w:rsidR="009E1399" w:rsidRDefault="009E1399" w:rsidP="00F65B02">
            <w:pPr>
              <w:numPr>
                <w:ilvl w:val="1"/>
                <w:numId w:val="20"/>
              </w:numPr>
              <w:spacing w:before="40" w:after="40" w:line="240" w:lineRule="auto"/>
              <w:ind w:left="619" w:hanging="619"/>
              <w:jc w:val="left"/>
              <w:rPr>
                <w:rFonts w:ascii="Times New Roman" w:eastAsia="Arial" w:hAnsi="Times New Roman" w:cs="Times New Roman"/>
                <w:sz w:val="18"/>
                <w:szCs w:val="18"/>
              </w:rPr>
            </w:pPr>
            <w:r>
              <w:rPr>
                <w:rFonts w:ascii="Times New Roman" w:eastAsia="Arial" w:hAnsi="Times New Roman" w:cs="Times New Roman"/>
                <w:sz w:val="18"/>
                <w:szCs w:val="18"/>
              </w:rPr>
              <w:t>Priedas Nr. 18</w:t>
            </w:r>
          </w:p>
        </w:tc>
        <w:tc>
          <w:tcPr>
            <w:tcW w:w="7692" w:type="dxa"/>
            <w:gridSpan w:val="4"/>
          </w:tcPr>
          <w:p w14:paraId="7F4CA5D9" w14:textId="17806C5F" w:rsidR="009E1399" w:rsidRDefault="009E1399" w:rsidP="009E1399">
            <w:pPr>
              <w:spacing w:before="40" w:after="40" w:line="240" w:lineRule="auto"/>
              <w:rPr>
                <w:rFonts w:ascii="Times New Roman" w:eastAsia="Arial" w:hAnsi="Times New Roman" w:cs="Times New Roman"/>
                <w:sz w:val="18"/>
                <w:szCs w:val="18"/>
              </w:rPr>
            </w:pPr>
            <w:r>
              <w:rPr>
                <w:rFonts w:ascii="Times New Roman" w:eastAsia="Arial" w:hAnsi="Times New Roman" w:cs="Times New Roman"/>
                <w:sz w:val="18"/>
                <w:szCs w:val="18"/>
              </w:rPr>
              <w:t>Vaizdo stebėjimo sistema</w:t>
            </w:r>
          </w:p>
        </w:tc>
      </w:tr>
      <w:tr w:rsidR="001151B7" w:rsidRPr="00894702" w14:paraId="5CF1FF18" w14:textId="77777777" w:rsidTr="009E1399">
        <w:trPr>
          <w:trHeight w:val="233"/>
        </w:trPr>
        <w:tc>
          <w:tcPr>
            <w:tcW w:w="5666" w:type="dxa"/>
            <w:gridSpan w:val="4"/>
            <w:shd w:val="clear" w:color="auto" w:fill="F2F2F2" w:themeFill="background1" w:themeFillShade="F2"/>
            <w:vAlign w:val="center"/>
          </w:tcPr>
          <w:p w14:paraId="7E2D1F85" w14:textId="77777777" w:rsidR="001151B7" w:rsidRPr="00894702" w:rsidRDefault="001151B7" w:rsidP="00F65B02">
            <w:pPr>
              <w:numPr>
                <w:ilvl w:val="0"/>
                <w:numId w:val="20"/>
              </w:numPr>
              <w:spacing w:before="40" w:after="40" w:line="240" w:lineRule="auto"/>
              <w:ind w:left="334" w:hanging="334"/>
              <w:jc w:val="left"/>
              <w:rPr>
                <w:rFonts w:ascii="Times New Roman" w:eastAsia="Arial" w:hAnsi="Times New Roman" w:cs="Times New Roman"/>
                <w:b/>
                <w:sz w:val="18"/>
                <w:szCs w:val="18"/>
              </w:rPr>
            </w:pPr>
            <w:r w:rsidRPr="00894702">
              <w:rPr>
                <w:rFonts w:ascii="Times New Roman" w:eastAsia="Arial" w:hAnsi="Times New Roman" w:cs="Times New Roman"/>
                <w:b/>
                <w:sz w:val="18"/>
                <w:szCs w:val="18"/>
              </w:rPr>
              <w:t>NUORODA Į BENDRĄSIAS SĄLYGAS IR PRIEDUS (30.2 p.):</w:t>
            </w:r>
          </w:p>
        </w:tc>
        <w:tc>
          <w:tcPr>
            <w:tcW w:w="4535" w:type="dxa"/>
            <w:gridSpan w:val="2"/>
            <w:shd w:val="clear" w:color="auto" w:fill="auto"/>
            <w:vAlign w:val="center"/>
          </w:tcPr>
          <w:p w14:paraId="241F399D" w14:textId="77777777" w:rsidR="001151B7" w:rsidRPr="00894702" w:rsidRDefault="001151B7" w:rsidP="009E1399">
            <w:pPr>
              <w:tabs>
                <w:tab w:val="left" w:pos="720"/>
              </w:tabs>
              <w:spacing w:before="40" w:after="40" w:line="240" w:lineRule="auto"/>
              <w:rPr>
                <w:rFonts w:ascii="Times New Roman" w:eastAsia="Arial" w:hAnsi="Times New Roman" w:cs="Times New Roman"/>
                <w:sz w:val="18"/>
                <w:szCs w:val="18"/>
                <w:highlight w:val="yellow"/>
              </w:rPr>
            </w:pPr>
            <w:bookmarkStart w:id="64" w:name="_heading=h.44sinio" w:colFirst="0" w:colLast="0"/>
            <w:bookmarkEnd w:id="64"/>
          </w:p>
        </w:tc>
      </w:tr>
      <w:tr w:rsidR="001151B7" w:rsidRPr="00894702" w14:paraId="64FF6B55" w14:textId="77777777" w:rsidTr="009E1399">
        <w:trPr>
          <w:trHeight w:val="233"/>
        </w:trPr>
        <w:tc>
          <w:tcPr>
            <w:tcW w:w="846" w:type="dxa"/>
            <w:shd w:val="clear" w:color="auto" w:fill="auto"/>
            <w:vAlign w:val="center"/>
          </w:tcPr>
          <w:p w14:paraId="4AD42B5D" w14:textId="583570F9" w:rsidR="001151B7" w:rsidRPr="00894702" w:rsidRDefault="00750D19" w:rsidP="009E1399">
            <w:pPr>
              <w:spacing w:before="40" w:after="40" w:line="240" w:lineRule="auto"/>
              <w:rPr>
                <w:rFonts w:ascii="Times New Roman" w:eastAsia="Arial" w:hAnsi="Times New Roman" w:cs="Times New Roman"/>
                <w:b/>
                <w:sz w:val="18"/>
                <w:szCs w:val="18"/>
              </w:rPr>
            </w:pPr>
            <w:r>
              <w:rPr>
                <w:rFonts w:ascii="Times New Roman" w:eastAsia="Arial" w:hAnsi="Times New Roman" w:cs="Times New Roman"/>
                <w:b/>
                <w:sz w:val="18"/>
                <w:szCs w:val="18"/>
              </w:rPr>
              <w:t>118.1</w:t>
            </w:r>
            <w:r w:rsidR="009E1399">
              <w:rPr>
                <w:rFonts w:ascii="Times New Roman" w:eastAsia="Arial" w:hAnsi="Times New Roman" w:cs="Times New Roman"/>
                <w:b/>
                <w:sz w:val="18"/>
                <w:szCs w:val="18"/>
              </w:rPr>
              <w:t>.</w:t>
            </w:r>
          </w:p>
        </w:tc>
        <w:tc>
          <w:tcPr>
            <w:tcW w:w="9355" w:type="dxa"/>
            <w:gridSpan w:val="5"/>
            <w:shd w:val="clear" w:color="auto" w:fill="auto"/>
            <w:vAlign w:val="center"/>
          </w:tcPr>
          <w:p w14:paraId="48905AFD" w14:textId="0AE194C3" w:rsidR="001151B7" w:rsidRPr="00750D19" w:rsidRDefault="00750D19" w:rsidP="00750D19">
            <w:pPr>
              <w:tabs>
                <w:tab w:val="left" w:pos="720"/>
              </w:tabs>
              <w:spacing w:before="40" w:after="40" w:line="240" w:lineRule="auto"/>
              <w:ind w:firstLine="0"/>
              <w:rPr>
                <w:rFonts w:ascii="Times New Roman" w:eastAsia="Arial" w:hAnsi="Times New Roman" w:cs="Times New Roman"/>
                <w:sz w:val="18"/>
                <w:szCs w:val="18"/>
                <w:highlight w:val="lightGray"/>
              </w:rPr>
            </w:pPr>
            <w:r w:rsidRPr="00750D19">
              <w:rPr>
                <w:rFonts w:ascii="Times New Roman" w:hAnsi="Times New Roman" w:cs="Times New Roman"/>
                <w:sz w:val="18"/>
                <w:szCs w:val="18"/>
              </w:rPr>
              <w:t>Rangovas privalo statybos darbų vykdymo metu nepažeisti šalia statybos darbų zonos ar statybos darbų zonoje esančių komunikacijų, pastatų, inžinerinių statinių konstrukcijų, jų apdailos bei kito turto. Rangovas pažeidęs komunikacijas, pastato / inžinerinių statinių konstrukcijas, apdailą bei kitą turtą, per terminą, kurį raštu suderina su Užsakovu, turės atstatyti savo lėšomis ar kompensuoti patirtą žalą. Rangovas taip pat įsipareigoja užtikrinti greta statybos darbų zonos ir joje esančių žmonių apsaugą statybos darbų keliamų pavojų bei atsakyti už juos</w:t>
            </w:r>
          </w:p>
        </w:tc>
      </w:tr>
      <w:tr w:rsidR="001151B7" w:rsidRPr="00894702" w14:paraId="25F8FC2B" w14:textId="77777777" w:rsidTr="009E1399">
        <w:trPr>
          <w:trHeight w:val="233"/>
        </w:trPr>
        <w:tc>
          <w:tcPr>
            <w:tcW w:w="846" w:type="dxa"/>
            <w:shd w:val="clear" w:color="auto" w:fill="auto"/>
            <w:vAlign w:val="center"/>
          </w:tcPr>
          <w:p w14:paraId="35C58A66" w14:textId="244682E5" w:rsidR="001151B7" w:rsidRPr="00894702" w:rsidRDefault="00750D19" w:rsidP="00750D19">
            <w:pPr>
              <w:spacing w:before="40" w:after="40" w:line="240" w:lineRule="auto"/>
              <w:ind w:firstLine="0"/>
              <w:rPr>
                <w:rFonts w:ascii="Times New Roman" w:eastAsia="Arial" w:hAnsi="Times New Roman" w:cs="Times New Roman"/>
                <w:b/>
                <w:sz w:val="18"/>
                <w:szCs w:val="18"/>
              </w:rPr>
            </w:pPr>
            <w:r>
              <w:rPr>
                <w:rFonts w:ascii="Times New Roman" w:eastAsia="Arial" w:hAnsi="Times New Roman" w:cs="Times New Roman"/>
                <w:b/>
                <w:sz w:val="18"/>
                <w:szCs w:val="18"/>
              </w:rPr>
              <w:t>18.2</w:t>
            </w:r>
            <w:r w:rsidR="009E1399">
              <w:rPr>
                <w:rFonts w:ascii="Times New Roman" w:eastAsia="Arial" w:hAnsi="Times New Roman" w:cs="Times New Roman"/>
                <w:b/>
                <w:sz w:val="18"/>
                <w:szCs w:val="18"/>
              </w:rPr>
              <w:t>.</w:t>
            </w:r>
          </w:p>
        </w:tc>
        <w:tc>
          <w:tcPr>
            <w:tcW w:w="9355" w:type="dxa"/>
            <w:gridSpan w:val="5"/>
            <w:shd w:val="clear" w:color="auto" w:fill="auto"/>
            <w:vAlign w:val="center"/>
          </w:tcPr>
          <w:p w14:paraId="765B41D2" w14:textId="29247128" w:rsidR="001151B7" w:rsidRPr="00750D19" w:rsidRDefault="00750D19" w:rsidP="00750D19">
            <w:pPr>
              <w:tabs>
                <w:tab w:val="left" w:pos="720"/>
              </w:tabs>
              <w:spacing w:before="40" w:after="40" w:line="240" w:lineRule="auto"/>
              <w:ind w:firstLine="0"/>
              <w:rPr>
                <w:rFonts w:ascii="Times New Roman" w:eastAsia="Arial" w:hAnsi="Times New Roman" w:cs="Times New Roman"/>
                <w:sz w:val="18"/>
                <w:szCs w:val="18"/>
                <w:highlight w:val="lightGray"/>
              </w:rPr>
            </w:pPr>
            <w:r w:rsidRPr="00750D19">
              <w:rPr>
                <w:rFonts w:ascii="Times New Roman" w:hAnsi="Times New Roman" w:cs="Times New Roman"/>
                <w:sz w:val="18"/>
                <w:szCs w:val="18"/>
              </w:rPr>
              <w:t>Pirkimas vykdomas vadovaujantis Lietuvos Respublikos aplinkos ministro 2011 m. birželio 28 d. įsakymo Nr. D1-508 „Dėl Aplinkos apsaugos kriterijų taikymo, vykdant žaliuosius pirkimus, tvarkos aprašo patvirtinimo“ 4.3 papunkčiu.</w:t>
            </w:r>
          </w:p>
        </w:tc>
      </w:tr>
    </w:tbl>
    <w:p w14:paraId="5A04821F" w14:textId="77777777" w:rsidR="001151B7" w:rsidRPr="00894702" w:rsidRDefault="001151B7" w:rsidP="001151B7">
      <w:pPr>
        <w:spacing w:before="40" w:after="40" w:line="240" w:lineRule="auto"/>
        <w:rPr>
          <w:rFonts w:ascii="Times New Roman" w:eastAsia="Arial" w:hAnsi="Times New Roman" w:cs="Times New Roman"/>
          <w:sz w:val="18"/>
          <w:szCs w:val="18"/>
        </w:rPr>
      </w:pPr>
    </w:p>
    <w:p w14:paraId="7A00C383" w14:textId="77777777" w:rsidR="001151B7" w:rsidRDefault="001151B7" w:rsidP="001151B7">
      <w:pPr>
        <w:spacing w:before="40" w:after="40" w:line="240" w:lineRule="auto"/>
        <w:rPr>
          <w:rFonts w:ascii="Times New Roman" w:eastAsia="Arial" w:hAnsi="Times New Roman" w:cs="Times New Roman"/>
          <w:b/>
          <w:sz w:val="18"/>
          <w:szCs w:val="18"/>
        </w:rPr>
      </w:pPr>
      <w:r w:rsidRPr="00894702">
        <w:rPr>
          <w:rFonts w:ascii="Times New Roman" w:eastAsia="Arial" w:hAnsi="Times New Roman" w:cs="Times New Roman"/>
          <w:b/>
          <w:sz w:val="18"/>
          <w:szCs w:val="18"/>
        </w:rPr>
        <w:t>Šalių atstovų parašai</w:t>
      </w:r>
    </w:p>
    <w:p w14:paraId="620C1954" w14:textId="48608D58" w:rsidR="00112F92" w:rsidRPr="008E11C6" w:rsidRDefault="00112F92" w:rsidP="00E63A8A">
      <w:pPr>
        <w:pStyle w:val="Betarp"/>
        <w:spacing w:line="300" w:lineRule="auto"/>
        <w:ind w:firstLine="0"/>
        <w:contextualSpacing/>
        <w:rPr>
          <w:rFonts w:ascii="Times New Roman" w:eastAsiaTheme="minorHAnsi" w:hAnsi="Times New Roman" w:cs="Times New Roman"/>
          <w:bCs/>
          <w:iCs/>
        </w:rPr>
      </w:pPr>
    </w:p>
    <w:p w14:paraId="3B1B44D5" w14:textId="0C7FAEF1" w:rsidR="00112F92" w:rsidRPr="008E11C6"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8E11C6"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8E11C6" w:rsidRDefault="00112F92" w:rsidP="009B4090">
      <w:pPr>
        <w:rPr>
          <w:rFonts w:ascii="Times New Roman" w:eastAsiaTheme="minorHAnsi" w:hAnsi="Times New Roman" w:cs="Times New Roman"/>
          <w:bCs/>
          <w:iCs/>
        </w:rPr>
      </w:pPr>
      <w:r w:rsidRPr="008E11C6">
        <w:rPr>
          <w:rFonts w:ascii="Times New Roman" w:eastAsiaTheme="minorHAnsi" w:hAnsi="Times New Roman" w:cs="Times New Roman"/>
          <w:bCs/>
          <w:iCs/>
        </w:rPr>
        <w:br w:type="page"/>
      </w:r>
    </w:p>
    <w:p w14:paraId="05A79617" w14:textId="6267F2CA" w:rsidR="009B4090" w:rsidRPr="008E11C6" w:rsidRDefault="009B4090" w:rsidP="009B4090">
      <w:pPr>
        <w:rPr>
          <w:rFonts w:ascii="Times New Roman" w:eastAsiaTheme="minorHAnsi" w:hAnsi="Times New Roman" w:cs="Times New Roman"/>
          <w:bCs/>
          <w:iCs/>
        </w:rPr>
      </w:pPr>
    </w:p>
    <w:p w14:paraId="163D66E3" w14:textId="4588FF04" w:rsidR="009B4090" w:rsidRPr="008E11C6" w:rsidRDefault="005110A6" w:rsidP="005110A6">
      <w:pPr>
        <w:ind w:firstLine="7371"/>
        <w:rPr>
          <w:rFonts w:ascii="Times New Roman" w:eastAsiaTheme="minorHAnsi" w:hAnsi="Times New Roman" w:cs="Times New Roman"/>
          <w:bCs/>
          <w:iCs/>
        </w:rPr>
      </w:pPr>
      <w:r w:rsidRPr="008E11C6">
        <w:rPr>
          <w:rFonts w:ascii="Times New Roman" w:hAnsi="Times New Roman" w:cs="Times New Roman"/>
        </w:rPr>
        <w:t xml:space="preserve">Pirkimo sąlygų </w:t>
      </w:r>
      <w:r w:rsidR="00EF78A9">
        <w:rPr>
          <w:rFonts w:ascii="Times New Roman" w:hAnsi="Times New Roman" w:cs="Times New Roman"/>
        </w:rPr>
        <w:t>9</w:t>
      </w:r>
      <w:r w:rsidRPr="008E11C6">
        <w:rPr>
          <w:rFonts w:ascii="Times New Roman" w:hAnsi="Times New Roman" w:cs="Times New Roman"/>
        </w:rPr>
        <w:t xml:space="preserve"> priedas „Terminai“</w:t>
      </w:r>
    </w:p>
    <w:p w14:paraId="3C4C7BB6" w14:textId="5B1B043D" w:rsidR="009B4090" w:rsidRPr="008E11C6"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E11C6" w14:paraId="555CDB78" w14:textId="77777777" w:rsidTr="00360A21">
        <w:trPr>
          <w:trHeight w:val="20"/>
        </w:trPr>
        <w:tc>
          <w:tcPr>
            <w:tcW w:w="600" w:type="dxa"/>
          </w:tcPr>
          <w:p w14:paraId="5159A1ED" w14:textId="77777777" w:rsidR="009B4090" w:rsidRPr="008E11C6" w:rsidRDefault="009B4090" w:rsidP="003C138F">
            <w:pPr>
              <w:ind w:firstLine="0"/>
              <w:rPr>
                <w:sz w:val="21"/>
                <w:szCs w:val="21"/>
              </w:rPr>
            </w:pPr>
            <w:r w:rsidRPr="008E11C6">
              <w:rPr>
                <w:sz w:val="21"/>
                <w:szCs w:val="21"/>
              </w:rPr>
              <w:t>Eil.</w:t>
            </w:r>
          </w:p>
          <w:p w14:paraId="76A5D3AA" w14:textId="77777777" w:rsidR="009B4090" w:rsidRPr="008E11C6" w:rsidRDefault="009B4090" w:rsidP="003C138F">
            <w:pPr>
              <w:ind w:firstLine="0"/>
              <w:rPr>
                <w:sz w:val="21"/>
                <w:szCs w:val="21"/>
              </w:rPr>
            </w:pPr>
            <w:r w:rsidRPr="008E11C6">
              <w:rPr>
                <w:sz w:val="21"/>
                <w:szCs w:val="21"/>
              </w:rPr>
              <w:t>Nr.</w:t>
            </w:r>
          </w:p>
        </w:tc>
        <w:tc>
          <w:tcPr>
            <w:tcW w:w="2660" w:type="dxa"/>
          </w:tcPr>
          <w:p w14:paraId="52B62767" w14:textId="77777777" w:rsidR="009B4090" w:rsidRPr="008E11C6" w:rsidRDefault="009B4090" w:rsidP="003C138F">
            <w:pPr>
              <w:ind w:firstLine="0"/>
              <w:rPr>
                <w:sz w:val="21"/>
                <w:szCs w:val="21"/>
              </w:rPr>
            </w:pPr>
            <w:r w:rsidRPr="008E11C6">
              <w:rPr>
                <w:b/>
                <w:sz w:val="21"/>
                <w:szCs w:val="21"/>
              </w:rPr>
              <w:t xml:space="preserve">VEIKSMAS </w:t>
            </w:r>
          </w:p>
        </w:tc>
        <w:tc>
          <w:tcPr>
            <w:tcW w:w="3685" w:type="dxa"/>
            <w:hideMark/>
          </w:tcPr>
          <w:p w14:paraId="311283FE" w14:textId="77777777" w:rsidR="009B4090" w:rsidRPr="008E11C6" w:rsidRDefault="009B4090" w:rsidP="003C138F">
            <w:pPr>
              <w:ind w:firstLine="34"/>
              <w:rPr>
                <w:b/>
                <w:sz w:val="21"/>
                <w:szCs w:val="21"/>
              </w:rPr>
            </w:pPr>
            <w:r w:rsidRPr="008E11C6">
              <w:rPr>
                <w:b/>
                <w:sz w:val="21"/>
                <w:szCs w:val="21"/>
              </w:rPr>
              <w:t>DATA/DIENŲ SKAIČIUS/ LAIKAS</w:t>
            </w:r>
          </w:p>
          <w:p w14:paraId="2E5E7E7E" w14:textId="77777777" w:rsidR="009B4090" w:rsidRPr="008E11C6" w:rsidRDefault="009B4090" w:rsidP="003C138F">
            <w:pPr>
              <w:ind w:firstLine="34"/>
              <w:rPr>
                <w:sz w:val="21"/>
                <w:szCs w:val="21"/>
              </w:rPr>
            </w:pPr>
            <w:r w:rsidRPr="008E11C6">
              <w:rPr>
                <w:sz w:val="21"/>
                <w:szCs w:val="21"/>
              </w:rPr>
              <w:t>(Lietuvos laiku)</w:t>
            </w:r>
          </w:p>
        </w:tc>
        <w:tc>
          <w:tcPr>
            <w:tcW w:w="3424" w:type="dxa"/>
            <w:hideMark/>
          </w:tcPr>
          <w:p w14:paraId="7A276BBB" w14:textId="77777777" w:rsidR="009B4090" w:rsidRPr="008E11C6" w:rsidRDefault="009B4090" w:rsidP="003C138F">
            <w:pPr>
              <w:ind w:firstLine="34"/>
              <w:rPr>
                <w:b/>
                <w:sz w:val="21"/>
                <w:szCs w:val="21"/>
              </w:rPr>
            </w:pPr>
            <w:r w:rsidRPr="008E11C6">
              <w:rPr>
                <w:b/>
                <w:sz w:val="21"/>
                <w:szCs w:val="21"/>
              </w:rPr>
              <w:t>PASTABOS</w:t>
            </w:r>
          </w:p>
        </w:tc>
      </w:tr>
      <w:tr w:rsidR="009B4090" w:rsidRPr="008E11C6" w14:paraId="71291966" w14:textId="77777777" w:rsidTr="00360A21">
        <w:trPr>
          <w:trHeight w:val="20"/>
        </w:trPr>
        <w:tc>
          <w:tcPr>
            <w:tcW w:w="600" w:type="dxa"/>
          </w:tcPr>
          <w:p w14:paraId="36FA22B3" w14:textId="1DC35BF6" w:rsidR="009B4090" w:rsidRPr="008E11C6" w:rsidRDefault="00517008" w:rsidP="003C138F">
            <w:pPr>
              <w:ind w:firstLine="0"/>
              <w:rPr>
                <w:bCs/>
                <w:sz w:val="21"/>
                <w:szCs w:val="21"/>
              </w:rPr>
            </w:pPr>
            <w:r w:rsidRPr="008E11C6">
              <w:rPr>
                <w:bCs/>
                <w:sz w:val="21"/>
                <w:szCs w:val="21"/>
              </w:rPr>
              <w:t>1</w:t>
            </w:r>
            <w:r w:rsidR="00DC230B" w:rsidRPr="008E11C6">
              <w:rPr>
                <w:bCs/>
                <w:sz w:val="21"/>
                <w:szCs w:val="21"/>
              </w:rPr>
              <w:t>.</w:t>
            </w:r>
          </w:p>
        </w:tc>
        <w:tc>
          <w:tcPr>
            <w:tcW w:w="2660" w:type="dxa"/>
          </w:tcPr>
          <w:p w14:paraId="3511EE24" w14:textId="0C005E1E" w:rsidR="009B4090" w:rsidRPr="008E11C6" w:rsidRDefault="0070455D" w:rsidP="003C138F">
            <w:pPr>
              <w:ind w:firstLine="0"/>
              <w:rPr>
                <w:bCs/>
                <w:sz w:val="21"/>
                <w:szCs w:val="21"/>
              </w:rPr>
            </w:pPr>
            <w:r w:rsidRPr="008E11C6">
              <w:rPr>
                <w:bCs/>
                <w:sz w:val="21"/>
                <w:szCs w:val="21"/>
              </w:rPr>
              <w:t>P</w:t>
            </w:r>
            <w:r w:rsidR="009B4090" w:rsidRPr="008E11C6">
              <w:rPr>
                <w:bCs/>
                <w:sz w:val="21"/>
                <w:szCs w:val="21"/>
              </w:rPr>
              <w:t>asiūlymų pateikimo terminas</w:t>
            </w:r>
          </w:p>
        </w:tc>
        <w:tc>
          <w:tcPr>
            <w:tcW w:w="3685" w:type="dxa"/>
          </w:tcPr>
          <w:p w14:paraId="0BE9AF00" w14:textId="267557D8" w:rsidR="009B4090" w:rsidRPr="008E11C6" w:rsidRDefault="009B4090" w:rsidP="003C138F">
            <w:pPr>
              <w:ind w:firstLine="34"/>
              <w:rPr>
                <w:sz w:val="21"/>
                <w:szCs w:val="21"/>
              </w:rPr>
            </w:pPr>
            <w:r w:rsidRPr="008E11C6">
              <w:rPr>
                <w:sz w:val="21"/>
                <w:szCs w:val="21"/>
              </w:rPr>
              <w:t xml:space="preserve">Bus nurodytas </w:t>
            </w:r>
            <w:r w:rsidR="004F1A11" w:rsidRPr="008E11C6">
              <w:rPr>
                <w:sz w:val="21"/>
                <w:szCs w:val="21"/>
              </w:rPr>
              <w:t>s</w:t>
            </w:r>
            <w:r w:rsidR="001A1301" w:rsidRPr="008E11C6">
              <w:rPr>
                <w:sz w:val="21"/>
                <w:szCs w:val="21"/>
              </w:rPr>
              <w:t xml:space="preserve">kelbime apie pirkimą. </w:t>
            </w:r>
          </w:p>
        </w:tc>
        <w:tc>
          <w:tcPr>
            <w:tcW w:w="3424" w:type="dxa"/>
          </w:tcPr>
          <w:p w14:paraId="231B5F89" w14:textId="6454E8EE" w:rsidR="00115BB9" w:rsidRPr="008E11C6" w:rsidRDefault="00115BB9" w:rsidP="003C138F">
            <w:pPr>
              <w:ind w:firstLine="0"/>
              <w:rPr>
                <w:sz w:val="21"/>
                <w:szCs w:val="21"/>
              </w:rPr>
            </w:pPr>
            <w:r w:rsidRPr="008E11C6">
              <w:rPr>
                <w:sz w:val="21"/>
                <w:szCs w:val="21"/>
              </w:rPr>
              <w:t>P</w:t>
            </w:r>
            <w:r w:rsidR="004F1A11" w:rsidRPr="008E11C6">
              <w:rPr>
                <w:sz w:val="21"/>
                <w:szCs w:val="21"/>
              </w:rPr>
              <w:t>erkančioji organizacija</w:t>
            </w:r>
            <w:r w:rsidRPr="008E11C6">
              <w:rPr>
                <w:sz w:val="21"/>
                <w:szCs w:val="21"/>
              </w:rPr>
              <w:t xml:space="preserve"> turi teisę pratęsti pasiūlymų pateikimo terminą.</w:t>
            </w:r>
          </w:p>
          <w:p w14:paraId="44399C2C" w14:textId="17368F12" w:rsidR="009B4090" w:rsidRPr="008E11C6" w:rsidRDefault="009B4090" w:rsidP="003C138F">
            <w:pPr>
              <w:ind w:firstLine="34"/>
              <w:rPr>
                <w:color w:val="7030A0"/>
                <w:sz w:val="21"/>
                <w:szCs w:val="21"/>
              </w:rPr>
            </w:pPr>
          </w:p>
        </w:tc>
      </w:tr>
      <w:tr w:rsidR="009B4090" w:rsidRPr="008E11C6" w14:paraId="71C31B48" w14:textId="77777777" w:rsidTr="00360A21">
        <w:trPr>
          <w:trHeight w:val="20"/>
        </w:trPr>
        <w:tc>
          <w:tcPr>
            <w:tcW w:w="600" w:type="dxa"/>
          </w:tcPr>
          <w:p w14:paraId="50C060F4" w14:textId="636324E9" w:rsidR="009B4090" w:rsidRPr="008E11C6" w:rsidRDefault="00517008" w:rsidP="003C138F">
            <w:pPr>
              <w:ind w:firstLine="0"/>
              <w:rPr>
                <w:bCs/>
                <w:sz w:val="21"/>
                <w:szCs w:val="21"/>
              </w:rPr>
            </w:pPr>
            <w:r w:rsidRPr="008E11C6">
              <w:rPr>
                <w:bCs/>
                <w:sz w:val="21"/>
                <w:szCs w:val="21"/>
              </w:rPr>
              <w:t>2</w:t>
            </w:r>
            <w:r w:rsidR="00DC230B" w:rsidRPr="008E11C6">
              <w:rPr>
                <w:bCs/>
                <w:sz w:val="21"/>
                <w:szCs w:val="21"/>
              </w:rPr>
              <w:t>.</w:t>
            </w:r>
          </w:p>
        </w:tc>
        <w:tc>
          <w:tcPr>
            <w:tcW w:w="2660" w:type="dxa"/>
          </w:tcPr>
          <w:p w14:paraId="7F545710" w14:textId="36BE22A0" w:rsidR="009B4090" w:rsidRPr="008E11C6" w:rsidRDefault="004B219C" w:rsidP="003C138F">
            <w:pPr>
              <w:ind w:firstLine="0"/>
              <w:rPr>
                <w:bCs/>
                <w:sz w:val="21"/>
                <w:szCs w:val="21"/>
              </w:rPr>
            </w:pPr>
            <w:r w:rsidRPr="008E11C6">
              <w:rPr>
                <w:sz w:val="21"/>
                <w:szCs w:val="21"/>
              </w:rPr>
              <w:t xml:space="preserve">Pasiūlymą </w:t>
            </w:r>
            <w:r w:rsidR="009B4090" w:rsidRPr="008E11C6">
              <w:rPr>
                <w:sz w:val="21"/>
                <w:szCs w:val="21"/>
              </w:rPr>
              <w:t>patikslinti pirkimo dokumentus</w:t>
            </w:r>
            <w:r w:rsidR="00BE5267" w:rsidRPr="008E11C6">
              <w:rPr>
                <w:sz w:val="21"/>
                <w:szCs w:val="21"/>
              </w:rPr>
              <w:t xml:space="preserve"> arba</w:t>
            </w:r>
            <w:r w:rsidR="00665B16" w:rsidRPr="008E11C6">
              <w:rPr>
                <w:sz w:val="21"/>
                <w:szCs w:val="21"/>
              </w:rPr>
              <w:t xml:space="preserve"> </w:t>
            </w:r>
            <w:r w:rsidR="00BE7123" w:rsidRPr="008E11C6">
              <w:rPr>
                <w:sz w:val="21"/>
                <w:szCs w:val="21"/>
              </w:rPr>
              <w:t xml:space="preserve">prašymus </w:t>
            </w:r>
            <w:r w:rsidR="00BE5267" w:rsidRPr="008E11C6">
              <w:rPr>
                <w:sz w:val="21"/>
                <w:szCs w:val="21"/>
              </w:rPr>
              <w:t xml:space="preserve">dėl pirkimo dokumentų </w:t>
            </w:r>
            <w:r w:rsidR="00BE7123" w:rsidRPr="008E11C6">
              <w:rPr>
                <w:sz w:val="21"/>
                <w:szCs w:val="21"/>
              </w:rPr>
              <w:t xml:space="preserve">paaiškinimų </w:t>
            </w:r>
            <w:r w:rsidR="004F1A11" w:rsidRPr="008E11C6">
              <w:rPr>
                <w:sz w:val="21"/>
                <w:szCs w:val="21"/>
              </w:rPr>
              <w:t xml:space="preserve">tiekėjas </w:t>
            </w:r>
            <w:r w:rsidR="009B4090" w:rsidRPr="008E11C6">
              <w:rPr>
                <w:sz w:val="21"/>
                <w:szCs w:val="21"/>
              </w:rPr>
              <w:t>turi pateikti ne vėliau kaip:</w:t>
            </w:r>
          </w:p>
        </w:tc>
        <w:tc>
          <w:tcPr>
            <w:tcW w:w="3685" w:type="dxa"/>
          </w:tcPr>
          <w:p w14:paraId="619D0CA1" w14:textId="1F405E69" w:rsidR="00440809" w:rsidRPr="008E11C6" w:rsidRDefault="004E6952" w:rsidP="003C138F">
            <w:pPr>
              <w:ind w:firstLine="0"/>
              <w:rPr>
                <w:sz w:val="21"/>
                <w:szCs w:val="21"/>
              </w:rPr>
            </w:pPr>
            <w:r w:rsidRPr="008E11C6">
              <w:rPr>
                <w:sz w:val="21"/>
                <w:szCs w:val="21"/>
              </w:rPr>
              <w:t>L</w:t>
            </w:r>
            <w:r w:rsidR="00440809" w:rsidRPr="008E11C6">
              <w:rPr>
                <w:sz w:val="21"/>
                <w:szCs w:val="21"/>
              </w:rPr>
              <w:t xml:space="preserve">ikus </w:t>
            </w:r>
            <w:r w:rsidR="00440809" w:rsidRPr="008E11C6">
              <w:rPr>
                <w:b/>
                <w:sz w:val="21"/>
                <w:szCs w:val="21"/>
              </w:rPr>
              <w:t>2 darbo dienoms</w:t>
            </w:r>
            <w:r w:rsidR="00440809" w:rsidRPr="008E11C6">
              <w:rPr>
                <w:sz w:val="21"/>
                <w:szCs w:val="21"/>
              </w:rPr>
              <w:t xml:space="preserve"> iki pasiūlymų pateikimo termino pabaigos.</w:t>
            </w:r>
          </w:p>
        </w:tc>
        <w:tc>
          <w:tcPr>
            <w:tcW w:w="3424" w:type="dxa"/>
          </w:tcPr>
          <w:p w14:paraId="6BD1F7E9" w14:textId="6BF87FFC" w:rsidR="009B4090" w:rsidRPr="008E11C6" w:rsidRDefault="009B4090" w:rsidP="003C138F">
            <w:pPr>
              <w:ind w:firstLine="34"/>
              <w:rPr>
                <w:color w:val="7030A0"/>
                <w:sz w:val="21"/>
                <w:szCs w:val="21"/>
              </w:rPr>
            </w:pPr>
          </w:p>
          <w:p w14:paraId="521F3B49" w14:textId="77777777" w:rsidR="00B831AF" w:rsidRPr="008E11C6" w:rsidRDefault="00B831AF" w:rsidP="003C138F">
            <w:pPr>
              <w:ind w:firstLine="34"/>
              <w:rPr>
                <w:color w:val="7030A0"/>
                <w:sz w:val="21"/>
                <w:szCs w:val="21"/>
              </w:rPr>
            </w:pPr>
          </w:p>
          <w:p w14:paraId="7E071BD1" w14:textId="59BF4D55" w:rsidR="00B831AF" w:rsidRPr="008E11C6" w:rsidRDefault="00B831AF" w:rsidP="003C138F">
            <w:pPr>
              <w:ind w:firstLine="34"/>
              <w:rPr>
                <w:color w:val="7030A0"/>
                <w:sz w:val="21"/>
                <w:szCs w:val="21"/>
              </w:rPr>
            </w:pPr>
          </w:p>
        </w:tc>
      </w:tr>
      <w:tr w:rsidR="009B4090" w:rsidRPr="008E11C6" w14:paraId="7760B2FE" w14:textId="77777777" w:rsidTr="00360A21">
        <w:trPr>
          <w:trHeight w:val="20"/>
        </w:trPr>
        <w:tc>
          <w:tcPr>
            <w:tcW w:w="600" w:type="dxa"/>
          </w:tcPr>
          <w:p w14:paraId="64FA8AD2" w14:textId="45B79B91" w:rsidR="009B4090" w:rsidRPr="008E11C6" w:rsidRDefault="00517008" w:rsidP="003C138F">
            <w:pPr>
              <w:ind w:firstLine="0"/>
              <w:rPr>
                <w:bCs/>
                <w:sz w:val="21"/>
                <w:szCs w:val="21"/>
              </w:rPr>
            </w:pPr>
            <w:r w:rsidRPr="008E11C6">
              <w:rPr>
                <w:bCs/>
                <w:sz w:val="21"/>
                <w:szCs w:val="21"/>
              </w:rPr>
              <w:t>3</w:t>
            </w:r>
            <w:r w:rsidR="00DC230B" w:rsidRPr="008E11C6">
              <w:rPr>
                <w:bCs/>
                <w:sz w:val="21"/>
                <w:szCs w:val="21"/>
              </w:rPr>
              <w:t>.</w:t>
            </w:r>
          </w:p>
        </w:tc>
        <w:tc>
          <w:tcPr>
            <w:tcW w:w="2660" w:type="dxa"/>
          </w:tcPr>
          <w:p w14:paraId="7AAC8941" w14:textId="2FDA5814" w:rsidR="009B4090" w:rsidRPr="008E11C6" w:rsidRDefault="004F1A11" w:rsidP="003C138F">
            <w:pPr>
              <w:ind w:firstLine="0"/>
              <w:rPr>
                <w:sz w:val="21"/>
                <w:szCs w:val="21"/>
              </w:rPr>
            </w:pPr>
            <w:r w:rsidRPr="008E11C6">
              <w:rPr>
                <w:rFonts w:eastAsia="Arial"/>
                <w:sz w:val="21"/>
                <w:szCs w:val="21"/>
              </w:rPr>
              <w:t xml:space="preserve">Perkančioji organizacija </w:t>
            </w:r>
            <w:r w:rsidRPr="008E11C6">
              <w:rPr>
                <w:sz w:val="21"/>
                <w:szCs w:val="21"/>
              </w:rPr>
              <w:t>p</w:t>
            </w:r>
            <w:r w:rsidR="009B4090" w:rsidRPr="008E11C6">
              <w:rPr>
                <w:sz w:val="21"/>
                <w:szCs w:val="21"/>
              </w:rPr>
              <w:t xml:space="preserve">irkimo dokumentų paaiškinimą, patikslinimą pateikia visiems </w:t>
            </w:r>
            <w:r w:rsidRPr="008E11C6">
              <w:rPr>
                <w:sz w:val="21"/>
                <w:szCs w:val="21"/>
              </w:rPr>
              <w:t>dalyviams</w:t>
            </w:r>
            <w:r w:rsidR="004E6952" w:rsidRPr="008E11C6">
              <w:rPr>
                <w:sz w:val="21"/>
                <w:szCs w:val="21"/>
              </w:rPr>
              <w:t>:</w:t>
            </w:r>
          </w:p>
        </w:tc>
        <w:tc>
          <w:tcPr>
            <w:tcW w:w="3685" w:type="dxa"/>
          </w:tcPr>
          <w:p w14:paraId="481A8331" w14:textId="0FB50278" w:rsidR="0054231A" w:rsidRPr="008E11C6" w:rsidRDefault="004D59EA" w:rsidP="003C138F">
            <w:pPr>
              <w:ind w:firstLine="0"/>
              <w:rPr>
                <w:sz w:val="21"/>
                <w:szCs w:val="21"/>
              </w:rPr>
            </w:pPr>
            <w:r w:rsidRPr="008E11C6">
              <w:rPr>
                <w:bCs/>
                <w:sz w:val="21"/>
                <w:szCs w:val="21"/>
              </w:rPr>
              <w:t>Likus ne mažiau kaip</w:t>
            </w:r>
            <w:r w:rsidRPr="008E11C6">
              <w:rPr>
                <w:b/>
                <w:sz w:val="21"/>
                <w:szCs w:val="21"/>
              </w:rPr>
              <w:t xml:space="preserve"> </w:t>
            </w:r>
            <w:r w:rsidR="0054231A" w:rsidRPr="008E11C6">
              <w:rPr>
                <w:b/>
                <w:sz w:val="21"/>
                <w:szCs w:val="21"/>
              </w:rPr>
              <w:t>1 darbo dienai</w:t>
            </w:r>
            <w:r w:rsidR="0054231A" w:rsidRPr="008E11C6">
              <w:rPr>
                <w:sz w:val="21"/>
                <w:szCs w:val="21"/>
              </w:rPr>
              <w:t xml:space="preserve"> iki pasiūlymų pateikimo termino pabaigos.</w:t>
            </w:r>
          </w:p>
        </w:tc>
        <w:tc>
          <w:tcPr>
            <w:tcW w:w="3424" w:type="dxa"/>
          </w:tcPr>
          <w:p w14:paraId="6BE0B5D2" w14:textId="0764BC27" w:rsidR="00A90821" w:rsidRPr="008E11C6" w:rsidRDefault="00A90821" w:rsidP="003C138F">
            <w:pPr>
              <w:ind w:firstLine="0"/>
              <w:rPr>
                <w:color w:val="7030A0"/>
                <w:sz w:val="21"/>
                <w:szCs w:val="21"/>
              </w:rPr>
            </w:pPr>
            <w:r w:rsidRPr="008E11C6">
              <w:rPr>
                <w:color w:val="000000"/>
                <w:sz w:val="21"/>
                <w:szCs w:val="21"/>
              </w:rPr>
              <w:t xml:space="preserve">Jei paaiškinimai ar patikslinimai teikiami </w:t>
            </w:r>
            <w:r w:rsidR="004F1A11" w:rsidRPr="008E11C6">
              <w:rPr>
                <w:color w:val="000000"/>
                <w:sz w:val="21"/>
                <w:szCs w:val="21"/>
              </w:rPr>
              <w:t xml:space="preserve">perkančiosios organizacijos </w:t>
            </w:r>
            <w:r w:rsidRPr="008E11C6">
              <w:rPr>
                <w:color w:val="000000"/>
                <w:sz w:val="21"/>
                <w:szCs w:val="21"/>
              </w:rPr>
              <w:t>iniciatyva</w:t>
            </w:r>
            <w:r w:rsidR="00214E99" w:rsidRPr="008E11C6">
              <w:rPr>
                <w:color w:val="000000"/>
                <w:sz w:val="21"/>
                <w:szCs w:val="21"/>
              </w:rPr>
              <w:t>,</w:t>
            </w:r>
            <w:r w:rsidR="005033DA" w:rsidRPr="008E11C6">
              <w:rPr>
                <w:color w:val="000000"/>
                <w:sz w:val="21"/>
                <w:szCs w:val="21"/>
              </w:rPr>
              <w:t xml:space="preserve"> jų pateikimo</w:t>
            </w:r>
            <w:r w:rsidR="00214E99" w:rsidRPr="008E11C6">
              <w:rPr>
                <w:color w:val="000000"/>
                <w:sz w:val="21"/>
                <w:szCs w:val="21"/>
              </w:rPr>
              <w:t xml:space="preserve"> terminas nesikeičia. </w:t>
            </w:r>
          </w:p>
          <w:p w14:paraId="754F1EE2" w14:textId="6B064B80" w:rsidR="001E4D4B" w:rsidRPr="008E11C6" w:rsidRDefault="001E4D4B" w:rsidP="003C138F">
            <w:pPr>
              <w:ind w:firstLine="34"/>
              <w:rPr>
                <w:color w:val="7030A0"/>
                <w:sz w:val="21"/>
                <w:szCs w:val="21"/>
              </w:rPr>
            </w:pPr>
          </w:p>
        </w:tc>
      </w:tr>
      <w:tr w:rsidR="009B4090" w:rsidRPr="008E11C6" w14:paraId="791A4922" w14:textId="77777777" w:rsidTr="00732CB6">
        <w:trPr>
          <w:trHeight w:val="1055"/>
        </w:trPr>
        <w:tc>
          <w:tcPr>
            <w:tcW w:w="600" w:type="dxa"/>
          </w:tcPr>
          <w:p w14:paraId="461822DB" w14:textId="137D17A7" w:rsidR="009B4090" w:rsidRPr="008E11C6" w:rsidRDefault="00517008" w:rsidP="003C138F">
            <w:pPr>
              <w:ind w:firstLine="0"/>
              <w:rPr>
                <w:bCs/>
                <w:sz w:val="21"/>
                <w:szCs w:val="21"/>
              </w:rPr>
            </w:pPr>
            <w:r w:rsidRPr="008E11C6">
              <w:rPr>
                <w:bCs/>
                <w:sz w:val="21"/>
                <w:szCs w:val="21"/>
              </w:rPr>
              <w:t>4</w:t>
            </w:r>
            <w:r w:rsidR="00DC230B" w:rsidRPr="008E11C6">
              <w:rPr>
                <w:bCs/>
                <w:sz w:val="21"/>
                <w:szCs w:val="21"/>
              </w:rPr>
              <w:t>.</w:t>
            </w:r>
          </w:p>
        </w:tc>
        <w:tc>
          <w:tcPr>
            <w:tcW w:w="2660" w:type="dxa"/>
            <w:hideMark/>
          </w:tcPr>
          <w:p w14:paraId="26FE1223" w14:textId="379DC869" w:rsidR="009B4090" w:rsidRPr="008E11C6" w:rsidRDefault="009B4090" w:rsidP="003C138F">
            <w:pPr>
              <w:ind w:firstLine="0"/>
              <w:rPr>
                <w:sz w:val="21"/>
                <w:szCs w:val="21"/>
              </w:rPr>
            </w:pPr>
            <w:r w:rsidRPr="008E11C6">
              <w:rPr>
                <w:sz w:val="21"/>
                <w:szCs w:val="21"/>
              </w:rPr>
              <w:t xml:space="preserve">Pradinis susipažinimas su CVP IS priemonėmis gautais </w:t>
            </w:r>
            <w:r w:rsidR="004F1A11" w:rsidRPr="008E11C6">
              <w:rPr>
                <w:sz w:val="21"/>
                <w:szCs w:val="21"/>
              </w:rPr>
              <w:t>p</w:t>
            </w:r>
            <w:r w:rsidRPr="008E11C6">
              <w:rPr>
                <w:sz w:val="21"/>
                <w:szCs w:val="21"/>
              </w:rPr>
              <w:t>asiūlymais</w:t>
            </w:r>
          </w:p>
        </w:tc>
        <w:tc>
          <w:tcPr>
            <w:tcW w:w="3685" w:type="dxa"/>
            <w:hideMark/>
          </w:tcPr>
          <w:p w14:paraId="7C0A95BD" w14:textId="337359F2" w:rsidR="009B4090" w:rsidRPr="008E11C6" w:rsidRDefault="009B4090" w:rsidP="003C138F">
            <w:pPr>
              <w:ind w:firstLine="34"/>
              <w:rPr>
                <w:sz w:val="21"/>
                <w:szCs w:val="21"/>
              </w:rPr>
            </w:pPr>
            <w:r w:rsidRPr="008E11C6">
              <w:rPr>
                <w:sz w:val="21"/>
                <w:szCs w:val="21"/>
              </w:rPr>
              <w:t xml:space="preserve">Pradedamas ne anksčiau nei </w:t>
            </w:r>
            <w:r w:rsidRPr="008E11C6">
              <w:rPr>
                <w:color w:val="000000" w:themeColor="text1"/>
                <w:sz w:val="21"/>
                <w:szCs w:val="21"/>
              </w:rPr>
              <w:t>po 45 minučių</w:t>
            </w:r>
            <w:r w:rsidRPr="008E11C6">
              <w:rPr>
                <w:sz w:val="21"/>
                <w:szCs w:val="21"/>
              </w:rPr>
              <w:t xml:space="preserve"> po </w:t>
            </w:r>
            <w:r w:rsidR="00D73763" w:rsidRPr="008E11C6">
              <w:rPr>
                <w:sz w:val="21"/>
                <w:szCs w:val="21"/>
              </w:rPr>
              <w:t xml:space="preserve">galutinių </w:t>
            </w:r>
            <w:r w:rsidRPr="008E11C6">
              <w:rPr>
                <w:sz w:val="21"/>
                <w:szCs w:val="21"/>
              </w:rPr>
              <w:t>pasiūlymų pateikimo termino pabaigos</w:t>
            </w:r>
          </w:p>
        </w:tc>
        <w:tc>
          <w:tcPr>
            <w:tcW w:w="3424" w:type="dxa"/>
            <w:hideMark/>
          </w:tcPr>
          <w:p w14:paraId="3D1F695F" w14:textId="77777777" w:rsidR="009B4090" w:rsidRPr="008E11C6" w:rsidRDefault="009B4090" w:rsidP="003C138F">
            <w:pPr>
              <w:ind w:firstLine="34"/>
              <w:rPr>
                <w:iCs/>
                <w:sz w:val="21"/>
                <w:szCs w:val="21"/>
              </w:rPr>
            </w:pPr>
          </w:p>
        </w:tc>
      </w:tr>
      <w:tr w:rsidR="009B4090" w:rsidRPr="008E11C6" w14:paraId="0138F2AB" w14:textId="77777777" w:rsidTr="00360A21">
        <w:trPr>
          <w:trHeight w:val="20"/>
        </w:trPr>
        <w:tc>
          <w:tcPr>
            <w:tcW w:w="600" w:type="dxa"/>
          </w:tcPr>
          <w:p w14:paraId="0074A593" w14:textId="589DB96D" w:rsidR="009B4090" w:rsidRPr="008E11C6" w:rsidRDefault="00517008" w:rsidP="003C138F">
            <w:pPr>
              <w:ind w:firstLine="0"/>
              <w:rPr>
                <w:bCs/>
                <w:sz w:val="21"/>
                <w:szCs w:val="21"/>
              </w:rPr>
            </w:pPr>
            <w:r w:rsidRPr="008E11C6">
              <w:rPr>
                <w:bCs/>
                <w:sz w:val="21"/>
                <w:szCs w:val="21"/>
              </w:rPr>
              <w:t>5</w:t>
            </w:r>
            <w:r w:rsidR="00DC230B" w:rsidRPr="008E11C6">
              <w:rPr>
                <w:bCs/>
                <w:sz w:val="21"/>
                <w:szCs w:val="21"/>
              </w:rPr>
              <w:t>.</w:t>
            </w:r>
          </w:p>
        </w:tc>
        <w:tc>
          <w:tcPr>
            <w:tcW w:w="2660" w:type="dxa"/>
          </w:tcPr>
          <w:p w14:paraId="1600B493" w14:textId="77777777" w:rsidR="009B4090" w:rsidRPr="008E11C6" w:rsidRDefault="009B4090" w:rsidP="003C138F">
            <w:pPr>
              <w:ind w:firstLine="0"/>
              <w:rPr>
                <w:sz w:val="21"/>
                <w:szCs w:val="21"/>
              </w:rPr>
            </w:pPr>
            <w:r w:rsidRPr="008E11C6">
              <w:rPr>
                <w:bCs/>
                <w:sz w:val="21"/>
                <w:szCs w:val="21"/>
              </w:rPr>
              <w:t>Pasiūlymo galiojimo ir pasiūlymo galiojimo užtikrinimo (jei taikoma) terminas ne trumpesnis kaip</w:t>
            </w:r>
          </w:p>
        </w:tc>
        <w:tc>
          <w:tcPr>
            <w:tcW w:w="3685" w:type="dxa"/>
          </w:tcPr>
          <w:p w14:paraId="341C1969" w14:textId="4F2108F2" w:rsidR="009B4090" w:rsidRPr="008E11C6" w:rsidRDefault="009E1399" w:rsidP="003C138F">
            <w:pPr>
              <w:ind w:firstLine="34"/>
              <w:rPr>
                <w:sz w:val="21"/>
                <w:szCs w:val="21"/>
              </w:rPr>
            </w:pPr>
            <w:r>
              <w:rPr>
                <w:color w:val="00B050"/>
                <w:sz w:val="21"/>
                <w:szCs w:val="21"/>
              </w:rPr>
              <w:t>6</w:t>
            </w:r>
            <w:r w:rsidR="009B4090" w:rsidRPr="008E11C6">
              <w:rPr>
                <w:color w:val="00B050"/>
                <w:sz w:val="21"/>
                <w:szCs w:val="21"/>
              </w:rPr>
              <w:t xml:space="preserve">0 (devyniasdešimt) dienų </w:t>
            </w:r>
            <w:r w:rsidR="009B4090" w:rsidRPr="008E11C6">
              <w:rPr>
                <w:sz w:val="21"/>
                <w:szCs w:val="21"/>
              </w:rPr>
              <w:t>nuo pasiūlymų pateikimo galutinio termino pabaigos</w:t>
            </w:r>
            <w:r w:rsidR="2F96E0D3" w:rsidRPr="008E11C6">
              <w:rPr>
                <w:sz w:val="21"/>
                <w:szCs w:val="21"/>
              </w:rPr>
              <w:t xml:space="preserve">. </w:t>
            </w:r>
          </w:p>
        </w:tc>
        <w:tc>
          <w:tcPr>
            <w:tcW w:w="3424" w:type="dxa"/>
          </w:tcPr>
          <w:p w14:paraId="3507A45A" w14:textId="77777777" w:rsidR="009B4090" w:rsidRPr="008E11C6" w:rsidRDefault="009B4090" w:rsidP="003C138F">
            <w:pPr>
              <w:ind w:firstLine="34"/>
              <w:rPr>
                <w:sz w:val="21"/>
                <w:szCs w:val="21"/>
              </w:rPr>
            </w:pPr>
          </w:p>
        </w:tc>
      </w:tr>
      <w:tr w:rsidR="009B4090" w:rsidRPr="008E11C6" w14:paraId="343ACB13" w14:textId="77777777" w:rsidTr="00360A21">
        <w:trPr>
          <w:trHeight w:val="20"/>
        </w:trPr>
        <w:tc>
          <w:tcPr>
            <w:tcW w:w="600" w:type="dxa"/>
          </w:tcPr>
          <w:p w14:paraId="00C23D6A" w14:textId="4249A354" w:rsidR="009B4090" w:rsidRPr="008E11C6" w:rsidRDefault="00517008" w:rsidP="003C138F">
            <w:pPr>
              <w:ind w:firstLine="0"/>
              <w:rPr>
                <w:bCs/>
                <w:sz w:val="21"/>
                <w:szCs w:val="21"/>
              </w:rPr>
            </w:pPr>
            <w:r w:rsidRPr="008E11C6">
              <w:rPr>
                <w:bCs/>
                <w:sz w:val="21"/>
                <w:szCs w:val="21"/>
              </w:rPr>
              <w:t>6</w:t>
            </w:r>
            <w:r w:rsidR="00DC230B" w:rsidRPr="008E11C6">
              <w:rPr>
                <w:bCs/>
                <w:sz w:val="21"/>
                <w:szCs w:val="21"/>
              </w:rPr>
              <w:t>.</w:t>
            </w:r>
          </w:p>
        </w:tc>
        <w:tc>
          <w:tcPr>
            <w:tcW w:w="2660" w:type="dxa"/>
          </w:tcPr>
          <w:p w14:paraId="36BAB894" w14:textId="7CDA103F" w:rsidR="009B4090" w:rsidRPr="008E11C6" w:rsidRDefault="5AD43D29" w:rsidP="003C138F">
            <w:pPr>
              <w:ind w:firstLine="0"/>
              <w:rPr>
                <w:sz w:val="21"/>
                <w:szCs w:val="21"/>
              </w:rPr>
            </w:pPr>
            <w:r w:rsidRPr="008E11C6">
              <w:rPr>
                <w:rFonts w:eastAsia="Arial"/>
                <w:sz w:val="21"/>
                <w:szCs w:val="21"/>
              </w:rPr>
              <w:t>P</w:t>
            </w:r>
            <w:r w:rsidR="004F1A11" w:rsidRPr="008E11C6">
              <w:rPr>
                <w:rFonts w:eastAsia="Arial"/>
                <w:sz w:val="21"/>
                <w:szCs w:val="21"/>
              </w:rPr>
              <w:t>erkančioji organizacija</w:t>
            </w:r>
            <w:r w:rsidR="009B4090" w:rsidRPr="008E11C6">
              <w:rPr>
                <w:sz w:val="21"/>
                <w:szCs w:val="21"/>
              </w:rPr>
              <w:t xml:space="preserve"> atsako</w:t>
            </w:r>
            <w:r w:rsidR="00063554" w:rsidRPr="008E11C6">
              <w:rPr>
                <w:sz w:val="21"/>
                <w:szCs w:val="21"/>
              </w:rPr>
              <w:t xml:space="preserve"> </w:t>
            </w:r>
            <w:r w:rsidR="004F1A11" w:rsidRPr="008E11C6">
              <w:rPr>
                <w:sz w:val="21"/>
                <w:szCs w:val="21"/>
              </w:rPr>
              <w:t>d</w:t>
            </w:r>
            <w:r w:rsidR="00063554" w:rsidRPr="008E11C6">
              <w:rPr>
                <w:sz w:val="21"/>
                <w:szCs w:val="21"/>
              </w:rPr>
              <w:t>alyviui</w:t>
            </w:r>
            <w:r w:rsidR="009B4090" w:rsidRPr="008E11C6">
              <w:rPr>
                <w:sz w:val="21"/>
                <w:szCs w:val="21"/>
              </w:rPr>
              <w:t>, ar ji</w:t>
            </w:r>
            <w:r w:rsidR="000A1B88" w:rsidRPr="008E11C6">
              <w:rPr>
                <w:sz w:val="21"/>
                <w:szCs w:val="21"/>
              </w:rPr>
              <w:t>s</w:t>
            </w:r>
            <w:r w:rsidR="009B4090" w:rsidRPr="008E11C6">
              <w:rPr>
                <w:sz w:val="21"/>
                <w:szCs w:val="21"/>
              </w:rPr>
              <w:t xml:space="preserve"> sutinka priimti </w:t>
            </w:r>
            <w:r w:rsidR="004F1A11" w:rsidRPr="008E11C6">
              <w:rPr>
                <w:sz w:val="21"/>
                <w:szCs w:val="21"/>
              </w:rPr>
              <w:t>d</w:t>
            </w:r>
            <w:r w:rsidR="00063554" w:rsidRPr="008E11C6">
              <w:rPr>
                <w:sz w:val="21"/>
                <w:szCs w:val="21"/>
              </w:rPr>
              <w:t xml:space="preserve">alyvio </w:t>
            </w:r>
            <w:r w:rsidR="009B4090" w:rsidRPr="008E11C6">
              <w:rPr>
                <w:sz w:val="21"/>
                <w:szCs w:val="21"/>
              </w:rPr>
              <w:t>siūlomą pasiūlymo galiojimo užtikrinimą patvirtinantį dokumentą ne vėliau kaip per</w:t>
            </w:r>
          </w:p>
        </w:tc>
        <w:tc>
          <w:tcPr>
            <w:tcW w:w="3685" w:type="dxa"/>
          </w:tcPr>
          <w:p w14:paraId="3447E1C7" w14:textId="2BE3DC8B" w:rsidR="009B4090" w:rsidRPr="008E11C6" w:rsidRDefault="009E1399" w:rsidP="003C138F">
            <w:pPr>
              <w:ind w:firstLine="34"/>
              <w:rPr>
                <w:sz w:val="21"/>
                <w:szCs w:val="21"/>
              </w:rPr>
            </w:pPr>
            <w:r>
              <w:rPr>
                <w:iCs/>
                <w:color w:val="00B050"/>
                <w:sz w:val="21"/>
                <w:szCs w:val="21"/>
              </w:rPr>
              <w:t>2</w:t>
            </w:r>
            <w:r w:rsidR="009B4090" w:rsidRPr="008E11C6">
              <w:rPr>
                <w:iCs/>
                <w:color w:val="00B050"/>
                <w:sz w:val="21"/>
                <w:szCs w:val="21"/>
              </w:rPr>
              <w:t xml:space="preserve"> (tris) darbo dienas </w:t>
            </w:r>
            <w:r w:rsidR="009B4090" w:rsidRPr="008E11C6">
              <w:rPr>
                <w:sz w:val="21"/>
                <w:szCs w:val="21"/>
              </w:rPr>
              <w:t>nuo prašymo gavimo dienos</w:t>
            </w:r>
          </w:p>
          <w:p w14:paraId="44AD543A" w14:textId="77777777" w:rsidR="009B4090" w:rsidRPr="008E11C6" w:rsidRDefault="009B4090" w:rsidP="003C138F">
            <w:pPr>
              <w:ind w:firstLine="34"/>
              <w:rPr>
                <w:sz w:val="21"/>
                <w:szCs w:val="21"/>
              </w:rPr>
            </w:pPr>
          </w:p>
        </w:tc>
        <w:tc>
          <w:tcPr>
            <w:tcW w:w="3424" w:type="dxa"/>
          </w:tcPr>
          <w:p w14:paraId="4885131B" w14:textId="6F628C06" w:rsidR="009B4090" w:rsidRPr="008E11C6" w:rsidRDefault="009B4090" w:rsidP="003C138F">
            <w:pPr>
              <w:ind w:firstLine="34"/>
              <w:rPr>
                <w:sz w:val="21"/>
                <w:szCs w:val="21"/>
              </w:rPr>
            </w:pPr>
            <w:r w:rsidRPr="008E11C6">
              <w:rPr>
                <w:color w:val="7030A0"/>
                <w:sz w:val="21"/>
                <w:szCs w:val="21"/>
              </w:rPr>
              <w:t>Netaikoma</w:t>
            </w:r>
            <w:r w:rsidR="003C180D" w:rsidRPr="008E11C6">
              <w:rPr>
                <w:color w:val="7030A0"/>
                <w:sz w:val="21"/>
                <w:szCs w:val="21"/>
              </w:rPr>
              <w:t>,</w:t>
            </w:r>
            <w:r w:rsidRPr="008E11C6">
              <w:rPr>
                <w:color w:val="7030A0"/>
                <w:sz w:val="21"/>
                <w:szCs w:val="21"/>
              </w:rPr>
              <w:t xml:space="preserve"> jei neprašoma pateikti pasiūlymo galiojimo užtikrinimą patvirtinančio dokumento</w:t>
            </w:r>
          </w:p>
        </w:tc>
      </w:tr>
      <w:tr w:rsidR="009B4090" w:rsidRPr="008E11C6" w14:paraId="0D67E0F5" w14:textId="77777777" w:rsidTr="00360A21">
        <w:trPr>
          <w:trHeight w:val="20"/>
        </w:trPr>
        <w:tc>
          <w:tcPr>
            <w:tcW w:w="600" w:type="dxa"/>
          </w:tcPr>
          <w:p w14:paraId="4E8D70B1" w14:textId="2C2E5DC3" w:rsidR="009B4090" w:rsidRPr="008E11C6" w:rsidRDefault="00517008" w:rsidP="003C138F">
            <w:pPr>
              <w:ind w:firstLine="0"/>
              <w:rPr>
                <w:bCs/>
                <w:sz w:val="21"/>
                <w:szCs w:val="21"/>
              </w:rPr>
            </w:pPr>
            <w:r w:rsidRPr="008E11C6">
              <w:rPr>
                <w:bCs/>
                <w:sz w:val="21"/>
                <w:szCs w:val="21"/>
              </w:rPr>
              <w:t>7</w:t>
            </w:r>
            <w:r w:rsidR="00DC230B" w:rsidRPr="008E11C6">
              <w:rPr>
                <w:bCs/>
                <w:sz w:val="21"/>
                <w:szCs w:val="21"/>
              </w:rPr>
              <w:t>.</w:t>
            </w:r>
          </w:p>
        </w:tc>
        <w:tc>
          <w:tcPr>
            <w:tcW w:w="2660" w:type="dxa"/>
          </w:tcPr>
          <w:p w14:paraId="23291982" w14:textId="3BB92477" w:rsidR="009B4090" w:rsidRPr="008E11C6" w:rsidRDefault="009B4090" w:rsidP="003C138F">
            <w:pPr>
              <w:ind w:firstLine="0"/>
              <w:rPr>
                <w:sz w:val="21"/>
                <w:szCs w:val="21"/>
              </w:rPr>
            </w:pPr>
            <w:r w:rsidRPr="008E11C6">
              <w:rPr>
                <w:sz w:val="21"/>
                <w:szCs w:val="21"/>
              </w:rPr>
              <w:t xml:space="preserve">Pasiūlymo galiojimo užtikrinimas pirkimo </w:t>
            </w:r>
            <w:r w:rsidR="004F1A11" w:rsidRPr="008E11C6">
              <w:rPr>
                <w:sz w:val="21"/>
                <w:szCs w:val="21"/>
              </w:rPr>
              <w:t>d</w:t>
            </w:r>
            <w:r w:rsidRPr="008E11C6">
              <w:rPr>
                <w:sz w:val="21"/>
                <w:szCs w:val="21"/>
              </w:rPr>
              <w:t>alyviui grąžinamas (arba atsisakoma teisių į jį) per</w:t>
            </w:r>
          </w:p>
        </w:tc>
        <w:tc>
          <w:tcPr>
            <w:tcW w:w="3685" w:type="dxa"/>
          </w:tcPr>
          <w:p w14:paraId="7AC45695" w14:textId="77777777" w:rsidR="009B4090" w:rsidRPr="008E11C6" w:rsidRDefault="009B4090" w:rsidP="003C138F">
            <w:pPr>
              <w:ind w:firstLine="34"/>
              <w:rPr>
                <w:sz w:val="21"/>
                <w:szCs w:val="21"/>
              </w:rPr>
            </w:pPr>
            <w:r w:rsidRPr="008E11C6">
              <w:rPr>
                <w:iCs/>
                <w:color w:val="00B050"/>
                <w:sz w:val="21"/>
                <w:szCs w:val="21"/>
              </w:rPr>
              <w:t xml:space="preserve">5  (penkias) darbo dienas </w:t>
            </w:r>
            <w:r w:rsidRPr="008E11C6">
              <w:rPr>
                <w:sz w:val="21"/>
                <w:szCs w:val="21"/>
              </w:rPr>
              <w:t>nuo prašymo gavimo dienos</w:t>
            </w:r>
          </w:p>
          <w:p w14:paraId="593A8179" w14:textId="77777777" w:rsidR="009B4090" w:rsidRPr="008E11C6" w:rsidRDefault="009B4090" w:rsidP="003C138F">
            <w:pPr>
              <w:ind w:firstLine="34"/>
              <w:rPr>
                <w:sz w:val="21"/>
                <w:szCs w:val="21"/>
              </w:rPr>
            </w:pPr>
          </w:p>
        </w:tc>
        <w:tc>
          <w:tcPr>
            <w:tcW w:w="3424" w:type="dxa"/>
          </w:tcPr>
          <w:p w14:paraId="3485D5CD" w14:textId="601ADD74" w:rsidR="009B4090" w:rsidRPr="008E11C6" w:rsidRDefault="009B4090" w:rsidP="003C138F">
            <w:pPr>
              <w:ind w:firstLine="34"/>
              <w:rPr>
                <w:sz w:val="21"/>
                <w:szCs w:val="21"/>
              </w:rPr>
            </w:pPr>
            <w:r w:rsidRPr="008E11C6">
              <w:rPr>
                <w:color w:val="7030A0"/>
                <w:sz w:val="21"/>
                <w:szCs w:val="21"/>
              </w:rPr>
              <w:t>Netaikoma</w:t>
            </w:r>
            <w:r w:rsidR="003C180D" w:rsidRPr="008E11C6">
              <w:rPr>
                <w:color w:val="7030A0"/>
                <w:sz w:val="21"/>
                <w:szCs w:val="21"/>
              </w:rPr>
              <w:t>,</w:t>
            </w:r>
            <w:r w:rsidRPr="008E11C6">
              <w:rPr>
                <w:color w:val="7030A0"/>
                <w:sz w:val="21"/>
                <w:szCs w:val="21"/>
              </w:rPr>
              <w:t xml:space="preserve"> jei neprašoma pateikti pasiūlymo galiojimo užtikrinimą patvirtinančio dokumento</w:t>
            </w:r>
          </w:p>
        </w:tc>
      </w:tr>
      <w:tr w:rsidR="009B4090" w:rsidRPr="008E11C6" w14:paraId="03C8EE25" w14:textId="77777777" w:rsidTr="00360A21">
        <w:trPr>
          <w:trHeight w:val="20"/>
        </w:trPr>
        <w:tc>
          <w:tcPr>
            <w:tcW w:w="600" w:type="dxa"/>
          </w:tcPr>
          <w:p w14:paraId="652DD56B" w14:textId="64F98F94" w:rsidR="009B4090" w:rsidRPr="008E11C6" w:rsidRDefault="00517008" w:rsidP="003C138F">
            <w:pPr>
              <w:ind w:firstLine="0"/>
              <w:rPr>
                <w:bCs/>
                <w:sz w:val="21"/>
                <w:szCs w:val="21"/>
              </w:rPr>
            </w:pPr>
            <w:r w:rsidRPr="008E11C6">
              <w:rPr>
                <w:bCs/>
                <w:sz w:val="21"/>
                <w:szCs w:val="21"/>
              </w:rPr>
              <w:t>8</w:t>
            </w:r>
            <w:r w:rsidR="00DC230B" w:rsidRPr="008E11C6">
              <w:rPr>
                <w:bCs/>
                <w:sz w:val="21"/>
                <w:szCs w:val="21"/>
              </w:rPr>
              <w:t>.</w:t>
            </w:r>
          </w:p>
        </w:tc>
        <w:tc>
          <w:tcPr>
            <w:tcW w:w="2660" w:type="dxa"/>
          </w:tcPr>
          <w:p w14:paraId="2A614F7A" w14:textId="3C2DF842" w:rsidR="009B4090" w:rsidRPr="008E11C6" w:rsidRDefault="77AB3985" w:rsidP="003C138F">
            <w:pPr>
              <w:ind w:firstLine="0"/>
              <w:rPr>
                <w:sz w:val="21"/>
                <w:szCs w:val="21"/>
              </w:rPr>
            </w:pPr>
            <w:r w:rsidRPr="008E11C6">
              <w:rPr>
                <w:rFonts w:eastAsia="Arial"/>
                <w:sz w:val="21"/>
                <w:szCs w:val="21"/>
              </w:rPr>
              <w:t>P</w:t>
            </w:r>
            <w:r w:rsidR="004F1A11" w:rsidRPr="008E11C6">
              <w:rPr>
                <w:rFonts w:eastAsia="Arial"/>
                <w:sz w:val="21"/>
                <w:szCs w:val="21"/>
              </w:rPr>
              <w:t>erkančioji organizacija</w:t>
            </w:r>
            <w:r w:rsidR="009B4090" w:rsidRPr="008E11C6">
              <w:rPr>
                <w:sz w:val="21"/>
                <w:szCs w:val="21"/>
              </w:rPr>
              <w:t xml:space="preserve"> informuoja</w:t>
            </w:r>
            <w:r w:rsidR="00063554" w:rsidRPr="008E11C6">
              <w:rPr>
                <w:sz w:val="21"/>
                <w:szCs w:val="21"/>
              </w:rPr>
              <w:t xml:space="preserve"> </w:t>
            </w:r>
            <w:r w:rsidR="004F1A11" w:rsidRPr="008E11C6">
              <w:rPr>
                <w:sz w:val="21"/>
                <w:szCs w:val="21"/>
              </w:rPr>
              <w:t>d</w:t>
            </w:r>
            <w:r w:rsidR="009B4090" w:rsidRPr="008E11C6">
              <w:rPr>
                <w:sz w:val="21"/>
                <w:szCs w:val="21"/>
              </w:rPr>
              <w:t>alyvius apie EBVPD vertinimo rezultatus</w:t>
            </w:r>
            <w:r w:rsidR="0090570A" w:rsidRPr="008E11C6">
              <w:rPr>
                <w:sz w:val="21"/>
                <w:szCs w:val="21"/>
              </w:rPr>
              <w:t>, jeigu taikoma,</w:t>
            </w:r>
            <w:r w:rsidR="009B4090" w:rsidRPr="008E11C6">
              <w:rPr>
                <w:sz w:val="21"/>
                <w:szCs w:val="21"/>
              </w:rPr>
              <w:t xml:space="preserve"> ne vėliau kaip per</w:t>
            </w:r>
          </w:p>
        </w:tc>
        <w:tc>
          <w:tcPr>
            <w:tcW w:w="3685" w:type="dxa"/>
          </w:tcPr>
          <w:p w14:paraId="7232BA7B" w14:textId="77777777" w:rsidR="009B4090" w:rsidRPr="008E11C6" w:rsidRDefault="009B4090" w:rsidP="003C138F">
            <w:pPr>
              <w:ind w:firstLine="34"/>
              <w:rPr>
                <w:sz w:val="21"/>
                <w:szCs w:val="21"/>
              </w:rPr>
            </w:pPr>
            <w:r w:rsidRPr="008E11C6">
              <w:rPr>
                <w:bCs/>
                <w:sz w:val="21"/>
                <w:szCs w:val="21"/>
              </w:rPr>
              <w:t>3 (tris) darbo dienas nuo sprendimo priėmimo dienos</w:t>
            </w:r>
          </w:p>
        </w:tc>
        <w:tc>
          <w:tcPr>
            <w:tcW w:w="3424" w:type="dxa"/>
          </w:tcPr>
          <w:p w14:paraId="1F29059C" w14:textId="77777777" w:rsidR="009B4090" w:rsidRPr="008E11C6" w:rsidRDefault="009B4090" w:rsidP="003C138F">
            <w:pPr>
              <w:ind w:firstLine="34"/>
              <w:rPr>
                <w:sz w:val="21"/>
                <w:szCs w:val="21"/>
              </w:rPr>
            </w:pPr>
          </w:p>
        </w:tc>
      </w:tr>
      <w:tr w:rsidR="009B4090" w:rsidRPr="008E11C6" w14:paraId="3C635DF5" w14:textId="77777777" w:rsidTr="00360A21">
        <w:trPr>
          <w:trHeight w:val="20"/>
        </w:trPr>
        <w:tc>
          <w:tcPr>
            <w:tcW w:w="600" w:type="dxa"/>
          </w:tcPr>
          <w:p w14:paraId="4E64A4F5" w14:textId="6F05E658" w:rsidR="009B4090" w:rsidRPr="008E11C6" w:rsidRDefault="00517008" w:rsidP="003C138F">
            <w:pPr>
              <w:ind w:firstLine="0"/>
              <w:rPr>
                <w:bCs/>
                <w:sz w:val="21"/>
                <w:szCs w:val="21"/>
              </w:rPr>
            </w:pPr>
            <w:r w:rsidRPr="008E11C6">
              <w:rPr>
                <w:bCs/>
                <w:sz w:val="21"/>
                <w:szCs w:val="21"/>
              </w:rPr>
              <w:t>9</w:t>
            </w:r>
            <w:r w:rsidR="00DC230B" w:rsidRPr="008E11C6">
              <w:rPr>
                <w:bCs/>
                <w:sz w:val="21"/>
                <w:szCs w:val="21"/>
              </w:rPr>
              <w:t>.</w:t>
            </w:r>
          </w:p>
        </w:tc>
        <w:tc>
          <w:tcPr>
            <w:tcW w:w="2660" w:type="dxa"/>
            <w:hideMark/>
          </w:tcPr>
          <w:p w14:paraId="06192898" w14:textId="7CB436E6" w:rsidR="009B4090" w:rsidRPr="008E11C6" w:rsidRDefault="001C3A07" w:rsidP="003C138F">
            <w:pPr>
              <w:ind w:firstLine="0"/>
              <w:rPr>
                <w:sz w:val="21"/>
                <w:szCs w:val="21"/>
              </w:rPr>
            </w:pPr>
            <w:r w:rsidRPr="008E11C6">
              <w:rPr>
                <w:rFonts w:eastAsia="Arial"/>
                <w:sz w:val="21"/>
                <w:szCs w:val="21"/>
              </w:rPr>
              <w:t>P</w:t>
            </w:r>
            <w:r w:rsidR="004F1A11" w:rsidRPr="008E11C6">
              <w:rPr>
                <w:rFonts w:eastAsia="Arial"/>
                <w:sz w:val="21"/>
                <w:szCs w:val="21"/>
              </w:rPr>
              <w:t>erkančioji organizacija</w:t>
            </w:r>
            <w:r w:rsidR="009B4090" w:rsidRPr="008E11C6">
              <w:rPr>
                <w:sz w:val="21"/>
                <w:szCs w:val="21"/>
              </w:rPr>
              <w:t xml:space="preserve"> </w:t>
            </w:r>
            <w:r w:rsidR="004F1A11" w:rsidRPr="008E11C6">
              <w:rPr>
                <w:sz w:val="21"/>
                <w:szCs w:val="21"/>
              </w:rPr>
              <w:t>d</w:t>
            </w:r>
            <w:r w:rsidR="009B4090" w:rsidRPr="008E11C6">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E11C6" w:rsidRDefault="00DE23CA" w:rsidP="003C138F">
            <w:pPr>
              <w:ind w:firstLine="34"/>
              <w:rPr>
                <w:bCs/>
                <w:sz w:val="21"/>
                <w:szCs w:val="21"/>
              </w:rPr>
            </w:pPr>
            <w:r w:rsidRPr="008E11C6">
              <w:rPr>
                <w:bCs/>
                <w:sz w:val="21"/>
                <w:szCs w:val="21"/>
              </w:rPr>
              <w:t>3</w:t>
            </w:r>
            <w:r w:rsidR="003C180D" w:rsidRPr="008E11C6">
              <w:rPr>
                <w:bCs/>
                <w:sz w:val="21"/>
                <w:szCs w:val="21"/>
              </w:rPr>
              <w:t xml:space="preserve"> </w:t>
            </w:r>
            <w:r w:rsidR="009B4090" w:rsidRPr="008E11C6">
              <w:rPr>
                <w:bCs/>
                <w:sz w:val="21"/>
                <w:szCs w:val="21"/>
              </w:rPr>
              <w:t>(</w:t>
            </w:r>
            <w:r w:rsidRPr="008E11C6">
              <w:rPr>
                <w:bCs/>
                <w:sz w:val="21"/>
                <w:szCs w:val="21"/>
              </w:rPr>
              <w:t>tris</w:t>
            </w:r>
            <w:r w:rsidR="009B4090" w:rsidRPr="008E11C6">
              <w:rPr>
                <w:bCs/>
                <w:sz w:val="21"/>
                <w:szCs w:val="21"/>
              </w:rPr>
              <w:t>) darbo dienas nuo sprendimo priėmimo dienos</w:t>
            </w:r>
          </w:p>
        </w:tc>
        <w:tc>
          <w:tcPr>
            <w:tcW w:w="3424" w:type="dxa"/>
            <w:hideMark/>
          </w:tcPr>
          <w:p w14:paraId="6EAEA100" w14:textId="77777777" w:rsidR="009B4090" w:rsidRPr="008E11C6" w:rsidRDefault="009B4090" w:rsidP="003C138F">
            <w:pPr>
              <w:ind w:firstLine="34"/>
              <w:rPr>
                <w:sz w:val="21"/>
                <w:szCs w:val="21"/>
              </w:rPr>
            </w:pPr>
          </w:p>
        </w:tc>
      </w:tr>
      <w:tr w:rsidR="009B4090" w:rsidRPr="008E11C6" w14:paraId="10DD85A1" w14:textId="77777777" w:rsidTr="00360A21">
        <w:trPr>
          <w:trHeight w:val="20"/>
        </w:trPr>
        <w:tc>
          <w:tcPr>
            <w:tcW w:w="600" w:type="dxa"/>
          </w:tcPr>
          <w:p w14:paraId="78FFD3F0" w14:textId="36927D49" w:rsidR="009B4090" w:rsidRPr="008E11C6" w:rsidRDefault="009B4090" w:rsidP="003C138F">
            <w:pPr>
              <w:ind w:firstLine="0"/>
              <w:rPr>
                <w:bCs/>
                <w:sz w:val="21"/>
                <w:szCs w:val="21"/>
              </w:rPr>
            </w:pPr>
            <w:r w:rsidRPr="008E11C6">
              <w:rPr>
                <w:bCs/>
                <w:sz w:val="21"/>
                <w:szCs w:val="21"/>
              </w:rPr>
              <w:t>1</w:t>
            </w:r>
            <w:r w:rsidR="0090570A" w:rsidRPr="008E11C6">
              <w:rPr>
                <w:bCs/>
                <w:sz w:val="21"/>
                <w:szCs w:val="21"/>
              </w:rPr>
              <w:t>0</w:t>
            </w:r>
            <w:r w:rsidR="00DC230B" w:rsidRPr="008E11C6">
              <w:rPr>
                <w:bCs/>
                <w:sz w:val="21"/>
                <w:szCs w:val="21"/>
              </w:rPr>
              <w:t>.</w:t>
            </w:r>
          </w:p>
        </w:tc>
        <w:tc>
          <w:tcPr>
            <w:tcW w:w="2660" w:type="dxa"/>
            <w:hideMark/>
          </w:tcPr>
          <w:p w14:paraId="09729B52" w14:textId="2D7B14D7" w:rsidR="009B4090" w:rsidRPr="008E11C6" w:rsidRDefault="0090570A" w:rsidP="003C138F">
            <w:pPr>
              <w:ind w:firstLine="0"/>
              <w:rPr>
                <w:color w:val="000000"/>
                <w:sz w:val="21"/>
                <w:szCs w:val="21"/>
                <w:shd w:val="clear" w:color="auto" w:fill="FFFFFF"/>
              </w:rPr>
            </w:pPr>
            <w:r w:rsidRPr="008E11C6">
              <w:rPr>
                <w:color w:val="000000"/>
                <w:sz w:val="21"/>
                <w:szCs w:val="21"/>
                <w:shd w:val="clear" w:color="auto" w:fill="FFFFFF"/>
              </w:rPr>
              <w:t>Dalyvis</w:t>
            </w:r>
            <w:r w:rsidR="009B4090" w:rsidRPr="008E11C6">
              <w:rPr>
                <w:color w:val="000000"/>
                <w:sz w:val="21"/>
                <w:szCs w:val="21"/>
                <w:shd w:val="clear" w:color="auto" w:fill="FFFFFF"/>
              </w:rPr>
              <w:t xml:space="preserve"> turi teisę pateikti pretenziją </w:t>
            </w:r>
            <w:r w:rsidR="00B315BC" w:rsidRPr="008E11C6">
              <w:rPr>
                <w:rFonts w:eastAsia="Arial"/>
                <w:sz w:val="21"/>
                <w:szCs w:val="21"/>
              </w:rPr>
              <w:t xml:space="preserve">perkančiajai organizacijai </w:t>
            </w:r>
            <w:r w:rsidR="009B4090" w:rsidRPr="008E11C6">
              <w:rPr>
                <w:sz w:val="21"/>
                <w:szCs w:val="21"/>
                <w:shd w:val="clear" w:color="auto" w:fill="FFFFFF"/>
              </w:rPr>
              <w:t xml:space="preserve">pateikti prašymą ar </w:t>
            </w:r>
            <w:r w:rsidR="009B4090" w:rsidRPr="008E11C6">
              <w:rPr>
                <w:color w:val="000000"/>
                <w:sz w:val="21"/>
                <w:szCs w:val="21"/>
                <w:shd w:val="clear" w:color="auto" w:fill="FFFFFF"/>
              </w:rPr>
              <w:t xml:space="preserve">pareikšti ieškinį teismui </w:t>
            </w:r>
            <w:r w:rsidR="009B4090" w:rsidRPr="008E11C6">
              <w:rPr>
                <w:sz w:val="21"/>
                <w:szCs w:val="21"/>
              </w:rPr>
              <w:t>ne vėliau kaip per</w:t>
            </w:r>
          </w:p>
        </w:tc>
        <w:tc>
          <w:tcPr>
            <w:tcW w:w="3685" w:type="dxa"/>
            <w:hideMark/>
          </w:tcPr>
          <w:p w14:paraId="49F7FC9D" w14:textId="62157DC6" w:rsidR="009B4090" w:rsidRPr="008E11C6" w:rsidRDefault="009B4090" w:rsidP="003C138F">
            <w:pPr>
              <w:ind w:firstLine="34"/>
              <w:rPr>
                <w:sz w:val="21"/>
                <w:szCs w:val="21"/>
              </w:rPr>
            </w:pPr>
            <w:r w:rsidRPr="008E11C6">
              <w:rPr>
                <w:sz w:val="21"/>
                <w:szCs w:val="21"/>
              </w:rPr>
              <w:t>5 (</w:t>
            </w:r>
            <w:r w:rsidR="00AB4E5F" w:rsidRPr="008E11C6">
              <w:rPr>
                <w:sz w:val="21"/>
                <w:szCs w:val="21"/>
              </w:rPr>
              <w:t>penki</w:t>
            </w:r>
            <w:r w:rsidR="001F1A18" w:rsidRPr="008E11C6">
              <w:rPr>
                <w:sz w:val="21"/>
                <w:szCs w:val="21"/>
              </w:rPr>
              <w:t>a</w:t>
            </w:r>
            <w:r w:rsidR="00AB4E5F" w:rsidRPr="008E11C6">
              <w:rPr>
                <w:sz w:val="21"/>
                <w:szCs w:val="21"/>
              </w:rPr>
              <w:t>s</w:t>
            </w:r>
            <w:r w:rsidRPr="008E11C6">
              <w:rPr>
                <w:sz w:val="21"/>
                <w:szCs w:val="21"/>
              </w:rPr>
              <w:t xml:space="preserve">) </w:t>
            </w:r>
            <w:r w:rsidR="001F1A18" w:rsidRPr="008E11C6">
              <w:rPr>
                <w:sz w:val="21"/>
                <w:szCs w:val="21"/>
              </w:rPr>
              <w:t xml:space="preserve">darbo </w:t>
            </w:r>
            <w:r w:rsidRPr="008E11C6">
              <w:rPr>
                <w:sz w:val="21"/>
                <w:szCs w:val="21"/>
              </w:rPr>
              <w:t>dien</w:t>
            </w:r>
            <w:r w:rsidR="00382455" w:rsidRPr="008E11C6">
              <w:rPr>
                <w:sz w:val="21"/>
                <w:szCs w:val="21"/>
              </w:rPr>
              <w:t>as</w:t>
            </w:r>
          </w:p>
          <w:p w14:paraId="49A2FF28" w14:textId="77777777" w:rsidR="009B4090" w:rsidRPr="008E11C6" w:rsidRDefault="009B4090" w:rsidP="003C138F">
            <w:pPr>
              <w:ind w:firstLine="34"/>
              <w:rPr>
                <w:sz w:val="21"/>
                <w:szCs w:val="21"/>
              </w:rPr>
            </w:pPr>
          </w:p>
          <w:p w14:paraId="0D237F7F" w14:textId="65DB454F" w:rsidR="009B4090" w:rsidRPr="008E11C6" w:rsidRDefault="009B4090" w:rsidP="003C138F">
            <w:pPr>
              <w:ind w:firstLine="34"/>
              <w:rPr>
                <w:sz w:val="21"/>
                <w:szCs w:val="21"/>
              </w:rPr>
            </w:pPr>
            <w:r w:rsidRPr="008E11C6">
              <w:rPr>
                <w:sz w:val="21"/>
                <w:szCs w:val="21"/>
              </w:rPr>
              <w:t xml:space="preserve">nuo </w:t>
            </w:r>
            <w:r w:rsidR="00B315BC" w:rsidRPr="008E11C6">
              <w:rPr>
                <w:rFonts w:eastAsia="Arial"/>
                <w:sz w:val="21"/>
                <w:szCs w:val="21"/>
              </w:rPr>
              <w:t xml:space="preserve">perkančiosios organizacijos </w:t>
            </w:r>
            <w:r w:rsidRPr="008E11C6">
              <w:rPr>
                <w:sz w:val="21"/>
                <w:szCs w:val="21"/>
              </w:rPr>
              <w:t xml:space="preserve">pranešimo raštu apie jos priimtą sprendimą išsiuntimo tiekėjams dienos arba nuo paskelbimo apie </w:t>
            </w:r>
            <w:r w:rsidR="6FD78633" w:rsidRPr="008E11C6">
              <w:rPr>
                <w:rFonts w:eastAsia="Arial"/>
                <w:sz w:val="21"/>
                <w:szCs w:val="21"/>
              </w:rPr>
              <w:t xml:space="preserve"> </w:t>
            </w:r>
            <w:r w:rsidR="00B315BC" w:rsidRPr="008E11C6">
              <w:rPr>
                <w:rFonts w:eastAsia="Arial"/>
                <w:sz w:val="21"/>
                <w:szCs w:val="21"/>
              </w:rPr>
              <w:t xml:space="preserve">perkančiosios </w:t>
            </w:r>
            <w:r w:rsidR="00B315BC" w:rsidRPr="008E11C6">
              <w:rPr>
                <w:rFonts w:eastAsia="Arial"/>
                <w:sz w:val="21"/>
                <w:szCs w:val="21"/>
              </w:rPr>
              <w:lastRenderedPageBreak/>
              <w:t xml:space="preserve">organizacijos </w:t>
            </w:r>
            <w:r w:rsidRPr="008E11C6">
              <w:rPr>
                <w:sz w:val="21"/>
                <w:szCs w:val="21"/>
              </w:rPr>
              <w:t xml:space="preserve">priimtus sprendimus dienos, jei VPĮ nenumato reikalavimo raštu informuoti tiekėjus apie </w:t>
            </w:r>
            <w:r w:rsidR="4283AFE5" w:rsidRPr="008E11C6">
              <w:rPr>
                <w:rFonts w:eastAsia="Arial"/>
                <w:sz w:val="21"/>
                <w:szCs w:val="21"/>
              </w:rPr>
              <w:t xml:space="preserve"> </w:t>
            </w:r>
            <w:r w:rsidR="00B315BC" w:rsidRPr="008E11C6">
              <w:rPr>
                <w:rFonts w:eastAsia="Arial"/>
                <w:sz w:val="21"/>
                <w:szCs w:val="21"/>
              </w:rPr>
              <w:t>perkančiosios or</w:t>
            </w:r>
            <w:r w:rsidR="006178F4" w:rsidRPr="008E11C6">
              <w:rPr>
                <w:rFonts w:eastAsia="Arial"/>
                <w:sz w:val="21"/>
                <w:szCs w:val="21"/>
              </w:rPr>
              <w:t xml:space="preserve">ganizacijos </w:t>
            </w:r>
            <w:r w:rsidRPr="008E11C6">
              <w:rPr>
                <w:sz w:val="21"/>
                <w:szCs w:val="21"/>
              </w:rPr>
              <w:t>priimtus sprendimus;</w:t>
            </w:r>
          </w:p>
          <w:p w14:paraId="55916AA6" w14:textId="77777777" w:rsidR="00EB1C0F" w:rsidRPr="008E11C6" w:rsidRDefault="00EB1C0F" w:rsidP="003C138F">
            <w:pPr>
              <w:ind w:firstLine="34"/>
              <w:rPr>
                <w:sz w:val="21"/>
                <w:szCs w:val="21"/>
              </w:rPr>
            </w:pPr>
          </w:p>
          <w:p w14:paraId="25DED613" w14:textId="77777777" w:rsidR="009B4090" w:rsidRPr="008E11C6" w:rsidRDefault="009B4090" w:rsidP="003C138F">
            <w:pPr>
              <w:ind w:firstLine="34"/>
              <w:rPr>
                <w:sz w:val="21"/>
                <w:szCs w:val="21"/>
              </w:rPr>
            </w:pPr>
            <w:r w:rsidRPr="008E11C6">
              <w:rPr>
                <w:sz w:val="21"/>
                <w:szCs w:val="21"/>
              </w:rPr>
              <w:t xml:space="preserve">15 (penkiolika) dienų nuo pranešimo išsiuntimo tiekėjams dienos, jeigu šis pranešimas nebuvo siunčiamas elektroninėmis priemonėmis. </w:t>
            </w:r>
          </w:p>
          <w:p w14:paraId="70C74D73" w14:textId="77777777" w:rsidR="009B4090" w:rsidRPr="008E11C6" w:rsidRDefault="009B4090" w:rsidP="003C138F">
            <w:pPr>
              <w:ind w:firstLine="34"/>
              <w:rPr>
                <w:sz w:val="21"/>
                <w:szCs w:val="21"/>
              </w:rPr>
            </w:pPr>
          </w:p>
        </w:tc>
        <w:tc>
          <w:tcPr>
            <w:tcW w:w="3424" w:type="dxa"/>
            <w:hideMark/>
          </w:tcPr>
          <w:p w14:paraId="28F3179C" w14:textId="77777777" w:rsidR="009B4090" w:rsidRPr="008E11C6" w:rsidRDefault="009B4090" w:rsidP="003C138F">
            <w:pPr>
              <w:ind w:firstLine="34"/>
              <w:rPr>
                <w:bCs/>
                <w:color w:val="7030A0"/>
                <w:sz w:val="21"/>
                <w:szCs w:val="21"/>
              </w:rPr>
            </w:pPr>
          </w:p>
        </w:tc>
      </w:tr>
      <w:tr w:rsidR="009B4090" w:rsidRPr="008E11C6" w14:paraId="21A62B32" w14:textId="77777777" w:rsidTr="00360A21">
        <w:trPr>
          <w:trHeight w:val="20"/>
        </w:trPr>
        <w:tc>
          <w:tcPr>
            <w:tcW w:w="600" w:type="dxa"/>
          </w:tcPr>
          <w:p w14:paraId="1D5C2FAE" w14:textId="7B232924" w:rsidR="009B4090" w:rsidRPr="008E11C6" w:rsidRDefault="009B4090" w:rsidP="003C138F">
            <w:pPr>
              <w:ind w:firstLine="0"/>
              <w:rPr>
                <w:sz w:val="21"/>
                <w:szCs w:val="21"/>
              </w:rPr>
            </w:pPr>
            <w:r w:rsidRPr="008E11C6">
              <w:rPr>
                <w:sz w:val="21"/>
                <w:szCs w:val="21"/>
              </w:rPr>
              <w:lastRenderedPageBreak/>
              <w:t>1</w:t>
            </w:r>
            <w:r w:rsidR="0012726D" w:rsidRPr="008E11C6">
              <w:rPr>
                <w:sz w:val="21"/>
                <w:szCs w:val="21"/>
              </w:rPr>
              <w:t>1</w:t>
            </w:r>
            <w:r w:rsidR="00DC230B" w:rsidRPr="008E11C6">
              <w:rPr>
                <w:sz w:val="21"/>
                <w:szCs w:val="21"/>
              </w:rPr>
              <w:t>.</w:t>
            </w:r>
          </w:p>
        </w:tc>
        <w:tc>
          <w:tcPr>
            <w:tcW w:w="2660" w:type="dxa"/>
            <w:hideMark/>
          </w:tcPr>
          <w:p w14:paraId="749DF6E8" w14:textId="172D84B1" w:rsidR="009B4090" w:rsidRPr="008E11C6" w:rsidRDefault="26E058E0" w:rsidP="003C138F">
            <w:pPr>
              <w:ind w:firstLine="0"/>
              <w:rPr>
                <w:sz w:val="21"/>
                <w:szCs w:val="21"/>
              </w:rPr>
            </w:pPr>
            <w:r w:rsidRPr="008E11C6">
              <w:rPr>
                <w:rFonts w:eastAsia="Arial"/>
                <w:color w:val="0078D4"/>
                <w:sz w:val="21"/>
                <w:szCs w:val="21"/>
              </w:rPr>
              <w:t xml:space="preserve"> </w:t>
            </w:r>
            <w:r w:rsidR="006178F4" w:rsidRPr="008E11C6">
              <w:rPr>
                <w:rFonts w:eastAsia="Arial"/>
                <w:sz w:val="21"/>
                <w:szCs w:val="21"/>
              </w:rPr>
              <w:t xml:space="preserve">Perkančioji organizacija </w:t>
            </w:r>
            <w:r w:rsidR="009B4090" w:rsidRPr="008E11C6">
              <w:rPr>
                <w:sz w:val="21"/>
                <w:szCs w:val="21"/>
              </w:rPr>
              <w:t xml:space="preserve">privalo išnagrinėti </w:t>
            </w:r>
            <w:r w:rsidR="006178F4" w:rsidRPr="008E11C6">
              <w:rPr>
                <w:sz w:val="21"/>
                <w:szCs w:val="21"/>
              </w:rPr>
              <w:t>d</w:t>
            </w:r>
            <w:r w:rsidR="0090570A" w:rsidRPr="008E11C6">
              <w:rPr>
                <w:sz w:val="21"/>
                <w:szCs w:val="21"/>
              </w:rPr>
              <w:t>alyvio</w:t>
            </w:r>
            <w:r w:rsidR="009B4090" w:rsidRPr="008E11C6">
              <w:rPr>
                <w:sz w:val="21"/>
                <w:szCs w:val="21"/>
              </w:rPr>
              <w:t xml:space="preserve"> pretenziją</w:t>
            </w:r>
            <w:r w:rsidR="0090570A" w:rsidRPr="008E11C6">
              <w:rPr>
                <w:sz w:val="21"/>
                <w:szCs w:val="21"/>
              </w:rPr>
              <w:t>,</w:t>
            </w:r>
            <w:r w:rsidR="009B4090" w:rsidRPr="008E11C6">
              <w:rPr>
                <w:sz w:val="21"/>
                <w:szCs w:val="21"/>
              </w:rPr>
              <w:t xml:space="preserve"> priimti motyvuotą sprendimą ir apie jį, taip pat apie anksčiau praneštų pirkimo procedūros terminų pasikeitimą raštu pranešti pretenziją pateikusiam </w:t>
            </w:r>
            <w:r w:rsidR="006178F4" w:rsidRPr="008E11C6">
              <w:rPr>
                <w:sz w:val="21"/>
                <w:szCs w:val="21"/>
              </w:rPr>
              <w:t>d</w:t>
            </w:r>
            <w:r w:rsidR="0090570A" w:rsidRPr="008E11C6">
              <w:rPr>
                <w:sz w:val="21"/>
                <w:szCs w:val="21"/>
              </w:rPr>
              <w:t xml:space="preserve">alyviui </w:t>
            </w:r>
            <w:r w:rsidR="009B4090" w:rsidRPr="008E11C6">
              <w:rPr>
                <w:sz w:val="21"/>
                <w:szCs w:val="21"/>
              </w:rPr>
              <w:t>ir suinteresuotiems</w:t>
            </w:r>
            <w:r w:rsidR="0012726D" w:rsidRPr="008E11C6">
              <w:rPr>
                <w:sz w:val="21"/>
                <w:szCs w:val="21"/>
              </w:rPr>
              <w:t xml:space="preserve"> </w:t>
            </w:r>
            <w:r w:rsidR="006178F4" w:rsidRPr="008E11C6">
              <w:rPr>
                <w:sz w:val="21"/>
                <w:szCs w:val="21"/>
              </w:rPr>
              <w:t>d</w:t>
            </w:r>
            <w:r w:rsidR="009B4090" w:rsidRPr="008E11C6">
              <w:rPr>
                <w:sz w:val="21"/>
                <w:szCs w:val="21"/>
              </w:rPr>
              <w:t>alyviams ne vėliau kaip per</w:t>
            </w:r>
          </w:p>
        </w:tc>
        <w:tc>
          <w:tcPr>
            <w:tcW w:w="3685" w:type="dxa"/>
            <w:hideMark/>
          </w:tcPr>
          <w:p w14:paraId="6B16142C" w14:textId="77777777" w:rsidR="009B4090" w:rsidRPr="008E11C6" w:rsidRDefault="009B4090" w:rsidP="003C138F">
            <w:pPr>
              <w:ind w:firstLine="34"/>
              <w:rPr>
                <w:sz w:val="21"/>
                <w:szCs w:val="21"/>
              </w:rPr>
            </w:pPr>
            <w:r w:rsidRPr="008E11C6">
              <w:rPr>
                <w:sz w:val="21"/>
                <w:szCs w:val="21"/>
              </w:rPr>
              <w:t>6 (šešias) darbo dienas nuo pretenzijos gavimo dienos</w:t>
            </w:r>
          </w:p>
        </w:tc>
        <w:tc>
          <w:tcPr>
            <w:tcW w:w="3424" w:type="dxa"/>
            <w:hideMark/>
          </w:tcPr>
          <w:p w14:paraId="4910B96B" w14:textId="77777777" w:rsidR="009B4090" w:rsidRPr="008E11C6" w:rsidRDefault="009B4090" w:rsidP="003C138F">
            <w:pPr>
              <w:ind w:firstLine="34"/>
              <w:rPr>
                <w:sz w:val="21"/>
                <w:szCs w:val="21"/>
              </w:rPr>
            </w:pPr>
          </w:p>
        </w:tc>
      </w:tr>
      <w:tr w:rsidR="009B4090" w:rsidRPr="008E11C6" w14:paraId="475FEE10" w14:textId="77777777" w:rsidTr="00360A21">
        <w:trPr>
          <w:trHeight w:val="20"/>
        </w:trPr>
        <w:tc>
          <w:tcPr>
            <w:tcW w:w="600" w:type="dxa"/>
          </w:tcPr>
          <w:p w14:paraId="7ED3D129" w14:textId="586E9721" w:rsidR="009B4090" w:rsidRPr="008E11C6" w:rsidRDefault="009B4090" w:rsidP="003C138F">
            <w:pPr>
              <w:ind w:firstLine="0"/>
              <w:rPr>
                <w:bCs/>
                <w:sz w:val="21"/>
                <w:szCs w:val="21"/>
              </w:rPr>
            </w:pPr>
            <w:r w:rsidRPr="008E11C6">
              <w:rPr>
                <w:bCs/>
                <w:sz w:val="21"/>
                <w:szCs w:val="21"/>
              </w:rPr>
              <w:t>1</w:t>
            </w:r>
            <w:r w:rsidR="0012726D" w:rsidRPr="008E11C6">
              <w:rPr>
                <w:bCs/>
                <w:sz w:val="21"/>
                <w:szCs w:val="21"/>
              </w:rPr>
              <w:t>2</w:t>
            </w:r>
            <w:r w:rsidR="00DC230B" w:rsidRPr="008E11C6">
              <w:rPr>
                <w:bCs/>
                <w:sz w:val="21"/>
                <w:szCs w:val="21"/>
              </w:rPr>
              <w:t>.</w:t>
            </w:r>
          </w:p>
        </w:tc>
        <w:tc>
          <w:tcPr>
            <w:tcW w:w="2660" w:type="dxa"/>
            <w:hideMark/>
          </w:tcPr>
          <w:p w14:paraId="1F0C1459" w14:textId="3D2C269F" w:rsidR="009B4090" w:rsidRPr="008E11C6" w:rsidRDefault="009B4090" w:rsidP="003C138F">
            <w:pPr>
              <w:ind w:firstLine="0"/>
              <w:rPr>
                <w:sz w:val="21"/>
                <w:szCs w:val="21"/>
              </w:rPr>
            </w:pPr>
            <w:r w:rsidRPr="008E11C6">
              <w:rPr>
                <w:sz w:val="21"/>
                <w:szCs w:val="21"/>
              </w:rPr>
              <w:t xml:space="preserve">Jeigu </w:t>
            </w:r>
            <w:r w:rsidR="268D360D" w:rsidRPr="008E11C6">
              <w:rPr>
                <w:rFonts w:eastAsia="Arial"/>
                <w:sz w:val="21"/>
                <w:szCs w:val="21"/>
              </w:rPr>
              <w:t xml:space="preserve"> </w:t>
            </w:r>
            <w:r w:rsidR="006178F4" w:rsidRPr="008E11C6">
              <w:rPr>
                <w:rFonts w:eastAsia="Arial"/>
                <w:sz w:val="21"/>
                <w:szCs w:val="21"/>
              </w:rPr>
              <w:t xml:space="preserve">perkančioji organizacija </w:t>
            </w:r>
            <w:r w:rsidRPr="008E11C6">
              <w:rPr>
                <w:sz w:val="21"/>
                <w:szCs w:val="21"/>
              </w:rPr>
              <w:t xml:space="preserve">per nustatytą terminą neišnagrinėja jai pateiktos pretenzijos, </w:t>
            </w:r>
            <w:r w:rsidR="006178F4" w:rsidRPr="008E11C6">
              <w:rPr>
                <w:sz w:val="21"/>
                <w:szCs w:val="21"/>
              </w:rPr>
              <w:t>d</w:t>
            </w:r>
            <w:r w:rsidR="0012726D" w:rsidRPr="008E11C6">
              <w:rPr>
                <w:sz w:val="21"/>
                <w:szCs w:val="21"/>
              </w:rPr>
              <w:t>alyvis</w:t>
            </w:r>
            <w:r w:rsidRPr="008E11C6">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E11C6" w:rsidRDefault="009B4090" w:rsidP="003C138F">
            <w:pPr>
              <w:ind w:firstLine="34"/>
              <w:rPr>
                <w:sz w:val="21"/>
                <w:szCs w:val="21"/>
                <w:highlight w:val="yellow"/>
              </w:rPr>
            </w:pPr>
            <w:r w:rsidRPr="008E11C6">
              <w:rPr>
                <w:sz w:val="21"/>
                <w:szCs w:val="21"/>
              </w:rPr>
              <w:t xml:space="preserve">per 15 (penkiolika) dienų nuo dienos, kurią </w:t>
            </w:r>
            <w:r w:rsidR="006178F4" w:rsidRPr="008E11C6">
              <w:rPr>
                <w:rFonts w:eastAsia="Arial"/>
                <w:sz w:val="21"/>
                <w:szCs w:val="21"/>
              </w:rPr>
              <w:t xml:space="preserve">perkančioji organizacija </w:t>
            </w:r>
            <w:r w:rsidRPr="008E11C6">
              <w:rPr>
                <w:sz w:val="21"/>
                <w:szCs w:val="21"/>
              </w:rPr>
              <w:t xml:space="preserve">turėjo raštu pranešti apie priimtą sprendimą </w:t>
            </w:r>
          </w:p>
        </w:tc>
        <w:tc>
          <w:tcPr>
            <w:tcW w:w="3424" w:type="dxa"/>
            <w:hideMark/>
          </w:tcPr>
          <w:p w14:paraId="09958019" w14:textId="77777777" w:rsidR="009B4090" w:rsidRPr="008E11C6" w:rsidRDefault="009B4090" w:rsidP="003C138F">
            <w:pPr>
              <w:ind w:firstLine="34"/>
              <w:rPr>
                <w:sz w:val="21"/>
                <w:szCs w:val="21"/>
              </w:rPr>
            </w:pPr>
          </w:p>
        </w:tc>
      </w:tr>
      <w:bookmarkEnd w:id="4"/>
    </w:tbl>
    <w:p w14:paraId="367E8661" w14:textId="54592A06" w:rsidR="009B4090" w:rsidRDefault="009B4090" w:rsidP="003C138F">
      <w:pPr>
        <w:spacing w:line="240" w:lineRule="auto"/>
        <w:rPr>
          <w:rFonts w:ascii="Arial" w:hAnsi="Arial" w:cs="Arial"/>
        </w:rPr>
      </w:pPr>
    </w:p>
    <w:p w14:paraId="7BAE1665" w14:textId="34CC8F86" w:rsidR="00B905AB" w:rsidRDefault="00B905AB" w:rsidP="003C138F">
      <w:pPr>
        <w:spacing w:line="240" w:lineRule="auto"/>
        <w:rPr>
          <w:rFonts w:ascii="Arial" w:hAnsi="Arial" w:cs="Arial"/>
        </w:rPr>
      </w:pPr>
    </w:p>
    <w:p w14:paraId="26AAD6BB" w14:textId="08C12FA4" w:rsidR="00B905AB" w:rsidRDefault="00B905AB" w:rsidP="003C138F">
      <w:pPr>
        <w:spacing w:line="240" w:lineRule="auto"/>
        <w:rPr>
          <w:rFonts w:ascii="Arial" w:hAnsi="Arial" w:cs="Arial"/>
        </w:rPr>
      </w:pPr>
    </w:p>
    <w:p w14:paraId="764D5CC0" w14:textId="09D69D63" w:rsidR="00B905AB" w:rsidRDefault="00B905AB" w:rsidP="003C138F">
      <w:pPr>
        <w:spacing w:line="240" w:lineRule="auto"/>
        <w:rPr>
          <w:rFonts w:ascii="Arial" w:hAnsi="Arial" w:cs="Arial"/>
        </w:rPr>
      </w:pPr>
    </w:p>
    <w:p w14:paraId="09609810" w14:textId="2DBB622C" w:rsidR="00B905AB" w:rsidRDefault="00B905AB" w:rsidP="003C138F">
      <w:pPr>
        <w:spacing w:line="240" w:lineRule="auto"/>
        <w:rPr>
          <w:rFonts w:ascii="Arial" w:hAnsi="Arial" w:cs="Arial"/>
        </w:rPr>
      </w:pPr>
    </w:p>
    <w:p w14:paraId="08B1F4C0" w14:textId="342ACFD9" w:rsidR="00B905AB" w:rsidRDefault="00B905AB" w:rsidP="003C138F">
      <w:pPr>
        <w:spacing w:line="240" w:lineRule="auto"/>
        <w:rPr>
          <w:rFonts w:ascii="Arial" w:hAnsi="Arial" w:cs="Arial"/>
        </w:rPr>
      </w:pPr>
    </w:p>
    <w:p w14:paraId="6974877B" w14:textId="097FB637" w:rsidR="00B905AB" w:rsidRDefault="00B905AB" w:rsidP="003C138F">
      <w:pPr>
        <w:spacing w:line="240" w:lineRule="auto"/>
        <w:rPr>
          <w:rFonts w:ascii="Arial" w:hAnsi="Arial" w:cs="Arial"/>
        </w:rPr>
      </w:pPr>
    </w:p>
    <w:p w14:paraId="037E1A40" w14:textId="28A43BD3" w:rsidR="00B905AB" w:rsidRDefault="00B905AB" w:rsidP="003C138F">
      <w:pPr>
        <w:spacing w:line="240" w:lineRule="auto"/>
        <w:rPr>
          <w:rFonts w:ascii="Arial" w:hAnsi="Arial" w:cs="Arial"/>
        </w:rPr>
      </w:pPr>
    </w:p>
    <w:p w14:paraId="3F97C82C" w14:textId="4F3DB2E2" w:rsidR="00B905AB" w:rsidRDefault="00B905AB" w:rsidP="003C138F">
      <w:pPr>
        <w:spacing w:line="240" w:lineRule="auto"/>
        <w:rPr>
          <w:rFonts w:ascii="Arial" w:hAnsi="Arial" w:cs="Arial"/>
        </w:rPr>
      </w:pPr>
    </w:p>
    <w:p w14:paraId="0D04732E" w14:textId="6E3F0FA5" w:rsidR="00B905AB" w:rsidRDefault="00B905AB" w:rsidP="003C138F">
      <w:pPr>
        <w:spacing w:line="240" w:lineRule="auto"/>
        <w:rPr>
          <w:rFonts w:ascii="Arial" w:hAnsi="Arial" w:cs="Arial"/>
        </w:rPr>
      </w:pPr>
    </w:p>
    <w:p w14:paraId="04480FB3" w14:textId="346355F9" w:rsidR="00B905AB" w:rsidRDefault="00B905AB" w:rsidP="003C138F">
      <w:pPr>
        <w:spacing w:line="240" w:lineRule="auto"/>
        <w:rPr>
          <w:rFonts w:ascii="Arial" w:hAnsi="Arial" w:cs="Arial"/>
        </w:rPr>
      </w:pPr>
    </w:p>
    <w:p w14:paraId="61E5F3FE" w14:textId="048CCBD6" w:rsidR="00B905AB" w:rsidRDefault="00B905AB" w:rsidP="003C138F">
      <w:pPr>
        <w:spacing w:line="240" w:lineRule="auto"/>
        <w:rPr>
          <w:rFonts w:ascii="Arial" w:hAnsi="Arial" w:cs="Arial"/>
        </w:rPr>
      </w:pPr>
    </w:p>
    <w:p w14:paraId="28748B6A" w14:textId="48739082" w:rsidR="00B905AB" w:rsidRDefault="00B905AB" w:rsidP="003C138F">
      <w:pPr>
        <w:spacing w:line="240" w:lineRule="auto"/>
        <w:rPr>
          <w:rFonts w:ascii="Arial" w:hAnsi="Arial" w:cs="Arial"/>
        </w:rPr>
      </w:pPr>
    </w:p>
    <w:p w14:paraId="147BA871" w14:textId="5CB15EE4" w:rsidR="00B905AB" w:rsidRDefault="00B905AB" w:rsidP="003C138F">
      <w:pPr>
        <w:spacing w:line="240" w:lineRule="auto"/>
        <w:rPr>
          <w:rFonts w:ascii="Arial" w:hAnsi="Arial" w:cs="Arial"/>
        </w:rPr>
      </w:pPr>
    </w:p>
    <w:p w14:paraId="1B923F46" w14:textId="2B5D7480" w:rsidR="00B905AB" w:rsidRDefault="00B905AB" w:rsidP="003C138F">
      <w:pPr>
        <w:spacing w:line="240" w:lineRule="auto"/>
        <w:rPr>
          <w:rFonts w:ascii="Arial" w:hAnsi="Arial" w:cs="Arial"/>
        </w:rPr>
      </w:pPr>
    </w:p>
    <w:p w14:paraId="3B4B26B8" w14:textId="1C49DE1E" w:rsidR="00B905AB" w:rsidRDefault="00B905AB" w:rsidP="003C138F">
      <w:pPr>
        <w:spacing w:line="240" w:lineRule="auto"/>
        <w:rPr>
          <w:rFonts w:ascii="Arial" w:hAnsi="Arial" w:cs="Arial"/>
        </w:rPr>
      </w:pPr>
    </w:p>
    <w:p w14:paraId="58DADE71" w14:textId="7C9F440D" w:rsidR="00B905AB" w:rsidRDefault="00B905AB" w:rsidP="003C138F">
      <w:pPr>
        <w:spacing w:line="240" w:lineRule="auto"/>
        <w:rPr>
          <w:rFonts w:ascii="Arial" w:hAnsi="Arial" w:cs="Arial"/>
        </w:rPr>
      </w:pPr>
    </w:p>
    <w:p w14:paraId="05028E6D" w14:textId="699F1205" w:rsidR="00B905AB" w:rsidRDefault="00B905AB" w:rsidP="003C138F">
      <w:pPr>
        <w:spacing w:line="240" w:lineRule="auto"/>
        <w:rPr>
          <w:rFonts w:ascii="Arial" w:hAnsi="Arial" w:cs="Arial"/>
        </w:rPr>
      </w:pPr>
    </w:p>
    <w:p w14:paraId="16834A2C" w14:textId="7CDF1BA8" w:rsidR="00B905AB" w:rsidRDefault="00B905AB" w:rsidP="003C138F">
      <w:pPr>
        <w:spacing w:line="240" w:lineRule="auto"/>
        <w:rPr>
          <w:rFonts w:ascii="Arial" w:hAnsi="Arial" w:cs="Arial"/>
        </w:rPr>
      </w:pPr>
    </w:p>
    <w:p w14:paraId="163502E8" w14:textId="7485D178" w:rsidR="00B905AB" w:rsidRDefault="00B905AB" w:rsidP="003C138F">
      <w:pPr>
        <w:spacing w:line="240" w:lineRule="auto"/>
        <w:rPr>
          <w:rFonts w:ascii="Arial" w:hAnsi="Arial" w:cs="Arial"/>
        </w:rPr>
      </w:pPr>
    </w:p>
    <w:p w14:paraId="4CC1D2FE" w14:textId="1ECD0A04" w:rsidR="00B905AB" w:rsidRDefault="00B905AB" w:rsidP="003C138F">
      <w:pPr>
        <w:spacing w:line="240" w:lineRule="auto"/>
        <w:rPr>
          <w:rFonts w:ascii="Arial" w:hAnsi="Arial" w:cs="Arial"/>
        </w:rPr>
      </w:pPr>
    </w:p>
    <w:p w14:paraId="3B05FAFE" w14:textId="77777777" w:rsidR="00B905AB" w:rsidRDefault="00B905AB" w:rsidP="003C138F">
      <w:pPr>
        <w:spacing w:line="240" w:lineRule="auto"/>
        <w:rPr>
          <w:rFonts w:ascii="Arial" w:hAnsi="Arial" w:cs="Arial"/>
        </w:rPr>
      </w:pPr>
    </w:p>
    <w:p w14:paraId="13B42982" w14:textId="5FA7398F" w:rsidR="00C305DB" w:rsidRDefault="00C305DB" w:rsidP="003C138F">
      <w:pPr>
        <w:spacing w:line="240" w:lineRule="auto"/>
        <w:rPr>
          <w:rFonts w:ascii="Arial" w:hAnsi="Arial" w:cs="Arial"/>
        </w:rPr>
      </w:pPr>
    </w:p>
    <w:p w14:paraId="2D581118" w14:textId="73B6B45B" w:rsidR="00C305DB" w:rsidRDefault="00C305DB" w:rsidP="003C138F">
      <w:pPr>
        <w:spacing w:line="240" w:lineRule="auto"/>
        <w:rPr>
          <w:rFonts w:ascii="Arial" w:hAnsi="Arial" w:cs="Arial"/>
        </w:rPr>
      </w:pPr>
    </w:p>
    <w:p w14:paraId="187DA63F" w14:textId="369F0B69" w:rsidR="00C305DB" w:rsidRDefault="00C305DB" w:rsidP="003C138F">
      <w:pPr>
        <w:spacing w:line="240" w:lineRule="auto"/>
        <w:rPr>
          <w:rFonts w:ascii="Arial" w:hAnsi="Arial" w:cs="Arial"/>
        </w:rPr>
      </w:pPr>
    </w:p>
    <w:sectPr w:rsidR="00C305DB" w:rsidSect="0094708F">
      <w:headerReference w:type="default" r:id="rId21"/>
      <w:footerReference w:type="default" r:id="rId22"/>
      <w:headerReference w:type="first" r:id="rId23"/>
      <w:footerReference w:type="first" r:id="rId2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CE004" w14:textId="77777777" w:rsidR="005659EB" w:rsidRDefault="005659EB" w:rsidP="00D05666">
      <w:r>
        <w:separator/>
      </w:r>
    </w:p>
  </w:endnote>
  <w:endnote w:type="continuationSeparator" w:id="0">
    <w:p w14:paraId="1BCC8879" w14:textId="77777777" w:rsidR="005659EB" w:rsidRDefault="005659EB" w:rsidP="00D05666">
      <w:r>
        <w:continuationSeparator/>
      </w:r>
    </w:p>
  </w:endnote>
  <w:endnote w:type="continuationNotice" w:id="1">
    <w:p w14:paraId="56FE8533" w14:textId="77777777" w:rsidR="005659EB" w:rsidRDefault="005659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9976"/>
      <w:docPartObj>
        <w:docPartGallery w:val="Page Numbers (Bottom of Page)"/>
        <w:docPartUnique/>
      </w:docPartObj>
    </w:sdtPr>
    <w:sdtContent>
      <w:p w14:paraId="3933E496" w14:textId="2F500258" w:rsidR="009E1399" w:rsidRDefault="009E1399">
        <w:pPr>
          <w:pStyle w:val="Porat"/>
          <w:jc w:val="right"/>
        </w:pPr>
        <w:r>
          <w:fldChar w:fldCharType="begin"/>
        </w:r>
        <w:r>
          <w:instrText>PAGE   \* MERGEFORMAT</w:instrText>
        </w:r>
        <w:r>
          <w:fldChar w:fldCharType="separate"/>
        </w:r>
        <w:r w:rsidR="001B5469">
          <w:rPr>
            <w:noProof/>
          </w:rPr>
          <w:t>8</w:t>
        </w:r>
        <w:r>
          <w:fldChar w:fldCharType="end"/>
        </w:r>
      </w:p>
    </w:sdtContent>
  </w:sdt>
  <w:p w14:paraId="16D5166D" w14:textId="77777777" w:rsidR="009E1399" w:rsidRDefault="009E1399">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61CBE" w14:textId="77777777" w:rsidR="009E1399" w:rsidRDefault="009E1399">
    <w:pPr>
      <w:pStyle w:val="Porat"/>
      <w:jc w:val="right"/>
    </w:pPr>
  </w:p>
  <w:p w14:paraId="75A98CCC" w14:textId="77777777" w:rsidR="009E1399" w:rsidRDefault="009E1399">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187053"/>
      <w:docPartObj>
        <w:docPartGallery w:val="Page Numbers (Bottom of Page)"/>
        <w:docPartUnique/>
      </w:docPartObj>
    </w:sdtPr>
    <w:sdtContent>
      <w:p w14:paraId="0D64D388" w14:textId="5BDF1400" w:rsidR="009E1399" w:rsidRDefault="009E1399">
        <w:pPr>
          <w:pStyle w:val="Porat"/>
          <w:jc w:val="right"/>
        </w:pPr>
        <w:r>
          <w:fldChar w:fldCharType="begin"/>
        </w:r>
        <w:r>
          <w:instrText>PAGE   \* MERGEFORMAT</w:instrText>
        </w:r>
        <w:r>
          <w:fldChar w:fldCharType="separate"/>
        </w:r>
        <w:r w:rsidR="001B5469">
          <w:rPr>
            <w:noProof/>
          </w:rPr>
          <w:t>7</w:t>
        </w:r>
        <w:r>
          <w:fldChar w:fldCharType="end"/>
        </w:r>
      </w:p>
    </w:sdtContent>
  </w:sdt>
  <w:p w14:paraId="7013CF5C" w14:textId="77777777" w:rsidR="009E1399" w:rsidRDefault="009E1399">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E1399" w14:paraId="6DB6132A" w14:textId="77777777" w:rsidTr="0B831528">
      <w:tc>
        <w:tcPr>
          <w:tcW w:w="3600" w:type="dxa"/>
        </w:tcPr>
        <w:p w14:paraId="3DD6CB26" w14:textId="44274829" w:rsidR="009E1399" w:rsidRDefault="009E1399" w:rsidP="0B831528">
          <w:pPr>
            <w:pStyle w:val="Antrats"/>
            <w:ind w:left="-115"/>
            <w:jc w:val="left"/>
          </w:pPr>
        </w:p>
      </w:tc>
      <w:tc>
        <w:tcPr>
          <w:tcW w:w="3600" w:type="dxa"/>
        </w:tcPr>
        <w:p w14:paraId="0FFE1169" w14:textId="04D5F0EA" w:rsidR="009E1399" w:rsidRDefault="009E1399" w:rsidP="0B831528">
          <w:pPr>
            <w:pStyle w:val="Antrats"/>
            <w:jc w:val="center"/>
          </w:pPr>
        </w:p>
      </w:tc>
      <w:tc>
        <w:tcPr>
          <w:tcW w:w="3600" w:type="dxa"/>
        </w:tcPr>
        <w:p w14:paraId="637FC8A9" w14:textId="7FCE1B5E" w:rsidR="009E1399" w:rsidRDefault="009E1399" w:rsidP="0B831528">
          <w:pPr>
            <w:pStyle w:val="Antrats"/>
            <w:ind w:right="-115"/>
            <w:jc w:val="right"/>
          </w:pPr>
        </w:p>
      </w:tc>
    </w:tr>
  </w:tbl>
  <w:p w14:paraId="1418C709" w14:textId="2F0E40AA" w:rsidR="009E1399" w:rsidRDefault="009E1399" w:rsidP="0B831528">
    <w:pPr>
      <w:pStyle w:val="Por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E1399" w14:paraId="26379111" w14:textId="77777777" w:rsidTr="0B831528">
      <w:tc>
        <w:tcPr>
          <w:tcW w:w="3600" w:type="dxa"/>
        </w:tcPr>
        <w:p w14:paraId="47E711C1" w14:textId="19AB4DF1" w:rsidR="009E1399" w:rsidRDefault="009E1399" w:rsidP="0B831528">
          <w:pPr>
            <w:pStyle w:val="Antrats"/>
            <w:ind w:left="-115"/>
            <w:jc w:val="left"/>
          </w:pPr>
        </w:p>
      </w:tc>
      <w:tc>
        <w:tcPr>
          <w:tcW w:w="3600" w:type="dxa"/>
        </w:tcPr>
        <w:p w14:paraId="1A5949BA" w14:textId="5C596B32" w:rsidR="009E1399" w:rsidRDefault="009E1399" w:rsidP="0B831528">
          <w:pPr>
            <w:pStyle w:val="Antrats"/>
            <w:jc w:val="center"/>
          </w:pPr>
        </w:p>
      </w:tc>
      <w:tc>
        <w:tcPr>
          <w:tcW w:w="3600" w:type="dxa"/>
        </w:tcPr>
        <w:p w14:paraId="397999A9" w14:textId="74BE2DF9" w:rsidR="009E1399" w:rsidRDefault="009E1399" w:rsidP="0B831528">
          <w:pPr>
            <w:pStyle w:val="Antrats"/>
            <w:ind w:right="-115"/>
            <w:jc w:val="right"/>
          </w:pPr>
        </w:p>
      </w:tc>
    </w:tr>
  </w:tbl>
  <w:p w14:paraId="16BE47DF" w14:textId="0FE8012D" w:rsidR="009E1399" w:rsidRDefault="009E1399"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34EE2" w14:textId="77777777" w:rsidR="005659EB" w:rsidRDefault="005659EB" w:rsidP="00D05666">
      <w:r>
        <w:separator/>
      </w:r>
    </w:p>
  </w:footnote>
  <w:footnote w:type="continuationSeparator" w:id="0">
    <w:p w14:paraId="51A16C28" w14:textId="77777777" w:rsidR="005659EB" w:rsidRDefault="005659EB" w:rsidP="00D05666">
      <w:r>
        <w:continuationSeparator/>
      </w:r>
    </w:p>
  </w:footnote>
  <w:footnote w:type="continuationNotice" w:id="1">
    <w:p w14:paraId="1965A52E" w14:textId="77777777" w:rsidR="005659EB" w:rsidRDefault="005659EB">
      <w:pPr>
        <w:spacing w:line="240" w:lineRule="auto"/>
      </w:pPr>
    </w:p>
  </w:footnote>
  <w:footnote w:id="2">
    <w:p w14:paraId="5B9BD411" w14:textId="77777777" w:rsidR="009E1399" w:rsidRPr="00A15E58" w:rsidRDefault="009E1399" w:rsidP="00787139">
      <w:pPr>
        <w:pStyle w:val="Puslapioinaostekstas"/>
        <w:tabs>
          <w:tab w:val="left" w:pos="9639"/>
        </w:tabs>
        <w:spacing w:line="240" w:lineRule="auto"/>
        <w:ind w:right="193"/>
        <w:rPr>
          <w:rFonts w:ascii="Times New Roman" w:hAnsi="Times New Roman" w:cs="Times New Roman"/>
        </w:rPr>
      </w:pPr>
      <w:r w:rsidRPr="00A15E58">
        <w:rPr>
          <w:rStyle w:val="Puslapioinaosnuoroda"/>
          <w:rFonts w:ascii="Times New Roman" w:hAnsi="Times New Roman" w:cs="Times New Roman"/>
        </w:rPr>
        <w:footnoteRef/>
      </w:r>
      <w:r w:rsidRPr="00A15E58">
        <w:rPr>
          <w:rFonts w:ascii="Times New Roman" w:hAnsi="Times New Roman" w:cs="Times New Roman"/>
        </w:rPr>
        <w:t xml:space="preserve"> </w:t>
      </w:r>
      <w:r w:rsidRPr="00A15E58">
        <w:rPr>
          <w:rFonts w:ascii="Times New Roman" w:hAnsi="Times New Roman" w:cs="Times New Roman"/>
          <w:sz w:val="21"/>
          <w:szCs w:val="21"/>
        </w:rPr>
        <w:t xml:space="preserve">Perkančioji organizacija, nustačiusi kvalifikacijos reikalavimus, turi pateikti informaciją kaip numatyta  </w:t>
      </w:r>
      <w:r w:rsidRPr="00A15E58">
        <w:rPr>
          <w:rFonts w:ascii="Times New Roman" w:eastAsia="Arial" w:hAnsi="Times New Roman" w:cs="Times New Roman"/>
          <w:sz w:val="21"/>
          <w:szCs w:val="21"/>
        </w:rPr>
        <w:t>Tiekėjo kvalifikacijos reikalavimų nustatymo metodikos 8 punkte.</w:t>
      </w:r>
    </w:p>
    <w:p w14:paraId="04237675" w14:textId="77777777" w:rsidR="009E1399" w:rsidRPr="00A15E58" w:rsidRDefault="009E1399" w:rsidP="00787139">
      <w:pPr>
        <w:pStyle w:val="Puslapioinaostekstas"/>
        <w:rPr>
          <w:rFonts w:ascii="Times New Roman" w:hAnsi="Times New Roman" w:cs="Times New Roman"/>
        </w:rPr>
      </w:pPr>
    </w:p>
  </w:footnote>
  <w:footnote w:id="3">
    <w:p w14:paraId="5F8417A8" w14:textId="77777777" w:rsidR="009E1399" w:rsidRPr="00A15E58" w:rsidRDefault="009E1399" w:rsidP="00787139">
      <w:pPr>
        <w:pStyle w:val="Puslapioinaostekstas"/>
        <w:rPr>
          <w:rFonts w:ascii="Times New Roman" w:hAnsi="Times New Roman" w:cs="Times New Roman"/>
        </w:rPr>
      </w:pPr>
      <w:r w:rsidRPr="00A15E58">
        <w:rPr>
          <w:rStyle w:val="Puslapioinaosnuoroda"/>
          <w:rFonts w:ascii="Times New Roman" w:hAnsi="Times New Roman" w:cs="Times New Roman"/>
        </w:rPr>
        <w:footnoteRef/>
      </w:r>
      <w:r w:rsidRPr="00A15E58">
        <w:rPr>
          <w:rFonts w:ascii="Times New Roman" w:hAnsi="Times New Roman" w:cs="Times New Roman"/>
        </w:rPr>
        <w:t xml:space="preserve"> </w:t>
      </w:r>
      <w:r w:rsidRPr="00A15E58">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4">
    <w:p w14:paraId="698C67DD" w14:textId="77777777" w:rsidR="009E1399" w:rsidRPr="00A15E58" w:rsidRDefault="009E1399" w:rsidP="00787139">
      <w:pPr>
        <w:pStyle w:val="Puslapioinaostekstas"/>
        <w:rPr>
          <w:rFonts w:ascii="Times New Roman" w:hAnsi="Times New Roman" w:cs="Times New Roman"/>
        </w:rPr>
      </w:pPr>
      <w:r w:rsidRPr="00A15E58">
        <w:rPr>
          <w:rStyle w:val="Puslapioinaosnuoroda"/>
          <w:rFonts w:ascii="Times New Roman" w:hAnsi="Times New Roman" w:cs="Times New Roman"/>
        </w:rPr>
        <w:footnoteRef/>
      </w:r>
      <w:r w:rsidRPr="00A15E58">
        <w:rPr>
          <w:rFonts w:ascii="Times New Roman" w:hAnsi="Times New Roman" w:cs="Times New Roman"/>
        </w:rPr>
        <w:t xml:space="preserve">Atsižvelgiant į tai, kad pateikęs sąrašą dalyvis nebegalės jo papildyti, </w:t>
      </w:r>
      <w:r w:rsidRPr="00A15E58">
        <w:rPr>
          <w:rFonts w:ascii="Times New Roman" w:hAnsi="Times New Roman" w:cs="Times New Roman"/>
          <w:b/>
        </w:rPr>
        <w:t>rekomenduojame</w:t>
      </w:r>
      <w:r w:rsidRPr="00A15E58">
        <w:rPr>
          <w:rFonts w:ascii="Times New Roman" w:hAnsi="Times New Roman" w:cs="Times New Roman"/>
        </w:rPr>
        <w:t xml:space="preserve"> sąraše nurodyti didesnį už reikalaujamą minimalų atliktų darbų skaičių.</w:t>
      </w:r>
    </w:p>
  </w:footnote>
  <w:footnote w:id="5">
    <w:p w14:paraId="4A796F56" w14:textId="77777777" w:rsidR="009E1399" w:rsidRPr="003341BF" w:rsidRDefault="009E1399" w:rsidP="00787139">
      <w:pPr>
        <w:pStyle w:val="Puslapioinaostekstas"/>
        <w:rPr>
          <w:rFonts w:ascii="Times New Roman" w:hAnsi="Times New Roman" w:cs="Times New Roman"/>
        </w:rPr>
      </w:pPr>
      <w:r w:rsidRPr="003341BF">
        <w:rPr>
          <w:rStyle w:val="Puslapioinaosnuoroda"/>
          <w:rFonts w:ascii="Times New Roman" w:hAnsi="Times New Roman"/>
        </w:rPr>
        <w:footnoteRef/>
      </w:r>
      <w:r w:rsidRPr="003341BF">
        <w:rPr>
          <w:rFonts w:ascii="Times New Roman" w:hAnsi="Times New Roman" w:cs="Times New Roman"/>
        </w:rPr>
        <w:t xml:space="preserve"> Kvalifikacijų ir profesinio mokymo plėtros centro direktoriaus 2019 m. liepos 12 d. įsakymu Nr. V1-140 patvirtintos Statybos sektoriaus kvalifikacijos ir jų lygiai.</w:t>
      </w:r>
    </w:p>
  </w:footnote>
  <w:footnote w:id="6">
    <w:p w14:paraId="2FB11F38" w14:textId="77777777" w:rsidR="009E1399" w:rsidRPr="003341BF" w:rsidRDefault="009E1399" w:rsidP="00787139">
      <w:pPr>
        <w:pStyle w:val="Puslapioinaostekstas"/>
        <w:rPr>
          <w:rFonts w:ascii="Times New Roman" w:hAnsi="Times New Roman" w:cs="Times New Roman"/>
        </w:rPr>
      </w:pPr>
      <w:r w:rsidRPr="003341BF">
        <w:rPr>
          <w:rStyle w:val="Puslapioinaosnuoroda"/>
          <w:rFonts w:ascii="Times New Roman" w:hAnsi="Times New Roman"/>
        </w:rPr>
        <w:footnoteRef/>
      </w:r>
      <w:r w:rsidRPr="003341BF">
        <w:rPr>
          <w:rFonts w:ascii="Times New Roman" w:hAnsi="Times New Roman" w:cs="Times New Roman"/>
        </w:rPr>
        <w:t xml:space="preserve">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7">
    <w:p w14:paraId="39076D2D" w14:textId="77777777" w:rsidR="009E1399" w:rsidRPr="00D7232E" w:rsidRDefault="009E1399" w:rsidP="00787139">
      <w:pPr>
        <w:pStyle w:val="Puslapioinaostekstas"/>
        <w:rPr>
          <w:rFonts w:ascii="Times New Roman" w:eastAsiaTheme="minorHAnsi" w:hAnsi="Times New Roman" w:cs="Times New Roman"/>
        </w:rPr>
      </w:pPr>
      <w:r w:rsidRPr="00D7232E">
        <w:rPr>
          <w:rStyle w:val="Puslapioinaosnuoroda"/>
          <w:rFonts w:ascii="Times New Roman" w:hAnsi="Times New Roman"/>
        </w:rPr>
        <w:t>[1]</w:t>
      </w:r>
      <w:r w:rsidRPr="00D7232E">
        <w:rPr>
          <w:rFonts w:ascii="Times New Roman" w:hAnsi="Times New Roman" w:cs="Times New Roman"/>
        </w:rPr>
        <w:t xml:space="preserve"> Jeigu pasiūlymą teikia tiekėjų grupė – reikalavimą turi atitikti tiekėjų grupės narys (-</w:t>
      </w:r>
      <w:proofErr w:type="spellStart"/>
      <w:r w:rsidRPr="00D7232E">
        <w:rPr>
          <w:rFonts w:ascii="Times New Roman" w:hAnsi="Times New Roman" w:cs="Times New Roman"/>
        </w:rPr>
        <w:t>iai</w:t>
      </w:r>
      <w:proofErr w:type="spellEnd"/>
      <w:r w:rsidRPr="00D7232E">
        <w:rPr>
          <w:rFonts w:ascii="Times New Roman" w:hAnsi="Times New Roman" w:cs="Times New Roman"/>
        </w:rPr>
        <w:t xml:space="preserve">), </w:t>
      </w:r>
      <w:r w:rsidRPr="00D7232E">
        <w:rPr>
          <w:rFonts w:ascii="Times New Roman" w:hAnsi="Times New Roman" w:cs="Times New Roman"/>
          <w:b/>
          <w:bCs/>
        </w:rPr>
        <w:t>atsižvelgiant į jų prisiimamus įsipareigojimus pirkimo sutarčiai vykdyti</w:t>
      </w:r>
      <w:r w:rsidRPr="00D7232E">
        <w:rPr>
          <w:rFonts w:ascii="Times New Roman" w:hAnsi="Times New Roman" w:cs="Times New Roman"/>
        </w:rPr>
        <w:t xml:space="preserve">; tiekėjas </w:t>
      </w:r>
      <w:r w:rsidRPr="00D7232E">
        <w:rPr>
          <w:rFonts w:ascii="Times New Roman" w:hAnsi="Times New Roman" w:cs="Times New Roman"/>
          <w:b/>
          <w:bCs/>
        </w:rPr>
        <w:t>gali remtis</w:t>
      </w:r>
      <w:r w:rsidRPr="00D7232E">
        <w:rPr>
          <w:rFonts w:ascii="Times New Roman" w:hAnsi="Times New Roman" w:cs="Times New Roman"/>
        </w:rPr>
        <w:t xml:space="preserve"> kitų ūkio subjektų </w:t>
      </w:r>
      <w:proofErr w:type="spellStart"/>
      <w:r w:rsidRPr="00D7232E">
        <w:rPr>
          <w:rFonts w:ascii="Times New Roman" w:hAnsi="Times New Roman" w:cs="Times New Roman"/>
        </w:rPr>
        <w:t>pajėgumais</w:t>
      </w:r>
      <w:proofErr w:type="spellEnd"/>
      <w:r w:rsidRPr="00D7232E">
        <w:rPr>
          <w:rFonts w:ascii="Times New Roman" w:hAnsi="Times New Roman" w:cs="Times New Roman"/>
        </w:rPr>
        <w:t xml:space="preserve"> atsižvelgiant į jų prisiimamus įsipareigojimus pirkimo sutarčiai vykdyti; subtiekėjai </w:t>
      </w:r>
      <w:r w:rsidRPr="00D7232E">
        <w:rPr>
          <w:rFonts w:ascii="Times New Roman" w:hAnsi="Times New Roman" w:cs="Times New Roman"/>
          <w:b/>
          <w:bCs/>
        </w:rPr>
        <w:t>turi laikytis</w:t>
      </w:r>
      <w:r w:rsidRPr="00D7232E">
        <w:rPr>
          <w:rFonts w:ascii="Times New Roman" w:hAnsi="Times New Roman" w:cs="Times New Roman"/>
        </w:rPr>
        <w:t xml:space="preserve"> reikalaujamų aplinkos apsaugos vadybos priemonių, atsižvelgiant į jų prisiimamus įsipareigojimus pirkimo sutarčiai vykdyti.</w:t>
      </w:r>
    </w:p>
  </w:footnote>
  <w:footnote w:id="8">
    <w:p w14:paraId="2D61F19D" w14:textId="77777777" w:rsidR="009E1399" w:rsidRPr="00D7232E" w:rsidRDefault="009E1399" w:rsidP="00477495">
      <w:pPr>
        <w:pStyle w:val="Puslapioinaostekstas"/>
        <w:rPr>
          <w:rFonts w:ascii="Times New Roman" w:eastAsiaTheme="minorHAnsi" w:hAnsi="Times New Roman" w:cs="Times New Roman"/>
        </w:rPr>
      </w:pPr>
      <w:r w:rsidRPr="00D7232E">
        <w:rPr>
          <w:rStyle w:val="Puslapioinaosnuoroda"/>
          <w:rFonts w:ascii="Times New Roman" w:hAnsi="Times New Roman"/>
        </w:rPr>
        <w:t>[1]</w:t>
      </w:r>
      <w:r w:rsidRPr="00D7232E">
        <w:rPr>
          <w:rFonts w:ascii="Times New Roman" w:hAnsi="Times New Roman" w:cs="Times New Roman"/>
        </w:rPr>
        <w:t xml:space="preserve"> Jeigu pasiūlymą teikia tiekėjų grupė – reikalavimą turi atitikti tiekėjų grupės narys (-</w:t>
      </w:r>
      <w:proofErr w:type="spellStart"/>
      <w:r w:rsidRPr="00D7232E">
        <w:rPr>
          <w:rFonts w:ascii="Times New Roman" w:hAnsi="Times New Roman" w:cs="Times New Roman"/>
        </w:rPr>
        <w:t>iai</w:t>
      </w:r>
      <w:proofErr w:type="spellEnd"/>
      <w:r w:rsidRPr="00D7232E">
        <w:rPr>
          <w:rFonts w:ascii="Times New Roman" w:hAnsi="Times New Roman" w:cs="Times New Roman"/>
        </w:rPr>
        <w:t xml:space="preserve">), </w:t>
      </w:r>
      <w:r w:rsidRPr="00D7232E">
        <w:rPr>
          <w:rFonts w:ascii="Times New Roman" w:hAnsi="Times New Roman" w:cs="Times New Roman"/>
          <w:b/>
          <w:bCs/>
        </w:rPr>
        <w:t>atsižvelgiant į jų prisiimamus įsipareigojimus pirkimo sutarčiai vykdyti</w:t>
      </w:r>
      <w:r w:rsidRPr="00D7232E">
        <w:rPr>
          <w:rFonts w:ascii="Times New Roman" w:hAnsi="Times New Roman" w:cs="Times New Roman"/>
        </w:rPr>
        <w:t xml:space="preserve">; tiekėjas </w:t>
      </w:r>
      <w:r w:rsidRPr="00D7232E">
        <w:rPr>
          <w:rFonts w:ascii="Times New Roman" w:hAnsi="Times New Roman" w:cs="Times New Roman"/>
          <w:b/>
          <w:bCs/>
        </w:rPr>
        <w:t>gali remtis</w:t>
      </w:r>
      <w:r w:rsidRPr="00D7232E">
        <w:rPr>
          <w:rFonts w:ascii="Times New Roman" w:hAnsi="Times New Roman" w:cs="Times New Roman"/>
        </w:rPr>
        <w:t xml:space="preserve"> kitų ūkio subjektų </w:t>
      </w:r>
      <w:proofErr w:type="spellStart"/>
      <w:r w:rsidRPr="00D7232E">
        <w:rPr>
          <w:rFonts w:ascii="Times New Roman" w:hAnsi="Times New Roman" w:cs="Times New Roman"/>
        </w:rPr>
        <w:t>pajėgumais</w:t>
      </w:r>
      <w:proofErr w:type="spellEnd"/>
      <w:r w:rsidRPr="00D7232E">
        <w:rPr>
          <w:rFonts w:ascii="Times New Roman" w:hAnsi="Times New Roman" w:cs="Times New Roman"/>
        </w:rPr>
        <w:t xml:space="preserve"> atsižvelgiant į jų prisiimamus įsipareigojimus pirkimo sutarčiai vykdyti; subtiekėjai </w:t>
      </w:r>
      <w:r w:rsidRPr="00D7232E">
        <w:rPr>
          <w:rFonts w:ascii="Times New Roman" w:hAnsi="Times New Roman" w:cs="Times New Roman"/>
          <w:b/>
          <w:bCs/>
        </w:rPr>
        <w:t>turi laikytis</w:t>
      </w:r>
      <w:r w:rsidRPr="00D7232E">
        <w:rPr>
          <w:rFonts w:ascii="Times New Roman" w:hAnsi="Times New Roman" w:cs="Times New Roman"/>
        </w:rPr>
        <w:t xml:space="preserve"> reikalaujamų aplinkos apsaugos vadybos priemonių, atsižvelgiant į jų prisiimamus įsipareigojimus pirkimo sutarčiai vykdyti.</w:t>
      </w:r>
    </w:p>
  </w:footnote>
  <w:footnote w:id="9">
    <w:p w14:paraId="58688D37" w14:textId="77777777" w:rsidR="009E1399" w:rsidRPr="00C45DE1" w:rsidRDefault="009E1399" w:rsidP="008128B2">
      <w:pPr>
        <w:pStyle w:val="Puslapioinaostekstas"/>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1B4B1" w14:textId="77777777" w:rsidR="009E1399" w:rsidRDefault="009E1399">
    <w:pPr>
      <w:pStyle w:val="Antrats"/>
      <w:jc w:val="right"/>
    </w:pPr>
  </w:p>
  <w:p w14:paraId="3EBDD23A" w14:textId="77777777" w:rsidR="009E1399" w:rsidRDefault="009E139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Content>
      <w:p w14:paraId="092CAD6D" w14:textId="24111171" w:rsidR="009E1399" w:rsidRDefault="009E1399">
        <w:pPr>
          <w:pStyle w:val="Antrats"/>
          <w:jc w:val="center"/>
        </w:pPr>
        <w:r>
          <w:fldChar w:fldCharType="begin"/>
        </w:r>
        <w:r>
          <w:instrText>PAGE   \* MERGEFORMAT</w:instrText>
        </w:r>
        <w:r>
          <w:fldChar w:fldCharType="separate"/>
        </w:r>
        <w:r w:rsidR="001B5469">
          <w:rPr>
            <w:noProof/>
          </w:rPr>
          <w:t>7</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9E1399" w:rsidRDefault="009E1399">
    <w:pPr>
      <w:pStyle w:val="Antrat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5C3943"/>
    <w:multiLevelType w:val="hybridMultilevel"/>
    <w:tmpl w:val="52C49D6A"/>
    <w:lvl w:ilvl="0" w:tplc="7D906D72">
      <w:start w:val="1"/>
      <w:numFmt w:val="decimal"/>
      <w:lvlText w:val="%1."/>
      <w:lvlJc w:val="left"/>
      <w:pPr>
        <w:ind w:left="783" w:hanging="360"/>
      </w:pPr>
      <w:rPr>
        <w:rFonts w:ascii="Times New Roman" w:eastAsia="Times New Roman" w:hAnsi="Times New Roman" w:cs="Times New Roman"/>
        <w:b w:val="0"/>
        <w:bCs w:val="0"/>
      </w:rPr>
    </w:lvl>
    <w:lvl w:ilvl="1" w:tplc="04270003">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E94BD2"/>
    <w:multiLevelType w:val="hybridMultilevel"/>
    <w:tmpl w:val="5088D20C"/>
    <w:lvl w:ilvl="0" w:tplc="5C102734">
      <w:start w:val="2"/>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B81AC5"/>
    <w:multiLevelType w:val="multilevel"/>
    <w:tmpl w:val="804660A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D7083A"/>
    <w:multiLevelType w:val="hybridMultilevel"/>
    <w:tmpl w:val="7B1ECD7A"/>
    <w:lvl w:ilvl="0" w:tplc="C908F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90A4384"/>
    <w:multiLevelType w:val="multilevel"/>
    <w:tmpl w:val="B2CE09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6"/>
  </w:num>
  <w:num w:numId="3">
    <w:abstractNumId w:val="9"/>
  </w:num>
  <w:num w:numId="4">
    <w:abstractNumId w:val="20"/>
  </w:num>
  <w:num w:numId="5">
    <w:abstractNumId w:val="5"/>
  </w:num>
  <w:num w:numId="6">
    <w:abstractNumId w:val="2"/>
  </w:num>
  <w:num w:numId="7">
    <w:abstractNumId w:val="10"/>
  </w:num>
  <w:num w:numId="8">
    <w:abstractNumId w:val="18"/>
  </w:num>
  <w:num w:numId="9">
    <w:abstractNumId w:val="14"/>
  </w:num>
  <w:num w:numId="10">
    <w:abstractNumId w:val="17"/>
  </w:num>
  <w:num w:numId="11">
    <w:abstractNumId w:val="4"/>
  </w:num>
  <w:num w:numId="12">
    <w:abstractNumId w:val="13"/>
  </w:num>
  <w:num w:numId="13">
    <w:abstractNumId w:val="6"/>
  </w:num>
  <w:num w:numId="14">
    <w:abstractNumId w:val="1"/>
  </w:num>
  <w:num w:numId="15">
    <w:abstractNumId w:val="11"/>
  </w:num>
  <w:num w:numId="16">
    <w:abstractNumId w:val="7"/>
  </w:num>
  <w:num w:numId="17">
    <w:abstractNumId w:val="15"/>
  </w:num>
  <w:num w:numId="18">
    <w:abstractNumId w:val="0"/>
  </w:num>
  <w:num w:numId="19">
    <w:abstractNumId w:val="8"/>
  </w:num>
  <w:num w:numId="20">
    <w:abstractNumId w:val="12"/>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60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F1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2CB8"/>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26B"/>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225"/>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770"/>
    <w:rsid w:val="0011199A"/>
    <w:rsid w:val="001126FB"/>
    <w:rsid w:val="0011280B"/>
    <w:rsid w:val="001128FB"/>
    <w:rsid w:val="00112F92"/>
    <w:rsid w:val="0011320C"/>
    <w:rsid w:val="0011344C"/>
    <w:rsid w:val="00113B07"/>
    <w:rsid w:val="00114219"/>
    <w:rsid w:val="00114768"/>
    <w:rsid w:val="00114B9B"/>
    <w:rsid w:val="001151B7"/>
    <w:rsid w:val="00115BB9"/>
    <w:rsid w:val="00117180"/>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98F"/>
    <w:rsid w:val="0014359C"/>
    <w:rsid w:val="00143940"/>
    <w:rsid w:val="00143F3F"/>
    <w:rsid w:val="0014414A"/>
    <w:rsid w:val="0014541E"/>
    <w:rsid w:val="00146095"/>
    <w:rsid w:val="00146BC9"/>
    <w:rsid w:val="00147397"/>
    <w:rsid w:val="00147A63"/>
    <w:rsid w:val="00147A8C"/>
    <w:rsid w:val="00150260"/>
    <w:rsid w:val="00150492"/>
    <w:rsid w:val="0015057D"/>
    <w:rsid w:val="0015128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66E"/>
    <w:rsid w:val="001904E1"/>
    <w:rsid w:val="001912E2"/>
    <w:rsid w:val="0019130D"/>
    <w:rsid w:val="00191CEF"/>
    <w:rsid w:val="001920B3"/>
    <w:rsid w:val="001926B1"/>
    <w:rsid w:val="00192B6B"/>
    <w:rsid w:val="00192ED3"/>
    <w:rsid w:val="001937D1"/>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8C3"/>
    <w:rsid w:val="001A5CD8"/>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469"/>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CE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CB"/>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52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2F6"/>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F06"/>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D71"/>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1D4"/>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473"/>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5E1"/>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EE0"/>
    <w:rsid w:val="003660B8"/>
    <w:rsid w:val="003661BB"/>
    <w:rsid w:val="003671C3"/>
    <w:rsid w:val="00367D97"/>
    <w:rsid w:val="00370489"/>
    <w:rsid w:val="00371433"/>
    <w:rsid w:val="003716F1"/>
    <w:rsid w:val="00371E64"/>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1BC"/>
    <w:rsid w:val="0041359A"/>
    <w:rsid w:val="00413D2E"/>
    <w:rsid w:val="004147BD"/>
    <w:rsid w:val="004157B6"/>
    <w:rsid w:val="004159FF"/>
    <w:rsid w:val="00415A37"/>
    <w:rsid w:val="0041685F"/>
    <w:rsid w:val="00416D08"/>
    <w:rsid w:val="00417604"/>
    <w:rsid w:val="00420CC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6A3"/>
    <w:rsid w:val="00443044"/>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12D"/>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495"/>
    <w:rsid w:val="00477E28"/>
    <w:rsid w:val="00482A1E"/>
    <w:rsid w:val="00482BC0"/>
    <w:rsid w:val="00483462"/>
    <w:rsid w:val="00483B9F"/>
    <w:rsid w:val="00483E10"/>
    <w:rsid w:val="004847DE"/>
    <w:rsid w:val="00485E23"/>
    <w:rsid w:val="0048654D"/>
    <w:rsid w:val="004867B9"/>
    <w:rsid w:val="00486B0D"/>
    <w:rsid w:val="00491883"/>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1AE"/>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17B"/>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C62"/>
    <w:rsid w:val="00503E5F"/>
    <w:rsid w:val="00503FCF"/>
    <w:rsid w:val="005047B8"/>
    <w:rsid w:val="00504AD9"/>
    <w:rsid w:val="00505172"/>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026"/>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39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056"/>
    <w:rsid w:val="00547265"/>
    <w:rsid w:val="00547443"/>
    <w:rsid w:val="005505A6"/>
    <w:rsid w:val="005505BF"/>
    <w:rsid w:val="00550751"/>
    <w:rsid w:val="00550C47"/>
    <w:rsid w:val="00551B0D"/>
    <w:rsid w:val="00553286"/>
    <w:rsid w:val="00553CA5"/>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EB"/>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FD8"/>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53F"/>
    <w:rsid w:val="005C0258"/>
    <w:rsid w:val="005C0B37"/>
    <w:rsid w:val="005C138C"/>
    <w:rsid w:val="005C17C2"/>
    <w:rsid w:val="005C3036"/>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925"/>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AD8"/>
    <w:rsid w:val="00685C49"/>
    <w:rsid w:val="00687997"/>
    <w:rsid w:val="00687AF6"/>
    <w:rsid w:val="00687E47"/>
    <w:rsid w:val="0069058D"/>
    <w:rsid w:val="006912EA"/>
    <w:rsid w:val="00692635"/>
    <w:rsid w:val="00693C7B"/>
    <w:rsid w:val="00694911"/>
    <w:rsid w:val="0069509B"/>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CBD"/>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5C31"/>
    <w:rsid w:val="006E6528"/>
    <w:rsid w:val="006E6883"/>
    <w:rsid w:val="006E75C7"/>
    <w:rsid w:val="006E7679"/>
    <w:rsid w:val="006E76AE"/>
    <w:rsid w:val="006F1F4B"/>
    <w:rsid w:val="006F2F71"/>
    <w:rsid w:val="006F486C"/>
    <w:rsid w:val="006F631C"/>
    <w:rsid w:val="006F6DAA"/>
    <w:rsid w:val="006F7115"/>
    <w:rsid w:val="006F71CA"/>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D38"/>
    <w:rsid w:val="00740C4A"/>
    <w:rsid w:val="00741376"/>
    <w:rsid w:val="007419CD"/>
    <w:rsid w:val="00741C24"/>
    <w:rsid w:val="007422EF"/>
    <w:rsid w:val="00742F8F"/>
    <w:rsid w:val="00743205"/>
    <w:rsid w:val="0074401D"/>
    <w:rsid w:val="0074429A"/>
    <w:rsid w:val="007445D0"/>
    <w:rsid w:val="00744D22"/>
    <w:rsid w:val="00745110"/>
    <w:rsid w:val="00745317"/>
    <w:rsid w:val="007458B4"/>
    <w:rsid w:val="0074590D"/>
    <w:rsid w:val="00746011"/>
    <w:rsid w:val="00746BAF"/>
    <w:rsid w:val="00747175"/>
    <w:rsid w:val="0074743B"/>
    <w:rsid w:val="00747663"/>
    <w:rsid w:val="00747A97"/>
    <w:rsid w:val="007500D1"/>
    <w:rsid w:val="00750B74"/>
    <w:rsid w:val="00750D19"/>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4BB"/>
    <w:rsid w:val="00785F17"/>
    <w:rsid w:val="007860B6"/>
    <w:rsid w:val="007863E6"/>
    <w:rsid w:val="00786563"/>
    <w:rsid w:val="00786DEE"/>
    <w:rsid w:val="00787139"/>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C42"/>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833"/>
    <w:rsid w:val="007F3812"/>
    <w:rsid w:val="007F3D95"/>
    <w:rsid w:val="007F47E7"/>
    <w:rsid w:val="007F4F75"/>
    <w:rsid w:val="007F5196"/>
    <w:rsid w:val="007F6402"/>
    <w:rsid w:val="007F65C2"/>
    <w:rsid w:val="007F6F26"/>
    <w:rsid w:val="007F7397"/>
    <w:rsid w:val="0080046E"/>
    <w:rsid w:val="0080269D"/>
    <w:rsid w:val="008037D2"/>
    <w:rsid w:val="008040CB"/>
    <w:rsid w:val="008043C9"/>
    <w:rsid w:val="00806044"/>
    <w:rsid w:val="00807185"/>
    <w:rsid w:val="00807B75"/>
    <w:rsid w:val="00810237"/>
    <w:rsid w:val="00810AF3"/>
    <w:rsid w:val="008128B2"/>
    <w:rsid w:val="00813105"/>
    <w:rsid w:val="008131F9"/>
    <w:rsid w:val="00813B3B"/>
    <w:rsid w:val="00814153"/>
    <w:rsid w:val="0081425E"/>
    <w:rsid w:val="008142E7"/>
    <w:rsid w:val="00814A84"/>
    <w:rsid w:val="00814F72"/>
    <w:rsid w:val="008150F0"/>
    <w:rsid w:val="00816837"/>
    <w:rsid w:val="008175DB"/>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86A"/>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84E"/>
    <w:rsid w:val="00857CED"/>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0E2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C8A"/>
    <w:rsid w:val="008C3328"/>
    <w:rsid w:val="008C3D60"/>
    <w:rsid w:val="008C3FB4"/>
    <w:rsid w:val="008C4071"/>
    <w:rsid w:val="008C4780"/>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11C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66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11"/>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95B"/>
    <w:rsid w:val="00931CA2"/>
    <w:rsid w:val="00931E5B"/>
    <w:rsid w:val="0093230D"/>
    <w:rsid w:val="0093234E"/>
    <w:rsid w:val="0093252D"/>
    <w:rsid w:val="00933845"/>
    <w:rsid w:val="00934E53"/>
    <w:rsid w:val="00935371"/>
    <w:rsid w:val="00936ABE"/>
    <w:rsid w:val="00937444"/>
    <w:rsid w:val="0093767A"/>
    <w:rsid w:val="00940949"/>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EC8"/>
    <w:rsid w:val="00963009"/>
    <w:rsid w:val="0096353F"/>
    <w:rsid w:val="009639C8"/>
    <w:rsid w:val="00963D8D"/>
    <w:rsid w:val="00963E07"/>
    <w:rsid w:val="009657AE"/>
    <w:rsid w:val="00965894"/>
    <w:rsid w:val="00966549"/>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710"/>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399"/>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57D"/>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EBF"/>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F80"/>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96C"/>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654"/>
    <w:rsid w:val="00AB3B35"/>
    <w:rsid w:val="00AB47AB"/>
    <w:rsid w:val="00AB4E5F"/>
    <w:rsid w:val="00AB5541"/>
    <w:rsid w:val="00AB5657"/>
    <w:rsid w:val="00AB7367"/>
    <w:rsid w:val="00AB7432"/>
    <w:rsid w:val="00AB76FA"/>
    <w:rsid w:val="00AB7730"/>
    <w:rsid w:val="00AB7753"/>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D6"/>
    <w:rsid w:val="00AF2399"/>
    <w:rsid w:val="00AF2695"/>
    <w:rsid w:val="00AF3747"/>
    <w:rsid w:val="00AF42F9"/>
    <w:rsid w:val="00AF5CF4"/>
    <w:rsid w:val="00AF6074"/>
    <w:rsid w:val="00AF62E6"/>
    <w:rsid w:val="00AF6612"/>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14A"/>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8E"/>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BD0"/>
    <w:rsid w:val="00B80039"/>
    <w:rsid w:val="00B81E4A"/>
    <w:rsid w:val="00B82E9C"/>
    <w:rsid w:val="00B83109"/>
    <w:rsid w:val="00B8311D"/>
    <w:rsid w:val="00B831AF"/>
    <w:rsid w:val="00B83AF3"/>
    <w:rsid w:val="00B8671F"/>
    <w:rsid w:val="00B87FE9"/>
    <w:rsid w:val="00B905A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F5B"/>
    <w:rsid w:val="00C06A41"/>
    <w:rsid w:val="00C06A63"/>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A4"/>
    <w:rsid w:val="00C20A77"/>
    <w:rsid w:val="00C20C40"/>
    <w:rsid w:val="00C20E68"/>
    <w:rsid w:val="00C21A30"/>
    <w:rsid w:val="00C23DFD"/>
    <w:rsid w:val="00C25060"/>
    <w:rsid w:val="00C25FC8"/>
    <w:rsid w:val="00C26588"/>
    <w:rsid w:val="00C265EA"/>
    <w:rsid w:val="00C275A1"/>
    <w:rsid w:val="00C305DB"/>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B34"/>
    <w:rsid w:val="00C476D8"/>
    <w:rsid w:val="00C47CE7"/>
    <w:rsid w:val="00C50D7D"/>
    <w:rsid w:val="00C515B6"/>
    <w:rsid w:val="00C51CF2"/>
    <w:rsid w:val="00C52086"/>
    <w:rsid w:val="00C52811"/>
    <w:rsid w:val="00C544C8"/>
    <w:rsid w:val="00C54B23"/>
    <w:rsid w:val="00C54E72"/>
    <w:rsid w:val="00C55829"/>
    <w:rsid w:val="00C56765"/>
    <w:rsid w:val="00C56AE2"/>
    <w:rsid w:val="00C57816"/>
    <w:rsid w:val="00C57DBB"/>
    <w:rsid w:val="00C60621"/>
    <w:rsid w:val="00C61071"/>
    <w:rsid w:val="00C6170E"/>
    <w:rsid w:val="00C61989"/>
    <w:rsid w:val="00C619A2"/>
    <w:rsid w:val="00C61BE7"/>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CA6"/>
    <w:rsid w:val="00C91D8B"/>
    <w:rsid w:val="00C93190"/>
    <w:rsid w:val="00C93240"/>
    <w:rsid w:val="00C94445"/>
    <w:rsid w:val="00C948BF"/>
    <w:rsid w:val="00C94A83"/>
    <w:rsid w:val="00C94B9F"/>
    <w:rsid w:val="00C955E6"/>
    <w:rsid w:val="00C95B05"/>
    <w:rsid w:val="00C95F80"/>
    <w:rsid w:val="00C96406"/>
    <w:rsid w:val="00C970BE"/>
    <w:rsid w:val="00C970C8"/>
    <w:rsid w:val="00C97597"/>
    <w:rsid w:val="00CA02E5"/>
    <w:rsid w:val="00CA0CC5"/>
    <w:rsid w:val="00CA1A1C"/>
    <w:rsid w:val="00CA1A47"/>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06E"/>
    <w:rsid w:val="00CE498D"/>
    <w:rsid w:val="00CE5A18"/>
    <w:rsid w:val="00CE6713"/>
    <w:rsid w:val="00CE7939"/>
    <w:rsid w:val="00CF0529"/>
    <w:rsid w:val="00CF05BB"/>
    <w:rsid w:val="00CF06D5"/>
    <w:rsid w:val="00CF1B69"/>
    <w:rsid w:val="00CF1D58"/>
    <w:rsid w:val="00CF2677"/>
    <w:rsid w:val="00CF2CB6"/>
    <w:rsid w:val="00CF4B8C"/>
    <w:rsid w:val="00CF5845"/>
    <w:rsid w:val="00CF63E5"/>
    <w:rsid w:val="00CF66FF"/>
    <w:rsid w:val="00CF6F7F"/>
    <w:rsid w:val="00CF705D"/>
    <w:rsid w:val="00CF7B33"/>
    <w:rsid w:val="00D004A2"/>
    <w:rsid w:val="00D01FC5"/>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A0"/>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1B0"/>
    <w:rsid w:val="00DA62B5"/>
    <w:rsid w:val="00DA758B"/>
    <w:rsid w:val="00DB0683"/>
    <w:rsid w:val="00DB0BDF"/>
    <w:rsid w:val="00DB2857"/>
    <w:rsid w:val="00DB35AF"/>
    <w:rsid w:val="00DB374C"/>
    <w:rsid w:val="00DB3CE2"/>
    <w:rsid w:val="00DB4B5C"/>
    <w:rsid w:val="00DB4BD9"/>
    <w:rsid w:val="00DB4CE3"/>
    <w:rsid w:val="00DB5C1F"/>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9DA"/>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DEA"/>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1C7"/>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831"/>
    <w:rsid w:val="00EF78A9"/>
    <w:rsid w:val="00F00EAA"/>
    <w:rsid w:val="00F0148F"/>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B3E"/>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AE5"/>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B0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40"/>
    <w:rsid w:val="00F869FF"/>
    <w:rsid w:val="00F86D50"/>
    <w:rsid w:val="00F86F43"/>
    <w:rsid w:val="00F87DF1"/>
    <w:rsid w:val="00F902B9"/>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BB"/>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82"/>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cf21">
    <w:name w:val="cf21"/>
    <w:basedOn w:val="Numatytasispastraiposriftas"/>
    <w:rsid w:val="00114219"/>
    <w:rPr>
      <w:rFonts w:ascii="Segoe UI" w:hAnsi="Segoe UI" w:cs="Segoe UI" w:hint="default"/>
      <w:color w:val="538135"/>
      <w:sz w:val="18"/>
      <w:szCs w:val="18"/>
    </w:rPr>
  </w:style>
  <w:style w:type="character" w:customStyle="1" w:styleId="cf31">
    <w:name w:val="cf31"/>
    <w:basedOn w:val="Numatytasispastraiposriftas"/>
    <w:rsid w:val="00114219"/>
    <w:rPr>
      <w:rFonts w:ascii="Segoe UI" w:hAnsi="Segoe UI" w:cs="Segoe UI" w:hint="default"/>
      <w:sz w:val="18"/>
      <w:szCs w:val="18"/>
    </w:rPr>
  </w:style>
  <w:style w:type="character" w:customStyle="1" w:styleId="cf51">
    <w:name w:val="cf51"/>
    <w:basedOn w:val="Numatytasispastraiposriftas"/>
    <w:rsid w:val="00114219"/>
    <w:rPr>
      <w:rFonts w:ascii="Segoe UI" w:hAnsi="Segoe UI" w:cs="Segoe UI" w:hint="default"/>
      <w:sz w:val="18"/>
      <w:szCs w:val="18"/>
    </w:rPr>
  </w:style>
  <w:style w:type="table" w:customStyle="1" w:styleId="TableGrid">
    <w:name w:val="TableGrid"/>
    <w:rsid w:val="00114B9B"/>
    <w:pPr>
      <w:spacing w:line="240" w:lineRule="auto"/>
      <w:ind w:firstLine="0"/>
      <w:jc w:val="left"/>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C9BFCA14F64D7F9C5B4A68ECFF536E"/>
        <w:category>
          <w:name w:val="Bendrosios nuostatos"/>
          <w:gallery w:val="placeholder"/>
        </w:category>
        <w:types>
          <w:type w:val="bbPlcHdr"/>
        </w:types>
        <w:behaviors>
          <w:behavior w:val="content"/>
        </w:behaviors>
        <w:guid w:val="{191882C2-C416-4B76-90B4-78EA4D59FF27}"/>
      </w:docPartPr>
      <w:docPartBody>
        <w:p w:rsidR="007D100D" w:rsidRDefault="007D100D" w:rsidP="007D100D">
          <w:pPr>
            <w:pStyle w:val="2BC9BFCA14F64D7F9C5B4A68ECFF536E"/>
          </w:pPr>
          <w:r w:rsidRPr="00DB3161">
            <w:rPr>
              <w:rFonts w:ascii="Arial" w:hAnsi="Arial" w:cs="Arial"/>
              <w:color w:val="FF0000"/>
              <w:lang w:val="pl-PL"/>
            </w:rPr>
            <w:t>[Pasirinkite]</w:t>
          </w:r>
        </w:p>
      </w:docPartBody>
    </w:docPart>
    <w:docPart>
      <w:docPartPr>
        <w:name w:val="9FF5D41CD3FF499498CC2B7BBD2D0F32"/>
        <w:category>
          <w:name w:val="Bendrosios nuostatos"/>
          <w:gallery w:val="placeholder"/>
        </w:category>
        <w:types>
          <w:type w:val="bbPlcHdr"/>
        </w:types>
        <w:behaviors>
          <w:behavior w:val="content"/>
        </w:behaviors>
        <w:guid w:val="{620CD7E9-C8E9-48E8-BEE6-BD0AC60D1EFA}"/>
      </w:docPartPr>
      <w:docPartBody>
        <w:p w:rsidR="008F0FA0" w:rsidRDefault="007D100D" w:rsidP="007D100D">
          <w:pPr>
            <w:pStyle w:val="9FF5D41CD3FF499498CC2B7BBD2D0F32"/>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3B73"/>
    <w:rsid w:val="000041FD"/>
    <w:rsid w:val="000E3D5E"/>
    <w:rsid w:val="000E62D1"/>
    <w:rsid w:val="001251FC"/>
    <w:rsid w:val="00127A9E"/>
    <w:rsid w:val="001A6EE0"/>
    <w:rsid w:val="001E3B26"/>
    <w:rsid w:val="00295EF8"/>
    <w:rsid w:val="002C1509"/>
    <w:rsid w:val="003661A6"/>
    <w:rsid w:val="00430113"/>
    <w:rsid w:val="00460C76"/>
    <w:rsid w:val="0046126A"/>
    <w:rsid w:val="004D38E9"/>
    <w:rsid w:val="00652F79"/>
    <w:rsid w:val="006D77F5"/>
    <w:rsid w:val="00731487"/>
    <w:rsid w:val="00737C4C"/>
    <w:rsid w:val="0078514A"/>
    <w:rsid w:val="007C7D73"/>
    <w:rsid w:val="007D100D"/>
    <w:rsid w:val="007F25D7"/>
    <w:rsid w:val="00810A25"/>
    <w:rsid w:val="008D6E2A"/>
    <w:rsid w:val="008F0FA0"/>
    <w:rsid w:val="00906FC8"/>
    <w:rsid w:val="00915DD0"/>
    <w:rsid w:val="00926BF1"/>
    <w:rsid w:val="009520DA"/>
    <w:rsid w:val="00975C18"/>
    <w:rsid w:val="009C5E39"/>
    <w:rsid w:val="009E6FBD"/>
    <w:rsid w:val="00A02E8E"/>
    <w:rsid w:val="00A03CB8"/>
    <w:rsid w:val="00A447B7"/>
    <w:rsid w:val="00A87851"/>
    <w:rsid w:val="00AC07D5"/>
    <w:rsid w:val="00AD09B5"/>
    <w:rsid w:val="00B02DFF"/>
    <w:rsid w:val="00B031BD"/>
    <w:rsid w:val="00B604DE"/>
    <w:rsid w:val="00B70DD9"/>
    <w:rsid w:val="00B73211"/>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2BC9BFCA14F64D7F9C5B4A68ECFF536E">
    <w:name w:val="2BC9BFCA14F64D7F9C5B4A68ECFF536E"/>
    <w:rsid w:val="007D100D"/>
    <w:rPr>
      <w:lang w:val="lt-LT" w:eastAsia="lt-LT"/>
    </w:rPr>
  </w:style>
  <w:style w:type="character" w:styleId="Vietosrezervavimoenklotekstas">
    <w:name w:val="Placeholder Text"/>
    <w:basedOn w:val="Numatytasispastraiposriftas"/>
    <w:uiPriority w:val="99"/>
    <w:semiHidden/>
    <w:rsid w:val="007D100D"/>
    <w:rPr>
      <w:color w:val="808080"/>
    </w:rPr>
  </w:style>
  <w:style w:type="paragraph" w:customStyle="1" w:styleId="7027B49AB190481F812DBFE24DE2721C">
    <w:name w:val="7027B49AB190481F812DBFE24DE2721C"/>
    <w:rsid w:val="007D100D"/>
    <w:rPr>
      <w:lang w:val="lt-LT" w:eastAsia="lt-LT"/>
    </w:rPr>
  </w:style>
  <w:style w:type="paragraph" w:customStyle="1" w:styleId="9FF5D41CD3FF499498CC2B7BBD2D0F32">
    <w:name w:val="9FF5D41CD3FF499498CC2B7BBD2D0F32"/>
    <w:rsid w:val="007D100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B47EA34-E518-4FB4-940A-BE2C5396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9204</TotalTime>
  <Pages>25</Pages>
  <Words>32657</Words>
  <Characters>18616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51171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Svajūnas</cp:lastModifiedBy>
  <cp:revision>86</cp:revision>
  <cp:lastPrinted>2021-11-03T05:49:00Z</cp:lastPrinted>
  <dcterms:created xsi:type="dcterms:W3CDTF">2025-03-04T13:03:00Z</dcterms:created>
  <dcterms:modified xsi:type="dcterms:W3CDTF">2025-04-03T06:04:00Z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