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6E" w14:textId="77777777" w:rsidR="00DE707E" w:rsidRDefault="00DE707E" w:rsidP="00DE707E">
      <w:pPr>
        <w:spacing w:after="120" w:line="240" w:lineRule="auto"/>
        <w:ind w:left="567"/>
        <w:contextualSpacing/>
        <w:jc w:val="center"/>
        <w:rPr>
          <w:rFonts w:cstheme="minorHAnsi"/>
          <w:b/>
          <w:bCs/>
          <w:sz w:val="28"/>
          <w:szCs w:val="28"/>
        </w:rPr>
      </w:pPr>
      <w:r>
        <w:rPr>
          <w:rFonts w:cstheme="minorHAnsi"/>
          <w:b/>
          <w:bCs/>
          <w:sz w:val="28"/>
          <w:szCs w:val="28"/>
        </w:rPr>
        <w:t>PERKANČIOSIOS ORGANIZACIJOS PAVADINIMAS</w:t>
      </w:r>
    </w:p>
    <w:p w14:paraId="6BA13631" w14:textId="4EED413D" w:rsidR="00DE707E" w:rsidRDefault="00794B8B" w:rsidP="00DE707E">
      <w:pPr>
        <w:spacing w:after="0" w:line="240" w:lineRule="auto"/>
        <w:ind w:left="567"/>
        <w:contextualSpacing/>
        <w:jc w:val="center"/>
        <w:rPr>
          <w:rFonts w:cstheme="minorHAnsi"/>
          <w:b/>
          <w:bCs/>
          <w:sz w:val="28"/>
          <w:szCs w:val="28"/>
        </w:rPr>
      </w:pPr>
      <w:r>
        <w:rPr>
          <w:rFonts w:cstheme="minorHAnsi"/>
          <w:b/>
          <w:bCs/>
          <w:sz w:val="28"/>
          <w:szCs w:val="28"/>
        </w:rPr>
        <w:t>VšĮ Kėdainių ligoninė</w:t>
      </w:r>
    </w:p>
    <w:p w14:paraId="22A8F0D6"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462BFF1C" w14:textId="549F53C9"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w:t>
      </w:r>
      <w:r w:rsidR="00794B8B" w:rsidRPr="00794B8B">
        <w:rPr>
          <w:rFonts w:cstheme="minorHAnsi"/>
          <w:sz w:val="28"/>
          <w:szCs w:val="28"/>
        </w:rPr>
        <w:t>191045561</w:t>
      </w:r>
      <w:r>
        <w:rPr>
          <w:rFonts w:cstheme="minorHAnsi"/>
          <w:sz w:val="28"/>
          <w:szCs w:val="28"/>
        </w:rPr>
        <w:t xml:space="preserve">, adresas: </w:t>
      </w:r>
      <w:r w:rsidR="00794B8B" w:rsidRPr="00794B8B">
        <w:rPr>
          <w:rFonts w:cstheme="minorHAnsi"/>
          <w:sz w:val="28"/>
          <w:szCs w:val="28"/>
        </w:rPr>
        <w:t>Budrio g. 5, LT-57164 Kėdainiai</w:t>
      </w:r>
      <w:r w:rsidR="00794B8B">
        <w:rPr>
          <w:rFonts w:cstheme="minorHAnsi"/>
          <w:sz w:val="28"/>
          <w:szCs w:val="28"/>
        </w:rPr>
        <w:t>,</w:t>
      </w:r>
      <w:r>
        <w:rPr>
          <w:rFonts w:cstheme="minorHAnsi"/>
          <w:sz w:val="28"/>
          <w:szCs w:val="28"/>
        </w:rPr>
        <w:t xml:space="preserve"> Kėdainių r. sav., tel. +370 347 </w:t>
      </w:r>
      <w:r w:rsidR="00794B8B">
        <w:rPr>
          <w:rFonts w:cstheme="minorHAnsi"/>
          <w:sz w:val="28"/>
          <w:szCs w:val="28"/>
        </w:rPr>
        <w:t>67101</w:t>
      </w:r>
      <w:r>
        <w:rPr>
          <w:rFonts w:cstheme="minorHAnsi"/>
          <w:sz w:val="28"/>
          <w:szCs w:val="28"/>
        </w:rPr>
        <w:t xml:space="preserve">, el. p. </w:t>
      </w:r>
      <w:r w:rsidR="00794B8B" w:rsidRPr="00794B8B">
        <w:rPr>
          <w:rFonts w:cstheme="minorHAnsi"/>
          <w:sz w:val="28"/>
          <w:szCs w:val="28"/>
        </w:rPr>
        <w:t>administracija@kedligonine.l</w:t>
      </w:r>
      <w:r w:rsidR="00794B8B">
        <w:rPr>
          <w:rFonts w:cstheme="minorHAnsi"/>
          <w:sz w:val="28"/>
          <w:szCs w:val="28"/>
        </w:rPr>
        <w:t>t</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2379173" w14:textId="1972D1DA" w:rsidR="00FE0620" w:rsidRDefault="00FE0620" w:rsidP="00FE0620">
          <w:pPr>
            <w:spacing w:after="120" w:line="20" w:lineRule="atLeast"/>
            <w:contextualSpacing/>
            <w:jc w:val="center"/>
            <w:rPr>
              <w:rFonts w:cstheme="minorHAnsi"/>
              <w:color w:val="00B050"/>
              <w:sz w:val="24"/>
              <w:szCs w:val="24"/>
            </w:rPr>
          </w:pPr>
          <w:r>
            <w:rPr>
              <w:rFonts w:cstheme="minorHAnsi"/>
              <w:b/>
              <w:bCs/>
              <w:sz w:val="24"/>
              <w:szCs w:val="24"/>
            </w:rPr>
            <w:t xml:space="preserve">               </w:t>
          </w:r>
          <w:r w:rsidR="00D526C8" w:rsidRPr="00936468">
            <w:rPr>
              <w:rFonts w:cstheme="minorHAnsi"/>
              <w:sz w:val="24"/>
              <w:szCs w:val="24"/>
            </w:rPr>
            <w:t xml:space="preserve">PATVIRTINTA </w:t>
          </w:r>
        </w:p>
        <w:p w14:paraId="03BBE6B1" w14:textId="6C3CDAC7" w:rsidR="00FE0620" w:rsidRDefault="00FE0620" w:rsidP="00FE0620">
          <w:pPr>
            <w:spacing w:after="120" w:line="20" w:lineRule="atLeast"/>
            <w:contextualSpacing/>
            <w:jc w:val="center"/>
            <w:rPr>
              <w:rFonts w:cstheme="minorHAnsi"/>
              <w:sz w:val="24"/>
              <w:szCs w:val="24"/>
            </w:rPr>
          </w:pPr>
          <w:r>
            <w:rPr>
              <w:rFonts w:cstheme="minorHAnsi"/>
              <w:color w:val="00B050"/>
              <w:sz w:val="24"/>
              <w:szCs w:val="24"/>
            </w:rPr>
            <w:tab/>
          </w:r>
          <w:r>
            <w:rPr>
              <w:rFonts w:cstheme="minorHAnsi"/>
              <w:color w:val="00B050"/>
              <w:sz w:val="24"/>
              <w:szCs w:val="24"/>
            </w:rPr>
            <w:tab/>
          </w:r>
          <w:r>
            <w:rPr>
              <w:rFonts w:cstheme="minorHAnsi"/>
              <w:color w:val="00B050"/>
              <w:sz w:val="24"/>
              <w:szCs w:val="24"/>
            </w:rPr>
            <w:tab/>
          </w:r>
          <w:r w:rsidR="00E72799" w:rsidRPr="00291881">
            <w:rPr>
              <w:rFonts w:cstheme="minorHAnsi"/>
              <w:sz w:val="24"/>
              <w:szCs w:val="24"/>
            </w:rPr>
            <w:t>Kėdainių rajono savivaldybės administracijos</w:t>
          </w:r>
          <w:r w:rsidR="001C24BC" w:rsidRPr="00291881">
            <w:rPr>
              <w:rFonts w:cstheme="minorHAnsi"/>
              <w:sz w:val="24"/>
              <w:szCs w:val="24"/>
            </w:rPr>
            <w:t xml:space="preserve"> </w:t>
          </w:r>
        </w:p>
        <w:p w14:paraId="6CB84A83" w14:textId="77777777" w:rsidR="00FE0620" w:rsidRDefault="00FE0620" w:rsidP="00FE0620">
          <w:pPr>
            <w:spacing w:after="120" w:line="20" w:lineRule="atLeast"/>
            <w:contextualSpacing/>
            <w:jc w:val="center"/>
            <w:rPr>
              <w:rFonts w:cstheme="minorHAnsi"/>
              <w:color w:val="00B050"/>
              <w:sz w:val="24"/>
              <w:szCs w:val="24"/>
            </w:rPr>
          </w:pPr>
          <w:r>
            <w:rPr>
              <w:rFonts w:cstheme="minorHAnsi"/>
              <w:sz w:val="24"/>
              <w:szCs w:val="24"/>
            </w:rPr>
            <w:tab/>
          </w:r>
          <w:r>
            <w:rPr>
              <w:rFonts w:cstheme="minorHAnsi"/>
              <w:sz w:val="24"/>
              <w:szCs w:val="24"/>
            </w:rPr>
            <w:tab/>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iešųjų pirkimų komisijos</w:t>
          </w:r>
        </w:p>
        <w:p w14:paraId="60424023" w14:textId="77777777" w:rsidR="00FE0620" w:rsidRDefault="00FE0620" w:rsidP="00FE0620">
          <w:pPr>
            <w:spacing w:after="120" w:line="20" w:lineRule="atLeast"/>
            <w:contextualSpacing/>
            <w:jc w:val="center"/>
            <w:rPr>
              <w:rFonts w:cstheme="minorHAnsi"/>
              <w:color w:val="00B050"/>
              <w:sz w:val="24"/>
              <w:szCs w:val="24"/>
            </w:rPr>
          </w:pPr>
          <w:r>
            <w:rPr>
              <w:rFonts w:cstheme="minorHAnsi"/>
              <w:color w:val="00B050"/>
              <w:sz w:val="24"/>
              <w:szCs w:val="24"/>
            </w:rPr>
            <w:t xml:space="preserve">                                                                               </w:t>
          </w:r>
          <w:r w:rsidR="008E0F39" w:rsidRPr="00291881">
            <w:rPr>
              <w:rFonts w:cstheme="minorHAnsi"/>
              <w:sz w:val="24"/>
              <w:szCs w:val="24"/>
            </w:rPr>
            <w:t xml:space="preserve">2025 m. </w:t>
          </w:r>
          <w:r w:rsidR="006216EA">
            <w:rPr>
              <w:rFonts w:cstheme="minorHAnsi"/>
              <w:sz w:val="24"/>
              <w:szCs w:val="24"/>
            </w:rPr>
            <w:t xml:space="preserve">balandžio </w:t>
          </w:r>
          <w:r>
            <w:rPr>
              <w:rFonts w:cstheme="minorHAnsi"/>
              <w:sz w:val="24"/>
              <w:szCs w:val="24"/>
            </w:rPr>
            <w:t>3</w:t>
          </w:r>
          <w:r w:rsidR="00F20008">
            <w:rPr>
              <w:rFonts w:cstheme="minorHAnsi"/>
              <w:sz w:val="24"/>
              <w:szCs w:val="24"/>
            </w:rPr>
            <w:t xml:space="preserve"> </w:t>
          </w:r>
          <w:r w:rsidR="00DA5065" w:rsidRPr="00291881">
            <w:rPr>
              <w:rFonts w:cstheme="minorHAnsi"/>
              <w:sz w:val="24"/>
              <w:szCs w:val="24"/>
            </w:rPr>
            <w:t xml:space="preserve">d. </w:t>
          </w:r>
          <w:r w:rsidR="001C24BC" w:rsidRPr="00291881">
            <w:rPr>
              <w:rFonts w:cstheme="minorHAnsi"/>
              <w:sz w:val="24"/>
              <w:szCs w:val="24"/>
            </w:rPr>
            <w:t xml:space="preserve"> protokolu Nr.</w:t>
          </w:r>
          <w:r w:rsidR="00603B2A">
            <w:rPr>
              <w:rFonts w:cstheme="minorHAnsi"/>
              <w:sz w:val="24"/>
              <w:szCs w:val="24"/>
            </w:rPr>
            <w:t xml:space="preserve"> VPN(C)-</w:t>
          </w:r>
          <w:r>
            <w:rPr>
              <w:rFonts w:cstheme="minorHAnsi"/>
              <w:sz w:val="24"/>
              <w:szCs w:val="24"/>
            </w:rPr>
            <w:t>128</w:t>
          </w:r>
        </w:p>
        <w:p w14:paraId="407B6D48" w14:textId="77777777" w:rsidR="00FE0620" w:rsidRDefault="00FE0620" w:rsidP="00FE0620">
          <w:pPr>
            <w:spacing w:after="120" w:line="20" w:lineRule="atLeast"/>
            <w:contextualSpacing/>
            <w:jc w:val="center"/>
            <w:rPr>
              <w:rFonts w:cstheme="minorHAnsi"/>
              <w:color w:val="00B050"/>
              <w:sz w:val="24"/>
              <w:szCs w:val="24"/>
            </w:rPr>
          </w:pPr>
          <w:r>
            <w:rPr>
              <w:rFonts w:cstheme="minorHAnsi"/>
              <w:color w:val="00B050"/>
              <w:sz w:val="24"/>
              <w:szCs w:val="24"/>
            </w:rPr>
            <w:tab/>
            <w:t xml:space="preserve">            </w:t>
          </w:r>
          <w:r w:rsidR="00D53BF4" w:rsidRPr="00936468">
            <w:rPr>
              <w:rFonts w:cstheme="minorHAnsi"/>
              <w:sz w:val="24"/>
              <w:szCs w:val="24"/>
            </w:rPr>
            <w:t xml:space="preserve">PAKEITIMAI PATVIRTINTI: </w:t>
          </w:r>
        </w:p>
        <w:p w14:paraId="54DCAA0C" w14:textId="6032556E" w:rsidR="00D53BF4" w:rsidRPr="00FE0620" w:rsidRDefault="00FE0620" w:rsidP="00FE0620">
          <w:pPr>
            <w:spacing w:after="120" w:line="20" w:lineRule="atLeast"/>
            <w:contextualSpacing/>
            <w:jc w:val="center"/>
            <w:rPr>
              <w:rFonts w:cstheme="minorHAnsi"/>
              <w:color w:val="00B050"/>
              <w:sz w:val="24"/>
              <w:szCs w:val="24"/>
            </w:rPr>
          </w:pPr>
          <w:r>
            <w:rPr>
              <w:rFonts w:cstheme="minorHAnsi"/>
              <w:color w:val="00B050"/>
              <w:sz w:val="24"/>
              <w:szCs w:val="24"/>
            </w:rPr>
            <w:t xml:space="preserve">            </w:t>
          </w:r>
          <w:r w:rsidR="00D53BF4"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692B381D"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077CC9" w:rsidRPr="00936468">
            <w:rPr>
              <w:rFonts w:cstheme="minorHAnsi"/>
              <w:b/>
              <w:bCs/>
              <w:sz w:val="28"/>
              <w:szCs w:val="28"/>
            </w:rPr>
            <w:t>PIRKIMO „</w:t>
          </w:r>
          <w:r w:rsidR="003B50A4">
            <w:rPr>
              <w:rFonts w:cstheme="minorHAnsi"/>
              <w:b/>
              <w:bCs/>
              <w:sz w:val="28"/>
              <w:szCs w:val="28"/>
            </w:rPr>
            <w:t>KRAUJO KOMPONENTAI</w:t>
          </w:r>
          <w:r w:rsidR="00077CC9" w:rsidRPr="00936468">
            <w:rPr>
              <w:rFonts w:cstheme="minorHAnsi"/>
              <w:b/>
              <w:bCs/>
              <w:sz w:val="28"/>
              <w:szCs w:val="28"/>
            </w:rPr>
            <w:t>“</w:t>
          </w:r>
          <w:r w:rsidR="00077CC9">
            <w:rPr>
              <w:rFonts w:cstheme="minorHAnsi"/>
              <w:b/>
              <w:bCs/>
              <w:sz w:val="28"/>
              <w:szCs w:val="28"/>
            </w:rPr>
            <w:t xml:space="preserve"> </w:t>
          </w:r>
          <w:r w:rsidR="00077CC9"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urinioantrat"/>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4B12094E" w14:textId="60DE7BDC" w:rsidR="005C674D" w:rsidRDefault="00A36848">
              <w:pPr>
                <w:pStyle w:val="Turinys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2149292" w:history="1">
                <w:r w:rsidR="005C674D" w:rsidRPr="00C45F22">
                  <w:rPr>
                    <w:rStyle w:val="Hipersaitas"/>
                    <w:rFonts w:cstheme="minorHAnsi"/>
                    <w:noProof/>
                  </w:rPr>
                  <w:t>1.</w:t>
                </w:r>
                <w:r w:rsidR="005C674D">
                  <w:rPr>
                    <w:noProof/>
                    <w:kern w:val="2"/>
                    <w:sz w:val="24"/>
                    <w:szCs w:val="24"/>
                    <w:lang w:val="en-US" w:eastAsia="en-US"/>
                    <w14:ligatures w14:val="standardContextual"/>
                  </w:rPr>
                  <w:tab/>
                </w:r>
                <w:r w:rsidR="005C674D" w:rsidRPr="00C45F22">
                  <w:rPr>
                    <w:rStyle w:val="Hipersaitas"/>
                    <w:rFonts w:cstheme="minorHAnsi"/>
                    <w:noProof/>
                  </w:rPr>
                  <w:t>Bendra informacija</w:t>
                </w:r>
                <w:r w:rsidR="005C674D">
                  <w:rPr>
                    <w:noProof/>
                    <w:webHidden/>
                  </w:rPr>
                  <w:tab/>
                </w:r>
                <w:r w:rsidR="005C674D">
                  <w:rPr>
                    <w:noProof/>
                    <w:webHidden/>
                  </w:rPr>
                  <w:fldChar w:fldCharType="begin"/>
                </w:r>
                <w:r w:rsidR="005C674D">
                  <w:rPr>
                    <w:noProof/>
                    <w:webHidden/>
                  </w:rPr>
                  <w:instrText xml:space="preserve"> PAGEREF _Toc192149292 \h </w:instrText>
                </w:r>
                <w:r w:rsidR="005C674D">
                  <w:rPr>
                    <w:noProof/>
                    <w:webHidden/>
                  </w:rPr>
                </w:r>
                <w:r w:rsidR="005C674D">
                  <w:rPr>
                    <w:noProof/>
                    <w:webHidden/>
                  </w:rPr>
                  <w:fldChar w:fldCharType="separate"/>
                </w:r>
                <w:r w:rsidR="005C674D">
                  <w:rPr>
                    <w:noProof/>
                    <w:webHidden/>
                  </w:rPr>
                  <w:t>2</w:t>
                </w:r>
                <w:r w:rsidR="005C674D">
                  <w:rPr>
                    <w:noProof/>
                    <w:webHidden/>
                  </w:rPr>
                  <w:fldChar w:fldCharType="end"/>
                </w:r>
              </w:hyperlink>
            </w:p>
            <w:p w14:paraId="0DFBD6D2" w14:textId="04A26F8A" w:rsidR="005C674D" w:rsidRDefault="005C674D">
              <w:pPr>
                <w:pStyle w:val="Turinys1"/>
                <w:rPr>
                  <w:noProof/>
                  <w:kern w:val="2"/>
                  <w:sz w:val="24"/>
                  <w:szCs w:val="24"/>
                  <w:lang w:val="en-US" w:eastAsia="en-US"/>
                  <w14:ligatures w14:val="standardContextual"/>
                </w:rPr>
              </w:pPr>
              <w:hyperlink w:anchor="_Toc192149293" w:history="1">
                <w:r w:rsidRPr="00C45F22">
                  <w:rPr>
                    <w:rStyle w:val="Hipersaitas"/>
                    <w:rFonts w:ascii="Calibri" w:hAnsi="Calibri" w:cs="Calibri"/>
                    <w:noProof/>
                  </w:rPr>
                  <w:t>2</w:t>
                </w:r>
                <w:r w:rsidRPr="00C45F22">
                  <w:rPr>
                    <w:rStyle w:val="Hipersaitas"/>
                    <w:noProof/>
                  </w:rPr>
                  <w:t xml:space="preserve">. </w:t>
                </w:r>
                <w:r w:rsidRPr="00C45F22">
                  <w:rPr>
                    <w:rStyle w:val="Hipersaitas"/>
                    <w:rFonts w:cstheme="minorHAnsi"/>
                    <w:noProof/>
                  </w:rPr>
                  <w:t>Pirkimo objektas</w:t>
                </w:r>
                <w:r>
                  <w:rPr>
                    <w:noProof/>
                    <w:webHidden/>
                  </w:rPr>
                  <w:tab/>
                </w:r>
                <w:r>
                  <w:rPr>
                    <w:noProof/>
                    <w:webHidden/>
                  </w:rPr>
                  <w:fldChar w:fldCharType="begin"/>
                </w:r>
                <w:r>
                  <w:rPr>
                    <w:noProof/>
                    <w:webHidden/>
                  </w:rPr>
                  <w:instrText xml:space="preserve"> PAGEREF _Toc192149293 \h </w:instrText>
                </w:r>
                <w:r>
                  <w:rPr>
                    <w:noProof/>
                    <w:webHidden/>
                  </w:rPr>
                </w:r>
                <w:r>
                  <w:rPr>
                    <w:noProof/>
                    <w:webHidden/>
                  </w:rPr>
                  <w:fldChar w:fldCharType="separate"/>
                </w:r>
                <w:r>
                  <w:rPr>
                    <w:noProof/>
                    <w:webHidden/>
                  </w:rPr>
                  <w:t>2</w:t>
                </w:r>
                <w:r>
                  <w:rPr>
                    <w:noProof/>
                    <w:webHidden/>
                  </w:rPr>
                  <w:fldChar w:fldCharType="end"/>
                </w:r>
              </w:hyperlink>
            </w:p>
            <w:p w14:paraId="116CF5D5" w14:textId="5F49F70C" w:rsidR="005C674D" w:rsidRDefault="005C674D">
              <w:pPr>
                <w:pStyle w:val="Turinys1"/>
                <w:rPr>
                  <w:noProof/>
                  <w:kern w:val="2"/>
                  <w:sz w:val="24"/>
                  <w:szCs w:val="24"/>
                  <w:lang w:val="en-US" w:eastAsia="en-US"/>
                  <w14:ligatures w14:val="standardContextual"/>
                </w:rPr>
              </w:pPr>
              <w:hyperlink w:anchor="_Toc192149294" w:history="1">
                <w:r w:rsidRPr="00C45F2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_Toc192149294 \h </w:instrText>
                </w:r>
                <w:r>
                  <w:rPr>
                    <w:noProof/>
                    <w:webHidden/>
                  </w:rPr>
                </w:r>
                <w:r>
                  <w:rPr>
                    <w:noProof/>
                    <w:webHidden/>
                  </w:rPr>
                  <w:fldChar w:fldCharType="separate"/>
                </w:r>
                <w:r>
                  <w:rPr>
                    <w:noProof/>
                    <w:webHidden/>
                  </w:rPr>
                  <w:t>3</w:t>
                </w:r>
                <w:r>
                  <w:rPr>
                    <w:noProof/>
                    <w:webHidden/>
                  </w:rPr>
                  <w:fldChar w:fldCharType="end"/>
                </w:r>
              </w:hyperlink>
            </w:p>
            <w:p w14:paraId="1C1FA10E" w14:textId="0A629652" w:rsidR="005C674D" w:rsidRDefault="005C674D">
              <w:pPr>
                <w:pStyle w:val="Turinys1"/>
                <w:rPr>
                  <w:noProof/>
                  <w:kern w:val="2"/>
                  <w:sz w:val="24"/>
                  <w:szCs w:val="24"/>
                  <w:lang w:val="en-US" w:eastAsia="en-US"/>
                  <w14:ligatures w14:val="standardContextual"/>
                </w:rPr>
              </w:pPr>
              <w:hyperlink w:anchor="_Toc192149295" w:history="1">
                <w:r w:rsidRPr="00C45F22">
                  <w:rPr>
                    <w:rStyle w:val="Hipersaitas"/>
                    <w:rFonts w:cstheme="majorHAnsi"/>
                    <w:noProof/>
                  </w:rPr>
                  <w:t xml:space="preserve">4. </w:t>
                </w:r>
                <w:r w:rsidRPr="00C45F2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_Toc192149295 \h </w:instrText>
                </w:r>
                <w:r>
                  <w:rPr>
                    <w:noProof/>
                    <w:webHidden/>
                  </w:rPr>
                </w:r>
                <w:r>
                  <w:rPr>
                    <w:noProof/>
                    <w:webHidden/>
                  </w:rPr>
                  <w:fldChar w:fldCharType="separate"/>
                </w:r>
                <w:r>
                  <w:rPr>
                    <w:noProof/>
                    <w:webHidden/>
                  </w:rPr>
                  <w:t>3</w:t>
                </w:r>
                <w:r>
                  <w:rPr>
                    <w:noProof/>
                    <w:webHidden/>
                  </w:rPr>
                  <w:fldChar w:fldCharType="end"/>
                </w:r>
              </w:hyperlink>
            </w:p>
            <w:p w14:paraId="0472642A" w14:textId="716D332B" w:rsidR="005C674D" w:rsidRDefault="005C674D">
              <w:pPr>
                <w:pStyle w:val="Turinys1"/>
                <w:rPr>
                  <w:noProof/>
                  <w:kern w:val="2"/>
                  <w:sz w:val="24"/>
                  <w:szCs w:val="24"/>
                  <w:lang w:val="en-US" w:eastAsia="en-US"/>
                  <w14:ligatures w14:val="standardContextual"/>
                </w:rPr>
              </w:pPr>
              <w:hyperlink w:anchor="_Toc192149296" w:history="1">
                <w:r w:rsidRPr="00C45F22">
                  <w:rPr>
                    <w:rStyle w:val="Hipersaitas"/>
                    <w:rFonts w:cstheme="minorHAnsi"/>
                    <w:noProof/>
                  </w:rPr>
                  <w:t xml:space="preserve">5. </w:t>
                </w:r>
                <w:r w:rsidRPr="00C45F2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_Toc192149296 \h </w:instrText>
                </w:r>
                <w:r>
                  <w:rPr>
                    <w:noProof/>
                    <w:webHidden/>
                  </w:rPr>
                </w:r>
                <w:r>
                  <w:rPr>
                    <w:noProof/>
                    <w:webHidden/>
                  </w:rPr>
                  <w:fldChar w:fldCharType="separate"/>
                </w:r>
                <w:r>
                  <w:rPr>
                    <w:noProof/>
                    <w:webHidden/>
                  </w:rPr>
                  <w:t>3</w:t>
                </w:r>
                <w:r>
                  <w:rPr>
                    <w:noProof/>
                    <w:webHidden/>
                  </w:rPr>
                  <w:fldChar w:fldCharType="end"/>
                </w:r>
              </w:hyperlink>
            </w:p>
            <w:p w14:paraId="33795D13" w14:textId="3331D1B9" w:rsidR="005C674D" w:rsidRDefault="005C674D">
              <w:pPr>
                <w:pStyle w:val="Turinys1"/>
                <w:rPr>
                  <w:noProof/>
                  <w:kern w:val="2"/>
                  <w:sz w:val="24"/>
                  <w:szCs w:val="24"/>
                  <w:lang w:val="en-US" w:eastAsia="en-US"/>
                  <w14:ligatures w14:val="standardContextual"/>
                </w:rPr>
              </w:pPr>
              <w:hyperlink w:anchor="_Toc192149297" w:history="1">
                <w:r w:rsidRPr="00C45F2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_Toc192149297 \h </w:instrText>
                </w:r>
                <w:r>
                  <w:rPr>
                    <w:noProof/>
                    <w:webHidden/>
                  </w:rPr>
                </w:r>
                <w:r>
                  <w:rPr>
                    <w:noProof/>
                    <w:webHidden/>
                  </w:rPr>
                  <w:fldChar w:fldCharType="separate"/>
                </w:r>
                <w:r>
                  <w:rPr>
                    <w:noProof/>
                    <w:webHidden/>
                  </w:rPr>
                  <w:t>4</w:t>
                </w:r>
                <w:r>
                  <w:rPr>
                    <w:noProof/>
                    <w:webHidden/>
                  </w:rPr>
                  <w:fldChar w:fldCharType="end"/>
                </w:r>
              </w:hyperlink>
            </w:p>
            <w:p w14:paraId="51F4761F" w14:textId="3430B831" w:rsidR="005C674D" w:rsidRDefault="005C674D">
              <w:pPr>
                <w:pStyle w:val="Turinys1"/>
                <w:tabs>
                  <w:tab w:val="left" w:pos="720"/>
                </w:tabs>
                <w:rPr>
                  <w:noProof/>
                  <w:kern w:val="2"/>
                  <w:sz w:val="24"/>
                  <w:szCs w:val="24"/>
                  <w:lang w:val="en-US" w:eastAsia="en-US"/>
                  <w14:ligatures w14:val="standardContextual"/>
                </w:rPr>
              </w:pPr>
              <w:hyperlink w:anchor="_Toc192149298" w:history="1">
                <w:r w:rsidRPr="00C45F22">
                  <w:rPr>
                    <w:rStyle w:val="Hipersaitas"/>
                    <w:rFonts w:eastAsia="Calibri" w:cstheme="minorHAnsi"/>
                    <w:noProof/>
                  </w:rPr>
                  <w:t>7.</w:t>
                </w:r>
                <w:r>
                  <w:rPr>
                    <w:noProof/>
                    <w:kern w:val="2"/>
                    <w:sz w:val="24"/>
                    <w:szCs w:val="24"/>
                    <w:lang w:val="en-US" w:eastAsia="en-US"/>
                    <w14:ligatures w14:val="standardContextual"/>
                  </w:rPr>
                  <w:tab/>
                </w:r>
                <w:r w:rsidRPr="00C45F2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_Toc192149298 \h </w:instrText>
                </w:r>
                <w:r>
                  <w:rPr>
                    <w:noProof/>
                    <w:webHidden/>
                  </w:rPr>
                </w:r>
                <w:r>
                  <w:rPr>
                    <w:noProof/>
                    <w:webHidden/>
                  </w:rPr>
                  <w:fldChar w:fldCharType="separate"/>
                </w:r>
                <w:r>
                  <w:rPr>
                    <w:noProof/>
                    <w:webHidden/>
                  </w:rPr>
                  <w:t>5</w:t>
                </w:r>
                <w:r>
                  <w:rPr>
                    <w:noProof/>
                    <w:webHidden/>
                  </w:rPr>
                  <w:fldChar w:fldCharType="end"/>
                </w:r>
              </w:hyperlink>
            </w:p>
            <w:p w14:paraId="2A646365" w14:textId="2EE94B1E" w:rsidR="005C674D" w:rsidRDefault="005C674D">
              <w:pPr>
                <w:pStyle w:val="Turinys1"/>
                <w:tabs>
                  <w:tab w:val="left" w:pos="720"/>
                </w:tabs>
                <w:rPr>
                  <w:noProof/>
                  <w:kern w:val="2"/>
                  <w:sz w:val="24"/>
                  <w:szCs w:val="24"/>
                  <w:lang w:val="en-US" w:eastAsia="en-US"/>
                  <w14:ligatures w14:val="standardContextual"/>
                </w:rPr>
              </w:pPr>
              <w:hyperlink w:anchor="_Toc192149299" w:history="1">
                <w:r w:rsidRPr="00C45F22">
                  <w:rPr>
                    <w:rStyle w:val="Hipersaitas"/>
                    <w:rFonts w:eastAsia="Calibri" w:cstheme="minorHAnsi"/>
                    <w:noProof/>
                  </w:rPr>
                  <w:t>8.</w:t>
                </w:r>
                <w:r>
                  <w:rPr>
                    <w:noProof/>
                    <w:kern w:val="2"/>
                    <w:sz w:val="24"/>
                    <w:szCs w:val="24"/>
                    <w:lang w:val="en-US" w:eastAsia="en-US"/>
                    <w14:ligatures w14:val="standardContextual"/>
                  </w:rPr>
                  <w:tab/>
                </w:r>
                <w:r w:rsidRPr="00C45F22">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_Toc192149299 \h </w:instrText>
                </w:r>
                <w:r>
                  <w:rPr>
                    <w:noProof/>
                    <w:webHidden/>
                  </w:rPr>
                </w:r>
                <w:r>
                  <w:rPr>
                    <w:noProof/>
                    <w:webHidden/>
                  </w:rPr>
                  <w:fldChar w:fldCharType="separate"/>
                </w:r>
                <w:r>
                  <w:rPr>
                    <w:noProof/>
                    <w:webHidden/>
                  </w:rPr>
                  <w:t>5</w:t>
                </w:r>
                <w:r>
                  <w:rPr>
                    <w:noProof/>
                    <w:webHidden/>
                  </w:rPr>
                  <w:fldChar w:fldCharType="end"/>
                </w:r>
              </w:hyperlink>
            </w:p>
            <w:p w14:paraId="6845F540" w14:textId="1FBA26A6" w:rsidR="005C674D" w:rsidRDefault="005C674D">
              <w:pPr>
                <w:pStyle w:val="Turinys1"/>
                <w:tabs>
                  <w:tab w:val="left" w:pos="720"/>
                </w:tabs>
                <w:rPr>
                  <w:noProof/>
                  <w:kern w:val="2"/>
                  <w:sz w:val="24"/>
                  <w:szCs w:val="24"/>
                  <w:lang w:val="en-US" w:eastAsia="en-US"/>
                  <w14:ligatures w14:val="standardContextual"/>
                </w:rPr>
              </w:pPr>
              <w:hyperlink w:anchor="_Toc192149300" w:history="1">
                <w:r w:rsidRPr="00C45F22">
                  <w:rPr>
                    <w:rStyle w:val="Hipersaitas"/>
                    <w:rFonts w:eastAsia="Calibri" w:cstheme="minorHAnsi"/>
                    <w:noProof/>
                  </w:rPr>
                  <w:t>9.</w:t>
                </w:r>
                <w:r>
                  <w:rPr>
                    <w:noProof/>
                    <w:kern w:val="2"/>
                    <w:sz w:val="24"/>
                    <w:szCs w:val="24"/>
                    <w:lang w:val="en-US" w:eastAsia="en-US"/>
                    <w14:ligatures w14:val="standardContextual"/>
                  </w:rPr>
                  <w:tab/>
                </w:r>
                <w:r w:rsidRPr="00C45F2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_Toc192149300 \h </w:instrText>
                </w:r>
                <w:r>
                  <w:rPr>
                    <w:noProof/>
                    <w:webHidden/>
                  </w:rPr>
                </w:r>
                <w:r>
                  <w:rPr>
                    <w:noProof/>
                    <w:webHidden/>
                  </w:rPr>
                  <w:fldChar w:fldCharType="separate"/>
                </w:r>
                <w:r>
                  <w:rPr>
                    <w:noProof/>
                    <w:webHidden/>
                  </w:rPr>
                  <w:t>5</w:t>
                </w:r>
                <w:r>
                  <w:rPr>
                    <w:noProof/>
                    <w:webHidden/>
                  </w:rPr>
                  <w:fldChar w:fldCharType="end"/>
                </w:r>
              </w:hyperlink>
            </w:p>
            <w:p w14:paraId="5EDE971A" w14:textId="595A80BB" w:rsidR="005C674D" w:rsidRDefault="005C674D">
              <w:pPr>
                <w:pStyle w:val="Turinys1"/>
                <w:tabs>
                  <w:tab w:val="left" w:pos="720"/>
                </w:tabs>
                <w:rPr>
                  <w:noProof/>
                  <w:kern w:val="2"/>
                  <w:sz w:val="24"/>
                  <w:szCs w:val="24"/>
                  <w:lang w:val="en-US" w:eastAsia="en-US"/>
                  <w14:ligatures w14:val="standardContextual"/>
                </w:rPr>
              </w:pPr>
              <w:hyperlink w:anchor="_Toc192149301" w:history="1">
                <w:r w:rsidRPr="00C45F22">
                  <w:rPr>
                    <w:rStyle w:val="Hipersaitas"/>
                    <w:rFonts w:cstheme="minorHAnsi"/>
                    <w:noProof/>
                  </w:rPr>
                  <w:t>10.</w:t>
                </w:r>
                <w:r>
                  <w:rPr>
                    <w:noProof/>
                    <w:kern w:val="2"/>
                    <w:sz w:val="24"/>
                    <w:szCs w:val="24"/>
                    <w:lang w:val="en-US" w:eastAsia="en-US"/>
                    <w14:ligatures w14:val="standardContextual"/>
                  </w:rPr>
                  <w:tab/>
                </w:r>
                <w:r w:rsidRPr="00C45F22">
                  <w:rPr>
                    <w:rStyle w:val="Hipersaitas"/>
                    <w:rFonts w:cstheme="minorHAnsi"/>
                    <w:noProof/>
                  </w:rPr>
                  <w:t>Sutarties sudarymas</w:t>
                </w:r>
                <w:r>
                  <w:rPr>
                    <w:noProof/>
                    <w:webHidden/>
                  </w:rPr>
                  <w:tab/>
                </w:r>
                <w:r>
                  <w:rPr>
                    <w:noProof/>
                    <w:webHidden/>
                  </w:rPr>
                  <w:fldChar w:fldCharType="begin"/>
                </w:r>
                <w:r>
                  <w:rPr>
                    <w:noProof/>
                    <w:webHidden/>
                  </w:rPr>
                  <w:instrText xml:space="preserve"> PAGEREF _Toc192149301 \h </w:instrText>
                </w:r>
                <w:r>
                  <w:rPr>
                    <w:noProof/>
                    <w:webHidden/>
                  </w:rPr>
                </w:r>
                <w:r>
                  <w:rPr>
                    <w:noProof/>
                    <w:webHidden/>
                  </w:rPr>
                  <w:fldChar w:fldCharType="separate"/>
                </w:r>
                <w:r>
                  <w:rPr>
                    <w:noProof/>
                    <w:webHidden/>
                  </w:rPr>
                  <w:t>5</w:t>
                </w:r>
                <w:r>
                  <w:rPr>
                    <w:noProof/>
                    <w:webHidden/>
                  </w:rPr>
                  <w:fldChar w:fldCharType="end"/>
                </w:r>
              </w:hyperlink>
            </w:p>
            <w:p w14:paraId="1C57AE25" w14:textId="01AF3571" w:rsidR="005C674D" w:rsidRDefault="005C674D">
              <w:pPr>
                <w:pStyle w:val="Turinys1"/>
                <w:tabs>
                  <w:tab w:val="left" w:pos="720"/>
                </w:tabs>
                <w:rPr>
                  <w:noProof/>
                  <w:kern w:val="2"/>
                  <w:sz w:val="24"/>
                  <w:szCs w:val="24"/>
                  <w:lang w:val="en-US" w:eastAsia="en-US"/>
                  <w14:ligatures w14:val="standardContextual"/>
                </w:rPr>
              </w:pPr>
              <w:hyperlink w:anchor="_Toc192149302" w:history="1">
                <w:r w:rsidRPr="00C45F22">
                  <w:rPr>
                    <w:rStyle w:val="Hipersaitas"/>
                    <w:rFonts w:cstheme="minorHAnsi"/>
                    <w:noProof/>
                  </w:rPr>
                  <w:t>11.</w:t>
                </w:r>
                <w:r>
                  <w:rPr>
                    <w:noProof/>
                    <w:kern w:val="2"/>
                    <w:sz w:val="24"/>
                    <w:szCs w:val="24"/>
                    <w:lang w:val="en-US" w:eastAsia="en-US"/>
                    <w14:ligatures w14:val="standardContextual"/>
                  </w:rPr>
                  <w:tab/>
                </w:r>
                <w:r w:rsidRPr="00C45F22">
                  <w:rPr>
                    <w:rStyle w:val="Hipersaitas"/>
                    <w:rFonts w:cstheme="minorHAnsi"/>
                    <w:noProof/>
                  </w:rPr>
                  <w:t>Kitos sąlygos</w:t>
                </w:r>
                <w:r>
                  <w:rPr>
                    <w:noProof/>
                    <w:webHidden/>
                  </w:rPr>
                  <w:tab/>
                </w:r>
                <w:r>
                  <w:rPr>
                    <w:noProof/>
                    <w:webHidden/>
                  </w:rPr>
                  <w:fldChar w:fldCharType="begin"/>
                </w:r>
                <w:r>
                  <w:rPr>
                    <w:noProof/>
                    <w:webHidden/>
                  </w:rPr>
                  <w:instrText xml:space="preserve"> PAGEREF _Toc192149302 \h </w:instrText>
                </w:r>
                <w:r>
                  <w:rPr>
                    <w:noProof/>
                    <w:webHidden/>
                  </w:rPr>
                </w:r>
                <w:r>
                  <w:rPr>
                    <w:noProof/>
                    <w:webHidden/>
                  </w:rPr>
                  <w:fldChar w:fldCharType="separate"/>
                </w:r>
                <w:r>
                  <w:rPr>
                    <w:noProof/>
                    <w:webHidden/>
                  </w:rPr>
                  <w:t>5</w:t>
                </w:r>
                <w:r>
                  <w:rPr>
                    <w:noProof/>
                    <w:webHidden/>
                  </w:rPr>
                  <w:fldChar w:fldCharType="end"/>
                </w:r>
              </w:hyperlink>
            </w:p>
            <w:p w14:paraId="6AC071EB" w14:textId="214791D7" w:rsidR="005C674D" w:rsidRDefault="005C674D">
              <w:pPr>
                <w:pStyle w:val="Turinys1"/>
                <w:rPr>
                  <w:noProof/>
                  <w:kern w:val="2"/>
                  <w:sz w:val="24"/>
                  <w:szCs w:val="24"/>
                  <w:lang w:val="en-US" w:eastAsia="en-US"/>
                  <w14:ligatures w14:val="standardContextual"/>
                </w:rPr>
              </w:pPr>
              <w:hyperlink w:anchor="_Toc192149303" w:history="1">
                <w:r w:rsidRPr="00C45F2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_Toc192149303 \h </w:instrText>
                </w:r>
                <w:r>
                  <w:rPr>
                    <w:noProof/>
                    <w:webHidden/>
                  </w:rPr>
                </w:r>
                <w:r>
                  <w:rPr>
                    <w:noProof/>
                    <w:webHidden/>
                  </w:rPr>
                  <w:fldChar w:fldCharType="separate"/>
                </w:r>
                <w:r>
                  <w:rPr>
                    <w:noProof/>
                    <w:webHidden/>
                  </w:rPr>
                  <w:t>7</w:t>
                </w:r>
                <w:r>
                  <w:rPr>
                    <w:noProof/>
                    <w:webHidden/>
                  </w:rPr>
                  <w:fldChar w:fldCharType="end"/>
                </w:r>
              </w:hyperlink>
            </w:p>
            <w:p w14:paraId="73DF3237" w14:textId="131EAB0E" w:rsidR="005C674D" w:rsidRDefault="005C674D">
              <w:pPr>
                <w:pStyle w:val="Turinys2"/>
                <w:rPr>
                  <w:noProof/>
                  <w:kern w:val="2"/>
                  <w:sz w:val="24"/>
                  <w:szCs w:val="24"/>
                  <w:lang w:val="en-US" w:eastAsia="en-US"/>
                  <w14:ligatures w14:val="standardContextual"/>
                </w:rPr>
              </w:pPr>
              <w:hyperlink w:anchor="_Toc192149304" w:history="1">
                <w:r w:rsidRPr="00C45F2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_Toc192149304 \h </w:instrText>
                </w:r>
                <w:r>
                  <w:rPr>
                    <w:noProof/>
                    <w:webHidden/>
                  </w:rPr>
                </w:r>
                <w:r>
                  <w:rPr>
                    <w:noProof/>
                    <w:webHidden/>
                  </w:rPr>
                  <w:fldChar w:fldCharType="separate"/>
                </w:r>
                <w:r>
                  <w:rPr>
                    <w:noProof/>
                    <w:webHidden/>
                  </w:rPr>
                  <w:t>10</w:t>
                </w:r>
                <w:r>
                  <w:rPr>
                    <w:noProof/>
                    <w:webHidden/>
                  </w:rPr>
                  <w:fldChar w:fldCharType="end"/>
                </w:r>
              </w:hyperlink>
            </w:p>
            <w:p w14:paraId="54964CC2" w14:textId="316624BF" w:rsidR="005C674D" w:rsidRDefault="005C674D">
              <w:pPr>
                <w:pStyle w:val="Turinys2"/>
                <w:rPr>
                  <w:noProof/>
                  <w:kern w:val="2"/>
                  <w:sz w:val="24"/>
                  <w:szCs w:val="24"/>
                  <w:lang w:val="en-US" w:eastAsia="en-US"/>
                  <w14:ligatures w14:val="standardContextual"/>
                </w:rPr>
              </w:pPr>
              <w:hyperlink w:anchor="_Toc192149305" w:history="1">
                <w:r w:rsidRPr="00C45F2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_Toc192149305 \h </w:instrText>
                </w:r>
                <w:r>
                  <w:rPr>
                    <w:noProof/>
                    <w:webHidden/>
                  </w:rPr>
                </w:r>
                <w:r>
                  <w:rPr>
                    <w:noProof/>
                    <w:webHidden/>
                  </w:rPr>
                  <w:fldChar w:fldCharType="separate"/>
                </w:r>
                <w:r>
                  <w:rPr>
                    <w:noProof/>
                    <w:webHidden/>
                  </w:rPr>
                  <w:t>11</w:t>
                </w:r>
                <w:r>
                  <w:rPr>
                    <w:noProof/>
                    <w:webHidden/>
                  </w:rPr>
                  <w:fldChar w:fldCharType="end"/>
                </w:r>
              </w:hyperlink>
            </w:p>
            <w:p w14:paraId="250B9428" w14:textId="76F38F6B" w:rsidR="005C674D" w:rsidRDefault="005C674D">
              <w:pPr>
                <w:pStyle w:val="Turinys2"/>
                <w:rPr>
                  <w:noProof/>
                  <w:kern w:val="2"/>
                  <w:sz w:val="24"/>
                  <w:szCs w:val="24"/>
                  <w:lang w:val="en-US" w:eastAsia="en-US"/>
                  <w14:ligatures w14:val="standardContextual"/>
                </w:rPr>
              </w:pPr>
              <w:hyperlink w:anchor="_Toc192149306" w:history="1">
                <w:r w:rsidRPr="00C45F2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_Toc192149306 \h </w:instrText>
                </w:r>
                <w:r>
                  <w:rPr>
                    <w:noProof/>
                    <w:webHidden/>
                  </w:rPr>
                </w:r>
                <w:r>
                  <w:rPr>
                    <w:noProof/>
                    <w:webHidden/>
                  </w:rPr>
                  <w:fldChar w:fldCharType="separate"/>
                </w:r>
                <w:r>
                  <w:rPr>
                    <w:noProof/>
                    <w:webHidden/>
                  </w:rPr>
                  <w:t>12</w:t>
                </w:r>
                <w:r>
                  <w:rPr>
                    <w:noProof/>
                    <w:webHidden/>
                  </w:rPr>
                  <w:fldChar w:fldCharType="end"/>
                </w:r>
              </w:hyperlink>
            </w:p>
            <w:p w14:paraId="483F88AA" w14:textId="5A5657C4" w:rsidR="005C674D" w:rsidRDefault="005C674D">
              <w:pPr>
                <w:pStyle w:val="Turinys2"/>
                <w:rPr>
                  <w:noProof/>
                  <w:kern w:val="2"/>
                  <w:sz w:val="24"/>
                  <w:szCs w:val="24"/>
                  <w:lang w:val="en-US" w:eastAsia="en-US"/>
                  <w14:ligatures w14:val="standardContextual"/>
                </w:rPr>
              </w:pPr>
              <w:hyperlink w:anchor="_Toc192149307" w:history="1">
                <w:r w:rsidRPr="00C45F22">
                  <w:rPr>
                    <w:rStyle w:val="Hipersaitas"/>
                    <w:rFonts w:eastAsia="Calibri" w:cstheme="minorHAnsi"/>
                    <w:noProof/>
                  </w:rPr>
                  <w:t xml:space="preserve">Pirkimo sąlygų 5 priedas „EBVPD“ </w:t>
                </w:r>
                <w:r w:rsidRPr="00C45F22">
                  <w:rPr>
                    <w:rStyle w:val="Hipersaitas"/>
                    <w:rFonts w:cstheme="minorHAnsi"/>
                    <w:noProof/>
                  </w:rPr>
                  <w:t>(XML formatu)</w:t>
                </w:r>
                <w:r>
                  <w:rPr>
                    <w:noProof/>
                    <w:webHidden/>
                  </w:rPr>
                  <w:tab/>
                </w:r>
                <w:r>
                  <w:rPr>
                    <w:noProof/>
                    <w:webHidden/>
                  </w:rPr>
                  <w:fldChar w:fldCharType="begin"/>
                </w:r>
                <w:r>
                  <w:rPr>
                    <w:noProof/>
                    <w:webHidden/>
                  </w:rPr>
                  <w:instrText xml:space="preserve"> PAGEREF _Toc192149307 \h </w:instrText>
                </w:r>
                <w:r>
                  <w:rPr>
                    <w:noProof/>
                    <w:webHidden/>
                  </w:rPr>
                </w:r>
                <w:r>
                  <w:rPr>
                    <w:noProof/>
                    <w:webHidden/>
                  </w:rPr>
                  <w:fldChar w:fldCharType="separate"/>
                </w:r>
                <w:r>
                  <w:rPr>
                    <w:noProof/>
                    <w:webHidden/>
                  </w:rPr>
                  <w:t>14</w:t>
                </w:r>
                <w:r>
                  <w:rPr>
                    <w:noProof/>
                    <w:webHidden/>
                  </w:rPr>
                  <w:fldChar w:fldCharType="end"/>
                </w:r>
              </w:hyperlink>
            </w:p>
            <w:p w14:paraId="486ABC32" w14:textId="1C576879" w:rsidR="005C674D" w:rsidRDefault="005C674D">
              <w:pPr>
                <w:pStyle w:val="Turinys2"/>
                <w:rPr>
                  <w:noProof/>
                  <w:kern w:val="2"/>
                  <w:sz w:val="24"/>
                  <w:szCs w:val="24"/>
                  <w:lang w:val="en-US" w:eastAsia="en-US"/>
                  <w14:ligatures w14:val="standardContextual"/>
                </w:rPr>
              </w:pPr>
              <w:hyperlink w:anchor="_Toc192149308" w:history="1">
                <w:r w:rsidRPr="00C45F2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_Toc192149308 \h </w:instrText>
                </w:r>
                <w:r>
                  <w:rPr>
                    <w:noProof/>
                    <w:webHidden/>
                  </w:rPr>
                </w:r>
                <w:r>
                  <w:rPr>
                    <w:noProof/>
                    <w:webHidden/>
                  </w:rPr>
                  <w:fldChar w:fldCharType="separate"/>
                </w:r>
                <w:r>
                  <w:rPr>
                    <w:noProof/>
                    <w:webHidden/>
                  </w:rPr>
                  <w:t>15</w:t>
                </w:r>
                <w:r>
                  <w:rPr>
                    <w:noProof/>
                    <w:webHidden/>
                  </w:rPr>
                  <w:fldChar w:fldCharType="end"/>
                </w:r>
              </w:hyperlink>
            </w:p>
            <w:p w14:paraId="41C2AD38" w14:textId="6BD876C0" w:rsidR="005C674D" w:rsidRDefault="005C674D">
              <w:pPr>
                <w:pStyle w:val="Turinys2"/>
                <w:rPr>
                  <w:noProof/>
                  <w:kern w:val="2"/>
                  <w:sz w:val="24"/>
                  <w:szCs w:val="24"/>
                  <w:lang w:val="en-US" w:eastAsia="en-US"/>
                  <w14:ligatures w14:val="standardContextual"/>
                </w:rPr>
              </w:pPr>
              <w:hyperlink w:anchor="_Toc192149309" w:history="1">
                <w:r w:rsidRPr="00C45F22">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_Toc192149309 \h </w:instrText>
                </w:r>
                <w:r>
                  <w:rPr>
                    <w:noProof/>
                    <w:webHidden/>
                  </w:rPr>
                </w:r>
                <w:r>
                  <w:rPr>
                    <w:noProof/>
                    <w:webHidden/>
                  </w:rPr>
                  <w:fldChar w:fldCharType="separate"/>
                </w:r>
                <w:r>
                  <w:rPr>
                    <w:noProof/>
                    <w:webHidden/>
                  </w:rPr>
                  <w:t>16</w:t>
                </w:r>
                <w:r>
                  <w:rPr>
                    <w:noProof/>
                    <w:webHidden/>
                  </w:rPr>
                  <w:fldChar w:fldCharType="end"/>
                </w:r>
              </w:hyperlink>
            </w:p>
            <w:p w14:paraId="647C1C20" w14:textId="4C86CDBF" w:rsidR="005C674D" w:rsidRDefault="005C674D">
              <w:pPr>
                <w:pStyle w:val="Turinys2"/>
                <w:rPr>
                  <w:noProof/>
                  <w:kern w:val="2"/>
                  <w:sz w:val="24"/>
                  <w:szCs w:val="24"/>
                  <w:lang w:val="en-US" w:eastAsia="en-US"/>
                  <w14:ligatures w14:val="standardContextual"/>
                </w:rPr>
              </w:pPr>
              <w:hyperlink w:anchor="_Toc192149310" w:history="1">
                <w:r w:rsidRPr="00C45F22">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_Toc192149310 \h </w:instrText>
                </w:r>
                <w:r>
                  <w:rPr>
                    <w:noProof/>
                    <w:webHidden/>
                  </w:rPr>
                </w:r>
                <w:r>
                  <w:rPr>
                    <w:noProof/>
                    <w:webHidden/>
                  </w:rPr>
                  <w:fldChar w:fldCharType="separate"/>
                </w:r>
                <w:r>
                  <w:rPr>
                    <w:noProof/>
                    <w:webHidden/>
                  </w:rPr>
                  <w:t>17</w:t>
                </w:r>
                <w:r>
                  <w:rPr>
                    <w:noProof/>
                    <w:webHidden/>
                  </w:rPr>
                  <w:fldChar w:fldCharType="end"/>
                </w:r>
              </w:hyperlink>
            </w:p>
            <w:p w14:paraId="084FEF37" w14:textId="31E65D91" w:rsidR="005C674D" w:rsidRDefault="005C674D">
              <w:pPr>
                <w:pStyle w:val="Turinys2"/>
                <w:rPr>
                  <w:noProof/>
                  <w:kern w:val="2"/>
                  <w:sz w:val="24"/>
                  <w:szCs w:val="24"/>
                  <w:lang w:val="en-US" w:eastAsia="en-US"/>
                  <w14:ligatures w14:val="standardContextual"/>
                </w:rPr>
              </w:pPr>
              <w:hyperlink w:anchor="_Toc192149311" w:history="1">
                <w:r w:rsidRPr="00C45F22">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_Toc192149311 \h </w:instrText>
                </w:r>
                <w:r>
                  <w:rPr>
                    <w:noProof/>
                    <w:webHidden/>
                  </w:rPr>
                </w:r>
                <w:r>
                  <w:rPr>
                    <w:noProof/>
                    <w:webHidden/>
                  </w:rPr>
                  <w:fldChar w:fldCharType="separate"/>
                </w:r>
                <w:r>
                  <w:rPr>
                    <w:noProof/>
                    <w:webHidden/>
                  </w:rPr>
                  <w:t>19</w:t>
                </w:r>
                <w:r>
                  <w:rPr>
                    <w:noProof/>
                    <w:webHidden/>
                  </w:rPr>
                  <w:fldChar w:fldCharType="end"/>
                </w:r>
              </w:hyperlink>
            </w:p>
            <w:p w14:paraId="7D98C08E" w14:textId="3F2F2451" w:rsidR="005C674D" w:rsidRDefault="005C674D">
              <w:pPr>
                <w:pStyle w:val="Turinys2"/>
                <w:rPr>
                  <w:noProof/>
                  <w:kern w:val="2"/>
                  <w:sz w:val="24"/>
                  <w:szCs w:val="24"/>
                  <w:lang w:val="en-US" w:eastAsia="en-US"/>
                  <w14:ligatures w14:val="standardContextual"/>
                </w:rPr>
              </w:pPr>
              <w:hyperlink w:anchor="_Toc192149312" w:history="1">
                <w:r w:rsidRPr="00C45F22">
                  <w:rPr>
                    <w:rStyle w:val="Hipersaitas"/>
                    <w:noProof/>
                  </w:rPr>
                  <w:t>Pirkimo sąlygų 10 priedas „Sutarties projektas“</w:t>
                </w:r>
                <w:r>
                  <w:rPr>
                    <w:noProof/>
                    <w:webHidden/>
                  </w:rPr>
                  <w:tab/>
                </w:r>
                <w:r>
                  <w:rPr>
                    <w:noProof/>
                    <w:webHidden/>
                  </w:rPr>
                  <w:fldChar w:fldCharType="begin"/>
                </w:r>
                <w:r>
                  <w:rPr>
                    <w:noProof/>
                    <w:webHidden/>
                  </w:rPr>
                  <w:instrText xml:space="preserve"> PAGEREF _Toc192149312 \h </w:instrText>
                </w:r>
                <w:r>
                  <w:rPr>
                    <w:noProof/>
                    <w:webHidden/>
                  </w:rPr>
                </w:r>
                <w:r>
                  <w:rPr>
                    <w:noProof/>
                    <w:webHidden/>
                  </w:rPr>
                  <w:fldChar w:fldCharType="separate"/>
                </w:r>
                <w:r>
                  <w:rPr>
                    <w:noProof/>
                    <w:webHidden/>
                  </w:rPr>
                  <w:t>21</w:t>
                </w:r>
                <w:r>
                  <w:rPr>
                    <w:noProof/>
                    <w:webHidden/>
                  </w:rPr>
                  <w:fldChar w:fldCharType="end"/>
                </w:r>
              </w:hyperlink>
            </w:p>
            <w:p w14:paraId="0DCFE600" w14:textId="682014E6"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2149292"/>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Sraopastraipa"/>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Sraopastraipa"/>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4EC16D8C" w:rsidR="002F5F8E" w:rsidRPr="0021662A" w:rsidRDefault="002F5F8E" w:rsidP="00152396">
      <w:pPr>
        <w:pStyle w:val="Sraopastraipa"/>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Sraopastraipa"/>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4513CAA3" w:rsidR="00CF76CF" w:rsidRPr="00853D11" w:rsidRDefault="00952DEA" w:rsidP="003E3B90">
      <w:pPr>
        <w:pStyle w:val="Sraopastraipa"/>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811006">
        <w:rPr>
          <w:rFonts w:cstheme="minorHAnsi"/>
          <w:sz w:val="24"/>
          <w:szCs w:val="24"/>
        </w:rPr>
        <w:t>12.5</w:t>
      </w:r>
      <w:r w:rsidR="00D62C44" w:rsidRPr="00853D11">
        <w:rPr>
          <w:rFonts w:cstheme="minorHAnsi"/>
          <w:sz w:val="24"/>
          <w:szCs w:val="24"/>
        </w:rPr>
        <w:t xml:space="preserve"> punkt</w:t>
      </w:r>
      <w:r w:rsidR="003B50A4">
        <w:rPr>
          <w:rFonts w:cstheme="minorHAnsi"/>
          <w:sz w:val="24"/>
          <w:szCs w:val="24"/>
        </w:rPr>
        <w:t>e</w:t>
      </w:r>
      <w:r w:rsidR="0099542E" w:rsidRPr="00853D11">
        <w:rPr>
          <w:rFonts w:cstheme="minorHAnsi"/>
          <w:sz w:val="24"/>
          <w:szCs w:val="24"/>
        </w:rPr>
        <w:t>).</w:t>
      </w:r>
    </w:p>
    <w:p w14:paraId="076EF920" w14:textId="327750C6" w:rsidR="003E3B90" w:rsidRPr="0021662A" w:rsidRDefault="00CF76CF" w:rsidP="003E3B90">
      <w:pPr>
        <w:pStyle w:val="Sraopastraipa"/>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Sraopastraipa"/>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r w:rsidR="00E32C8E" w:rsidRPr="0021662A">
        <w:rPr>
          <w:rFonts w:cstheme="minorHAnsi"/>
          <w:i/>
          <w:iCs/>
          <w:sz w:val="24"/>
          <w:szCs w:val="24"/>
          <w:lang w:eastAsia="en-US"/>
        </w:rPr>
        <w:t>ex ante</w:t>
      </w:r>
      <w:r w:rsidR="00E32C8E" w:rsidRPr="0021662A">
        <w:rPr>
          <w:rFonts w:cstheme="minorHAnsi"/>
          <w:sz w:val="24"/>
          <w:szCs w:val="24"/>
          <w:lang w:eastAsia="en-US"/>
        </w:rPr>
        <w:t xml:space="preserve"> skaidrumo.</w:t>
      </w:r>
    </w:p>
    <w:p w14:paraId="1982D864" w14:textId="77777777" w:rsidR="00A7633E" w:rsidRDefault="003E3B90" w:rsidP="00A7633E">
      <w:pPr>
        <w:pStyle w:val="Sraopastraipa"/>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Sraopastraipa"/>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ipersaitas"/>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Sraopastraipa"/>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Antrat1"/>
        <w:spacing w:line="20" w:lineRule="atLeast"/>
        <w:contextualSpacing/>
      </w:pPr>
      <w:bookmarkStart w:id="3" w:name="_Ref39426332"/>
      <w:bookmarkStart w:id="4" w:name="_Ref39426338"/>
      <w:bookmarkStart w:id="5" w:name="_Toc192149293"/>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2BEBE1F0" w:rsidR="00B41C66" w:rsidRPr="00F97361" w:rsidRDefault="00B41C66" w:rsidP="00F97361">
      <w:pPr>
        <w:pStyle w:val="Betarp"/>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0726E9">
        <w:rPr>
          <w:rFonts w:eastAsia="Calibri"/>
          <w:color w:val="000000" w:themeColor="text1"/>
          <w:sz w:val="24"/>
          <w:szCs w:val="24"/>
        </w:rPr>
        <w:t>kraujo komponentus</w:t>
      </w:r>
      <w:r w:rsidR="00F97361">
        <w:rPr>
          <w:rFonts w:eastAsia="Calibri"/>
          <w:color w:val="000000" w:themeColor="text1"/>
          <w:sz w:val="24"/>
          <w:szCs w:val="24"/>
          <w:lang w:val="af-ZA"/>
        </w:rPr>
        <w: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704310" w:rsidRPr="00F97361">
        <w:rPr>
          <w:rFonts w:cstheme="minorHAnsi"/>
          <w:sz w:val="24"/>
          <w:szCs w:val="24"/>
        </w:rPr>
        <w:t>s</w:t>
      </w:r>
      <w:r w:rsidR="00444CAF" w:rsidRPr="00F97361">
        <w:rPr>
          <w:rFonts w:cstheme="minorHAnsi"/>
          <w:sz w:val="24"/>
          <w:szCs w:val="24"/>
        </w:rPr>
        <w:t xml:space="preserve">pecialiųjų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p>
    <w:p w14:paraId="37CA667B" w14:textId="043776F8" w:rsidR="00082EA9" w:rsidRPr="00426168" w:rsidRDefault="00507DC9" w:rsidP="00F97361">
      <w:pPr>
        <w:pStyle w:val="Betarp"/>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B41C66" w:rsidRPr="005A205E">
        <w:rPr>
          <w:rFonts w:cstheme="minorHAnsi"/>
          <w:sz w:val="24"/>
          <w:szCs w:val="24"/>
        </w:rPr>
        <w:t xml:space="preserve">Pirkimo objektas </w:t>
      </w:r>
      <w:r w:rsidR="00F97361">
        <w:rPr>
          <w:rFonts w:cstheme="minorHAnsi"/>
          <w:sz w:val="24"/>
          <w:szCs w:val="24"/>
        </w:rPr>
        <w:t xml:space="preserve">skaidomas </w:t>
      </w:r>
      <w:r w:rsidR="00F97361" w:rsidRPr="00FE0620">
        <w:rPr>
          <w:rFonts w:cstheme="minorHAnsi"/>
          <w:sz w:val="24"/>
          <w:szCs w:val="24"/>
        </w:rPr>
        <w:t xml:space="preserve">į </w:t>
      </w:r>
      <w:r w:rsidR="003B50A4" w:rsidRPr="00FE0620">
        <w:rPr>
          <w:rFonts w:cstheme="minorHAnsi"/>
          <w:sz w:val="24"/>
          <w:szCs w:val="24"/>
        </w:rPr>
        <w:t>2</w:t>
      </w:r>
      <w:r w:rsidR="00077CC9" w:rsidRPr="00FE0620">
        <w:rPr>
          <w:rFonts w:cstheme="minorHAnsi"/>
          <w:sz w:val="24"/>
          <w:szCs w:val="24"/>
        </w:rPr>
        <w:t xml:space="preserve"> (</w:t>
      </w:r>
      <w:r w:rsidR="003B50A4" w:rsidRPr="00FE0620">
        <w:rPr>
          <w:rFonts w:cstheme="minorHAnsi"/>
          <w:sz w:val="24"/>
          <w:szCs w:val="24"/>
        </w:rPr>
        <w:t>dvi</w:t>
      </w:r>
      <w:r w:rsidR="00077CC9" w:rsidRPr="00FE0620">
        <w:rPr>
          <w:rFonts w:cstheme="minorHAnsi"/>
          <w:sz w:val="24"/>
          <w:szCs w:val="24"/>
        </w:rPr>
        <w:t>)</w:t>
      </w:r>
      <w:r w:rsidR="00F97361" w:rsidRPr="00FE0620">
        <w:rPr>
          <w:rFonts w:cstheme="minorHAnsi"/>
          <w:sz w:val="24"/>
          <w:szCs w:val="24"/>
        </w:rPr>
        <w:t xml:space="preserve"> dali</w:t>
      </w:r>
      <w:r w:rsidR="003B50A4" w:rsidRPr="00FE0620">
        <w:rPr>
          <w:rFonts w:cstheme="minorHAnsi"/>
          <w:sz w:val="24"/>
          <w:szCs w:val="24"/>
        </w:rPr>
        <w:t>s</w:t>
      </w:r>
      <w:r w:rsidR="00F97361" w:rsidRPr="00FE0620">
        <w:rPr>
          <w:rFonts w:cstheme="minorHAnsi"/>
          <w:sz w:val="24"/>
          <w:szCs w:val="24"/>
        </w:rPr>
        <w:t>,</w:t>
      </w:r>
      <w:r w:rsidR="00F97361" w:rsidRPr="00F97361">
        <w:t xml:space="preserve"> </w:t>
      </w:r>
      <w:r w:rsidR="00F97361" w:rsidRPr="00F97361">
        <w:rPr>
          <w:rFonts w:cstheme="minorHAnsi"/>
          <w:sz w:val="24"/>
          <w:szCs w:val="24"/>
        </w:rPr>
        <w:t>kurių apimtys ir dalykas, reikalavimai ir techninė specifikacija apibrėžti specialiųjų pirkimo sąlygų</w:t>
      </w:r>
      <w:r w:rsidR="000C61F3" w:rsidRPr="005A205E">
        <w:rPr>
          <w:rFonts w:cstheme="minorHAnsi"/>
          <w:sz w:val="24"/>
          <w:szCs w:val="24"/>
        </w:rPr>
        <w:t xml:space="preserve"> </w:t>
      </w:r>
      <w:r w:rsidR="00446310" w:rsidRPr="005A205E">
        <w:rPr>
          <w:rFonts w:cstheme="minorHAnsi"/>
          <w:sz w:val="24"/>
          <w:szCs w:val="24"/>
        </w:rPr>
        <w:t xml:space="preserve">2, </w:t>
      </w:r>
      <w:r w:rsidR="00F97366" w:rsidRPr="005A205E">
        <w:rPr>
          <w:rFonts w:cstheme="minorHAnsi"/>
          <w:sz w:val="24"/>
          <w:szCs w:val="24"/>
        </w:rPr>
        <w:t xml:space="preserve">3, </w:t>
      </w:r>
      <w:r w:rsidR="003B50A4">
        <w:rPr>
          <w:rFonts w:cstheme="minorHAnsi"/>
          <w:sz w:val="24"/>
          <w:szCs w:val="24"/>
        </w:rPr>
        <w:t xml:space="preserve">4, </w:t>
      </w:r>
      <w:r w:rsidR="00CD4C6D" w:rsidRPr="005A205E">
        <w:rPr>
          <w:rFonts w:cstheme="minorHAnsi"/>
          <w:sz w:val="24"/>
          <w:szCs w:val="24"/>
        </w:rPr>
        <w:t xml:space="preserve">6, 8, 9, 10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Betarp"/>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Betarp"/>
        <w:spacing w:after="120"/>
        <w:ind w:firstLine="709"/>
        <w:contextualSpacing/>
        <w:jc w:val="both"/>
        <w:rPr>
          <w:rFonts w:cstheme="minorHAnsi"/>
          <w:sz w:val="24"/>
          <w:szCs w:val="24"/>
        </w:rPr>
      </w:pPr>
      <w:r w:rsidRPr="005A205E">
        <w:rPr>
          <w:rFonts w:cstheme="minorHAnsi"/>
          <w:sz w:val="24"/>
          <w:szCs w:val="24"/>
        </w:rPr>
        <w:lastRenderedPageBreak/>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7B478B03" w14:textId="61CA0F5A" w:rsidR="00D22226" w:rsidRPr="00936468" w:rsidRDefault="00202323" w:rsidP="00202323">
      <w:pPr>
        <w:pStyle w:val="Antrat1"/>
        <w:spacing w:line="20" w:lineRule="atLeast"/>
        <w:contextualSpacing/>
        <w:rPr>
          <w:rFonts w:asciiTheme="minorHAnsi" w:hAnsiTheme="minorHAnsi" w:cstheme="minorHAnsi"/>
        </w:rPr>
      </w:pPr>
      <w:bookmarkStart w:id="6" w:name="_Toc192149294"/>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Sraopastraipa"/>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Sraopastraipa"/>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Sraopastraipa"/>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2149295"/>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Sraopastraipa"/>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303E688E" w:rsidR="007B6F6D" w:rsidRPr="00453D58" w:rsidRDefault="00970624" w:rsidP="00970624">
      <w:pPr>
        <w:pStyle w:val="Sraopastraipa"/>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4E5F9D" w:rsidRPr="004E5F9D">
        <w:rPr>
          <w:sz w:val="24"/>
          <w:szCs w:val="24"/>
        </w:rPr>
        <w:t>Tiekėjams nustatom</w:t>
      </w:r>
      <w:r w:rsidR="0021072D">
        <w:rPr>
          <w:sz w:val="24"/>
          <w:szCs w:val="24"/>
        </w:rPr>
        <w:t>as</w:t>
      </w:r>
      <w:r w:rsidR="004E5F9D" w:rsidRPr="004E5F9D">
        <w:rPr>
          <w:sz w:val="24"/>
          <w:szCs w:val="24"/>
        </w:rPr>
        <w:t xml:space="preserve"> kvalifikacijos reikalavima</w:t>
      </w:r>
      <w:r w:rsidR="0021072D">
        <w:rPr>
          <w:sz w:val="24"/>
          <w:szCs w:val="24"/>
        </w:rPr>
        <w:t>s</w:t>
      </w:r>
      <w:r w:rsidR="004E5F9D" w:rsidRPr="004E5F9D">
        <w:rPr>
          <w:sz w:val="24"/>
          <w:szCs w:val="24"/>
        </w:rPr>
        <w:t xml:space="preserve"> ir jų atitiktį patvirtinantys dokumentai nurodyti specialiųjų pirkimo sąlygų </w:t>
      </w:r>
      <w:r w:rsidR="004E5F9D">
        <w:rPr>
          <w:sz w:val="24"/>
          <w:szCs w:val="24"/>
        </w:rPr>
        <w:t>4</w:t>
      </w:r>
      <w:r w:rsidR="004E5F9D" w:rsidRPr="004E5F9D">
        <w:rPr>
          <w:sz w:val="24"/>
          <w:szCs w:val="24"/>
        </w:rPr>
        <w:t xml:space="preserve"> priede.</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Antrat1"/>
        <w:tabs>
          <w:tab w:val="left" w:pos="567"/>
        </w:tabs>
        <w:spacing w:after="0"/>
        <w:contextualSpacing/>
        <w:jc w:val="both"/>
        <w:rPr>
          <w:rFonts w:cstheme="minorBidi"/>
        </w:rPr>
      </w:pPr>
      <w:bookmarkStart w:id="15" w:name="_Toc192149296"/>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Sraopastraipa"/>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92149297"/>
      <w:r w:rsidRPr="00936468">
        <w:rPr>
          <w:rFonts w:asciiTheme="minorHAnsi" w:hAnsiTheme="minorHAnsi" w:cstheme="minorBidi"/>
        </w:rPr>
        <w:lastRenderedPageBreak/>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Sraopastraipa"/>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Sraopastraipa"/>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65635C" w:rsidRDefault="00210355" w:rsidP="0097765E">
      <w:pPr>
        <w:pStyle w:val="Sraopastraipa"/>
        <w:numPr>
          <w:ilvl w:val="2"/>
          <w:numId w:val="8"/>
        </w:numPr>
        <w:tabs>
          <w:tab w:val="left" w:pos="1276"/>
        </w:tabs>
        <w:spacing w:after="0" w:line="240" w:lineRule="auto"/>
        <w:ind w:left="2127" w:hanging="1431"/>
        <w:jc w:val="both"/>
        <w:rPr>
          <w:rFonts w:cstheme="minorHAnsi"/>
          <w:sz w:val="24"/>
          <w:szCs w:val="24"/>
          <w:u w:val="single"/>
        </w:rPr>
      </w:pPr>
      <w:r w:rsidRPr="0065635C">
        <w:rPr>
          <w:rFonts w:cstheme="minorHAnsi"/>
          <w:sz w:val="24"/>
          <w:szCs w:val="24"/>
        </w:rPr>
        <w:t>Nacionalinio saugumo</w:t>
      </w:r>
      <w:r w:rsidR="004266B7" w:rsidRPr="0065635C">
        <w:rPr>
          <w:rFonts w:cstheme="minorHAnsi"/>
          <w:sz w:val="24"/>
          <w:szCs w:val="24"/>
        </w:rPr>
        <w:t xml:space="preserve"> reikalavimų atitikties deklaracija,</w:t>
      </w:r>
      <w:r w:rsidR="00450415" w:rsidRPr="0065635C">
        <w:rPr>
          <w:rFonts w:cstheme="minorHAnsi"/>
          <w:sz w:val="24"/>
          <w:szCs w:val="24"/>
        </w:rPr>
        <w:t xml:space="preserve"> užpildyta pagal specialiųjų</w:t>
      </w:r>
    </w:p>
    <w:p w14:paraId="28DE3CC9" w14:textId="066E65C3" w:rsidR="00450415" w:rsidRPr="0065635C" w:rsidRDefault="00450415" w:rsidP="00F27E2F">
      <w:pPr>
        <w:tabs>
          <w:tab w:val="left" w:pos="1276"/>
        </w:tabs>
        <w:spacing w:after="0" w:line="240" w:lineRule="auto"/>
        <w:jc w:val="both"/>
        <w:rPr>
          <w:rFonts w:cstheme="minorHAnsi"/>
          <w:i/>
          <w:iCs/>
          <w:sz w:val="24"/>
          <w:szCs w:val="24"/>
        </w:rPr>
      </w:pPr>
      <w:r w:rsidRPr="0065635C">
        <w:rPr>
          <w:rFonts w:cstheme="minorHAnsi"/>
          <w:sz w:val="24"/>
          <w:szCs w:val="24"/>
        </w:rPr>
        <w:t>pirkimo sąlygų</w:t>
      </w:r>
      <w:r w:rsidR="00DD08B3" w:rsidRPr="0065635C">
        <w:rPr>
          <w:rFonts w:cstheme="minorHAnsi"/>
          <w:sz w:val="24"/>
          <w:szCs w:val="24"/>
        </w:rPr>
        <w:t xml:space="preserve"> 8</w:t>
      </w:r>
      <w:r w:rsidR="00E00595" w:rsidRPr="0065635C">
        <w:rPr>
          <w:rFonts w:cstheme="minorHAnsi"/>
          <w:sz w:val="24"/>
          <w:szCs w:val="24"/>
        </w:rPr>
        <w:t xml:space="preserve"> </w:t>
      </w:r>
      <w:r w:rsidR="00E00595" w:rsidRPr="0065635C">
        <w:rPr>
          <w:rFonts w:cstheme="minorHAnsi"/>
          <w:i/>
          <w:iCs/>
          <w:color w:val="000000" w:themeColor="text1"/>
          <w:sz w:val="24"/>
          <w:szCs w:val="24"/>
        </w:rPr>
        <w:t>(juridiniam asmeniui)</w:t>
      </w:r>
      <w:r w:rsidR="00E00595" w:rsidRPr="0065635C">
        <w:rPr>
          <w:rFonts w:cstheme="minorHAnsi"/>
          <w:sz w:val="24"/>
          <w:szCs w:val="24"/>
        </w:rPr>
        <w:t xml:space="preserve"> </w:t>
      </w:r>
      <w:r w:rsidR="00DD08B3" w:rsidRPr="0065635C">
        <w:rPr>
          <w:rFonts w:cstheme="minorHAnsi"/>
          <w:sz w:val="24"/>
          <w:szCs w:val="24"/>
        </w:rPr>
        <w:t xml:space="preserve"> arba </w:t>
      </w:r>
      <w:r w:rsidR="00F27E2F" w:rsidRPr="0065635C">
        <w:rPr>
          <w:rFonts w:cstheme="minorHAnsi"/>
          <w:sz w:val="24"/>
          <w:szCs w:val="24"/>
        </w:rPr>
        <w:t>9</w:t>
      </w:r>
      <w:r w:rsidR="00E00595" w:rsidRPr="0065635C">
        <w:rPr>
          <w:rFonts w:cstheme="minorHAnsi"/>
          <w:sz w:val="24"/>
          <w:szCs w:val="24"/>
        </w:rPr>
        <w:t xml:space="preserve"> </w:t>
      </w:r>
      <w:r w:rsidR="00E00595" w:rsidRPr="0065635C">
        <w:rPr>
          <w:rFonts w:cstheme="minorHAnsi"/>
          <w:i/>
          <w:iCs/>
          <w:color w:val="000000" w:themeColor="text1"/>
          <w:sz w:val="24"/>
          <w:szCs w:val="24"/>
        </w:rPr>
        <w:t>(fiziniam asmeniui)</w:t>
      </w:r>
      <w:r w:rsidRPr="0065635C">
        <w:rPr>
          <w:rFonts w:cstheme="minorHAnsi"/>
          <w:sz w:val="24"/>
          <w:szCs w:val="24"/>
        </w:rPr>
        <w:t xml:space="preserve"> pried</w:t>
      </w:r>
      <w:r w:rsidR="00DD08B3" w:rsidRPr="0065635C">
        <w:rPr>
          <w:rFonts w:cstheme="minorHAnsi"/>
          <w:sz w:val="24"/>
          <w:szCs w:val="24"/>
        </w:rPr>
        <w:t>ą</w:t>
      </w:r>
      <w:r w:rsidRPr="0065635C">
        <w:rPr>
          <w:rFonts w:cstheme="minorHAnsi"/>
          <w:i/>
          <w:iCs/>
          <w:sz w:val="24"/>
          <w:szCs w:val="24"/>
        </w:rPr>
        <w:t>;</w:t>
      </w:r>
    </w:p>
    <w:p w14:paraId="00D667C0" w14:textId="2FF6B35B"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w:t>
      </w:r>
      <w:r w:rsidR="003B50A4">
        <w:rPr>
          <w:rFonts w:cstheme="minorHAnsi"/>
          <w:sz w:val="24"/>
          <w:szCs w:val="24"/>
        </w:rPr>
        <w:t>0</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Sraopastraipa"/>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Sraopastraipa"/>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lastRenderedPageBreak/>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2149298"/>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Sraopastraipa"/>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2149299"/>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2149300"/>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452D90DA" w:rsidR="00003A3F" w:rsidRPr="008006ED"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specialiųjų </w:t>
      </w:r>
      <w:r w:rsidRPr="008006ED">
        <w:rPr>
          <w:rFonts w:eastAsia="Calibri"/>
          <w:sz w:val="24"/>
          <w:szCs w:val="24"/>
        </w:rPr>
        <w:t xml:space="preserve">pirkimo sąlygų </w:t>
      </w:r>
      <w:r w:rsidR="003B50A4">
        <w:rPr>
          <w:rFonts w:eastAsia="Calibri"/>
          <w:sz w:val="24"/>
          <w:szCs w:val="24"/>
        </w:rPr>
        <w:t>6</w:t>
      </w:r>
      <w:r w:rsidRPr="008006ED">
        <w:rPr>
          <w:rFonts w:eastAsia="Calibri"/>
          <w:sz w:val="24"/>
          <w:szCs w:val="24"/>
        </w:rPr>
        <w:t xml:space="preserve"> priede</w:t>
      </w:r>
      <w:r w:rsidR="00090235" w:rsidRPr="008006ED">
        <w:rPr>
          <w:rFonts w:eastAsia="Calibri"/>
          <w:sz w:val="24"/>
          <w:szCs w:val="24"/>
        </w:rPr>
        <w:t>.</w:t>
      </w:r>
      <w:r w:rsidR="00CE14DF" w:rsidRPr="008006ED">
        <w:rPr>
          <w:rFonts w:eastAsia="Calibri"/>
          <w:sz w:val="24"/>
          <w:szCs w:val="24"/>
        </w:rPr>
        <w:t xml:space="preserve"> </w:t>
      </w:r>
    </w:p>
    <w:p w14:paraId="102136D3" w14:textId="59D5B14C"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8006ED">
        <w:rPr>
          <w:rFonts w:cstheme="minorHAnsi"/>
          <w:color w:val="000000" w:themeColor="text1"/>
          <w:sz w:val="24"/>
          <w:szCs w:val="24"/>
        </w:rPr>
        <w:t xml:space="preserve">. </w:t>
      </w:r>
    </w:p>
    <w:p w14:paraId="60FEBC05" w14:textId="264B865F" w:rsidR="001A25FD" w:rsidRPr="00A275E3" w:rsidRDefault="00A9488B" w:rsidP="00150597">
      <w:pPr>
        <w:pStyle w:val="Betarp"/>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 xml:space="preserve">as 6.1.1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Antrat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2149301"/>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FBA3C3A"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92149302"/>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Antrat1"/>
        <w:jc w:val="right"/>
        <w:rPr>
          <w:rFonts w:asciiTheme="minorHAnsi" w:hAnsiTheme="minorHAnsi" w:cstheme="minorHAnsi"/>
          <w:color w:val="auto"/>
          <w:sz w:val="21"/>
          <w:szCs w:val="21"/>
        </w:rPr>
      </w:pPr>
      <w:bookmarkStart w:id="42" w:name="_Toc192149303"/>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r w:rsidRPr="00936468">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shd w:val="clear" w:color="auto" w:fill="auto"/>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shd w:val="clear" w:color="auto" w:fill="auto"/>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36468"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shd w:val="clear" w:color="auto" w:fill="auto"/>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36468"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36468"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36468"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3646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4D07985B" w:rsidR="008D704D" w:rsidRPr="00085BE4"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2149304"/>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1C9FE273" w:rsidR="008D704D" w:rsidRPr="00936468" w:rsidRDefault="00CA11B4" w:rsidP="00BE1858">
      <w:pPr>
        <w:pStyle w:val="Paantrat"/>
        <w:jc w:val="center"/>
      </w:pPr>
      <w:r w:rsidRPr="00CA11B4">
        <w:t>KAINŲ LENTELĖ</w:t>
      </w:r>
      <w:r>
        <w:t xml:space="preserve">. </w:t>
      </w:r>
      <w:r w:rsidR="00281735" w:rsidRPr="00936468">
        <w:t>TECHNINĖ SPECIFIKACIJA</w:t>
      </w:r>
    </w:p>
    <w:p w14:paraId="4BA2FBBC" w14:textId="4FBCA7BB"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Antrat2"/>
        <w:ind w:left="5103"/>
        <w:rPr>
          <w:rFonts w:asciiTheme="minorHAnsi" w:eastAsia="Calibri" w:hAnsiTheme="minorHAnsi" w:cstheme="minorHAnsi"/>
          <w:color w:val="auto"/>
          <w:sz w:val="24"/>
          <w:szCs w:val="24"/>
        </w:rPr>
      </w:pPr>
      <w:bookmarkStart w:id="48" w:name="_Ref38285444"/>
      <w:bookmarkStart w:id="49" w:name="_Ref38291496"/>
      <w:bookmarkStart w:id="50" w:name="_Toc192149305"/>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Paantrat"/>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Antrat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2149306"/>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Paantrat"/>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58826F14" w14:textId="052674B1" w:rsidR="006870C5" w:rsidRDefault="006870C5" w:rsidP="006870C5">
      <w:pPr>
        <w:spacing w:before="60" w:after="60" w:line="256" w:lineRule="auto"/>
        <w:ind w:firstLine="709"/>
        <w:rPr>
          <w:rFonts w:eastAsiaTheme="minorHAnsi" w:cstheme="minorHAnsi"/>
          <w:lang w:eastAsia="en-US"/>
        </w:rPr>
      </w:pPr>
      <w:r w:rsidRPr="006870C5">
        <w:rPr>
          <w:rFonts w:eastAsiaTheme="minorHAnsi" w:cstheme="minorHAnsi"/>
          <w:lang w:eastAsia="en-US"/>
        </w:rPr>
        <w:t>Tiekėjo kvalifikacija turi atitikti šiame priede nustatyt</w:t>
      </w:r>
      <w:r w:rsidR="00DE5250">
        <w:rPr>
          <w:rFonts w:eastAsiaTheme="minorHAnsi" w:cstheme="minorHAnsi"/>
          <w:lang w:eastAsia="en-US"/>
        </w:rPr>
        <w:t>ą</w:t>
      </w:r>
      <w:r w:rsidRPr="006870C5">
        <w:rPr>
          <w:rFonts w:eastAsiaTheme="minorHAnsi" w:cstheme="minorHAnsi"/>
          <w:lang w:eastAsia="en-US"/>
        </w:rPr>
        <w:t xml:space="preserve"> reikalavim</w:t>
      </w:r>
      <w:r w:rsidR="00DE5250">
        <w:rPr>
          <w:rFonts w:eastAsiaTheme="minorHAnsi" w:cstheme="minorHAnsi"/>
          <w:lang w:eastAsia="en-US"/>
        </w:rPr>
        <w:t>ą</w:t>
      </w:r>
      <w:r w:rsidRPr="006870C5">
        <w:rPr>
          <w:rFonts w:eastAsiaTheme="minorHAnsi" w:cstheme="minorHAnsi"/>
          <w:lang w:eastAsia="en-US"/>
        </w:rPr>
        <w:t xml:space="preserve"> kvalifikacijai. </w:t>
      </w:r>
    </w:p>
    <w:p w14:paraId="272C751A" w14:textId="77777777" w:rsidR="006870C5" w:rsidRPr="006870C5" w:rsidRDefault="006870C5" w:rsidP="006870C5">
      <w:pPr>
        <w:spacing w:before="60" w:after="60" w:line="256" w:lineRule="auto"/>
        <w:ind w:firstLine="709"/>
        <w:rPr>
          <w:rFonts w:eastAsiaTheme="minorHAnsi" w:cstheme="minorHAnsi"/>
          <w:lang w:eastAsia="en-US"/>
        </w:rPr>
      </w:pP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6870C5" w:rsidRPr="00936468" w14:paraId="5B02F954" w14:textId="77777777" w:rsidTr="005C674D">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43AD4C1" w14:textId="77777777" w:rsidR="006870C5" w:rsidRPr="00936468" w:rsidRDefault="006870C5" w:rsidP="006870C5">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000BDD1" w14:textId="219E4634" w:rsidR="006870C5" w:rsidRPr="00936468" w:rsidRDefault="006870C5" w:rsidP="006870C5">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77EBC44" w14:textId="77777777" w:rsidR="006870C5" w:rsidRPr="00936468" w:rsidRDefault="006870C5" w:rsidP="006870C5">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4093F2B" w14:textId="77777777" w:rsidR="006870C5" w:rsidRPr="00936468" w:rsidRDefault="006870C5" w:rsidP="006870C5">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41C91A4E" w14:textId="77777777" w:rsidR="006870C5" w:rsidRPr="00936468" w:rsidRDefault="006870C5" w:rsidP="006870C5">
            <w:pPr>
              <w:autoSpaceDE w:val="0"/>
              <w:autoSpaceDN w:val="0"/>
              <w:adjustRightInd w:val="0"/>
              <w:jc w:val="center"/>
              <w:rPr>
                <w:rFonts w:cstheme="minorHAnsi"/>
                <w:b/>
                <w:bCs/>
                <w:color w:val="000000"/>
              </w:rPr>
            </w:pPr>
          </w:p>
        </w:tc>
      </w:tr>
      <w:tr w:rsidR="006870C5" w:rsidRPr="00936468" w14:paraId="6A0268C6" w14:textId="77777777" w:rsidTr="006870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3E0F0" w14:textId="77777777" w:rsidR="006870C5" w:rsidRPr="00936468" w:rsidRDefault="006870C5" w:rsidP="006870C5">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90D5D" w14:textId="7AF5318C" w:rsidR="006870C5" w:rsidRPr="00936468" w:rsidRDefault="006870C5" w:rsidP="006870C5">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sidR="004E5F9D">
              <w:rPr>
                <w:rFonts w:asciiTheme="minorHAnsi" w:hAnsiTheme="minorHAnsi" w:cstheme="minorHAnsi"/>
                <w:b/>
                <w:bCs/>
                <w:color w:val="000000"/>
              </w:rPr>
              <w:t xml:space="preserve"> </w:t>
            </w:r>
            <w:r w:rsidR="004E5F9D" w:rsidRPr="004E5F9D">
              <w:rPr>
                <w:rFonts w:asciiTheme="minorHAnsi" w:hAnsiTheme="minorHAnsi" w:cstheme="minorHAnsi"/>
                <w:b/>
                <w:bCs/>
                <w:color w:val="000000"/>
              </w:rPr>
              <w:t>(pirkimo I, II dalys)</w:t>
            </w:r>
          </w:p>
        </w:tc>
      </w:tr>
      <w:tr w:rsidR="006870C5" w:rsidRPr="00936468" w14:paraId="308C3869"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A5269" w14:textId="4AC12DA4" w:rsidR="006870C5" w:rsidRPr="00DE5250" w:rsidRDefault="006870C5" w:rsidP="006870C5">
            <w:pPr>
              <w:pStyle w:val="Sraopastraipa"/>
              <w:spacing w:before="60" w:after="60" w:line="257" w:lineRule="auto"/>
              <w:ind w:left="0"/>
              <w:jc w:val="right"/>
              <w:rPr>
                <w:rFonts w:asciiTheme="minorHAnsi" w:eastAsiaTheme="minorHAnsi" w:hAnsiTheme="minorHAnsi" w:cstheme="minorHAnsi"/>
              </w:rPr>
            </w:pPr>
            <w:r w:rsidRPr="00DE5250">
              <w:rPr>
                <w:rFonts w:asciiTheme="minorHAnsi" w:eastAsiaTheme="minorHAnsi" w:hAnsiTheme="minorHAnsi" w:cstheme="minorHAnsi"/>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4B88838" w14:textId="2E7B498B" w:rsidR="006870C5" w:rsidRPr="00936468" w:rsidRDefault="006870C5" w:rsidP="006870C5">
            <w:pPr>
              <w:autoSpaceDE w:val="0"/>
              <w:autoSpaceDN w:val="0"/>
              <w:adjustRightInd w:val="0"/>
              <w:rPr>
                <w:rFonts w:asciiTheme="minorHAnsi" w:hAnsiTheme="minorHAnsi" w:cstheme="minorHAnsi"/>
                <w:color w:val="000000"/>
              </w:rPr>
            </w:pPr>
            <w:r w:rsidRPr="006870C5">
              <w:rPr>
                <w:rFonts w:asciiTheme="minorHAnsi" w:hAnsiTheme="minorHAnsi" w:cstheme="minorHAnsi"/>
                <w:color w:val="000000"/>
              </w:rPr>
              <w:t>Tiekėjas turi teisę verstis asmens sveikatos priežiūros veikla ir teikti  asmens sveikatos priežiūros paslaugas: kraujo donorystę.</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B5FE60A" w14:textId="55A1E59F" w:rsidR="005C674D" w:rsidRPr="00FE0620" w:rsidRDefault="005C674D" w:rsidP="005C674D">
            <w:pPr>
              <w:autoSpaceDE w:val="0"/>
              <w:autoSpaceDN w:val="0"/>
              <w:adjustRightInd w:val="0"/>
              <w:rPr>
                <w:rFonts w:asciiTheme="minorHAnsi" w:hAnsiTheme="minorHAnsi" w:cstheme="minorHAnsi"/>
                <w:sz w:val="21"/>
                <w:szCs w:val="21"/>
              </w:rPr>
            </w:pPr>
            <w:r w:rsidRPr="00FE0620">
              <w:rPr>
                <w:rFonts w:asciiTheme="minorHAnsi" w:hAnsiTheme="minorHAnsi" w:cstheme="minorHAnsi"/>
                <w:sz w:val="21"/>
                <w:szCs w:val="21"/>
              </w:rPr>
              <w:t>Dokumentų, įrodančių teisę verstis asmens sveikatos priežiūros veikla ir teikti asmens sveikatos priežiūros paslaugas: kraujo donorystę, pateikti nereikalaujama. Pirkimo vykdytojas, naudodamasis Valstybinės akreditavimo sveikatos priežiūros veiklai tarnybos prie Sveikatos apsaugos ministerijos sveikatos priežiūros įstaigų licencijų sąraše,</w:t>
            </w:r>
          </w:p>
          <w:p w14:paraId="6257C4A6" w14:textId="290B161A" w:rsidR="005C674D" w:rsidRPr="005C674D" w:rsidRDefault="005C674D" w:rsidP="005C674D">
            <w:pPr>
              <w:autoSpaceDE w:val="0"/>
              <w:autoSpaceDN w:val="0"/>
              <w:adjustRightInd w:val="0"/>
              <w:rPr>
                <w:rFonts w:asciiTheme="minorHAnsi" w:hAnsiTheme="minorHAnsi" w:cstheme="minorHAnsi"/>
                <w:sz w:val="21"/>
                <w:szCs w:val="21"/>
                <w:lang w:val="en-US"/>
              </w:rPr>
            </w:pPr>
            <w:r w:rsidRPr="005C674D">
              <w:rPr>
                <w:rFonts w:asciiTheme="minorHAnsi" w:hAnsiTheme="minorHAnsi" w:cstheme="minorHAnsi"/>
                <w:sz w:val="21"/>
                <w:szCs w:val="21"/>
                <w:lang w:val="en-US"/>
              </w:rPr>
              <w:t>Paskelbtame</w:t>
            </w:r>
            <w:r>
              <w:rPr>
                <w:rFonts w:asciiTheme="minorHAnsi" w:hAnsiTheme="minorHAnsi" w:cstheme="minorHAnsi"/>
                <w:sz w:val="21"/>
                <w:szCs w:val="21"/>
                <w:lang w:val="en-US"/>
              </w:rPr>
              <w:t xml:space="preserve"> </w:t>
            </w:r>
            <w:r w:rsidRPr="005C674D">
              <w:rPr>
                <w:rFonts w:asciiTheme="minorHAnsi" w:hAnsiTheme="minorHAnsi" w:cstheme="minorHAnsi"/>
                <w:sz w:val="21"/>
                <w:szCs w:val="21"/>
                <w:lang w:val="en-US"/>
              </w:rPr>
              <w:t>https://vaspvt.lrv.lt/lt/licencijos/</w:t>
            </w:r>
          </w:p>
          <w:p w14:paraId="164EB2C6" w14:textId="22552434" w:rsidR="006870C5" w:rsidRPr="005C674D" w:rsidRDefault="005C674D" w:rsidP="005C674D">
            <w:pPr>
              <w:autoSpaceDE w:val="0"/>
              <w:autoSpaceDN w:val="0"/>
              <w:adjustRightInd w:val="0"/>
              <w:rPr>
                <w:rFonts w:asciiTheme="minorHAnsi" w:hAnsiTheme="minorHAnsi" w:cstheme="minorHAnsi"/>
                <w:color w:val="000000"/>
                <w:sz w:val="21"/>
                <w:szCs w:val="21"/>
              </w:rPr>
            </w:pPr>
            <w:r w:rsidRPr="005C674D">
              <w:rPr>
                <w:rFonts w:asciiTheme="minorHAnsi" w:hAnsiTheme="minorHAnsi" w:cstheme="minorHAnsi"/>
                <w:sz w:val="21"/>
                <w:szCs w:val="21"/>
                <w:lang w:val="en-US"/>
              </w:rPr>
              <w:t>nurodyta informacija, patikrins</w:t>
            </w:r>
            <w:r>
              <w:rPr>
                <w:rFonts w:asciiTheme="minorHAnsi" w:hAnsiTheme="minorHAnsi" w:cstheme="minorHAnsi"/>
                <w:sz w:val="21"/>
                <w:szCs w:val="21"/>
                <w:lang w:val="en-US"/>
              </w:rPr>
              <w:t xml:space="preserve"> </w:t>
            </w:r>
            <w:r w:rsidRPr="005C674D">
              <w:rPr>
                <w:rFonts w:asciiTheme="minorHAnsi" w:hAnsiTheme="minorHAnsi" w:cstheme="minorHAnsi"/>
                <w:sz w:val="21"/>
                <w:szCs w:val="21"/>
                <w:lang w:val="en-US"/>
              </w:rPr>
              <w:t>tiekėjo atitiktį nustatytam</w:t>
            </w:r>
            <w:r>
              <w:rPr>
                <w:rFonts w:asciiTheme="minorHAnsi" w:hAnsiTheme="minorHAnsi" w:cstheme="minorHAnsi"/>
                <w:sz w:val="21"/>
                <w:szCs w:val="21"/>
                <w:lang w:val="en-US"/>
              </w:rPr>
              <w:t xml:space="preserve"> </w:t>
            </w:r>
            <w:r w:rsidRPr="005C674D">
              <w:rPr>
                <w:rFonts w:asciiTheme="minorHAnsi" w:hAnsiTheme="minorHAnsi" w:cstheme="minorHAnsi"/>
                <w:sz w:val="21"/>
                <w:szCs w:val="21"/>
                <w:lang w:val="en-US"/>
              </w:rPr>
              <w:t>reikalavimui.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D1504" w14:textId="6A177988" w:rsidR="006870C5" w:rsidRPr="00936468" w:rsidRDefault="006870C5" w:rsidP="006870C5">
            <w:pPr>
              <w:autoSpaceDE w:val="0"/>
              <w:autoSpaceDN w:val="0"/>
              <w:adjustRightInd w:val="0"/>
              <w:rPr>
                <w:rFonts w:asciiTheme="minorHAnsi" w:hAnsiTheme="minorHAnsi" w:cstheme="minorHAnsi"/>
                <w:color w:val="000000"/>
              </w:rPr>
            </w:pPr>
            <w:r w:rsidRPr="006870C5">
              <w:rPr>
                <w:rFonts w:asciiTheme="minorHAnsi" w:hAnsiTheme="minorHAnsi" w:cstheme="minorHAnsi"/>
                <w:color w:val="000000"/>
              </w:rPr>
              <w:t>Tiekėjas</w:t>
            </w:r>
            <w:r w:rsidR="00DE5250">
              <w:rPr>
                <w:rFonts w:asciiTheme="minorHAnsi" w:hAnsiTheme="minorHAnsi" w:cstheme="minorHAnsi"/>
                <w:color w:val="000000"/>
              </w:rPr>
              <w:t>.</w:t>
            </w:r>
          </w:p>
        </w:tc>
      </w:tr>
      <w:tr w:rsidR="006870C5" w:rsidRPr="00936468" w14:paraId="5475CB57"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CD496" w14:textId="77777777" w:rsidR="006870C5" w:rsidRPr="00DE5250" w:rsidRDefault="006870C5" w:rsidP="006870C5">
            <w:pPr>
              <w:pStyle w:val="Sraopastraipa"/>
              <w:spacing w:before="60" w:after="60" w:line="257" w:lineRule="auto"/>
              <w:ind w:left="0"/>
              <w:jc w:val="center"/>
              <w:rPr>
                <w:rFonts w:eastAsiaTheme="minorHAnsi" w:cstheme="minorHAnsi"/>
              </w:rPr>
            </w:pPr>
            <w:r w:rsidRPr="00DE5250">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A543A10" w14:textId="77777777" w:rsidR="006870C5" w:rsidRPr="00936468" w:rsidRDefault="006870C5" w:rsidP="006870C5">
            <w:pPr>
              <w:autoSpaceDE w:val="0"/>
              <w:autoSpaceDN w:val="0"/>
              <w:adjustRightInd w:val="0"/>
              <w:rPr>
                <w:rFonts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2C443ACD" w14:textId="77777777" w:rsidR="006870C5" w:rsidRPr="00936468" w:rsidRDefault="006870C5" w:rsidP="006870C5">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08CC9" w14:textId="77777777" w:rsidR="006870C5" w:rsidRPr="00936468" w:rsidRDefault="006870C5" w:rsidP="006870C5">
            <w:pPr>
              <w:autoSpaceDE w:val="0"/>
              <w:autoSpaceDN w:val="0"/>
              <w:adjustRightInd w:val="0"/>
              <w:rPr>
                <w:rFonts w:cstheme="minorHAnsi"/>
                <w:color w:val="000000"/>
              </w:rPr>
            </w:pPr>
          </w:p>
        </w:tc>
      </w:tr>
      <w:tr w:rsidR="006870C5" w:rsidRPr="00936468" w14:paraId="293E7A26" w14:textId="77777777" w:rsidTr="006870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6BE05" w14:textId="77777777" w:rsidR="006870C5" w:rsidRPr="00DE5250" w:rsidRDefault="006870C5" w:rsidP="006870C5">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4917F" w14:textId="77777777" w:rsidR="006870C5" w:rsidRPr="00936468" w:rsidRDefault="006870C5" w:rsidP="006870C5">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6870C5" w:rsidRPr="00936468" w14:paraId="0625428A"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0C271" w14:textId="77777777" w:rsidR="006870C5" w:rsidRPr="00DE5250" w:rsidRDefault="006870C5" w:rsidP="006870C5">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590638F" w14:textId="33FA94BD" w:rsidR="006870C5" w:rsidRPr="00936468" w:rsidRDefault="006870C5" w:rsidP="006870C5">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F483E1C" w14:textId="77777777" w:rsidR="006870C5" w:rsidRPr="00936468" w:rsidRDefault="006870C5" w:rsidP="006870C5">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3BE39" w14:textId="77777777" w:rsidR="006870C5" w:rsidRPr="00936468" w:rsidRDefault="006870C5" w:rsidP="006870C5">
            <w:pPr>
              <w:autoSpaceDE w:val="0"/>
              <w:autoSpaceDN w:val="0"/>
              <w:adjustRightInd w:val="0"/>
              <w:rPr>
                <w:rFonts w:cstheme="minorHAnsi"/>
                <w:color w:val="000000"/>
              </w:rPr>
            </w:pPr>
          </w:p>
        </w:tc>
      </w:tr>
      <w:tr w:rsidR="006870C5" w:rsidRPr="00936468" w14:paraId="7A1C9850"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65397" w14:textId="77777777" w:rsidR="006870C5" w:rsidRPr="00DE5250" w:rsidRDefault="006870C5" w:rsidP="006870C5">
            <w:pPr>
              <w:spacing w:before="60" w:after="60" w:line="257" w:lineRule="auto"/>
              <w:jc w:val="center"/>
              <w:rPr>
                <w:rFonts w:asciiTheme="minorHAnsi" w:eastAsiaTheme="minorHAnsi" w:hAnsiTheme="minorHAnsi" w:cstheme="minorHAnsi"/>
              </w:rPr>
            </w:pPr>
            <w:r w:rsidRPr="00DE5250">
              <w:rPr>
                <w:rFonts w:asciiTheme="minorHAnsi" w:eastAsiaTheme="minorHAnsi" w:hAnsi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C71AF2E" w14:textId="77777777" w:rsidR="006870C5" w:rsidRPr="00936468" w:rsidRDefault="006870C5" w:rsidP="006870C5">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305A640F" w14:textId="77777777" w:rsidR="006870C5" w:rsidRPr="00936468" w:rsidRDefault="006870C5" w:rsidP="006870C5">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D601B" w14:textId="77777777" w:rsidR="006870C5" w:rsidRPr="00936468" w:rsidRDefault="006870C5" w:rsidP="006870C5">
            <w:pPr>
              <w:autoSpaceDE w:val="0"/>
              <w:autoSpaceDN w:val="0"/>
              <w:adjustRightInd w:val="0"/>
              <w:rPr>
                <w:rFonts w:asciiTheme="minorHAnsi" w:hAnsiTheme="minorHAnsi" w:cstheme="minorHAnsi"/>
                <w:color w:val="000000"/>
              </w:rPr>
            </w:pPr>
          </w:p>
        </w:tc>
      </w:tr>
      <w:tr w:rsidR="006870C5" w:rsidRPr="00936468" w14:paraId="17A21D0B" w14:textId="77777777" w:rsidTr="006870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C3138" w14:textId="77777777" w:rsidR="006870C5" w:rsidRPr="00DE5250" w:rsidRDefault="006870C5" w:rsidP="006870C5">
            <w:pPr>
              <w:pStyle w:val="Sraopastraipa"/>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90A70" w14:textId="77777777" w:rsidR="006870C5" w:rsidRPr="00936468" w:rsidRDefault="006870C5" w:rsidP="006870C5">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6870C5" w:rsidRPr="00936468" w14:paraId="3929AE2A"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E4DF" w14:textId="77777777" w:rsidR="006870C5" w:rsidRPr="00DE5250" w:rsidRDefault="006870C5" w:rsidP="006870C5">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199097D" w14:textId="6E0346F5" w:rsidR="006870C5" w:rsidRPr="00834492" w:rsidRDefault="006870C5" w:rsidP="006870C5">
            <w:pPr>
              <w:autoSpaceDE w:val="0"/>
              <w:autoSpaceDN w:val="0"/>
              <w:adjustRightInd w:val="0"/>
              <w:rPr>
                <w:rFonts w:asciiTheme="minorHAnsi" w:hAnsiTheme="minorHAnsi" w:cstheme="minorHAnsi"/>
                <w:color w:val="000000"/>
                <w:sz w:val="24"/>
                <w:szCs w:val="24"/>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170DEF62" w14:textId="77777777" w:rsidR="006870C5" w:rsidRPr="00F36495" w:rsidRDefault="006870C5" w:rsidP="006870C5">
            <w:pPr>
              <w:autoSpaceDE w:val="0"/>
              <w:autoSpaceDN w:val="0"/>
              <w:adjustRightInd w:val="0"/>
              <w:rPr>
                <w:rFonts w:asciiTheme="minorHAnsi" w:hAnsiTheme="minorHAnsi" w:cstheme="minorHAnsi"/>
                <w:color w:val="000000"/>
                <w:sz w:val="24"/>
                <w:szCs w:val="24"/>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53688" w14:textId="77777777" w:rsidR="006870C5" w:rsidRPr="00E345F3" w:rsidRDefault="006870C5" w:rsidP="006870C5">
            <w:pPr>
              <w:autoSpaceDE w:val="0"/>
              <w:autoSpaceDN w:val="0"/>
              <w:adjustRightInd w:val="0"/>
              <w:rPr>
                <w:rFonts w:asciiTheme="minorHAnsi" w:hAnsiTheme="minorHAnsi" w:cstheme="minorHAnsi"/>
                <w:color w:val="000000"/>
                <w:sz w:val="24"/>
                <w:szCs w:val="24"/>
              </w:rPr>
            </w:pPr>
          </w:p>
        </w:tc>
      </w:tr>
    </w:tbl>
    <w:p w14:paraId="18B30C9B" w14:textId="21388E79" w:rsidR="00DE5250" w:rsidRPr="00DE5250" w:rsidRDefault="00DE5250" w:rsidP="00DE5250">
      <w:pPr>
        <w:spacing w:before="60" w:after="60" w:line="256" w:lineRule="auto"/>
        <w:ind w:firstLine="709"/>
        <w:rPr>
          <w:rFonts w:eastAsiaTheme="minorHAnsi" w:cstheme="minorHAnsi"/>
        </w:rPr>
      </w:pPr>
      <w:r w:rsidRPr="00DE5250">
        <w:rPr>
          <w:rFonts w:eastAsiaTheme="minorHAnsi" w:cstheme="minorHAnsi"/>
        </w:rPr>
        <w:t>Jeigu pasiūlymą teikia ūkio subjektų grupė – reikalavimą turi atitikti kiekvienas ūkio subjektų grupės narys (-iai), pagal jų prisiimamus įsipareigojimus pirkimo sutarčiai vykdyti</w:t>
      </w:r>
      <w:r w:rsidR="00EA3470">
        <w:rPr>
          <w:rFonts w:eastAsiaTheme="minorHAnsi" w:cstheme="minorHAnsi"/>
        </w:rPr>
        <w:t>.</w:t>
      </w:r>
    </w:p>
    <w:p w14:paraId="55BF4B37" w14:textId="50EA35F8" w:rsidR="00DE5250" w:rsidRPr="00DE5250" w:rsidRDefault="00DE5250" w:rsidP="00DE5250">
      <w:pPr>
        <w:spacing w:before="60" w:after="60" w:line="256" w:lineRule="auto"/>
        <w:ind w:firstLine="709"/>
        <w:rPr>
          <w:rFonts w:eastAsiaTheme="minorHAnsi" w:cstheme="minorHAnsi"/>
        </w:rPr>
      </w:pPr>
      <w:r>
        <w:rPr>
          <w:rFonts w:eastAsiaTheme="minorHAnsi" w:cstheme="minorHAnsi"/>
        </w:rPr>
        <w:t>T</w:t>
      </w:r>
      <w:r w:rsidRPr="00DE5250">
        <w:rPr>
          <w:rFonts w:eastAsiaTheme="minorHAnsi" w:cstheme="minorHAnsi"/>
        </w:rPr>
        <w:t>iekėjas gali remtis kitų ūkio subjektų pajėgumais tik tuomet, kai tie subjektai, kurių pajėgumais buvo pasiremta, patys tieks prekes, teiks paslaugas ar atliks darbus, kuriems reikia jų pajėgumų</w:t>
      </w:r>
      <w:r w:rsidR="00EA3470">
        <w:rPr>
          <w:rFonts w:eastAsiaTheme="minorHAnsi" w:cstheme="minorHAnsi"/>
        </w:rPr>
        <w:t>.</w:t>
      </w:r>
    </w:p>
    <w:p w14:paraId="0DB8D79C" w14:textId="344939EE" w:rsidR="006870C5" w:rsidRPr="00DE5250" w:rsidRDefault="00DE5250" w:rsidP="00DE5250">
      <w:pPr>
        <w:spacing w:before="60" w:after="60" w:line="256" w:lineRule="auto"/>
        <w:ind w:firstLine="709"/>
        <w:rPr>
          <w:rFonts w:eastAsiaTheme="minorHAnsi" w:cstheme="minorHAnsi"/>
        </w:rPr>
        <w:sectPr w:rsidR="006870C5" w:rsidRPr="00DE5250" w:rsidSect="000217E6">
          <w:footerReference w:type="first" r:id="rId15"/>
          <w:pgSz w:w="12240" w:h="15840"/>
          <w:pgMar w:top="1134" w:right="567" w:bottom="1134" w:left="1701" w:header="720" w:footer="720" w:gutter="0"/>
          <w:pgNumType w:start="7"/>
          <w:cols w:space="720"/>
          <w:titlePg/>
          <w:docGrid w:linePitch="360"/>
        </w:sectPr>
      </w:pPr>
      <w:r>
        <w:rPr>
          <w:rFonts w:eastAsiaTheme="minorHAnsi" w:cstheme="minorHAnsi"/>
        </w:rPr>
        <w:t>S</w:t>
      </w:r>
      <w:r w:rsidRPr="00DE5250">
        <w:rPr>
          <w:rFonts w:eastAsiaTheme="minorHAnsi" w:cstheme="minorHAnsi"/>
        </w:rPr>
        <w:t>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Antrat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2149307"/>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Paantrat"/>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Antrat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2149308"/>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Antrat2"/>
        <w:ind w:left="5103"/>
        <w:rPr>
          <w:rFonts w:asciiTheme="minorHAnsi" w:eastAsia="Calibri" w:hAnsiTheme="minorHAnsi" w:cstheme="minorHAnsi"/>
          <w:color w:val="auto"/>
          <w:sz w:val="24"/>
          <w:szCs w:val="24"/>
        </w:rPr>
      </w:pPr>
      <w:bookmarkStart w:id="63" w:name="_Ref39484039"/>
      <w:bookmarkStart w:id="64" w:name="_Ref40278562"/>
      <w:bookmarkStart w:id="65" w:name="_Toc192149309"/>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Paantrat"/>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77777777" w:rsidR="001852B8" w:rsidRPr="00031453" w:rsidRDefault="001852B8" w:rsidP="001852B8">
      <w:pPr>
        <w:spacing w:after="120"/>
        <w:ind w:firstLine="397"/>
        <w:rPr>
          <w:rFonts w:eastAsia="Times New Roman" w:cstheme="minorHAnsi"/>
          <w:sz w:val="22"/>
          <w:szCs w:val="22"/>
          <w:lang w:eastAsia="en-US"/>
        </w:rPr>
      </w:pPr>
      <w:r w:rsidRPr="00031453">
        <w:rPr>
          <w:rFonts w:eastAsia="Times New Roman" w:cstheme="minorHAnsi"/>
          <w:sz w:val="22"/>
          <w:szCs w:val="22"/>
          <w:lang w:eastAsia="en-US"/>
        </w:rPr>
        <w:t>Perkančioji organizacija ekonomiškai naudingiausią pasiūlymą išrenka pagal tiekėjo pasiūlyme nurodytą kainą, kuri turi būti apskaičiuota ir nurodyta taip, kaip reikalaujama specialiųjų pirkimo sąlygų 6 priede</w:t>
      </w:r>
      <w:r>
        <w:rPr>
          <w:rFonts w:eastAsia="Times New Roman" w:cstheme="minorHAnsi"/>
          <w:sz w:val="22"/>
          <w:szCs w:val="22"/>
          <w:lang w:eastAsia="en-US"/>
        </w:rPr>
        <w:t>.</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Antrat2"/>
        <w:ind w:left="5103"/>
        <w:rPr>
          <w:rFonts w:asciiTheme="minorHAnsi" w:hAnsiTheme="minorHAnsi"/>
          <w:color w:val="auto"/>
          <w:sz w:val="24"/>
          <w:szCs w:val="24"/>
        </w:rPr>
      </w:pPr>
      <w:bookmarkStart w:id="66" w:name="_Toc192149310"/>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 xml:space="preserve">subrangovui (-ams), ar kitam (-iems)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Antrat2"/>
        <w:ind w:left="5103"/>
        <w:rPr>
          <w:rFonts w:asciiTheme="minorHAnsi" w:hAnsiTheme="minorHAnsi"/>
          <w:color w:val="auto"/>
          <w:sz w:val="24"/>
          <w:szCs w:val="24"/>
        </w:rPr>
      </w:pPr>
      <w:bookmarkStart w:id="70" w:name="_Toc192149311"/>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(-ams), ar kitam (-iems)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Antrat2"/>
        <w:ind w:left="5103"/>
        <w:rPr>
          <w:rFonts w:asciiTheme="minorHAnsi" w:hAnsiTheme="minorHAnsi"/>
          <w:color w:val="auto"/>
          <w:sz w:val="24"/>
          <w:szCs w:val="24"/>
        </w:rPr>
      </w:pPr>
      <w:bookmarkStart w:id="71" w:name="_Toc192149312"/>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AD53" w14:textId="77777777" w:rsidR="0068557F" w:rsidRDefault="0068557F" w:rsidP="00D05666">
      <w:r>
        <w:separator/>
      </w:r>
    </w:p>
  </w:endnote>
  <w:endnote w:type="continuationSeparator" w:id="0">
    <w:p w14:paraId="4114080C" w14:textId="77777777" w:rsidR="0068557F" w:rsidRDefault="0068557F" w:rsidP="00D05666">
      <w:r>
        <w:continuationSeparator/>
      </w:r>
    </w:p>
  </w:endnote>
  <w:endnote w:type="continuationNotice" w:id="1">
    <w:p w14:paraId="747C856A" w14:textId="77777777" w:rsidR="0068557F" w:rsidRDefault="00685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EAC9" w14:textId="77777777" w:rsidR="0068557F" w:rsidRDefault="0068557F" w:rsidP="00D05666">
      <w:r>
        <w:separator/>
      </w:r>
    </w:p>
  </w:footnote>
  <w:footnote w:type="continuationSeparator" w:id="0">
    <w:p w14:paraId="16FACB4D" w14:textId="77777777" w:rsidR="0068557F" w:rsidRDefault="0068557F" w:rsidP="00D05666">
      <w:r>
        <w:continuationSeparator/>
      </w:r>
    </w:p>
  </w:footnote>
  <w:footnote w:type="continuationNotice" w:id="1">
    <w:p w14:paraId="365D9273" w14:textId="77777777" w:rsidR="0068557F" w:rsidRDefault="006855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6E9"/>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4AA"/>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3C6"/>
    <w:rsid w:val="00210594"/>
    <w:rsid w:val="0021072D"/>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3BC2"/>
    <w:rsid w:val="003B4138"/>
    <w:rsid w:val="003B50A4"/>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E6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E9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C0B"/>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5F9D"/>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3D"/>
    <w:rsid w:val="00585C84"/>
    <w:rsid w:val="0058726C"/>
    <w:rsid w:val="005872C9"/>
    <w:rsid w:val="00587BAC"/>
    <w:rsid w:val="00590030"/>
    <w:rsid w:val="0059023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74D"/>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16EA"/>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208"/>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57F"/>
    <w:rsid w:val="00685C49"/>
    <w:rsid w:val="00685F30"/>
    <w:rsid w:val="006864E5"/>
    <w:rsid w:val="0068660C"/>
    <w:rsid w:val="006870C5"/>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E04DD"/>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4E47"/>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1CBD"/>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6ED"/>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7BB"/>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29F4"/>
    <w:rsid w:val="008834C6"/>
    <w:rsid w:val="00884B13"/>
    <w:rsid w:val="00884D1B"/>
    <w:rsid w:val="0088536D"/>
    <w:rsid w:val="008877C1"/>
    <w:rsid w:val="00887B5D"/>
    <w:rsid w:val="0089030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BA4"/>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7190"/>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4987"/>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26A"/>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2E5"/>
    <w:rsid w:val="00CA02FE"/>
    <w:rsid w:val="00CA0664"/>
    <w:rsid w:val="00CA11B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0B7"/>
    <w:rsid w:val="00D22226"/>
    <w:rsid w:val="00D232F1"/>
    <w:rsid w:val="00D23CC8"/>
    <w:rsid w:val="00D247A7"/>
    <w:rsid w:val="00D24970"/>
    <w:rsid w:val="00D24BD6"/>
    <w:rsid w:val="00D24EF8"/>
    <w:rsid w:val="00D25088"/>
    <w:rsid w:val="00D25659"/>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88E"/>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25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3470"/>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008"/>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620"/>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21</Pages>
  <Words>16771</Words>
  <Characters>9560</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Aldona Paškevičiūtė</cp:lastModifiedBy>
  <cp:revision>24</cp:revision>
  <cp:lastPrinted>2025-02-21T12:00:00Z</cp:lastPrinted>
  <dcterms:created xsi:type="dcterms:W3CDTF">2025-01-22T13:55:00Z</dcterms:created>
  <dcterms:modified xsi:type="dcterms:W3CDTF">2025-04-03T10:32:00Z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