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D4F9" w14:textId="77777777" w:rsidR="00093D8A" w:rsidRDefault="00093D8A" w:rsidP="00093D8A">
      <w:pPr>
        <w:pStyle w:val="Pagrindinistekstas"/>
        <w:widowControl w:val="0"/>
        <w:tabs>
          <w:tab w:val="left" w:pos="567"/>
          <w:tab w:val="left" w:pos="984"/>
        </w:tabs>
        <w:spacing w:before="120"/>
        <w:jc w:val="both"/>
        <w:rPr>
          <w:b/>
          <w:bCs/>
          <w:lang w:val="lt-LT"/>
        </w:rPr>
      </w:pPr>
      <w:r>
        <w:rPr>
          <w:b/>
          <w:bCs/>
          <w:noProof/>
          <w:lang w:val="lt-LT"/>
        </w:rPr>
        <w:drawing>
          <wp:inline distT="0" distB="0" distL="0" distR="0" wp14:anchorId="43E6B964" wp14:editId="348ADF42">
            <wp:extent cx="6120765" cy="1243965"/>
            <wp:effectExtent l="0" t="0" r="0" b="0"/>
            <wp:docPr id="506773948" name="Paveikslėlis 1" descr="Paveikslėlis, kuriame yra juodas, ekrano kopija, tams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773948" name="Paveikslėlis 1" descr="Paveikslėlis, kuriame yra juodas, ekrano kopija, tams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871B1E" w14:textId="79362A08" w:rsidR="00093D8A" w:rsidRDefault="00093D8A" w:rsidP="00093D8A">
      <w:pPr>
        <w:ind w:left="502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0708">
        <w:rPr>
          <w:rFonts w:ascii="Times New Roman" w:hAnsi="Times New Roman" w:cs="Times New Roman"/>
          <w:sz w:val="24"/>
          <w:szCs w:val="24"/>
        </w:rPr>
        <w:t>Tiekėjams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A6070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60708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60708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60708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40280C64" w14:textId="77777777" w:rsidR="00093D8A" w:rsidRPr="00B61521" w:rsidRDefault="00093D8A" w:rsidP="00093D8A">
      <w:pPr>
        <w:ind w:left="502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B701E89" w14:textId="155B54B5" w:rsidR="00093D8A" w:rsidRPr="00B61521" w:rsidRDefault="00093D8A" w:rsidP="00093D8A">
      <w:pPr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2D78">
        <w:rPr>
          <w:rFonts w:ascii="Times New Roman" w:eastAsia="Calibri" w:hAnsi="Times New Roman" w:cs="Times New Roman"/>
          <w:sz w:val="24"/>
          <w:szCs w:val="24"/>
        </w:rPr>
        <w:t>Pranešame, kad Centrinės viešųjų pirkimų informacinės sistemos susirašinėjimo priemonėmis gaut</w:t>
      </w:r>
      <w:r>
        <w:rPr>
          <w:rFonts w:ascii="Times New Roman" w:eastAsia="Calibri" w:hAnsi="Times New Roman" w:cs="Times New Roman"/>
          <w:sz w:val="24"/>
          <w:szCs w:val="24"/>
        </w:rPr>
        <w:t>as</w:t>
      </w:r>
      <w:r w:rsidRPr="00922D78">
        <w:rPr>
          <w:rFonts w:ascii="Times New Roman" w:eastAsia="Calibri" w:hAnsi="Times New Roman" w:cs="Times New Roman"/>
          <w:sz w:val="24"/>
          <w:szCs w:val="24"/>
        </w:rPr>
        <w:t xml:space="preserve"> tiekėj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922D78">
        <w:rPr>
          <w:rFonts w:ascii="Times New Roman" w:eastAsia="Calibri" w:hAnsi="Times New Roman" w:cs="Times New Roman"/>
          <w:sz w:val="24"/>
          <w:szCs w:val="24"/>
        </w:rPr>
        <w:t xml:space="preserve"> paklausim</w:t>
      </w:r>
      <w:r>
        <w:rPr>
          <w:rFonts w:ascii="Times New Roman" w:eastAsia="Calibri" w:hAnsi="Times New Roman" w:cs="Times New Roman"/>
          <w:sz w:val="24"/>
          <w:szCs w:val="24"/>
        </w:rPr>
        <w:t>as</w:t>
      </w:r>
      <w:r w:rsidRPr="00922D78">
        <w:rPr>
          <w:rFonts w:ascii="Times New Roman" w:eastAsia="Calibri" w:hAnsi="Times New Roman" w:cs="Times New Roman"/>
          <w:sz w:val="24"/>
          <w:szCs w:val="24"/>
        </w:rPr>
        <w:t>:</w:t>
      </w:r>
      <w:bookmarkStart w:id="0" w:name="_Hlk189201560"/>
    </w:p>
    <w:p w14:paraId="77504F2C" w14:textId="6EF69ABD" w:rsidR="00093D8A" w:rsidRPr="0020724E" w:rsidRDefault="00093D8A" w:rsidP="00093D8A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724E">
        <w:rPr>
          <w:rFonts w:ascii="Times New Roman" w:hAnsi="Times New Roman" w:cs="Times New Roman"/>
          <w:sz w:val="24"/>
          <w:szCs w:val="24"/>
        </w:rPr>
        <w:t>KLAUSIMAS: „</w:t>
      </w:r>
      <w:bookmarkEnd w:id="0"/>
      <w:r w:rsidRPr="00093D8A">
        <w:rPr>
          <w:rFonts w:ascii="Times New Roman" w:hAnsi="Times New Roman" w:cs="Times New Roman"/>
          <w:sz w:val="24"/>
          <w:szCs w:val="24"/>
        </w:rPr>
        <w:t>1. Ar tiekėjams reikalinga vertinti ESO dalies projektavimo darbus, jei toks poreikis atsirastų? Rekomenduojame šias paslaugas pirkti atskirai, kadangi ESO projektavimo apimtys paaiškėja tik išėmus prijungimo sąlygas.</w:t>
      </w:r>
      <w:r w:rsidRPr="0020724E">
        <w:rPr>
          <w:rFonts w:ascii="Times New Roman" w:hAnsi="Times New Roman" w:cs="Times New Roman"/>
          <w:sz w:val="24"/>
          <w:szCs w:val="24"/>
        </w:rPr>
        <w:t>“</w:t>
      </w:r>
    </w:p>
    <w:p w14:paraId="5EFA5048" w14:textId="3F755991" w:rsidR="00093D8A" w:rsidRPr="00093D8A" w:rsidRDefault="00093D8A" w:rsidP="00093D8A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D8A">
        <w:rPr>
          <w:rFonts w:ascii="Times New Roman" w:hAnsi="Times New Roman" w:cs="Times New Roman"/>
          <w:sz w:val="24"/>
          <w:szCs w:val="24"/>
        </w:rPr>
        <w:t xml:space="preserve">ATSAKYMAS: </w:t>
      </w:r>
      <w:r>
        <w:rPr>
          <w:rFonts w:ascii="Times New Roman" w:hAnsi="Times New Roman" w:cs="Times New Roman"/>
          <w:sz w:val="24"/>
          <w:szCs w:val="24"/>
        </w:rPr>
        <w:t>Tiekėjas turi įsivertinti ESO dalies projektavimo darbus, jeigu toks poreikis atsirastų išėmus ESO prisijungimo sąlygas</w:t>
      </w:r>
      <w:r w:rsidRPr="00093D8A">
        <w:rPr>
          <w:rFonts w:ascii="Times New Roman" w:hAnsi="Times New Roman" w:cs="Times New Roman"/>
          <w:sz w:val="24"/>
          <w:szCs w:val="24"/>
        </w:rPr>
        <w:t>.</w:t>
      </w:r>
    </w:p>
    <w:p w14:paraId="1C951F70" w14:textId="77777777" w:rsidR="001F46C5" w:rsidRDefault="001F46C5"/>
    <w:sectPr w:rsidR="001F46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1529E"/>
    <w:multiLevelType w:val="hybridMultilevel"/>
    <w:tmpl w:val="F5404720"/>
    <w:lvl w:ilvl="0" w:tplc="0427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F2690"/>
    <w:multiLevelType w:val="hybridMultilevel"/>
    <w:tmpl w:val="843A11D4"/>
    <w:lvl w:ilvl="0" w:tplc="951E1BE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14051589">
    <w:abstractNumId w:val="0"/>
  </w:num>
  <w:num w:numId="2" w16cid:durableId="274675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8A"/>
    <w:rsid w:val="00093D8A"/>
    <w:rsid w:val="001F46C5"/>
    <w:rsid w:val="004D5EC2"/>
    <w:rsid w:val="00E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3C24"/>
  <w15:chartTrackingRefBased/>
  <w15:docId w15:val="{4EA6FCF9-4F07-4921-B222-37C890ED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3D8A"/>
  </w:style>
  <w:style w:type="paragraph" w:styleId="Antrat1">
    <w:name w:val="heading 1"/>
    <w:basedOn w:val="prastasis"/>
    <w:next w:val="prastasis"/>
    <w:link w:val="Antrat1Diagrama"/>
    <w:uiPriority w:val="9"/>
    <w:qFormat/>
    <w:rsid w:val="0009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9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93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9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3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9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9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9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9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93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93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93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93D8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93D8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93D8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93D8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93D8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93D8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9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9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9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9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9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93D8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93D8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93D8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93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93D8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93D8A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093D8A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zh-CN" w:eastAsia="zh-CN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qFormat/>
    <w:rsid w:val="00093D8A"/>
    <w:rPr>
      <w:rFonts w:ascii="Times New Roman" w:eastAsia="Times New Roman" w:hAnsi="Times New Roman" w:cs="Times New Roman"/>
      <w:kern w:val="0"/>
      <w:sz w:val="24"/>
      <w:szCs w:val="20"/>
      <w:lang w:val="zh-CN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408</Words>
  <Characters>233</Characters>
  <Application>Microsoft Office Word</Application>
  <DocSecurity>0</DocSecurity>
  <Lines>1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Eremita Salickienė</dc:creator>
  <cp:keywords/>
  <dc:description/>
  <cp:lastModifiedBy>Eremita Salickienė</cp:lastModifiedBy>
  <cp:revision>1</cp:revision>
  <dcterms:created xsi:type="dcterms:W3CDTF">2025-04-03T11:38:00Z</dcterms:created>
  <dcterms:modified xsi:type="dcterms:W3CDTF">2025-04-03T11:44:00Z</dcterms:modified>
</cp:coreProperties>
</file>