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248C3" w14:textId="77777777" w:rsidR="004F52EA" w:rsidRPr="005E30A1" w:rsidRDefault="004F52EA" w:rsidP="004F52EA">
      <w:pPr>
        <w:spacing w:after="0" w:line="240" w:lineRule="auto"/>
        <w:jc w:val="center"/>
        <w:rPr>
          <w:rFonts w:cstheme="minorHAnsi"/>
          <w:b/>
          <w:bCs/>
          <w:sz w:val="28"/>
          <w:szCs w:val="28"/>
        </w:rPr>
      </w:pPr>
      <w:r w:rsidRPr="005E30A1">
        <w:rPr>
          <w:rFonts w:cstheme="minorHAnsi"/>
          <w:b/>
          <w:bCs/>
          <w:sz w:val="28"/>
          <w:szCs w:val="28"/>
        </w:rPr>
        <w:t>VALSTYBĖS SIENOS APSAUGOS TARNYBA</w:t>
      </w:r>
    </w:p>
    <w:p w14:paraId="2E5E2075" w14:textId="77777777" w:rsidR="004F52EA" w:rsidRPr="005E30A1" w:rsidRDefault="004F52EA" w:rsidP="004F52EA">
      <w:pPr>
        <w:pStyle w:val="Betarp"/>
        <w:jc w:val="center"/>
        <w:rPr>
          <w:rFonts w:cstheme="minorHAnsi"/>
          <w:b/>
          <w:bCs/>
          <w:sz w:val="28"/>
          <w:szCs w:val="28"/>
        </w:rPr>
      </w:pPr>
      <w:r w:rsidRPr="005E30A1">
        <w:rPr>
          <w:rFonts w:cstheme="minorHAnsi"/>
          <w:b/>
          <w:bCs/>
          <w:sz w:val="28"/>
          <w:szCs w:val="28"/>
        </w:rPr>
        <w:t>PRIE LIETUVOS RESPUBLIKOS VIDAUS REIKALŲ MINISTERIJOS</w:t>
      </w:r>
    </w:p>
    <w:p w14:paraId="6C0FE425" w14:textId="77777777" w:rsidR="004F52EA" w:rsidRPr="005E30A1" w:rsidRDefault="004F52EA" w:rsidP="004F52EA">
      <w:pPr>
        <w:tabs>
          <w:tab w:val="left" w:pos="870"/>
        </w:tabs>
        <w:spacing w:after="0" w:line="240" w:lineRule="auto"/>
        <w:contextualSpacing/>
        <w:rPr>
          <w:rFonts w:cstheme="minorHAnsi"/>
          <w:sz w:val="24"/>
          <w:szCs w:val="24"/>
        </w:rPr>
      </w:pPr>
      <w:r w:rsidRPr="005E30A1">
        <w:rPr>
          <w:rFonts w:cstheme="minorHAnsi"/>
          <w:sz w:val="24"/>
          <w:szCs w:val="24"/>
        </w:rPr>
        <w:tab/>
      </w:r>
    </w:p>
    <w:p w14:paraId="38B04FC2" w14:textId="77777777" w:rsidR="004F52EA" w:rsidRPr="005E30A1" w:rsidRDefault="004F52EA" w:rsidP="004F52EA">
      <w:pPr>
        <w:spacing w:after="0" w:line="240" w:lineRule="auto"/>
        <w:contextualSpacing/>
        <w:jc w:val="center"/>
        <w:rPr>
          <w:rFonts w:cstheme="minorHAnsi"/>
          <w:sz w:val="24"/>
          <w:szCs w:val="24"/>
        </w:rPr>
      </w:pPr>
    </w:p>
    <w:p w14:paraId="5EF0AA1B" w14:textId="77777777" w:rsidR="004F52EA" w:rsidRPr="005E30A1" w:rsidRDefault="004F52EA" w:rsidP="004F52EA">
      <w:pPr>
        <w:spacing w:after="0" w:line="240" w:lineRule="auto"/>
        <w:ind w:left="5245"/>
        <w:contextualSpacing/>
        <w:rPr>
          <w:rFonts w:cstheme="minorHAnsi"/>
          <w:sz w:val="24"/>
          <w:szCs w:val="24"/>
        </w:rPr>
      </w:pPr>
      <w:r w:rsidRPr="005E30A1">
        <w:rPr>
          <w:rFonts w:cstheme="minorHAnsi"/>
          <w:sz w:val="24"/>
          <w:szCs w:val="24"/>
        </w:rPr>
        <w:t xml:space="preserve">PATVIRTINTA </w:t>
      </w:r>
    </w:p>
    <w:p w14:paraId="51BAA579" w14:textId="16969C07" w:rsidR="004F52EA" w:rsidRPr="005E30A1" w:rsidRDefault="004F52EA" w:rsidP="004F52EA">
      <w:pPr>
        <w:spacing w:after="0" w:line="240" w:lineRule="auto"/>
        <w:ind w:left="5245"/>
        <w:contextualSpacing/>
        <w:rPr>
          <w:rFonts w:cstheme="minorHAnsi"/>
          <w:sz w:val="24"/>
          <w:szCs w:val="24"/>
        </w:rPr>
      </w:pPr>
      <w:r w:rsidRPr="005E30A1">
        <w:rPr>
          <w:rFonts w:cstheme="minorHAnsi"/>
          <w:sz w:val="24"/>
          <w:szCs w:val="24"/>
        </w:rPr>
        <w:t>202</w:t>
      </w:r>
      <w:r>
        <w:rPr>
          <w:rFonts w:cstheme="minorHAnsi"/>
          <w:sz w:val="24"/>
          <w:szCs w:val="24"/>
        </w:rPr>
        <w:t>5</w:t>
      </w:r>
      <w:r w:rsidRPr="005E30A1">
        <w:rPr>
          <w:rFonts w:cstheme="minorHAnsi"/>
          <w:sz w:val="24"/>
          <w:szCs w:val="24"/>
        </w:rPr>
        <w:t>-</w:t>
      </w:r>
      <w:r w:rsidR="00F84BB7">
        <w:rPr>
          <w:rFonts w:cstheme="minorHAnsi"/>
          <w:sz w:val="24"/>
          <w:szCs w:val="24"/>
        </w:rPr>
        <w:t>0</w:t>
      </w:r>
      <w:r w:rsidR="00E21BB7">
        <w:rPr>
          <w:rFonts w:cstheme="minorHAnsi"/>
          <w:sz w:val="24"/>
          <w:szCs w:val="24"/>
        </w:rPr>
        <w:t>4</w:t>
      </w:r>
      <w:r w:rsidR="00F84BB7">
        <w:rPr>
          <w:rFonts w:cstheme="minorHAnsi"/>
          <w:sz w:val="24"/>
          <w:szCs w:val="24"/>
        </w:rPr>
        <w:t>-</w:t>
      </w:r>
    </w:p>
    <w:p w14:paraId="006B00BB" w14:textId="77777777" w:rsidR="004F52EA" w:rsidRPr="005E30A1" w:rsidRDefault="004F52EA" w:rsidP="004F52EA">
      <w:pPr>
        <w:spacing w:after="0" w:line="240" w:lineRule="auto"/>
        <w:ind w:left="5245"/>
        <w:contextualSpacing/>
        <w:rPr>
          <w:rFonts w:cstheme="minorHAnsi"/>
          <w:sz w:val="24"/>
          <w:szCs w:val="24"/>
        </w:rPr>
      </w:pPr>
      <w:r w:rsidRPr="005E30A1">
        <w:rPr>
          <w:rFonts w:cstheme="minorHAnsi"/>
          <w:sz w:val="24"/>
          <w:szCs w:val="24"/>
        </w:rPr>
        <w:t>Viešojo pirkimo komisijos posėdžio protokolu Nr. PRO-</w:t>
      </w:r>
    </w:p>
    <w:p w14:paraId="2407BD62" w14:textId="77777777" w:rsidR="004F52EA" w:rsidRPr="005E30A1" w:rsidRDefault="004F52EA" w:rsidP="004F52EA">
      <w:pPr>
        <w:spacing w:after="0" w:line="240" w:lineRule="auto"/>
        <w:contextualSpacing/>
        <w:jc w:val="center"/>
        <w:rPr>
          <w:rFonts w:cstheme="minorHAnsi"/>
          <w:sz w:val="24"/>
          <w:szCs w:val="24"/>
        </w:rPr>
      </w:pPr>
    </w:p>
    <w:p w14:paraId="57F91BF6" w14:textId="77777777" w:rsidR="004F52EA" w:rsidRPr="005E30A1" w:rsidRDefault="004F52EA" w:rsidP="004F52EA">
      <w:pPr>
        <w:spacing w:after="0" w:line="240" w:lineRule="auto"/>
        <w:contextualSpacing/>
        <w:jc w:val="center"/>
        <w:rPr>
          <w:rFonts w:cstheme="minorHAnsi"/>
          <w:sz w:val="24"/>
          <w:szCs w:val="24"/>
        </w:rPr>
      </w:pPr>
    </w:p>
    <w:p w14:paraId="0AB29D07" w14:textId="27B55C32" w:rsidR="004F52EA" w:rsidRPr="009F4A9E" w:rsidRDefault="004F52EA" w:rsidP="004F52EA">
      <w:pPr>
        <w:spacing w:after="0"/>
        <w:contextualSpacing/>
        <w:jc w:val="center"/>
        <w:rPr>
          <w:rFonts w:cstheme="minorHAnsi"/>
          <w:b/>
          <w:bCs/>
          <w:sz w:val="28"/>
          <w:szCs w:val="28"/>
        </w:rPr>
      </w:pPr>
      <w:r w:rsidRPr="005E30A1">
        <w:rPr>
          <w:rFonts w:cstheme="minorHAnsi"/>
          <w:b/>
          <w:bCs/>
          <w:sz w:val="28"/>
          <w:szCs w:val="28"/>
        </w:rPr>
        <w:t>SUPAPRASTINTO VIEŠOJO PIRKIMO „</w:t>
      </w:r>
      <w:r>
        <w:rPr>
          <w:rFonts w:cstheme="minorHAnsi"/>
          <w:b/>
          <w:bCs/>
          <w:sz w:val="28"/>
          <w:szCs w:val="28"/>
        </w:rPr>
        <w:t>SEIFAI IR SPECIALIOS METALINĖS SPINTELĖS</w:t>
      </w:r>
      <w:r w:rsidRPr="005E30A1">
        <w:rPr>
          <w:rFonts w:cstheme="minorHAnsi"/>
          <w:b/>
          <w:bCs/>
          <w:sz w:val="28"/>
          <w:szCs w:val="28"/>
        </w:rPr>
        <w:t>“</w:t>
      </w:r>
      <w:r>
        <w:rPr>
          <w:rFonts w:cstheme="minorHAnsi"/>
          <w:b/>
          <w:bCs/>
          <w:sz w:val="28"/>
          <w:szCs w:val="28"/>
        </w:rPr>
        <w:t xml:space="preserve"> </w:t>
      </w:r>
      <w:r w:rsidRPr="005E30A1">
        <w:rPr>
          <w:rFonts w:cstheme="minorHAnsi"/>
          <w:b/>
          <w:bCs/>
          <w:sz w:val="28"/>
          <w:szCs w:val="28"/>
        </w:rPr>
        <w:t xml:space="preserve">ATVIRO KONKURSO </w:t>
      </w:r>
      <w:r w:rsidRPr="009F4A9E">
        <w:rPr>
          <w:rFonts w:cstheme="minorHAnsi"/>
          <w:b/>
          <w:bCs/>
          <w:sz w:val="28"/>
          <w:szCs w:val="28"/>
        </w:rPr>
        <w:t>SPECIALIOSIOS SĄLYGOS</w:t>
      </w:r>
    </w:p>
    <w:p w14:paraId="013EB983" w14:textId="77777777" w:rsidR="004F52EA" w:rsidRPr="009F4A9E" w:rsidRDefault="004F52EA" w:rsidP="004F52EA">
      <w:pPr>
        <w:spacing w:after="0" w:line="240" w:lineRule="auto"/>
        <w:contextualSpacing/>
        <w:jc w:val="center"/>
        <w:rPr>
          <w:rFonts w:cstheme="minorHAnsi"/>
          <w:b/>
          <w:bCs/>
          <w:sz w:val="28"/>
          <w:szCs w:val="28"/>
        </w:rPr>
      </w:pPr>
      <w:r w:rsidRPr="009F4A9E">
        <w:rPr>
          <w:rFonts w:cstheme="minorHAnsi"/>
          <w:b/>
          <w:bCs/>
          <w:sz w:val="28"/>
          <w:szCs w:val="28"/>
        </w:rPr>
        <w:t xml:space="preserve">VERSIJA NR. </w:t>
      </w:r>
      <w:r w:rsidRPr="009F4A9E">
        <w:rPr>
          <w:rFonts w:cstheme="minorHAnsi"/>
          <w:sz w:val="28"/>
          <w:szCs w:val="28"/>
        </w:rPr>
        <w:t xml:space="preserve">1. </w:t>
      </w:r>
    </w:p>
    <w:p w14:paraId="5E5F9142" w14:textId="77777777" w:rsidR="004F52EA" w:rsidRPr="005E30A1" w:rsidRDefault="004F52EA" w:rsidP="004F52EA">
      <w:pPr>
        <w:spacing w:after="0" w:line="240" w:lineRule="auto"/>
        <w:contextualSpacing/>
        <w:rPr>
          <w:rFonts w:cstheme="minorHAnsi"/>
          <w:sz w:val="28"/>
          <w:szCs w:val="28"/>
        </w:rPr>
      </w:pPr>
    </w:p>
    <w:sdt>
      <w:sdtPr>
        <w:rPr>
          <w:rFonts w:cstheme="minorHAnsi"/>
          <w:sz w:val="28"/>
          <w:szCs w:val="28"/>
        </w:rPr>
        <w:id w:val="-808551268"/>
        <w:docPartObj>
          <w:docPartGallery w:val="Cover Pages"/>
          <w:docPartUnique/>
        </w:docPartObj>
      </w:sdtPr>
      <w:sdtEndPr>
        <w:rPr>
          <w:sz w:val="21"/>
          <w:szCs w:val="21"/>
        </w:rPr>
      </w:sdtEndPr>
      <w:sdtContent>
        <w:p w14:paraId="0FC90D8B" w14:textId="5CC512E2"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4DC42F9" w14:textId="0F4FEB35" w:rsidR="00A87C41"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2837941" w:history="1">
                <w:r w:rsidR="00A87C41" w:rsidRPr="00760F16">
                  <w:rPr>
                    <w:rStyle w:val="Hipersaitas"/>
                    <w:rFonts w:cstheme="minorHAnsi"/>
                    <w:noProof/>
                  </w:rPr>
                  <w:t>1.</w:t>
                </w:r>
                <w:r w:rsidR="00A87C41">
                  <w:rPr>
                    <w:noProof/>
                    <w:kern w:val="2"/>
                    <w:sz w:val="24"/>
                    <w:szCs w:val="24"/>
                    <w14:ligatures w14:val="standardContextual"/>
                  </w:rPr>
                  <w:tab/>
                </w:r>
                <w:r w:rsidR="00A87C41" w:rsidRPr="00760F16">
                  <w:rPr>
                    <w:rStyle w:val="Hipersaitas"/>
                    <w:rFonts w:cstheme="minorHAnsi"/>
                    <w:noProof/>
                  </w:rPr>
                  <w:t>Bendra informacija</w:t>
                </w:r>
                <w:r w:rsidR="00A87C41">
                  <w:rPr>
                    <w:noProof/>
                    <w:webHidden/>
                  </w:rPr>
                  <w:tab/>
                </w:r>
                <w:r w:rsidR="00A87C41">
                  <w:rPr>
                    <w:noProof/>
                    <w:webHidden/>
                  </w:rPr>
                  <w:fldChar w:fldCharType="begin"/>
                </w:r>
                <w:r w:rsidR="00A87C41">
                  <w:rPr>
                    <w:noProof/>
                    <w:webHidden/>
                  </w:rPr>
                  <w:instrText xml:space="preserve"> PAGEREF _Toc192837941 \h </w:instrText>
                </w:r>
                <w:r w:rsidR="00A87C41">
                  <w:rPr>
                    <w:noProof/>
                    <w:webHidden/>
                  </w:rPr>
                </w:r>
                <w:r w:rsidR="00A87C41">
                  <w:rPr>
                    <w:noProof/>
                    <w:webHidden/>
                  </w:rPr>
                  <w:fldChar w:fldCharType="separate"/>
                </w:r>
                <w:r w:rsidR="00A87C41">
                  <w:rPr>
                    <w:noProof/>
                    <w:webHidden/>
                  </w:rPr>
                  <w:t>2</w:t>
                </w:r>
                <w:r w:rsidR="00A87C41">
                  <w:rPr>
                    <w:noProof/>
                    <w:webHidden/>
                  </w:rPr>
                  <w:fldChar w:fldCharType="end"/>
                </w:r>
              </w:hyperlink>
            </w:p>
            <w:p w14:paraId="01020E1F" w14:textId="71DAD0AE" w:rsidR="00A87C41" w:rsidRDefault="00A87C41">
              <w:pPr>
                <w:pStyle w:val="Turinys1"/>
                <w:rPr>
                  <w:noProof/>
                  <w:kern w:val="2"/>
                  <w:sz w:val="24"/>
                  <w:szCs w:val="24"/>
                  <w14:ligatures w14:val="standardContextual"/>
                </w:rPr>
              </w:pPr>
              <w:hyperlink w:anchor="_Toc192837942" w:history="1">
                <w:r w:rsidRPr="00760F16">
                  <w:rPr>
                    <w:rStyle w:val="Hipersaitas"/>
                    <w:rFonts w:ascii="Calibri" w:hAnsi="Calibri" w:cs="Calibri"/>
                    <w:noProof/>
                  </w:rPr>
                  <w:t>2</w:t>
                </w:r>
                <w:r w:rsidRPr="00760F16">
                  <w:rPr>
                    <w:rStyle w:val="Hipersaitas"/>
                    <w:noProof/>
                  </w:rPr>
                  <w:t xml:space="preserve">. </w:t>
                </w:r>
                <w:r w:rsidRPr="00760F16">
                  <w:rPr>
                    <w:rStyle w:val="Hipersaitas"/>
                    <w:rFonts w:cstheme="minorHAnsi"/>
                    <w:noProof/>
                  </w:rPr>
                  <w:t>Pirkimo objektas</w:t>
                </w:r>
                <w:r>
                  <w:rPr>
                    <w:noProof/>
                    <w:webHidden/>
                  </w:rPr>
                  <w:tab/>
                </w:r>
                <w:r>
                  <w:rPr>
                    <w:noProof/>
                    <w:webHidden/>
                  </w:rPr>
                  <w:fldChar w:fldCharType="begin"/>
                </w:r>
                <w:r>
                  <w:rPr>
                    <w:noProof/>
                    <w:webHidden/>
                  </w:rPr>
                  <w:instrText xml:space="preserve"> PAGEREF _Toc192837942 \h </w:instrText>
                </w:r>
                <w:r>
                  <w:rPr>
                    <w:noProof/>
                    <w:webHidden/>
                  </w:rPr>
                </w:r>
                <w:r>
                  <w:rPr>
                    <w:noProof/>
                    <w:webHidden/>
                  </w:rPr>
                  <w:fldChar w:fldCharType="separate"/>
                </w:r>
                <w:r>
                  <w:rPr>
                    <w:noProof/>
                    <w:webHidden/>
                  </w:rPr>
                  <w:t>2</w:t>
                </w:r>
                <w:r>
                  <w:rPr>
                    <w:noProof/>
                    <w:webHidden/>
                  </w:rPr>
                  <w:fldChar w:fldCharType="end"/>
                </w:r>
              </w:hyperlink>
            </w:p>
            <w:p w14:paraId="46E46F90" w14:textId="03B442EB" w:rsidR="00A87C41" w:rsidRDefault="00A87C41">
              <w:pPr>
                <w:pStyle w:val="Turinys1"/>
                <w:rPr>
                  <w:noProof/>
                  <w:kern w:val="2"/>
                  <w:sz w:val="24"/>
                  <w:szCs w:val="24"/>
                  <w14:ligatures w14:val="standardContextual"/>
                </w:rPr>
              </w:pPr>
              <w:hyperlink w:anchor="_Toc192837943" w:history="1">
                <w:r w:rsidRPr="00760F1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_Toc192837943 \h </w:instrText>
                </w:r>
                <w:r>
                  <w:rPr>
                    <w:noProof/>
                    <w:webHidden/>
                  </w:rPr>
                </w:r>
                <w:r>
                  <w:rPr>
                    <w:noProof/>
                    <w:webHidden/>
                  </w:rPr>
                  <w:fldChar w:fldCharType="separate"/>
                </w:r>
                <w:r>
                  <w:rPr>
                    <w:noProof/>
                    <w:webHidden/>
                  </w:rPr>
                  <w:t>2</w:t>
                </w:r>
                <w:r>
                  <w:rPr>
                    <w:noProof/>
                    <w:webHidden/>
                  </w:rPr>
                  <w:fldChar w:fldCharType="end"/>
                </w:r>
              </w:hyperlink>
            </w:p>
            <w:p w14:paraId="4498B8E9" w14:textId="403DF86C" w:rsidR="00A87C41" w:rsidRDefault="00A87C41">
              <w:pPr>
                <w:pStyle w:val="Turinys1"/>
                <w:rPr>
                  <w:noProof/>
                  <w:kern w:val="2"/>
                  <w:sz w:val="24"/>
                  <w:szCs w:val="24"/>
                  <w14:ligatures w14:val="standardContextual"/>
                </w:rPr>
              </w:pPr>
              <w:hyperlink w:anchor="_Toc192837944" w:history="1">
                <w:r w:rsidRPr="00760F16">
                  <w:rPr>
                    <w:rStyle w:val="Hipersaitas"/>
                    <w:rFonts w:cstheme="majorHAnsi"/>
                    <w:noProof/>
                  </w:rPr>
                  <w:t xml:space="preserve">4. </w:t>
                </w:r>
                <w:r w:rsidRPr="00760F16">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_Toc192837944 \h </w:instrText>
                </w:r>
                <w:r>
                  <w:rPr>
                    <w:noProof/>
                    <w:webHidden/>
                  </w:rPr>
                </w:r>
                <w:r>
                  <w:rPr>
                    <w:noProof/>
                    <w:webHidden/>
                  </w:rPr>
                  <w:fldChar w:fldCharType="separate"/>
                </w:r>
                <w:r>
                  <w:rPr>
                    <w:noProof/>
                    <w:webHidden/>
                  </w:rPr>
                  <w:t>3</w:t>
                </w:r>
                <w:r>
                  <w:rPr>
                    <w:noProof/>
                    <w:webHidden/>
                  </w:rPr>
                  <w:fldChar w:fldCharType="end"/>
                </w:r>
              </w:hyperlink>
            </w:p>
            <w:p w14:paraId="31FAA088" w14:textId="40C1DF9A" w:rsidR="00A87C41" w:rsidRDefault="00A87C41">
              <w:pPr>
                <w:pStyle w:val="Turinys1"/>
                <w:rPr>
                  <w:noProof/>
                  <w:kern w:val="2"/>
                  <w:sz w:val="24"/>
                  <w:szCs w:val="24"/>
                  <w14:ligatures w14:val="standardContextual"/>
                </w:rPr>
              </w:pPr>
              <w:hyperlink w:anchor="_Toc192837945" w:history="1">
                <w:r w:rsidRPr="00760F16">
                  <w:rPr>
                    <w:rStyle w:val="Hipersaitas"/>
                    <w:rFonts w:cstheme="minorHAnsi"/>
                    <w:noProof/>
                  </w:rPr>
                  <w:t>5.</w:t>
                </w:r>
                <w:r w:rsidRPr="00760F16">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_Toc192837945 \h </w:instrText>
                </w:r>
                <w:r>
                  <w:rPr>
                    <w:noProof/>
                    <w:webHidden/>
                  </w:rPr>
                </w:r>
                <w:r>
                  <w:rPr>
                    <w:noProof/>
                    <w:webHidden/>
                  </w:rPr>
                  <w:fldChar w:fldCharType="separate"/>
                </w:r>
                <w:r>
                  <w:rPr>
                    <w:noProof/>
                    <w:webHidden/>
                  </w:rPr>
                  <w:t>3</w:t>
                </w:r>
                <w:r>
                  <w:rPr>
                    <w:noProof/>
                    <w:webHidden/>
                  </w:rPr>
                  <w:fldChar w:fldCharType="end"/>
                </w:r>
              </w:hyperlink>
            </w:p>
            <w:p w14:paraId="76ED4BBB" w14:textId="2280B797" w:rsidR="00A87C41" w:rsidRDefault="00A87C41">
              <w:pPr>
                <w:pStyle w:val="Turinys1"/>
                <w:rPr>
                  <w:noProof/>
                  <w:kern w:val="2"/>
                  <w:sz w:val="24"/>
                  <w:szCs w:val="24"/>
                  <w14:ligatures w14:val="standardContextual"/>
                </w:rPr>
              </w:pPr>
              <w:hyperlink w:anchor="_Toc192837946" w:history="1">
                <w:r w:rsidRPr="00760F16">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_Toc192837946 \h </w:instrText>
                </w:r>
                <w:r>
                  <w:rPr>
                    <w:noProof/>
                    <w:webHidden/>
                  </w:rPr>
                </w:r>
                <w:r>
                  <w:rPr>
                    <w:noProof/>
                    <w:webHidden/>
                  </w:rPr>
                  <w:fldChar w:fldCharType="separate"/>
                </w:r>
                <w:r>
                  <w:rPr>
                    <w:noProof/>
                    <w:webHidden/>
                  </w:rPr>
                  <w:t>4</w:t>
                </w:r>
                <w:r>
                  <w:rPr>
                    <w:noProof/>
                    <w:webHidden/>
                  </w:rPr>
                  <w:fldChar w:fldCharType="end"/>
                </w:r>
              </w:hyperlink>
            </w:p>
            <w:p w14:paraId="087F4C55" w14:textId="4247EA1D" w:rsidR="00A87C41" w:rsidRDefault="00A87C41">
              <w:pPr>
                <w:pStyle w:val="Turinys1"/>
                <w:tabs>
                  <w:tab w:val="left" w:pos="720"/>
                </w:tabs>
                <w:rPr>
                  <w:noProof/>
                  <w:kern w:val="2"/>
                  <w:sz w:val="24"/>
                  <w:szCs w:val="24"/>
                  <w14:ligatures w14:val="standardContextual"/>
                </w:rPr>
              </w:pPr>
              <w:hyperlink w:anchor="_Toc192837947" w:history="1">
                <w:r w:rsidRPr="00760F16">
                  <w:rPr>
                    <w:rStyle w:val="Hipersaitas"/>
                    <w:rFonts w:eastAsia="Calibri" w:cstheme="minorHAnsi"/>
                    <w:noProof/>
                  </w:rPr>
                  <w:t>7.</w:t>
                </w:r>
                <w:r>
                  <w:rPr>
                    <w:noProof/>
                    <w:kern w:val="2"/>
                    <w:sz w:val="24"/>
                    <w:szCs w:val="24"/>
                    <w14:ligatures w14:val="standardContextual"/>
                  </w:rPr>
                  <w:tab/>
                </w:r>
                <w:r w:rsidRPr="00760F1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_Toc192837947 \h </w:instrText>
                </w:r>
                <w:r>
                  <w:rPr>
                    <w:noProof/>
                    <w:webHidden/>
                  </w:rPr>
                </w:r>
                <w:r>
                  <w:rPr>
                    <w:noProof/>
                    <w:webHidden/>
                  </w:rPr>
                  <w:fldChar w:fldCharType="separate"/>
                </w:r>
                <w:r>
                  <w:rPr>
                    <w:noProof/>
                    <w:webHidden/>
                  </w:rPr>
                  <w:t>5</w:t>
                </w:r>
                <w:r>
                  <w:rPr>
                    <w:noProof/>
                    <w:webHidden/>
                  </w:rPr>
                  <w:fldChar w:fldCharType="end"/>
                </w:r>
              </w:hyperlink>
            </w:p>
            <w:p w14:paraId="16A0150D" w14:textId="102C6BA2" w:rsidR="00A87C41" w:rsidRDefault="00A87C41">
              <w:pPr>
                <w:pStyle w:val="Turinys1"/>
                <w:tabs>
                  <w:tab w:val="left" w:pos="720"/>
                </w:tabs>
                <w:rPr>
                  <w:noProof/>
                  <w:kern w:val="2"/>
                  <w:sz w:val="24"/>
                  <w:szCs w:val="24"/>
                  <w14:ligatures w14:val="standardContextual"/>
                </w:rPr>
              </w:pPr>
              <w:hyperlink w:anchor="_Toc192837948" w:history="1">
                <w:r w:rsidRPr="00760F16">
                  <w:rPr>
                    <w:rStyle w:val="Hipersaitas"/>
                    <w:rFonts w:cstheme="minorHAnsi"/>
                    <w:noProof/>
                  </w:rPr>
                  <w:t>8.</w:t>
                </w:r>
                <w:r>
                  <w:rPr>
                    <w:noProof/>
                    <w:kern w:val="2"/>
                    <w:sz w:val="24"/>
                    <w:szCs w:val="24"/>
                    <w14:ligatures w14:val="standardContextual"/>
                  </w:rPr>
                  <w:tab/>
                </w:r>
                <w:r w:rsidRPr="00760F16">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_Toc192837948 \h </w:instrText>
                </w:r>
                <w:r>
                  <w:rPr>
                    <w:noProof/>
                    <w:webHidden/>
                  </w:rPr>
                </w:r>
                <w:r>
                  <w:rPr>
                    <w:noProof/>
                    <w:webHidden/>
                  </w:rPr>
                  <w:fldChar w:fldCharType="separate"/>
                </w:r>
                <w:r>
                  <w:rPr>
                    <w:noProof/>
                    <w:webHidden/>
                  </w:rPr>
                  <w:t>5</w:t>
                </w:r>
                <w:r>
                  <w:rPr>
                    <w:noProof/>
                    <w:webHidden/>
                  </w:rPr>
                  <w:fldChar w:fldCharType="end"/>
                </w:r>
              </w:hyperlink>
            </w:p>
            <w:p w14:paraId="165441BB" w14:textId="2063ABA9" w:rsidR="00A87C41" w:rsidRDefault="00A87C41">
              <w:pPr>
                <w:pStyle w:val="Turinys1"/>
                <w:tabs>
                  <w:tab w:val="left" w:pos="720"/>
                </w:tabs>
                <w:rPr>
                  <w:noProof/>
                  <w:kern w:val="2"/>
                  <w:sz w:val="24"/>
                  <w:szCs w:val="24"/>
                  <w14:ligatures w14:val="standardContextual"/>
                </w:rPr>
              </w:pPr>
              <w:hyperlink w:anchor="_Toc192837949" w:history="1">
                <w:r w:rsidRPr="00760F16">
                  <w:rPr>
                    <w:rStyle w:val="Hipersaitas"/>
                    <w:rFonts w:cstheme="minorHAnsi"/>
                    <w:noProof/>
                  </w:rPr>
                  <w:t>9.</w:t>
                </w:r>
                <w:r>
                  <w:rPr>
                    <w:noProof/>
                    <w:kern w:val="2"/>
                    <w:sz w:val="24"/>
                    <w:szCs w:val="24"/>
                    <w14:ligatures w14:val="standardContextual"/>
                  </w:rPr>
                  <w:tab/>
                </w:r>
                <w:r w:rsidRPr="00760F16">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_Toc192837949 \h </w:instrText>
                </w:r>
                <w:r>
                  <w:rPr>
                    <w:noProof/>
                    <w:webHidden/>
                  </w:rPr>
                </w:r>
                <w:r>
                  <w:rPr>
                    <w:noProof/>
                    <w:webHidden/>
                  </w:rPr>
                  <w:fldChar w:fldCharType="separate"/>
                </w:r>
                <w:r>
                  <w:rPr>
                    <w:noProof/>
                    <w:webHidden/>
                  </w:rPr>
                  <w:t>5</w:t>
                </w:r>
                <w:r>
                  <w:rPr>
                    <w:noProof/>
                    <w:webHidden/>
                  </w:rPr>
                  <w:fldChar w:fldCharType="end"/>
                </w:r>
              </w:hyperlink>
            </w:p>
            <w:p w14:paraId="396A6AA4" w14:textId="2EF22612" w:rsidR="00A87C41" w:rsidRDefault="00A87C41">
              <w:pPr>
                <w:pStyle w:val="Turinys1"/>
                <w:tabs>
                  <w:tab w:val="left" w:pos="720"/>
                </w:tabs>
                <w:rPr>
                  <w:noProof/>
                  <w:kern w:val="2"/>
                  <w:sz w:val="24"/>
                  <w:szCs w:val="24"/>
                  <w14:ligatures w14:val="standardContextual"/>
                </w:rPr>
              </w:pPr>
              <w:hyperlink w:anchor="_Toc192837950" w:history="1">
                <w:r w:rsidRPr="00760F16">
                  <w:rPr>
                    <w:rStyle w:val="Hipersaitas"/>
                    <w:rFonts w:cstheme="minorHAnsi"/>
                    <w:noProof/>
                  </w:rPr>
                  <w:t>10.</w:t>
                </w:r>
                <w:r>
                  <w:rPr>
                    <w:noProof/>
                    <w:kern w:val="2"/>
                    <w:sz w:val="24"/>
                    <w:szCs w:val="24"/>
                    <w14:ligatures w14:val="standardContextual"/>
                  </w:rPr>
                  <w:tab/>
                </w:r>
                <w:r w:rsidRPr="00760F16">
                  <w:rPr>
                    <w:rStyle w:val="Hipersaitas"/>
                    <w:rFonts w:cstheme="minorHAnsi"/>
                    <w:noProof/>
                  </w:rPr>
                  <w:t>Sutarties sudarymas</w:t>
                </w:r>
                <w:r>
                  <w:rPr>
                    <w:noProof/>
                    <w:webHidden/>
                  </w:rPr>
                  <w:tab/>
                </w:r>
                <w:r>
                  <w:rPr>
                    <w:noProof/>
                    <w:webHidden/>
                  </w:rPr>
                  <w:fldChar w:fldCharType="begin"/>
                </w:r>
                <w:r>
                  <w:rPr>
                    <w:noProof/>
                    <w:webHidden/>
                  </w:rPr>
                  <w:instrText xml:space="preserve"> PAGEREF _Toc192837950 \h </w:instrText>
                </w:r>
                <w:r>
                  <w:rPr>
                    <w:noProof/>
                    <w:webHidden/>
                  </w:rPr>
                </w:r>
                <w:r>
                  <w:rPr>
                    <w:noProof/>
                    <w:webHidden/>
                  </w:rPr>
                  <w:fldChar w:fldCharType="separate"/>
                </w:r>
                <w:r>
                  <w:rPr>
                    <w:noProof/>
                    <w:webHidden/>
                  </w:rPr>
                  <w:t>6</w:t>
                </w:r>
                <w:r>
                  <w:rPr>
                    <w:noProof/>
                    <w:webHidden/>
                  </w:rPr>
                  <w:fldChar w:fldCharType="end"/>
                </w:r>
              </w:hyperlink>
            </w:p>
            <w:p w14:paraId="4289E8E6" w14:textId="5EAECD73" w:rsidR="00A87C41" w:rsidRDefault="00A87C41">
              <w:pPr>
                <w:pStyle w:val="Turinys1"/>
                <w:tabs>
                  <w:tab w:val="left" w:pos="720"/>
                </w:tabs>
                <w:rPr>
                  <w:noProof/>
                  <w:kern w:val="2"/>
                  <w:sz w:val="24"/>
                  <w:szCs w:val="24"/>
                  <w14:ligatures w14:val="standardContextual"/>
                </w:rPr>
              </w:pPr>
              <w:hyperlink w:anchor="_Toc192837951" w:history="1">
                <w:r w:rsidRPr="00760F16">
                  <w:rPr>
                    <w:rStyle w:val="Hipersaitas"/>
                    <w:rFonts w:cstheme="minorHAnsi"/>
                    <w:noProof/>
                  </w:rPr>
                  <w:t>11.</w:t>
                </w:r>
                <w:r>
                  <w:rPr>
                    <w:noProof/>
                    <w:kern w:val="2"/>
                    <w:sz w:val="24"/>
                    <w:szCs w:val="24"/>
                    <w14:ligatures w14:val="standardContextual"/>
                  </w:rPr>
                  <w:tab/>
                </w:r>
                <w:r w:rsidRPr="00760F16">
                  <w:rPr>
                    <w:rStyle w:val="Hipersaitas"/>
                    <w:rFonts w:cstheme="minorHAnsi"/>
                    <w:noProof/>
                  </w:rPr>
                  <w:t>Kitos sąlygos</w:t>
                </w:r>
                <w:r>
                  <w:rPr>
                    <w:noProof/>
                    <w:webHidden/>
                  </w:rPr>
                  <w:tab/>
                </w:r>
                <w:r>
                  <w:rPr>
                    <w:noProof/>
                    <w:webHidden/>
                  </w:rPr>
                  <w:fldChar w:fldCharType="begin"/>
                </w:r>
                <w:r>
                  <w:rPr>
                    <w:noProof/>
                    <w:webHidden/>
                  </w:rPr>
                  <w:instrText xml:space="preserve"> PAGEREF _Toc192837951 \h </w:instrText>
                </w:r>
                <w:r>
                  <w:rPr>
                    <w:noProof/>
                    <w:webHidden/>
                  </w:rPr>
                </w:r>
                <w:r>
                  <w:rPr>
                    <w:noProof/>
                    <w:webHidden/>
                  </w:rPr>
                  <w:fldChar w:fldCharType="separate"/>
                </w:r>
                <w:r>
                  <w:rPr>
                    <w:noProof/>
                    <w:webHidden/>
                  </w:rPr>
                  <w:t>6</w:t>
                </w:r>
                <w:r>
                  <w:rPr>
                    <w:noProof/>
                    <w:webHidden/>
                  </w:rPr>
                  <w:fldChar w:fldCharType="end"/>
                </w:r>
              </w:hyperlink>
            </w:p>
            <w:p w14:paraId="3FB898CB" w14:textId="12F90326" w:rsidR="00A87C41" w:rsidRDefault="00A87C41">
              <w:pPr>
                <w:pStyle w:val="Turinys1"/>
                <w:rPr>
                  <w:noProof/>
                  <w:kern w:val="2"/>
                  <w:sz w:val="24"/>
                  <w:szCs w:val="24"/>
                  <w14:ligatures w14:val="standardContextual"/>
                </w:rPr>
              </w:pPr>
              <w:hyperlink w:anchor="_Toc192837952" w:history="1">
                <w:r w:rsidRPr="00760F16">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_Toc192837952 \h </w:instrText>
                </w:r>
                <w:r>
                  <w:rPr>
                    <w:noProof/>
                    <w:webHidden/>
                  </w:rPr>
                </w:r>
                <w:r>
                  <w:rPr>
                    <w:noProof/>
                    <w:webHidden/>
                  </w:rPr>
                  <w:fldChar w:fldCharType="separate"/>
                </w:r>
                <w:r>
                  <w:rPr>
                    <w:noProof/>
                    <w:webHidden/>
                  </w:rPr>
                  <w:t>22</w:t>
                </w:r>
                <w:r>
                  <w:rPr>
                    <w:noProof/>
                    <w:webHidden/>
                  </w:rPr>
                  <w:fldChar w:fldCharType="end"/>
                </w:r>
              </w:hyperlink>
            </w:p>
            <w:p w14:paraId="27CA8A66" w14:textId="0E37826B" w:rsidR="00A87C41" w:rsidRDefault="00A87C41">
              <w:pPr>
                <w:pStyle w:val="Turinys2"/>
                <w:rPr>
                  <w:noProof/>
                  <w:kern w:val="2"/>
                  <w:sz w:val="24"/>
                  <w:szCs w:val="24"/>
                  <w14:ligatures w14:val="standardContextual"/>
                </w:rPr>
              </w:pPr>
              <w:hyperlink w:anchor="_Toc192837953" w:history="1">
                <w:r w:rsidRPr="00760F16">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_Toc192837953 \h </w:instrText>
                </w:r>
                <w:r>
                  <w:rPr>
                    <w:noProof/>
                    <w:webHidden/>
                  </w:rPr>
                </w:r>
                <w:r>
                  <w:rPr>
                    <w:noProof/>
                    <w:webHidden/>
                  </w:rPr>
                  <w:fldChar w:fldCharType="separate"/>
                </w:r>
                <w:r>
                  <w:rPr>
                    <w:noProof/>
                    <w:webHidden/>
                  </w:rPr>
                  <w:t>25</w:t>
                </w:r>
                <w:r>
                  <w:rPr>
                    <w:noProof/>
                    <w:webHidden/>
                  </w:rPr>
                  <w:fldChar w:fldCharType="end"/>
                </w:r>
              </w:hyperlink>
            </w:p>
            <w:p w14:paraId="202C3F0D" w14:textId="2D2CCD27" w:rsidR="00A87C41" w:rsidRDefault="00A87C41">
              <w:pPr>
                <w:pStyle w:val="Turinys2"/>
                <w:rPr>
                  <w:noProof/>
                  <w:kern w:val="2"/>
                  <w:sz w:val="24"/>
                  <w:szCs w:val="24"/>
                  <w14:ligatures w14:val="standardContextual"/>
                </w:rPr>
              </w:pPr>
              <w:hyperlink w:anchor="_Toc192837954" w:history="1">
                <w:r w:rsidRPr="00760F16">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_Toc192837954 \h </w:instrText>
                </w:r>
                <w:r>
                  <w:rPr>
                    <w:noProof/>
                    <w:webHidden/>
                  </w:rPr>
                </w:r>
                <w:r>
                  <w:rPr>
                    <w:noProof/>
                    <w:webHidden/>
                  </w:rPr>
                  <w:fldChar w:fldCharType="separate"/>
                </w:r>
                <w:r>
                  <w:rPr>
                    <w:noProof/>
                    <w:webHidden/>
                  </w:rPr>
                  <w:t>26</w:t>
                </w:r>
                <w:r>
                  <w:rPr>
                    <w:noProof/>
                    <w:webHidden/>
                  </w:rPr>
                  <w:fldChar w:fldCharType="end"/>
                </w:r>
              </w:hyperlink>
            </w:p>
            <w:p w14:paraId="5C7BA0F3" w14:textId="6301B7C1" w:rsidR="00A87C41" w:rsidRDefault="00A87C41">
              <w:pPr>
                <w:pStyle w:val="Turinys2"/>
                <w:rPr>
                  <w:noProof/>
                  <w:kern w:val="2"/>
                  <w:sz w:val="24"/>
                  <w:szCs w:val="24"/>
                  <w14:ligatures w14:val="standardContextual"/>
                </w:rPr>
              </w:pPr>
              <w:hyperlink w:anchor="_Toc192837955" w:history="1">
                <w:r w:rsidRPr="00760F16">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_Toc192837955 \h </w:instrText>
                </w:r>
                <w:r>
                  <w:rPr>
                    <w:noProof/>
                    <w:webHidden/>
                  </w:rPr>
                </w:r>
                <w:r>
                  <w:rPr>
                    <w:noProof/>
                    <w:webHidden/>
                  </w:rPr>
                  <w:fldChar w:fldCharType="separate"/>
                </w:r>
                <w:r>
                  <w:rPr>
                    <w:noProof/>
                    <w:webHidden/>
                  </w:rPr>
                  <w:t>27</w:t>
                </w:r>
                <w:r>
                  <w:rPr>
                    <w:noProof/>
                    <w:webHidden/>
                  </w:rPr>
                  <w:fldChar w:fldCharType="end"/>
                </w:r>
              </w:hyperlink>
            </w:p>
            <w:p w14:paraId="0DDA7235" w14:textId="06191911" w:rsidR="00A87C41" w:rsidRDefault="00A87C41">
              <w:pPr>
                <w:pStyle w:val="Turinys2"/>
                <w:rPr>
                  <w:noProof/>
                  <w:kern w:val="2"/>
                  <w:sz w:val="24"/>
                  <w:szCs w:val="24"/>
                  <w14:ligatures w14:val="standardContextual"/>
                </w:rPr>
              </w:pPr>
              <w:hyperlink w:anchor="_Toc192837956" w:history="1">
                <w:r w:rsidRPr="00760F16">
                  <w:rPr>
                    <w:rStyle w:val="Hipersaitas"/>
                    <w:rFonts w:eastAsia="Calibri" w:cstheme="minorHAnsi"/>
                    <w:noProof/>
                  </w:rPr>
                  <w:t xml:space="preserve">Pirkimo sąlygų 5 priedas „EBVPD“ </w:t>
                </w:r>
                <w:r w:rsidRPr="00760F16">
                  <w:rPr>
                    <w:rStyle w:val="Hipersaitas"/>
                    <w:rFonts w:cstheme="minorHAnsi"/>
                    <w:noProof/>
                  </w:rPr>
                  <w:t>(XML formatu)</w:t>
                </w:r>
                <w:r>
                  <w:rPr>
                    <w:noProof/>
                    <w:webHidden/>
                  </w:rPr>
                  <w:tab/>
                </w:r>
                <w:r>
                  <w:rPr>
                    <w:noProof/>
                    <w:webHidden/>
                  </w:rPr>
                  <w:fldChar w:fldCharType="begin"/>
                </w:r>
                <w:r>
                  <w:rPr>
                    <w:noProof/>
                    <w:webHidden/>
                  </w:rPr>
                  <w:instrText xml:space="preserve"> PAGEREF _Toc192837956 \h </w:instrText>
                </w:r>
                <w:r>
                  <w:rPr>
                    <w:noProof/>
                    <w:webHidden/>
                  </w:rPr>
                </w:r>
                <w:r>
                  <w:rPr>
                    <w:noProof/>
                    <w:webHidden/>
                  </w:rPr>
                  <w:fldChar w:fldCharType="separate"/>
                </w:r>
                <w:r>
                  <w:rPr>
                    <w:noProof/>
                    <w:webHidden/>
                  </w:rPr>
                  <w:t>28</w:t>
                </w:r>
                <w:r>
                  <w:rPr>
                    <w:noProof/>
                    <w:webHidden/>
                  </w:rPr>
                  <w:fldChar w:fldCharType="end"/>
                </w:r>
              </w:hyperlink>
            </w:p>
            <w:p w14:paraId="105C0C43" w14:textId="3ED91CEC" w:rsidR="00A87C41" w:rsidRDefault="00A87C41">
              <w:pPr>
                <w:pStyle w:val="Turinys2"/>
                <w:rPr>
                  <w:noProof/>
                  <w:kern w:val="2"/>
                  <w:sz w:val="24"/>
                  <w:szCs w:val="24"/>
                  <w14:ligatures w14:val="standardContextual"/>
                </w:rPr>
              </w:pPr>
              <w:hyperlink w:anchor="_Toc192837957" w:history="1">
                <w:r w:rsidRPr="00760F16">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_Toc192837957 \h </w:instrText>
                </w:r>
                <w:r>
                  <w:rPr>
                    <w:noProof/>
                    <w:webHidden/>
                  </w:rPr>
                </w:r>
                <w:r>
                  <w:rPr>
                    <w:noProof/>
                    <w:webHidden/>
                  </w:rPr>
                  <w:fldChar w:fldCharType="separate"/>
                </w:r>
                <w:r>
                  <w:rPr>
                    <w:noProof/>
                    <w:webHidden/>
                  </w:rPr>
                  <w:t>29</w:t>
                </w:r>
                <w:r>
                  <w:rPr>
                    <w:noProof/>
                    <w:webHidden/>
                  </w:rPr>
                  <w:fldChar w:fldCharType="end"/>
                </w:r>
              </w:hyperlink>
            </w:p>
            <w:p w14:paraId="364F11E0" w14:textId="543662DB" w:rsidR="00A87C41" w:rsidRDefault="00A87C41">
              <w:pPr>
                <w:pStyle w:val="Turinys2"/>
                <w:rPr>
                  <w:noProof/>
                  <w:kern w:val="2"/>
                  <w:sz w:val="24"/>
                  <w:szCs w:val="24"/>
                  <w14:ligatures w14:val="standardContextual"/>
                </w:rPr>
              </w:pPr>
              <w:hyperlink w:anchor="_Toc192837958" w:history="1">
                <w:r w:rsidRPr="00760F16">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_Toc192837958 \h </w:instrText>
                </w:r>
                <w:r>
                  <w:rPr>
                    <w:noProof/>
                    <w:webHidden/>
                  </w:rPr>
                </w:r>
                <w:r>
                  <w:rPr>
                    <w:noProof/>
                    <w:webHidden/>
                  </w:rPr>
                  <w:fldChar w:fldCharType="separate"/>
                </w:r>
                <w:r>
                  <w:rPr>
                    <w:noProof/>
                    <w:webHidden/>
                  </w:rPr>
                  <w:t>30</w:t>
                </w:r>
                <w:r>
                  <w:rPr>
                    <w:noProof/>
                    <w:webHidden/>
                  </w:rPr>
                  <w:fldChar w:fldCharType="end"/>
                </w:r>
              </w:hyperlink>
            </w:p>
            <w:p w14:paraId="126D864F" w14:textId="5BD6DDBB" w:rsidR="00A87C41" w:rsidRDefault="00A87C41">
              <w:pPr>
                <w:pStyle w:val="Turinys2"/>
                <w:rPr>
                  <w:noProof/>
                  <w:kern w:val="2"/>
                  <w:sz w:val="24"/>
                  <w:szCs w:val="24"/>
                  <w14:ligatures w14:val="standardContextual"/>
                </w:rPr>
              </w:pPr>
              <w:hyperlink w:anchor="_Toc192837959" w:history="1">
                <w:r w:rsidRPr="00760F16">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_Toc192837959 \h </w:instrText>
                </w:r>
                <w:r>
                  <w:rPr>
                    <w:noProof/>
                    <w:webHidden/>
                  </w:rPr>
                </w:r>
                <w:r>
                  <w:rPr>
                    <w:noProof/>
                    <w:webHidden/>
                  </w:rPr>
                  <w:fldChar w:fldCharType="separate"/>
                </w:r>
                <w:r>
                  <w:rPr>
                    <w:noProof/>
                    <w:webHidden/>
                  </w:rPr>
                  <w:t>31</w:t>
                </w:r>
                <w:r>
                  <w:rPr>
                    <w:noProof/>
                    <w:webHidden/>
                  </w:rPr>
                  <w:fldChar w:fldCharType="end"/>
                </w:r>
              </w:hyperlink>
            </w:p>
            <w:p w14:paraId="0EC64691" w14:textId="1AAC7621" w:rsidR="00A87C41" w:rsidRDefault="00A87C41">
              <w:pPr>
                <w:pStyle w:val="Turinys2"/>
                <w:rPr>
                  <w:noProof/>
                  <w:kern w:val="2"/>
                  <w:sz w:val="24"/>
                  <w:szCs w:val="24"/>
                  <w14:ligatures w14:val="standardContextual"/>
                </w:rPr>
              </w:pPr>
              <w:hyperlink w:anchor="_Toc192837960" w:history="1">
                <w:r w:rsidRPr="00760F16">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_Toc192837960 \h </w:instrText>
                </w:r>
                <w:r>
                  <w:rPr>
                    <w:noProof/>
                    <w:webHidden/>
                  </w:rPr>
                </w:r>
                <w:r>
                  <w:rPr>
                    <w:noProof/>
                    <w:webHidden/>
                  </w:rPr>
                  <w:fldChar w:fldCharType="separate"/>
                </w:r>
                <w:r>
                  <w:rPr>
                    <w:noProof/>
                    <w:webHidden/>
                  </w:rPr>
                  <w:t>33</w:t>
                </w:r>
                <w:r>
                  <w:rPr>
                    <w:noProof/>
                    <w:webHidden/>
                  </w:rPr>
                  <w:fldChar w:fldCharType="end"/>
                </w:r>
              </w:hyperlink>
            </w:p>
            <w:p w14:paraId="678DCF30" w14:textId="38B78A2C" w:rsidR="00A87C41" w:rsidRDefault="00A87C41">
              <w:pPr>
                <w:pStyle w:val="Turinys2"/>
                <w:rPr>
                  <w:noProof/>
                  <w:kern w:val="2"/>
                  <w:sz w:val="24"/>
                  <w:szCs w:val="24"/>
                  <w14:ligatures w14:val="standardContextual"/>
                </w:rPr>
              </w:pPr>
              <w:hyperlink w:anchor="_Toc192837961" w:history="1">
                <w:r w:rsidRPr="00760F16">
                  <w:rPr>
                    <w:rStyle w:val="Hipersaitas"/>
                    <w:noProof/>
                  </w:rPr>
                  <w:t>Pirkimo sąlygų 10 priedas „Deklaracija dėl veiklos agresiją prieš Ukrainą vykdančiose šalyse nevykdymo“</w:t>
                </w:r>
                <w:r>
                  <w:rPr>
                    <w:noProof/>
                    <w:webHidden/>
                  </w:rPr>
                  <w:tab/>
                </w:r>
                <w:r>
                  <w:rPr>
                    <w:noProof/>
                    <w:webHidden/>
                  </w:rPr>
                  <w:fldChar w:fldCharType="begin"/>
                </w:r>
                <w:r>
                  <w:rPr>
                    <w:noProof/>
                    <w:webHidden/>
                  </w:rPr>
                  <w:instrText xml:space="preserve"> PAGEREF _Toc192837961 \h </w:instrText>
                </w:r>
                <w:r>
                  <w:rPr>
                    <w:noProof/>
                    <w:webHidden/>
                  </w:rPr>
                </w:r>
                <w:r>
                  <w:rPr>
                    <w:noProof/>
                    <w:webHidden/>
                  </w:rPr>
                  <w:fldChar w:fldCharType="separate"/>
                </w:r>
                <w:r>
                  <w:rPr>
                    <w:noProof/>
                    <w:webHidden/>
                  </w:rPr>
                  <w:t>34</w:t>
                </w:r>
                <w:r>
                  <w:rPr>
                    <w:noProof/>
                    <w:webHidden/>
                  </w:rPr>
                  <w:fldChar w:fldCharType="end"/>
                </w:r>
              </w:hyperlink>
            </w:p>
            <w:p w14:paraId="46524C37" w14:textId="7D2610EF" w:rsidR="00A87C41" w:rsidRDefault="00A87C41">
              <w:pPr>
                <w:pStyle w:val="Turinys2"/>
                <w:rPr>
                  <w:noProof/>
                  <w:kern w:val="2"/>
                  <w:sz w:val="24"/>
                  <w:szCs w:val="24"/>
                  <w14:ligatures w14:val="standardContextual"/>
                </w:rPr>
              </w:pPr>
              <w:hyperlink w:anchor="_Toc192837962" w:history="1">
                <w:r w:rsidRPr="00760F16">
                  <w:rPr>
                    <w:rStyle w:val="Hipersaitas"/>
                    <w:noProof/>
                  </w:rPr>
                  <w:t>Pirkimo sąlygų 11 priedas „Sutarties projektas“</w:t>
                </w:r>
                <w:r>
                  <w:rPr>
                    <w:noProof/>
                    <w:webHidden/>
                  </w:rPr>
                  <w:tab/>
                </w:r>
                <w:r>
                  <w:rPr>
                    <w:noProof/>
                    <w:webHidden/>
                  </w:rPr>
                  <w:fldChar w:fldCharType="begin"/>
                </w:r>
                <w:r>
                  <w:rPr>
                    <w:noProof/>
                    <w:webHidden/>
                  </w:rPr>
                  <w:instrText xml:space="preserve"> PAGEREF _Toc192837962 \h </w:instrText>
                </w:r>
                <w:r>
                  <w:rPr>
                    <w:noProof/>
                    <w:webHidden/>
                  </w:rPr>
                </w:r>
                <w:r>
                  <w:rPr>
                    <w:noProof/>
                    <w:webHidden/>
                  </w:rPr>
                  <w:fldChar w:fldCharType="separate"/>
                </w:r>
                <w:r>
                  <w:rPr>
                    <w:noProof/>
                    <w:webHidden/>
                  </w:rPr>
                  <w:t>36</w:t>
                </w:r>
                <w:r>
                  <w:rPr>
                    <w:noProof/>
                    <w:webHidden/>
                  </w:rPr>
                  <w:fldChar w:fldCharType="end"/>
                </w:r>
              </w:hyperlink>
            </w:p>
            <w:p w14:paraId="0DDC40AE" w14:textId="5E42A369"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2837941"/>
      <w:bookmarkStart w:id="1" w:name="_Toc335201954"/>
      <w:bookmarkStart w:id="2" w:name="_Toc147739116"/>
      <w:r w:rsidRPr="00D24970">
        <w:rPr>
          <w:rFonts w:asciiTheme="minorHAnsi" w:hAnsiTheme="minorHAnsi" w:cstheme="minorHAnsi"/>
        </w:rPr>
        <w:lastRenderedPageBreak/>
        <w:t>Bendra informacija</w:t>
      </w:r>
      <w:bookmarkEnd w:id="0"/>
    </w:p>
    <w:p w14:paraId="16826079" w14:textId="294555E5" w:rsidR="002D7F06" w:rsidRPr="004F52EA" w:rsidRDefault="004F52EA" w:rsidP="004F52EA">
      <w:pPr>
        <w:pStyle w:val="Sraopastraipa"/>
        <w:numPr>
          <w:ilvl w:val="1"/>
          <w:numId w:val="1"/>
        </w:numPr>
        <w:spacing w:after="0" w:line="20" w:lineRule="atLeast"/>
        <w:ind w:left="0" w:firstLine="567"/>
        <w:jc w:val="both"/>
        <w:rPr>
          <w:rFonts w:cstheme="minorHAnsi"/>
        </w:rPr>
      </w:pPr>
      <w:r>
        <w:rPr>
          <w:rFonts w:cstheme="minorHAnsi"/>
        </w:rPr>
        <w:t>Pe</w:t>
      </w:r>
      <w:r w:rsidRPr="004E1135">
        <w:rPr>
          <w:rFonts w:cstheme="minorHAnsi"/>
        </w:rPr>
        <w:t xml:space="preserve">rkančioji organizacija – </w:t>
      </w:r>
      <w:r w:rsidRPr="00324C91">
        <w:rPr>
          <w:rFonts w:ascii="Calibri" w:eastAsia="Times New Roman" w:hAnsi="Calibri" w:cs="Calibri"/>
          <w:lang w:bidi="hi-IN"/>
        </w:rPr>
        <w:t>Valstybės sienos apsaugos tarnyba prie Lietuvos Respublikos vidaus reikalų ministerijos</w:t>
      </w:r>
      <w:r w:rsidRPr="00324C91">
        <w:rPr>
          <w:rFonts w:ascii="Calibri" w:eastAsia="Calibri" w:hAnsi="Calibri" w:cs="Calibri"/>
        </w:rPr>
        <w:t xml:space="preserve">, juridinio asmens kodas </w:t>
      </w:r>
      <w:r w:rsidRPr="00324C91">
        <w:rPr>
          <w:rFonts w:ascii="Calibri" w:eastAsia="Times New Roman" w:hAnsi="Calibri" w:cs="Calibri"/>
          <w:snapToGrid w:val="0"/>
        </w:rPr>
        <w:t>188608252</w:t>
      </w:r>
      <w:r>
        <w:rPr>
          <w:rFonts w:ascii="Calibri" w:eastAsia="Times New Roman" w:hAnsi="Calibri" w:cs="Calibri"/>
          <w:snapToGrid w:val="0"/>
        </w:rPr>
        <w:t>,</w:t>
      </w:r>
      <w:r w:rsidRPr="00324C91">
        <w:rPr>
          <w:rFonts w:ascii="Calibri" w:eastAsia="Times New Roman" w:hAnsi="Calibri" w:cs="Calibri"/>
          <w:snapToGrid w:val="0"/>
        </w:rPr>
        <w:t xml:space="preserve"> </w:t>
      </w:r>
      <w:r w:rsidRPr="00324C91">
        <w:rPr>
          <w:rFonts w:ascii="Calibri" w:eastAsia="Calibri" w:hAnsi="Calibri" w:cs="Calibri"/>
        </w:rPr>
        <w:t xml:space="preserve">adresas </w:t>
      </w:r>
      <w:bookmarkStart w:id="3" w:name="_Hlk148430476"/>
      <w:r w:rsidRPr="00324C91">
        <w:rPr>
          <w:rFonts w:ascii="Calibri" w:eastAsia="Times New Roman" w:hAnsi="Calibri" w:cs="Calibri"/>
          <w:snapToGrid w:val="0"/>
        </w:rPr>
        <w:t>Savanorių pr. 2, LT-03116 Vilnius</w:t>
      </w:r>
      <w:bookmarkEnd w:id="3"/>
      <w:r w:rsidRPr="00324C91">
        <w:rPr>
          <w:rFonts w:eastAsia="Calibri" w:cstheme="minorHAnsi"/>
        </w:rPr>
        <w:t xml:space="preserve">. Perkančioji organizacija yra PVM </w:t>
      </w:r>
      <w:r w:rsidRPr="00B2764F">
        <w:rPr>
          <w:rFonts w:eastAsia="Calibri" w:cstheme="minorHAnsi"/>
        </w:rPr>
        <w:t>mokėtoja.</w:t>
      </w:r>
    </w:p>
    <w:p w14:paraId="773A64D7" w14:textId="42A9C108" w:rsidR="004F52EA" w:rsidRPr="004E1135" w:rsidRDefault="004F52EA" w:rsidP="004F52EA">
      <w:pPr>
        <w:pStyle w:val="Sraopastraipa"/>
        <w:numPr>
          <w:ilvl w:val="1"/>
          <w:numId w:val="1"/>
        </w:numPr>
        <w:spacing w:after="0" w:line="20" w:lineRule="atLeast"/>
        <w:ind w:left="0" w:firstLine="567"/>
        <w:jc w:val="both"/>
        <w:rPr>
          <w:rFonts w:cstheme="minorHAnsi"/>
        </w:rPr>
      </w:pPr>
      <w:r>
        <w:rPr>
          <w:color w:val="000000" w:themeColor="text1"/>
        </w:rPr>
        <w:t xml:space="preserve">Pirkimas </w:t>
      </w:r>
      <w:r w:rsidRPr="004F52EA">
        <w:rPr>
          <w:color w:val="000000" w:themeColor="text1"/>
        </w:rPr>
        <w:t xml:space="preserve">neatliekamas naudojantis centralizuotų pirkimų katalogu, nes </w:t>
      </w:r>
      <w:r w:rsidRPr="004F52EA">
        <w:rPr>
          <w:rFonts w:cstheme="minorHAnsi"/>
        </w:rPr>
        <w:t>pirkimo objektas nėra įtrauktas į CPO.LT ar VRS CPO katalogus</w:t>
      </w:r>
    </w:p>
    <w:p w14:paraId="6EF7FB29" w14:textId="3245CD71" w:rsidR="004F52EA" w:rsidRPr="00393BC8" w:rsidRDefault="004F52EA" w:rsidP="00393BC8">
      <w:pPr>
        <w:pStyle w:val="Sraopastraipa"/>
        <w:numPr>
          <w:ilvl w:val="1"/>
          <w:numId w:val="1"/>
        </w:numPr>
        <w:spacing w:after="0" w:line="20" w:lineRule="atLeast"/>
        <w:ind w:left="0" w:firstLine="567"/>
        <w:jc w:val="both"/>
        <w:rPr>
          <w:rFonts w:cstheme="minorHAnsi"/>
        </w:rPr>
      </w:pPr>
      <w:r w:rsidRPr="00393BC8">
        <w:rPr>
          <w:rFonts w:cstheme="minorHAnsi"/>
        </w:rPr>
        <w:t>Perkančioji organizacija nerezervuoja teisės dalyvauti pirkime.</w:t>
      </w:r>
    </w:p>
    <w:p w14:paraId="6F6C10AD" w14:textId="71F0F829" w:rsidR="004F52EA" w:rsidRPr="00393BC8" w:rsidRDefault="004F52EA" w:rsidP="00393BC8">
      <w:pPr>
        <w:pStyle w:val="Sraopastraipa"/>
        <w:numPr>
          <w:ilvl w:val="1"/>
          <w:numId w:val="1"/>
        </w:numPr>
        <w:spacing w:after="0" w:line="20" w:lineRule="atLeast"/>
        <w:ind w:left="0" w:firstLine="567"/>
        <w:jc w:val="both"/>
        <w:rPr>
          <w:rFonts w:cstheme="minorHAnsi"/>
        </w:rPr>
      </w:pPr>
      <w:r w:rsidRPr="00393BC8">
        <w:rPr>
          <w:rFonts w:cstheme="minorHAnsi"/>
        </w:rPr>
        <w:t>Stebėtojai dalyvauti Komisijos posėdžiuose nėra kviečiami.</w:t>
      </w:r>
    </w:p>
    <w:p w14:paraId="4D3CEA3E" w14:textId="310AB44F" w:rsidR="0096121F" w:rsidRPr="00393BC8" w:rsidRDefault="004F52EA" w:rsidP="00393BC8">
      <w:pPr>
        <w:pStyle w:val="Sraopastraipa"/>
        <w:numPr>
          <w:ilvl w:val="1"/>
          <w:numId w:val="1"/>
        </w:numPr>
        <w:spacing w:after="0" w:line="20" w:lineRule="atLeast"/>
        <w:ind w:left="0" w:firstLine="567"/>
        <w:jc w:val="both"/>
        <w:rPr>
          <w:rFonts w:cstheme="minorHAnsi"/>
        </w:rPr>
      </w:pPr>
      <w:r w:rsidRPr="00393BC8">
        <w:rPr>
          <w:rFonts w:cstheme="minorHAnsi"/>
        </w:rPr>
        <w:t>Atliekamas žaliasis pirkimas. Pirkimas vykdomas vadovaujantis Lietuvos Respublikos aplinkos ministro 2011 m. birželio 28 d. įsakymo Nr. D1-508 „</w:t>
      </w:r>
      <w:hyperlink r:id="rId10" w:history="1">
        <w:r w:rsidRPr="00393BC8">
          <w:rPr>
            <w:rFonts w:cstheme="minorHAnsi"/>
          </w:rPr>
          <w:t>Dėl Aplinkos apsaugos kriterijų taikymo, vykdant žaliuosius pirkimus, tvarkos aprašo patvirtinimo</w:t>
        </w:r>
      </w:hyperlink>
      <w:r w:rsidRPr="00393BC8">
        <w:rPr>
          <w:rFonts w:cstheme="minorHAnsi"/>
        </w:rPr>
        <w:t xml:space="preserve">“ </w:t>
      </w:r>
      <w:r w:rsidR="0096121F" w:rsidRPr="00393BC8">
        <w:rPr>
          <w:rFonts w:cstheme="minorHAnsi"/>
        </w:rPr>
        <w:t>4.4.4.1 papunkčiu. Aplinkos apaugos kriterijai nustatyti specialiųjų pirkimo sąlygų 1</w:t>
      </w:r>
      <w:r w:rsidR="006B63BB">
        <w:rPr>
          <w:rFonts w:cstheme="minorHAnsi"/>
        </w:rPr>
        <w:t>1</w:t>
      </w:r>
      <w:r w:rsidR="0096121F" w:rsidRPr="00393BC8">
        <w:rPr>
          <w:rFonts w:cstheme="minorHAnsi"/>
        </w:rPr>
        <w:t xml:space="preserve"> priedo „Sutarties projektas“ </w:t>
      </w:r>
      <w:r w:rsidR="00393BC8" w:rsidRPr="00393BC8">
        <w:rPr>
          <w:rFonts w:cstheme="minorHAnsi"/>
        </w:rPr>
        <w:t>12.2 ir 12.3 papunkčiuose.</w:t>
      </w:r>
    </w:p>
    <w:p w14:paraId="2413C02D" w14:textId="31232497" w:rsidR="00E32C8E" w:rsidRPr="00393BC8" w:rsidRDefault="00E32C8E" w:rsidP="00393BC8">
      <w:pPr>
        <w:pStyle w:val="Sraopastraipa"/>
        <w:numPr>
          <w:ilvl w:val="1"/>
          <w:numId w:val="1"/>
        </w:numPr>
        <w:spacing w:after="0" w:line="20" w:lineRule="atLeast"/>
        <w:ind w:left="0" w:firstLine="567"/>
        <w:jc w:val="both"/>
        <w:rPr>
          <w:rFonts w:cstheme="minorHAnsi"/>
        </w:rPr>
      </w:pPr>
      <w:r w:rsidRPr="00393BC8">
        <w:rPr>
          <w:rFonts w:cstheme="minorHAnsi"/>
        </w:rPr>
        <w:t xml:space="preserve">Išankstinis skelbimas apie </w:t>
      </w:r>
      <w:r w:rsidR="007A68AD" w:rsidRPr="00393BC8">
        <w:rPr>
          <w:rFonts w:cstheme="minorHAnsi"/>
        </w:rPr>
        <w:t>p</w:t>
      </w:r>
      <w:r w:rsidRPr="00393BC8">
        <w:rPr>
          <w:rFonts w:cstheme="minorHAnsi"/>
        </w:rPr>
        <w:t>irkimą nebuvo paskelbtas</w:t>
      </w:r>
      <w:r w:rsidR="004C10D3" w:rsidRPr="00393BC8">
        <w:rPr>
          <w:rFonts w:cstheme="minorHAnsi"/>
        </w:rPr>
        <w:t>.</w:t>
      </w:r>
      <w:r w:rsidR="0096121F" w:rsidRPr="00393BC8">
        <w:rPr>
          <w:rFonts w:cstheme="minorHAnsi"/>
        </w:rPr>
        <w:t xml:space="preserve"> </w:t>
      </w:r>
    </w:p>
    <w:p w14:paraId="72EF28E7" w14:textId="6BEC2AA6" w:rsidR="00AF1430" w:rsidRPr="00393BC8" w:rsidRDefault="00015FC9" w:rsidP="00393BC8">
      <w:pPr>
        <w:pStyle w:val="Sraopastraipa"/>
        <w:numPr>
          <w:ilvl w:val="1"/>
          <w:numId w:val="1"/>
        </w:numPr>
        <w:spacing w:after="0" w:line="20" w:lineRule="atLeast"/>
        <w:ind w:left="0" w:firstLine="567"/>
        <w:jc w:val="both"/>
        <w:rPr>
          <w:rFonts w:cstheme="minorHAnsi"/>
        </w:rPr>
      </w:pPr>
      <w:r w:rsidRPr="00393BC8">
        <w:rPr>
          <w:rFonts w:cstheme="minorHAnsi"/>
        </w:rPr>
        <w:t>P</w:t>
      </w:r>
      <w:r w:rsidR="00E32C8E" w:rsidRPr="00393BC8">
        <w:rPr>
          <w:rFonts w:cstheme="minorHAnsi"/>
        </w:rPr>
        <w:t xml:space="preserve">irkime </w:t>
      </w:r>
      <w:r w:rsidR="007A68AD" w:rsidRPr="00393BC8">
        <w:rPr>
          <w:rFonts w:cstheme="minorHAnsi"/>
        </w:rPr>
        <w:t>perkančioji organizacija</w:t>
      </w:r>
      <w:r w:rsidR="00E32C8E" w:rsidRPr="00393BC8">
        <w:rPr>
          <w:rFonts w:cstheme="minorHAnsi"/>
        </w:rPr>
        <w:t xml:space="preserve"> nenumato skelbti pranešimo dėl savanoriško ex ante skaidrumo.</w:t>
      </w:r>
    </w:p>
    <w:p w14:paraId="54F87F9F" w14:textId="4D0E6302" w:rsidR="004D070C" w:rsidRPr="00393BC8" w:rsidRDefault="007466F8" w:rsidP="00393BC8">
      <w:pPr>
        <w:pStyle w:val="Sraopastraipa"/>
        <w:numPr>
          <w:ilvl w:val="1"/>
          <w:numId w:val="1"/>
        </w:numPr>
        <w:spacing w:after="0" w:line="20" w:lineRule="atLeast"/>
        <w:ind w:left="0" w:firstLine="567"/>
        <w:jc w:val="both"/>
        <w:rPr>
          <w:rFonts w:cstheme="minorHAnsi"/>
        </w:rPr>
      </w:pPr>
      <w:r w:rsidRPr="00393BC8">
        <w:rPr>
          <w:rFonts w:cstheme="minorHAnsi"/>
        </w:rPr>
        <w:t>Pirkime neleidžia</w:t>
      </w:r>
      <w:r w:rsidR="00216820" w:rsidRPr="00393BC8">
        <w:rPr>
          <w:rFonts w:cstheme="minorHAnsi"/>
        </w:rPr>
        <w:t>ma</w:t>
      </w:r>
      <w:r w:rsidRPr="00393BC8">
        <w:rPr>
          <w:rFonts w:cstheme="minorHAnsi"/>
        </w:rPr>
        <w:t xml:space="preserve"> pateikti alternatyvių </w:t>
      </w:r>
      <w:r w:rsidR="00D27E76" w:rsidRPr="00393BC8">
        <w:rPr>
          <w:rFonts w:cstheme="minorHAnsi"/>
        </w:rPr>
        <w:t>p</w:t>
      </w:r>
      <w:r w:rsidRPr="00393BC8">
        <w:rPr>
          <w:rFonts w:cstheme="minorHAnsi"/>
        </w:rPr>
        <w:t xml:space="preserve">asiūlymų. </w:t>
      </w:r>
    </w:p>
    <w:p w14:paraId="0C002F05" w14:textId="43002323" w:rsidR="00E32C8E" w:rsidRPr="00373682" w:rsidRDefault="004D070C" w:rsidP="00393BC8">
      <w:pPr>
        <w:pStyle w:val="Sraopastraipa"/>
        <w:numPr>
          <w:ilvl w:val="1"/>
          <w:numId w:val="1"/>
        </w:numPr>
        <w:spacing w:after="0" w:line="20" w:lineRule="atLeast"/>
        <w:ind w:left="0" w:firstLine="567"/>
        <w:jc w:val="both"/>
        <w:rPr>
          <w:rFonts w:cstheme="minorHAnsi"/>
        </w:rPr>
      </w:pPr>
      <w:r w:rsidRPr="00393BC8">
        <w:rPr>
          <w:rFonts w:cstheme="minorHAnsi"/>
        </w:rPr>
        <w:t xml:space="preserve"> </w:t>
      </w:r>
      <w:r w:rsidR="00E32C8E" w:rsidRPr="00393BC8">
        <w:rPr>
          <w:rFonts w:cstheme="minorHAnsi"/>
        </w:rPr>
        <w:t xml:space="preserve">Bendrosios </w:t>
      </w:r>
      <w:r w:rsidR="007E5F55" w:rsidRPr="00393BC8">
        <w:rPr>
          <w:rFonts w:cstheme="minorHAnsi"/>
        </w:rPr>
        <w:t xml:space="preserve">pirkimo </w:t>
      </w:r>
      <w:r w:rsidR="00E32C8E" w:rsidRPr="00393BC8">
        <w:rPr>
          <w:rFonts w:cstheme="minorHAnsi"/>
        </w:rPr>
        <w:t>sąlygos</w:t>
      </w:r>
      <w:r w:rsidR="00E32C8E" w:rsidRPr="00373682">
        <w:rPr>
          <w:rFonts w:eastAsia="Arial" w:cstheme="minorHAnsi"/>
        </w:rPr>
        <w:t xml:space="preserve"> yra neatskiriama ši</w:t>
      </w:r>
      <w:r w:rsidR="00C07F25" w:rsidRPr="00373682">
        <w:rPr>
          <w:rFonts w:eastAsia="Arial" w:cstheme="minorHAnsi"/>
        </w:rPr>
        <w:t>ų</w:t>
      </w:r>
      <w:r w:rsidR="00E32C8E" w:rsidRPr="00373682">
        <w:rPr>
          <w:rFonts w:eastAsia="Arial" w:cstheme="minorHAnsi"/>
        </w:rPr>
        <w:t xml:space="preserve"> </w:t>
      </w:r>
      <w:r w:rsidR="00F4541C" w:rsidRPr="00373682">
        <w:rPr>
          <w:rFonts w:eastAsia="Arial" w:cstheme="minorHAnsi"/>
        </w:rPr>
        <w:t>p</w:t>
      </w:r>
      <w:r w:rsidR="00E32C8E" w:rsidRPr="00373682">
        <w:rPr>
          <w:rFonts w:eastAsia="Arial" w:cstheme="minorHAnsi"/>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92837942"/>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428D30FE" w:rsidR="00B41C66" w:rsidRPr="00C343A1" w:rsidRDefault="00B41C66" w:rsidP="0097765E">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Perkančioji organizacija numato įsigyti</w:t>
      </w:r>
      <w:r w:rsidR="00FE30AD">
        <w:rPr>
          <w:rFonts w:eastAsia="Calibri"/>
          <w:color w:val="000000" w:themeColor="text1"/>
        </w:rPr>
        <w:t xml:space="preserve"> </w:t>
      </w:r>
      <w:r w:rsidR="00FE30AD" w:rsidRPr="00E87139">
        <w:rPr>
          <w:rFonts w:eastAsia="Calibri"/>
          <w:b/>
          <w:bCs/>
          <w:color w:val="000000" w:themeColor="text1"/>
        </w:rPr>
        <w:t xml:space="preserve">seifus ir </w:t>
      </w:r>
      <w:r w:rsidR="00FE30AD" w:rsidRPr="00E87139">
        <w:rPr>
          <w:rFonts w:eastAsia="Calibri"/>
          <w:b/>
          <w:bCs/>
        </w:rPr>
        <w:t>speciali</w:t>
      </w:r>
      <w:r w:rsidR="00F61BE1">
        <w:rPr>
          <w:rFonts w:eastAsia="Calibri"/>
          <w:b/>
          <w:bCs/>
        </w:rPr>
        <w:t xml:space="preserve">as metalines </w:t>
      </w:r>
      <w:r w:rsidR="00FE30AD" w:rsidRPr="00E87139">
        <w:rPr>
          <w:rFonts w:eastAsia="Calibri"/>
          <w:b/>
          <w:bCs/>
        </w:rPr>
        <w:t>spinteles</w:t>
      </w:r>
      <w:r w:rsidR="00E87139">
        <w:rPr>
          <w:rFonts w:eastAsia="Calibri"/>
          <w:b/>
          <w:bCs/>
        </w:rPr>
        <w:t xml:space="preserve"> administraciniam pastatui Gintaro g. </w:t>
      </w:r>
      <w:r w:rsidR="00E87139">
        <w:rPr>
          <w:rFonts w:eastAsia="Calibri"/>
          <w:b/>
          <w:bCs/>
          <w:lang w:val="en-US"/>
        </w:rPr>
        <w:t xml:space="preserve">1, </w:t>
      </w:r>
      <w:r w:rsidR="00E87139">
        <w:rPr>
          <w:rFonts w:eastAsia="Calibri"/>
          <w:b/>
          <w:bCs/>
        </w:rPr>
        <w:t>Klaipėdoje</w:t>
      </w:r>
      <w:r w:rsidRPr="00C343A1">
        <w:rPr>
          <w:rFonts w:eastAsia="Calibri"/>
        </w:rPr>
        <w:t>.</w:t>
      </w:r>
      <w:r w:rsidRPr="00C343A1">
        <w:rPr>
          <w:rFonts w:cstheme="minorHAnsi"/>
        </w:rPr>
        <w:t xml:space="preserve"> Reikalavimai pirkimo objektui nustatyti </w:t>
      </w:r>
      <w:r w:rsidR="00704310" w:rsidRPr="00C343A1">
        <w:rPr>
          <w:rFonts w:cstheme="minorHAnsi"/>
        </w:rPr>
        <w:t>s</w:t>
      </w:r>
      <w:r w:rsidR="00444CAF" w:rsidRPr="00C343A1">
        <w:rPr>
          <w:rFonts w:cstheme="minorHAnsi"/>
        </w:rPr>
        <w:t xml:space="preserve">pecialiųjų </w:t>
      </w:r>
      <w:r w:rsidR="00CE7209" w:rsidRPr="00C343A1">
        <w:rPr>
          <w:rFonts w:cstheme="minorHAnsi"/>
        </w:rPr>
        <w:t xml:space="preserve">pirkimo </w:t>
      </w:r>
      <w:r w:rsidR="00444CAF" w:rsidRPr="00C343A1">
        <w:rPr>
          <w:rFonts w:cstheme="minorHAnsi"/>
        </w:rPr>
        <w:t>sąlygų</w:t>
      </w:r>
      <w:r w:rsidR="00C343A1" w:rsidRPr="00C343A1">
        <w:rPr>
          <w:rFonts w:cstheme="minorHAnsi"/>
        </w:rPr>
        <w:t xml:space="preserve"> 2</w:t>
      </w:r>
      <w:r w:rsidR="006B63BB">
        <w:rPr>
          <w:rFonts w:cstheme="minorHAnsi"/>
        </w:rPr>
        <w:t xml:space="preserve"> priede</w:t>
      </w:r>
      <w:r w:rsidR="00C343A1" w:rsidRPr="00C343A1">
        <w:rPr>
          <w:rFonts w:cstheme="minorHAnsi"/>
        </w:rPr>
        <w:t xml:space="preserve"> „Techninė specifikacija“</w:t>
      </w:r>
      <w:r w:rsidR="006B63BB">
        <w:rPr>
          <w:rFonts w:cstheme="minorHAnsi"/>
        </w:rPr>
        <w:t xml:space="preserve"> ir specialiųjų</w:t>
      </w:r>
      <w:r w:rsidR="006B63BB" w:rsidRPr="006B63BB">
        <w:rPr>
          <w:rFonts w:cstheme="minorHAnsi"/>
        </w:rPr>
        <w:t xml:space="preserve"> </w:t>
      </w:r>
      <w:r w:rsidR="006B63BB" w:rsidRPr="00C343A1">
        <w:rPr>
          <w:rFonts w:cstheme="minorHAnsi"/>
        </w:rPr>
        <w:t xml:space="preserve">pirkimo sąlygų </w:t>
      </w:r>
      <w:r w:rsidR="006B63BB">
        <w:rPr>
          <w:rFonts w:cstheme="minorHAnsi"/>
          <w:lang w:val="en-US"/>
        </w:rPr>
        <w:t>11</w:t>
      </w:r>
      <w:r w:rsidR="006B63BB" w:rsidRPr="00C343A1">
        <w:rPr>
          <w:rFonts w:cstheme="minorHAnsi"/>
        </w:rPr>
        <w:t xml:space="preserve"> priede</w:t>
      </w:r>
      <w:r w:rsidR="006B63BB">
        <w:rPr>
          <w:rFonts w:cstheme="minorHAnsi"/>
        </w:rPr>
        <w:t xml:space="preserve"> „Sutarties projektas“.</w:t>
      </w:r>
    </w:p>
    <w:p w14:paraId="406D4F1F" w14:textId="77777777" w:rsidR="00E21BB7" w:rsidRPr="00555BBD" w:rsidRDefault="00C343A1" w:rsidP="00E21BB7">
      <w:pPr>
        <w:pStyle w:val="Betarp"/>
        <w:numPr>
          <w:ilvl w:val="1"/>
          <w:numId w:val="5"/>
        </w:numPr>
        <w:ind w:left="0" w:firstLine="709"/>
        <w:contextualSpacing/>
        <w:jc w:val="both"/>
      </w:pPr>
      <w:r w:rsidRPr="003A3477">
        <w:rPr>
          <w:rFonts w:cstheme="minorHAnsi"/>
        </w:rPr>
        <w:t>Pirkimo objektas</w:t>
      </w:r>
      <w:r w:rsidR="00E21BB7">
        <w:rPr>
          <w:rFonts w:cstheme="minorHAnsi"/>
        </w:rPr>
        <w:t xml:space="preserve"> </w:t>
      </w:r>
      <w:r w:rsidR="00E21BB7" w:rsidRPr="000E61BF">
        <w:rPr>
          <w:rFonts w:cstheme="minorHAnsi"/>
          <w:b/>
          <w:bCs/>
        </w:rPr>
        <w:t>skaidomas į dvi dalis</w:t>
      </w:r>
      <w:r w:rsidR="00E21BB7">
        <w:rPr>
          <w:rFonts w:cstheme="minorHAnsi"/>
        </w:rPr>
        <w:t xml:space="preserve">, </w:t>
      </w:r>
      <w:r w:rsidR="00E21BB7" w:rsidRPr="00555BBD">
        <w:rPr>
          <w:rFonts w:cstheme="minorHAnsi"/>
        </w:rPr>
        <w:t xml:space="preserve">kurių apimtys ir dalykas, reikalavimai ir techninė specifikacija apibrėžti </w:t>
      </w:r>
      <w:bookmarkStart w:id="7" w:name="_Hlk91152632"/>
      <w:r w:rsidR="00E21BB7" w:rsidRPr="00555BBD">
        <w:rPr>
          <w:rFonts w:cstheme="minorHAnsi"/>
        </w:rPr>
        <w:t>specialiųjų pirkimo sąlygų 2</w:t>
      </w:r>
      <w:r w:rsidR="00E21BB7" w:rsidRPr="00555BBD">
        <w:rPr>
          <w:rFonts w:ascii="Arial" w:hAnsi="Arial" w:cs="Arial"/>
        </w:rPr>
        <w:t xml:space="preserve"> </w:t>
      </w:r>
      <w:r w:rsidR="00E21BB7" w:rsidRPr="00555BBD">
        <w:rPr>
          <w:rFonts w:cstheme="minorHAnsi"/>
        </w:rPr>
        <w:t>priede</w:t>
      </w:r>
      <w:bookmarkEnd w:id="7"/>
      <w:r w:rsidR="00E21BB7" w:rsidRPr="00555BBD">
        <w:rPr>
          <w:rFonts w:cstheme="minorHAnsi"/>
        </w:rPr>
        <w:t xml:space="preserve">. </w:t>
      </w:r>
      <w:r w:rsidR="00E21BB7" w:rsidRPr="00555BBD">
        <w:t>Perkančioji organizacija sudarys vieną sutartį dėl pirkimo dalių, dėl kurių laimėtoju nustatytas tas pats tiekėjas.</w:t>
      </w:r>
    </w:p>
    <w:p w14:paraId="2E637AA3" w14:textId="44783203" w:rsidR="00C343A1" w:rsidRPr="00C343A1" w:rsidRDefault="00C343A1" w:rsidP="00C343A1">
      <w:pPr>
        <w:pStyle w:val="Betarp"/>
        <w:numPr>
          <w:ilvl w:val="1"/>
          <w:numId w:val="5"/>
        </w:numPr>
        <w:ind w:left="0" w:firstLine="709"/>
        <w:contextualSpacing/>
        <w:jc w:val="both"/>
      </w:pP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turi būti laikoma, kad kiekviena tokia nuoroda yra pateikta su žodžiais „arba lygiavertis“.</w:t>
      </w:r>
    </w:p>
    <w:p w14:paraId="3403EC3D" w14:textId="7ADE530B" w:rsidR="00C343A1" w:rsidRPr="00C343A1" w:rsidRDefault="00C343A1" w:rsidP="00C343A1">
      <w:pPr>
        <w:pStyle w:val="Betarp"/>
        <w:numPr>
          <w:ilvl w:val="1"/>
          <w:numId w:val="5"/>
        </w:numPr>
        <w:ind w:left="0" w:firstLine="709"/>
        <w:contextualSpacing/>
        <w:jc w:val="both"/>
      </w:pPr>
      <w:r>
        <w:rPr>
          <w:rFonts w:cstheme="minorHAnsi"/>
        </w:rPr>
        <w:t>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turi būti laikoma, kad kiekviena tokia nuoroda yra pateikta su žodžiais „arba lygiavertis“.</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92837943"/>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A422005" w14:textId="0383484C" w:rsidR="00B176FD" w:rsidRDefault="00C343A1" w:rsidP="00C343A1">
      <w:pPr>
        <w:pStyle w:val="Sraopastraipa"/>
        <w:spacing w:after="0"/>
        <w:ind w:left="0" w:firstLine="567"/>
        <w:jc w:val="both"/>
        <w:rPr>
          <w:rFonts w:cstheme="minorHAnsi"/>
          <w:iCs/>
        </w:rPr>
      </w:pPr>
      <w:r>
        <w:rPr>
          <w:rFonts w:cstheme="minorHAnsi"/>
          <w:iCs/>
        </w:rPr>
        <w:t xml:space="preserve">3.1. </w:t>
      </w:r>
      <w:r w:rsidR="00B176FD" w:rsidRPr="00C343A1">
        <w:rPr>
          <w:rFonts w:cstheme="minorHAnsi"/>
          <w:iCs/>
        </w:rPr>
        <w:t xml:space="preserve">Perkančioji organizacija nerengs susitikimo su tiekėjais dėl pirkimo </w:t>
      </w:r>
      <w:r w:rsidR="004257A5" w:rsidRPr="00C343A1">
        <w:rPr>
          <w:rFonts w:cstheme="minorHAnsi"/>
          <w:iCs/>
        </w:rPr>
        <w:t>sąlyg</w:t>
      </w:r>
      <w:r w:rsidR="00B176FD" w:rsidRPr="00C343A1">
        <w:rPr>
          <w:rFonts w:cstheme="minorHAnsi"/>
          <w:iCs/>
        </w:rPr>
        <w:t>ų</w:t>
      </w:r>
      <w:r w:rsidR="00946722" w:rsidRPr="00C343A1">
        <w:rPr>
          <w:rFonts w:cstheme="minorHAnsi"/>
          <w:iCs/>
        </w:rPr>
        <w:t xml:space="preserve"> paaiškinimo</w:t>
      </w:r>
      <w:r w:rsidR="00B176FD" w:rsidRPr="00C343A1">
        <w:rPr>
          <w:rFonts w:cstheme="minorHAnsi"/>
          <w:iCs/>
        </w:rPr>
        <w:t>.</w:t>
      </w:r>
    </w:p>
    <w:p w14:paraId="6EFFA36F" w14:textId="2CC3BBB5" w:rsidR="00C343A1" w:rsidRDefault="00C343A1" w:rsidP="00C343A1">
      <w:pPr>
        <w:pStyle w:val="Sraopastraipa"/>
        <w:spacing w:after="0"/>
        <w:ind w:left="0" w:firstLine="567"/>
        <w:jc w:val="both"/>
        <w:rPr>
          <w:rFonts w:cstheme="minorHAnsi"/>
          <w:iCs/>
        </w:rPr>
      </w:pPr>
      <w:r>
        <w:rPr>
          <w:rFonts w:cstheme="minorHAnsi"/>
          <w:iCs/>
        </w:rPr>
        <w:t xml:space="preserve">3.2. </w:t>
      </w:r>
      <w:r w:rsidRPr="00F0499F">
        <w:rPr>
          <w:rFonts w:eastAsiaTheme="minorHAnsi" w:cstheme="minorHAnsi"/>
          <w:lang w:eastAsia="en-US"/>
        </w:rPr>
        <w:t>P</w:t>
      </w:r>
      <w:r w:rsidRPr="00F0499F">
        <w:rPr>
          <w:rFonts w:cstheme="minorHAnsi"/>
        </w:rPr>
        <w:t>erkančioji organizacija nerengs objekto apžiūros</w:t>
      </w:r>
      <w:r>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92837944"/>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34E074D" w14:textId="77777777" w:rsidR="00C343A1" w:rsidRPr="00A35905" w:rsidRDefault="00C343A1" w:rsidP="00C343A1">
      <w:pPr>
        <w:pStyle w:val="Sraopastraipa"/>
        <w:spacing w:after="0" w:line="240" w:lineRule="auto"/>
        <w:ind w:left="0" w:firstLine="709"/>
        <w:jc w:val="both"/>
      </w:pPr>
      <w:r w:rsidRPr="00A35905">
        <w:t>4.1. Reikalavimai dėl tiekėjo ir</w:t>
      </w:r>
      <w:bookmarkStart w:id="16" w:name="_Hlk41039660"/>
      <w:r w:rsidRPr="00A35905">
        <w:t xml:space="preserve"> subtiekėjų (jei taikoma), ūkio subjektų, kurių pajėgumais tiekėjas remiasi, </w:t>
      </w:r>
      <w:bookmarkEnd w:id="16"/>
      <w:r w:rsidRPr="00A35905">
        <w:t xml:space="preserve">pašalinimo pagrindų nebuvimo bei jų nebuvimą patvirtinantys dokumentai nurodyti specialiųjų </w:t>
      </w:r>
      <w:r w:rsidRPr="00A35905">
        <w:rPr>
          <w:rFonts w:eastAsia="Calibri"/>
        </w:rPr>
        <w:t xml:space="preserve">pirkimo sąlygų </w:t>
      </w:r>
      <w:r w:rsidRPr="00A35905">
        <w:t xml:space="preserve">3 </w:t>
      </w:r>
      <w:r w:rsidRPr="00A35905">
        <w:rPr>
          <w:rFonts w:eastAsia="Calibri"/>
        </w:rPr>
        <w:t>priede</w:t>
      </w:r>
      <w:r w:rsidRPr="00A35905">
        <w:t>.</w:t>
      </w:r>
    </w:p>
    <w:p w14:paraId="537AF208" w14:textId="77777777" w:rsidR="00C343A1" w:rsidRPr="00A35905" w:rsidRDefault="00C343A1" w:rsidP="00C343A1">
      <w:pPr>
        <w:pStyle w:val="Sraopastraipa"/>
        <w:tabs>
          <w:tab w:val="left" w:pos="851"/>
        </w:tabs>
        <w:spacing w:after="0" w:line="240" w:lineRule="auto"/>
        <w:ind w:left="0" w:firstLine="709"/>
        <w:jc w:val="both"/>
        <w:rPr>
          <w:highlight w:val="yellow"/>
        </w:rPr>
      </w:pPr>
      <w:r w:rsidRPr="00A35905">
        <w:t>4.2. Tiekėjams nenustatomi kvalifikacijos ir jų atitiktį patvirtinantys dokumentai nurodyti specialiųjų pirkimo sąlygų 4 priede.</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192837945"/>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3CDD0B07" w14:textId="77777777" w:rsidR="00597011" w:rsidRDefault="00597011" w:rsidP="00597011">
      <w:pPr>
        <w:spacing w:after="0" w:line="240" w:lineRule="auto"/>
        <w:ind w:firstLine="567"/>
        <w:jc w:val="both"/>
        <w:rPr>
          <w:rFonts w:cstheme="minorHAnsi"/>
          <w:color w:val="000000" w:themeColor="text1"/>
        </w:rPr>
      </w:pPr>
    </w:p>
    <w:p w14:paraId="3B4EAC6E" w14:textId="2BBB3981" w:rsidR="00597011" w:rsidRDefault="00597011" w:rsidP="00597011">
      <w:pPr>
        <w:spacing w:after="0" w:line="240" w:lineRule="auto"/>
        <w:ind w:firstLine="567"/>
        <w:jc w:val="both"/>
        <w:rPr>
          <w:rFonts w:cstheme="minorHAnsi"/>
          <w:color w:val="000000" w:themeColor="text1"/>
        </w:rPr>
      </w:pPr>
      <w:r>
        <w:rPr>
          <w:rFonts w:cstheme="minorHAnsi"/>
          <w:color w:val="000000" w:themeColor="text1"/>
        </w:rPr>
        <w:t xml:space="preserve">5.1. </w:t>
      </w:r>
      <w:r w:rsidRPr="00D16521">
        <w:rPr>
          <w:rFonts w:cstheme="minorHAnsi"/>
          <w:iCs/>
          <w:color w:val="000000" w:themeColor="text1"/>
        </w:rPr>
        <w:t>Perkančioji organizacija atmes tiekėjo pasiūlymą, jei bus tenkinama bent viena VPĮ 45 straipsnio 2</w:t>
      </w:r>
      <w:r w:rsidRPr="00D16521">
        <w:rPr>
          <w:rFonts w:cstheme="minorHAnsi"/>
          <w:iCs/>
          <w:color w:val="000000" w:themeColor="text1"/>
          <w:vertAlign w:val="superscript"/>
        </w:rPr>
        <w:t>1</w:t>
      </w:r>
      <w:r w:rsidRPr="00D16521">
        <w:rPr>
          <w:rFonts w:cstheme="minorHAnsi"/>
          <w:iCs/>
          <w:color w:val="000000" w:themeColor="text1"/>
        </w:rPr>
        <w:t xml:space="preserve"> dalies 1-6 punktuose nurodytų sąlygų. </w:t>
      </w:r>
      <w:r w:rsidRPr="00D16521">
        <w:rPr>
          <w:rFonts w:cstheme="minorHAnsi"/>
          <w:b/>
          <w:bCs/>
          <w:iCs/>
          <w:color w:val="000000" w:themeColor="text1"/>
        </w:rPr>
        <w:t>Tiekėjas kartu su pasiūlymu turi pateikti laisvos formos atitikties deklaraciją</w:t>
      </w:r>
      <w:r>
        <w:rPr>
          <w:rFonts w:cstheme="minorHAnsi"/>
          <w:b/>
          <w:bCs/>
          <w:iCs/>
          <w:color w:val="000000" w:themeColor="text1"/>
        </w:rPr>
        <w:t xml:space="preserve"> </w:t>
      </w:r>
      <w:r w:rsidRPr="000F30DC">
        <w:rPr>
          <w:rFonts w:cstheme="minorHAnsi"/>
          <w:iCs/>
          <w:color w:val="000000" w:themeColor="text1"/>
        </w:rPr>
        <w:t>(pavyzdinė forma pateikta specialiųjų pirkimo sąlygų 8</w:t>
      </w:r>
      <w:r w:rsidR="00F84BB7">
        <w:rPr>
          <w:rFonts w:cstheme="minorHAnsi"/>
          <w:iCs/>
          <w:color w:val="000000" w:themeColor="text1"/>
        </w:rPr>
        <w:t xml:space="preserve"> ir 9</w:t>
      </w:r>
      <w:r w:rsidRPr="000F30DC">
        <w:rPr>
          <w:rFonts w:cstheme="minorHAnsi"/>
          <w:iCs/>
          <w:color w:val="000000" w:themeColor="text1"/>
        </w:rPr>
        <w:t xml:space="preserve"> pried</w:t>
      </w:r>
      <w:r w:rsidR="00F84BB7">
        <w:rPr>
          <w:rFonts w:cstheme="minorHAnsi"/>
          <w:iCs/>
          <w:color w:val="000000" w:themeColor="text1"/>
        </w:rPr>
        <w:t>uose</w:t>
      </w:r>
      <w:r w:rsidRPr="000F30DC">
        <w:rPr>
          <w:rFonts w:cstheme="minorHAnsi"/>
          <w:iCs/>
          <w:color w:val="000000" w:themeColor="text1"/>
        </w:rPr>
        <w:t>).</w:t>
      </w:r>
      <w:r>
        <w:rPr>
          <w:rFonts w:cstheme="minorHAnsi"/>
          <w:iCs/>
          <w:color w:val="000000" w:themeColor="text1"/>
        </w:rPr>
        <w:t xml:space="preserve"> </w:t>
      </w:r>
    </w:p>
    <w:p w14:paraId="5439BCBF" w14:textId="77777777" w:rsidR="00597011" w:rsidRPr="00FE14ED" w:rsidRDefault="00597011" w:rsidP="00597011">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Pr>
          <w:rFonts w:cstheme="minorHAnsi"/>
          <w:color w:val="000000" w:themeColor="text1"/>
        </w:rPr>
        <w:t>2</w:t>
      </w:r>
      <w:r w:rsidRPr="007872CB">
        <w:rPr>
          <w:rFonts w:cstheme="minorHAnsi"/>
          <w:color w:val="000000" w:themeColor="text1"/>
        </w:rPr>
        <w:t>.</w:t>
      </w:r>
      <w:r>
        <w:rPr>
          <w:rFonts w:cstheme="minorHAnsi"/>
          <w:color w:val="000000" w:themeColor="text1"/>
        </w:rPr>
        <w:t xml:space="preserve"> </w:t>
      </w:r>
      <w:r>
        <w:rPr>
          <w:rFonts w:cstheme="minorHAnsi"/>
        </w:rPr>
        <w:t>Perkančiajai organizacijai kilus abejonių dėl tiekėjo laisvos formos deklaracijoje nurodytos informacijos teisingumo, ji prašys ekonomiškai naudingiausią pasiūlymą pateikusio tiekėjo</w:t>
      </w:r>
      <w:r w:rsidRPr="00F12EB5">
        <w:rPr>
          <w:rFonts w:cstheme="minorHAnsi"/>
          <w:bCs/>
          <w:iCs/>
        </w:rPr>
        <w:t xml:space="preserve"> pateikti</w:t>
      </w:r>
      <w:r w:rsidRPr="00F12EB5">
        <w:rPr>
          <w:rFonts w:cstheme="minorHAnsi"/>
          <w:bCs/>
          <w:vertAlign w:val="superscript"/>
          <w:lang w:val="en-US"/>
        </w:rPr>
        <w:footnoteReference w:id="2"/>
      </w:r>
      <w:r w:rsidRPr="00F12EB5">
        <w:rPr>
          <w:rFonts w:cstheme="minorHAnsi"/>
          <w:bCs/>
          <w:iCs/>
        </w:rPr>
        <w:t xml:space="preserve"> </w:t>
      </w:r>
      <w:r>
        <w:rPr>
          <w:rFonts w:cstheme="minorHAnsi"/>
        </w:rPr>
        <w:t>šioje deklaracijoje nurodytą informaciją patvirtinančius, VPĮ 51 straipsnio 12 dalyje nurodytus (</w:t>
      </w:r>
      <w:r w:rsidRPr="00607F05">
        <w:rPr>
          <w:rFonts w:cstheme="minorHAnsi"/>
          <w:bCs/>
          <w:i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Pr>
          <w:rFonts w:cstheme="minorHAnsi"/>
          <w:bCs/>
          <w:iCs/>
        </w:rPr>
        <w:t>)</w:t>
      </w:r>
      <w:r>
        <w:rPr>
          <w:rFonts w:cstheme="minorHAnsi"/>
        </w:rPr>
        <w:t xml:space="preserve">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 </w:t>
      </w:r>
      <w:r w:rsidRPr="00FE14ED">
        <w:rPr>
          <w:rFonts w:cstheme="minorHAnsi"/>
          <w:bCs/>
          <w:iCs/>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cstheme="minorHAnsi"/>
          <w:bCs/>
          <w:iCs/>
        </w:rPr>
        <w:t>.</w:t>
      </w:r>
    </w:p>
    <w:p w14:paraId="460ABB7C" w14:textId="77777777" w:rsidR="00597011" w:rsidRPr="000345A4" w:rsidRDefault="00597011" w:rsidP="00597011">
      <w:pPr>
        <w:pStyle w:val="Sraopastraipa"/>
        <w:spacing w:after="0" w:line="240" w:lineRule="auto"/>
        <w:ind w:left="0" w:firstLine="567"/>
        <w:jc w:val="both"/>
        <w:rPr>
          <w:iCs/>
        </w:rPr>
      </w:pPr>
      <w:r w:rsidRPr="000345A4">
        <w:rPr>
          <w:iCs/>
        </w:rPr>
        <w:t>5.</w:t>
      </w:r>
      <w:r>
        <w:rPr>
          <w:iCs/>
        </w:rPr>
        <w:t>3</w:t>
      </w:r>
      <w:r w:rsidRPr="000345A4">
        <w:rPr>
          <w:iCs/>
        </w:rPr>
        <w:t>.</w:t>
      </w:r>
      <w:r w:rsidRPr="000345A4">
        <w:rPr>
          <w:rFonts w:ascii="Times New Roman" w:hAnsi="Times New Roman" w:cs="Times New Roman"/>
          <w:iCs/>
          <w:sz w:val="24"/>
          <w:szCs w:val="24"/>
        </w:rPr>
        <w:t xml:space="preserve"> </w:t>
      </w:r>
      <w:r w:rsidRPr="00FE14ED">
        <w:rPr>
          <w:bCs/>
          <w:iCs/>
        </w:rPr>
        <w:t>Perkančioji organizacija, siekdama įvertinti tiekėjo, jo subtiekėjo, ūkio subjekto, kurio pajėgumais remiamasi, tiekėjo siūlomų prekių (įskaitant jų sudedamąsias dalis, pakuotes) gamintojų ar juos kontroliuojančių asmenų atitiktimi keliamam reikalavimui, gali kreiptis į kompetentingas institucijas dėl su šiais subjektais susijusios informacijos pateikimo</w:t>
      </w:r>
      <w:r>
        <w:rPr>
          <w:iCs/>
        </w:rPr>
        <w:t>.</w:t>
      </w:r>
    </w:p>
    <w:p w14:paraId="24C7648E" w14:textId="07546FB0" w:rsidR="00597011" w:rsidRDefault="00597011" w:rsidP="00597011">
      <w:pPr>
        <w:pStyle w:val="Sraopastraipa"/>
        <w:spacing w:after="0" w:line="240" w:lineRule="auto"/>
        <w:ind w:left="0" w:firstLine="567"/>
        <w:jc w:val="both"/>
        <w:rPr>
          <w:b/>
          <w:bCs/>
        </w:rPr>
      </w:pPr>
      <w:r>
        <w:t>5</w:t>
      </w:r>
      <w:r w:rsidRPr="00B669F2">
        <w:t>.</w:t>
      </w:r>
      <w:r>
        <w:t>4</w:t>
      </w:r>
      <w:r w:rsidRPr="00B669F2">
        <w:t>.</w:t>
      </w:r>
      <w:r w:rsidRPr="00462174">
        <w:rPr>
          <w:rFonts w:ascii="Times New Roman" w:eastAsia="Times New Roman" w:hAnsi="Times New Roman" w:cs="Times New Roman"/>
          <w:sz w:val="24"/>
          <w:szCs w:val="24"/>
        </w:rPr>
        <w:t xml:space="preserve"> </w:t>
      </w:r>
      <w:r w:rsidRPr="00462174">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1" w:history="1">
        <w:r w:rsidRPr="00462174">
          <w:rPr>
            <w:rStyle w:val="Hipersaitas"/>
          </w:rPr>
          <w:t>https://vpt.lrv.lt/media/viesa/saugykla/2024/1/w2fscibRf-4.pdf)</w:t>
        </w:r>
      </w:hyperlink>
      <w:r w:rsidRPr="00462174">
        <w:t>,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subtiekimo sutarties (-</w:t>
      </w:r>
      <w:r w:rsidRPr="00462174">
        <w:lastRenderedPageBreak/>
        <w:t>čių) su subtiekėju (-ais) netenkinančiu (-ais) šios sąlygos. Tiekėjas turi užtikrinti, kad anksčiau minėtų Kodekso nuostatų laikytųsi visi tiekėjo pasitelkti tretieji asmenys (subtiekėjai ir kiti ūkio subjektai, kurių pajėgumais tiekėjas remiasi).</w:t>
      </w:r>
      <w:r w:rsidRPr="00462174">
        <w:rPr>
          <w:b/>
          <w:bCs/>
        </w:rPr>
        <w:t xml:space="preserve"> Tiekėjai kartu su pasiūlymu turi pateikti </w:t>
      </w:r>
      <w:bookmarkStart w:id="18" w:name="_Hlk177718866"/>
      <w:r w:rsidRPr="00462174">
        <w:rPr>
          <w:b/>
          <w:bCs/>
        </w:rPr>
        <w:t xml:space="preserve">deklaraciją dėl veiklos agresiją prieš Ukrainą vykdančiose šalyse nevykdymo pagal specialiųjų pirkimo sąlygų </w:t>
      </w:r>
      <w:r w:rsidR="00A87C41">
        <w:rPr>
          <w:b/>
          <w:bCs/>
          <w:lang w:val="en-US"/>
        </w:rPr>
        <w:t>10</w:t>
      </w:r>
      <w:r w:rsidRPr="00462174">
        <w:rPr>
          <w:b/>
          <w:bCs/>
        </w:rPr>
        <w:t xml:space="preserve"> priede pateiktą formą</w:t>
      </w:r>
      <w:bookmarkEnd w:id="18"/>
      <w:r>
        <w:rPr>
          <w:b/>
          <w:bCs/>
        </w:rPr>
        <w:t xml:space="preserve">. </w:t>
      </w:r>
      <w:r w:rsidRPr="00662B3F">
        <w:rPr>
          <w:b/>
          <w:bCs/>
        </w:rPr>
        <w:t>Jei pasiūlymą teikia tiekėjų grupė, deklaraciją pasirašo įgaliotas dalyvis.</w:t>
      </w:r>
      <w:r>
        <w:rPr>
          <w:b/>
          <w:bCs/>
        </w:rPr>
        <w:t xml:space="preserve"> </w:t>
      </w:r>
    </w:p>
    <w:p w14:paraId="106973A1" w14:textId="7DA7EB42" w:rsidR="00597011" w:rsidRPr="009B2EEA" w:rsidRDefault="00597011" w:rsidP="00597011">
      <w:pPr>
        <w:pStyle w:val="Sraopastraipa"/>
        <w:numPr>
          <w:ilvl w:val="1"/>
          <w:numId w:val="19"/>
        </w:numPr>
        <w:shd w:val="clear" w:color="auto" w:fill="FFFFFF"/>
        <w:spacing w:after="0" w:line="240" w:lineRule="auto"/>
        <w:ind w:left="0" w:firstLine="567"/>
        <w:jc w:val="both"/>
        <w:rPr>
          <w:rFonts w:eastAsia="Times New Roman" w:cstheme="minorHAnsi"/>
        </w:rPr>
      </w:pPr>
      <w:r w:rsidRPr="009B2EEA">
        <w:rPr>
          <w:rFonts w:eastAsia="Times New Roman" w:cstheme="minorHAnsi"/>
          <w:b/>
          <w:bCs/>
        </w:rPr>
        <w:t xml:space="preserve">Tiekėjo kartu su pasiūlymu pateikta deklaracija dėl veiklos agresiją prieš Ukrainą vykdančiose šalyse nevykdymo pagal specialiųjų pirkimo sąlygų </w:t>
      </w:r>
      <w:r w:rsidR="00A87C41">
        <w:rPr>
          <w:rFonts w:eastAsia="Times New Roman" w:cstheme="minorHAnsi"/>
          <w:b/>
          <w:bCs/>
        </w:rPr>
        <w:t>10</w:t>
      </w:r>
      <w:r w:rsidRPr="009B2EEA">
        <w:rPr>
          <w:rFonts w:eastAsia="Times New Roman" w:cstheme="minorHAnsi"/>
          <w:b/>
          <w:bCs/>
        </w:rPr>
        <w:t xml:space="preserve"> priede pateiktą formą yra sudėtinė ir neatskiriama sudaromos sutarties dalis, be kurios sutarties sudarymas ir įsigaliojimas negalimas</w:t>
      </w:r>
      <w:r w:rsidRPr="009B2EEA">
        <w:rPr>
          <w:rFonts w:eastAsia="Times New Roman" w:cstheme="minorHAnsi"/>
        </w:rPr>
        <w:t>. Jeigu paaiškėja, kad pateikta deklaracija yra melaginga, sutartis bus laikoma nesudaryta. Jei deklaracijos melagingumas paaiškės jau pradėjus vykdyti sutartį, sutartis bus nutraukta.</w:t>
      </w:r>
    </w:p>
    <w:p w14:paraId="4D4F16E3" w14:textId="3885AB60" w:rsidR="00701577" w:rsidRDefault="00597011" w:rsidP="00597011">
      <w:pPr>
        <w:spacing w:after="0" w:line="240" w:lineRule="auto"/>
        <w:ind w:firstLine="567"/>
        <w:jc w:val="both"/>
        <w:rPr>
          <w:i/>
          <w:iCs/>
          <w:shd w:val="clear" w:color="auto" w:fill="FFFFFF"/>
        </w:rPr>
      </w:pPr>
      <w:r w:rsidRPr="009B2EEA">
        <w:rPr>
          <w:rFonts w:eastAsia="Times New Roman" w:cstheme="minorHAnsi"/>
        </w:rPr>
        <w:t xml:space="preserve">Tiekėjo deklaracija bus laikoma melaginga, jeigu į karo rėmėjų sąrašą: </w:t>
      </w:r>
      <w:hyperlink r:id="rId12" w:history="1">
        <w:r w:rsidRPr="009B2EEA">
          <w:rPr>
            <w:rStyle w:val="Hipersaitas"/>
            <w:rFonts w:eastAsia="Times New Roman" w:cstheme="minorHAnsi"/>
          </w:rPr>
          <w:t>https://sanctions.nazk.gov.ua/en/boycott/</w:t>
        </w:r>
      </w:hyperlink>
      <w:r w:rsidRPr="009B2EEA">
        <w:rPr>
          <w:rFonts w:eastAsia="Times New Roman" w:cstheme="minorHAnsi"/>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(arba) bet kuris tiekėjo pasitelktas tretysis asmuo (subtiekėjas ar kiti ūkio subjektai, kurių pajėgumais tiekėjas remiasi). Tiekėjo deklaracija taip pat bus laikoma melaginga jeigu bus gauta iš kompetentingų institucijų informacija apie bet kokią tiekėjo ar su juo susijusių subjektų vykdomą veiklą karinę agresiją prieš Ukrainą vykdančiose šalyse. Nebent tiekėjas pateiktų dokumentus, įrodančius,  kad veikla karinę agresiją prieš Ukrainą vykdančiose šalyse nėra vykdoma (pvz. jau yra nutraukta ar pan.).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ar paaiškėtų kita informacija apie vykdomą veiklą karinę agresiją prieš Ukrainą vykdančiose šalyse, sutartis su tiekėju bus nutraukta, nebent tiekėjas nedelsiant pateiktų dokumentus, įrodančius minėtos veiklos nevykdymą.</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192837946"/>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3D47F821" w14:textId="2F93D89B" w:rsidR="00EF5623" w:rsidRPr="00FD53CF" w:rsidRDefault="00192AF9" w:rsidP="00597011">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3FC19D1" w:rsidR="00FF12F1" w:rsidRPr="00CA64E1" w:rsidRDefault="003F0DA7" w:rsidP="00597011">
      <w:pPr>
        <w:pStyle w:val="Sraopastraipa"/>
        <w:numPr>
          <w:ilvl w:val="2"/>
          <w:numId w:val="8"/>
        </w:numPr>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5C388E">
        <w:t xml:space="preserve"> 6 </w:t>
      </w:r>
      <w:r w:rsidR="00476F8C" w:rsidRPr="127DD6E8">
        <w:t xml:space="preserve">priede </w:t>
      </w:r>
      <w:r w:rsidRPr="127DD6E8">
        <w:t xml:space="preserve">pateiktą </w:t>
      </w:r>
      <w:r w:rsidR="00C35C26">
        <w:t>p</w:t>
      </w:r>
      <w:r w:rsidRPr="00CA64E1">
        <w:rPr>
          <w:rFonts w:cstheme="minorHAnsi"/>
        </w:rPr>
        <w:t>asiūlymo formą.</w:t>
      </w:r>
    </w:p>
    <w:p w14:paraId="3459FD0B" w14:textId="5AD9CBDB" w:rsidR="009C1155" w:rsidRPr="003C1B53" w:rsidRDefault="009C1155" w:rsidP="00597011">
      <w:pPr>
        <w:pStyle w:val="Sraopastraipa"/>
        <w:numPr>
          <w:ilvl w:val="2"/>
          <w:numId w:val="8"/>
        </w:numPr>
        <w:spacing w:after="0" w:line="240" w:lineRule="auto"/>
        <w:ind w:left="0" w:firstLine="567"/>
        <w:jc w:val="both"/>
        <w:rPr>
          <w:rFonts w:cstheme="minorHAnsi"/>
          <w:u w:val="single"/>
        </w:rPr>
      </w:pPr>
      <w:r w:rsidRPr="003C1B53">
        <w:rPr>
          <w:rFonts w:cstheme="minorHAnsi"/>
        </w:rPr>
        <w:t xml:space="preserve">užpildytas EBVPD (specialiųjų pirkimo sąlygų </w:t>
      </w:r>
      <w:r w:rsidR="005C388E">
        <w:rPr>
          <w:rFonts w:cstheme="minorHAnsi"/>
        </w:rPr>
        <w:t xml:space="preserve">5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597011">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597011">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597011">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597011">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597011">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62942E18" w:rsidR="00450415" w:rsidRPr="00CA64E1" w:rsidRDefault="00450415" w:rsidP="005C388E">
      <w:pPr>
        <w:pStyle w:val="Sraopastraipa"/>
        <w:numPr>
          <w:ilvl w:val="2"/>
          <w:numId w:val="8"/>
        </w:numPr>
        <w:spacing w:after="0" w:line="240" w:lineRule="auto"/>
        <w:ind w:left="0" w:firstLine="567"/>
        <w:jc w:val="both"/>
        <w:rPr>
          <w:rFonts w:cstheme="minorHAnsi"/>
          <w:u w:val="single"/>
        </w:rPr>
      </w:pPr>
      <w:r w:rsidRPr="00CA64E1">
        <w:rPr>
          <w:rFonts w:cstheme="minorHAnsi"/>
        </w:rPr>
        <w:t>dokumentai, patvirtinantys, kad ūkio subjektas, kurio pajėgumais tiekėjas remiasi, atsižvelgdamas į specialiųjų pirkimo sąlygų</w:t>
      </w:r>
      <w:r w:rsidR="005C388E">
        <w:rPr>
          <w:rFonts w:cstheme="minorHAnsi"/>
        </w:rPr>
        <w:t xml:space="preserve"> 4 priede</w:t>
      </w:r>
      <w:r w:rsidRPr="00CA64E1">
        <w:rPr>
          <w:rFonts w:cstheme="minorHAns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65869A59" w14:textId="77A5EABB" w:rsidR="005C388E" w:rsidRPr="005C388E" w:rsidRDefault="005C388E" w:rsidP="005C388E">
      <w:pPr>
        <w:pStyle w:val="Sraopastraipa"/>
        <w:numPr>
          <w:ilvl w:val="2"/>
          <w:numId w:val="8"/>
        </w:numPr>
        <w:spacing w:after="0" w:line="240" w:lineRule="auto"/>
        <w:ind w:left="0" w:firstLine="567"/>
        <w:jc w:val="both"/>
        <w:rPr>
          <w:rFonts w:cstheme="minorHAnsi"/>
          <w:iCs/>
          <w:color w:val="000000" w:themeColor="text1"/>
        </w:rPr>
      </w:pPr>
      <w:r w:rsidRPr="005C388E">
        <w:rPr>
          <w:rFonts w:cstheme="minorHAnsi"/>
          <w:b/>
          <w:bCs/>
          <w:iCs/>
          <w:color w:val="000000" w:themeColor="text1"/>
        </w:rPr>
        <w:lastRenderedPageBreak/>
        <w:t xml:space="preserve">laisvos formos atitikties deklaraciją </w:t>
      </w:r>
      <w:r w:rsidRPr="005C388E">
        <w:rPr>
          <w:rFonts w:cstheme="minorHAnsi"/>
          <w:iCs/>
          <w:color w:val="000000" w:themeColor="text1"/>
        </w:rPr>
        <w:t>(pavyzdinė forma pateikta specialiųjų pirkimo sąlygų 8</w:t>
      </w:r>
      <w:r w:rsidR="00F84BB7">
        <w:rPr>
          <w:rFonts w:cstheme="minorHAnsi"/>
          <w:iCs/>
          <w:color w:val="000000" w:themeColor="text1"/>
        </w:rPr>
        <w:t xml:space="preserve"> ir 9</w:t>
      </w:r>
      <w:r w:rsidRPr="005C388E">
        <w:rPr>
          <w:rFonts w:cstheme="minorHAnsi"/>
          <w:iCs/>
          <w:color w:val="000000" w:themeColor="text1"/>
        </w:rPr>
        <w:t xml:space="preserve"> pried</w:t>
      </w:r>
      <w:r w:rsidR="00F84BB7">
        <w:rPr>
          <w:rFonts w:cstheme="minorHAnsi"/>
          <w:iCs/>
          <w:color w:val="000000" w:themeColor="text1"/>
        </w:rPr>
        <w:t>uose</w:t>
      </w:r>
      <w:r w:rsidRPr="005C388E">
        <w:rPr>
          <w:rFonts w:cstheme="minorHAnsi"/>
          <w:iCs/>
          <w:color w:val="000000" w:themeColor="text1"/>
        </w:rPr>
        <w:t>);</w:t>
      </w:r>
    </w:p>
    <w:p w14:paraId="3A482CD4" w14:textId="28D38462" w:rsidR="005C388E" w:rsidRPr="00E84D86" w:rsidRDefault="005C388E" w:rsidP="005C388E">
      <w:pPr>
        <w:pStyle w:val="Sraopastraipa"/>
        <w:numPr>
          <w:ilvl w:val="2"/>
          <w:numId w:val="8"/>
        </w:numPr>
        <w:spacing w:after="0" w:line="240" w:lineRule="auto"/>
        <w:ind w:left="0" w:firstLine="567"/>
        <w:jc w:val="both"/>
        <w:rPr>
          <w:rFonts w:cstheme="minorHAnsi"/>
          <w:color w:val="000000" w:themeColor="text1"/>
        </w:rPr>
      </w:pPr>
      <w:r w:rsidRPr="009B2EEA">
        <w:rPr>
          <w:rFonts w:eastAsia="Times New Roman" w:cstheme="minorHAnsi"/>
          <w:b/>
          <w:bCs/>
        </w:rPr>
        <w:t xml:space="preserve">deklaracija dėl veiklos agresiją prieš Ukrainą vykdančiose šalyse nevykdymo </w:t>
      </w:r>
      <w:r w:rsidRPr="00E84D86">
        <w:rPr>
          <w:rFonts w:eastAsia="Times New Roman" w:cstheme="minorHAnsi"/>
        </w:rPr>
        <w:t xml:space="preserve">pagal specialiųjų pirkimo sąlygų </w:t>
      </w:r>
      <w:r w:rsidR="00E84D86" w:rsidRPr="00E84D86">
        <w:rPr>
          <w:rFonts w:eastAsia="Times New Roman" w:cstheme="minorHAnsi"/>
        </w:rPr>
        <w:t>10</w:t>
      </w:r>
      <w:r w:rsidRPr="00E84D86">
        <w:rPr>
          <w:rFonts w:eastAsia="Times New Roman" w:cstheme="minorHAnsi"/>
        </w:rPr>
        <w:t xml:space="preserve"> priede pateiktą formą.</w:t>
      </w:r>
    </w:p>
    <w:p w14:paraId="3E54366B" w14:textId="7E400FC4" w:rsidR="00225BEF" w:rsidRPr="009C5825" w:rsidRDefault="00424C4C" w:rsidP="005C388E">
      <w:pPr>
        <w:pStyle w:val="Sraopastraipa"/>
        <w:numPr>
          <w:ilvl w:val="1"/>
          <w:numId w:val="9"/>
        </w:numPr>
        <w:spacing w:after="0" w:line="240" w:lineRule="auto"/>
        <w:ind w:left="0" w:firstLine="567"/>
        <w:jc w:val="both"/>
        <w:rPr>
          <w:u w:val="single"/>
        </w:rPr>
      </w:pPr>
      <w:r w:rsidRPr="009C5825">
        <w:rPr>
          <w:rFonts w:eastAsia="Calibri"/>
        </w:rPr>
        <w:t>Visas</w:t>
      </w:r>
      <w:r w:rsidR="004B6FBD" w:rsidRPr="009C5825">
        <w:rPr>
          <w:rFonts w:eastAsia="Calibri"/>
        </w:rPr>
        <w:t xml:space="preserve"> </w:t>
      </w:r>
      <w:r w:rsidR="00C7179F">
        <w:rPr>
          <w:rFonts w:eastAsia="Calibri"/>
        </w:rPr>
        <w:t>p</w:t>
      </w:r>
      <w:r w:rsidR="00826A7E" w:rsidRPr="009C5825">
        <w:rPr>
          <w:rFonts w:eastAsia="Calibri"/>
        </w:rPr>
        <w:t xml:space="preserve">asiūlymas privalo būti pasirašytas kvalifikuotu elektroniniu parašu, atitinkančiu </w:t>
      </w:r>
      <w:r w:rsidR="00BA31F7" w:rsidRPr="009C5825">
        <w:rPr>
          <w:rFonts w:eastAsia="Calibri"/>
        </w:rPr>
        <w:t>VPĮ</w:t>
      </w:r>
      <w:r w:rsidR="00826A7E" w:rsidRPr="009C5825">
        <w:rPr>
          <w:rFonts w:eastAsia="Calibri"/>
        </w:rPr>
        <w:t xml:space="preserve"> 22 straipsnio 11 dalies 2 ir 3 punktuose nustatytus reikalavimus. Kvalifikuotu elektroniniu parašu </w:t>
      </w:r>
      <w:r w:rsidR="00BA31F7" w:rsidRPr="009C5825">
        <w:rPr>
          <w:rFonts w:eastAsia="Calibri"/>
        </w:rPr>
        <w:t xml:space="preserve">tiekėjo </w:t>
      </w:r>
      <w:r w:rsidR="00826A7E" w:rsidRPr="009C5825">
        <w:rPr>
          <w:rFonts w:eastAsia="Calibri"/>
        </w:rPr>
        <w:t>vadovas ar jo įgaliotas asmuo turi patvirtinti visą pasiūlymą</w:t>
      </w:r>
      <w:r w:rsidR="00BA31F7" w:rsidRPr="009C5825">
        <w:rPr>
          <w:rFonts w:eastAsia="Calibri"/>
        </w:rPr>
        <w:t xml:space="preserve">, </w:t>
      </w:r>
      <w:r w:rsidR="00826A7E" w:rsidRPr="009C5825">
        <w:rPr>
          <w:rFonts w:eastAsia="Calibri"/>
        </w:rPr>
        <w:t>atskirai kiekvieno</w:t>
      </w:r>
      <w:r w:rsidR="00225BEF" w:rsidRPr="009C5825">
        <w:rPr>
          <w:rFonts w:eastAsia="Calibri"/>
        </w:rPr>
        <w:t>s</w:t>
      </w:r>
      <w:r w:rsidR="00826A7E" w:rsidRPr="009C5825">
        <w:rPr>
          <w:rFonts w:eastAsia="Calibri"/>
        </w:rPr>
        <w:t xml:space="preserve"> dokument</w:t>
      </w:r>
      <w:r w:rsidR="00225BEF" w:rsidRPr="009C5825">
        <w:rPr>
          <w:rFonts w:eastAsia="Calibri"/>
        </w:rPr>
        <w:t>ų kopijos</w:t>
      </w:r>
      <w:r w:rsidR="00826A7E" w:rsidRPr="009C5825">
        <w:rPr>
          <w:rFonts w:eastAsia="Calibri"/>
        </w:rPr>
        <w:t xml:space="preserve"> pasirašyti kvalifikuotu elektroniniu parašu nereikia</w:t>
      </w:r>
      <w:r w:rsidRPr="009C5825">
        <w:rPr>
          <w:rFonts w:eastAsia="Calibri"/>
        </w:rPr>
        <w:t xml:space="preserve"> (jei pirkimo </w:t>
      </w:r>
      <w:r w:rsidR="00AF4EF5" w:rsidRPr="009C5825">
        <w:rPr>
          <w:rFonts w:eastAsia="Calibri"/>
        </w:rPr>
        <w:t xml:space="preserve">sąlygose </w:t>
      </w:r>
      <w:r w:rsidRPr="009C5825">
        <w:rPr>
          <w:rFonts w:eastAsia="Calibri"/>
        </w:rPr>
        <w:t>nenumatyta kitaip)</w:t>
      </w:r>
      <w:r w:rsidR="00826A7E" w:rsidRPr="009C5825">
        <w:rPr>
          <w:rFonts w:eastAsia="Calibri"/>
        </w:rPr>
        <w:t>.</w:t>
      </w:r>
      <w:r w:rsidR="00225BEF" w:rsidRPr="009C5825">
        <w:rPr>
          <w:rFonts w:eastAsia="Calibri"/>
        </w:rPr>
        <w:t xml:space="preserve"> Gali būti pateikiami:</w:t>
      </w:r>
    </w:p>
    <w:p w14:paraId="3FB88B46" w14:textId="1782D287" w:rsidR="00225BEF" w:rsidRPr="009C5825" w:rsidRDefault="00225BEF" w:rsidP="005C388E">
      <w:pPr>
        <w:pStyle w:val="Sraopastraipa"/>
        <w:numPr>
          <w:ilvl w:val="2"/>
          <w:numId w:val="9"/>
        </w:numPr>
        <w:spacing w:after="0" w:line="240" w:lineRule="auto"/>
        <w:ind w:left="0" w:firstLine="567"/>
        <w:jc w:val="both"/>
        <w:rPr>
          <w:u w:val="single"/>
        </w:rPr>
      </w:pPr>
      <w:r w:rsidRPr="009C5825">
        <w:rPr>
          <w:rFonts w:eastAsia="Calibri"/>
        </w:rPr>
        <w:t>kvalifikuotu elektroniniu parašu pasirašyti elektroninėmis priemonėmis suformuoti dokumentai (</w:t>
      </w:r>
      <w:r w:rsidR="003E51C1" w:rsidRPr="009C5825">
        <w:rPr>
          <w:rFonts w:eastAsia="Calibri"/>
        </w:rPr>
        <w:t>kai</w:t>
      </w:r>
      <w:r w:rsidRPr="009C5825">
        <w:rPr>
          <w:rFonts w:eastAsia="Calibri"/>
        </w:rPr>
        <w:t xml:space="preserve"> tiekėją atstovaujantis </w:t>
      </w:r>
      <w:r w:rsidR="003E51C1" w:rsidRPr="009C5825">
        <w:rPr>
          <w:rFonts w:eastAsia="Calibri"/>
        </w:rPr>
        <w:t xml:space="preserve">ir visą pasiūlymą pasirašantis </w:t>
      </w:r>
      <w:r w:rsidRPr="009C5825">
        <w:rPr>
          <w:rFonts w:eastAsia="Calibri"/>
        </w:rPr>
        <w:t xml:space="preserve">asmuo </w:t>
      </w:r>
      <w:r w:rsidR="003E51C1" w:rsidRPr="009C5825">
        <w:rPr>
          <w:rFonts w:eastAsia="Calibri"/>
        </w:rPr>
        <w:t>nesutampa</w:t>
      </w:r>
      <w:r w:rsidRPr="009C5825">
        <w:rPr>
          <w:rFonts w:eastAsia="Calibri"/>
        </w:rPr>
        <w:t xml:space="preserve"> su elektroniniu parašu </w:t>
      </w:r>
      <w:r w:rsidR="003E51C1" w:rsidRPr="009C5825">
        <w:rPr>
          <w:rFonts w:eastAsia="Calibri"/>
        </w:rPr>
        <w:t>atitinkamą</w:t>
      </w:r>
      <w:r w:rsidRPr="009C5825">
        <w:rPr>
          <w:rFonts w:eastAsia="Calibri"/>
        </w:rPr>
        <w:t xml:space="preserve"> dokumentą pasirašančiu asmeniu);</w:t>
      </w:r>
    </w:p>
    <w:p w14:paraId="4E59774C" w14:textId="2474DB5B" w:rsidR="00225BEF" w:rsidRPr="00D67D52" w:rsidRDefault="00225BEF" w:rsidP="005C388E">
      <w:pPr>
        <w:pStyle w:val="Sraopastraipa"/>
        <w:numPr>
          <w:ilvl w:val="2"/>
          <w:numId w:val="9"/>
        </w:numPr>
        <w:spacing w:after="0" w:line="240" w:lineRule="auto"/>
        <w:ind w:left="0" w:firstLine="567"/>
        <w:jc w:val="both"/>
        <w:rPr>
          <w:rFonts w:cstheme="minorHAnsi"/>
          <w:bCs/>
          <w:iCs/>
          <w:u w:val="single"/>
        </w:rPr>
      </w:pPr>
      <w:r w:rsidRPr="00D67D52">
        <w:rPr>
          <w:rFonts w:eastAsia="Calibri" w:cstheme="minorHAnsi"/>
          <w:bCs/>
          <w:iCs/>
        </w:rPr>
        <w:t>elektroninėmis priemonėmis suformuoti dokumentai (</w:t>
      </w:r>
      <w:r w:rsidR="003E51C1" w:rsidRPr="00D67D52">
        <w:rPr>
          <w:rFonts w:eastAsia="Calibri" w:cstheme="minorHAnsi"/>
          <w:bCs/>
          <w:iCs/>
        </w:rPr>
        <w:t>kai</w:t>
      </w:r>
      <w:r w:rsidRPr="00D67D52">
        <w:rPr>
          <w:rFonts w:eastAsia="Calibri" w:cstheme="minorHAnsi"/>
          <w:bCs/>
          <w:iCs/>
        </w:rPr>
        <w:t xml:space="preserve"> tiekėją atstovaujantis </w:t>
      </w:r>
      <w:r w:rsidR="003E51C1" w:rsidRPr="00D67D52">
        <w:rPr>
          <w:rFonts w:eastAsia="Calibri" w:cstheme="minorHAnsi"/>
          <w:bCs/>
          <w:iCs/>
        </w:rPr>
        <w:t xml:space="preserve">ir visą pasiūlymą pasirašantis </w:t>
      </w:r>
      <w:r w:rsidRPr="00D67D52">
        <w:rPr>
          <w:rFonts w:eastAsia="Calibri" w:cstheme="minorHAnsi"/>
          <w:bCs/>
          <w:iCs/>
        </w:rPr>
        <w:t>asmuo suta</w:t>
      </w:r>
      <w:r w:rsidR="00147A63" w:rsidRPr="00D67D52">
        <w:rPr>
          <w:rFonts w:eastAsia="Calibri" w:cstheme="minorHAnsi"/>
          <w:bCs/>
          <w:iCs/>
        </w:rPr>
        <w:t>m</w:t>
      </w:r>
      <w:r w:rsidRPr="00D67D52">
        <w:rPr>
          <w:rFonts w:eastAsia="Calibri" w:cstheme="minorHAnsi"/>
          <w:bCs/>
          <w:iCs/>
        </w:rPr>
        <w:t>p</w:t>
      </w:r>
      <w:r w:rsidR="00147A63" w:rsidRPr="00D67D52">
        <w:rPr>
          <w:rFonts w:eastAsia="Calibri" w:cstheme="minorHAnsi"/>
          <w:bCs/>
          <w:iCs/>
        </w:rPr>
        <w:t>a</w:t>
      </w:r>
      <w:r w:rsidRPr="00D67D52">
        <w:rPr>
          <w:rFonts w:eastAsia="Calibri" w:cstheme="minorHAnsi"/>
          <w:bCs/>
          <w:iCs/>
        </w:rPr>
        <w:t xml:space="preserve"> su </w:t>
      </w:r>
      <w:r w:rsidR="003E51C1" w:rsidRPr="00D67D52">
        <w:rPr>
          <w:rFonts w:eastAsia="Calibri" w:cstheme="minorHAnsi"/>
          <w:bCs/>
          <w:iCs/>
        </w:rPr>
        <w:t>atitinkamą</w:t>
      </w:r>
      <w:r w:rsidRPr="00D67D52">
        <w:rPr>
          <w:rFonts w:eastAsia="Calibri" w:cstheme="minorHAnsi"/>
          <w:bCs/>
          <w:iCs/>
        </w:rPr>
        <w:t xml:space="preserve"> dokumentą </w:t>
      </w:r>
      <w:r w:rsidR="003E51C1" w:rsidRPr="00D67D52">
        <w:rPr>
          <w:rFonts w:eastAsia="Calibri" w:cstheme="minorHAnsi"/>
          <w:bCs/>
          <w:iCs/>
        </w:rPr>
        <w:t xml:space="preserve">turinčiu teisę </w:t>
      </w:r>
      <w:r w:rsidRPr="00D67D52">
        <w:rPr>
          <w:rFonts w:eastAsia="Calibri" w:cstheme="minorHAnsi"/>
          <w:bCs/>
          <w:iCs/>
        </w:rPr>
        <w:t>pasiraš</w:t>
      </w:r>
      <w:r w:rsidR="003E51C1" w:rsidRPr="00D67D52">
        <w:rPr>
          <w:rFonts w:eastAsia="Calibri" w:cstheme="minorHAnsi"/>
          <w:bCs/>
          <w:iCs/>
        </w:rPr>
        <w:t>yti</w:t>
      </w:r>
      <w:r w:rsidRPr="00D67D52">
        <w:rPr>
          <w:rFonts w:eastAsia="Calibri" w:cstheme="minorHAnsi"/>
          <w:bCs/>
          <w:iCs/>
        </w:rPr>
        <w:t xml:space="preserve"> asmeniu)</w:t>
      </w:r>
      <w:r w:rsidR="000464E8" w:rsidRPr="00D67D52">
        <w:rPr>
          <w:rFonts w:eastAsia="Calibri" w:cstheme="minorHAnsi"/>
          <w:bCs/>
          <w:iCs/>
        </w:rPr>
        <w:t>;</w:t>
      </w:r>
    </w:p>
    <w:p w14:paraId="311D42C8" w14:textId="09882E1D" w:rsidR="00197943" w:rsidRPr="00DD5A6E" w:rsidRDefault="00225BEF" w:rsidP="005C388E">
      <w:pPr>
        <w:pStyle w:val="Sraopastraipa"/>
        <w:numPr>
          <w:ilvl w:val="2"/>
          <w:numId w:val="9"/>
        </w:numPr>
        <w:spacing w:after="0" w:line="20" w:lineRule="atLeast"/>
        <w:ind w:left="0" w:firstLine="567"/>
        <w:jc w:val="both"/>
        <w:rPr>
          <w:rFonts w:eastAsiaTheme="minorHAnsi" w:cstheme="minorHAnsi"/>
          <w:bCs/>
          <w:iCs/>
        </w:rPr>
      </w:pPr>
      <w:r w:rsidRPr="00D67D52">
        <w:rPr>
          <w:rFonts w:eastAsia="Calibri" w:cstheme="minorHAnsi"/>
          <w:bCs/>
          <w:iCs/>
        </w:rPr>
        <w:t>skaitmeninės dokumentų kopijos (</w:t>
      </w:r>
      <w:r w:rsidRPr="00D67D52">
        <w:rPr>
          <w:rFonts w:eastAsia="Calibri" w:cstheme="minorHAnsi"/>
          <w:iCs/>
        </w:rPr>
        <w:t>fiziniu asmens, nesutampančio, su pasiūlymą pasirašančiu asmeniu, paraš</w:t>
      </w:r>
      <w:r w:rsidRPr="00DD5A6E">
        <w:rPr>
          <w:rFonts w:eastAsia="Calibri" w:cstheme="minorHAnsi"/>
          <w:iCs/>
        </w:rPr>
        <w:t>u tvirtinami dokumentai turi būti pateikiami pasirašyti ir nuskenuoti)</w:t>
      </w:r>
      <w:r w:rsidRPr="00DD5A6E">
        <w:rPr>
          <w:rFonts w:eastAsia="Calibri" w:cstheme="minorHAnsi"/>
          <w:bCs/>
          <w:iCs/>
        </w:rPr>
        <w:t>.</w:t>
      </w:r>
    </w:p>
    <w:p w14:paraId="6602056D" w14:textId="6490F20A" w:rsidR="0096678C" w:rsidRPr="00DD5A6E" w:rsidRDefault="0099696F" w:rsidP="005C388E">
      <w:pPr>
        <w:pStyle w:val="Sraopastraipa"/>
        <w:numPr>
          <w:ilvl w:val="1"/>
          <w:numId w:val="9"/>
        </w:numPr>
        <w:spacing w:line="240" w:lineRule="auto"/>
        <w:ind w:left="0" w:firstLine="567"/>
        <w:jc w:val="both"/>
      </w:pPr>
      <w:r>
        <w:t>P</w:t>
      </w:r>
      <w:r w:rsidR="0048587E" w:rsidRPr="127DD6E8">
        <w:t>asiūlymas turi būti parengtas</w:t>
      </w:r>
      <w:r w:rsidR="00EE44B0" w:rsidRPr="127DD6E8">
        <w:t xml:space="preserve">, </w:t>
      </w:r>
      <w:r w:rsidR="0048587E" w:rsidRPr="0099696F">
        <w:t>lietuvių</w:t>
      </w:r>
      <w:r w:rsidR="005C388E">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w:t>
      </w:r>
      <w:r w:rsidR="003F1D78" w:rsidRPr="005C388E">
        <w:rPr>
          <w:rFonts w:eastAsia="Arial"/>
        </w:rPr>
        <w:t xml:space="preserve">pateiktas tikslus vertimas į </w:t>
      </w:r>
      <w:r w:rsidR="40DC6EFC" w:rsidRPr="005C388E">
        <w:rPr>
          <w:rFonts w:eastAsia="Arial"/>
        </w:rPr>
        <w:t>reikalaujamą</w:t>
      </w:r>
      <w:r w:rsidR="001427AB" w:rsidRPr="005C388E">
        <w:rPr>
          <w:rFonts w:eastAsia="Arial"/>
        </w:rPr>
        <w:t xml:space="preserve"> </w:t>
      </w:r>
      <w:r w:rsidR="00141BF1" w:rsidRPr="005C388E">
        <w:rPr>
          <w:rFonts w:eastAsia="Arial"/>
        </w:rPr>
        <w:t>kalbą</w:t>
      </w:r>
      <w:r w:rsidR="00F17A1F" w:rsidRPr="005C388E">
        <w:rPr>
          <w:rFonts w:eastAsia="Arial"/>
        </w:rPr>
        <w:t xml:space="preserve">. </w:t>
      </w:r>
      <w:r w:rsidR="0085364E" w:rsidRPr="005C388E">
        <w:t>Perkančiajai organizacijai turint įtarimų</w:t>
      </w:r>
      <w:r w:rsidR="0048587E" w:rsidRPr="005C388E">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1BA95517" w:rsidR="00380B99" w:rsidRPr="00B75F6D" w:rsidRDefault="008D03B2" w:rsidP="005C388E">
      <w:pPr>
        <w:pStyle w:val="Sraopastraipa"/>
        <w:numPr>
          <w:ilvl w:val="1"/>
          <w:numId w:val="9"/>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su PVM</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5C388E">
      <w:pPr>
        <w:pStyle w:val="Sraopastraipa"/>
        <w:numPr>
          <w:ilvl w:val="1"/>
          <w:numId w:val="9"/>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2837947"/>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36712284" w14:textId="72D8003E" w:rsidR="00CA5FDB" w:rsidRPr="00610F7A" w:rsidRDefault="00CA5FDB" w:rsidP="00610F7A">
      <w:pPr>
        <w:pStyle w:val="Sraopastraipa"/>
        <w:numPr>
          <w:ilvl w:val="1"/>
          <w:numId w:val="23"/>
        </w:numPr>
        <w:spacing w:after="0" w:line="240" w:lineRule="auto"/>
        <w:ind w:left="0" w:firstLine="567"/>
        <w:jc w:val="both"/>
        <w:rPr>
          <w:rFonts w:eastAsia="Calibri"/>
        </w:rPr>
      </w:pPr>
      <w:bookmarkStart w:id="30" w:name="_Ref39658218"/>
      <w:bookmarkStart w:id="31" w:name="_Ref39658226"/>
      <w:bookmarkStart w:id="32" w:name="_Ref39658248"/>
      <w:bookmarkStart w:id="33" w:name="_Ref39658251"/>
      <w:bookmarkStart w:id="34" w:name="_Ref39485250"/>
      <w:bookmarkStart w:id="35" w:name="_Ref39485258"/>
      <w:r w:rsidRPr="00610F7A">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610F7A">
      <w:pPr>
        <w:pStyle w:val="Antrat1"/>
        <w:numPr>
          <w:ilvl w:val="0"/>
          <w:numId w:val="23"/>
        </w:numPr>
        <w:tabs>
          <w:tab w:val="left" w:pos="709"/>
        </w:tabs>
        <w:spacing w:line="20" w:lineRule="atLeast"/>
        <w:contextualSpacing/>
        <w:rPr>
          <w:rFonts w:asciiTheme="minorHAnsi" w:hAnsiTheme="minorHAnsi" w:cstheme="minorHAnsi"/>
        </w:rPr>
      </w:pPr>
      <w:bookmarkStart w:id="36" w:name="_Toc192837948"/>
      <w:r w:rsidRPr="00FD51C2">
        <w:rPr>
          <w:rFonts w:asciiTheme="minorHAnsi" w:hAnsiTheme="minorHAnsi" w:cstheme="minorHAnsi"/>
        </w:rPr>
        <w:t>Elektroninis aukcionas</w:t>
      </w:r>
      <w:bookmarkEnd w:id="30"/>
      <w:bookmarkEnd w:id="31"/>
      <w:bookmarkEnd w:id="32"/>
      <w:bookmarkEnd w:id="33"/>
      <w:bookmarkEnd w:id="36"/>
    </w:p>
    <w:p w14:paraId="52E8406D" w14:textId="77777777" w:rsidR="00CA5FDB" w:rsidRPr="00CA5FDB" w:rsidRDefault="00CA5FDB" w:rsidP="0005477B">
      <w:pPr>
        <w:pStyle w:val="Sraopastraipa"/>
        <w:spacing w:after="0" w:line="240" w:lineRule="auto"/>
        <w:ind w:left="0" w:firstLine="567"/>
        <w:rPr>
          <w:rFonts w:cstheme="minorHAnsi"/>
        </w:rPr>
      </w:pPr>
      <w:bookmarkStart w:id="37" w:name="_Ref39667303"/>
      <w:bookmarkStart w:id="38" w:name="_Ref39667308"/>
      <w:r w:rsidRPr="00CA5FDB">
        <w:rPr>
          <w:rFonts w:cstheme="minorHAnsi"/>
        </w:rPr>
        <w:t>8.1. Perkančioji organizacija pirkime netaikys elektroninio aukciono.</w:t>
      </w:r>
    </w:p>
    <w:p w14:paraId="14CBD3AD" w14:textId="23B8A7AF" w:rsidR="009D0DC5" w:rsidRPr="00F0499F" w:rsidRDefault="00EA001C" w:rsidP="00610F7A">
      <w:pPr>
        <w:pStyle w:val="Antrat1"/>
        <w:numPr>
          <w:ilvl w:val="0"/>
          <w:numId w:val="23"/>
        </w:numPr>
        <w:tabs>
          <w:tab w:val="left" w:pos="709"/>
        </w:tabs>
        <w:spacing w:line="20" w:lineRule="atLeast"/>
        <w:contextualSpacing/>
        <w:rPr>
          <w:rFonts w:asciiTheme="minorHAnsi" w:hAnsiTheme="minorHAnsi" w:cstheme="minorHAnsi"/>
        </w:rPr>
      </w:pPr>
      <w:bookmarkStart w:id="39" w:name="_Toc192837949"/>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7"/>
      <w:bookmarkEnd w:id="38"/>
      <w:bookmarkEnd w:id="39"/>
    </w:p>
    <w:p w14:paraId="46E1A60B" w14:textId="5D032033" w:rsidR="004E71CB" w:rsidRPr="000F4B8F" w:rsidRDefault="002D470F" w:rsidP="005C388E">
      <w:pPr>
        <w:spacing w:after="0" w:line="240" w:lineRule="auto"/>
        <w:ind w:firstLine="567"/>
        <w:jc w:val="both"/>
        <w:rPr>
          <w:rFonts w:cstheme="minorHAnsi"/>
          <w:color w:val="7030A0"/>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0"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sąlygų</w:t>
      </w:r>
      <w:r w:rsidR="005C388E">
        <w:rPr>
          <w:rFonts w:eastAsia="Calibri" w:cstheme="minorHAnsi"/>
        </w:rPr>
        <w:t xml:space="preserve"> 7</w:t>
      </w:r>
      <w:r w:rsidR="00A176D5" w:rsidRPr="00F0499F">
        <w:rPr>
          <w:rFonts w:eastAsia="Calibri" w:cstheme="minorHAnsi"/>
        </w:rPr>
        <w:t xml:space="preserve"> </w:t>
      </w:r>
      <w:bookmarkEnd w:id="40"/>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102136D3" w14:textId="16B9FFA3" w:rsidR="00D734C6" w:rsidRPr="00F0499F" w:rsidRDefault="00D734C6" w:rsidP="005C388E">
      <w:pPr>
        <w:pStyle w:val="Sraopastraipa"/>
        <w:spacing w:after="0" w:line="20" w:lineRule="atLeast"/>
        <w:ind w:left="0" w:firstLine="567"/>
        <w:jc w:val="both"/>
        <w:rPr>
          <w:rFonts w:eastAsiaTheme="minorHAnsi" w:cstheme="minorHAnsi"/>
          <w:bCs/>
          <w:iCs/>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Pr="00F0499F">
        <w:rPr>
          <w:rFonts w:cstheme="minorHAnsi"/>
          <w:color w:val="000000" w:themeColor="text1"/>
        </w:rPr>
        <w:t xml:space="preserve">. </w:t>
      </w:r>
    </w:p>
    <w:p w14:paraId="678C44CA" w14:textId="6EB53055" w:rsidR="00FE7908" w:rsidRPr="00F065D6" w:rsidRDefault="00FE7908" w:rsidP="00610F7A">
      <w:pPr>
        <w:pStyle w:val="Antrat1"/>
        <w:numPr>
          <w:ilvl w:val="0"/>
          <w:numId w:val="23"/>
        </w:numPr>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92837950"/>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41"/>
      <w:bookmarkEnd w:id="42"/>
      <w:bookmarkEnd w:id="43"/>
    </w:p>
    <w:p w14:paraId="27CAEFF7" w14:textId="4387A8DD" w:rsidR="00F57665" w:rsidRPr="00F0499F" w:rsidRDefault="00C62732" w:rsidP="127DD6E8">
      <w:pPr>
        <w:pStyle w:val="Sraopastraipa"/>
        <w:spacing w:after="0" w:line="240" w:lineRule="auto"/>
        <w:ind w:left="0" w:firstLine="567"/>
        <w:jc w:val="both"/>
        <w:rPr>
          <w:color w:val="000000" w:themeColor="text1"/>
        </w:rPr>
      </w:pPr>
      <w:r>
        <w:rPr>
          <w:color w:val="000000" w:themeColor="text1"/>
        </w:rPr>
        <w:t xml:space="preserve">10.1. </w:t>
      </w:r>
      <w:r w:rsidR="00F57665" w:rsidRPr="127DD6E8">
        <w:rPr>
          <w:color w:val="000000" w:themeColor="text1"/>
        </w:rPr>
        <w:t>Ši pirkimo procedūra atliekama siekiant sudaryti sutartį</w:t>
      </w:r>
      <w:r w:rsidR="009A7D11" w:rsidRPr="127DD6E8">
        <w:rPr>
          <w:color w:val="000000" w:themeColor="text1"/>
        </w:rPr>
        <w:t xml:space="preserve"> su tiekėju, kurio </w:t>
      </w:r>
      <w:r w:rsidR="009A7D11" w:rsidRPr="00C62732">
        <w:t>pasiūlymas</w:t>
      </w:r>
      <w:r w:rsidR="007B12FF" w:rsidRPr="00C62732">
        <w:t xml:space="preserve">, vadovaujantis </w:t>
      </w:r>
      <w:r w:rsidR="008F4194" w:rsidRPr="00C62732">
        <w:t>p</w:t>
      </w:r>
      <w:r w:rsidR="007B12FF" w:rsidRPr="00C62732">
        <w:t xml:space="preserve">irkimo </w:t>
      </w:r>
      <w:r w:rsidR="00207E40" w:rsidRPr="00C62732">
        <w:t>sąlygose</w:t>
      </w:r>
      <w:r w:rsidR="007B12FF" w:rsidRPr="00C62732">
        <w:t xml:space="preserve"> nustatyta tvarka</w:t>
      </w:r>
      <w:r w:rsidR="0023505D" w:rsidRPr="00C62732">
        <w:t>,</w:t>
      </w:r>
      <w:r w:rsidR="009A7D11" w:rsidRPr="00C62732">
        <w:t xml:space="preserve"> bus pripažintas laimėjęs</w:t>
      </w:r>
      <w:r w:rsidR="008933BC" w:rsidRPr="00C62732">
        <w:t>, o jei pirkimas skaidomas į dalis – su tiekėjais, kurių pasiūlymai bus pripažinti laimėję</w:t>
      </w:r>
      <w:r w:rsidR="00F065D6" w:rsidRPr="00C62732">
        <w:t xml:space="preserve">. </w:t>
      </w:r>
      <w:r w:rsidR="004B2DE4" w:rsidRPr="00C62732">
        <w:t xml:space="preserve">Sutarties sąlygos pateikiamos </w:t>
      </w:r>
      <w:r w:rsidR="007A5D9C" w:rsidRPr="00C62732">
        <w:t>P</w:t>
      </w:r>
      <w:r w:rsidR="00551FA7" w:rsidRPr="00C62732">
        <w:t xml:space="preserve">irkimo </w:t>
      </w:r>
      <w:r w:rsidR="00D86901" w:rsidRPr="00C62732">
        <w:t>sąlygų</w:t>
      </w:r>
      <w:r w:rsidRPr="00C62732">
        <w:t xml:space="preserve"> 1</w:t>
      </w:r>
      <w:r w:rsidR="00074FC3">
        <w:t>1</w:t>
      </w:r>
      <w:r w:rsidR="00D86901" w:rsidRPr="00C62732">
        <w:t xml:space="preserve"> priede „Sutarties projektas“</w:t>
      </w:r>
      <w:r w:rsidR="004B2DE4" w:rsidRPr="00C62732">
        <w:t>.</w:t>
      </w:r>
    </w:p>
    <w:p w14:paraId="1640F94B" w14:textId="662061C3" w:rsidR="00640DBD" w:rsidRPr="00F065D6" w:rsidRDefault="00640DBD" w:rsidP="00610F7A">
      <w:pPr>
        <w:pStyle w:val="Antrat1"/>
        <w:numPr>
          <w:ilvl w:val="0"/>
          <w:numId w:val="23"/>
        </w:numPr>
        <w:tabs>
          <w:tab w:val="left" w:pos="567"/>
        </w:tabs>
        <w:spacing w:line="20" w:lineRule="atLeast"/>
        <w:contextualSpacing/>
        <w:jc w:val="both"/>
        <w:rPr>
          <w:rFonts w:asciiTheme="minorHAnsi" w:hAnsiTheme="minorHAnsi" w:cstheme="minorHAnsi"/>
          <w:b/>
          <w:bCs/>
        </w:rPr>
      </w:pPr>
      <w:bookmarkStart w:id="44" w:name="_Toc192837951"/>
      <w:bookmarkEnd w:id="2"/>
      <w:r w:rsidRPr="00F065D6">
        <w:rPr>
          <w:rFonts w:asciiTheme="minorHAnsi" w:hAnsiTheme="minorHAnsi" w:cstheme="minorHAnsi"/>
        </w:rPr>
        <w:t>Kitos sąlygos</w:t>
      </w:r>
      <w:bookmarkEnd w:id="44"/>
    </w:p>
    <w:p w14:paraId="3A4C1DC7" w14:textId="77777777" w:rsidR="00C62732" w:rsidRDefault="00C62732" w:rsidP="00610F7A">
      <w:pPr>
        <w:pStyle w:val="Sraopastraipa"/>
        <w:numPr>
          <w:ilvl w:val="1"/>
          <w:numId w:val="23"/>
        </w:numPr>
        <w:shd w:val="clear" w:color="auto" w:fill="FFFFFF"/>
        <w:spacing w:after="0" w:line="240" w:lineRule="auto"/>
        <w:ind w:left="0" w:firstLine="567"/>
        <w:jc w:val="both"/>
        <w:rPr>
          <w:rFonts w:eastAsia="Times New Roman" w:cstheme="minorHAnsi"/>
          <w:sz w:val="22"/>
          <w:szCs w:val="22"/>
        </w:rPr>
      </w:pPr>
      <w:bookmarkStart w:id="45" w:name="_Hlk89860364"/>
      <w:r w:rsidRPr="00FF2D1C">
        <w:rPr>
          <w:rFonts w:eastAsia="Times New Roman" w:cstheme="minorHAnsi"/>
          <w:sz w:val="22"/>
          <w:szCs w:val="22"/>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45"/>
      <w:r w:rsidRPr="00FF2D1C">
        <w:rPr>
          <w:rFonts w:eastAsia="Times New Roman" w:cstheme="minorHAnsi"/>
          <w:sz w:val="22"/>
          <w:szCs w:val="22"/>
        </w:rPr>
        <w:t>.</w:t>
      </w:r>
    </w:p>
    <w:p w14:paraId="151F2CE5" w14:textId="77777777" w:rsidR="00C62732" w:rsidRPr="00FF2D1C" w:rsidRDefault="00C62732" w:rsidP="00610F7A">
      <w:pPr>
        <w:pStyle w:val="Sraopastraipa"/>
        <w:numPr>
          <w:ilvl w:val="1"/>
          <w:numId w:val="23"/>
        </w:numPr>
        <w:shd w:val="clear" w:color="auto" w:fill="FFFFFF"/>
        <w:tabs>
          <w:tab w:val="left" w:pos="1560"/>
        </w:tabs>
        <w:spacing w:after="0" w:line="240" w:lineRule="auto"/>
        <w:ind w:left="0" w:firstLine="567"/>
        <w:jc w:val="both"/>
        <w:rPr>
          <w:rFonts w:eastAsia="Times New Roman" w:cstheme="minorHAnsi"/>
          <w:sz w:val="22"/>
          <w:szCs w:val="22"/>
        </w:rPr>
      </w:pPr>
      <w:r w:rsidRPr="00FF2D1C">
        <w:rPr>
          <w:rFonts w:eastAsia="Times New Roman" w:cstheme="minorHAnsi"/>
          <w:sz w:val="22"/>
          <w:szCs w:val="22"/>
        </w:rPr>
        <w:t xml:space="preserve">Perkančiosios organizacijos </w:t>
      </w:r>
      <w:r w:rsidRPr="00FF2D1C">
        <w:rPr>
          <w:rFonts w:eastAsia="Times New Roman" w:cstheme="minorHAnsi"/>
          <w:b/>
          <w:bCs/>
          <w:sz w:val="22"/>
          <w:szCs w:val="22"/>
        </w:rPr>
        <w:t>atstovo, įgalioto palaikyti tiesioginį ryšį su tiekėjais, kontaktai</w:t>
      </w:r>
      <w:r w:rsidRPr="00FF2D1C">
        <w:rPr>
          <w:rFonts w:eastAsia="Times New Roman" w:cstheme="minorHAnsi"/>
          <w:sz w:val="22"/>
          <w:szCs w:val="22"/>
        </w:rPr>
        <w:t>:</w:t>
      </w:r>
    </w:p>
    <w:p w14:paraId="6809F93F" w14:textId="77777777" w:rsidR="00C62732" w:rsidRPr="00FF2D1C" w:rsidRDefault="00C62732" w:rsidP="00610F7A">
      <w:pPr>
        <w:pStyle w:val="Sraopastraipa"/>
        <w:numPr>
          <w:ilvl w:val="2"/>
          <w:numId w:val="23"/>
        </w:numPr>
        <w:shd w:val="clear" w:color="auto" w:fill="FFFFFF"/>
        <w:tabs>
          <w:tab w:val="left" w:pos="1560"/>
        </w:tabs>
        <w:spacing w:after="0" w:line="240" w:lineRule="auto"/>
        <w:ind w:left="0" w:firstLine="567"/>
        <w:jc w:val="both"/>
      </w:pPr>
      <w:r w:rsidRPr="00FF2D1C">
        <w:rPr>
          <w:rFonts w:eastAsia="Times New Roman" w:cstheme="minorHAnsi"/>
          <w:b/>
          <w:bCs/>
          <w:sz w:val="22"/>
          <w:szCs w:val="22"/>
        </w:rPr>
        <w:t>bendrųjų pirkimo procedūrų klausimais</w:t>
      </w:r>
      <w:r>
        <w:rPr>
          <w:rFonts w:eastAsia="Times New Roman" w:cstheme="minorHAnsi"/>
          <w:b/>
          <w:bCs/>
          <w:sz w:val="22"/>
          <w:szCs w:val="22"/>
        </w:rPr>
        <w:t xml:space="preserve"> – </w:t>
      </w:r>
      <w:r w:rsidRPr="00FF2D1C">
        <w:rPr>
          <w:rFonts w:eastAsia="Times New Roman" w:cstheme="minorHAnsi"/>
          <w:b/>
          <w:bCs/>
          <w:sz w:val="22"/>
          <w:szCs w:val="22"/>
        </w:rPr>
        <w:t>Lina Vaišnorė</w:t>
      </w:r>
      <w:r w:rsidRPr="00FF2D1C">
        <w:rPr>
          <w:rFonts w:eastAsia="Times New Roman" w:cstheme="minorHAnsi"/>
          <w:sz w:val="22"/>
          <w:szCs w:val="22"/>
        </w:rPr>
        <w:t xml:space="preserve">, </w:t>
      </w:r>
      <w:r>
        <w:rPr>
          <w:rFonts w:eastAsia="Times New Roman" w:cstheme="minorHAnsi"/>
          <w:sz w:val="22"/>
          <w:szCs w:val="22"/>
        </w:rPr>
        <w:t xml:space="preserve">Valstybės sienos apsaugos </w:t>
      </w:r>
      <w:r w:rsidRPr="00FF2D1C">
        <w:rPr>
          <w:rFonts w:eastAsia="Times New Roman" w:cstheme="minorHAnsi"/>
          <w:sz w:val="22"/>
          <w:szCs w:val="22"/>
        </w:rPr>
        <w:t xml:space="preserve">tarnybos Viešųjų pirkimų skyriaus vyresnioji specialistė, tel. </w:t>
      </w:r>
      <w:r>
        <w:rPr>
          <w:rFonts w:eastAsia="Times New Roman" w:cstheme="minorHAnsi"/>
          <w:sz w:val="22"/>
          <w:szCs w:val="22"/>
        </w:rPr>
        <w:t>0</w:t>
      </w:r>
      <w:r w:rsidRPr="00FF2D1C">
        <w:rPr>
          <w:rFonts w:eastAsia="Times New Roman" w:cstheme="minorHAnsi"/>
          <w:sz w:val="22"/>
          <w:szCs w:val="22"/>
        </w:rPr>
        <w:t xml:space="preserve"> 707 41 068, mob. </w:t>
      </w:r>
      <w:r>
        <w:rPr>
          <w:rFonts w:eastAsia="Times New Roman" w:cstheme="minorHAnsi"/>
          <w:sz w:val="22"/>
          <w:szCs w:val="22"/>
        </w:rPr>
        <w:t>0</w:t>
      </w:r>
      <w:r w:rsidRPr="00FF2D1C">
        <w:rPr>
          <w:rFonts w:eastAsia="Times New Roman" w:cstheme="minorHAnsi"/>
          <w:sz w:val="22"/>
          <w:szCs w:val="22"/>
        </w:rPr>
        <w:t xml:space="preserve"> 645 00615, el. p. </w:t>
      </w:r>
      <w:hyperlink r:id="rId13" w:history="1">
        <w:r w:rsidRPr="00FF2D1C">
          <w:rPr>
            <w:rFonts w:cstheme="minorHAnsi"/>
            <w:sz w:val="22"/>
            <w:szCs w:val="22"/>
          </w:rPr>
          <w:t>lina.vaisnore@vsat.vrm.lt</w:t>
        </w:r>
      </w:hyperlink>
      <w:r w:rsidRPr="00FF2D1C">
        <w:rPr>
          <w:rFonts w:cstheme="minorHAnsi"/>
          <w:sz w:val="22"/>
          <w:szCs w:val="22"/>
        </w:rPr>
        <w:t>;</w:t>
      </w:r>
    </w:p>
    <w:p w14:paraId="61ABDE98" w14:textId="41AE2A21" w:rsidR="00C62732" w:rsidRPr="00930040" w:rsidRDefault="00C62732" w:rsidP="00610F7A">
      <w:pPr>
        <w:pStyle w:val="Sraopastraipa"/>
        <w:numPr>
          <w:ilvl w:val="2"/>
          <w:numId w:val="23"/>
        </w:numPr>
        <w:shd w:val="clear" w:color="auto" w:fill="FFFFFF"/>
        <w:tabs>
          <w:tab w:val="left" w:pos="1560"/>
        </w:tabs>
        <w:spacing w:after="0" w:line="240" w:lineRule="auto"/>
        <w:ind w:left="0" w:firstLine="567"/>
        <w:jc w:val="both"/>
        <w:rPr>
          <w:rFonts w:eastAsia="Times New Roman" w:cstheme="minorHAnsi"/>
          <w:b/>
          <w:bCs/>
          <w:sz w:val="22"/>
          <w:szCs w:val="22"/>
          <w:lang w:val="en-US"/>
        </w:rPr>
      </w:pPr>
      <w:r w:rsidRPr="00930040">
        <w:rPr>
          <w:rFonts w:eastAsia="Times New Roman" w:cstheme="minorHAnsi"/>
          <w:b/>
          <w:bCs/>
          <w:sz w:val="22"/>
          <w:szCs w:val="22"/>
        </w:rPr>
        <w:t xml:space="preserve">techninių specifikacijų klausimais </w:t>
      </w:r>
      <w:bookmarkStart w:id="46" w:name="_Hlk173482585"/>
      <w:r>
        <w:rPr>
          <w:rFonts w:eastAsia="Times New Roman" w:cstheme="minorHAnsi"/>
          <w:b/>
          <w:bCs/>
          <w:sz w:val="22"/>
          <w:szCs w:val="22"/>
        </w:rPr>
        <w:t>–</w:t>
      </w:r>
      <w:r w:rsidRPr="00930040">
        <w:rPr>
          <w:rFonts w:eastAsia="Times New Roman" w:cstheme="minorHAnsi"/>
          <w:b/>
          <w:bCs/>
          <w:sz w:val="22"/>
          <w:szCs w:val="22"/>
        </w:rPr>
        <w:t xml:space="preserve"> </w:t>
      </w:r>
      <w:r>
        <w:rPr>
          <w:rFonts w:eastAsia="Times New Roman" w:cstheme="minorHAnsi"/>
          <w:b/>
          <w:bCs/>
          <w:sz w:val="22"/>
          <w:szCs w:val="22"/>
        </w:rPr>
        <w:t>Audrius Jakas</w:t>
      </w:r>
      <w:r w:rsidRPr="00930040">
        <w:rPr>
          <w:rFonts w:eastAsia="Times New Roman" w:cstheme="minorHAnsi"/>
          <w:b/>
          <w:bCs/>
          <w:sz w:val="22"/>
          <w:szCs w:val="22"/>
        </w:rPr>
        <w:t xml:space="preserve">, </w:t>
      </w:r>
      <w:r w:rsidRPr="00C62732">
        <w:rPr>
          <w:rFonts w:eastAsia="Times New Roman" w:cstheme="minorHAnsi"/>
          <w:sz w:val="22"/>
          <w:szCs w:val="22"/>
        </w:rPr>
        <w:t>Valstybės sienos apsaugos tarnybos Turto valdymo valdybos Klaipėdos skyriaus logistikos specialistas, tel. 0 707 46044</w:t>
      </w:r>
      <w:r w:rsidRPr="00930040">
        <w:rPr>
          <w:rFonts w:eastAsia="Times New Roman" w:cstheme="minorHAnsi"/>
          <w:sz w:val="22"/>
          <w:szCs w:val="22"/>
        </w:rPr>
        <w:t>,</w:t>
      </w:r>
      <w:r>
        <w:rPr>
          <w:rFonts w:eastAsia="Times New Roman" w:cstheme="minorHAnsi"/>
          <w:sz w:val="22"/>
          <w:szCs w:val="22"/>
        </w:rPr>
        <w:t xml:space="preserve"> mob. </w:t>
      </w:r>
      <w:r w:rsidRPr="00C62732">
        <w:rPr>
          <w:rFonts w:eastAsia="Times New Roman" w:cstheme="minorHAnsi"/>
          <w:sz w:val="22"/>
          <w:szCs w:val="22"/>
        </w:rPr>
        <w:t>0 643 98108</w:t>
      </w:r>
      <w:r>
        <w:rPr>
          <w:rFonts w:eastAsia="Times New Roman" w:cstheme="minorHAnsi"/>
          <w:sz w:val="22"/>
          <w:szCs w:val="22"/>
        </w:rPr>
        <w:t>,</w:t>
      </w:r>
      <w:r w:rsidRPr="00930040">
        <w:rPr>
          <w:rFonts w:eastAsia="Times New Roman" w:cstheme="minorHAnsi"/>
          <w:sz w:val="22"/>
          <w:szCs w:val="22"/>
        </w:rPr>
        <w:t xml:space="preserve"> el. p. </w:t>
      </w:r>
      <w:r w:rsidRPr="00C62732">
        <w:rPr>
          <w:rFonts w:eastAsia="Times New Roman" w:cstheme="minorHAnsi"/>
          <w:sz w:val="22"/>
          <w:szCs w:val="22"/>
        </w:rPr>
        <w:t>audrius.jakas@vsat.vrm.lt</w:t>
      </w:r>
      <w:r>
        <w:rPr>
          <w:rFonts w:eastAsia="Times New Roman" w:cstheme="minorHAnsi"/>
          <w:sz w:val="22"/>
          <w:szCs w:val="22"/>
        </w:rPr>
        <w:t>.</w:t>
      </w:r>
    </w:p>
    <w:bookmarkEnd w:id="46"/>
    <w:p w14:paraId="7881FCAE" w14:textId="48CEE4A2" w:rsidR="00C87AB8" w:rsidRDefault="00C87AB8"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7" w:name="_Toc192837952"/>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7"/>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53283745" w:rsidR="00774AA5" w:rsidRPr="0074425A" w:rsidRDefault="0074425A" w:rsidP="0003169B">
            <w:pPr>
              <w:spacing w:after="0" w:line="240" w:lineRule="auto"/>
              <w:rPr>
                <w:rFonts w:cstheme="minorHAnsi"/>
              </w:rPr>
            </w:pPr>
            <w:r w:rsidRPr="0074425A">
              <w:rPr>
                <w:rFonts w:cstheme="minorHAnsi"/>
              </w:rPr>
              <w:t>6</w:t>
            </w:r>
            <w:r w:rsidR="005F17E7" w:rsidRPr="0074425A">
              <w:rPr>
                <w:rFonts w:cstheme="minorHAnsi"/>
              </w:rPr>
              <w:t xml:space="preserve"> </w:t>
            </w:r>
            <w:r w:rsidRPr="0074425A">
              <w:rPr>
                <w:rFonts w:cstheme="minorHAnsi"/>
              </w:rPr>
              <w:t xml:space="preserve">(šešios) </w:t>
            </w:r>
            <w:r w:rsidR="005F17E7" w:rsidRPr="0074425A">
              <w:rPr>
                <w:rFonts w:cstheme="minorHAnsi"/>
              </w:rPr>
              <w:t>dien</w:t>
            </w:r>
            <w:r w:rsidRPr="0074425A">
              <w:rPr>
                <w:rFonts w:cstheme="minorHAnsi"/>
              </w:rPr>
              <w:t>os</w:t>
            </w:r>
            <w:r w:rsidR="005F17E7" w:rsidRPr="0074425A">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48DD241D" w:rsidR="00774AA5" w:rsidRPr="00535763" w:rsidRDefault="00774AA5" w:rsidP="00424668">
            <w:pPr>
              <w:spacing w:after="0" w:line="240" w:lineRule="auto"/>
              <w:rPr>
                <w:rFonts w:cstheme="minorHAnsi"/>
                <w:iCs/>
                <w:color w:val="7030A0"/>
              </w:rPr>
            </w:pPr>
          </w:p>
        </w:tc>
      </w:tr>
      <w:tr w:rsidR="0074425A" w:rsidRPr="0074425A"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74425A"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74425A" w:rsidRDefault="00774AA5" w:rsidP="0003169B">
            <w:pPr>
              <w:spacing w:after="0" w:line="240" w:lineRule="auto"/>
              <w:rPr>
                <w:rFonts w:cstheme="minorHAnsi"/>
              </w:rPr>
            </w:pPr>
            <w:r w:rsidRPr="0074425A">
              <w:rPr>
                <w:rFonts w:cstheme="minorHAnsi"/>
                <w:sz w:val="22"/>
                <w:szCs w:val="22"/>
              </w:rPr>
              <w:t xml:space="preserve">Perkančioji organizacija </w:t>
            </w:r>
            <w:r w:rsidR="009B3AF8" w:rsidRPr="0074425A">
              <w:rPr>
                <w:rFonts w:cstheme="minorHAnsi"/>
                <w:sz w:val="22"/>
                <w:szCs w:val="22"/>
              </w:rPr>
              <w:t>p</w:t>
            </w:r>
            <w:r w:rsidRPr="0074425A">
              <w:rPr>
                <w:rFonts w:cstheme="minorHAnsi"/>
                <w:sz w:val="22"/>
                <w:szCs w:val="22"/>
              </w:rPr>
              <w:t xml:space="preserve">irkimo </w:t>
            </w:r>
            <w:r w:rsidR="00EF5E21" w:rsidRPr="0074425A">
              <w:rPr>
                <w:rFonts w:cstheme="minorHAnsi"/>
                <w:sz w:val="22"/>
                <w:szCs w:val="22"/>
              </w:rPr>
              <w:t>sąlygų</w:t>
            </w:r>
            <w:r w:rsidRPr="0074425A">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0C34F19" w:rsidR="00774AA5" w:rsidRPr="0074425A" w:rsidRDefault="0074425A" w:rsidP="0003169B">
            <w:pPr>
              <w:spacing w:after="0" w:line="240" w:lineRule="auto"/>
              <w:rPr>
                <w:rFonts w:cstheme="minorHAnsi"/>
              </w:rPr>
            </w:pPr>
            <w:r w:rsidRPr="0074425A">
              <w:rPr>
                <w:rFonts w:cstheme="minorHAnsi"/>
              </w:rPr>
              <w:t>4 (keturios)</w:t>
            </w:r>
            <w:r w:rsidR="00CE1F13" w:rsidRPr="0074425A">
              <w:rPr>
                <w:rFonts w:cstheme="minorHAnsi"/>
              </w:rPr>
              <w:t xml:space="preserve"> dien</w:t>
            </w:r>
            <w:r w:rsidRPr="0074425A">
              <w:rPr>
                <w:rFonts w:cstheme="minorHAnsi"/>
              </w:rPr>
              <w:t>os</w:t>
            </w:r>
            <w:r w:rsidR="00CE1F13" w:rsidRPr="0074425A">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2FBE3C6A" w:rsidR="00774AA5" w:rsidRPr="0074425A"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3020692E"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17A2E441"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276FCB7" w14:textId="2C1534F8" w:rsidR="00774AA5" w:rsidRPr="00F0499F" w:rsidRDefault="00774AA5" w:rsidP="009B7261">
            <w:pPr>
              <w:pStyle w:val="Body2"/>
              <w:spacing w:after="0"/>
              <w:rPr>
                <w:rFonts w:cstheme="minorHAnsi"/>
                <w:iCs/>
                <w:color w:val="00B050"/>
              </w:rPr>
            </w:pPr>
            <w:r w:rsidRPr="00F0499F">
              <w:rPr>
                <w:rFonts w:asciiTheme="minorHAnsi" w:hAnsiTheme="minorHAnsi" w:cstheme="minorHAnsi"/>
                <w:color w:val="auto"/>
                <w:lang w:val="lt-LT"/>
              </w:rPr>
              <w:t>NETAIKOMA</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9B7261" w:rsidRPr="009B726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9B7261"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9B7261" w:rsidRDefault="00774AA5" w:rsidP="0003169B">
            <w:pPr>
              <w:spacing w:after="0" w:line="240" w:lineRule="auto"/>
              <w:rPr>
                <w:rFonts w:cstheme="minorHAnsi"/>
                <w:bCs/>
              </w:rPr>
            </w:pPr>
            <w:r w:rsidRPr="009B7261">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9B7261" w:rsidRDefault="00774AA5" w:rsidP="0003169B">
            <w:pPr>
              <w:spacing w:after="0" w:line="240" w:lineRule="auto"/>
              <w:rPr>
                <w:rFonts w:cstheme="minorHAnsi"/>
                <w:iCs/>
              </w:rPr>
            </w:pPr>
            <w:r w:rsidRPr="009B7261">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B7261" w:rsidRDefault="00774AA5" w:rsidP="0003169B">
            <w:pPr>
              <w:spacing w:after="0" w:line="240" w:lineRule="auto"/>
              <w:rPr>
                <w:rFonts w:cstheme="minorHAnsi"/>
              </w:rPr>
            </w:pPr>
          </w:p>
        </w:tc>
      </w:tr>
      <w:tr w:rsidR="009B7261" w:rsidRPr="009B726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9B7261"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9B7261" w:rsidRDefault="00774AA5" w:rsidP="0003169B">
            <w:pPr>
              <w:spacing w:after="0" w:line="240" w:lineRule="auto"/>
              <w:rPr>
                <w:rFonts w:cstheme="minorHAnsi"/>
                <w:bCs/>
              </w:rPr>
            </w:pPr>
            <w:r w:rsidRPr="009B7261">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379543B3" w:rsidR="00EF6436" w:rsidRPr="009B7261" w:rsidRDefault="009B7261" w:rsidP="0003169B">
            <w:pPr>
              <w:spacing w:after="0" w:line="240" w:lineRule="auto"/>
              <w:rPr>
                <w:rFonts w:cstheme="minorHAnsi"/>
              </w:rPr>
            </w:pPr>
            <w:r w:rsidRPr="009B7261">
              <w:rPr>
                <w:rFonts w:cstheme="minorHAnsi"/>
                <w:iCs/>
              </w:rPr>
              <w:t>NETAIKOMA</w:t>
            </w:r>
          </w:p>
          <w:p w14:paraId="4DD4DD87" w14:textId="36DF3448" w:rsidR="00774AA5" w:rsidRPr="009B7261"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745304EA" w:rsidR="00774AA5" w:rsidRPr="009B7261" w:rsidRDefault="00774AA5" w:rsidP="127DD6E8">
            <w:pPr>
              <w:spacing w:after="0" w:line="240" w:lineRule="auto"/>
            </w:pPr>
          </w:p>
        </w:tc>
      </w:tr>
      <w:tr w:rsidR="009B7261" w:rsidRPr="009B726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9B7261"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9B7261" w:rsidRDefault="00774AA5" w:rsidP="0003169B">
            <w:pPr>
              <w:spacing w:after="0" w:line="240" w:lineRule="auto"/>
              <w:rPr>
                <w:rFonts w:cstheme="minorHAnsi"/>
                <w:bCs/>
              </w:rPr>
            </w:pPr>
            <w:r w:rsidRPr="009B7261">
              <w:rPr>
                <w:rFonts w:cstheme="minorHAnsi"/>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0546C92F" w:rsidR="006E5188" w:rsidRPr="009B7261" w:rsidRDefault="009B7261" w:rsidP="006E5188">
            <w:pPr>
              <w:spacing w:after="0" w:line="240" w:lineRule="auto"/>
              <w:jc w:val="both"/>
              <w:rPr>
                <w:rFonts w:cstheme="minorHAnsi"/>
              </w:rPr>
            </w:pPr>
            <w:r w:rsidRPr="009B7261">
              <w:rPr>
                <w:rFonts w:cstheme="minorHAnsi"/>
              </w:rPr>
              <w:t>NETAIKOMA</w:t>
            </w:r>
          </w:p>
          <w:p w14:paraId="684369EC" w14:textId="06D354C1" w:rsidR="00774AA5" w:rsidRPr="009B7261" w:rsidRDefault="00774AA5" w:rsidP="0003169B">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7D43700D" w14:textId="07A0C640" w:rsidR="00774AA5" w:rsidRPr="009B7261"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E50833" w:rsidRPr="00E50833"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50833"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E50833" w:rsidRDefault="00F50C57" w:rsidP="0003169B">
            <w:pPr>
              <w:spacing w:after="0" w:line="240" w:lineRule="auto"/>
              <w:rPr>
                <w:rFonts w:cstheme="minorHAnsi"/>
              </w:rPr>
            </w:pPr>
            <w:r w:rsidRPr="00E50833">
              <w:rPr>
                <w:rFonts w:cstheme="minorHAnsi"/>
              </w:rPr>
              <w:t xml:space="preserve">Jeigu </w:t>
            </w:r>
            <w:r w:rsidR="00F46E88" w:rsidRPr="00E50833">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8388922" w:rsidR="00ED5B78" w:rsidRPr="00E50833" w:rsidRDefault="000B4E01" w:rsidP="00E50833">
            <w:pPr>
              <w:spacing w:after="0" w:line="240" w:lineRule="auto"/>
              <w:jc w:val="both"/>
              <w:rPr>
                <w:rFonts w:cstheme="minorHAnsi"/>
              </w:rPr>
            </w:pPr>
            <w:r w:rsidRPr="00E50833">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E50833"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8" w:name="_Ref38539939"/>
      <w:bookmarkStart w:id="49" w:name="_Ref38541068"/>
      <w:bookmarkStart w:id="50" w:name="_Ref38885053"/>
      <w:bookmarkStart w:id="51" w:name="_Ref38899023"/>
      <w:bookmarkStart w:id="52" w:name="_Toc192837953"/>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8"/>
      <w:bookmarkEnd w:id="49"/>
      <w:bookmarkEnd w:id="50"/>
      <w:bookmarkEnd w:id="51"/>
      <w:bookmarkEnd w:id="52"/>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18E6BC49" w14:textId="77291DD2" w:rsidR="009E49CC" w:rsidRDefault="00E21BB7" w:rsidP="009E49CC">
      <w:pPr>
        <w:spacing w:after="0" w:line="240" w:lineRule="auto"/>
        <w:ind w:firstLine="735"/>
        <w:jc w:val="both"/>
        <w:rPr>
          <w:rFonts w:cstheme="minorHAnsi"/>
        </w:rPr>
      </w:pPr>
      <w:r>
        <w:rPr>
          <w:rFonts w:cstheme="minorHAnsi"/>
        </w:rPr>
        <w:t>Perkančioji organizacija</w:t>
      </w:r>
      <w:r w:rsidRPr="00E21BB7">
        <w:rPr>
          <w:rFonts w:cstheme="minorHAnsi"/>
        </w:rPr>
        <w:t xml:space="preserve"> numato įsigyti seifus ir specialias spinteles </w:t>
      </w:r>
      <w:r w:rsidR="009E49CC" w:rsidRPr="00E21BB7">
        <w:rPr>
          <w:rFonts w:cstheme="minorHAnsi"/>
        </w:rPr>
        <w:t xml:space="preserve">administraciniam pastatui </w:t>
      </w:r>
      <w:r w:rsidRPr="00E21BB7">
        <w:rPr>
          <w:rFonts w:cstheme="minorHAnsi"/>
        </w:rPr>
        <w:t xml:space="preserve">su pristatymu ir sumontavimu ar surinkimu. </w:t>
      </w:r>
      <w:r w:rsidR="009E49CC">
        <w:rPr>
          <w:rFonts w:cstheme="minorHAnsi"/>
        </w:rPr>
        <w:t>S</w:t>
      </w:r>
      <w:r w:rsidR="009E49CC" w:rsidRPr="009E49CC">
        <w:rPr>
          <w:rFonts w:cstheme="minorHAnsi"/>
        </w:rPr>
        <w:t>eifai numatyti montuoti į spinteles</w:t>
      </w:r>
      <w:r w:rsidR="009E49CC">
        <w:rPr>
          <w:rFonts w:cstheme="minorHAnsi"/>
        </w:rPr>
        <w:t>.</w:t>
      </w:r>
    </w:p>
    <w:p w14:paraId="69F983E0" w14:textId="2D46DD4B" w:rsidR="009E49CC" w:rsidRDefault="009E49CC" w:rsidP="00E21BB7">
      <w:pPr>
        <w:spacing w:after="0" w:line="240" w:lineRule="auto"/>
        <w:ind w:firstLine="735"/>
        <w:jc w:val="both"/>
        <w:rPr>
          <w:rFonts w:cstheme="minorHAnsi"/>
        </w:rPr>
      </w:pPr>
      <w:r>
        <w:rPr>
          <w:rFonts w:cstheme="minorHAnsi"/>
        </w:rPr>
        <w:t xml:space="preserve">Prekės turi būti pristatytos adresu </w:t>
      </w:r>
      <w:r w:rsidRPr="009E49CC">
        <w:rPr>
          <w:rFonts w:cstheme="minorHAnsi"/>
        </w:rPr>
        <w:t>Gintaro g. 1, Klaipėd</w:t>
      </w:r>
      <w:r>
        <w:rPr>
          <w:rFonts w:cstheme="minorHAnsi"/>
        </w:rPr>
        <w:t xml:space="preserve">a ir užneštos </w:t>
      </w:r>
      <w:r w:rsidRPr="009E49CC">
        <w:rPr>
          <w:rFonts w:cstheme="minorHAnsi"/>
        </w:rPr>
        <w:t>iki 3 aukšto.</w:t>
      </w:r>
    </w:p>
    <w:p w14:paraId="46BC4107" w14:textId="1AD194D9" w:rsidR="009E49CC" w:rsidRDefault="009E49CC" w:rsidP="00E21BB7">
      <w:pPr>
        <w:spacing w:after="0" w:line="240" w:lineRule="auto"/>
        <w:ind w:firstLine="735"/>
        <w:jc w:val="both"/>
        <w:rPr>
          <w:rFonts w:cstheme="minorHAnsi"/>
        </w:rPr>
      </w:pPr>
      <w:r>
        <w:rPr>
          <w:rFonts w:cstheme="minorHAnsi"/>
        </w:rPr>
        <w:t>Prekių pristatymo terminas – iki 2025 m. birželio 30 d.</w:t>
      </w:r>
    </w:p>
    <w:p w14:paraId="644AD95F" w14:textId="37A19283" w:rsidR="00E21BB7" w:rsidRPr="009E49CC" w:rsidRDefault="00E21BB7" w:rsidP="00E21BB7">
      <w:pPr>
        <w:spacing w:after="0" w:line="240" w:lineRule="auto"/>
        <w:ind w:left="735"/>
        <w:jc w:val="both"/>
        <w:rPr>
          <w:rFonts w:cstheme="minorHAnsi"/>
        </w:rPr>
      </w:pPr>
      <w:r w:rsidRPr="004279CE">
        <w:rPr>
          <w:rFonts w:cstheme="minorHAnsi"/>
        </w:rPr>
        <w:t xml:space="preserve">Šis </w:t>
      </w:r>
      <w:r w:rsidRPr="009E49CC">
        <w:rPr>
          <w:rFonts w:cstheme="minorHAnsi"/>
        </w:rPr>
        <w:t>pirkimas skaidomas į dvi pirkimo objekto dalis:</w:t>
      </w:r>
    </w:p>
    <w:p w14:paraId="26820E1F" w14:textId="2A6A6415" w:rsidR="00E21BB7" w:rsidRPr="009E49CC" w:rsidRDefault="00E21BB7" w:rsidP="00E21BB7">
      <w:pPr>
        <w:tabs>
          <w:tab w:val="left" w:pos="90"/>
          <w:tab w:val="left" w:pos="990"/>
        </w:tabs>
        <w:spacing w:after="0" w:line="240" w:lineRule="auto"/>
        <w:ind w:firstLine="720"/>
        <w:jc w:val="both"/>
        <w:rPr>
          <w:rFonts w:cstheme="minorHAnsi"/>
          <w:color w:val="FF0000"/>
        </w:rPr>
      </w:pPr>
      <w:r w:rsidRPr="009E49CC">
        <w:rPr>
          <w:rFonts w:cstheme="minorHAnsi"/>
        </w:rPr>
        <w:t xml:space="preserve">Pirma pirkimo objekto dalis – seifai. </w:t>
      </w:r>
      <w:r w:rsidR="009E49CC" w:rsidRPr="009E49CC">
        <w:rPr>
          <w:rFonts w:cstheme="minorHAnsi"/>
        </w:rPr>
        <w:t>Planuojamos sudaryti sutarties vertė – 30000,00 Eur su PVM</w:t>
      </w:r>
      <w:r w:rsidR="009E49CC" w:rsidRPr="009E49CC">
        <w:rPr>
          <w:rFonts w:eastAsia="Times New Roman" w:cstheme="minorHAnsi"/>
        </w:rPr>
        <w:t xml:space="preserve">. </w:t>
      </w:r>
    </w:p>
    <w:p w14:paraId="66647CD2" w14:textId="33533AFB" w:rsidR="00E21BB7" w:rsidRDefault="00E21BB7" w:rsidP="00E21BB7">
      <w:pPr>
        <w:tabs>
          <w:tab w:val="left" w:pos="990"/>
        </w:tabs>
        <w:spacing w:after="0" w:line="240" w:lineRule="auto"/>
        <w:ind w:firstLine="720"/>
        <w:jc w:val="both"/>
        <w:rPr>
          <w:rFonts w:eastAsia="Times New Roman" w:cstheme="minorHAnsi"/>
        </w:rPr>
      </w:pPr>
      <w:r w:rsidRPr="009E49CC">
        <w:rPr>
          <w:rFonts w:cstheme="minorHAnsi"/>
        </w:rPr>
        <w:t xml:space="preserve">Antra pirkimo objekto dalis </w:t>
      </w:r>
      <w:r w:rsidR="009E49CC" w:rsidRPr="009E49CC">
        <w:rPr>
          <w:rFonts w:cstheme="minorHAnsi"/>
        </w:rPr>
        <w:t>–</w:t>
      </w:r>
      <w:r w:rsidR="00926CA1" w:rsidRPr="009E49CC">
        <w:rPr>
          <w:rFonts w:cstheme="minorHAnsi"/>
        </w:rPr>
        <w:t xml:space="preserve"> </w:t>
      </w:r>
      <w:r w:rsidR="009E49CC" w:rsidRPr="009E49CC">
        <w:rPr>
          <w:rFonts w:cstheme="minorHAnsi"/>
        </w:rPr>
        <w:t>metalinės spintelės ir stelažai. Planuojamos sudaryti sutarties vertė – 54700,00 Eur su PVM</w:t>
      </w:r>
      <w:r w:rsidR="009E49CC" w:rsidRPr="009E49CC">
        <w:rPr>
          <w:rFonts w:eastAsia="Times New Roman" w:cstheme="minorHAnsi"/>
        </w:rPr>
        <w:t>.</w:t>
      </w:r>
    </w:p>
    <w:p w14:paraId="429B72BB" w14:textId="1EC7BB41" w:rsidR="009E49CC" w:rsidRPr="006A0C50" w:rsidRDefault="009E49CC" w:rsidP="009E49CC">
      <w:pPr>
        <w:spacing w:after="0" w:line="240" w:lineRule="auto"/>
        <w:ind w:firstLine="720"/>
        <w:rPr>
          <w:rFonts w:cstheme="minorHAnsi"/>
        </w:rPr>
      </w:pPr>
      <w:r>
        <w:t xml:space="preserve">Prekių kiekiai ir aprašymas </w:t>
      </w:r>
      <w:r w:rsidRPr="006A0C50">
        <w:rPr>
          <w:rFonts w:cstheme="minorHAnsi"/>
        </w:rPr>
        <w:t>pateikiam</w:t>
      </w:r>
      <w:r>
        <w:rPr>
          <w:rFonts w:cstheme="minorHAnsi"/>
        </w:rPr>
        <w:t>i</w:t>
      </w:r>
      <w:r w:rsidRPr="006A0C50">
        <w:rPr>
          <w:rFonts w:cstheme="minorHAnsi"/>
        </w:rPr>
        <w:t xml:space="preserve"> atskiru dokumentu (</w:t>
      </w:r>
      <w:r w:rsidR="00172165">
        <w:rPr>
          <w:rFonts w:cstheme="minorHAnsi"/>
        </w:rPr>
        <w:t>pdf</w:t>
      </w:r>
      <w:r w:rsidRPr="006A0C50">
        <w:rPr>
          <w:rFonts w:cstheme="minorHAnsi"/>
        </w:rPr>
        <w:t xml:space="preserve"> formatu).</w:t>
      </w:r>
    </w:p>
    <w:p w14:paraId="1ECE2749" w14:textId="77777777" w:rsidR="009E49CC" w:rsidRDefault="009E49CC" w:rsidP="00E21BB7">
      <w:pPr>
        <w:tabs>
          <w:tab w:val="left" w:pos="990"/>
        </w:tabs>
        <w:spacing w:after="0" w:line="240" w:lineRule="auto"/>
        <w:ind w:firstLine="720"/>
        <w:jc w:val="both"/>
        <w:rPr>
          <w:rFonts w:eastAsia="Times New Roman" w:cstheme="minorHAnsi"/>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3" w:name="_Ref38285444"/>
      <w:bookmarkStart w:id="54" w:name="_Ref38291496"/>
      <w:bookmarkStart w:id="55" w:name="_Toc19283795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3"/>
      <w:bookmarkEnd w:id="54"/>
      <w:bookmarkEnd w:id="55"/>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20DD7FB9" w14:textId="77777777" w:rsidR="009B7261" w:rsidRPr="006A0C50" w:rsidRDefault="009B7261" w:rsidP="009B7261">
      <w:pPr>
        <w:tabs>
          <w:tab w:val="left" w:pos="3192"/>
          <w:tab w:val="right" w:leader="underscore" w:pos="8640"/>
        </w:tabs>
        <w:spacing w:after="0" w:line="240" w:lineRule="auto"/>
        <w:ind w:left="5103" w:hanging="5103"/>
        <w:rPr>
          <w:rFonts w:cstheme="minorHAnsi"/>
        </w:rPr>
      </w:pPr>
      <w:hyperlink r:id="rId17" w:history="1">
        <w:r w:rsidRPr="006A0C50">
          <w:rPr>
            <w:rStyle w:val="Hipersaitas"/>
            <w:rFonts w:cstheme="minorHAnsi"/>
          </w:rPr>
          <w:t>Pašalinimo pagrindų lentel</w:t>
        </w:r>
      </w:hyperlink>
      <w:r w:rsidRPr="006A0C50">
        <w:rPr>
          <w:rStyle w:val="Hipersaitas"/>
          <w:rFonts w:cstheme="minorHAnsi"/>
        </w:rPr>
        <w:t xml:space="preserve">ė </w:t>
      </w:r>
      <w:r w:rsidRPr="006A0C50">
        <w:rPr>
          <w:rFonts w:cstheme="minorHAnsi"/>
        </w:rPr>
        <w:t>pateikiama atskiru dokumentu (docx formatu).</w:t>
      </w:r>
    </w:p>
    <w:p w14:paraId="327B1AA3" w14:textId="0BE6DDC7" w:rsidR="00A4599F" w:rsidRPr="00F0499F" w:rsidRDefault="00A4599F" w:rsidP="00C6497D">
      <w:pPr>
        <w:jc w:val="center"/>
        <w:rPr>
          <w:rFonts w:cstheme="minorHAnsi"/>
          <w:b/>
          <w:bCs/>
          <w:smallCaps/>
          <w:sz w:val="22"/>
          <w:szCs w:val="22"/>
        </w:rPr>
      </w:pPr>
      <w:r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9283795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6"/>
      <w:bookmarkEnd w:id="57"/>
      <w:bookmarkEnd w:id="58"/>
      <w:bookmarkEnd w:id="59"/>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40718C">
      <w:pPr>
        <w:pStyle w:val="Paantrat"/>
        <w:spacing w:line="240" w:lineRule="auto"/>
        <w:ind w:firstLine="567"/>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32253A9" w14:textId="6528438B" w:rsidR="00B712C7" w:rsidRPr="00D3491E" w:rsidRDefault="00B712C7" w:rsidP="0040718C">
      <w:pPr>
        <w:pStyle w:val="Sraopastraipa"/>
        <w:numPr>
          <w:ilvl w:val="0"/>
          <w:numId w:val="21"/>
        </w:numPr>
        <w:spacing w:after="0" w:line="20" w:lineRule="atLeast"/>
        <w:ind w:left="0" w:firstLine="567"/>
        <w:jc w:val="both"/>
        <w:rPr>
          <w:rFonts w:eastAsiaTheme="minorHAnsi" w:cstheme="minorHAnsi"/>
        </w:rPr>
      </w:pPr>
      <w:r w:rsidRPr="00F0499F">
        <w:rPr>
          <w:rFonts w:eastAsiaTheme="minorHAnsi" w:cstheme="minorHAnsi"/>
          <w:iCs/>
          <w:lang w:eastAsia="en-US"/>
        </w:rPr>
        <w:t>Reikalavimai tiekėjo kvalifikacijai nėra nustatomi.</w:t>
      </w:r>
      <w:r w:rsidR="006545F9" w:rsidRPr="00F0499F">
        <w:rPr>
          <w:rFonts w:eastAsiaTheme="minorHAnsi" w:cstheme="minorHAnsi"/>
          <w:iCs/>
          <w:lang w:eastAsia="en-US"/>
        </w:rPr>
        <w:t xml:space="preserve"> </w:t>
      </w:r>
    </w:p>
    <w:p w14:paraId="14C1CA74" w14:textId="77777777" w:rsidR="0040718C" w:rsidRDefault="0040718C" w:rsidP="0040718C">
      <w:pPr>
        <w:pStyle w:val="Sraopastraipa"/>
        <w:numPr>
          <w:ilvl w:val="0"/>
          <w:numId w:val="21"/>
        </w:numPr>
        <w:spacing w:after="0" w:line="240" w:lineRule="auto"/>
        <w:ind w:left="0" w:firstLine="567"/>
        <w:jc w:val="both"/>
        <w:rPr>
          <w:rFonts w:eastAsiaTheme="minorHAnsi" w:cstheme="minorHAnsi"/>
        </w:rPr>
      </w:pPr>
      <w:r>
        <w:rPr>
          <w:rFonts w:eastAsia="Calibri" w:cstheme="minorHAnsi"/>
          <w:lang w:eastAsia="en-US"/>
        </w:rPr>
        <w:t>Perkančioji organizacija nereikalauja, kad tiekėjai laikytųsi k</w:t>
      </w:r>
      <w:r>
        <w:rPr>
          <w:rFonts w:eastAsia="Calibri" w:cstheme="minorHAnsi"/>
          <w:iCs/>
          <w:lang w:eastAsia="en-US"/>
        </w:rPr>
        <w:t>okybės vadybos sistemos ir (arba) aplinkos apsaugos vadybos sistemos standartų.</w:t>
      </w:r>
    </w:p>
    <w:p w14:paraId="55C64012" w14:textId="77777777" w:rsidR="0020417D" w:rsidRDefault="0020417D" w:rsidP="002D71B6">
      <w:pPr>
        <w:spacing w:before="60" w:after="60" w:line="256" w:lineRule="auto"/>
        <w:rPr>
          <w:rFonts w:eastAsiaTheme="minorHAnsi" w:cstheme="minorHAnsi"/>
          <w:b/>
          <w:bCs/>
        </w:rPr>
      </w:pP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19283795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0"/>
      <w:bookmarkEnd w:id="61"/>
      <w:bookmarkEnd w:id="62"/>
      <w:bookmarkEnd w:id="63"/>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19283795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4"/>
      <w:bookmarkEnd w:id="65"/>
      <w:bookmarkEnd w:id="66"/>
      <w:bookmarkEnd w:id="67"/>
    </w:p>
    <w:p w14:paraId="2EDF208A" w14:textId="77777777" w:rsidR="00693D4F" w:rsidRDefault="00693D4F" w:rsidP="00DE290C">
      <w:pPr>
        <w:rPr>
          <w:rFonts w:cstheme="minorHAnsi"/>
          <w:color w:val="7030A0"/>
        </w:rPr>
      </w:pPr>
    </w:p>
    <w:p w14:paraId="27CDD077" w14:textId="77777777" w:rsidR="009B7261" w:rsidRPr="00F47A1D" w:rsidRDefault="009B7261" w:rsidP="009B7261">
      <w:pPr>
        <w:spacing w:after="0" w:line="240" w:lineRule="auto"/>
        <w:rPr>
          <w:rFonts w:cstheme="minorHAnsi"/>
        </w:rPr>
      </w:pPr>
      <w:r w:rsidRPr="00F47A1D">
        <w:rPr>
          <w:rFonts w:cstheme="minorHAnsi"/>
        </w:rPr>
        <w:t>Pasiūlymo forma pateikiama atskiru dokumentu</w:t>
      </w:r>
      <w:r>
        <w:rPr>
          <w:rFonts w:cstheme="minorHAnsi"/>
        </w:rPr>
        <w:t xml:space="preserve"> (docx formatu)</w:t>
      </w:r>
      <w:r w:rsidRPr="00F47A1D">
        <w:rPr>
          <w:rFonts w:cstheme="minorHAnsi"/>
        </w:rPr>
        <w:t>.</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8" w:name="_Ref39484039"/>
      <w:bookmarkStart w:id="69" w:name="_Ref40278562"/>
      <w:bookmarkStart w:id="70" w:name="_Toc192837958"/>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8"/>
      <w:bookmarkEnd w:id="69"/>
      <w:bookmarkEnd w:id="70"/>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578245CB" w14:textId="77777777" w:rsidR="009B7261" w:rsidRPr="00E9538F" w:rsidRDefault="009B7261" w:rsidP="009B7261">
      <w:pPr>
        <w:pStyle w:val="Sraopastraipa"/>
        <w:numPr>
          <w:ilvl w:val="0"/>
          <w:numId w:val="20"/>
        </w:numPr>
        <w:tabs>
          <w:tab w:val="left" w:pos="851"/>
        </w:tabs>
        <w:spacing w:after="0" w:line="240" w:lineRule="auto"/>
        <w:ind w:left="0" w:firstLine="567"/>
        <w:jc w:val="both"/>
      </w:pPr>
      <w:r w:rsidRPr="00E9538F">
        <w:t>Perkančioji organizacija ekonomiškai naudingiausią pasiūlymą išrenka pagal kainą.</w:t>
      </w:r>
    </w:p>
    <w:p w14:paraId="3BBC70E3" w14:textId="77777777" w:rsidR="009B7261" w:rsidRPr="000F3407" w:rsidRDefault="009B7261" w:rsidP="009B7261">
      <w:pPr>
        <w:pStyle w:val="Sraopastraipa"/>
        <w:numPr>
          <w:ilvl w:val="0"/>
          <w:numId w:val="20"/>
        </w:numPr>
        <w:tabs>
          <w:tab w:val="left" w:pos="851"/>
        </w:tabs>
        <w:spacing w:after="0" w:line="240" w:lineRule="auto"/>
        <w:ind w:left="0" w:firstLine="567"/>
        <w:jc w:val="both"/>
        <w:rPr>
          <w:rFonts w:cstheme="minorHAnsi"/>
          <w:b/>
          <w:bCs/>
          <w:smallCaps/>
          <w:sz w:val="22"/>
          <w:szCs w:val="22"/>
        </w:rPr>
      </w:pPr>
      <w:r w:rsidRPr="00E9538F">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7437CC5" w14:textId="77777777" w:rsidR="009B7261" w:rsidRPr="00E9538F" w:rsidRDefault="009B7261" w:rsidP="009B7261">
      <w:pPr>
        <w:pStyle w:val="Sraopastraipa"/>
        <w:numPr>
          <w:ilvl w:val="0"/>
          <w:numId w:val="20"/>
        </w:numPr>
        <w:tabs>
          <w:tab w:val="left" w:pos="851"/>
        </w:tabs>
        <w:spacing w:after="0" w:line="240" w:lineRule="auto"/>
        <w:ind w:left="0" w:firstLine="567"/>
        <w:jc w:val="both"/>
        <w:rPr>
          <w:rFonts w:cstheme="minorHAnsi"/>
          <w:b/>
          <w:bCs/>
          <w:smallCaps/>
          <w:sz w:val="22"/>
          <w:szCs w:val="22"/>
        </w:rPr>
      </w:pPr>
      <w:r>
        <w:rPr>
          <w:rFonts w:eastAsiaTheme="minorHAnsi" w:cstheme="minorHAnsi"/>
          <w:bCs/>
          <w:iCs/>
        </w:rPr>
        <w:t>Pirkimui taikoma fiksuoto įkainio ir sutarties išlaidų atlyginimo kainodara, todėl pasiūlymų vertinimo metu vertinama tik tiekėjo pasiūlyme nurodytų paslaugų ir prekių kaina.</w:t>
      </w:r>
    </w:p>
    <w:p w14:paraId="03167646" w14:textId="77777777" w:rsidR="009B7261" w:rsidRDefault="009B7261" w:rsidP="009B7261">
      <w:pPr>
        <w:spacing w:after="0" w:line="240" w:lineRule="auto"/>
        <w:rPr>
          <w:rFonts w:ascii="Times New Roman" w:hAnsi="Times New Roman" w:cs="Times New Roman"/>
          <w:b/>
          <w:sz w:val="24"/>
          <w:szCs w:val="24"/>
        </w:rPr>
      </w:pPr>
    </w:p>
    <w:p w14:paraId="0EE920F4" w14:textId="7FA193E4"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71" w:name="_Toc192837959"/>
      <w:bookmarkStart w:id="72" w:name="_Ref39586171"/>
      <w:bookmarkStart w:id="73" w:name="_Ref39673580"/>
      <w:bookmarkStart w:id="74"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1"/>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75" w:name="_Toc192837960"/>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5"/>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6F75307F" w14:textId="11022A9E" w:rsidR="00E84D86" w:rsidRDefault="00E84D86" w:rsidP="00E84D86">
      <w:pPr>
        <w:pStyle w:val="Antrat2"/>
        <w:ind w:left="5103"/>
        <w:rPr>
          <w:rFonts w:asciiTheme="minorHAnsi" w:hAnsiTheme="minorHAnsi"/>
          <w:color w:val="0070C0"/>
          <w:sz w:val="21"/>
          <w:szCs w:val="21"/>
        </w:rPr>
      </w:pPr>
      <w:r>
        <w:rPr>
          <w:rFonts w:asciiTheme="minorHAnsi" w:hAnsiTheme="minorHAnsi"/>
          <w:color w:val="0070C0"/>
          <w:sz w:val="21"/>
          <w:szCs w:val="21"/>
        </w:rPr>
        <w:br w:type="page"/>
      </w:r>
      <w:bookmarkStart w:id="76" w:name="_Toc177722236"/>
      <w:bookmarkStart w:id="77" w:name="_Toc182384519"/>
      <w:bookmarkStart w:id="78" w:name="_Toc192837961"/>
      <w:r>
        <w:rPr>
          <w:rFonts w:asciiTheme="minorHAnsi" w:hAnsiTheme="minorHAnsi"/>
          <w:color w:val="0070C0"/>
          <w:sz w:val="21"/>
          <w:szCs w:val="21"/>
        </w:rPr>
        <w:lastRenderedPageBreak/>
        <w:t>Pirkimo sąlygų 10 priedas „</w:t>
      </w:r>
      <w:r w:rsidRPr="00177CB1">
        <w:rPr>
          <w:rFonts w:asciiTheme="minorHAnsi" w:hAnsiTheme="minorHAnsi"/>
          <w:color w:val="0070C0"/>
          <w:sz w:val="21"/>
          <w:szCs w:val="21"/>
        </w:rPr>
        <w:t>Deklaracija dėl veiklos agresiją prieš Ukrainą vykdančiose šalyse nevykdymo</w:t>
      </w:r>
      <w:r>
        <w:rPr>
          <w:rFonts w:asciiTheme="minorHAnsi" w:hAnsiTheme="minorHAnsi"/>
          <w:color w:val="0070C0"/>
          <w:sz w:val="21"/>
          <w:szCs w:val="21"/>
        </w:rPr>
        <w:t>“</w:t>
      </w:r>
      <w:bookmarkEnd w:id="76"/>
      <w:bookmarkEnd w:id="77"/>
      <w:bookmarkEnd w:id="78"/>
    </w:p>
    <w:p w14:paraId="7DD26A40" w14:textId="77777777" w:rsidR="00E84D86" w:rsidRDefault="00E84D86" w:rsidP="00E84D86"/>
    <w:p w14:paraId="0C430BAB" w14:textId="77777777" w:rsidR="00E84D86" w:rsidRDefault="00E84D86" w:rsidP="00E84D86">
      <w:pPr>
        <w:spacing w:after="0" w:line="240" w:lineRule="auto"/>
        <w:ind w:left="720" w:firstLine="720"/>
        <w:rPr>
          <w:rFonts w:ascii="Times New Roman" w:eastAsia="Times New Roman" w:hAnsi="Times New Roman" w:cs="Times New Roman"/>
          <w:b/>
          <w:sz w:val="20"/>
          <w:szCs w:val="20"/>
        </w:rPr>
      </w:pPr>
    </w:p>
    <w:p w14:paraId="032360B0" w14:textId="77777777" w:rsidR="00E84D86" w:rsidRPr="00B73702" w:rsidRDefault="00E84D86" w:rsidP="00E84D86">
      <w:pPr>
        <w:spacing w:after="0" w:line="240" w:lineRule="auto"/>
        <w:ind w:left="720" w:firstLine="720"/>
        <w:rPr>
          <w:rFonts w:ascii="Times New Roman" w:eastAsia="Times New Roman" w:hAnsi="Times New Roman" w:cs="Times New Roman"/>
          <w:b/>
          <w:sz w:val="20"/>
          <w:szCs w:val="20"/>
        </w:rPr>
      </w:pPr>
      <w:r w:rsidRPr="00B73702">
        <w:rPr>
          <w:rFonts w:ascii="Times New Roman" w:eastAsia="Times New Roman" w:hAnsi="Times New Roman" w:cs="Times New Roman"/>
          <w:b/>
          <w:sz w:val="20"/>
          <w:szCs w:val="20"/>
        </w:rPr>
        <w:t xml:space="preserve">Deklaracijos dėl veiklos agresiją prieš Ukrainą vykdančiose šalyse nevykdymo tipinė forma </w:t>
      </w:r>
    </w:p>
    <w:p w14:paraId="7F40F0F0" w14:textId="77777777" w:rsidR="00E84D86" w:rsidRPr="00B73702" w:rsidRDefault="00E84D86" w:rsidP="00E84D86">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rPr>
      </w:pPr>
    </w:p>
    <w:p w14:paraId="79681F72" w14:textId="77777777" w:rsidR="00E84D86" w:rsidRPr="00B73702" w:rsidRDefault="00E84D86" w:rsidP="00E84D86">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rPr>
      </w:pPr>
    </w:p>
    <w:p w14:paraId="2A8B5DB7" w14:textId="77777777" w:rsidR="00E84D86" w:rsidRPr="00B73702" w:rsidRDefault="00E84D86" w:rsidP="00E84D86">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rPr>
      </w:pPr>
      <w:r w:rsidRPr="00B73702">
        <w:rPr>
          <w:rFonts w:ascii="Times New Roman" w:eastAsia="Calibri" w:hAnsi="Times New Roman" w:cs="Times New Roman"/>
          <w:sz w:val="24"/>
          <w:szCs w:val="20"/>
        </w:rPr>
        <w:tab/>
      </w:r>
    </w:p>
    <w:p w14:paraId="3F96EE5A" w14:textId="77777777" w:rsidR="00E84D86" w:rsidRPr="00B73702" w:rsidRDefault="00E84D86" w:rsidP="00E84D86">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73702">
        <w:rPr>
          <w:rFonts w:ascii="Times New Roman" w:eastAsia="Times New Roman" w:hAnsi="Times New Roman" w:cs="Times New Roman"/>
          <w:sz w:val="20"/>
          <w:szCs w:val="20"/>
        </w:rPr>
        <w:t>(</w:t>
      </w:r>
      <w:r w:rsidRPr="00B73702">
        <w:rPr>
          <w:rFonts w:ascii="Times New Roman" w:eastAsia="Times New Roman" w:hAnsi="Times New Roman" w:cs="Times New Roman"/>
          <w:i/>
          <w:iCs/>
          <w:sz w:val="20"/>
          <w:szCs w:val="20"/>
        </w:rPr>
        <w:t>tiekėjo pavadinimas</w:t>
      </w:r>
      <w:r w:rsidRPr="00B73702">
        <w:rPr>
          <w:rFonts w:ascii="Times New Roman" w:eastAsia="Times New Roman" w:hAnsi="Times New Roman" w:cs="Times New Roman"/>
          <w:sz w:val="20"/>
          <w:szCs w:val="20"/>
        </w:rPr>
        <w:t>)</w:t>
      </w:r>
      <w:r w:rsidRPr="00B73702">
        <w:rPr>
          <w:rFonts w:ascii="Times New Roman" w:eastAsia="Times New Roman" w:hAnsi="Times New Roman" w:cs="Times New Roman"/>
          <w:sz w:val="20"/>
          <w:szCs w:val="20"/>
          <w:vertAlign w:val="superscript"/>
        </w:rPr>
        <w:footnoteReference w:id="3"/>
      </w:r>
    </w:p>
    <w:p w14:paraId="1C42C75E" w14:textId="77777777" w:rsidR="00E84D86" w:rsidRPr="00B73702" w:rsidRDefault="00E84D86" w:rsidP="00E84D86">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ab/>
      </w:r>
    </w:p>
    <w:p w14:paraId="48E71E5D" w14:textId="77777777" w:rsidR="00E84D86" w:rsidRPr="00B73702" w:rsidRDefault="00E84D86" w:rsidP="00E84D86">
      <w:pPr>
        <w:suppressAutoHyphens/>
        <w:spacing w:after="0" w:line="240" w:lineRule="auto"/>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Cs/>
          <w:sz w:val="20"/>
          <w:szCs w:val="20"/>
        </w:rPr>
        <w:t>(</w:t>
      </w:r>
      <w:r w:rsidRPr="00B73702">
        <w:rPr>
          <w:rFonts w:ascii="Times New Roman" w:eastAsia="Calibri" w:hAnsi="Times New Roman" w:cs="Times New Roman"/>
          <w:i/>
          <w:sz w:val="20"/>
          <w:szCs w:val="20"/>
        </w:rPr>
        <w:t>adresatas (perkančiosios organizacijos / perkančiojo subjekto pavadinimas</w:t>
      </w:r>
      <w:r w:rsidRPr="00B73702">
        <w:rPr>
          <w:rFonts w:ascii="Times New Roman" w:eastAsia="Calibri" w:hAnsi="Times New Roman" w:cs="Times New Roman"/>
          <w:iCs/>
          <w:sz w:val="20"/>
          <w:szCs w:val="20"/>
        </w:rPr>
        <w:t>)</w:t>
      </w:r>
    </w:p>
    <w:p w14:paraId="6584BEFC" w14:textId="77777777" w:rsidR="00E84D86" w:rsidRPr="00B73702" w:rsidRDefault="00E84D86" w:rsidP="00E84D8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rPr>
      </w:pPr>
    </w:p>
    <w:p w14:paraId="309FA449" w14:textId="77777777" w:rsidR="00E84D86" w:rsidRPr="00B73702" w:rsidRDefault="00E84D86" w:rsidP="00E84D8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rPr>
      </w:pPr>
      <w:r w:rsidRPr="00B73702">
        <w:rPr>
          <w:rFonts w:ascii="Times New Roman" w:eastAsia="Calibri" w:hAnsi="Times New Roman" w:cs="Times New Roman"/>
          <w:b/>
          <w:bCs/>
          <w:sz w:val="24"/>
          <w:szCs w:val="20"/>
        </w:rPr>
        <w:t xml:space="preserve">DEKLARACIJA DĖL VEIKLOS AGRESIJĄ PRIEŠ UKRAINĄ VYKDANČIOSE ŠALYSE NEVYKDYMO </w:t>
      </w:r>
    </w:p>
    <w:p w14:paraId="776E5D15" w14:textId="77777777" w:rsidR="00E84D86" w:rsidRPr="00B73702" w:rsidRDefault="00E84D86" w:rsidP="00E84D8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rPr>
      </w:pPr>
    </w:p>
    <w:p w14:paraId="5FF5E34A" w14:textId="77777777" w:rsidR="00E84D86" w:rsidRPr="00B73702" w:rsidRDefault="00E84D86" w:rsidP="00E84D8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20__ m._____________ d. Nr. ______</w:t>
      </w:r>
    </w:p>
    <w:p w14:paraId="771D870A" w14:textId="77777777" w:rsidR="00E84D86" w:rsidRPr="00B73702" w:rsidRDefault="00E84D86" w:rsidP="00E84D8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__________________________</w:t>
      </w:r>
    </w:p>
    <w:p w14:paraId="42D27FD2" w14:textId="77777777" w:rsidR="00E84D86" w:rsidRPr="00B73702" w:rsidRDefault="00E84D86" w:rsidP="00E84D8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
          <w:iCs/>
          <w:sz w:val="20"/>
          <w:szCs w:val="20"/>
        </w:rPr>
        <w:t>(Sudarymo vieta)</w:t>
      </w:r>
    </w:p>
    <w:p w14:paraId="207E786D" w14:textId="77777777" w:rsidR="00E84D86" w:rsidRPr="00B73702" w:rsidRDefault="00E84D86" w:rsidP="00E84D86">
      <w:pPr>
        <w:spacing w:after="0" w:line="240" w:lineRule="auto"/>
        <w:ind w:firstLine="567"/>
        <w:jc w:val="both"/>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Aš, ___________________________________________________________________ ,</w:t>
      </w:r>
    </w:p>
    <w:p w14:paraId="2EDEBEF9" w14:textId="77777777" w:rsidR="00E84D86" w:rsidRPr="00B73702" w:rsidRDefault="00E84D86" w:rsidP="00E84D86">
      <w:pPr>
        <w:spacing w:after="0" w:line="240" w:lineRule="auto"/>
        <w:ind w:left="960" w:firstLine="318"/>
        <w:jc w:val="both"/>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(tiekėjo vadovo ar jo įgalioto asmens pareigų pavadinimas, vardas ir pavardė)</w:t>
      </w:r>
    </w:p>
    <w:p w14:paraId="325113F9" w14:textId="77777777" w:rsidR="00E84D86" w:rsidRPr="00B73702" w:rsidRDefault="00E84D86" w:rsidP="00E84D86">
      <w:pPr>
        <w:spacing w:after="0" w:line="240" w:lineRule="auto"/>
        <w:jc w:val="both"/>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patvirtinu, kad mano vadovaujamas (-a) (atstovaujamas (-a))____________________________ ,</w:t>
      </w:r>
    </w:p>
    <w:p w14:paraId="6B78162A" w14:textId="77777777" w:rsidR="00E84D86" w:rsidRPr="00B73702" w:rsidRDefault="00E84D86" w:rsidP="00E84D86">
      <w:pPr>
        <w:spacing w:after="0" w:line="240" w:lineRule="auto"/>
        <w:ind w:left="5640" w:firstLine="742"/>
        <w:jc w:val="both"/>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 xml:space="preserve">(tiekėjo pavadinimas)    </w:t>
      </w:r>
    </w:p>
    <w:p w14:paraId="78F739DF" w14:textId="77777777" w:rsidR="00E84D86" w:rsidRPr="00B73702" w:rsidRDefault="00E84D86" w:rsidP="00E84D86">
      <w:pPr>
        <w:spacing w:after="0" w:line="240" w:lineRule="auto"/>
        <w:jc w:val="both"/>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dalyvaujantis (-i) ...............................vykdomame  _____________________________________, atitinka toliau nurodomus reikalavimus:</w:t>
      </w:r>
    </w:p>
    <w:p w14:paraId="3F742084" w14:textId="77777777" w:rsidR="00E84D86" w:rsidRPr="00B73702" w:rsidRDefault="00E84D86" w:rsidP="00E84D86">
      <w:pPr>
        <w:spacing w:after="0" w:line="240" w:lineRule="auto"/>
        <w:ind w:firstLine="636"/>
        <w:jc w:val="both"/>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(pirkimo objekto pavadinimas, pirkimo numeris, pirkimo paskelbimo CVP IS data</w:t>
      </w:r>
      <w:r w:rsidRPr="00B73702">
        <w:rPr>
          <w:rFonts w:ascii="Times New Roman" w:eastAsia="Times New Roman" w:hAnsi="Times New Roman" w:cs="Times New Roman"/>
          <w:color w:val="000000"/>
          <w:sz w:val="20"/>
          <w:szCs w:val="20"/>
        </w:rPr>
        <w:t>)</w:t>
      </w:r>
    </w:p>
    <w:p w14:paraId="65102F35" w14:textId="77777777" w:rsidR="00E84D86" w:rsidRPr="00B73702" w:rsidRDefault="00E84D86" w:rsidP="00E84D86">
      <w:pPr>
        <w:spacing w:after="0" w:line="240" w:lineRule="auto"/>
        <w:ind w:firstLine="636"/>
        <w:jc w:val="both"/>
        <w:rPr>
          <w:rFonts w:ascii="Times New Roman" w:eastAsia="Times New Roman" w:hAnsi="Times New Roman" w:cs="Times New Roman"/>
          <w:color w:val="000000"/>
          <w:sz w:val="20"/>
          <w:szCs w:val="20"/>
        </w:rPr>
      </w:pPr>
    </w:p>
    <w:p w14:paraId="38EFFA7E" w14:textId="77777777" w:rsidR="00E84D86" w:rsidRPr="00B73702" w:rsidRDefault="00E84D86" w:rsidP="00E84D86">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rPr>
      </w:pPr>
    </w:p>
    <w:p w14:paraId="69697F60" w14:textId="77777777" w:rsidR="00E84D86" w:rsidRPr="00B73702" w:rsidRDefault="00E84D86" w:rsidP="00E84D86">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84D86" w:rsidRPr="00B73702" w14:paraId="7DA32123" w14:textId="77777777" w:rsidTr="00B97EA1">
        <w:tc>
          <w:tcPr>
            <w:tcW w:w="352" w:type="dxa"/>
            <w:tcBorders>
              <w:top w:val="single" w:sz="4" w:space="0" w:color="auto"/>
              <w:left w:val="single" w:sz="4" w:space="0" w:color="auto"/>
              <w:bottom w:val="single" w:sz="4" w:space="0" w:color="auto"/>
              <w:right w:val="single" w:sz="4" w:space="0" w:color="auto"/>
            </w:tcBorders>
            <w:hideMark/>
          </w:tcPr>
          <w:p w14:paraId="0F486A48" w14:textId="77777777" w:rsidR="00E84D86" w:rsidRPr="00B73702" w:rsidRDefault="00E84D86" w:rsidP="00B97EA1">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68220EEA" w14:textId="77777777" w:rsidR="00E84D86" w:rsidRPr="00B73702" w:rsidRDefault="00E84D86" w:rsidP="00B97EA1">
            <w:pPr>
              <w:spacing w:after="0" w:line="240" w:lineRule="auto"/>
              <w:jc w:val="both"/>
              <w:rPr>
                <w:rFonts w:ascii="Times New Roman" w:eastAsia="Times New Roman" w:hAnsi="Times New Roman" w:cs="Times New Roman"/>
                <w:sz w:val="24"/>
                <w:szCs w:val="20"/>
              </w:rPr>
            </w:pPr>
            <w:r w:rsidRPr="00B73702">
              <w:rPr>
                <w:rFonts w:ascii="Times New Roman" w:eastAsia="Times New Roman" w:hAnsi="Times New Roman" w:cs="Times New Roman"/>
                <w:sz w:val="24"/>
                <w:szCs w:val="20"/>
              </w:rPr>
              <w:t>sutarties sudarymo metu laikosi Viešųjų pirkimų tarnybos parengto Tiekėjų etikos kodekso</w:t>
            </w:r>
            <w:r w:rsidRPr="00B73702">
              <w:rPr>
                <w:rFonts w:ascii="Times New Roman" w:eastAsia="Times New Roman" w:hAnsi="Times New Roman" w:cs="Times New Roman"/>
                <w:sz w:val="24"/>
                <w:szCs w:val="20"/>
                <w:vertAlign w:val="superscript"/>
              </w:rPr>
              <w:footnoteReference w:id="4"/>
            </w:r>
            <w:r w:rsidRPr="00B7370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E84D86" w:rsidRPr="00B73702" w14:paraId="0F5EAF2E" w14:textId="77777777" w:rsidTr="00B97EA1">
        <w:tc>
          <w:tcPr>
            <w:tcW w:w="352" w:type="dxa"/>
            <w:tcBorders>
              <w:top w:val="single" w:sz="4" w:space="0" w:color="auto"/>
              <w:left w:val="nil"/>
              <w:bottom w:val="nil"/>
              <w:right w:val="nil"/>
            </w:tcBorders>
          </w:tcPr>
          <w:p w14:paraId="763B3EC3" w14:textId="77777777" w:rsidR="00E84D86" w:rsidRPr="00B73702" w:rsidRDefault="00E84D86" w:rsidP="00B97EA1">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9E3B334" w14:textId="77777777" w:rsidR="00E84D86" w:rsidRPr="00B73702" w:rsidRDefault="00E84D86" w:rsidP="00B97EA1">
            <w:pPr>
              <w:spacing w:after="0" w:line="240" w:lineRule="auto"/>
              <w:rPr>
                <w:rFonts w:ascii="Times New Roman" w:eastAsia="Times New Roman" w:hAnsi="Times New Roman" w:cs="Times New Roman"/>
                <w:sz w:val="24"/>
                <w:szCs w:val="24"/>
              </w:rPr>
            </w:pPr>
          </w:p>
        </w:tc>
      </w:tr>
      <w:tr w:rsidR="00E84D86" w:rsidRPr="00B73702" w14:paraId="00081795" w14:textId="77777777" w:rsidTr="00B97EA1">
        <w:tc>
          <w:tcPr>
            <w:tcW w:w="352" w:type="dxa"/>
            <w:tcBorders>
              <w:top w:val="nil"/>
              <w:left w:val="nil"/>
              <w:bottom w:val="nil"/>
              <w:right w:val="nil"/>
            </w:tcBorders>
          </w:tcPr>
          <w:p w14:paraId="3E7330A8" w14:textId="77777777" w:rsidR="00E84D86" w:rsidRPr="00B73702" w:rsidRDefault="00E84D86" w:rsidP="00B97EA1">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41E78AB" w14:textId="77777777" w:rsidR="00E84D86" w:rsidRPr="00B73702" w:rsidRDefault="00E84D86" w:rsidP="00B97EA1">
            <w:pPr>
              <w:spacing w:after="0" w:line="240" w:lineRule="auto"/>
              <w:rPr>
                <w:rFonts w:ascii="Times New Roman" w:eastAsia="Times New Roman" w:hAnsi="Times New Roman" w:cs="Times New Roman"/>
                <w:sz w:val="24"/>
                <w:szCs w:val="24"/>
              </w:rPr>
            </w:pPr>
          </w:p>
        </w:tc>
      </w:tr>
    </w:tbl>
    <w:p w14:paraId="517D7257" w14:textId="77777777" w:rsidR="00E84D86" w:rsidRPr="00B73702" w:rsidRDefault="00E84D86" w:rsidP="00E84D86">
      <w:pPr>
        <w:shd w:val="clear" w:color="auto" w:fill="FFFFFF"/>
        <w:spacing w:after="0" w:line="240" w:lineRule="auto"/>
        <w:rPr>
          <w:rFonts w:ascii="Times New Roman" w:eastAsia="Times New Roman" w:hAnsi="Times New Roman" w:cs="Times New Roman"/>
          <w:iCs/>
          <w:sz w:val="20"/>
          <w:szCs w:val="20"/>
        </w:rPr>
      </w:pPr>
    </w:p>
    <w:p w14:paraId="54984AD3" w14:textId="77777777" w:rsidR="00E84D86" w:rsidRPr="00B73702" w:rsidRDefault="00E84D86" w:rsidP="00E84D86">
      <w:pPr>
        <w:shd w:val="clear" w:color="auto" w:fill="FFFFFF"/>
        <w:spacing w:after="0" w:line="240" w:lineRule="auto"/>
        <w:ind w:firstLine="424"/>
        <w:rPr>
          <w:rFonts w:ascii="Times New Roman" w:eastAsia="Times New Roman" w:hAnsi="Times New Roman" w:cs="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391"/>
      </w:tblGrid>
      <w:tr w:rsidR="00E84D86" w:rsidRPr="00B73702" w14:paraId="193E1FD5" w14:textId="77777777" w:rsidTr="00B97EA1">
        <w:tc>
          <w:tcPr>
            <w:tcW w:w="535" w:type="dxa"/>
            <w:tcBorders>
              <w:bottom w:val="single" w:sz="4" w:space="0" w:color="auto"/>
              <w:right w:val="single" w:sz="4" w:space="0" w:color="auto"/>
            </w:tcBorders>
            <w:hideMark/>
          </w:tcPr>
          <w:p w14:paraId="717B523F" w14:textId="77777777" w:rsidR="00E84D86" w:rsidRPr="00B73702" w:rsidRDefault="00E84D86" w:rsidP="00B97EA1">
            <w:pPr>
              <w:spacing w:after="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lastRenderedPageBreak/>
              <w:t>×</w:t>
            </w:r>
          </w:p>
        </w:tc>
        <w:tc>
          <w:tcPr>
            <w:tcW w:w="9391" w:type="dxa"/>
            <w:vMerge w:val="restart"/>
            <w:tcBorders>
              <w:top w:val="nil"/>
              <w:left w:val="single" w:sz="4" w:space="0" w:color="auto"/>
              <w:bottom w:val="nil"/>
              <w:right w:val="nil"/>
            </w:tcBorders>
            <w:hideMark/>
          </w:tcPr>
          <w:p w14:paraId="230F33AC" w14:textId="77777777" w:rsidR="00E84D86" w:rsidRPr="00B73702" w:rsidRDefault="00E84D86" w:rsidP="00B97EA1">
            <w:pPr>
              <w:shd w:val="clear" w:color="auto" w:fill="FFFFFF"/>
              <w:spacing w:after="0"/>
              <w:jc w:val="both"/>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įsipareigoja minėto įsipareigojimo laikytis visu sutartinių įsipareigojimų įgyvendinimo laikotarpiu, įskaitant garantinius įsipareigojimus (jei tokie numatyti);</w:t>
            </w:r>
          </w:p>
        </w:tc>
      </w:tr>
      <w:tr w:rsidR="00E84D86" w:rsidRPr="00B73702" w14:paraId="66B68404" w14:textId="77777777" w:rsidTr="00B97EA1">
        <w:tc>
          <w:tcPr>
            <w:tcW w:w="535" w:type="dxa"/>
            <w:tcBorders>
              <w:left w:val="nil"/>
              <w:bottom w:val="nil"/>
              <w:right w:val="nil"/>
            </w:tcBorders>
          </w:tcPr>
          <w:p w14:paraId="7F57F9C1" w14:textId="77777777" w:rsidR="00E84D86" w:rsidRPr="00B73702" w:rsidRDefault="00E84D86" w:rsidP="00B97EA1">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6D1556F9" w14:textId="77777777" w:rsidR="00E84D86" w:rsidRPr="00B73702" w:rsidRDefault="00E84D86" w:rsidP="00B97EA1">
            <w:pPr>
              <w:spacing w:after="0"/>
              <w:rPr>
                <w:rFonts w:ascii="Times New Roman" w:eastAsia="Times New Roman" w:hAnsi="Times New Roman" w:cs="Times New Roman"/>
                <w:sz w:val="24"/>
                <w:szCs w:val="24"/>
              </w:rPr>
            </w:pPr>
          </w:p>
        </w:tc>
      </w:tr>
      <w:tr w:rsidR="00E84D86" w:rsidRPr="00B73702" w14:paraId="126EFA01" w14:textId="77777777" w:rsidTr="00B97EA1">
        <w:trPr>
          <w:trHeight w:val="80"/>
        </w:trPr>
        <w:tc>
          <w:tcPr>
            <w:tcW w:w="535" w:type="dxa"/>
            <w:tcBorders>
              <w:top w:val="nil"/>
              <w:left w:val="nil"/>
              <w:bottom w:val="nil"/>
              <w:right w:val="nil"/>
            </w:tcBorders>
          </w:tcPr>
          <w:p w14:paraId="02F38D82" w14:textId="77777777" w:rsidR="00E84D86" w:rsidRPr="00B73702" w:rsidRDefault="00E84D86" w:rsidP="00B97EA1">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548877F6" w14:textId="77777777" w:rsidR="00E84D86" w:rsidRPr="00B73702" w:rsidRDefault="00E84D86" w:rsidP="00B97EA1">
            <w:pPr>
              <w:spacing w:after="0"/>
              <w:rPr>
                <w:rFonts w:ascii="Times New Roman" w:eastAsia="Times New Roman" w:hAnsi="Times New Roman" w:cs="Times New Roman"/>
                <w:sz w:val="24"/>
                <w:szCs w:val="24"/>
              </w:rPr>
            </w:pPr>
          </w:p>
        </w:tc>
      </w:tr>
    </w:tbl>
    <w:p w14:paraId="4679B67B" w14:textId="77777777" w:rsidR="00E84D86" w:rsidRPr="00B73702" w:rsidRDefault="00E84D86" w:rsidP="00E84D86">
      <w:pPr>
        <w:shd w:val="clear" w:color="auto" w:fill="FFFFFF"/>
        <w:spacing w:after="0" w:line="240" w:lineRule="auto"/>
        <w:rPr>
          <w:rFonts w:ascii="Times New Roman" w:eastAsia="Times New Roman" w:hAnsi="Times New Roman" w:cs="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E84D86" w:rsidRPr="00B73702" w14:paraId="4F570B97" w14:textId="77777777" w:rsidTr="00B97EA1">
        <w:tc>
          <w:tcPr>
            <w:tcW w:w="352" w:type="dxa"/>
            <w:tcBorders>
              <w:top w:val="single" w:sz="4" w:space="0" w:color="auto"/>
              <w:left w:val="single" w:sz="4" w:space="0" w:color="auto"/>
              <w:bottom w:val="single" w:sz="4" w:space="0" w:color="auto"/>
              <w:right w:val="single" w:sz="4" w:space="0" w:color="auto"/>
            </w:tcBorders>
            <w:hideMark/>
          </w:tcPr>
          <w:p w14:paraId="465A566A" w14:textId="77777777" w:rsidR="00E84D86" w:rsidRPr="00B73702" w:rsidRDefault="00E84D86" w:rsidP="00B97EA1">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12B1F029" w14:textId="77777777" w:rsidR="00E84D86" w:rsidRPr="00B73702" w:rsidRDefault="00E84D86" w:rsidP="00B97EA1">
            <w:pPr>
              <w:spacing w:after="0" w:line="240" w:lineRule="auto"/>
              <w:jc w:val="both"/>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E84D86" w:rsidRPr="00B73702" w14:paraId="4989162D" w14:textId="77777777" w:rsidTr="00B97EA1">
        <w:tc>
          <w:tcPr>
            <w:tcW w:w="352" w:type="dxa"/>
            <w:tcBorders>
              <w:top w:val="single" w:sz="4" w:space="0" w:color="auto"/>
              <w:left w:val="nil"/>
              <w:bottom w:val="nil"/>
              <w:right w:val="nil"/>
            </w:tcBorders>
          </w:tcPr>
          <w:p w14:paraId="5964909F" w14:textId="77777777" w:rsidR="00E84D86" w:rsidRPr="00B73702" w:rsidRDefault="00E84D86" w:rsidP="00B97EA1">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020D0BC4" w14:textId="77777777" w:rsidR="00E84D86" w:rsidRPr="00B73702" w:rsidRDefault="00E84D86" w:rsidP="00B97EA1">
            <w:pPr>
              <w:spacing w:after="0" w:line="240" w:lineRule="auto"/>
              <w:rPr>
                <w:rFonts w:ascii="Times New Roman" w:eastAsia="Times New Roman" w:hAnsi="Times New Roman" w:cs="Times New Roman"/>
                <w:sz w:val="24"/>
                <w:szCs w:val="24"/>
              </w:rPr>
            </w:pPr>
          </w:p>
        </w:tc>
      </w:tr>
      <w:tr w:rsidR="00E84D86" w:rsidRPr="00B73702" w14:paraId="5F69C876" w14:textId="77777777" w:rsidTr="00B97EA1">
        <w:tc>
          <w:tcPr>
            <w:tcW w:w="352" w:type="dxa"/>
            <w:tcBorders>
              <w:top w:val="nil"/>
              <w:left w:val="nil"/>
              <w:bottom w:val="nil"/>
              <w:right w:val="nil"/>
            </w:tcBorders>
          </w:tcPr>
          <w:p w14:paraId="2B248A21" w14:textId="77777777" w:rsidR="00E84D86" w:rsidRPr="00B73702" w:rsidRDefault="00E84D86" w:rsidP="00B97EA1">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33D3CCEF" w14:textId="77777777" w:rsidR="00E84D86" w:rsidRPr="00B73702" w:rsidRDefault="00E84D86" w:rsidP="00B97EA1">
            <w:pPr>
              <w:spacing w:after="0" w:line="240" w:lineRule="auto"/>
              <w:rPr>
                <w:rFonts w:ascii="Times New Roman" w:eastAsia="Times New Roman" w:hAnsi="Times New Roman" w:cs="Times New Roman"/>
                <w:sz w:val="24"/>
                <w:szCs w:val="24"/>
              </w:rPr>
            </w:pPr>
          </w:p>
        </w:tc>
      </w:tr>
    </w:tbl>
    <w:p w14:paraId="783C3653" w14:textId="77777777" w:rsidR="00E84D86" w:rsidRPr="00B73702" w:rsidRDefault="00E84D86" w:rsidP="00E84D86">
      <w:pPr>
        <w:shd w:val="clear" w:color="auto" w:fill="FFFFFF"/>
        <w:spacing w:after="0" w:line="240" w:lineRule="auto"/>
        <w:rPr>
          <w:rFonts w:ascii="Times New Roman" w:eastAsia="Times New Roman" w:hAnsi="Times New Roman" w:cs="Times New Roman"/>
          <w:i/>
          <w:sz w:val="20"/>
          <w:szCs w:val="20"/>
        </w:rPr>
      </w:pPr>
    </w:p>
    <w:p w14:paraId="38FCF7BA" w14:textId="77777777" w:rsidR="00E84D86" w:rsidRPr="00B73702" w:rsidRDefault="00E84D86" w:rsidP="00E84D86">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rPr>
      </w:pPr>
    </w:p>
    <w:p w14:paraId="5BB871DC" w14:textId="77777777" w:rsidR="00E84D86" w:rsidRPr="00B73702" w:rsidRDefault="00E84D86" w:rsidP="00E84D86">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rPr>
      </w:pPr>
    </w:p>
    <w:p w14:paraId="4DF4F637" w14:textId="77777777" w:rsidR="00E84D86" w:rsidRPr="00B73702" w:rsidRDefault="00E84D86" w:rsidP="00E84D86">
      <w:pPr>
        <w:shd w:val="clear" w:color="auto" w:fill="FFFFFF"/>
        <w:spacing w:after="0" w:line="240" w:lineRule="auto"/>
        <w:ind w:firstLine="72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Patvirtinu, kad šie duomenys yra teisingi ir aktualūs.</w:t>
      </w:r>
    </w:p>
    <w:p w14:paraId="49966808" w14:textId="77777777" w:rsidR="00E84D86" w:rsidRPr="00B73702" w:rsidRDefault="00E84D86" w:rsidP="00E84D86">
      <w:pPr>
        <w:shd w:val="clear" w:color="auto" w:fill="FFFFFF"/>
        <w:spacing w:after="0" w:line="240" w:lineRule="auto"/>
        <w:ind w:firstLine="720"/>
        <w:rPr>
          <w:rFonts w:ascii="Times New Roman" w:eastAsia="Times New Roman" w:hAnsi="Times New Roman" w:cs="Times New Roman"/>
          <w:sz w:val="24"/>
          <w:szCs w:val="24"/>
        </w:rPr>
      </w:pPr>
    </w:p>
    <w:p w14:paraId="2A21E2C2" w14:textId="77777777" w:rsidR="00E84D86" w:rsidRPr="00B73702" w:rsidRDefault="00E84D86" w:rsidP="00E84D86">
      <w:pPr>
        <w:spacing w:after="0" w:line="240" w:lineRule="auto"/>
        <w:ind w:left="709"/>
        <w:jc w:val="both"/>
        <w:rPr>
          <w:rFonts w:ascii="Times New Roman" w:eastAsia="Times New Roman" w:hAnsi="Times New Roman" w:cs="Times New Roman"/>
          <w:color w:val="000000"/>
          <w:sz w:val="24"/>
          <w:szCs w:val="20"/>
          <w:shd w:val="clear" w:color="auto" w:fill="00FF00"/>
        </w:rPr>
      </w:pPr>
      <w:r w:rsidRPr="00B73702">
        <w:rPr>
          <w:rFonts w:ascii="Times New Roman" w:eastAsia="Times New Roman" w:hAnsi="Times New Roman" w:cs="Times New Roman"/>
          <w:sz w:val="24"/>
          <w:szCs w:val="24"/>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7104FCDF" w14:textId="77777777" w:rsidR="00E84D86" w:rsidRPr="00B73702" w:rsidRDefault="00E84D86" w:rsidP="00E84D86">
      <w:pPr>
        <w:widowControl w:val="0"/>
        <w:suppressAutoHyphens/>
        <w:spacing w:after="0" w:line="240" w:lineRule="auto"/>
        <w:jc w:val="center"/>
        <w:textAlignment w:val="baseline"/>
        <w:rPr>
          <w:rFonts w:ascii="Times New Roman" w:eastAsia="Times New Roman" w:hAnsi="Times New Roman" w:cs="Times New Roman"/>
          <w:sz w:val="24"/>
          <w:szCs w:val="24"/>
        </w:rPr>
      </w:pPr>
    </w:p>
    <w:p w14:paraId="6765F364" w14:textId="77777777" w:rsidR="00E84D86" w:rsidRPr="00B73702" w:rsidRDefault="00E84D86" w:rsidP="00E84D86">
      <w:pPr>
        <w:widowControl w:val="0"/>
        <w:suppressAutoHyphens/>
        <w:spacing w:after="0" w:line="240" w:lineRule="auto"/>
        <w:jc w:val="center"/>
        <w:textAlignment w:val="baseline"/>
        <w:rPr>
          <w:rFonts w:ascii="Times New Roman" w:eastAsia="Times New Roman" w:hAnsi="Times New Roman" w:cs="Times New Roman"/>
          <w:sz w:val="18"/>
          <w:szCs w:val="18"/>
        </w:rPr>
      </w:pPr>
    </w:p>
    <w:p w14:paraId="4D37313F" w14:textId="77777777" w:rsidR="00E84D86" w:rsidRPr="00B73702" w:rsidRDefault="00E84D86" w:rsidP="00E84D86">
      <w:pPr>
        <w:widowControl w:val="0"/>
        <w:suppressAutoHyphens/>
        <w:spacing w:after="0" w:line="240" w:lineRule="auto"/>
        <w:jc w:val="center"/>
        <w:textAlignment w:val="baseline"/>
        <w:rPr>
          <w:rFonts w:ascii="Times New Roman" w:eastAsia="Times New Roman" w:hAnsi="Times New Roman" w:cs="Times New Roman"/>
          <w:sz w:val="18"/>
          <w:szCs w:val="18"/>
        </w:rPr>
      </w:pPr>
    </w:p>
    <w:p w14:paraId="596929A2" w14:textId="77777777" w:rsidR="00E84D86" w:rsidRPr="00B73702" w:rsidRDefault="00E84D86" w:rsidP="00E84D86">
      <w:pPr>
        <w:widowControl w:val="0"/>
        <w:suppressAutoHyphens/>
        <w:spacing w:after="0"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____________________</w:t>
      </w:r>
      <w:r w:rsidRPr="00B73702">
        <w:rPr>
          <w:rFonts w:ascii="Times New Roman" w:eastAsia="Calibri" w:hAnsi="Times New Roman" w:cs="Times New Roman"/>
          <w:i/>
          <w:iCs/>
          <w:szCs w:val="20"/>
        </w:rPr>
        <w:t xml:space="preserve">                             </w:t>
      </w:r>
      <w:r w:rsidRPr="00B73702">
        <w:rPr>
          <w:rFonts w:ascii="Times New Roman" w:eastAsia="Calibri" w:hAnsi="Times New Roman" w:cs="Times New Roman"/>
          <w:sz w:val="24"/>
          <w:szCs w:val="20"/>
        </w:rPr>
        <w:t>____________________</w:t>
      </w:r>
      <w:r w:rsidRPr="00B73702">
        <w:rPr>
          <w:rFonts w:ascii="Times New Roman" w:eastAsia="Calibri" w:hAnsi="Times New Roman" w:cs="Times New Roman"/>
          <w:sz w:val="24"/>
          <w:szCs w:val="20"/>
        </w:rPr>
        <w:tab/>
        <w:t xml:space="preserve">                   ___________________</w:t>
      </w:r>
    </w:p>
    <w:p w14:paraId="326F0D56" w14:textId="77777777" w:rsidR="00E84D86" w:rsidRPr="00B73702" w:rsidRDefault="00E84D86" w:rsidP="00E84D86">
      <w:pPr>
        <w:widowControl w:val="0"/>
        <w:suppressAutoHyphens/>
        <w:spacing w:after="0" w:line="240" w:lineRule="auto"/>
        <w:ind w:firstLine="471"/>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
          <w:iCs/>
          <w:szCs w:val="20"/>
        </w:rPr>
        <w:t>(pareigos)                                                           (parašas)                                                 (vardas ir pavardė)</w:t>
      </w:r>
    </w:p>
    <w:p w14:paraId="0D2F9A63" w14:textId="177B0ADC" w:rsidR="00E84D86" w:rsidRDefault="00E84D86">
      <w:pPr>
        <w:rPr>
          <w:color w:val="0070C0"/>
        </w:rPr>
      </w:pPr>
      <w:r>
        <w:rPr>
          <w:color w:val="0070C0"/>
        </w:rPr>
        <w:br w:type="page"/>
      </w:r>
    </w:p>
    <w:p w14:paraId="665C6A65" w14:textId="77777777" w:rsidR="00E84D86" w:rsidRPr="00E84D86" w:rsidRDefault="00E84D86">
      <w:pPr>
        <w:rPr>
          <w:color w:val="0070C0"/>
        </w:rPr>
      </w:pPr>
    </w:p>
    <w:p w14:paraId="5DC5C150" w14:textId="4801266A" w:rsidR="008D704D" w:rsidRPr="00F0499F" w:rsidRDefault="00FE3D1F" w:rsidP="00AB5541">
      <w:pPr>
        <w:pStyle w:val="Antrat2"/>
        <w:ind w:left="5103"/>
        <w:rPr>
          <w:rFonts w:asciiTheme="minorHAnsi" w:hAnsiTheme="minorHAnsi"/>
          <w:color w:val="0070C0"/>
          <w:sz w:val="21"/>
          <w:szCs w:val="21"/>
        </w:rPr>
      </w:pPr>
      <w:bookmarkStart w:id="79" w:name="_Toc192837962"/>
      <w:r w:rsidRPr="00F0499F">
        <w:rPr>
          <w:rFonts w:asciiTheme="minorHAnsi" w:hAnsiTheme="minorHAnsi"/>
          <w:color w:val="0070C0"/>
          <w:sz w:val="21"/>
          <w:szCs w:val="21"/>
        </w:rPr>
        <w:t xml:space="preserve">Pirkimo sąlygų </w:t>
      </w:r>
      <w:r w:rsidR="00AB5FFA">
        <w:rPr>
          <w:rFonts w:asciiTheme="minorHAnsi" w:hAnsiTheme="minorHAnsi"/>
          <w:color w:val="0070C0"/>
          <w:sz w:val="21"/>
          <w:szCs w:val="21"/>
        </w:rPr>
        <w:t>1</w:t>
      </w:r>
      <w:r w:rsidR="00E84D86">
        <w:rPr>
          <w:rFonts w:asciiTheme="minorHAnsi" w:hAnsiTheme="minorHAnsi"/>
          <w:color w:val="0070C0"/>
          <w:sz w:val="21"/>
          <w:szCs w:val="21"/>
        </w:rPr>
        <w:t>1</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2"/>
      <w:bookmarkEnd w:id="73"/>
      <w:bookmarkEnd w:id="74"/>
      <w:bookmarkEnd w:id="79"/>
    </w:p>
    <w:p w14:paraId="040FB65E" w14:textId="77777777" w:rsidR="00AE422D" w:rsidRPr="00F0499F" w:rsidRDefault="00AE422D" w:rsidP="00AB5541"/>
    <w:p w14:paraId="09DB31DF" w14:textId="567F0144" w:rsidR="00A4599F" w:rsidRPr="00F0499F" w:rsidRDefault="00E84D86" w:rsidP="00422CB6">
      <w:pPr>
        <w:spacing w:after="0" w:line="240" w:lineRule="auto"/>
        <w:rPr>
          <w:rFonts w:cstheme="minorHAnsi"/>
          <w:b/>
          <w:bCs/>
          <w:smallCaps/>
          <w:sz w:val="22"/>
          <w:szCs w:val="22"/>
        </w:rPr>
      </w:pPr>
      <w:r>
        <w:rPr>
          <w:rFonts w:cstheme="minorHAnsi"/>
        </w:rPr>
        <w:t>Sutarties projektas</w:t>
      </w:r>
      <w:r w:rsidRPr="00F47A1D">
        <w:rPr>
          <w:rFonts w:cstheme="minorHAnsi"/>
        </w:rPr>
        <w:t xml:space="preserve"> pateikiama</w:t>
      </w:r>
      <w:r>
        <w:rPr>
          <w:rFonts w:cstheme="minorHAnsi"/>
        </w:rPr>
        <w:t>s</w:t>
      </w:r>
      <w:r w:rsidRPr="00F47A1D">
        <w:rPr>
          <w:rFonts w:cstheme="minorHAnsi"/>
        </w:rPr>
        <w:t xml:space="preserve"> atskiru dokumentu</w:t>
      </w:r>
      <w:r>
        <w:rPr>
          <w:rFonts w:cstheme="minorHAnsi"/>
        </w:rPr>
        <w:t xml:space="preserve"> (docx formatu)</w:t>
      </w:r>
      <w:r w:rsidRPr="00F47A1D">
        <w:rPr>
          <w:rFonts w:cstheme="minorHAnsi"/>
        </w:rPr>
        <w:t>.</w:t>
      </w:r>
    </w:p>
    <w:sectPr w:rsidR="00A4599F" w:rsidRPr="00F0499F" w:rsidSect="00153FC8">
      <w:footerReference w:type="first" r:id="rId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B4D19" w14:textId="77777777" w:rsidR="00D27A73" w:rsidRDefault="00D27A73" w:rsidP="00D05666">
      <w:r>
        <w:separator/>
      </w:r>
    </w:p>
  </w:endnote>
  <w:endnote w:type="continuationSeparator" w:id="0">
    <w:p w14:paraId="5462E7C9" w14:textId="77777777" w:rsidR="00D27A73" w:rsidRDefault="00D27A73" w:rsidP="00D05666">
      <w:r>
        <w:continuationSeparator/>
      </w:r>
    </w:p>
  </w:endnote>
  <w:endnote w:type="continuationNotice" w:id="1">
    <w:p w14:paraId="7C55E35D" w14:textId="77777777" w:rsidR="00D27A73" w:rsidRDefault="00D27A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9E9DD" w14:textId="77777777" w:rsidR="00D27A73" w:rsidRDefault="00D27A73" w:rsidP="00D05666">
      <w:r>
        <w:separator/>
      </w:r>
    </w:p>
  </w:footnote>
  <w:footnote w:type="continuationSeparator" w:id="0">
    <w:p w14:paraId="04481869" w14:textId="77777777" w:rsidR="00D27A73" w:rsidRDefault="00D27A73" w:rsidP="00D05666">
      <w:r>
        <w:continuationSeparator/>
      </w:r>
    </w:p>
  </w:footnote>
  <w:footnote w:type="continuationNotice" w:id="1">
    <w:p w14:paraId="28CD6CE3" w14:textId="77777777" w:rsidR="00D27A73" w:rsidRDefault="00D27A73">
      <w:pPr>
        <w:spacing w:after="0" w:line="240" w:lineRule="auto"/>
      </w:pPr>
    </w:p>
  </w:footnote>
  <w:footnote w:id="2">
    <w:p w14:paraId="7B0C4B14" w14:textId="77777777" w:rsidR="00597011" w:rsidRPr="00AB1316" w:rsidRDefault="00597011" w:rsidP="00597011">
      <w:pPr>
        <w:pStyle w:val="Puslapioinaostekstas"/>
        <w:spacing w:after="0" w:line="240" w:lineRule="auto"/>
        <w:jc w:val="both"/>
        <w:rPr>
          <w:bCs/>
        </w:rPr>
      </w:pPr>
      <w:r>
        <w:rPr>
          <w:rStyle w:val="Puslapioinaosnuoroda"/>
        </w:rPr>
        <w:footnoteRef/>
      </w:r>
      <w:r>
        <w:t xml:space="preserve"> </w:t>
      </w:r>
      <w:r>
        <w:rPr>
          <w:bCs/>
        </w:rPr>
        <w:t xml:space="preserve">Perkančioji organizacija </w:t>
      </w:r>
      <w:r w:rsidRPr="00AB1316">
        <w:rPr>
          <w:bCs/>
        </w:rPr>
        <w:t>nurodytų dokumentų nereikalauja, kai:</w:t>
      </w:r>
    </w:p>
    <w:p w14:paraId="21A929DD" w14:textId="77777777" w:rsidR="00597011" w:rsidRPr="00AB1316" w:rsidRDefault="00597011" w:rsidP="00597011">
      <w:pPr>
        <w:pStyle w:val="Puslapioinaostekstas"/>
        <w:spacing w:after="0" w:line="240" w:lineRule="auto"/>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1B7D6D4" w14:textId="77777777" w:rsidR="00597011" w:rsidRPr="00AB1316" w:rsidRDefault="00597011" w:rsidP="00597011">
      <w:pPr>
        <w:pStyle w:val="Puslapioinaostekstas"/>
        <w:spacing w:after="0" w:line="240" w:lineRule="auto"/>
        <w:jc w:val="both"/>
        <w:rPr>
          <w:bCs/>
        </w:rPr>
      </w:pPr>
      <w:r w:rsidRPr="00AB1316">
        <w:rPr>
          <w:bCs/>
        </w:rPr>
        <w:t>2) perkančioji organizacija šiuos dokumentus jau turi iš ankstesnių pirkimo procedūrų.</w:t>
      </w:r>
    </w:p>
    <w:p w14:paraId="34B97129" w14:textId="77777777" w:rsidR="00597011" w:rsidRPr="00AB1316" w:rsidRDefault="00597011" w:rsidP="00597011">
      <w:pPr>
        <w:pStyle w:val="Puslapioinaostekstas"/>
        <w:spacing w:after="0" w:line="240" w:lineRule="auto"/>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3">
    <w:p w14:paraId="0A50E2B3" w14:textId="77777777" w:rsidR="00E84D86" w:rsidRPr="00B52F59" w:rsidRDefault="00E84D86" w:rsidP="00E84D86">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4">
    <w:p w14:paraId="5C1594BD" w14:textId="77777777" w:rsidR="00E84D86" w:rsidRPr="00B52F59" w:rsidRDefault="00E84D86" w:rsidP="00E84D86">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t>
      </w:r>
      <w:r w:rsidRPr="00221C86">
        <w:rPr>
          <w:rFonts w:ascii="Times New Roman" w:hAnsi="Times New Roman" w:cs="Times New Roman"/>
          <w:sz w:val="18"/>
          <w:szCs w:val="18"/>
        </w:rPr>
        <w:t>https://vpt.lrv.lt/media/viesa/saugykla/2024/1/w2fscibRf-4.pdf</w:t>
      </w:r>
    </w:p>
    <w:p w14:paraId="42F7FAD7" w14:textId="77777777" w:rsidR="00E84D86" w:rsidRPr="00B52F59" w:rsidRDefault="00E84D86" w:rsidP="00E84D86">
      <w:pPr>
        <w:pStyle w:val="Puslapioinaostekstas"/>
        <w:rPr>
          <w:rFonts w:ascii="Times New Roman" w:hAnsi="Times New Roman" w:cs="Times New Roman"/>
        </w:rPr>
      </w:pPr>
    </w:p>
    <w:p w14:paraId="3E5EDE53" w14:textId="77777777" w:rsidR="00E84D86" w:rsidRDefault="00E84D86" w:rsidP="00E84D8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284" w:hanging="360"/>
      </w:pPr>
      <w:rPr>
        <w:rFonts w:hint="default"/>
        <w:b w:val="0"/>
        <w:bCs w:val="0"/>
      </w:rPr>
    </w:lvl>
    <w:lvl w:ilvl="1">
      <w:start w:val="1"/>
      <w:numFmt w:val="decimal"/>
      <w:lvlText w:val="%1.%2."/>
      <w:lvlJc w:val="left"/>
      <w:pPr>
        <w:ind w:left="994" w:hanging="360"/>
      </w:pPr>
      <w:rPr>
        <w:rFonts w:hint="default"/>
        <w:b w:val="0"/>
        <w:bCs w:val="0"/>
        <w:i w:val="0"/>
        <w:iCs w:val="0"/>
        <w:color w:val="auto"/>
      </w:rPr>
    </w:lvl>
    <w:lvl w:ilvl="2">
      <w:start w:val="1"/>
      <w:numFmt w:val="decimal"/>
      <w:lvlText w:val="%1.%2.%3."/>
      <w:lvlJc w:val="left"/>
      <w:pPr>
        <w:ind w:left="2064" w:hanging="720"/>
      </w:pPr>
      <w:rPr>
        <w:rFonts w:hint="default"/>
        <w:i w:val="0"/>
        <w:iCs/>
        <w:color w:val="auto"/>
      </w:rPr>
    </w:lvl>
    <w:lvl w:ilvl="3">
      <w:start w:val="1"/>
      <w:numFmt w:val="decimal"/>
      <w:lvlText w:val="%1.%2.%3.%4."/>
      <w:lvlJc w:val="left"/>
      <w:pPr>
        <w:ind w:left="2774" w:hanging="720"/>
      </w:pPr>
      <w:rPr>
        <w:rFonts w:hint="default"/>
      </w:rPr>
    </w:lvl>
    <w:lvl w:ilvl="4">
      <w:start w:val="1"/>
      <w:numFmt w:val="decimal"/>
      <w:lvlText w:val="%1.%2.%3.%4.%5."/>
      <w:lvlJc w:val="left"/>
      <w:pPr>
        <w:ind w:left="3844" w:hanging="1080"/>
      </w:pPr>
      <w:rPr>
        <w:rFonts w:hint="default"/>
      </w:rPr>
    </w:lvl>
    <w:lvl w:ilvl="5">
      <w:start w:val="1"/>
      <w:numFmt w:val="decimal"/>
      <w:lvlText w:val="%1.%2.%3.%4.%5.%6."/>
      <w:lvlJc w:val="left"/>
      <w:pPr>
        <w:ind w:left="4554" w:hanging="1080"/>
      </w:pPr>
      <w:rPr>
        <w:rFonts w:hint="default"/>
      </w:rPr>
    </w:lvl>
    <w:lvl w:ilvl="6">
      <w:start w:val="1"/>
      <w:numFmt w:val="decimal"/>
      <w:lvlText w:val="%1.%2.%3.%4.%5.%6.%7."/>
      <w:lvlJc w:val="left"/>
      <w:pPr>
        <w:ind w:left="5624" w:hanging="1440"/>
      </w:pPr>
      <w:rPr>
        <w:rFonts w:hint="default"/>
      </w:rPr>
    </w:lvl>
    <w:lvl w:ilvl="7">
      <w:start w:val="1"/>
      <w:numFmt w:val="decimal"/>
      <w:lvlText w:val="%1.%2.%3.%4.%5.%6.%7.%8."/>
      <w:lvlJc w:val="left"/>
      <w:pPr>
        <w:ind w:left="6334" w:hanging="1440"/>
      </w:pPr>
      <w:rPr>
        <w:rFonts w:hint="default"/>
      </w:rPr>
    </w:lvl>
    <w:lvl w:ilvl="8">
      <w:start w:val="1"/>
      <w:numFmt w:val="decimal"/>
      <w:lvlText w:val="%1.%2.%3.%4.%5.%6.%7.%8.%9."/>
      <w:lvlJc w:val="left"/>
      <w:pPr>
        <w:ind w:left="7404" w:hanging="1800"/>
      </w:pPr>
      <w:rPr>
        <w:rFonts w:hint="default"/>
      </w:rPr>
    </w:lvl>
  </w:abstractNum>
  <w:abstractNum w:abstractNumId="1" w15:restartNumberingAfterBreak="0">
    <w:nsid w:val="0A080531"/>
    <w:multiLevelType w:val="multilevel"/>
    <w:tmpl w:val="BE8A3678"/>
    <w:lvl w:ilvl="0">
      <w:start w:val="2"/>
      <w:numFmt w:val="decimal"/>
      <w:lvlText w:val="%1."/>
      <w:lvlJc w:val="left"/>
      <w:pPr>
        <w:ind w:left="504" w:hanging="504"/>
      </w:pPr>
      <w:rPr>
        <w:rFonts w:cstheme="minorHAnsi" w:hint="default"/>
      </w:rPr>
    </w:lvl>
    <w:lvl w:ilvl="1">
      <w:start w:val="2"/>
      <w:numFmt w:val="decimal"/>
      <w:lvlText w:val="%1.%2."/>
      <w:lvlJc w:val="left"/>
      <w:pPr>
        <w:ind w:left="858" w:hanging="504"/>
      </w:pPr>
      <w:rPr>
        <w:rFonts w:cstheme="minorHAnsi" w:hint="default"/>
      </w:rPr>
    </w:lvl>
    <w:lvl w:ilvl="2">
      <w:start w:val="1"/>
      <w:numFmt w:val="decimal"/>
      <w:lvlText w:val="%1.%2.%3."/>
      <w:lvlJc w:val="left"/>
      <w:pPr>
        <w:ind w:left="1428" w:hanging="720"/>
      </w:pPr>
      <w:rPr>
        <w:rFonts w:cstheme="minorHAnsi" w:hint="default"/>
      </w:rPr>
    </w:lvl>
    <w:lvl w:ilvl="3">
      <w:start w:val="1"/>
      <w:numFmt w:val="decimal"/>
      <w:lvlText w:val="%1.%2.%3.%4."/>
      <w:lvlJc w:val="left"/>
      <w:pPr>
        <w:ind w:left="1782" w:hanging="720"/>
      </w:pPr>
      <w:rPr>
        <w:rFonts w:cstheme="minorHAnsi" w:hint="default"/>
      </w:rPr>
    </w:lvl>
    <w:lvl w:ilvl="4">
      <w:start w:val="1"/>
      <w:numFmt w:val="decimal"/>
      <w:lvlText w:val="%1.%2.%3.%4.%5."/>
      <w:lvlJc w:val="left"/>
      <w:pPr>
        <w:ind w:left="2496" w:hanging="1080"/>
      </w:pPr>
      <w:rPr>
        <w:rFonts w:cstheme="minorHAnsi" w:hint="default"/>
      </w:rPr>
    </w:lvl>
    <w:lvl w:ilvl="5">
      <w:start w:val="1"/>
      <w:numFmt w:val="decimal"/>
      <w:lvlText w:val="%1.%2.%3.%4.%5.%6."/>
      <w:lvlJc w:val="left"/>
      <w:pPr>
        <w:ind w:left="2850" w:hanging="1080"/>
      </w:pPr>
      <w:rPr>
        <w:rFonts w:cstheme="minorHAnsi" w:hint="default"/>
      </w:rPr>
    </w:lvl>
    <w:lvl w:ilvl="6">
      <w:start w:val="1"/>
      <w:numFmt w:val="decimal"/>
      <w:lvlText w:val="%1.%2.%3.%4.%5.%6.%7."/>
      <w:lvlJc w:val="left"/>
      <w:pPr>
        <w:ind w:left="3564" w:hanging="1440"/>
      </w:pPr>
      <w:rPr>
        <w:rFonts w:cstheme="minorHAnsi" w:hint="default"/>
      </w:rPr>
    </w:lvl>
    <w:lvl w:ilvl="7">
      <w:start w:val="1"/>
      <w:numFmt w:val="decimal"/>
      <w:lvlText w:val="%1.%2.%3.%4.%5.%6.%7.%8."/>
      <w:lvlJc w:val="left"/>
      <w:pPr>
        <w:ind w:left="3918" w:hanging="1440"/>
      </w:pPr>
      <w:rPr>
        <w:rFonts w:cstheme="minorHAnsi" w:hint="default"/>
      </w:rPr>
    </w:lvl>
    <w:lvl w:ilvl="8">
      <w:start w:val="1"/>
      <w:numFmt w:val="decimal"/>
      <w:lvlText w:val="%1.%2.%3.%4.%5.%6.%7.%8.%9."/>
      <w:lvlJc w:val="left"/>
      <w:pPr>
        <w:ind w:left="4272" w:hanging="1440"/>
      </w:pPr>
      <w:rPr>
        <w:rFonts w:cstheme="minorHAnsi"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4F1A07"/>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4416BC"/>
    <w:multiLevelType w:val="hybridMultilevel"/>
    <w:tmpl w:val="7F960E3C"/>
    <w:lvl w:ilvl="0" w:tplc="E8664C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AD81D5D"/>
    <w:multiLevelType w:val="hybridMultilevel"/>
    <w:tmpl w:val="4C5840B0"/>
    <w:lvl w:ilvl="0" w:tplc="608C346E">
      <w:start w:val="4"/>
      <w:numFmt w:val="decimal"/>
      <w:lvlText w:val="%1."/>
      <w:lvlJc w:val="left"/>
      <w:pPr>
        <w:ind w:left="36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FC4623D"/>
    <w:multiLevelType w:val="multilevel"/>
    <w:tmpl w:val="54DAA9F4"/>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b w:val="0"/>
        <w:bCs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1270F5D"/>
    <w:multiLevelType w:val="multilevel"/>
    <w:tmpl w:val="A5C89502"/>
    <w:lvl w:ilvl="0">
      <w:start w:val="5"/>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858CD436"/>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6"/>
  </w:num>
  <w:num w:numId="4" w16cid:durableId="1484615006">
    <w:abstractNumId w:val="18"/>
  </w:num>
  <w:num w:numId="5" w16cid:durableId="607934237">
    <w:abstractNumId w:val="15"/>
  </w:num>
  <w:num w:numId="6" w16cid:durableId="408162091">
    <w:abstractNumId w:val="23"/>
  </w:num>
  <w:num w:numId="7" w16cid:durableId="12269543">
    <w:abstractNumId w:val="21"/>
  </w:num>
  <w:num w:numId="8" w16cid:durableId="749809940">
    <w:abstractNumId w:val="0"/>
  </w:num>
  <w:num w:numId="9" w16cid:durableId="412043720">
    <w:abstractNumId w:val="22"/>
  </w:num>
  <w:num w:numId="10" w16cid:durableId="1996449446">
    <w:abstractNumId w:val="20"/>
  </w:num>
  <w:num w:numId="11" w16cid:durableId="1482305889">
    <w:abstractNumId w:val="17"/>
  </w:num>
  <w:num w:numId="12" w16cid:durableId="32313854">
    <w:abstractNumId w:val="10"/>
  </w:num>
  <w:num w:numId="13" w16cid:durableId="1318921492">
    <w:abstractNumId w:val="13"/>
  </w:num>
  <w:num w:numId="14" w16cid:durableId="1864435576">
    <w:abstractNumId w:val="19"/>
  </w:num>
  <w:num w:numId="15" w16cid:durableId="1941065713">
    <w:abstractNumId w:val="3"/>
  </w:num>
  <w:num w:numId="16" w16cid:durableId="19859238">
    <w:abstractNumId w:val="5"/>
  </w:num>
  <w:num w:numId="17" w16cid:durableId="1297491117">
    <w:abstractNumId w:val="11"/>
  </w:num>
  <w:num w:numId="18" w16cid:durableId="917908603">
    <w:abstractNumId w:val="7"/>
  </w:num>
  <w:num w:numId="19" w16cid:durableId="19090224">
    <w:abstractNumId w:val="14"/>
  </w:num>
  <w:num w:numId="20" w16cid:durableId="17050539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4081888">
    <w:abstractNumId w:val="8"/>
  </w:num>
  <w:num w:numId="22" w16cid:durableId="122652864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5596698">
    <w:abstractNumId w:val="12"/>
  </w:num>
  <w:num w:numId="24" w16cid:durableId="199113319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808"/>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77B"/>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4FC3"/>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436"/>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1BF"/>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0F58"/>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165"/>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91"/>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BEF"/>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D7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682"/>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BC8"/>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1CC3"/>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0AD"/>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8C"/>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B6"/>
    <w:rsid w:val="00422EEB"/>
    <w:rsid w:val="00424668"/>
    <w:rsid w:val="0042470D"/>
    <w:rsid w:val="00424B94"/>
    <w:rsid w:val="00424C4C"/>
    <w:rsid w:val="004252AF"/>
    <w:rsid w:val="0042578B"/>
    <w:rsid w:val="004257A5"/>
    <w:rsid w:val="0042599F"/>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69"/>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0D3"/>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2E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4C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011"/>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88E"/>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F7A"/>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B62"/>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3BB"/>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4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5A"/>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3D5A"/>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CF6"/>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003"/>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C31"/>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A19"/>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98A"/>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CA1"/>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21F"/>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261"/>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B05"/>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9C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C41"/>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919"/>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B17"/>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9CC"/>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5B4"/>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886"/>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3A1"/>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732"/>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FDB"/>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C7C"/>
    <w:rsid w:val="00CE4FFA"/>
    <w:rsid w:val="00CE540C"/>
    <w:rsid w:val="00CE5A18"/>
    <w:rsid w:val="00CE6713"/>
    <w:rsid w:val="00CE6800"/>
    <w:rsid w:val="00CE7209"/>
    <w:rsid w:val="00CE75F2"/>
    <w:rsid w:val="00CE77D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B1C"/>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A73"/>
    <w:rsid w:val="00D27B3A"/>
    <w:rsid w:val="00D27E76"/>
    <w:rsid w:val="00D304B1"/>
    <w:rsid w:val="00D30CCE"/>
    <w:rsid w:val="00D311C5"/>
    <w:rsid w:val="00D31692"/>
    <w:rsid w:val="00D32314"/>
    <w:rsid w:val="00D324CF"/>
    <w:rsid w:val="00D325C1"/>
    <w:rsid w:val="00D32FDE"/>
    <w:rsid w:val="00D331C2"/>
    <w:rsid w:val="00D3330B"/>
    <w:rsid w:val="00D33F7A"/>
    <w:rsid w:val="00D3491E"/>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F6B"/>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A3D"/>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A36"/>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01A"/>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BB7"/>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83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77F9D"/>
    <w:rsid w:val="00E80EDE"/>
    <w:rsid w:val="00E81505"/>
    <w:rsid w:val="00E81709"/>
    <w:rsid w:val="00E81834"/>
    <w:rsid w:val="00E81CD8"/>
    <w:rsid w:val="00E81D97"/>
    <w:rsid w:val="00E81E81"/>
    <w:rsid w:val="00E8279E"/>
    <w:rsid w:val="00E83154"/>
    <w:rsid w:val="00E83222"/>
    <w:rsid w:val="00E8428D"/>
    <w:rsid w:val="00E8432A"/>
    <w:rsid w:val="00E84D86"/>
    <w:rsid w:val="00E85013"/>
    <w:rsid w:val="00E85E8B"/>
    <w:rsid w:val="00E865C4"/>
    <w:rsid w:val="00E865CE"/>
    <w:rsid w:val="00E86BCE"/>
    <w:rsid w:val="00E87139"/>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2B0"/>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BE1"/>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BB7"/>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0AD"/>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C9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512D22E-60AD-4B60-AFE8-D914E1B9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97011"/>
    <w:pPr>
      <w:spacing w:before="60" w:line="240" w:lineRule="exact"/>
      <w:jc w:val="both"/>
    </w:pPr>
    <w:rPr>
      <w:vertAlign w:val="superscript"/>
    </w:rPr>
  </w:style>
  <w:style w:type="paragraph" w:customStyle="1" w:styleId="Default">
    <w:name w:val="Default"/>
    <w:rsid w:val="0096121F"/>
    <w:pPr>
      <w:suppressAutoHyphens/>
      <w:autoSpaceDE w:val="0"/>
      <w:spacing w:after="0" w:line="240" w:lineRule="auto"/>
    </w:pPr>
    <w:rPr>
      <w:rFonts w:ascii="Times New Roman" w:eastAsia="Times New Roma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415905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940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0334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ina.vaisnore@vsat.vrm.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anctions.nazk.gov.ua/en/boycott/" TargetMode="External"/><Relationship Id="rId17" Type="http://schemas.openxmlformats.org/officeDocument/2006/relationships/hyperlink" Target="https://vpt.lrv.lt/uploads/vpt/documents/files/mp/pavyzdiniai/pasalinimo_pagrindu_lentele.doc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dia/viesa/saugykla/2024/1/w2fscibRf-4.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tar.lt/portal/lt/legalAct/TAR.4B60A8C9678B/as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22</Pages>
  <Words>20526</Words>
  <Characters>11700</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Vaišnorė Lina</cp:lastModifiedBy>
  <cp:revision>17</cp:revision>
  <dcterms:created xsi:type="dcterms:W3CDTF">2024-11-28T07:07:00Z</dcterms:created>
  <dcterms:modified xsi:type="dcterms:W3CDTF">2025-04-02T06:26:00Z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