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D3F9" w14:textId="562DC923" w:rsidR="00B24F63" w:rsidRPr="00E53268" w:rsidRDefault="00B24F63" w:rsidP="00B24F63">
      <w:pPr>
        <w:spacing w:after="0" w:line="240" w:lineRule="auto"/>
        <w:ind w:firstLine="0"/>
        <w:rPr>
          <w:rFonts w:cs="Times New Roman"/>
          <w:b/>
          <w:bCs/>
          <w:iCs/>
          <w:szCs w:val="24"/>
        </w:rPr>
      </w:pPr>
      <w:r w:rsidRPr="00E53268">
        <w:rPr>
          <w:rFonts w:cs="Times New Roman"/>
          <w:b/>
          <w:bCs/>
          <w:iCs/>
          <w:szCs w:val="24"/>
        </w:rPr>
        <w:t>Viešųjų pirkimų</w:t>
      </w:r>
      <w:r>
        <w:rPr>
          <w:rFonts w:cs="Times New Roman"/>
          <w:b/>
          <w:bCs/>
          <w:iCs/>
          <w:szCs w:val="24"/>
        </w:rPr>
        <w:t xml:space="preserve"> vykdymo</w:t>
      </w:r>
      <w:r w:rsidRPr="00E53268">
        <w:rPr>
          <w:rFonts w:cs="Times New Roman"/>
          <w:b/>
          <w:bCs/>
          <w:iCs/>
          <w:szCs w:val="24"/>
        </w:rPr>
        <w:t xml:space="preserve"> nuolatinė komisija teikia atsakymus į tiekėjų pateiktus klausimus pirkime „</w:t>
      </w:r>
      <w:proofErr w:type="spellStart"/>
      <w:r w:rsidRPr="00B24F63">
        <w:rPr>
          <w:rFonts w:cs="Times New Roman"/>
          <w:b/>
          <w:bCs/>
          <w:iCs/>
          <w:szCs w:val="24"/>
        </w:rPr>
        <w:t>Gaidupio</w:t>
      </w:r>
      <w:proofErr w:type="spellEnd"/>
      <w:r w:rsidRPr="00B24F63">
        <w:rPr>
          <w:rFonts w:cs="Times New Roman"/>
          <w:b/>
          <w:bCs/>
          <w:iCs/>
          <w:szCs w:val="24"/>
        </w:rPr>
        <w:t xml:space="preserve"> gatvės apšvietimo įrengimo darbai</w:t>
      </w:r>
      <w:r>
        <w:rPr>
          <w:rFonts w:cs="Times New Roman"/>
          <w:b/>
          <w:bCs/>
          <w:iCs/>
          <w:szCs w:val="24"/>
        </w:rPr>
        <w:t xml:space="preserve">“ </w:t>
      </w:r>
      <w:r w:rsidRPr="00E53268">
        <w:rPr>
          <w:rFonts w:cs="Times New Roman"/>
          <w:b/>
          <w:bCs/>
          <w:iCs/>
          <w:szCs w:val="24"/>
        </w:rPr>
        <w:t xml:space="preserve">CVP IS pirkimo Nr. </w:t>
      </w:r>
      <w:r>
        <w:rPr>
          <w:rFonts w:cs="Times New Roman"/>
          <w:b/>
          <w:bCs/>
          <w:iCs/>
          <w:szCs w:val="24"/>
        </w:rPr>
        <w:t>1968981</w:t>
      </w:r>
      <w:r w:rsidRPr="00E53268">
        <w:rPr>
          <w:rFonts w:cs="Times New Roman"/>
          <w:b/>
          <w:bCs/>
          <w:iCs/>
          <w:szCs w:val="24"/>
        </w:rPr>
        <w:t>:</w:t>
      </w:r>
    </w:p>
    <w:p w14:paraId="38F3F796" w14:textId="77777777" w:rsidR="00B24F63" w:rsidRDefault="00B24F63" w:rsidP="00B24F63">
      <w:pPr>
        <w:rPr>
          <w:rFonts w:cs="Times New Roman"/>
          <w:b/>
          <w:bCs/>
          <w:szCs w:val="28"/>
        </w:rPr>
      </w:pPr>
    </w:p>
    <w:p w14:paraId="3A58DA63" w14:textId="77777777" w:rsidR="002445C5" w:rsidRPr="00101E10" w:rsidRDefault="002445C5" w:rsidP="002445C5">
      <w:pPr>
        <w:pStyle w:val="Sraopastraipa"/>
        <w:tabs>
          <w:tab w:val="left" w:pos="709"/>
        </w:tabs>
        <w:spacing w:after="0" w:line="240" w:lineRule="auto"/>
        <w:ind w:left="786" w:firstLine="0"/>
      </w:pPr>
    </w:p>
    <w:p w14:paraId="0D7D2F32" w14:textId="08C9A3F5" w:rsidR="00B24F63" w:rsidRPr="00B24F63" w:rsidRDefault="00B24F63" w:rsidP="004C6137">
      <w:pPr>
        <w:spacing w:after="0" w:line="240" w:lineRule="auto"/>
        <w:ind w:firstLine="426"/>
        <w:rPr>
          <w:b/>
          <w:bCs/>
          <w:iCs/>
        </w:rPr>
      </w:pPr>
      <w:r w:rsidRPr="00B24F63">
        <w:rPr>
          <w:b/>
          <w:bCs/>
          <w:iCs/>
        </w:rPr>
        <w:t>1 klausimas:</w:t>
      </w:r>
    </w:p>
    <w:p w14:paraId="41C64FF4" w14:textId="0D6F7CDD" w:rsidR="004C6137" w:rsidRDefault="002445C5" w:rsidP="004C6137">
      <w:pPr>
        <w:spacing w:after="0" w:line="240" w:lineRule="auto"/>
        <w:ind w:firstLine="426"/>
        <w:rPr>
          <w:iCs/>
        </w:rPr>
      </w:pPr>
      <w:r w:rsidRPr="002445C5">
        <w:rPr>
          <w:iCs/>
        </w:rPr>
        <w:t xml:space="preserve">Prašau patikslint kodėl darbų kiekių žiniaraštyje nurodytas ,,Uždaro perėjimo daugiau kaip 50m ilgio įrengimas kryptinio </w:t>
      </w:r>
      <w:proofErr w:type="spellStart"/>
      <w:r w:rsidRPr="002445C5">
        <w:rPr>
          <w:iCs/>
        </w:rPr>
        <w:t>gręž</w:t>
      </w:r>
      <w:proofErr w:type="spellEnd"/>
      <w:r w:rsidRPr="002445C5">
        <w:rPr>
          <w:iCs/>
        </w:rPr>
        <w:t xml:space="preserve">. </w:t>
      </w:r>
      <w:proofErr w:type="spellStart"/>
      <w:r w:rsidRPr="002445C5">
        <w:rPr>
          <w:iCs/>
        </w:rPr>
        <w:t>įreng</w:t>
      </w:r>
      <w:proofErr w:type="spellEnd"/>
      <w:r w:rsidRPr="002445C5">
        <w:rPr>
          <w:iCs/>
        </w:rPr>
        <w:t xml:space="preserve">.,įtraukiant 75-110mm </w:t>
      </w:r>
      <w:proofErr w:type="spellStart"/>
      <w:r w:rsidRPr="002445C5">
        <w:rPr>
          <w:iCs/>
        </w:rPr>
        <w:t>skersm</w:t>
      </w:r>
      <w:proofErr w:type="spellEnd"/>
      <w:r w:rsidRPr="002445C5">
        <w:rPr>
          <w:iCs/>
        </w:rPr>
        <w:t>. vamzdį(trasos ilgis)</w:t>
      </w:r>
      <w:r w:rsidR="00B24F63">
        <w:rPr>
          <w:iCs/>
        </w:rPr>
        <w:t>“</w:t>
      </w:r>
      <w:r w:rsidRPr="002445C5">
        <w:rPr>
          <w:iCs/>
        </w:rPr>
        <w:t xml:space="preserve"> 240 m, nors pateiktuose projekto brėžiniuose numatytas klojimas atviru būdu tik tarp atramų Nr. 18 ir Nr. 19 numatytas klojimas uždaru būdu 5m.</w:t>
      </w:r>
      <w:r>
        <w:rPr>
          <w:iCs/>
        </w:rPr>
        <w:t>“.</w:t>
      </w:r>
    </w:p>
    <w:p w14:paraId="258203AE" w14:textId="77777777" w:rsidR="00B24F63" w:rsidRDefault="00B24F63" w:rsidP="004C6137">
      <w:pPr>
        <w:spacing w:after="0" w:line="240" w:lineRule="auto"/>
        <w:ind w:firstLine="426"/>
        <w:rPr>
          <w:iCs/>
        </w:rPr>
      </w:pPr>
    </w:p>
    <w:p w14:paraId="6850BF10" w14:textId="707C8349" w:rsidR="00B24F63" w:rsidRPr="00B24F63" w:rsidRDefault="00B24F63" w:rsidP="004C6137">
      <w:pPr>
        <w:spacing w:after="0" w:line="240" w:lineRule="auto"/>
        <w:ind w:firstLine="426"/>
        <w:rPr>
          <w:b/>
          <w:bCs/>
          <w:iCs/>
        </w:rPr>
      </w:pPr>
      <w:r w:rsidRPr="00B24F63">
        <w:rPr>
          <w:b/>
          <w:bCs/>
          <w:iCs/>
        </w:rPr>
        <w:t>Atsakymas:</w:t>
      </w:r>
    </w:p>
    <w:p w14:paraId="33D4F99F" w14:textId="7AEA409A" w:rsidR="002445C5" w:rsidRDefault="00B24F63" w:rsidP="004C6137">
      <w:pPr>
        <w:spacing w:after="0" w:line="240" w:lineRule="auto"/>
        <w:ind w:firstLine="426"/>
      </w:pPr>
      <w:r>
        <w:rPr>
          <w:iCs/>
        </w:rPr>
        <w:t>Š</w:t>
      </w:r>
      <w:r w:rsidR="002445C5">
        <w:rPr>
          <w:iCs/>
        </w:rPr>
        <w:t xml:space="preserve">iuo pirkimu perkami ne visos apimties Techniniame darbo projekte (specialiųjų pirkimo sąlygų 8 priedas) numatyti darbai, bet dalis jų: </w:t>
      </w:r>
      <w:r w:rsidR="002445C5">
        <w:t>numatoma įrengti</w:t>
      </w:r>
      <w:r w:rsidR="002445C5" w:rsidRPr="000320E9">
        <w:t xml:space="preserve">  13 vnt. gatvės  apšvietimo atramų su LED šviestuvais ir prijung</w:t>
      </w:r>
      <w:r w:rsidR="002445C5">
        <w:t>ti juos</w:t>
      </w:r>
      <w:r w:rsidR="002445C5" w:rsidRPr="000320E9">
        <w:t xml:space="preserve"> </w:t>
      </w:r>
      <w:r w:rsidR="002445C5">
        <w:t xml:space="preserve">prie esamos apšvietimo sistemos, todėl teikiant pasiūlymą reikia vadovautis specialiųjų pirkimo sąlygų </w:t>
      </w:r>
      <w:r w:rsidR="002445C5" w:rsidRPr="002445C5">
        <w:t>3 pried</w:t>
      </w:r>
      <w:r w:rsidR="002445C5">
        <w:t>e</w:t>
      </w:r>
      <w:r w:rsidR="002445C5" w:rsidRPr="002445C5">
        <w:t xml:space="preserve"> </w:t>
      </w:r>
      <w:r w:rsidR="002445C5">
        <w:t>„</w:t>
      </w:r>
      <w:r w:rsidR="002445C5" w:rsidRPr="002445C5">
        <w:t>Darbų kiekių žiniaraštis</w:t>
      </w:r>
      <w:r w:rsidR="002445C5">
        <w:t>“ nurodytais darbų kiekiais.</w:t>
      </w:r>
    </w:p>
    <w:p w14:paraId="54870B65" w14:textId="77777777" w:rsidR="002445C5" w:rsidRDefault="002445C5" w:rsidP="002445C5">
      <w:pPr>
        <w:spacing w:after="0" w:line="240" w:lineRule="auto"/>
        <w:ind w:firstLine="426"/>
        <w:rPr>
          <w:iCs/>
        </w:rPr>
      </w:pPr>
    </w:p>
    <w:p w14:paraId="134B924D" w14:textId="69D7E6EE" w:rsidR="00B24F63" w:rsidRPr="00B24F63" w:rsidRDefault="00B24F63" w:rsidP="00B24F63">
      <w:pPr>
        <w:spacing w:after="0" w:line="240" w:lineRule="auto"/>
        <w:ind w:firstLine="426"/>
        <w:rPr>
          <w:b/>
          <w:bCs/>
          <w:iCs/>
        </w:rPr>
      </w:pPr>
      <w:r>
        <w:rPr>
          <w:b/>
          <w:bCs/>
          <w:iCs/>
        </w:rPr>
        <w:t>2</w:t>
      </w:r>
      <w:r w:rsidRPr="00B24F63">
        <w:rPr>
          <w:b/>
          <w:bCs/>
          <w:iCs/>
        </w:rPr>
        <w:t xml:space="preserve"> klausimas:</w:t>
      </w:r>
    </w:p>
    <w:p w14:paraId="46800D28" w14:textId="18EE2BFB" w:rsidR="004C7346" w:rsidRDefault="004C7346" w:rsidP="004C7346">
      <w:pPr>
        <w:spacing w:after="0" w:line="240" w:lineRule="auto"/>
        <w:ind w:firstLine="426"/>
        <w:rPr>
          <w:iCs/>
        </w:rPr>
      </w:pPr>
      <w:r w:rsidRPr="004C7346">
        <w:rPr>
          <w:iCs/>
        </w:rPr>
        <w:t>Atsižvelgiant į techninį darbo pobūdį, informuojame, kad Kvalifikacijos reikalavimai 3.2, „Tiekėjas turi pasiūlyti bent vieną atestuotą specialistą, galintį eiti melioracijos statinių statybos vadovo pareigas“ šiuo atveju nėra tiesiogiai susiję su vykdomais elektros darbais, 3.3 Tiekėjas turi pasiūlyti bent vieną atestuotą specialistą, galintį eiti melioracijos statinių statybos vadovo pareigas . Kadangi tiekėjo siūlomi darbai apsiriboja elektros instaliacijos, apšvietimo sistemų įrengimo ar panašaus pobūdžio darbais , melioracijos statinių specialistų dalyvavimas nėra būtinas ir nesusijęs su šios veiklos vykdymo kompetencija ar reikalavimais. Prašome peržiūrėti minėtą reikalavimą ir įvertinti jo taikymo būtinumą šiam konkrečiam darbų pobūdžiui.</w:t>
      </w:r>
    </w:p>
    <w:p w14:paraId="712042AB" w14:textId="77777777" w:rsidR="00B24F63" w:rsidRDefault="00B24F63" w:rsidP="004C7346">
      <w:pPr>
        <w:spacing w:after="0" w:line="240" w:lineRule="auto"/>
        <w:ind w:firstLine="426"/>
        <w:rPr>
          <w:iCs/>
        </w:rPr>
      </w:pPr>
    </w:p>
    <w:p w14:paraId="13C4415A" w14:textId="2FD390AE" w:rsidR="00B24F63" w:rsidRPr="00B24F63" w:rsidRDefault="00B24F63" w:rsidP="004C7346">
      <w:pPr>
        <w:spacing w:after="0" w:line="240" w:lineRule="auto"/>
        <w:ind w:firstLine="426"/>
        <w:rPr>
          <w:b/>
          <w:bCs/>
          <w:iCs/>
        </w:rPr>
      </w:pPr>
      <w:r w:rsidRPr="00B24F63">
        <w:rPr>
          <w:b/>
          <w:bCs/>
          <w:iCs/>
        </w:rPr>
        <w:t>Atsakymas:</w:t>
      </w:r>
    </w:p>
    <w:p w14:paraId="3985889B" w14:textId="1B3A2C64" w:rsidR="004C7346" w:rsidRDefault="00B24F63" w:rsidP="004C7346">
      <w:pPr>
        <w:spacing w:after="0" w:line="240" w:lineRule="auto"/>
        <w:ind w:firstLine="426"/>
      </w:pPr>
      <w:r>
        <w:rPr>
          <w:iCs/>
        </w:rPr>
        <w:t>P</w:t>
      </w:r>
      <w:r w:rsidR="00800D99" w:rsidRPr="00800D99">
        <w:rPr>
          <w:iCs/>
        </w:rPr>
        <w:t>rieš klojant elektros kabelines linijas privaloma įvykdyti melioracijos statinių pertvarkym</w:t>
      </w:r>
      <w:r w:rsidR="00800D99">
        <w:rPr>
          <w:iCs/>
        </w:rPr>
        <w:t>o darbus (</w:t>
      </w:r>
      <w:r w:rsidR="00800D99" w:rsidRPr="00800D99">
        <w:rPr>
          <w:iCs/>
        </w:rPr>
        <w:t>drenažo rinktuvų ir sausintuvų rekonstravimas susikirtimuose su projektuojamomis elektros kabelinėmis linijomis</w:t>
      </w:r>
      <w:r w:rsidR="00800D99">
        <w:rPr>
          <w:iCs/>
        </w:rPr>
        <w:t xml:space="preserve">). Reikalavimai numatytiems melioracijos darbams numatyti Techninio darbo projekto (specialiųjų pirkimo sąlygų 8 priedas) Melioracijos statinių pertvarkymo projekto dalyje (Nr. </w:t>
      </w:r>
      <w:r w:rsidR="00800D99" w:rsidRPr="00800D99">
        <w:rPr>
          <w:iCs/>
        </w:rPr>
        <w:t>24</w:t>
      </w:r>
      <w:r w:rsidR="00800D99">
        <w:rPr>
          <w:iCs/>
        </w:rPr>
        <w:t>/</w:t>
      </w:r>
      <w:r w:rsidR="00800D99" w:rsidRPr="00800D99">
        <w:rPr>
          <w:iCs/>
        </w:rPr>
        <w:t>26-TDP-MS</w:t>
      </w:r>
      <w:r w:rsidR="00800D99">
        <w:rPr>
          <w:iCs/>
        </w:rPr>
        <w:t>)</w:t>
      </w:r>
      <w:r w:rsidR="00800D99">
        <w:t xml:space="preserve">. Rangovas, atlikdamas šiuo darbus privalo turėti </w:t>
      </w:r>
      <w:r w:rsidR="0076757D" w:rsidRPr="00CD6D19">
        <w:t xml:space="preserve">Lietuvos Respublikos melioracijos </w:t>
      </w:r>
      <w:r w:rsidR="00800D99">
        <w:t xml:space="preserve">įstatyme </w:t>
      </w:r>
      <w:r w:rsidR="0076757D">
        <w:t>nurodytą</w:t>
      </w:r>
      <w:r w:rsidR="00800D99">
        <w:t xml:space="preserve"> kvalifikaciją.</w:t>
      </w:r>
    </w:p>
    <w:p w14:paraId="7828021F" w14:textId="77777777" w:rsidR="007474F6" w:rsidRDefault="007474F6" w:rsidP="001D7CDB">
      <w:pPr>
        <w:spacing w:after="0" w:line="240" w:lineRule="auto"/>
      </w:pPr>
    </w:p>
    <w:p w14:paraId="54C52B3F" w14:textId="7B9FDBE1" w:rsidR="00E751DE" w:rsidRPr="00101E10" w:rsidRDefault="00E751DE" w:rsidP="00F32175">
      <w:pPr>
        <w:spacing w:after="0" w:line="240" w:lineRule="auto"/>
        <w:ind w:firstLine="0"/>
        <w:rPr>
          <w:rFonts w:eastAsia="Times New Roman" w:cs="Times New Roman"/>
          <w:szCs w:val="24"/>
          <w:lang w:eastAsia="lt-LT"/>
        </w:rPr>
      </w:pPr>
    </w:p>
    <w:sectPr w:rsidR="00E751DE" w:rsidRPr="00101E10" w:rsidSect="00B37B0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256E" w14:textId="77777777" w:rsidR="002332C4" w:rsidRDefault="002332C4" w:rsidP="00A225E8">
      <w:pPr>
        <w:spacing w:after="0" w:line="240" w:lineRule="auto"/>
      </w:pPr>
      <w:r>
        <w:separator/>
      </w:r>
    </w:p>
  </w:endnote>
  <w:endnote w:type="continuationSeparator" w:id="0">
    <w:p w14:paraId="4FD48AD3" w14:textId="77777777" w:rsidR="002332C4" w:rsidRDefault="002332C4" w:rsidP="00A22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D2276" w14:textId="77777777" w:rsidR="002332C4" w:rsidRDefault="002332C4" w:rsidP="00A225E8">
      <w:pPr>
        <w:spacing w:after="0" w:line="240" w:lineRule="auto"/>
      </w:pPr>
      <w:r>
        <w:separator/>
      </w:r>
    </w:p>
  </w:footnote>
  <w:footnote w:type="continuationSeparator" w:id="0">
    <w:p w14:paraId="603B9446" w14:textId="77777777" w:rsidR="002332C4" w:rsidRDefault="002332C4" w:rsidP="00A22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937056"/>
      <w:docPartObj>
        <w:docPartGallery w:val="Page Numbers (Top of Page)"/>
        <w:docPartUnique/>
      </w:docPartObj>
    </w:sdtPr>
    <w:sdtContent>
      <w:p w14:paraId="69DA7ED9" w14:textId="5AD6AFC9" w:rsidR="00A225E8" w:rsidRDefault="00A225E8" w:rsidP="00A225E8">
        <w:pPr>
          <w:pStyle w:val="Antrats"/>
          <w:ind w:hanging="142"/>
          <w:jc w:val="center"/>
        </w:pPr>
        <w:r>
          <w:fldChar w:fldCharType="begin"/>
        </w:r>
        <w:r>
          <w:instrText>PAGE   \* MERGEFORMAT</w:instrText>
        </w:r>
        <w:r>
          <w:fldChar w:fldCharType="separate"/>
        </w:r>
        <w:r>
          <w:t>2</w:t>
        </w:r>
        <w:r>
          <w:fldChar w:fldCharType="end"/>
        </w:r>
      </w:p>
    </w:sdtContent>
  </w:sdt>
  <w:p w14:paraId="34DC3DDE" w14:textId="77777777" w:rsidR="00A225E8" w:rsidRDefault="00A225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60B92"/>
    <w:multiLevelType w:val="hybridMultilevel"/>
    <w:tmpl w:val="6D248F0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1B315A66"/>
    <w:multiLevelType w:val="hybridMultilevel"/>
    <w:tmpl w:val="C6182670"/>
    <w:lvl w:ilvl="0" w:tplc="FDA06C8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1B6F2A41"/>
    <w:multiLevelType w:val="hybridMultilevel"/>
    <w:tmpl w:val="8DB493F8"/>
    <w:lvl w:ilvl="0" w:tplc="FFFFFFFF">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 w15:restartNumberingAfterBreak="0">
    <w:nsid w:val="2B1F0490"/>
    <w:multiLevelType w:val="hybridMultilevel"/>
    <w:tmpl w:val="BD9A70BE"/>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3D331A20"/>
    <w:multiLevelType w:val="hybridMultilevel"/>
    <w:tmpl w:val="BD9A70B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4B3868F0"/>
    <w:multiLevelType w:val="hybridMultilevel"/>
    <w:tmpl w:val="2C201598"/>
    <w:lvl w:ilvl="0" w:tplc="6380C2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E603A92"/>
    <w:multiLevelType w:val="hybridMultilevel"/>
    <w:tmpl w:val="F39AFCDA"/>
    <w:lvl w:ilvl="0" w:tplc="FF4A619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6EED370A"/>
    <w:multiLevelType w:val="multilevel"/>
    <w:tmpl w:val="D722BF82"/>
    <w:lvl w:ilvl="0">
      <w:start w:val="1"/>
      <w:numFmt w:val="decimal"/>
      <w:suff w:val="space"/>
      <w:lvlText w:val="%1."/>
      <w:lvlJc w:val="left"/>
      <w:pPr>
        <w:ind w:left="-141" w:firstLine="567"/>
      </w:pPr>
      <w:rPr>
        <w:rFonts w:ascii="Times New Roman" w:eastAsiaTheme="minorHAnsi" w:hAnsi="Times New Roman" w:cs="Times New Roman"/>
        <w:b w:val="0"/>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8" w15:restartNumberingAfterBreak="0">
    <w:nsid w:val="720A3259"/>
    <w:multiLevelType w:val="multilevel"/>
    <w:tmpl w:val="D6EE17A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96D0B68"/>
    <w:multiLevelType w:val="multilevel"/>
    <w:tmpl w:val="5B427A1C"/>
    <w:lvl w:ilvl="0">
      <w:start w:val="1"/>
      <w:numFmt w:val="upperRoman"/>
      <w:pStyle w:val="Antrat1"/>
      <w:lvlText w:val="%1"/>
      <w:lvlJc w:val="left"/>
      <w:pPr>
        <w:ind w:left="1080" w:hanging="360"/>
      </w:pPr>
      <w:rPr>
        <w:rFonts w:hint="default"/>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10" w15:restartNumberingAfterBreak="0">
    <w:nsid w:val="7A864287"/>
    <w:multiLevelType w:val="hybridMultilevel"/>
    <w:tmpl w:val="8DB493F8"/>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1" w15:restartNumberingAfterBreak="0">
    <w:nsid w:val="7A9D2A2C"/>
    <w:multiLevelType w:val="hybridMultilevel"/>
    <w:tmpl w:val="F19ED146"/>
    <w:lvl w:ilvl="0" w:tplc="D3CE2E3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695927374">
    <w:abstractNumId w:val="9"/>
  </w:num>
  <w:num w:numId="2" w16cid:durableId="690567836">
    <w:abstractNumId w:val="10"/>
  </w:num>
  <w:num w:numId="3" w16cid:durableId="575938317">
    <w:abstractNumId w:val="5"/>
  </w:num>
  <w:num w:numId="4" w16cid:durableId="1121680223">
    <w:abstractNumId w:val="2"/>
  </w:num>
  <w:num w:numId="5" w16cid:durableId="290865857">
    <w:abstractNumId w:val="0"/>
  </w:num>
  <w:num w:numId="6" w16cid:durableId="714694979">
    <w:abstractNumId w:val="6"/>
  </w:num>
  <w:num w:numId="7" w16cid:durableId="746154215">
    <w:abstractNumId w:val="7"/>
  </w:num>
  <w:num w:numId="8" w16cid:durableId="1476410157">
    <w:abstractNumId w:val="8"/>
  </w:num>
  <w:num w:numId="9" w16cid:durableId="524446024">
    <w:abstractNumId w:val="4"/>
  </w:num>
  <w:num w:numId="10" w16cid:durableId="1576890368">
    <w:abstractNumId w:val="1"/>
  </w:num>
  <w:num w:numId="11" w16cid:durableId="556555539">
    <w:abstractNumId w:val="11"/>
  </w:num>
  <w:num w:numId="12" w16cid:durableId="705103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DB"/>
    <w:rsid w:val="000002F9"/>
    <w:rsid w:val="000254DF"/>
    <w:rsid w:val="00030881"/>
    <w:rsid w:val="00047290"/>
    <w:rsid w:val="0005170C"/>
    <w:rsid w:val="00075D05"/>
    <w:rsid w:val="000873FB"/>
    <w:rsid w:val="0009319B"/>
    <w:rsid w:val="00097B6A"/>
    <w:rsid w:val="000A116B"/>
    <w:rsid w:val="000A33A2"/>
    <w:rsid w:val="000C6C2F"/>
    <w:rsid w:val="000E7948"/>
    <w:rsid w:val="000F23CA"/>
    <w:rsid w:val="00101E10"/>
    <w:rsid w:val="0011792F"/>
    <w:rsid w:val="00121E90"/>
    <w:rsid w:val="0014255A"/>
    <w:rsid w:val="00157E66"/>
    <w:rsid w:val="001A2E35"/>
    <w:rsid w:val="001C586D"/>
    <w:rsid w:val="001D00D0"/>
    <w:rsid w:val="001D7CDB"/>
    <w:rsid w:val="001E6D69"/>
    <w:rsid w:val="001F3E2E"/>
    <w:rsid w:val="001F625F"/>
    <w:rsid w:val="00206976"/>
    <w:rsid w:val="00215CB3"/>
    <w:rsid w:val="002332C4"/>
    <w:rsid w:val="002445C5"/>
    <w:rsid w:val="00253499"/>
    <w:rsid w:val="00271517"/>
    <w:rsid w:val="002C2A86"/>
    <w:rsid w:val="002C6C85"/>
    <w:rsid w:val="00301EFC"/>
    <w:rsid w:val="00302513"/>
    <w:rsid w:val="003144F8"/>
    <w:rsid w:val="00315A4B"/>
    <w:rsid w:val="0033287D"/>
    <w:rsid w:val="00344C4E"/>
    <w:rsid w:val="0035590B"/>
    <w:rsid w:val="00361E7B"/>
    <w:rsid w:val="00381D7C"/>
    <w:rsid w:val="00396E17"/>
    <w:rsid w:val="003F12ED"/>
    <w:rsid w:val="003F7C09"/>
    <w:rsid w:val="004341C2"/>
    <w:rsid w:val="0043750D"/>
    <w:rsid w:val="004414B7"/>
    <w:rsid w:val="00446945"/>
    <w:rsid w:val="004509CD"/>
    <w:rsid w:val="00472EAB"/>
    <w:rsid w:val="004965EF"/>
    <w:rsid w:val="004C6137"/>
    <w:rsid w:val="004C66B0"/>
    <w:rsid w:val="004C7346"/>
    <w:rsid w:val="004E1642"/>
    <w:rsid w:val="004F0924"/>
    <w:rsid w:val="00503185"/>
    <w:rsid w:val="00520964"/>
    <w:rsid w:val="0056457D"/>
    <w:rsid w:val="00585702"/>
    <w:rsid w:val="005879F1"/>
    <w:rsid w:val="005912D9"/>
    <w:rsid w:val="005C6D6A"/>
    <w:rsid w:val="005D59F5"/>
    <w:rsid w:val="005F5982"/>
    <w:rsid w:val="006341DC"/>
    <w:rsid w:val="006511D6"/>
    <w:rsid w:val="00657EB2"/>
    <w:rsid w:val="0066619F"/>
    <w:rsid w:val="00697B31"/>
    <w:rsid w:val="006A6881"/>
    <w:rsid w:val="006B4ACA"/>
    <w:rsid w:val="006D4143"/>
    <w:rsid w:val="006D45A4"/>
    <w:rsid w:val="006F7C3B"/>
    <w:rsid w:val="0070435D"/>
    <w:rsid w:val="007474F6"/>
    <w:rsid w:val="00762441"/>
    <w:rsid w:val="0076757D"/>
    <w:rsid w:val="007A3528"/>
    <w:rsid w:val="007C737B"/>
    <w:rsid w:val="007D1604"/>
    <w:rsid w:val="00800D99"/>
    <w:rsid w:val="00827148"/>
    <w:rsid w:val="00831632"/>
    <w:rsid w:val="00835BC6"/>
    <w:rsid w:val="00837C1A"/>
    <w:rsid w:val="008475AA"/>
    <w:rsid w:val="008550DE"/>
    <w:rsid w:val="00864D48"/>
    <w:rsid w:val="0087300A"/>
    <w:rsid w:val="008A60A9"/>
    <w:rsid w:val="008A7E30"/>
    <w:rsid w:val="008E705B"/>
    <w:rsid w:val="008E7460"/>
    <w:rsid w:val="008F1580"/>
    <w:rsid w:val="00905409"/>
    <w:rsid w:val="00905A8B"/>
    <w:rsid w:val="0093328A"/>
    <w:rsid w:val="0093792D"/>
    <w:rsid w:val="00984164"/>
    <w:rsid w:val="009C7BDB"/>
    <w:rsid w:val="009E3460"/>
    <w:rsid w:val="00A00A73"/>
    <w:rsid w:val="00A01AEA"/>
    <w:rsid w:val="00A0732F"/>
    <w:rsid w:val="00A225E8"/>
    <w:rsid w:val="00A741F1"/>
    <w:rsid w:val="00A922BB"/>
    <w:rsid w:val="00AA2CB9"/>
    <w:rsid w:val="00AD518A"/>
    <w:rsid w:val="00B0343D"/>
    <w:rsid w:val="00B12BCC"/>
    <w:rsid w:val="00B24F63"/>
    <w:rsid w:val="00B25607"/>
    <w:rsid w:val="00B37B09"/>
    <w:rsid w:val="00BB431B"/>
    <w:rsid w:val="00BB6BF1"/>
    <w:rsid w:val="00BC183D"/>
    <w:rsid w:val="00BF7ADA"/>
    <w:rsid w:val="00C04B84"/>
    <w:rsid w:val="00C15E24"/>
    <w:rsid w:val="00CB054C"/>
    <w:rsid w:val="00CF44BB"/>
    <w:rsid w:val="00D26A7C"/>
    <w:rsid w:val="00D608C3"/>
    <w:rsid w:val="00D81C29"/>
    <w:rsid w:val="00D85BC3"/>
    <w:rsid w:val="00D87046"/>
    <w:rsid w:val="00D979DF"/>
    <w:rsid w:val="00DB445F"/>
    <w:rsid w:val="00DB7836"/>
    <w:rsid w:val="00DE55F5"/>
    <w:rsid w:val="00E038F9"/>
    <w:rsid w:val="00E313C1"/>
    <w:rsid w:val="00E44D24"/>
    <w:rsid w:val="00E46CA4"/>
    <w:rsid w:val="00E4700C"/>
    <w:rsid w:val="00E751DE"/>
    <w:rsid w:val="00E75AC9"/>
    <w:rsid w:val="00EA7126"/>
    <w:rsid w:val="00ED144E"/>
    <w:rsid w:val="00ED50FC"/>
    <w:rsid w:val="00F06068"/>
    <w:rsid w:val="00F32175"/>
    <w:rsid w:val="00F54AB9"/>
    <w:rsid w:val="00F62B2A"/>
    <w:rsid w:val="00F74A0C"/>
    <w:rsid w:val="00F7671A"/>
    <w:rsid w:val="00F77721"/>
    <w:rsid w:val="00F91C8F"/>
    <w:rsid w:val="00F97892"/>
    <w:rsid w:val="00FA4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7DFB"/>
  <w15:chartTrackingRefBased/>
  <w15:docId w15:val="{F8E239B4-B040-4DF1-A72D-448D055E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ind w:firstLine="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25E8"/>
    <w:pPr>
      <w:spacing w:after="200" w:line="276" w:lineRule="auto"/>
    </w:p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8E7460"/>
    <w:pPr>
      <w:keepNext/>
      <w:numPr>
        <w:numId w:val="1"/>
      </w:numPr>
      <w:spacing w:after="0" w:line="240" w:lineRule="auto"/>
      <w:jc w:val="center"/>
      <w:outlineLvl w:val="0"/>
    </w:pPr>
    <w:rPr>
      <w:b/>
      <w:color w:val="000000" w:themeColor="text1"/>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link w:val="Antrat1"/>
    <w:uiPriority w:val="9"/>
    <w:rsid w:val="008E7460"/>
    <w:rPr>
      <w:b/>
      <w:color w:val="000000" w:themeColor="text1"/>
      <w:lang w:val="x-none" w:eastAsia="x-none"/>
    </w:rPr>
  </w:style>
  <w:style w:type="paragraph" w:customStyle="1" w:styleId="Stilius1">
    <w:name w:val="Stilius1"/>
    <w:basedOn w:val="Antrat1"/>
    <w:link w:val="Stilius1Diagrama"/>
    <w:qFormat/>
    <w:rsid w:val="00F74A0C"/>
    <w:pPr>
      <w:keepLines/>
      <w:numPr>
        <w:numId w:val="0"/>
      </w:numPr>
      <w:spacing w:before="480" w:after="120"/>
    </w:pPr>
    <w:rPr>
      <w:rFonts w:eastAsia="Calibri"/>
      <w:color w:val="auto"/>
      <w:szCs w:val="48"/>
      <w:lang w:val="lt-LT" w:eastAsia="en-US"/>
    </w:rPr>
  </w:style>
  <w:style w:type="character" w:customStyle="1" w:styleId="Stilius1Diagrama">
    <w:name w:val="Stilius1 Diagrama"/>
    <w:basedOn w:val="Numatytasispastraiposriftas"/>
    <w:link w:val="Stilius1"/>
    <w:rsid w:val="00F74A0C"/>
    <w:rPr>
      <w:rFonts w:eastAsia="Calibri"/>
      <w:b/>
      <w:szCs w:val="48"/>
    </w:rPr>
  </w:style>
  <w:style w:type="paragraph" w:styleId="Sraopastraipa">
    <w:name w:val="List Paragraph"/>
    <w:basedOn w:val="prastasis"/>
    <w:uiPriority w:val="34"/>
    <w:qFormat/>
    <w:rsid w:val="000873FB"/>
    <w:pPr>
      <w:ind w:left="720"/>
      <w:contextualSpacing/>
    </w:pPr>
  </w:style>
  <w:style w:type="paragraph" w:styleId="Pagrindiniotekstotrauka3">
    <w:name w:val="Body Text Indent 3"/>
    <w:basedOn w:val="prastasis"/>
    <w:link w:val="Pagrindiniotekstotrauka3Diagrama"/>
    <w:rsid w:val="00F62B2A"/>
    <w:pPr>
      <w:spacing w:after="120" w:line="240" w:lineRule="auto"/>
      <w:ind w:left="283" w:firstLine="0"/>
      <w:jc w:val="left"/>
    </w:pPr>
    <w:rPr>
      <w:rFonts w:ascii="TimesLT" w:eastAsia="Times New Roman" w:hAnsi="TimesLT" w:cs="Times New Roman"/>
      <w:sz w:val="16"/>
      <w:szCs w:val="16"/>
    </w:rPr>
  </w:style>
  <w:style w:type="character" w:customStyle="1" w:styleId="Pagrindiniotekstotrauka3Diagrama">
    <w:name w:val="Pagrindinio teksto įtrauka 3 Diagrama"/>
    <w:basedOn w:val="Numatytasispastraiposriftas"/>
    <w:link w:val="Pagrindiniotekstotrauka3"/>
    <w:rsid w:val="00F62B2A"/>
    <w:rPr>
      <w:rFonts w:ascii="TimesLT" w:eastAsia="Times New Roman" w:hAnsi="TimesLT" w:cs="Times New Roman"/>
      <w:sz w:val="16"/>
      <w:szCs w:val="16"/>
    </w:rPr>
  </w:style>
  <w:style w:type="character" w:styleId="Hipersaitas">
    <w:name w:val="Hyperlink"/>
    <w:basedOn w:val="Numatytasispastraiposriftas"/>
    <w:uiPriority w:val="99"/>
    <w:unhideWhenUsed/>
    <w:rsid w:val="005912D9"/>
    <w:rPr>
      <w:color w:val="0563C1" w:themeColor="hyperlink"/>
      <w:u w:val="single"/>
    </w:rPr>
  </w:style>
  <w:style w:type="character" w:styleId="Neapdorotaspaminjimas">
    <w:name w:val="Unresolved Mention"/>
    <w:basedOn w:val="Numatytasispastraiposriftas"/>
    <w:uiPriority w:val="99"/>
    <w:semiHidden/>
    <w:unhideWhenUsed/>
    <w:rsid w:val="005912D9"/>
    <w:rPr>
      <w:color w:val="605E5C"/>
      <w:shd w:val="clear" w:color="auto" w:fill="E1DFDD"/>
    </w:rPr>
  </w:style>
  <w:style w:type="paragraph" w:styleId="Antrats">
    <w:name w:val="header"/>
    <w:basedOn w:val="prastasis"/>
    <w:link w:val="AntratsDiagrama"/>
    <w:uiPriority w:val="99"/>
    <w:unhideWhenUsed/>
    <w:rsid w:val="00A225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25E8"/>
  </w:style>
  <w:style w:type="paragraph" w:styleId="Porat">
    <w:name w:val="footer"/>
    <w:basedOn w:val="prastasis"/>
    <w:link w:val="PoratDiagrama"/>
    <w:uiPriority w:val="99"/>
    <w:unhideWhenUsed/>
    <w:rsid w:val="00A225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2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090">
      <w:bodyDiv w:val="1"/>
      <w:marLeft w:val="0"/>
      <w:marRight w:val="0"/>
      <w:marTop w:val="0"/>
      <w:marBottom w:val="0"/>
      <w:divBdr>
        <w:top w:val="none" w:sz="0" w:space="0" w:color="auto"/>
        <w:left w:val="none" w:sz="0" w:space="0" w:color="auto"/>
        <w:bottom w:val="none" w:sz="0" w:space="0" w:color="auto"/>
        <w:right w:val="none" w:sz="0" w:space="0" w:color="auto"/>
      </w:divBdr>
    </w:div>
    <w:div w:id="33891585">
      <w:bodyDiv w:val="1"/>
      <w:marLeft w:val="0"/>
      <w:marRight w:val="0"/>
      <w:marTop w:val="0"/>
      <w:marBottom w:val="0"/>
      <w:divBdr>
        <w:top w:val="none" w:sz="0" w:space="0" w:color="auto"/>
        <w:left w:val="none" w:sz="0" w:space="0" w:color="auto"/>
        <w:bottom w:val="none" w:sz="0" w:space="0" w:color="auto"/>
        <w:right w:val="none" w:sz="0" w:space="0" w:color="auto"/>
      </w:divBdr>
    </w:div>
    <w:div w:id="45032366">
      <w:bodyDiv w:val="1"/>
      <w:marLeft w:val="0"/>
      <w:marRight w:val="0"/>
      <w:marTop w:val="0"/>
      <w:marBottom w:val="0"/>
      <w:divBdr>
        <w:top w:val="none" w:sz="0" w:space="0" w:color="auto"/>
        <w:left w:val="none" w:sz="0" w:space="0" w:color="auto"/>
        <w:bottom w:val="none" w:sz="0" w:space="0" w:color="auto"/>
        <w:right w:val="none" w:sz="0" w:space="0" w:color="auto"/>
      </w:divBdr>
      <w:divsChild>
        <w:div w:id="1361129298">
          <w:marLeft w:val="0"/>
          <w:marRight w:val="0"/>
          <w:marTop w:val="0"/>
          <w:marBottom w:val="0"/>
          <w:divBdr>
            <w:top w:val="none" w:sz="0" w:space="0" w:color="auto"/>
            <w:left w:val="none" w:sz="0" w:space="0" w:color="auto"/>
            <w:bottom w:val="none" w:sz="0" w:space="0" w:color="auto"/>
            <w:right w:val="none" w:sz="0" w:space="0" w:color="auto"/>
          </w:divBdr>
        </w:div>
      </w:divsChild>
    </w:div>
    <w:div w:id="79523656">
      <w:bodyDiv w:val="1"/>
      <w:marLeft w:val="0"/>
      <w:marRight w:val="0"/>
      <w:marTop w:val="0"/>
      <w:marBottom w:val="0"/>
      <w:divBdr>
        <w:top w:val="none" w:sz="0" w:space="0" w:color="auto"/>
        <w:left w:val="none" w:sz="0" w:space="0" w:color="auto"/>
        <w:bottom w:val="none" w:sz="0" w:space="0" w:color="auto"/>
        <w:right w:val="none" w:sz="0" w:space="0" w:color="auto"/>
      </w:divBdr>
    </w:div>
    <w:div w:id="138112158">
      <w:bodyDiv w:val="1"/>
      <w:marLeft w:val="0"/>
      <w:marRight w:val="0"/>
      <w:marTop w:val="0"/>
      <w:marBottom w:val="0"/>
      <w:divBdr>
        <w:top w:val="none" w:sz="0" w:space="0" w:color="auto"/>
        <w:left w:val="none" w:sz="0" w:space="0" w:color="auto"/>
        <w:bottom w:val="none" w:sz="0" w:space="0" w:color="auto"/>
        <w:right w:val="none" w:sz="0" w:space="0" w:color="auto"/>
      </w:divBdr>
    </w:div>
    <w:div w:id="173805837">
      <w:bodyDiv w:val="1"/>
      <w:marLeft w:val="0"/>
      <w:marRight w:val="0"/>
      <w:marTop w:val="0"/>
      <w:marBottom w:val="0"/>
      <w:divBdr>
        <w:top w:val="none" w:sz="0" w:space="0" w:color="auto"/>
        <w:left w:val="none" w:sz="0" w:space="0" w:color="auto"/>
        <w:bottom w:val="none" w:sz="0" w:space="0" w:color="auto"/>
        <w:right w:val="none" w:sz="0" w:space="0" w:color="auto"/>
      </w:divBdr>
      <w:divsChild>
        <w:div w:id="33583426">
          <w:marLeft w:val="0"/>
          <w:marRight w:val="0"/>
          <w:marTop w:val="0"/>
          <w:marBottom w:val="0"/>
          <w:divBdr>
            <w:top w:val="none" w:sz="0" w:space="0" w:color="auto"/>
            <w:left w:val="none" w:sz="0" w:space="0" w:color="auto"/>
            <w:bottom w:val="none" w:sz="0" w:space="0" w:color="auto"/>
            <w:right w:val="none" w:sz="0" w:space="0" w:color="auto"/>
          </w:divBdr>
        </w:div>
      </w:divsChild>
    </w:div>
    <w:div w:id="203760285">
      <w:bodyDiv w:val="1"/>
      <w:marLeft w:val="0"/>
      <w:marRight w:val="0"/>
      <w:marTop w:val="0"/>
      <w:marBottom w:val="0"/>
      <w:divBdr>
        <w:top w:val="none" w:sz="0" w:space="0" w:color="auto"/>
        <w:left w:val="none" w:sz="0" w:space="0" w:color="auto"/>
        <w:bottom w:val="none" w:sz="0" w:space="0" w:color="auto"/>
        <w:right w:val="none" w:sz="0" w:space="0" w:color="auto"/>
      </w:divBdr>
    </w:div>
    <w:div w:id="220530979">
      <w:bodyDiv w:val="1"/>
      <w:marLeft w:val="0"/>
      <w:marRight w:val="0"/>
      <w:marTop w:val="0"/>
      <w:marBottom w:val="0"/>
      <w:divBdr>
        <w:top w:val="none" w:sz="0" w:space="0" w:color="auto"/>
        <w:left w:val="none" w:sz="0" w:space="0" w:color="auto"/>
        <w:bottom w:val="none" w:sz="0" w:space="0" w:color="auto"/>
        <w:right w:val="none" w:sz="0" w:space="0" w:color="auto"/>
      </w:divBdr>
      <w:divsChild>
        <w:div w:id="1550410285">
          <w:marLeft w:val="0"/>
          <w:marRight w:val="0"/>
          <w:marTop w:val="0"/>
          <w:marBottom w:val="0"/>
          <w:divBdr>
            <w:top w:val="none" w:sz="0" w:space="0" w:color="auto"/>
            <w:left w:val="none" w:sz="0" w:space="0" w:color="auto"/>
            <w:bottom w:val="none" w:sz="0" w:space="0" w:color="auto"/>
            <w:right w:val="none" w:sz="0" w:space="0" w:color="auto"/>
          </w:divBdr>
        </w:div>
      </w:divsChild>
    </w:div>
    <w:div w:id="265426901">
      <w:bodyDiv w:val="1"/>
      <w:marLeft w:val="0"/>
      <w:marRight w:val="0"/>
      <w:marTop w:val="0"/>
      <w:marBottom w:val="0"/>
      <w:divBdr>
        <w:top w:val="none" w:sz="0" w:space="0" w:color="auto"/>
        <w:left w:val="none" w:sz="0" w:space="0" w:color="auto"/>
        <w:bottom w:val="none" w:sz="0" w:space="0" w:color="auto"/>
        <w:right w:val="none" w:sz="0" w:space="0" w:color="auto"/>
      </w:divBdr>
    </w:div>
    <w:div w:id="294257553">
      <w:bodyDiv w:val="1"/>
      <w:marLeft w:val="0"/>
      <w:marRight w:val="0"/>
      <w:marTop w:val="0"/>
      <w:marBottom w:val="0"/>
      <w:divBdr>
        <w:top w:val="none" w:sz="0" w:space="0" w:color="auto"/>
        <w:left w:val="none" w:sz="0" w:space="0" w:color="auto"/>
        <w:bottom w:val="none" w:sz="0" w:space="0" w:color="auto"/>
        <w:right w:val="none" w:sz="0" w:space="0" w:color="auto"/>
      </w:divBdr>
    </w:div>
    <w:div w:id="298263144">
      <w:bodyDiv w:val="1"/>
      <w:marLeft w:val="0"/>
      <w:marRight w:val="0"/>
      <w:marTop w:val="0"/>
      <w:marBottom w:val="0"/>
      <w:divBdr>
        <w:top w:val="none" w:sz="0" w:space="0" w:color="auto"/>
        <w:left w:val="none" w:sz="0" w:space="0" w:color="auto"/>
        <w:bottom w:val="none" w:sz="0" w:space="0" w:color="auto"/>
        <w:right w:val="none" w:sz="0" w:space="0" w:color="auto"/>
      </w:divBdr>
    </w:div>
    <w:div w:id="321783104">
      <w:bodyDiv w:val="1"/>
      <w:marLeft w:val="0"/>
      <w:marRight w:val="0"/>
      <w:marTop w:val="0"/>
      <w:marBottom w:val="0"/>
      <w:divBdr>
        <w:top w:val="none" w:sz="0" w:space="0" w:color="auto"/>
        <w:left w:val="none" w:sz="0" w:space="0" w:color="auto"/>
        <w:bottom w:val="none" w:sz="0" w:space="0" w:color="auto"/>
        <w:right w:val="none" w:sz="0" w:space="0" w:color="auto"/>
      </w:divBdr>
    </w:div>
    <w:div w:id="340593923">
      <w:bodyDiv w:val="1"/>
      <w:marLeft w:val="0"/>
      <w:marRight w:val="0"/>
      <w:marTop w:val="0"/>
      <w:marBottom w:val="0"/>
      <w:divBdr>
        <w:top w:val="none" w:sz="0" w:space="0" w:color="auto"/>
        <w:left w:val="none" w:sz="0" w:space="0" w:color="auto"/>
        <w:bottom w:val="none" w:sz="0" w:space="0" w:color="auto"/>
        <w:right w:val="none" w:sz="0" w:space="0" w:color="auto"/>
      </w:divBdr>
    </w:div>
    <w:div w:id="426732179">
      <w:bodyDiv w:val="1"/>
      <w:marLeft w:val="0"/>
      <w:marRight w:val="0"/>
      <w:marTop w:val="0"/>
      <w:marBottom w:val="0"/>
      <w:divBdr>
        <w:top w:val="none" w:sz="0" w:space="0" w:color="auto"/>
        <w:left w:val="none" w:sz="0" w:space="0" w:color="auto"/>
        <w:bottom w:val="none" w:sz="0" w:space="0" w:color="auto"/>
        <w:right w:val="none" w:sz="0" w:space="0" w:color="auto"/>
      </w:divBdr>
    </w:div>
    <w:div w:id="456681993">
      <w:bodyDiv w:val="1"/>
      <w:marLeft w:val="0"/>
      <w:marRight w:val="0"/>
      <w:marTop w:val="0"/>
      <w:marBottom w:val="0"/>
      <w:divBdr>
        <w:top w:val="none" w:sz="0" w:space="0" w:color="auto"/>
        <w:left w:val="none" w:sz="0" w:space="0" w:color="auto"/>
        <w:bottom w:val="none" w:sz="0" w:space="0" w:color="auto"/>
        <w:right w:val="none" w:sz="0" w:space="0" w:color="auto"/>
      </w:divBdr>
      <w:divsChild>
        <w:div w:id="1917083859">
          <w:marLeft w:val="0"/>
          <w:marRight w:val="0"/>
          <w:marTop w:val="0"/>
          <w:marBottom w:val="0"/>
          <w:divBdr>
            <w:top w:val="none" w:sz="0" w:space="0" w:color="auto"/>
            <w:left w:val="none" w:sz="0" w:space="0" w:color="auto"/>
            <w:bottom w:val="none" w:sz="0" w:space="0" w:color="auto"/>
            <w:right w:val="none" w:sz="0" w:space="0" w:color="auto"/>
          </w:divBdr>
        </w:div>
      </w:divsChild>
    </w:div>
    <w:div w:id="483085849">
      <w:bodyDiv w:val="1"/>
      <w:marLeft w:val="0"/>
      <w:marRight w:val="0"/>
      <w:marTop w:val="0"/>
      <w:marBottom w:val="0"/>
      <w:divBdr>
        <w:top w:val="none" w:sz="0" w:space="0" w:color="auto"/>
        <w:left w:val="none" w:sz="0" w:space="0" w:color="auto"/>
        <w:bottom w:val="none" w:sz="0" w:space="0" w:color="auto"/>
        <w:right w:val="none" w:sz="0" w:space="0" w:color="auto"/>
      </w:divBdr>
    </w:div>
    <w:div w:id="527064793">
      <w:bodyDiv w:val="1"/>
      <w:marLeft w:val="0"/>
      <w:marRight w:val="0"/>
      <w:marTop w:val="0"/>
      <w:marBottom w:val="0"/>
      <w:divBdr>
        <w:top w:val="none" w:sz="0" w:space="0" w:color="auto"/>
        <w:left w:val="none" w:sz="0" w:space="0" w:color="auto"/>
        <w:bottom w:val="none" w:sz="0" w:space="0" w:color="auto"/>
        <w:right w:val="none" w:sz="0" w:space="0" w:color="auto"/>
      </w:divBdr>
    </w:div>
    <w:div w:id="610479503">
      <w:bodyDiv w:val="1"/>
      <w:marLeft w:val="0"/>
      <w:marRight w:val="0"/>
      <w:marTop w:val="0"/>
      <w:marBottom w:val="0"/>
      <w:divBdr>
        <w:top w:val="none" w:sz="0" w:space="0" w:color="auto"/>
        <w:left w:val="none" w:sz="0" w:space="0" w:color="auto"/>
        <w:bottom w:val="none" w:sz="0" w:space="0" w:color="auto"/>
        <w:right w:val="none" w:sz="0" w:space="0" w:color="auto"/>
      </w:divBdr>
    </w:div>
    <w:div w:id="640156709">
      <w:bodyDiv w:val="1"/>
      <w:marLeft w:val="0"/>
      <w:marRight w:val="0"/>
      <w:marTop w:val="0"/>
      <w:marBottom w:val="0"/>
      <w:divBdr>
        <w:top w:val="none" w:sz="0" w:space="0" w:color="auto"/>
        <w:left w:val="none" w:sz="0" w:space="0" w:color="auto"/>
        <w:bottom w:val="none" w:sz="0" w:space="0" w:color="auto"/>
        <w:right w:val="none" w:sz="0" w:space="0" w:color="auto"/>
      </w:divBdr>
      <w:divsChild>
        <w:div w:id="274678266">
          <w:marLeft w:val="0"/>
          <w:marRight w:val="0"/>
          <w:marTop w:val="0"/>
          <w:marBottom w:val="0"/>
          <w:divBdr>
            <w:top w:val="none" w:sz="0" w:space="0" w:color="auto"/>
            <w:left w:val="none" w:sz="0" w:space="0" w:color="auto"/>
            <w:bottom w:val="none" w:sz="0" w:space="0" w:color="auto"/>
            <w:right w:val="none" w:sz="0" w:space="0" w:color="auto"/>
          </w:divBdr>
        </w:div>
      </w:divsChild>
    </w:div>
    <w:div w:id="709309251">
      <w:bodyDiv w:val="1"/>
      <w:marLeft w:val="0"/>
      <w:marRight w:val="0"/>
      <w:marTop w:val="0"/>
      <w:marBottom w:val="0"/>
      <w:divBdr>
        <w:top w:val="none" w:sz="0" w:space="0" w:color="auto"/>
        <w:left w:val="none" w:sz="0" w:space="0" w:color="auto"/>
        <w:bottom w:val="none" w:sz="0" w:space="0" w:color="auto"/>
        <w:right w:val="none" w:sz="0" w:space="0" w:color="auto"/>
      </w:divBdr>
      <w:divsChild>
        <w:div w:id="1965650319">
          <w:marLeft w:val="0"/>
          <w:marRight w:val="0"/>
          <w:marTop w:val="0"/>
          <w:marBottom w:val="0"/>
          <w:divBdr>
            <w:top w:val="none" w:sz="0" w:space="0" w:color="auto"/>
            <w:left w:val="none" w:sz="0" w:space="0" w:color="auto"/>
            <w:bottom w:val="none" w:sz="0" w:space="0" w:color="auto"/>
            <w:right w:val="none" w:sz="0" w:space="0" w:color="auto"/>
          </w:divBdr>
        </w:div>
      </w:divsChild>
    </w:div>
    <w:div w:id="721442965">
      <w:bodyDiv w:val="1"/>
      <w:marLeft w:val="0"/>
      <w:marRight w:val="0"/>
      <w:marTop w:val="0"/>
      <w:marBottom w:val="0"/>
      <w:divBdr>
        <w:top w:val="none" w:sz="0" w:space="0" w:color="auto"/>
        <w:left w:val="none" w:sz="0" w:space="0" w:color="auto"/>
        <w:bottom w:val="none" w:sz="0" w:space="0" w:color="auto"/>
        <w:right w:val="none" w:sz="0" w:space="0" w:color="auto"/>
      </w:divBdr>
    </w:div>
    <w:div w:id="766536382">
      <w:bodyDiv w:val="1"/>
      <w:marLeft w:val="0"/>
      <w:marRight w:val="0"/>
      <w:marTop w:val="0"/>
      <w:marBottom w:val="0"/>
      <w:divBdr>
        <w:top w:val="none" w:sz="0" w:space="0" w:color="auto"/>
        <w:left w:val="none" w:sz="0" w:space="0" w:color="auto"/>
        <w:bottom w:val="none" w:sz="0" w:space="0" w:color="auto"/>
        <w:right w:val="none" w:sz="0" w:space="0" w:color="auto"/>
      </w:divBdr>
      <w:divsChild>
        <w:div w:id="1486585479">
          <w:marLeft w:val="0"/>
          <w:marRight w:val="0"/>
          <w:marTop w:val="0"/>
          <w:marBottom w:val="0"/>
          <w:divBdr>
            <w:top w:val="none" w:sz="0" w:space="0" w:color="auto"/>
            <w:left w:val="none" w:sz="0" w:space="0" w:color="auto"/>
            <w:bottom w:val="none" w:sz="0" w:space="0" w:color="auto"/>
            <w:right w:val="none" w:sz="0" w:space="0" w:color="auto"/>
          </w:divBdr>
        </w:div>
      </w:divsChild>
    </w:div>
    <w:div w:id="832984915">
      <w:bodyDiv w:val="1"/>
      <w:marLeft w:val="0"/>
      <w:marRight w:val="0"/>
      <w:marTop w:val="0"/>
      <w:marBottom w:val="0"/>
      <w:divBdr>
        <w:top w:val="none" w:sz="0" w:space="0" w:color="auto"/>
        <w:left w:val="none" w:sz="0" w:space="0" w:color="auto"/>
        <w:bottom w:val="none" w:sz="0" w:space="0" w:color="auto"/>
        <w:right w:val="none" w:sz="0" w:space="0" w:color="auto"/>
      </w:divBdr>
    </w:div>
    <w:div w:id="857812753">
      <w:bodyDiv w:val="1"/>
      <w:marLeft w:val="0"/>
      <w:marRight w:val="0"/>
      <w:marTop w:val="0"/>
      <w:marBottom w:val="0"/>
      <w:divBdr>
        <w:top w:val="none" w:sz="0" w:space="0" w:color="auto"/>
        <w:left w:val="none" w:sz="0" w:space="0" w:color="auto"/>
        <w:bottom w:val="none" w:sz="0" w:space="0" w:color="auto"/>
        <w:right w:val="none" w:sz="0" w:space="0" w:color="auto"/>
      </w:divBdr>
    </w:div>
    <w:div w:id="874201160">
      <w:bodyDiv w:val="1"/>
      <w:marLeft w:val="0"/>
      <w:marRight w:val="0"/>
      <w:marTop w:val="0"/>
      <w:marBottom w:val="0"/>
      <w:divBdr>
        <w:top w:val="none" w:sz="0" w:space="0" w:color="auto"/>
        <w:left w:val="none" w:sz="0" w:space="0" w:color="auto"/>
        <w:bottom w:val="none" w:sz="0" w:space="0" w:color="auto"/>
        <w:right w:val="none" w:sz="0" w:space="0" w:color="auto"/>
      </w:divBdr>
    </w:div>
    <w:div w:id="948468540">
      <w:bodyDiv w:val="1"/>
      <w:marLeft w:val="0"/>
      <w:marRight w:val="0"/>
      <w:marTop w:val="0"/>
      <w:marBottom w:val="0"/>
      <w:divBdr>
        <w:top w:val="none" w:sz="0" w:space="0" w:color="auto"/>
        <w:left w:val="none" w:sz="0" w:space="0" w:color="auto"/>
        <w:bottom w:val="none" w:sz="0" w:space="0" w:color="auto"/>
        <w:right w:val="none" w:sz="0" w:space="0" w:color="auto"/>
      </w:divBdr>
    </w:div>
    <w:div w:id="993919476">
      <w:bodyDiv w:val="1"/>
      <w:marLeft w:val="0"/>
      <w:marRight w:val="0"/>
      <w:marTop w:val="0"/>
      <w:marBottom w:val="0"/>
      <w:divBdr>
        <w:top w:val="none" w:sz="0" w:space="0" w:color="auto"/>
        <w:left w:val="none" w:sz="0" w:space="0" w:color="auto"/>
        <w:bottom w:val="none" w:sz="0" w:space="0" w:color="auto"/>
        <w:right w:val="none" w:sz="0" w:space="0" w:color="auto"/>
      </w:divBdr>
    </w:div>
    <w:div w:id="1041201264">
      <w:bodyDiv w:val="1"/>
      <w:marLeft w:val="0"/>
      <w:marRight w:val="0"/>
      <w:marTop w:val="0"/>
      <w:marBottom w:val="0"/>
      <w:divBdr>
        <w:top w:val="none" w:sz="0" w:space="0" w:color="auto"/>
        <w:left w:val="none" w:sz="0" w:space="0" w:color="auto"/>
        <w:bottom w:val="none" w:sz="0" w:space="0" w:color="auto"/>
        <w:right w:val="none" w:sz="0" w:space="0" w:color="auto"/>
      </w:divBdr>
      <w:divsChild>
        <w:div w:id="1500924157">
          <w:marLeft w:val="0"/>
          <w:marRight w:val="0"/>
          <w:marTop w:val="0"/>
          <w:marBottom w:val="0"/>
          <w:divBdr>
            <w:top w:val="none" w:sz="0" w:space="0" w:color="auto"/>
            <w:left w:val="none" w:sz="0" w:space="0" w:color="auto"/>
            <w:bottom w:val="none" w:sz="0" w:space="0" w:color="auto"/>
            <w:right w:val="none" w:sz="0" w:space="0" w:color="auto"/>
          </w:divBdr>
        </w:div>
      </w:divsChild>
    </w:div>
    <w:div w:id="1068041658">
      <w:bodyDiv w:val="1"/>
      <w:marLeft w:val="0"/>
      <w:marRight w:val="0"/>
      <w:marTop w:val="0"/>
      <w:marBottom w:val="0"/>
      <w:divBdr>
        <w:top w:val="none" w:sz="0" w:space="0" w:color="auto"/>
        <w:left w:val="none" w:sz="0" w:space="0" w:color="auto"/>
        <w:bottom w:val="none" w:sz="0" w:space="0" w:color="auto"/>
        <w:right w:val="none" w:sz="0" w:space="0" w:color="auto"/>
      </w:divBdr>
    </w:div>
    <w:div w:id="1076320645">
      <w:bodyDiv w:val="1"/>
      <w:marLeft w:val="0"/>
      <w:marRight w:val="0"/>
      <w:marTop w:val="0"/>
      <w:marBottom w:val="0"/>
      <w:divBdr>
        <w:top w:val="none" w:sz="0" w:space="0" w:color="auto"/>
        <w:left w:val="none" w:sz="0" w:space="0" w:color="auto"/>
        <w:bottom w:val="none" w:sz="0" w:space="0" w:color="auto"/>
        <w:right w:val="none" w:sz="0" w:space="0" w:color="auto"/>
      </w:divBdr>
    </w:div>
    <w:div w:id="1083186156">
      <w:bodyDiv w:val="1"/>
      <w:marLeft w:val="0"/>
      <w:marRight w:val="0"/>
      <w:marTop w:val="0"/>
      <w:marBottom w:val="0"/>
      <w:divBdr>
        <w:top w:val="none" w:sz="0" w:space="0" w:color="auto"/>
        <w:left w:val="none" w:sz="0" w:space="0" w:color="auto"/>
        <w:bottom w:val="none" w:sz="0" w:space="0" w:color="auto"/>
        <w:right w:val="none" w:sz="0" w:space="0" w:color="auto"/>
      </w:divBdr>
    </w:div>
    <w:div w:id="1138962578">
      <w:bodyDiv w:val="1"/>
      <w:marLeft w:val="0"/>
      <w:marRight w:val="0"/>
      <w:marTop w:val="0"/>
      <w:marBottom w:val="0"/>
      <w:divBdr>
        <w:top w:val="none" w:sz="0" w:space="0" w:color="auto"/>
        <w:left w:val="none" w:sz="0" w:space="0" w:color="auto"/>
        <w:bottom w:val="none" w:sz="0" w:space="0" w:color="auto"/>
        <w:right w:val="none" w:sz="0" w:space="0" w:color="auto"/>
      </w:divBdr>
      <w:divsChild>
        <w:div w:id="74056015">
          <w:marLeft w:val="0"/>
          <w:marRight w:val="0"/>
          <w:marTop w:val="0"/>
          <w:marBottom w:val="0"/>
          <w:divBdr>
            <w:top w:val="none" w:sz="0" w:space="0" w:color="auto"/>
            <w:left w:val="none" w:sz="0" w:space="0" w:color="auto"/>
            <w:bottom w:val="none" w:sz="0" w:space="0" w:color="auto"/>
            <w:right w:val="none" w:sz="0" w:space="0" w:color="auto"/>
          </w:divBdr>
        </w:div>
      </w:divsChild>
    </w:div>
    <w:div w:id="1162620509">
      <w:bodyDiv w:val="1"/>
      <w:marLeft w:val="0"/>
      <w:marRight w:val="0"/>
      <w:marTop w:val="0"/>
      <w:marBottom w:val="0"/>
      <w:divBdr>
        <w:top w:val="none" w:sz="0" w:space="0" w:color="auto"/>
        <w:left w:val="none" w:sz="0" w:space="0" w:color="auto"/>
        <w:bottom w:val="none" w:sz="0" w:space="0" w:color="auto"/>
        <w:right w:val="none" w:sz="0" w:space="0" w:color="auto"/>
      </w:divBdr>
    </w:div>
    <w:div w:id="1166628511">
      <w:bodyDiv w:val="1"/>
      <w:marLeft w:val="0"/>
      <w:marRight w:val="0"/>
      <w:marTop w:val="0"/>
      <w:marBottom w:val="0"/>
      <w:divBdr>
        <w:top w:val="none" w:sz="0" w:space="0" w:color="auto"/>
        <w:left w:val="none" w:sz="0" w:space="0" w:color="auto"/>
        <w:bottom w:val="none" w:sz="0" w:space="0" w:color="auto"/>
        <w:right w:val="none" w:sz="0" w:space="0" w:color="auto"/>
      </w:divBdr>
      <w:divsChild>
        <w:div w:id="1092627047">
          <w:marLeft w:val="0"/>
          <w:marRight w:val="0"/>
          <w:marTop w:val="0"/>
          <w:marBottom w:val="0"/>
          <w:divBdr>
            <w:top w:val="none" w:sz="0" w:space="0" w:color="auto"/>
            <w:left w:val="none" w:sz="0" w:space="0" w:color="auto"/>
            <w:bottom w:val="none" w:sz="0" w:space="0" w:color="auto"/>
            <w:right w:val="none" w:sz="0" w:space="0" w:color="auto"/>
          </w:divBdr>
        </w:div>
      </w:divsChild>
    </w:div>
    <w:div w:id="1239052527">
      <w:bodyDiv w:val="1"/>
      <w:marLeft w:val="0"/>
      <w:marRight w:val="0"/>
      <w:marTop w:val="0"/>
      <w:marBottom w:val="0"/>
      <w:divBdr>
        <w:top w:val="none" w:sz="0" w:space="0" w:color="auto"/>
        <w:left w:val="none" w:sz="0" w:space="0" w:color="auto"/>
        <w:bottom w:val="none" w:sz="0" w:space="0" w:color="auto"/>
        <w:right w:val="none" w:sz="0" w:space="0" w:color="auto"/>
      </w:divBdr>
    </w:div>
    <w:div w:id="1316296223">
      <w:bodyDiv w:val="1"/>
      <w:marLeft w:val="0"/>
      <w:marRight w:val="0"/>
      <w:marTop w:val="0"/>
      <w:marBottom w:val="0"/>
      <w:divBdr>
        <w:top w:val="none" w:sz="0" w:space="0" w:color="auto"/>
        <w:left w:val="none" w:sz="0" w:space="0" w:color="auto"/>
        <w:bottom w:val="none" w:sz="0" w:space="0" w:color="auto"/>
        <w:right w:val="none" w:sz="0" w:space="0" w:color="auto"/>
      </w:divBdr>
    </w:div>
    <w:div w:id="1341397211">
      <w:bodyDiv w:val="1"/>
      <w:marLeft w:val="0"/>
      <w:marRight w:val="0"/>
      <w:marTop w:val="0"/>
      <w:marBottom w:val="0"/>
      <w:divBdr>
        <w:top w:val="none" w:sz="0" w:space="0" w:color="auto"/>
        <w:left w:val="none" w:sz="0" w:space="0" w:color="auto"/>
        <w:bottom w:val="none" w:sz="0" w:space="0" w:color="auto"/>
        <w:right w:val="none" w:sz="0" w:space="0" w:color="auto"/>
      </w:divBdr>
    </w:div>
    <w:div w:id="1360542282">
      <w:bodyDiv w:val="1"/>
      <w:marLeft w:val="0"/>
      <w:marRight w:val="0"/>
      <w:marTop w:val="0"/>
      <w:marBottom w:val="0"/>
      <w:divBdr>
        <w:top w:val="none" w:sz="0" w:space="0" w:color="auto"/>
        <w:left w:val="none" w:sz="0" w:space="0" w:color="auto"/>
        <w:bottom w:val="none" w:sz="0" w:space="0" w:color="auto"/>
        <w:right w:val="none" w:sz="0" w:space="0" w:color="auto"/>
      </w:divBdr>
    </w:div>
    <w:div w:id="1406026613">
      <w:bodyDiv w:val="1"/>
      <w:marLeft w:val="0"/>
      <w:marRight w:val="0"/>
      <w:marTop w:val="0"/>
      <w:marBottom w:val="0"/>
      <w:divBdr>
        <w:top w:val="none" w:sz="0" w:space="0" w:color="auto"/>
        <w:left w:val="none" w:sz="0" w:space="0" w:color="auto"/>
        <w:bottom w:val="none" w:sz="0" w:space="0" w:color="auto"/>
        <w:right w:val="none" w:sz="0" w:space="0" w:color="auto"/>
      </w:divBdr>
      <w:divsChild>
        <w:div w:id="809176080">
          <w:marLeft w:val="0"/>
          <w:marRight w:val="0"/>
          <w:marTop w:val="0"/>
          <w:marBottom w:val="0"/>
          <w:divBdr>
            <w:top w:val="none" w:sz="0" w:space="0" w:color="auto"/>
            <w:left w:val="none" w:sz="0" w:space="0" w:color="auto"/>
            <w:bottom w:val="none" w:sz="0" w:space="0" w:color="auto"/>
            <w:right w:val="none" w:sz="0" w:space="0" w:color="auto"/>
          </w:divBdr>
        </w:div>
      </w:divsChild>
    </w:div>
    <w:div w:id="1429621291">
      <w:bodyDiv w:val="1"/>
      <w:marLeft w:val="0"/>
      <w:marRight w:val="0"/>
      <w:marTop w:val="0"/>
      <w:marBottom w:val="0"/>
      <w:divBdr>
        <w:top w:val="none" w:sz="0" w:space="0" w:color="auto"/>
        <w:left w:val="none" w:sz="0" w:space="0" w:color="auto"/>
        <w:bottom w:val="none" w:sz="0" w:space="0" w:color="auto"/>
        <w:right w:val="none" w:sz="0" w:space="0" w:color="auto"/>
      </w:divBdr>
    </w:div>
    <w:div w:id="1462574013">
      <w:bodyDiv w:val="1"/>
      <w:marLeft w:val="0"/>
      <w:marRight w:val="0"/>
      <w:marTop w:val="0"/>
      <w:marBottom w:val="0"/>
      <w:divBdr>
        <w:top w:val="none" w:sz="0" w:space="0" w:color="auto"/>
        <w:left w:val="none" w:sz="0" w:space="0" w:color="auto"/>
        <w:bottom w:val="none" w:sz="0" w:space="0" w:color="auto"/>
        <w:right w:val="none" w:sz="0" w:space="0" w:color="auto"/>
      </w:divBdr>
      <w:divsChild>
        <w:div w:id="165679101">
          <w:marLeft w:val="0"/>
          <w:marRight w:val="0"/>
          <w:marTop w:val="0"/>
          <w:marBottom w:val="0"/>
          <w:divBdr>
            <w:top w:val="none" w:sz="0" w:space="0" w:color="auto"/>
            <w:left w:val="none" w:sz="0" w:space="0" w:color="auto"/>
            <w:bottom w:val="none" w:sz="0" w:space="0" w:color="auto"/>
            <w:right w:val="none" w:sz="0" w:space="0" w:color="auto"/>
          </w:divBdr>
        </w:div>
      </w:divsChild>
    </w:div>
    <w:div w:id="1579443925">
      <w:bodyDiv w:val="1"/>
      <w:marLeft w:val="0"/>
      <w:marRight w:val="0"/>
      <w:marTop w:val="0"/>
      <w:marBottom w:val="0"/>
      <w:divBdr>
        <w:top w:val="none" w:sz="0" w:space="0" w:color="auto"/>
        <w:left w:val="none" w:sz="0" w:space="0" w:color="auto"/>
        <w:bottom w:val="none" w:sz="0" w:space="0" w:color="auto"/>
        <w:right w:val="none" w:sz="0" w:space="0" w:color="auto"/>
      </w:divBdr>
      <w:divsChild>
        <w:div w:id="1553156227">
          <w:marLeft w:val="0"/>
          <w:marRight w:val="0"/>
          <w:marTop w:val="0"/>
          <w:marBottom w:val="0"/>
          <w:divBdr>
            <w:top w:val="none" w:sz="0" w:space="0" w:color="auto"/>
            <w:left w:val="none" w:sz="0" w:space="0" w:color="auto"/>
            <w:bottom w:val="none" w:sz="0" w:space="0" w:color="auto"/>
            <w:right w:val="none" w:sz="0" w:space="0" w:color="auto"/>
          </w:divBdr>
        </w:div>
      </w:divsChild>
    </w:div>
    <w:div w:id="1601722912">
      <w:bodyDiv w:val="1"/>
      <w:marLeft w:val="0"/>
      <w:marRight w:val="0"/>
      <w:marTop w:val="0"/>
      <w:marBottom w:val="0"/>
      <w:divBdr>
        <w:top w:val="none" w:sz="0" w:space="0" w:color="auto"/>
        <w:left w:val="none" w:sz="0" w:space="0" w:color="auto"/>
        <w:bottom w:val="none" w:sz="0" w:space="0" w:color="auto"/>
        <w:right w:val="none" w:sz="0" w:space="0" w:color="auto"/>
      </w:divBdr>
    </w:div>
    <w:div w:id="1664503612">
      <w:bodyDiv w:val="1"/>
      <w:marLeft w:val="0"/>
      <w:marRight w:val="0"/>
      <w:marTop w:val="0"/>
      <w:marBottom w:val="0"/>
      <w:divBdr>
        <w:top w:val="none" w:sz="0" w:space="0" w:color="auto"/>
        <w:left w:val="none" w:sz="0" w:space="0" w:color="auto"/>
        <w:bottom w:val="none" w:sz="0" w:space="0" w:color="auto"/>
        <w:right w:val="none" w:sz="0" w:space="0" w:color="auto"/>
      </w:divBdr>
      <w:divsChild>
        <w:div w:id="2023586243">
          <w:marLeft w:val="0"/>
          <w:marRight w:val="0"/>
          <w:marTop w:val="0"/>
          <w:marBottom w:val="0"/>
          <w:divBdr>
            <w:top w:val="none" w:sz="0" w:space="0" w:color="auto"/>
            <w:left w:val="none" w:sz="0" w:space="0" w:color="auto"/>
            <w:bottom w:val="none" w:sz="0" w:space="0" w:color="auto"/>
            <w:right w:val="none" w:sz="0" w:space="0" w:color="auto"/>
          </w:divBdr>
        </w:div>
      </w:divsChild>
    </w:div>
    <w:div w:id="1712195160">
      <w:bodyDiv w:val="1"/>
      <w:marLeft w:val="0"/>
      <w:marRight w:val="0"/>
      <w:marTop w:val="0"/>
      <w:marBottom w:val="0"/>
      <w:divBdr>
        <w:top w:val="none" w:sz="0" w:space="0" w:color="auto"/>
        <w:left w:val="none" w:sz="0" w:space="0" w:color="auto"/>
        <w:bottom w:val="none" w:sz="0" w:space="0" w:color="auto"/>
        <w:right w:val="none" w:sz="0" w:space="0" w:color="auto"/>
      </w:divBdr>
      <w:divsChild>
        <w:div w:id="1901164445">
          <w:marLeft w:val="0"/>
          <w:marRight w:val="0"/>
          <w:marTop w:val="0"/>
          <w:marBottom w:val="0"/>
          <w:divBdr>
            <w:top w:val="none" w:sz="0" w:space="0" w:color="auto"/>
            <w:left w:val="none" w:sz="0" w:space="0" w:color="auto"/>
            <w:bottom w:val="none" w:sz="0" w:space="0" w:color="auto"/>
            <w:right w:val="none" w:sz="0" w:space="0" w:color="auto"/>
          </w:divBdr>
        </w:div>
      </w:divsChild>
    </w:div>
    <w:div w:id="1762751033">
      <w:bodyDiv w:val="1"/>
      <w:marLeft w:val="0"/>
      <w:marRight w:val="0"/>
      <w:marTop w:val="0"/>
      <w:marBottom w:val="0"/>
      <w:divBdr>
        <w:top w:val="none" w:sz="0" w:space="0" w:color="auto"/>
        <w:left w:val="none" w:sz="0" w:space="0" w:color="auto"/>
        <w:bottom w:val="none" w:sz="0" w:space="0" w:color="auto"/>
        <w:right w:val="none" w:sz="0" w:space="0" w:color="auto"/>
      </w:divBdr>
    </w:div>
    <w:div w:id="1798332234">
      <w:bodyDiv w:val="1"/>
      <w:marLeft w:val="0"/>
      <w:marRight w:val="0"/>
      <w:marTop w:val="0"/>
      <w:marBottom w:val="0"/>
      <w:divBdr>
        <w:top w:val="none" w:sz="0" w:space="0" w:color="auto"/>
        <w:left w:val="none" w:sz="0" w:space="0" w:color="auto"/>
        <w:bottom w:val="none" w:sz="0" w:space="0" w:color="auto"/>
        <w:right w:val="none" w:sz="0" w:space="0" w:color="auto"/>
      </w:divBdr>
      <w:divsChild>
        <w:div w:id="791480680">
          <w:marLeft w:val="0"/>
          <w:marRight w:val="0"/>
          <w:marTop w:val="0"/>
          <w:marBottom w:val="0"/>
          <w:divBdr>
            <w:top w:val="none" w:sz="0" w:space="0" w:color="auto"/>
            <w:left w:val="none" w:sz="0" w:space="0" w:color="auto"/>
            <w:bottom w:val="none" w:sz="0" w:space="0" w:color="auto"/>
            <w:right w:val="none" w:sz="0" w:space="0" w:color="auto"/>
          </w:divBdr>
        </w:div>
      </w:divsChild>
    </w:div>
    <w:div w:id="1815104099">
      <w:bodyDiv w:val="1"/>
      <w:marLeft w:val="0"/>
      <w:marRight w:val="0"/>
      <w:marTop w:val="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
      </w:divsChild>
    </w:div>
    <w:div w:id="2008510298">
      <w:bodyDiv w:val="1"/>
      <w:marLeft w:val="0"/>
      <w:marRight w:val="0"/>
      <w:marTop w:val="0"/>
      <w:marBottom w:val="0"/>
      <w:divBdr>
        <w:top w:val="none" w:sz="0" w:space="0" w:color="auto"/>
        <w:left w:val="none" w:sz="0" w:space="0" w:color="auto"/>
        <w:bottom w:val="none" w:sz="0" w:space="0" w:color="auto"/>
        <w:right w:val="none" w:sz="0" w:space="0" w:color="auto"/>
      </w:divBdr>
      <w:divsChild>
        <w:div w:id="521014036">
          <w:marLeft w:val="0"/>
          <w:marRight w:val="0"/>
          <w:marTop w:val="0"/>
          <w:marBottom w:val="0"/>
          <w:divBdr>
            <w:top w:val="none" w:sz="0" w:space="0" w:color="auto"/>
            <w:left w:val="none" w:sz="0" w:space="0" w:color="auto"/>
            <w:bottom w:val="none" w:sz="0" w:space="0" w:color="auto"/>
            <w:right w:val="none" w:sz="0" w:space="0" w:color="auto"/>
          </w:divBdr>
        </w:div>
      </w:divsChild>
    </w:div>
    <w:div w:id="2046952207">
      <w:bodyDiv w:val="1"/>
      <w:marLeft w:val="0"/>
      <w:marRight w:val="0"/>
      <w:marTop w:val="0"/>
      <w:marBottom w:val="0"/>
      <w:divBdr>
        <w:top w:val="none" w:sz="0" w:space="0" w:color="auto"/>
        <w:left w:val="none" w:sz="0" w:space="0" w:color="auto"/>
        <w:bottom w:val="none" w:sz="0" w:space="0" w:color="auto"/>
        <w:right w:val="none" w:sz="0" w:space="0" w:color="auto"/>
      </w:divBdr>
      <w:divsChild>
        <w:div w:id="732776363">
          <w:marLeft w:val="0"/>
          <w:marRight w:val="0"/>
          <w:marTop w:val="0"/>
          <w:marBottom w:val="0"/>
          <w:divBdr>
            <w:top w:val="none" w:sz="0" w:space="0" w:color="auto"/>
            <w:left w:val="none" w:sz="0" w:space="0" w:color="auto"/>
            <w:bottom w:val="none" w:sz="0" w:space="0" w:color="auto"/>
            <w:right w:val="none" w:sz="0" w:space="0" w:color="auto"/>
          </w:divBdr>
        </w:div>
      </w:divsChild>
    </w:div>
    <w:div w:id="2055350331">
      <w:bodyDiv w:val="1"/>
      <w:marLeft w:val="0"/>
      <w:marRight w:val="0"/>
      <w:marTop w:val="0"/>
      <w:marBottom w:val="0"/>
      <w:divBdr>
        <w:top w:val="none" w:sz="0" w:space="0" w:color="auto"/>
        <w:left w:val="none" w:sz="0" w:space="0" w:color="auto"/>
        <w:bottom w:val="none" w:sz="0" w:space="0" w:color="auto"/>
        <w:right w:val="none" w:sz="0" w:space="0" w:color="auto"/>
      </w:divBdr>
      <w:divsChild>
        <w:div w:id="1120883371">
          <w:marLeft w:val="0"/>
          <w:marRight w:val="0"/>
          <w:marTop w:val="0"/>
          <w:marBottom w:val="0"/>
          <w:divBdr>
            <w:top w:val="none" w:sz="0" w:space="0" w:color="auto"/>
            <w:left w:val="none" w:sz="0" w:space="0" w:color="auto"/>
            <w:bottom w:val="none" w:sz="0" w:space="0" w:color="auto"/>
            <w:right w:val="none" w:sz="0" w:space="0" w:color="auto"/>
          </w:divBdr>
        </w:div>
      </w:divsChild>
    </w:div>
    <w:div w:id="2059938044">
      <w:bodyDiv w:val="1"/>
      <w:marLeft w:val="0"/>
      <w:marRight w:val="0"/>
      <w:marTop w:val="0"/>
      <w:marBottom w:val="0"/>
      <w:divBdr>
        <w:top w:val="none" w:sz="0" w:space="0" w:color="auto"/>
        <w:left w:val="none" w:sz="0" w:space="0" w:color="auto"/>
        <w:bottom w:val="none" w:sz="0" w:space="0" w:color="auto"/>
        <w:right w:val="none" w:sz="0" w:space="0" w:color="auto"/>
      </w:divBdr>
    </w:div>
    <w:div w:id="2065369229">
      <w:bodyDiv w:val="1"/>
      <w:marLeft w:val="0"/>
      <w:marRight w:val="0"/>
      <w:marTop w:val="0"/>
      <w:marBottom w:val="0"/>
      <w:divBdr>
        <w:top w:val="none" w:sz="0" w:space="0" w:color="auto"/>
        <w:left w:val="none" w:sz="0" w:space="0" w:color="auto"/>
        <w:bottom w:val="none" w:sz="0" w:space="0" w:color="auto"/>
        <w:right w:val="none" w:sz="0" w:space="0" w:color="auto"/>
      </w:divBdr>
      <w:divsChild>
        <w:div w:id="1364408027">
          <w:marLeft w:val="0"/>
          <w:marRight w:val="0"/>
          <w:marTop w:val="0"/>
          <w:marBottom w:val="0"/>
          <w:divBdr>
            <w:top w:val="none" w:sz="0" w:space="0" w:color="auto"/>
            <w:left w:val="none" w:sz="0" w:space="0" w:color="auto"/>
            <w:bottom w:val="none" w:sz="0" w:space="0" w:color="auto"/>
            <w:right w:val="none" w:sz="0" w:space="0" w:color="auto"/>
          </w:divBdr>
        </w:div>
      </w:divsChild>
    </w:div>
    <w:div w:id="2075541715">
      <w:bodyDiv w:val="1"/>
      <w:marLeft w:val="0"/>
      <w:marRight w:val="0"/>
      <w:marTop w:val="0"/>
      <w:marBottom w:val="0"/>
      <w:divBdr>
        <w:top w:val="none" w:sz="0" w:space="0" w:color="auto"/>
        <w:left w:val="none" w:sz="0" w:space="0" w:color="auto"/>
        <w:bottom w:val="none" w:sz="0" w:space="0" w:color="auto"/>
        <w:right w:val="none" w:sz="0" w:space="0" w:color="auto"/>
      </w:divBdr>
      <w:divsChild>
        <w:div w:id="344940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1</Pages>
  <Words>1415</Words>
  <Characters>808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118</cp:revision>
  <cp:lastPrinted>2021-04-07T13:49:00Z</cp:lastPrinted>
  <dcterms:created xsi:type="dcterms:W3CDTF">2021-01-29T11:29:00Z</dcterms:created>
  <dcterms:modified xsi:type="dcterms:W3CDTF">2025-04-03T12:02:00Z</dcterms:modified>
</cp:coreProperties>
</file>