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6BB57CB3" w:rsidR="00EC4009" w:rsidRDefault="00B47F8F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sąlygų 7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0A0F763C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„Tiekėjų deklaracija“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bookmarkStart w:id="0" w:name="_GoBack"/>
      <w:bookmarkEnd w:id="0"/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5876FDB6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 PAŠALINIMO PAGRINDŲ, KVALIFIKACIJOS REIKALAVIMŲ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1C8EAF52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2544E60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632747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6F07E26E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BB648B" w14:textId="6DA255A5" w:rsidR="004F61E4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="00222F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476CE35" w14:textId="020D19DE" w:rsidR="005B49EB" w:rsidRPr="00A13B8F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C0D8BCA" w14:textId="77777777" w:rsidR="008146C2" w:rsidRPr="008146C2" w:rsidRDefault="008146C2" w:rsidP="0081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46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</w:p>
          <w:p w14:paraId="3EB89F59" w14:textId="77777777" w:rsidR="008146C2" w:rsidRPr="008146C2" w:rsidRDefault="008146C2" w:rsidP="0081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46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nustatytą reikalavimą turėti teisę verstis veikla, reikalinga pirkimo sutarčiai įvykdyti (__________)</w:t>
            </w:r>
          </w:p>
          <w:p w14:paraId="3844242E" w14:textId="77777777" w:rsidR="008146C2" w:rsidRDefault="008146C2" w:rsidP="0081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  <w:p w14:paraId="77EF624F" w14:textId="372CC851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6CE31" w14:textId="77777777" w:rsidR="005B49EB" w:rsidRDefault="008146C2" w:rsidP="00606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46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nustatytus ekonominio ir finansinio pajėgumo reikalavimus (__________)</w:t>
            </w:r>
          </w:p>
          <w:p w14:paraId="1D50F8E2" w14:textId="77777777" w:rsidR="008146C2" w:rsidRDefault="008146C2" w:rsidP="0081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  <w:p w14:paraId="15B330EB" w14:textId="3187B9FC" w:rsidR="008146C2" w:rsidRPr="005B49EB" w:rsidRDefault="008146C2" w:rsidP="00606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38C7386A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 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207C9C53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</w:t>
            </w: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335F5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</w:t>
      </w:r>
      <w:r w:rsidR="00C303D8">
        <w:rPr>
          <w:rFonts w:ascii="Times New Roman" w:eastAsia="Times New Roman" w:hAnsi="Times New Roman" w:cs="Times New Roman"/>
          <w:sz w:val="24"/>
          <w:szCs w:val="24"/>
        </w:rPr>
        <w:t xml:space="preserve">minimaliems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kvalifikaciniams</w:t>
      </w:r>
      <w:r w:rsidR="00C303D8">
        <w:rPr>
          <w:rFonts w:ascii="Times New Roman" w:eastAsia="Times New Roman" w:hAnsi="Times New Roman" w:cs="Times New Roman"/>
          <w:sz w:val="24"/>
          <w:szCs w:val="24"/>
        </w:rPr>
        <w:t xml:space="preserve"> reikalavimams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984A716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Tiekėjų pašalinimo pagrindams,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kvalifikaciniams reikalavimams,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 aplinkos apsaugos vadybos sistemos standartų reikalavimams ir nacionalinio saugumo reikalavimams,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1B9D1A95" w:rsid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 w:rsidR="008146C2">
        <w:rPr>
          <w:rFonts w:ascii="Times New Roman" w:eastAsia="Times New Roman" w:hAnsi="Times New Roman" w:cs="Times New Roman"/>
          <w:sz w:val="24"/>
          <w:szCs w:val="24"/>
        </w:rPr>
        <w:t>t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>iekėjas ar ūkio subjektas, kurio pajėgumais bus remiamasi neatitiks Pirkimo sąlygų 4 punkte nustatytų nac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 xml:space="preserve">ionalinio saugumo reikalavimų ir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jeigu tiekėjas perkančiosios organizacijos / perkančiojo subjekto prašymu nepatikslina pateiktų netikslių ar neišsamių duomenų apie 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>nustatytus reikalavimus.</w:t>
      </w:r>
    </w:p>
    <w:p w14:paraId="28B26809" w14:textId="77777777" w:rsidR="00443C65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97B61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tvarka.</w:t>
      </w:r>
    </w:p>
    <w:p w14:paraId="342F1513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11640C"/>
    <w:rsid w:val="001559D6"/>
    <w:rsid w:val="00222F3D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E1EC0"/>
    <w:rsid w:val="007030F3"/>
    <w:rsid w:val="00715044"/>
    <w:rsid w:val="007D2086"/>
    <w:rsid w:val="00811A55"/>
    <w:rsid w:val="008146C2"/>
    <w:rsid w:val="00886254"/>
    <w:rsid w:val="008C7C30"/>
    <w:rsid w:val="009D3DBA"/>
    <w:rsid w:val="00A13B8F"/>
    <w:rsid w:val="00A554E8"/>
    <w:rsid w:val="00B07314"/>
    <w:rsid w:val="00B47F8F"/>
    <w:rsid w:val="00BE67AD"/>
    <w:rsid w:val="00C303D8"/>
    <w:rsid w:val="00CE34B6"/>
    <w:rsid w:val="00D34B3A"/>
    <w:rsid w:val="00D76488"/>
    <w:rsid w:val="00DD1FDD"/>
    <w:rsid w:val="00E95A96"/>
    <w:rsid w:val="00EA7BC3"/>
    <w:rsid w:val="00EC4009"/>
    <w:rsid w:val="00EC6222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Saulius Jogminas</cp:lastModifiedBy>
  <cp:revision>8</cp:revision>
  <dcterms:created xsi:type="dcterms:W3CDTF">2025-03-26T09:40:00Z</dcterms:created>
  <dcterms:modified xsi:type="dcterms:W3CDTF">2025-03-26T13:39:00Z</dcterms:modified>
</cp:coreProperties>
</file>