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1501" w14:textId="77777777" w:rsidR="00026994" w:rsidRPr="00DF16EC" w:rsidRDefault="00026994" w:rsidP="00026994">
      <w:pPr>
        <w:jc w:val="right"/>
        <w:rPr>
          <w:lang w:val="lt-LT"/>
        </w:rPr>
      </w:pPr>
    </w:p>
    <w:p w14:paraId="091485B9" w14:textId="027F4C15" w:rsidR="00AD2A9F" w:rsidRPr="00AD2A9F" w:rsidRDefault="00026994" w:rsidP="00AD2A9F">
      <w:pPr>
        <w:widowControl w:val="0"/>
        <w:jc w:val="center"/>
        <w:rPr>
          <w:b/>
          <w:bCs/>
        </w:rPr>
      </w:pPr>
      <w:r w:rsidRPr="00DF16EC">
        <w:rPr>
          <w:b/>
          <w:bCs/>
          <w:lang w:val="lt-LT"/>
        </w:rPr>
        <w:t xml:space="preserve">VIEŠASIS PIRKIMAS </w:t>
      </w:r>
      <w:r w:rsidR="00797DE4" w:rsidRPr="00797DE4">
        <w:rPr>
          <w:b/>
          <w:bCs/>
          <w:lang w:val="lt-LT"/>
        </w:rPr>
        <w:t>„</w:t>
      </w:r>
      <w:r w:rsidR="00FA7E97">
        <w:rPr>
          <w:rFonts w:eastAsia="Calibri"/>
          <w:b/>
          <w:bCs/>
          <w:shd w:val="clear" w:color="auto" w:fill="FFFFFF"/>
          <w:lang w:eastAsia="lt-LT"/>
        </w:rPr>
        <w:t>VAIKUTĖNŲ SENIŪNIJOS ADMINISTRACINIO</w:t>
      </w:r>
      <w:r w:rsidR="00550E29">
        <w:rPr>
          <w:rFonts w:eastAsia="Calibri"/>
          <w:b/>
          <w:bCs/>
          <w:shd w:val="clear" w:color="auto" w:fill="FFFFFF"/>
          <w:lang w:eastAsia="lt-LT"/>
        </w:rPr>
        <w:t xml:space="preserve"> PASTATŲ NUOTEKŲ VALYMO ĮRENGINIO </w:t>
      </w:r>
      <w:r w:rsidR="00B16179">
        <w:rPr>
          <w:rFonts w:eastAsia="Calibri"/>
          <w:b/>
          <w:bCs/>
          <w:shd w:val="clear" w:color="auto" w:fill="FFFFFF"/>
          <w:lang w:eastAsia="lt-LT"/>
        </w:rPr>
        <w:t>ĮRENGIMO DARBAI</w:t>
      </w:r>
      <w:r w:rsidR="00797DE4" w:rsidRPr="00797DE4">
        <w:rPr>
          <w:rFonts w:eastAsia="Calibri"/>
          <w:b/>
          <w:bCs/>
          <w:shd w:val="clear" w:color="auto" w:fill="FFFFFF"/>
          <w:lang w:eastAsia="lt-LT"/>
        </w:rPr>
        <w:t>”</w:t>
      </w:r>
    </w:p>
    <w:p w14:paraId="589C1A50" w14:textId="711868A0" w:rsidR="00213388" w:rsidRPr="001065CE" w:rsidRDefault="00CE1D04" w:rsidP="00213388">
      <w:pPr>
        <w:widowControl w:val="0"/>
        <w:jc w:val="center"/>
        <w:rPr>
          <w:b/>
          <w:bCs/>
        </w:rPr>
      </w:pPr>
      <w:r w:rsidRPr="00DF16EC">
        <w:rPr>
          <w:b/>
          <w:bCs/>
          <w:lang w:val="lt-LT"/>
        </w:rPr>
        <w:t xml:space="preserve">“ </w:t>
      </w:r>
      <w:r w:rsidR="00026994" w:rsidRPr="00DF16EC">
        <w:rPr>
          <w:b/>
          <w:bCs/>
          <w:lang w:val="lt-LT"/>
        </w:rPr>
        <w:t>(TOLIAU – PIRKIMAS) Nr</w:t>
      </w:r>
      <w:r w:rsidR="00213388">
        <w:rPr>
          <w:b/>
          <w:bCs/>
          <w:lang w:val="lt-LT"/>
        </w:rPr>
        <w:t>.</w:t>
      </w:r>
      <w:r w:rsidR="00213388" w:rsidRPr="001065CE">
        <w:rPr>
          <w:b/>
          <w:bCs/>
          <w:lang w:val="lt-LT"/>
        </w:rPr>
        <w:t xml:space="preserve"> </w:t>
      </w:r>
      <w:r w:rsidR="001065CE" w:rsidRPr="001065CE">
        <w:rPr>
          <w:b/>
          <w:bCs/>
          <w:color w:val="00241A"/>
          <w:shd w:val="clear" w:color="auto" w:fill="FFFFFF"/>
        </w:rPr>
        <w:t>1</w:t>
      </w:r>
      <w:r w:rsidR="00C05A09">
        <w:rPr>
          <w:b/>
          <w:bCs/>
          <w:color w:val="00241A"/>
          <w:shd w:val="clear" w:color="auto" w:fill="FFFFFF"/>
        </w:rPr>
        <w:t>970267</w:t>
      </w:r>
    </w:p>
    <w:p w14:paraId="12DA97C4" w14:textId="77AA47B3" w:rsidR="00026994" w:rsidRPr="00DF16EC" w:rsidRDefault="00026994" w:rsidP="00026994">
      <w:pPr>
        <w:widowControl w:val="0"/>
        <w:jc w:val="center"/>
        <w:rPr>
          <w:b/>
          <w:bCs/>
          <w:lang w:val="lt-LT"/>
        </w:rPr>
      </w:pPr>
    </w:p>
    <w:p w14:paraId="66FCE9DB" w14:textId="77777777" w:rsidR="00026994" w:rsidRPr="00DF16EC" w:rsidRDefault="00026994" w:rsidP="00026994">
      <w:pPr>
        <w:widowControl w:val="0"/>
        <w:jc w:val="center"/>
        <w:rPr>
          <w:lang w:val="lt-LT"/>
        </w:rPr>
      </w:pPr>
    </w:p>
    <w:p w14:paraId="0FA4647B" w14:textId="039B4CFA" w:rsidR="00026994" w:rsidRPr="00C11A68" w:rsidRDefault="00026994" w:rsidP="00026994">
      <w:pPr>
        <w:spacing w:after="150" w:line="276" w:lineRule="auto"/>
        <w:jc w:val="center"/>
      </w:pPr>
      <w:r w:rsidRPr="00DF16EC">
        <w:rPr>
          <w:lang w:val="lt-LT"/>
        </w:rPr>
        <w:t>ATSAKYMA</w:t>
      </w:r>
      <w:r w:rsidR="00C11A68">
        <w:rPr>
          <w:lang w:val="lt-LT"/>
        </w:rPr>
        <w:t>S</w:t>
      </w:r>
      <w:r w:rsidRPr="00DF16EC">
        <w:rPr>
          <w:lang w:val="lt-LT"/>
        </w:rPr>
        <w:t xml:space="preserve"> Į PAKLAUSIM</w:t>
      </w:r>
      <w:r w:rsidR="00C11A68">
        <w:t>Ą</w:t>
      </w:r>
    </w:p>
    <w:p w14:paraId="30AF8812" w14:textId="2490FB48" w:rsidR="00026994" w:rsidRPr="00DF16EC" w:rsidRDefault="00457816" w:rsidP="00457816">
      <w:pPr>
        <w:pStyle w:val="Pavadinimas"/>
        <w:widowControl w:val="0"/>
        <w:ind w:firstLine="720"/>
        <w:jc w:val="both"/>
        <w:rPr>
          <w:rFonts w:ascii="Times New Roman" w:hAnsi="Times New Roman" w:cs="Times New Roman"/>
          <w:b/>
          <w:spacing w:val="0"/>
          <w:sz w:val="24"/>
          <w:szCs w:val="24"/>
          <w:lang w:val="lt-LT"/>
        </w:rPr>
      </w:pPr>
      <w:r>
        <w:rPr>
          <w:rStyle w:val="Grietas"/>
          <w:rFonts w:ascii="Times New Roman" w:hAnsi="Times New Roman" w:cs="Times New Roman"/>
          <w:spacing w:val="0"/>
          <w:sz w:val="24"/>
          <w:szCs w:val="24"/>
          <w:lang w:val="lt-LT"/>
        </w:rPr>
        <w:t>Perkančioji organizacija</w:t>
      </w:r>
      <w:r>
        <w:rPr>
          <w:rFonts w:ascii="Times New Roman" w:hAnsi="Times New Roman" w:cs="Times New Roman"/>
          <w:spacing w:val="0"/>
          <w:sz w:val="24"/>
          <w:szCs w:val="24"/>
          <w:lang w:val="lt-LT"/>
        </w:rPr>
        <w:t xml:space="preserve"> </w:t>
      </w:r>
      <w:r w:rsidRPr="00DF16EC">
        <w:rPr>
          <w:rFonts w:ascii="Times New Roman" w:hAnsi="Times New Roman" w:cs="Times New Roman"/>
          <w:spacing w:val="0"/>
          <w:sz w:val="24"/>
          <w:szCs w:val="24"/>
          <w:lang w:val="lt-LT"/>
        </w:rPr>
        <w:t>atsako</w:t>
      </w:r>
      <w:r w:rsidRPr="00DF16EC">
        <w:rPr>
          <w:rFonts w:ascii="Times New Roman" w:hAnsi="Times New Roman" w:cs="Times New Roman"/>
          <w:spacing w:val="0"/>
          <w:sz w:val="24"/>
          <w:szCs w:val="24"/>
          <w:lang w:val="lt-LT" w:eastAsia="en-GB"/>
        </w:rPr>
        <w:t xml:space="preserve"> į tiekėj</w:t>
      </w:r>
      <w:r w:rsidR="00824B9D">
        <w:rPr>
          <w:rFonts w:ascii="Times New Roman" w:hAnsi="Times New Roman" w:cs="Times New Roman"/>
          <w:spacing w:val="0"/>
          <w:sz w:val="24"/>
          <w:szCs w:val="24"/>
          <w:lang w:val="lt-LT" w:eastAsia="en-GB"/>
        </w:rPr>
        <w:t>o</w:t>
      </w:r>
      <w:r w:rsidRPr="00DF16EC">
        <w:rPr>
          <w:rFonts w:ascii="Times New Roman" w:hAnsi="Times New Roman" w:cs="Times New Roman"/>
          <w:spacing w:val="0"/>
          <w:sz w:val="24"/>
          <w:szCs w:val="24"/>
          <w:lang w:val="lt-LT" w:eastAsia="en-GB"/>
        </w:rPr>
        <w:t xml:space="preserve"> </w:t>
      </w:r>
      <w:r w:rsidRPr="00DF16EC">
        <w:rPr>
          <w:rFonts w:ascii="Times New Roman" w:hAnsi="Times New Roman" w:cs="Times New Roman"/>
          <w:spacing w:val="0"/>
          <w:sz w:val="24"/>
          <w:szCs w:val="24"/>
          <w:lang w:val="lt-LT"/>
        </w:rPr>
        <w:t>paklausim</w:t>
      </w:r>
      <w:r w:rsidR="00824B9D">
        <w:rPr>
          <w:rFonts w:ascii="Times New Roman" w:hAnsi="Times New Roman" w:cs="Times New Roman"/>
          <w:spacing w:val="0"/>
          <w:sz w:val="24"/>
          <w:szCs w:val="24"/>
          <w:lang w:val="lt-LT"/>
        </w:rPr>
        <w:t>ą</w:t>
      </w:r>
      <w:r w:rsidRPr="00DF16EC">
        <w:rPr>
          <w:rFonts w:ascii="Times New Roman" w:hAnsi="Times New Roman" w:cs="Times New Roman"/>
          <w:spacing w:val="0"/>
          <w:sz w:val="24"/>
          <w:szCs w:val="24"/>
          <w:lang w:val="lt-LT"/>
        </w:rPr>
        <w:t xml:space="preserve">: </w:t>
      </w:r>
    </w:p>
    <w:p w14:paraId="5903D5A8" w14:textId="77777777" w:rsidR="00026994" w:rsidRPr="00DF16EC" w:rsidRDefault="00026994" w:rsidP="00026994">
      <w:pPr>
        <w:spacing w:after="150" w:line="276" w:lineRule="auto"/>
        <w:jc w:val="center"/>
        <w:rPr>
          <w:lang w:val="lt-LT"/>
        </w:rPr>
      </w:pPr>
    </w:p>
    <w:tbl>
      <w:tblPr>
        <w:tblStyle w:val="Lentelstinklelis"/>
        <w:tblW w:w="10348" w:type="dxa"/>
        <w:jc w:val="center"/>
        <w:tblLook w:val="04A0" w:firstRow="1" w:lastRow="0" w:firstColumn="1" w:lastColumn="0" w:noHBand="0" w:noVBand="1"/>
      </w:tblPr>
      <w:tblGrid>
        <w:gridCol w:w="682"/>
        <w:gridCol w:w="4083"/>
        <w:gridCol w:w="4124"/>
        <w:gridCol w:w="1459"/>
      </w:tblGrid>
      <w:tr w:rsidR="00026994" w:rsidRPr="00DF16EC" w14:paraId="755EF2D2" w14:textId="77777777" w:rsidTr="00F8779F">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DF16EC" w:rsidRDefault="00026994" w:rsidP="00F8779F">
            <w:pPr>
              <w:jc w:val="center"/>
              <w:rPr>
                <w:b/>
                <w:bCs/>
                <w:sz w:val="22"/>
                <w:szCs w:val="22"/>
                <w:lang w:val="lt-LT"/>
              </w:rPr>
            </w:pPr>
            <w:r w:rsidRPr="00DF16EC">
              <w:rPr>
                <w:b/>
                <w:bCs/>
                <w:sz w:val="22"/>
                <w:szCs w:val="22"/>
                <w:lang w:val="lt-LT"/>
              </w:rPr>
              <w:t>Eil. Nr.</w:t>
            </w:r>
          </w:p>
        </w:tc>
        <w:tc>
          <w:tcPr>
            <w:tcW w:w="4083" w:type="dxa"/>
            <w:tcBorders>
              <w:top w:val="single" w:sz="4" w:space="0" w:color="auto"/>
              <w:left w:val="single" w:sz="4" w:space="0" w:color="auto"/>
              <w:bottom w:val="single" w:sz="4" w:space="0" w:color="auto"/>
              <w:right w:val="single" w:sz="4" w:space="0" w:color="auto"/>
            </w:tcBorders>
            <w:hideMark/>
          </w:tcPr>
          <w:p w14:paraId="41F472DD" w14:textId="77777777" w:rsidR="00026994" w:rsidRPr="00DF16EC" w:rsidRDefault="00026994" w:rsidP="00F8779F">
            <w:pPr>
              <w:jc w:val="center"/>
              <w:rPr>
                <w:b/>
                <w:bCs/>
                <w:sz w:val="22"/>
                <w:szCs w:val="22"/>
                <w:lang w:val="lt-LT"/>
              </w:rPr>
            </w:pPr>
            <w:r w:rsidRPr="00DF16EC">
              <w:rPr>
                <w:b/>
                <w:bCs/>
                <w:sz w:val="22"/>
                <w:szCs w:val="22"/>
                <w:lang w:val="lt-LT"/>
              </w:rPr>
              <w:t>Klausimas</w:t>
            </w:r>
          </w:p>
          <w:p w14:paraId="59E7565D" w14:textId="77777777" w:rsidR="00026994" w:rsidRPr="00DF16EC" w:rsidRDefault="00026994" w:rsidP="00F8779F">
            <w:pPr>
              <w:jc w:val="center"/>
              <w:rPr>
                <w:b/>
                <w:bCs/>
                <w:i/>
                <w:iCs/>
                <w:sz w:val="22"/>
                <w:szCs w:val="22"/>
                <w:lang w:val="lt-LT"/>
              </w:rPr>
            </w:pPr>
            <w:r w:rsidRPr="00DF16EC">
              <w:rPr>
                <w:b/>
                <w:bCs/>
                <w:i/>
                <w:iCs/>
                <w:sz w:val="22"/>
                <w:szCs w:val="22"/>
                <w:lang w:val="lt-LT"/>
              </w:rPr>
              <w:t>(pateikiamas neredaguojamas tekstas)</w:t>
            </w:r>
          </w:p>
        </w:tc>
        <w:tc>
          <w:tcPr>
            <w:tcW w:w="4124" w:type="dxa"/>
            <w:tcBorders>
              <w:top w:val="single" w:sz="4" w:space="0" w:color="auto"/>
              <w:left w:val="single" w:sz="4" w:space="0" w:color="auto"/>
              <w:bottom w:val="single" w:sz="4" w:space="0" w:color="auto"/>
              <w:right w:val="single" w:sz="4" w:space="0" w:color="auto"/>
            </w:tcBorders>
            <w:hideMark/>
          </w:tcPr>
          <w:p w14:paraId="1AE9029B" w14:textId="77777777" w:rsidR="00026994" w:rsidRPr="00DF16EC" w:rsidRDefault="00026994" w:rsidP="00F8779F">
            <w:pPr>
              <w:jc w:val="center"/>
              <w:rPr>
                <w:b/>
                <w:bCs/>
                <w:sz w:val="22"/>
                <w:szCs w:val="22"/>
                <w:lang w:val="lt-LT"/>
              </w:rPr>
            </w:pPr>
            <w:r w:rsidRPr="00DF16EC">
              <w:rPr>
                <w:b/>
                <w:bCs/>
                <w:sz w:val="22"/>
                <w:szCs w:val="22"/>
                <w:lang w:val="lt-LT"/>
              </w:rPr>
              <w:t>Atsakymas</w:t>
            </w:r>
          </w:p>
        </w:tc>
        <w:tc>
          <w:tcPr>
            <w:tcW w:w="1459" w:type="dxa"/>
            <w:tcBorders>
              <w:top w:val="single" w:sz="4" w:space="0" w:color="auto"/>
              <w:left w:val="single" w:sz="4" w:space="0" w:color="auto"/>
              <w:bottom w:val="single" w:sz="4" w:space="0" w:color="auto"/>
              <w:right w:val="single" w:sz="4" w:space="0" w:color="auto"/>
            </w:tcBorders>
          </w:tcPr>
          <w:p w14:paraId="7815BF75" w14:textId="77777777" w:rsidR="00026994" w:rsidRPr="00DF16EC" w:rsidRDefault="00026994" w:rsidP="00F8779F">
            <w:pPr>
              <w:jc w:val="center"/>
              <w:rPr>
                <w:b/>
                <w:bCs/>
                <w:sz w:val="22"/>
                <w:szCs w:val="22"/>
                <w:lang w:val="lt-LT"/>
              </w:rPr>
            </w:pPr>
            <w:r w:rsidRPr="00DF16EC">
              <w:rPr>
                <w:b/>
                <w:bCs/>
                <w:color w:val="000000" w:themeColor="text1"/>
                <w:sz w:val="22"/>
                <w:szCs w:val="22"/>
                <w:lang w:val="lt-LT"/>
              </w:rPr>
              <w:t>Atsakymo pateikimo data</w:t>
            </w:r>
          </w:p>
        </w:tc>
      </w:tr>
      <w:tr w:rsidR="00026994" w:rsidRPr="00F4012F" w14:paraId="36C4C8C7" w14:textId="77777777" w:rsidTr="00F8779F">
        <w:trPr>
          <w:jc w:val="center"/>
        </w:trPr>
        <w:tc>
          <w:tcPr>
            <w:tcW w:w="682" w:type="dxa"/>
            <w:tcBorders>
              <w:top w:val="single" w:sz="4" w:space="0" w:color="auto"/>
              <w:left w:val="single" w:sz="4" w:space="0" w:color="auto"/>
              <w:bottom w:val="single" w:sz="4" w:space="0" w:color="auto"/>
              <w:right w:val="single" w:sz="4" w:space="0" w:color="auto"/>
            </w:tcBorders>
          </w:tcPr>
          <w:p w14:paraId="7E7CF8DC" w14:textId="77777777" w:rsidR="00496593" w:rsidRPr="00F4012F" w:rsidRDefault="005653EB" w:rsidP="00BD3CA3">
            <w:r w:rsidRPr="00F4012F">
              <w:t>1.</w:t>
            </w:r>
          </w:p>
          <w:p w14:paraId="660E0CED" w14:textId="77777777" w:rsidR="007F6AAC" w:rsidRPr="00F4012F" w:rsidRDefault="007F6AAC" w:rsidP="00BD3CA3"/>
          <w:p w14:paraId="1FA484A5" w14:textId="77777777" w:rsidR="007F6AAC" w:rsidRPr="00F4012F" w:rsidRDefault="007F6AAC" w:rsidP="00BD3CA3"/>
          <w:p w14:paraId="4FBF74D4" w14:textId="77777777" w:rsidR="007F6AAC" w:rsidRPr="00F4012F" w:rsidRDefault="007F6AAC" w:rsidP="00BD3CA3"/>
          <w:p w14:paraId="1A434EF3" w14:textId="77777777" w:rsidR="007F6AAC" w:rsidRPr="00F4012F" w:rsidRDefault="007F6AAC" w:rsidP="00BD3CA3"/>
          <w:p w14:paraId="4BCE15F8" w14:textId="77777777" w:rsidR="007F6AAC" w:rsidRPr="00F4012F" w:rsidRDefault="007F6AAC" w:rsidP="00BD3CA3"/>
          <w:p w14:paraId="3EB2AFC6" w14:textId="77777777" w:rsidR="007F6AAC" w:rsidRPr="00F4012F" w:rsidRDefault="007F6AAC" w:rsidP="00BD3CA3"/>
          <w:p w14:paraId="7C6976CF" w14:textId="77777777" w:rsidR="007F6AAC" w:rsidRPr="00F4012F" w:rsidRDefault="007F6AAC" w:rsidP="00BD3CA3"/>
          <w:p w14:paraId="16F4C17B" w14:textId="77777777" w:rsidR="007F6AAC" w:rsidRPr="00F4012F" w:rsidRDefault="007F6AAC" w:rsidP="00BD3CA3"/>
          <w:p w14:paraId="4B8CDFC6" w14:textId="77777777" w:rsidR="007F6AAC" w:rsidRPr="00F4012F" w:rsidRDefault="007F6AAC" w:rsidP="00BD3CA3"/>
          <w:p w14:paraId="7D6D75AA" w14:textId="77777777" w:rsidR="007F6AAC" w:rsidRPr="00F4012F" w:rsidRDefault="007F6AAC" w:rsidP="00BD3CA3"/>
          <w:p w14:paraId="43ACFE87" w14:textId="77777777" w:rsidR="007F6AAC" w:rsidRPr="00F4012F" w:rsidRDefault="007F6AAC" w:rsidP="00BD3CA3"/>
          <w:p w14:paraId="49EFD811" w14:textId="77777777" w:rsidR="009B0EB1" w:rsidRDefault="009B0EB1" w:rsidP="00BD3CA3"/>
          <w:p w14:paraId="5696644A" w14:textId="3F2A0432" w:rsidR="007F6AAC" w:rsidRPr="00F4012F" w:rsidRDefault="007F6AAC" w:rsidP="00BD3CA3">
            <w:r w:rsidRPr="00F4012F">
              <w:t xml:space="preserve">2. </w:t>
            </w:r>
          </w:p>
        </w:tc>
        <w:tc>
          <w:tcPr>
            <w:tcW w:w="4083" w:type="dxa"/>
            <w:tcBorders>
              <w:top w:val="single" w:sz="4" w:space="0" w:color="auto"/>
              <w:left w:val="single" w:sz="4" w:space="0" w:color="auto"/>
              <w:bottom w:val="single" w:sz="4" w:space="0" w:color="auto"/>
              <w:right w:val="single" w:sz="4" w:space="0" w:color="auto"/>
            </w:tcBorders>
          </w:tcPr>
          <w:p w14:paraId="1E55D20B" w14:textId="77777777" w:rsidR="00A25483" w:rsidRPr="005A44E2" w:rsidRDefault="00D201CE" w:rsidP="009244E1">
            <w:pPr>
              <w:jc w:val="both"/>
              <w:rPr>
                <w:lang w:val="lt-LT"/>
              </w:rPr>
            </w:pPr>
            <w:r w:rsidRPr="005A44E2">
              <w:rPr>
                <w:lang w:val="lt-LT"/>
              </w:rPr>
              <w:t>Preliminarioje schemoje yra parodyta kad infiltraciniame šulinyje tam tikrais sluoksniais yra pripilta akmenų, skaldos, žvyro ir smėlio (tai stipriai mažina talpos tūrį) - kadangi objektui nėra atlikti grunto tyrimai ir neaišku ar esamas gruntas yra tinkamas infiltracijai siūlytume sumontavus g/b žiedus juos palikti tuščius</w:t>
            </w:r>
            <w:r w:rsidRPr="005A44E2">
              <w:rPr>
                <w:lang w:val="lt-LT"/>
              </w:rPr>
              <w:t>.</w:t>
            </w:r>
          </w:p>
          <w:p w14:paraId="70413939" w14:textId="77777777" w:rsidR="003A2816" w:rsidRPr="005A44E2" w:rsidRDefault="003A2816" w:rsidP="009244E1">
            <w:pPr>
              <w:jc w:val="both"/>
              <w:rPr>
                <w:lang w:val="lt-LT"/>
              </w:rPr>
            </w:pPr>
          </w:p>
          <w:p w14:paraId="7584A27E" w14:textId="77777777" w:rsidR="003A2816" w:rsidRPr="005A44E2" w:rsidRDefault="003A2816" w:rsidP="009244E1">
            <w:pPr>
              <w:jc w:val="both"/>
              <w:rPr>
                <w:lang w:val="lt-LT"/>
              </w:rPr>
            </w:pPr>
          </w:p>
          <w:p w14:paraId="3E776853" w14:textId="77777777" w:rsidR="003A2816" w:rsidRPr="005A44E2" w:rsidRDefault="003A2816" w:rsidP="009244E1">
            <w:pPr>
              <w:jc w:val="both"/>
              <w:rPr>
                <w:lang w:val="lt-LT"/>
              </w:rPr>
            </w:pPr>
          </w:p>
          <w:p w14:paraId="00F780FB" w14:textId="77777777" w:rsidR="003A2816" w:rsidRPr="005A44E2" w:rsidRDefault="003A2816" w:rsidP="009244E1">
            <w:pPr>
              <w:jc w:val="both"/>
              <w:rPr>
                <w:lang w:val="lt-LT"/>
              </w:rPr>
            </w:pPr>
          </w:p>
          <w:p w14:paraId="62924A6A" w14:textId="3D5A1914" w:rsidR="003A2816" w:rsidRPr="005A44E2" w:rsidRDefault="005A44E2" w:rsidP="009244E1">
            <w:pPr>
              <w:jc w:val="both"/>
              <w:rPr>
                <w:lang w:val="lt-LT"/>
              </w:rPr>
            </w:pPr>
            <w:r w:rsidRPr="005A44E2">
              <w:rPr>
                <w:lang w:val="lt-LT"/>
              </w:rPr>
              <w:t>Techninėje specifikacijoje 6.7. punkte nurodyta kad reikalinga atliktiems darbams atlikti geodeziniai matavimai (tai suprantama), tačiau keisti kadastrines bylas, atnaujinti sklypo kadastro duomenis bei atlikti jų patikrą VĮ „Registrų centras“ ar tikrai tai bus reikalinga atlikti objekto pridavimui?</w:t>
            </w:r>
          </w:p>
        </w:tc>
        <w:tc>
          <w:tcPr>
            <w:tcW w:w="4124" w:type="dxa"/>
            <w:tcBorders>
              <w:top w:val="single" w:sz="4" w:space="0" w:color="auto"/>
              <w:left w:val="single" w:sz="4" w:space="0" w:color="auto"/>
              <w:bottom w:val="single" w:sz="4" w:space="0" w:color="auto"/>
              <w:right w:val="single" w:sz="4" w:space="0" w:color="auto"/>
            </w:tcBorders>
          </w:tcPr>
          <w:p w14:paraId="14CD56E0" w14:textId="77777777" w:rsidR="003A2816" w:rsidRPr="003A2816" w:rsidRDefault="003A2816" w:rsidP="003A2816">
            <w:pPr>
              <w:jc w:val="both"/>
              <w:rPr>
                <w:lang w:val="lt-LT"/>
              </w:rPr>
            </w:pPr>
            <w:r w:rsidRPr="003A2816">
              <w:rPr>
                <w:lang w:val="lt-LT"/>
              </w:rPr>
              <w:t>Kadangi nėra žinoma kokie gruntai vyrauja nuotekų valymo įrenginio ir infiltracinio šulinio įrengimo vietoje, prašome prieš teikiant pasiūlymą įsivertinti pagrindų įrengimą. </w:t>
            </w:r>
          </w:p>
          <w:p w14:paraId="5317D172" w14:textId="6EE1CA02" w:rsidR="005653EB" w:rsidRPr="003A2816" w:rsidRDefault="005653EB" w:rsidP="005653EB">
            <w:pPr>
              <w:jc w:val="both"/>
              <w:rPr>
                <w:lang w:val="lt-LT"/>
              </w:rPr>
            </w:pPr>
          </w:p>
          <w:p w14:paraId="42201DDA" w14:textId="77777777" w:rsidR="009244E1" w:rsidRPr="003A2816" w:rsidRDefault="009244E1" w:rsidP="005E2437">
            <w:pPr>
              <w:jc w:val="both"/>
              <w:rPr>
                <w:lang w:val="lt-LT"/>
              </w:rPr>
            </w:pPr>
          </w:p>
          <w:p w14:paraId="7E5FF32C" w14:textId="77777777" w:rsidR="00A25483" w:rsidRPr="003A2816" w:rsidRDefault="00A25483" w:rsidP="00A25483">
            <w:pPr>
              <w:rPr>
                <w:lang w:val="lt-LT"/>
              </w:rPr>
            </w:pPr>
          </w:p>
          <w:p w14:paraId="37455D30" w14:textId="77777777" w:rsidR="00A25483" w:rsidRPr="003A2816" w:rsidRDefault="00A25483" w:rsidP="00A25483">
            <w:pPr>
              <w:rPr>
                <w:lang w:val="lt-LT"/>
              </w:rPr>
            </w:pPr>
          </w:p>
          <w:p w14:paraId="66B0B587" w14:textId="77777777" w:rsidR="00A25483" w:rsidRPr="003A2816" w:rsidRDefault="00A25483" w:rsidP="00A25483">
            <w:pPr>
              <w:rPr>
                <w:lang w:val="lt-LT"/>
              </w:rPr>
            </w:pPr>
          </w:p>
          <w:p w14:paraId="0244BCDC" w14:textId="77777777" w:rsidR="00A25483" w:rsidRPr="003A2816" w:rsidRDefault="00A25483" w:rsidP="00A25483">
            <w:pPr>
              <w:rPr>
                <w:lang w:val="lt-LT"/>
              </w:rPr>
            </w:pPr>
          </w:p>
          <w:p w14:paraId="0F68383F" w14:textId="77777777" w:rsidR="00A25483" w:rsidRPr="003A2816" w:rsidRDefault="00A25483" w:rsidP="00A25483">
            <w:pPr>
              <w:rPr>
                <w:lang w:val="lt-LT"/>
              </w:rPr>
            </w:pPr>
          </w:p>
          <w:p w14:paraId="0E36A720" w14:textId="77777777" w:rsidR="00A25483" w:rsidRPr="003A2816" w:rsidRDefault="00A25483" w:rsidP="00A25483">
            <w:pPr>
              <w:rPr>
                <w:lang w:val="lt-LT"/>
              </w:rPr>
            </w:pPr>
          </w:p>
          <w:p w14:paraId="565AF2C7" w14:textId="77777777" w:rsidR="007873C3" w:rsidRPr="007873C3" w:rsidRDefault="007873C3" w:rsidP="007873C3">
            <w:pPr>
              <w:jc w:val="both"/>
              <w:rPr>
                <w:lang w:val="lt-LT"/>
              </w:rPr>
            </w:pPr>
            <w:r w:rsidRPr="007873C3">
              <w:rPr>
                <w:lang w:val="lt-LT"/>
              </w:rPr>
              <w:t>Užsakovas turės užpildyti deklaraciją apie statinio statybos užbaigimą. Vienas iš prie deklaracijos apie statinio statybos užbaigimą pridedamų dokumentų yra parengta ir suderinta statinio (-</w:t>
            </w:r>
            <w:proofErr w:type="spellStart"/>
            <w:r w:rsidRPr="007873C3">
              <w:rPr>
                <w:lang w:val="lt-LT"/>
              </w:rPr>
              <w:t>ių</w:t>
            </w:r>
            <w:proofErr w:type="spellEnd"/>
            <w:r w:rsidRPr="007873C3">
              <w:rPr>
                <w:lang w:val="lt-LT"/>
              </w:rPr>
              <w:t>) kadastro duomenų byla (-</w:t>
            </w:r>
            <w:proofErr w:type="spellStart"/>
            <w:r w:rsidRPr="007873C3">
              <w:rPr>
                <w:lang w:val="lt-LT"/>
              </w:rPr>
              <w:t>os</w:t>
            </w:r>
            <w:proofErr w:type="spellEnd"/>
            <w:r w:rsidRPr="007873C3">
              <w:rPr>
                <w:lang w:val="lt-LT"/>
              </w:rPr>
              <w:t>), taip pat atnaujinta ir pagal Nekilnojamojo turto kadastro nuostatus ir Nekilnojamojo turto objektų kadastrinių matavimų ir kadastro duomenų surinkimo bei tikslinimo taisykles suderinta žemės sklypo, kuriame pastatytas ar rekonstruotas statinys, kadastro duomenų byla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93.3, 93.4 punktai</w:t>
            </w:r>
            <w:r w:rsidRPr="007873C3">
              <w:t xml:space="preserve">). </w:t>
            </w:r>
            <w:proofErr w:type="spellStart"/>
            <w:r w:rsidRPr="007873C3">
              <w:t>Todėl</w:t>
            </w:r>
            <w:proofErr w:type="spellEnd"/>
            <w:r w:rsidRPr="007873C3">
              <w:t xml:space="preserve"> </w:t>
            </w:r>
            <w:r w:rsidRPr="007873C3">
              <w:rPr>
                <w:lang w:val="lt-LT"/>
              </w:rPr>
              <w:t xml:space="preserve">kadastrinių bylų parengimas pagal </w:t>
            </w:r>
            <w:r w:rsidRPr="007873C3">
              <w:rPr>
                <w:lang w:val="lt-LT"/>
              </w:rPr>
              <w:lastRenderedPageBreak/>
              <w:t>techninės specifikacijos 6.7. punktą bus privalomas. </w:t>
            </w:r>
          </w:p>
          <w:p w14:paraId="22E4AB5B" w14:textId="77777777" w:rsidR="00A25483" w:rsidRPr="003A2816" w:rsidRDefault="00A25483" w:rsidP="00A25483">
            <w:pPr>
              <w:rPr>
                <w:lang w:val="lt-LT"/>
              </w:rPr>
            </w:pPr>
          </w:p>
          <w:p w14:paraId="575786D1" w14:textId="0FCAED87" w:rsidR="00A25483" w:rsidRPr="003A2816" w:rsidRDefault="00A25483" w:rsidP="00B1617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textAlignment w:val="baseline"/>
              <w:rPr>
                <w:lang w:val="lt-LT"/>
              </w:rPr>
            </w:pPr>
          </w:p>
        </w:tc>
        <w:tc>
          <w:tcPr>
            <w:tcW w:w="1459" w:type="dxa"/>
            <w:tcBorders>
              <w:top w:val="single" w:sz="4" w:space="0" w:color="auto"/>
              <w:left w:val="single" w:sz="4" w:space="0" w:color="auto"/>
              <w:bottom w:val="single" w:sz="4" w:space="0" w:color="auto"/>
              <w:right w:val="single" w:sz="4" w:space="0" w:color="auto"/>
            </w:tcBorders>
          </w:tcPr>
          <w:p w14:paraId="53DBEA9F" w14:textId="22D267C4" w:rsidR="00026994" w:rsidRPr="00F4012F" w:rsidRDefault="005042CC" w:rsidP="00F8779F">
            <w:pPr>
              <w:rPr>
                <w:color w:val="000000" w:themeColor="text1"/>
                <w:lang w:val="lt-LT"/>
              </w:rPr>
            </w:pPr>
            <w:r w:rsidRPr="00F4012F">
              <w:rPr>
                <w:color w:val="000000" w:themeColor="text1"/>
                <w:lang w:val="lt-LT"/>
              </w:rPr>
              <w:lastRenderedPageBreak/>
              <w:t>202</w:t>
            </w:r>
            <w:r w:rsidR="00627956" w:rsidRPr="00F4012F">
              <w:rPr>
                <w:color w:val="000000" w:themeColor="text1"/>
                <w:lang w:val="lt-LT"/>
              </w:rPr>
              <w:t>5</w:t>
            </w:r>
            <w:r w:rsidRPr="00F4012F">
              <w:rPr>
                <w:color w:val="000000" w:themeColor="text1"/>
                <w:lang w:val="lt-LT"/>
              </w:rPr>
              <w:t>-</w:t>
            </w:r>
            <w:r w:rsidR="00627956" w:rsidRPr="00F4012F">
              <w:rPr>
                <w:color w:val="000000" w:themeColor="text1"/>
                <w:lang w:val="lt-LT"/>
              </w:rPr>
              <w:t>0</w:t>
            </w:r>
            <w:r w:rsidR="00B16179">
              <w:rPr>
                <w:color w:val="000000" w:themeColor="text1"/>
                <w:lang w:val="lt-LT"/>
              </w:rPr>
              <w:t>4</w:t>
            </w:r>
            <w:r w:rsidRPr="00F4012F">
              <w:rPr>
                <w:color w:val="000000" w:themeColor="text1"/>
                <w:lang w:val="lt-LT"/>
              </w:rPr>
              <w:t>-</w:t>
            </w:r>
            <w:r w:rsidR="00B16179">
              <w:rPr>
                <w:color w:val="000000" w:themeColor="text1"/>
                <w:lang w:val="lt-LT"/>
              </w:rPr>
              <w:t>0</w:t>
            </w:r>
            <w:r w:rsidR="00824B9D">
              <w:rPr>
                <w:color w:val="000000" w:themeColor="text1"/>
                <w:lang w:val="lt-LT"/>
              </w:rPr>
              <w:t>4</w:t>
            </w:r>
          </w:p>
        </w:tc>
      </w:tr>
    </w:tbl>
    <w:p w14:paraId="4E381A0D" w14:textId="77777777" w:rsidR="00026994" w:rsidRPr="00F4012F" w:rsidRDefault="00026994" w:rsidP="00026994">
      <w:pPr>
        <w:spacing w:after="160" w:line="259" w:lineRule="auto"/>
        <w:rPr>
          <w:i/>
          <w:iCs/>
          <w:lang w:val="lt-LT"/>
        </w:rPr>
      </w:pPr>
    </w:p>
    <w:p w14:paraId="0C6CEF56" w14:textId="5E27EDF7" w:rsidR="00A24F0C" w:rsidRPr="00ED2789" w:rsidRDefault="00A24F0C" w:rsidP="00026994">
      <w:pPr>
        <w:spacing w:after="160" w:line="259" w:lineRule="auto"/>
        <w:rPr>
          <w:lang w:val="lt-LT"/>
        </w:rPr>
      </w:pPr>
    </w:p>
    <w:p w14:paraId="2CF6A5A6" w14:textId="77777777" w:rsidR="00ED2789" w:rsidRPr="00824B9D" w:rsidRDefault="00ED2789" w:rsidP="00ED2789">
      <w:pPr>
        <w:pStyle w:val="prastasiniatinklio"/>
        <w:shd w:val="clear" w:color="auto" w:fill="FFFFFF"/>
        <w:spacing w:before="0" w:beforeAutospacing="0" w:after="0" w:afterAutospacing="0"/>
        <w:rPr>
          <w:rFonts w:ascii="Calibri" w:hAnsi="Calibri" w:cs="Calibri"/>
          <w:sz w:val="22"/>
          <w:szCs w:val="22"/>
          <w:lang w:val="lt-LT"/>
        </w:rPr>
      </w:pPr>
      <w:r w:rsidRPr="00824B9D">
        <w:rPr>
          <w:i/>
          <w:iCs/>
          <w:bdr w:val="none" w:sz="0" w:space="0" w:color="auto" w:frame="1"/>
          <w:lang w:val="lt-LT"/>
        </w:rPr>
        <w:t>Utenos rajono savivaldybės administracijos</w:t>
      </w:r>
    </w:p>
    <w:p w14:paraId="0D3DA0E2" w14:textId="77777777" w:rsidR="00ED2789" w:rsidRPr="00824B9D" w:rsidRDefault="00ED2789" w:rsidP="00ED2789">
      <w:pPr>
        <w:pStyle w:val="prastasiniatinklio"/>
        <w:shd w:val="clear" w:color="auto" w:fill="FFFFFF"/>
        <w:spacing w:before="0" w:beforeAutospacing="0" w:after="0" w:afterAutospacing="0"/>
        <w:rPr>
          <w:rFonts w:ascii="Calibri" w:hAnsi="Calibri" w:cs="Calibri"/>
          <w:sz w:val="22"/>
          <w:szCs w:val="22"/>
          <w:lang w:val="lt-LT"/>
        </w:rPr>
      </w:pPr>
      <w:r w:rsidRPr="00824B9D">
        <w:rPr>
          <w:i/>
          <w:iCs/>
          <w:bdr w:val="none" w:sz="0" w:space="0" w:color="auto" w:frame="1"/>
          <w:lang w:val="lt-LT"/>
        </w:rPr>
        <w:t>Centralizuotų pirkimų skyriaus</w:t>
      </w:r>
    </w:p>
    <w:p w14:paraId="1051ADD6" w14:textId="77777777" w:rsidR="00ED2789" w:rsidRPr="00824B9D" w:rsidRDefault="00ED2789" w:rsidP="00ED2789">
      <w:pPr>
        <w:pStyle w:val="prastasiniatinklio"/>
        <w:shd w:val="clear" w:color="auto" w:fill="FFFFFF"/>
        <w:spacing w:before="0" w:beforeAutospacing="0" w:after="0" w:afterAutospacing="0"/>
        <w:rPr>
          <w:rFonts w:ascii="Calibri" w:hAnsi="Calibri" w:cs="Calibri"/>
          <w:sz w:val="22"/>
          <w:szCs w:val="22"/>
          <w:lang w:val="lt-LT"/>
        </w:rPr>
      </w:pPr>
      <w:r w:rsidRPr="00824B9D">
        <w:rPr>
          <w:i/>
          <w:iCs/>
          <w:bdr w:val="none" w:sz="0" w:space="0" w:color="auto" w:frame="1"/>
          <w:lang w:val="lt-LT"/>
        </w:rPr>
        <w:t>vyr. specialistė</w:t>
      </w:r>
    </w:p>
    <w:p w14:paraId="288692E8" w14:textId="77777777" w:rsidR="00ED2789" w:rsidRPr="00824B9D" w:rsidRDefault="00ED2789" w:rsidP="00ED2789">
      <w:pPr>
        <w:pStyle w:val="prastasiniatinklio"/>
        <w:shd w:val="clear" w:color="auto" w:fill="FFFFFF"/>
        <w:spacing w:before="0" w:beforeAutospacing="0" w:after="0" w:afterAutospacing="0"/>
        <w:rPr>
          <w:rFonts w:ascii="Calibri" w:hAnsi="Calibri" w:cs="Calibri"/>
          <w:sz w:val="22"/>
          <w:szCs w:val="22"/>
          <w:lang w:val="lt-LT"/>
        </w:rPr>
      </w:pPr>
      <w:r w:rsidRPr="00824B9D">
        <w:rPr>
          <w:i/>
          <w:iCs/>
          <w:bdr w:val="none" w:sz="0" w:space="0" w:color="auto" w:frame="1"/>
          <w:lang w:val="lt-LT"/>
        </w:rPr>
        <w:t>Dovilė Darvidienė</w:t>
      </w:r>
    </w:p>
    <w:p w14:paraId="4DBE8F8B" w14:textId="77777777" w:rsidR="00ED2789" w:rsidRPr="00824B9D" w:rsidRDefault="00ED2789" w:rsidP="00ED2789">
      <w:pPr>
        <w:pStyle w:val="prastasiniatinklio"/>
        <w:shd w:val="clear" w:color="auto" w:fill="FFFFFF"/>
        <w:spacing w:before="0" w:beforeAutospacing="0" w:after="0" w:afterAutospacing="0"/>
        <w:rPr>
          <w:rFonts w:ascii="Calibri" w:hAnsi="Calibri" w:cs="Calibri"/>
          <w:sz w:val="22"/>
          <w:szCs w:val="22"/>
          <w:lang w:val="lt-LT"/>
        </w:rPr>
      </w:pPr>
      <w:r w:rsidRPr="00824B9D">
        <w:rPr>
          <w:i/>
          <w:iCs/>
          <w:bdr w:val="none" w:sz="0" w:space="0" w:color="auto" w:frame="1"/>
          <w:lang w:val="lt-LT"/>
        </w:rPr>
        <w:t> </w:t>
      </w:r>
    </w:p>
    <w:p w14:paraId="2295A95B" w14:textId="77777777" w:rsidR="00ED2789" w:rsidRPr="00824B9D" w:rsidRDefault="00ED2789" w:rsidP="00ED2789">
      <w:pPr>
        <w:pStyle w:val="prastasiniatinklio"/>
        <w:shd w:val="clear" w:color="auto" w:fill="FFFFFF"/>
        <w:spacing w:before="0" w:beforeAutospacing="0" w:after="0" w:afterAutospacing="0"/>
        <w:rPr>
          <w:rFonts w:ascii="Calibri" w:hAnsi="Calibri" w:cs="Calibri"/>
          <w:sz w:val="22"/>
          <w:szCs w:val="22"/>
          <w:lang w:val="lt-LT"/>
        </w:rPr>
      </w:pPr>
      <w:r w:rsidRPr="00824B9D">
        <w:rPr>
          <w:i/>
          <w:iCs/>
          <w:bdr w:val="none" w:sz="0" w:space="0" w:color="auto" w:frame="1"/>
          <w:lang w:val="lt-LT"/>
        </w:rPr>
        <w:t>tel. +370 389 43530</w:t>
      </w:r>
    </w:p>
    <w:p w14:paraId="628EC413" w14:textId="77777777" w:rsidR="00ED2789" w:rsidRPr="00824B9D" w:rsidRDefault="00ED2789" w:rsidP="00ED2789">
      <w:pPr>
        <w:pStyle w:val="prastasiniatinklio"/>
        <w:shd w:val="clear" w:color="auto" w:fill="FFFFFF"/>
        <w:spacing w:before="0" w:beforeAutospacing="0" w:after="0" w:afterAutospacing="0"/>
        <w:rPr>
          <w:rFonts w:ascii="Calibri" w:hAnsi="Calibri" w:cs="Calibri"/>
          <w:sz w:val="22"/>
          <w:szCs w:val="22"/>
          <w:lang w:val="lt-LT"/>
        </w:rPr>
      </w:pPr>
      <w:r w:rsidRPr="00824B9D">
        <w:rPr>
          <w:i/>
          <w:iCs/>
          <w:bdr w:val="none" w:sz="0" w:space="0" w:color="auto" w:frame="1"/>
          <w:lang w:val="lt-LT"/>
        </w:rPr>
        <w:t>el.p.:dovile.darvidiene@utena.lt</w:t>
      </w:r>
    </w:p>
    <w:p w14:paraId="1F45EA50" w14:textId="77777777" w:rsidR="000E1765" w:rsidRPr="00824B9D" w:rsidRDefault="000E1765">
      <w:pPr>
        <w:rPr>
          <w:lang w:val="lt-LT"/>
        </w:rPr>
      </w:pPr>
    </w:p>
    <w:sectPr w:rsidR="000E1765" w:rsidRPr="00824B9D">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656" w14:textId="77777777" w:rsidR="00CE5D9E" w:rsidRDefault="00CE5D9E">
      <w:r>
        <w:separator/>
      </w:r>
    </w:p>
  </w:endnote>
  <w:endnote w:type="continuationSeparator" w:id="0">
    <w:p w14:paraId="6A0BB817" w14:textId="77777777" w:rsidR="00CE5D9E" w:rsidRDefault="00CE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swiss"/>
    <w:pitch w:val="variable"/>
    <w:sig w:usb0="A00002FF" w:usb1="5000205B" w:usb2="00000002" w:usb3="00000000" w:csb0="00000001" w:csb1="00000000"/>
  </w:font>
  <w:font w:name="Helvetica Neue Medium">
    <w:altName w:val="Arial"/>
    <w:charset w:val="00"/>
    <w:family w:val="swiss"/>
    <w:pitch w:val="variable"/>
    <w:sig w:usb0="A00002FF" w:usb1="5000205B" w:usb2="00000002" w:usb3="00000000" w:csb0="0000009B"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FD7C" w14:textId="77777777" w:rsidR="00CE5D9E" w:rsidRDefault="00CE5D9E">
      <w:r>
        <w:separator/>
      </w:r>
    </w:p>
  </w:footnote>
  <w:footnote w:type="continuationSeparator" w:id="0">
    <w:p w14:paraId="3257288C" w14:textId="77777777" w:rsidR="00CE5D9E" w:rsidRDefault="00CE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610EC89"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7D2"/>
    <w:multiLevelType w:val="hybridMultilevel"/>
    <w:tmpl w:val="0936C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72FF799D"/>
    <w:multiLevelType w:val="multilevel"/>
    <w:tmpl w:val="B0FC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587266">
    <w:abstractNumId w:val="2"/>
  </w:num>
  <w:num w:numId="2" w16cid:durableId="1491940266">
    <w:abstractNumId w:val="1"/>
  </w:num>
  <w:num w:numId="3" w16cid:durableId="1208957431">
    <w:abstractNumId w:val="4"/>
  </w:num>
  <w:num w:numId="4" w16cid:durableId="1487475172">
    <w:abstractNumId w:val="3"/>
  </w:num>
  <w:num w:numId="5" w16cid:durableId="2055544666">
    <w:abstractNumId w:val="0"/>
  </w:num>
  <w:num w:numId="6" w16cid:durableId="1873957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26994"/>
    <w:rsid w:val="00027ECC"/>
    <w:rsid w:val="00035375"/>
    <w:rsid w:val="0003591C"/>
    <w:rsid w:val="00043174"/>
    <w:rsid w:val="00045324"/>
    <w:rsid w:val="000510C0"/>
    <w:rsid w:val="00080D7E"/>
    <w:rsid w:val="000846D3"/>
    <w:rsid w:val="0009328E"/>
    <w:rsid w:val="0009592B"/>
    <w:rsid w:val="000959B0"/>
    <w:rsid w:val="000A0FB1"/>
    <w:rsid w:val="000B20C2"/>
    <w:rsid w:val="000B27F4"/>
    <w:rsid w:val="000C1BCB"/>
    <w:rsid w:val="000C5BAD"/>
    <w:rsid w:val="000D09D4"/>
    <w:rsid w:val="000E1765"/>
    <w:rsid w:val="000E5B42"/>
    <w:rsid w:val="000F234D"/>
    <w:rsid w:val="000F49F8"/>
    <w:rsid w:val="000F60AF"/>
    <w:rsid w:val="001065CE"/>
    <w:rsid w:val="001067FC"/>
    <w:rsid w:val="001154D8"/>
    <w:rsid w:val="001157F1"/>
    <w:rsid w:val="00132F69"/>
    <w:rsid w:val="00147F1C"/>
    <w:rsid w:val="0015292E"/>
    <w:rsid w:val="001550D0"/>
    <w:rsid w:val="00156683"/>
    <w:rsid w:val="001704B2"/>
    <w:rsid w:val="00187F0E"/>
    <w:rsid w:val="00196F84"/>
    <w:rsid w:val="001A10C8"/>
    <w:rsid w:val="001D1BB2"/>
    <w:rsid w:val="001D2C70"/>
    <w:rsid w:val="001F0EAC"/>
    <w:rsid w:val="001F32DC"/>
    <w:rsid w:val="00207F30"/>
    <w:rsid w:val="00213388"/>
    <w:rsid w:val="002139E5"/>
    <w:rsid w:val="00213E51"/>
    <w:rsid w:val="0022141B"/>
    <w:rsid w:val="00224172"/>
    <w:rsid w:val="00227A69"/>
    <w:rsid w:val="00232BC1"/>
    <w:rsid w:val="002551E8"/>
    <w:rsid w:val="00264E7F"/>
    <w:rsid w:val="00265058"/>
    <w:rsid w:val="00267F7F"/>
    <w:rsid w:val="00283AE2"/>
    <w:rsid w:val="002B0163"/>
    <w:rsid w:val="002C245F"/>
    <w:rsid w:val="002C6FFF"/>
    <w:rsid w:val="002E67FA"/>
    <w:rsid w:val="002F207E"/>
    <w:rsid w:val="002F3FA8"/>
    <w:rsid w:val="002F52BA"/>
    <w:rsid w:val="0030586D"/>
    <w:rsid w:val="003300B1"/>
    <w:rsid w:val="003406AC"/>
    <w:rsid w:val="00346AC0"/>
    <w:rsid w:val="00350AE0"/>
    <w:rsid w:val="003736B3"/>
    <w:rsid w:val="0037499D"/>
    <w:rsid w:val="00375F99"/>
    <w:rsid w:val="0038421F"/>
    <w:rsid w:val="003A17D5"/>
    <w:rsid w:val="003A2816"/>
    <w:rsid w:val="003D40EC"/>
    <w:rsid w:val="003D512A"/>
    <w:rsid w:val="003D5318"/>
    <w:rsid w:val="00403F71"/>
    <w:rsid w:val="00405C5F"/>
    <w:rsid w:val="004074C7"/>
    <w:rsid w:val="00413379"/>
    <w:rsid w:val="004434B3"/>
    <w:rsid w:val="004549C1"/>
    <w:rsid w:val="00457816"/>
    <w:rsid w:val="004604A0"/>
    <w:rsid w:val="00462A85"/>
    <w:rsid w:val="00467616"/>
    <w:rsid w:val="00482657"/>
    <w:rsid w:val="0048579F"/>
    <w:rsid w:val="00490127"/>
    <w:rsid w:val="0049445E"/>
    <w:rsid w:val="00496593"/>
    <w:rsid w:val="00496CB4"/>
    <w:rsid w:val="004A4438"/>
    <w:rsid w:val="004B1A8C"/>
    <w:rsid w:val="004C3516"/>
    <w:rsid w:val="004D5C17"/>
    <w:rsid w:val="004F26B2"/>
    <w:rsid w:val="004F79E6"/>
    <w:rsid w:val="0050111D"/>
    <w:rsid w:val="005042CC"/>
    <w:rsid w:val="00532879"/>
    <w:rsid w:val="00532DD1"/>
    <w:rsid w:val="005366FA"/>
    <w:rsid w:val="00550D18"/>
    <w:rsid w:val="00550E29"/>
    <w:rsid w:val="005653EB"/>
    <w:rsid w:val="00571523"/>
    <w:rsid w:val="00590161"/>
    <w:rsid w:val="005A44E2"/>
    <w:rsid w:val="005A47F4"/>
    <w:rsid w:val="005A6332"/>
    <w:rsid w:val="005E2437"/>
    <w:rsid w:val="005F7687"/>
    <w:rsid w:val="00604C1D"/>
    <w:rsid w:val="00620E82"/>
    <w:rsid w:val="00627956"/>
    <w:rsid w:val="00633297"/>
    <w:rsid w:val="00636B59"/>
    <w:rsid w:val="00663AFB"/>
    <w:rsid w:val="00664D81"/>
    <w:rsid w:val="00667345"/>
    <w:rsid w:val="00667412"/>
    <w:rsid w:val="00685AF0"/>
    <w:rsid w:val="006875C6"/>
    <w:rsid w:val="00696ABB"/>
    <w:rsid w:val="006A6F92"/>
    <w:rsid w:val="006B1CD8"/>
    <w:rsid w:val="006B66EF"/>
    <w:rsid w:val="00703B79"/>
    <w:rsid w:val="007042FA"/>
    <w:rsid w:val="00720BCC"/>
    <w:rsid w:val="007257DD"/>
    <w:rsid w:val="00725AB1"/>
    <w:rsid w:val="00725AF2"/>
    <w:rsid w:val="00740284"/>
    <w:rsid w:val="0074137F"/>
    <w:rsid w:val="0074538C"/>
    <w:rsid w:val="00757CAD"/>
    <w:rsid w:val="00773218"/>
    <w:rsid w:val="00775BBB"/>
    <w:rsid w:val="00780FF0"/>
    <w:rsid w:val="007873C3"/>
    <w:rsid w:val="00787763"/>
    <w:rsid w:val="00795DB9"/>
    <w:rsid w:val="00796556"/>
    <w:rsid w:val="00797DE4"/>
    <w:rsid w:val="007B0E6C"/>
    <w:rsid w:val="007D4AF4"/>
    <w:rsid w:val="007D4D0B"/>
    <w:rsid w:val="007D797F"/>
    <w:rsid w:val="007E73BB"/>
    <w:rsid w:val="007F6AAC"/>
    <w:rsid w:val="00817D5D"/>
    <w:rsid w:val="00817F5A"/>
    <w:rsid w:val="00824B9D"/>
    <w:rsid w:val="00833969"/>
    <w:rsid w:val="00842B4C"/>
    <w:rsid w:val="008547C4"/>
    <w:rsid w:val="00870888"/>
    <w:rsid w:val="008953AC"/>
    <w:rsid w:val="008A68B6"/>
    <w:rsid w:val="008B62DB"/>
    <w:rsid w:val="008C0494"/>
    <w:rsid w:val="008C2BD4"/>
    <w:rsid w:val="008D2B22"/>
    <w:rsid w:val="008D362A"/>
    <w:rsid w:val="008E0EEE"/>
    <w:rsid w:val="008E0F94"/>
    <w:rsid w:val="008E4718"/>
    <w:rsid w:val="008F14D6"/>
    <w:rsid w:val="00901142"/>
    <w:rsid w:val="009036F8"/>
    <w:rsid w:val="009060E1"/>
    <w:rsid w:val="00911B56"/>
    <w:rsid w:val="009133D1"/>
    <w:rsid w:val="009230D5"/>
    <w:rsid w:val="009244E1"/>
    <w:rsid w:val="009256D8"/>
    <w:rsid w:val="00930FD3"/>
    <w:rsid w:val="0093647F"/>
    <w:rsid w:val="009372F4"/>
    <w:rsid w:val="00943002"/>
    <w:rsid w:val="00953823"/>
    <w:rsid w:val="009653DA"/>
    <w:rsid w:val="00977389"/>
    <w:rsid w:val="00990214"/>
    <w:rsid w:val="0099531F"/>
    <w:rsid w:val="009B0EB1"/>
    <w:rsid w:val="009B1AF0"/>
    <w:rsid w:val="009C2F1E"/>
    <w:rsid w:val="009C50C8"/>
    <w:rsid w:val="009D4696"/>
    <w:rsid w:val="009F6128"/>
    <w:rsid w:val="00A001A4"/>
    <w:rsid w:val="00A01B96"/>
    <w:rsid w:val="00A01BA6"/>
    <w:rsid w:val="00A0347B"/>
    <w:rsid w:val="00A0795F"/>
    <w:rsid w:val="00A11A87"/>
    <w:rsid w:val="00A131D3"/>
    <w:rsid w:val="00A14FB2"/>
    <w:rsid w:val="00A24F0C"/>
    <w:rsid w:val="00A25483"/>
    <w:rsid w:val="00A27F82"/>
    <w:rsid w:val="00A31D75"/>
    <w:rsid w:val="00A32BBA"/>
    <w:rsid w:val="00A32DAC"/>
    <w:rsid w:val="00A338FB"/>
    <w:rsid w:val="00A36C7D"/>
    <w:rsid w:val="00A4558D"/>
    <w:rsid w:val="00A458D4"/>
    <w:rsid w:val="00A47282"/>
    <w:rsid w:val="00A53FF6"/>
    <w:rsid w:val="00A643CA"/>
    <w:rsid w:val="00A65F2C"/>
    <w:rsid w:val="00A772FD"/>
    <w:rsid w:val="00A8261D"/>
    <w:rsid w:val="00A83EDD"/>
    <w:rsid w:val="00A86931"/>
    <w:rsid w:val="00A874B4"/>
    <w:rsid w:val="00A923DE"/>
    <w:rsid w:val="00A97BC4"/>
    <w:rsid w:val="00AB08EA"/>
    <w:rsid w:val="00AC312A"/>
    <w:rsid w:val="00AC4CA4"/>
    <w:rsid w:val="00AD2A9F"/>
    <w:rsid w:val="00AE1474"/>
    <w:rsid w:val="00AF26B0"/>
    <w:rsid w:val="00AF797D"/>
    <w:rsid w:val="00B11118"/>
    <w:rsid w:val="00B112C9"/>
    <w:rsid w:val="00B152CE"/>
    <w:rsid w:val="00B16179"/>
    <w:rsid w:val="00B21142"/>
    <w:rsid w:val="00B72F7D"/>
    <w:rsid w:val="00B82FBD"/>
    <w:rsid w:val="00B94516"/>
    <w:rsid w:val="00BA242B"/>
    <w:rsid w:val="00BA4D26"/>
    <w:rsid w:val="00BB667D"/>
    <w:rsid w:val="00BD0DD4"/>
    <w:rsid w:val="00BD3CA3"/>
    <w:rsid w:val="00BD77E2"/>
    <w:rsid w:val="00BF1EDC"/>
    <w:rsid w:val="00BF5E58"/>
    <w:rsid w:val="00C05A09"/>
    <w:rsid w:val="00C11A68"/>
    <w:rsid w:val="00C1202E"/>
    <w:rsid w:val="00C339A1"/>
    <w:rsid w:val="00C47807"/>
    <w:rsid w:val="00C576AE"/>
    <w:rsid w:val="00C74584"/>
    <w:rsid w:val="00C75C69"/>
    <w:rsid w:val="00C83615"/>
    <w:rsid w:val="00CE1D04"/>
    <w:rsid w:val="00CE2254"/>
    <w:rsid w:val="00CE5D9E"/>
    <w:rsid w:val="00CF7864"/>
    <w:rsid w:val="00D201CE"/>
    <w:rsid w:val="00D31EBF"/>
    <w:rsid w:val="00D40984"/>
    <w:rsid w:val="00D418F0"/>
    <w:rsid w:val="00D43327"/>
    <w:rsid w:val="00D6434D"/>
    <w:rsid w:val="00DA3075"/>
    <w:rsid w:val="00DA756A"/>
    <w:rsid w:val="00DB0694"/>
    <w:rsid w:val="00DC465A"/>
    <w:rsid w:val="00DD58EC"/>
    <w:rsid w:val="00DD5D72"/>
    <w:rsid w:val="00DE0413"/>
    <w:rsid w:val="00DE15B2"/>
    <w:rsid w:val="00DE77E1"/>
    <w:rsid w:val="00DF16EC"/>
    <w:rsid w:val="00DF1A53"/>
    <w:rsid w:val="00DF5BE1"/>
    <w:rsid w:val="00E12E4F"/>
    <w:rsid w:val="00E2468C"/>
    <w:rsid w:val="00E37F2B"/>
    <w:rsid w:val="00E42E2D"/>
    <w:rsid w:val="00E52974"/>
    <w:rsid w:val="00E649B4"/>
    <w:rsid w:val="00E815BA"/>
    <w:rsid w:val="00EA0FBC"/>
    <w:rsid w:val="00EA16F1"/>
    <w:rsid w:val="00EA36F8"/>
    <w:rsid w:val="00EB42D3"/>
    <w:rsid w:val="00EC5563"/>
    <w:rsid w:val="00EC5A31"/>
    <w:rsid w:val="00ED2789"/>
    <w:rsid w:val="00ED6396"/>
    <w:rsid w:val="00ED7860"/>
    <w:rsid w:val="00EF23D6"/>
    <w:rsid w:val="00EF2E5D"/>
    <w:rsid w:val="00F017B0"/>
    <w:rsid w:val="00F10065"/>
    <w:rsid w:val="00F119C3"/>
    <w:rsid w:val="00F23DAE"/>
    <w:rsid w:val="00F25B8E"/>
    <w:rsid w:val="00F34128"/>
    <w:rsid w:val="00F4012F"/>
    <w:rsid w:val="00F526CB"/>
    <w:rsid w:val="00F55A20"/>
    <w:rsid w:val="00F61295"/>
    <w:rsid w:val="00F66A18"/>
    <w:rsid w:val="00F8644B"/>
    <w:rsid w:val="00F87CA5"/>
    <w:rsid w:val="00F90C56"/>
    <w:rsid w:val="00FA12CC"/>
    <w:rsid w:val="00FA27C3"/>
    <w:rsid w:val="00FA7E97"/>
    <w:rsid w:val="00FA7F6E"/>
    <w:rsid w:val="00FD2CB9"/>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AD2A9F"/>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character" w:customStyle="1" w:styleId="Antrat1Diagrama">
    <w:name w:val="Antraštė 1 Diagrama"/>
    <w:basedOn w:val="Numatytasispastraiposriftas"/>
    <w:link w:val="Antrat1"/>
    <w:uiPriority w:val="9"/>
    <w:rsid w:val="00AD2A9F"/>
    <w:rPr>
      <w:rFonts w:asciiTheme="majorHAnsi" w:eastAsiaTheme="majorEastAsia" w:hAnsiTheme="majorHAnsi" w:cstheme="majorBidi"/>
      <w:color w:val="4C96AD" w:themeColor="accent1" w:themeShade="BF"/>
      <w:sz w:val="32"/>
      <w:szCs w:val="32"/>
    </w:rPr>
  </w:style>
  <w:style w:type="paragraph" w:styleId="prastasiniatinklio">
    <w:name w:val="Normal (Web)"/>
    <w:basedOn w:val="prastasis"/>
    <w:uiPriority w:val="99"/>
    <w:semiHidden/>
    <w:unhideWhenUsed/>
    <w:rsid w:val="00AC31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353">
      <w:bodyDiv w:val="1"/>
      <w:marLeft w:val="0"/>
      <w:marRight w:val="0"/>
      <w:marTop w:val="0"/>
      <w:marBottom w:val="0"/>
      <w:divBdr>
        <w:top w:val="none" w:sz="0" w:space="0" w:color="auto"/>
        <w:left w:val="none" w:sz="0" w:space="0" w:color="auto"/>
        <w:bottom w:val="none" w:sz="0" w:space="0" w:color="auto"/>
        <w:right w:val="none" w:sz="0" w:space="0" w:color="auto"/>
      </w:divBdr>
    </w:div>
    <w:div w:id="46346668">
      <w:bodyDiv w:val="1"/>
      <w:marLeft w:val="0"/>
      <w:marRight w:val="0"/>
      <w:marTop w:val="0"/>
      <w:marBottom w:val="0"/>
      <w:divBdr>
        <w:top w:val="none" w:sz="0" w:space="0" w:color="auto"/>
        <w:left w:val="none" w:sz="0" w:space="0" w:color="auto"/>
        <w:bottom w:val="none" w:sz="0" w:space="0" w:color="auto"/>
        <w:right w:val="none" w:sz="0" w:space="0" w:color="auto"/>
      </w:divBdr>
    </w:div>
    <w:div w:id="77799238">
      <w:bodyDiv w:val="1"/>
      <w:marLeft w:val="0"/>
      <w:marRight w:val="0"/>
      <w:marTop w:val="0"/>
      <w:marBottom w:val="0"/>
      <w:divBdr>
        <w:top w:val="none" w:sz="0" w:space="0" w:color="auto"/>
        <w:left w:val="none" w:sz="0" w:space="0" w:color="auto"/>
        <w:bottom w:val="none" w:sz="0" w:space="0" w:color="auto"/>
        <w:right w:val="none" w:sz="0" w:space="0" w:color="auto"/>
      </w:divBdr>
    </w:div>
    <w:div w:id="116533205">
      <w:bodyDiv w:val="1"/>
      <w:marLeft w:val="0"/>
      <w:marRight w:val="0"/>
      <w:marTop w:val="0"/>
      <w:marBottom w:val="0"/>
      <w:divBdr>
        <w:top w:val="none" w:sz="0" w:space="0" w:color="auto"/>
        <w:left w:val="none" w:sz="0" w:space="0" w:color="auto"/>
        <w:bottom w:val="none" w:sz="0" w:space="0" w:color="auto"/>
        <w:right w:val="none" w:sz="0" w:space="0" w:color="auto"/>
      </w:divBdr>
      <w:divsChild>
        <w:div w:id="124005570">
          <w:marLeft w:val="0"/>
          <w:marRight w:val="0"/>
          <w:marTop w:val="0"/>
          <w:marBottom w:val="0"/>
          <w:divBdr>
            <w:top w:val="none" w:sz="0" w:space="0" w:color="auto"/>
            <w:left w:val="none" w:sz="0" w:space="0" w:color="auto"/>
            <w:bottom w:val="none" w:sz="0" w:space="0" w:color="auto"/>
            <w:right w:val="none" w:sz="0" w:space="0" w:color="auto"/>
          </w:divBdr>
        </w:div>
        <w:div w:id="398017817">
          <w:marLeft w:val="0"/>
          <w:marRight w:val="0"/>
          <w:marTop w:val="0"/>
          <w:marBottom w:val="0"/>
          <w:divBdr>
            <w:top w:val="none" w:sz="0" w:space="0" w:color="auto"/>
            <w:left w:val="none" w:sz="0" w:space="0" w:color="auto"/>
            <w:bottom w:val="none" w:sz="0" w:space="0" w:color="auto"/>
            <w:right w:val="none" w:sz="0" w:space="0" w:color="auto"/>
          </w:divBdr>
        </w:div>
        <w:div w:id="1776054710">
          <w:marLeft w:val="0"/>
          <w:marRight w:val="0"/>
          <w:marTop w:val="0"/>
          <w:marBottom w:val="0"/>
          <w:divBdr>
            <w:top w:val="none" w:sz="0" w:space="0" w:color="auto"/>
            <w:left w:val="none" w:sz="0" w:space="0" w:color="auto"/>
            <w:bottom w:val="none" w:sz="0" w:space="0" w:color="auto"/>
            <w:right w:val="none" w:sz="0" w:space="0" w:color="auto"/>
          </w:divBdr>
        </w:div>
        <w:div w:id="144661266">
          <w:marLeft w:val="0"/>
          <w:marRight w:val="0"/>
          <w:marTop w:val="0"/>
          <w:marBottom w:val="0"/>
          <w:divBdr>
            <w:top w:val="none" w:sz="0" w:space="0" w:color="auto"/>
            <w:left w:val="none" w:sz="0" w:space="0" w:color="auto"/>
            <w:bottom w:val="none" w:sz="0" w:space="0" w:color="auto"/>
            <w:right w:val="none" w:sz="0" w:space="0" w:color="auto"/>
          </w:divBdr>
        </w:div>
        <w:div w:id="1380472128">
          <w:marLeft w:val="0"/>
          <w:marRight w:val="0"/>
          <w:marTop w:val="0"/>
          <w:marBottom w:val="0"/>
          <w:divBdr>
            <w:top w:val="none" w:sz="0" w:space="0" w:color="auto"/>
            <w:left w:val="none" w:sz="0" w:space="0" w:color="auto"/>
            <w:bottom w:val="none" w:sz="0" w:space="0" w:color="auto"/>
            <w:right w:val="none" w:sz="0" w:space="0" w:color="auto"/>
          </w:divBdr>
        </w:div>
      </w:divsChild>
    </w:div>
    <w:div w:id="289014530">
      <w:bodyDiv w:val="1"/>
      <w:marLeft w:val="0"/>
      <w:marRight w:val="0"/>
      <w:marTop w:val="0"/>
      <w:marBottom w:val="0"/>
      <w:divBdr>
        <w:top w:val="none" w:sz="0" w:space="0" w:color="auto"/>
        <w:left w:val="none" w:sz="0" w:space="0" w:color="auto"/>
        <w:bottom w:val="none" w:sz="0" w:space="0" w:color="auto"/>
        <w:right w:val="none" w:sz="0" w:space="0" w:color="auto"/>
      </w:divBdr>
      <w:divsChild>
        <w:div w:id="10608626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5311769">
              <w:marLeft w:val="0"/>
              <w:marRight w:val="0"/>
              <w:marTop w:val="0"/>
              <w:marBottom w:val="0"/>
              <w:divBdr>
                <w:top w:val="none" w:sz="0" w:space="0" w:color="auto"/>
                <w:left w:val="none" w:sz="0" w:space="0" w:color="auto"/>
                <w:bottom w:val="none" w:sz="0" w:space="0" w:color="auto"/>
                <w:right w:val="none" w:sz="0" w:space="0" w:color="auto"/>
              </w:divBdr>
              <w:divsChild>
                <w:div w:id="35546185">
                  <w:marLeft w:val="0"/>
                  <w:marRight w:val="0"/>
                  <w:marTop w:val="0"/>
                  <w:marBottom w:val="0"/>
                  <w:divBdr>
                    <w:top w:val="none" w:sz="0" w:space="0" w:color="auto"/>
                    <w:left w:val="none" w:sz="0" w:space="0" w:color="auto"/>
                    <w:bottom w:val="none" w:sz="0" w:space="0" w:color="auto"/>
                    <w:right w:val="none" w:sz="0" w:space="0" w:color="auto"/>
                  </w:divBdr>
                  <w:divsChild>
                    <w:div w:id="833497785">
                      <w:marLeft w:val="0"/>
                      <w:marRight w:val="0"/>
                      <w:marTop w:val="0"/>
                      <w:marBottom w:val="150"/>
                      <w:divBdr>
                        <w:top w:val="none" w:sz="0" w:space="0" w:color="auto"/>
                        <w:left w:val="none" w:sz="0" w:space="0" w:color="auto"/>
                        <w:bottom w:val="none" w:sz="0" w:space="0" w:color="auto"/>
                        <w:right w:val="none" w:sz="0" w:space="0" w:color="auto"/>
                      </w:divBdr>
                      <w:divsChild>
                        <w:div w:id="487286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9428027">
          <w:marLeft w:val="0"/>
          <w:marRight w:val="0"/>
          <w:marTop w:val="0"/>
          <w:marBottom w:val="0"/>
          <w:divBdr>
            <w:top w:val="none" w:sz="0" w:space="0" w:color="auto"/>
            <w:left w:val="none" w:sz="0" w:space="0" w:color="auto"/>
            <w:bottom w:val="none" w:sz="0" w:space="0" w:color="auto"/>
            <w:right w:val="none" w:sz="0" w:space="0" w:color="auto"/>
          </w:divBdr>
        </w:div>
      </w:divsChild>
    </w:div>
    <w:div w:id="353575369">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7430806">
      <w:bodyDiv w:val="1"/>
      <w:marLeft w:val="0"/>
      <w:marRight w:val="0"/>
      <w:marTop w:val="0"/>
      <w:marBottom w:val="0"/>
      <w:divBdr>
        <w:top w:val="none" w:sz="0" w:space="0" w:color="auto"/>
        <w:left w:val="none" w:sz="0" w:space="0" w:color="auto"/>
        <w:bottom w:val="none" w:sz="0" w:space="0" w:color="auto"/>
        <w:right w:val="none" w:sz="0" w:space="0" w:color="auto"/>
      </w:divBdr>
      <w:divsChild>
        <w:div w:id="1884243290">
          <w:marLeft w:val="0"/>
          <w:marRight w:val="0"/>
          <w:marTop w:val="0"/>
          <w:marBottom w:val="0"/>
          <w:divBdr>
            <w:top w:val="none" w:sz="0" w:space="0" w:color="auto"/>
            <w:left w:val="none" w:sz="0" w:space="0" w:color="auto"/>
            <w:bottom w:val="none" w:sz="0" w:space="0" w:color="auto"/>
            <w:right w:val="none" w:sz="0" w:space="0" w:color="auto"/>
          </w:divBdr>
        </w:div>
      </w:divsChild>
    </w:div>
    <w:div w:id="554198797">
      <w:bodyDiv w:val="1"/>
      <w:marLeft w:val="0"/>
      <w:marRight w:val="0"/>
      <w:marTop w:val="0"/>
      <w:marBottom w:val="0"/>
      <w:divBdr>
        <w:top w:val="none" w:sz="0" w:space="0" w:color="auto"/>
        <w:left w:val="none" w:sz="0" w:space="0" w:color="auto"/>
        <w:bottom w:val="none" w:sz="0" w:space="0" w:color="auto"/>
        <w:right w:val="none" w:sz="0" w:space="0" w:color="auto"/>
      </w:divBdr>
      <w:divsChild>
        <w:div w:id="1814442982">
          <w:marLeft w:val="0"/>
          <w:marRight w:val="0"/>
          <w:marTop w:val="0"/>
          <w:marBottom w:val="0"/>
          <w:divBdr>
            <w:top w:val="none" w:sz="0" w:space="0" w:color="auto"/>
            <w:left w:val="none" w:sz="0" w:space="0" w:color="auto"/>
            <w:bottom w:val="none" w:sz="0" w:space="0" w:color="auto"/>
            <w:right w:val="none" w:sz="0" w:space="0" w:color="auto"/>
          </w:divBdr>
        </w:div>
        <w:div w:id="271209683">
          <w:marLeft w:val="0"/>
          <w:marRight w:val="0"/>
          <w:marTop w:val="0"/>
          <w:marBottom w:val="0"/>
          <w:divBdr>
            <w:top w:val="none" w:sz="0" w:space="0" w:color="auto"/>
            <w:left w:val="none" w:sz="0" w:space="0" w:color="auto"/>
            <w:bottom w:val="none" w:sz="0" w:space="0" w:color="auto"/>
            <w:right w:val="none" w:sz="0" w:space="0" w:color="auto"/>
          </w:divBdr>
        </w:div>
        <w:div w:id="1016270246">
          <w:marLeft w:val="0"/>
          <w:marRight w:val="0"/>
          <w:marTop w:val="0"/>
          <w:marBottom w:val="0"/>
          <w:divBdr>
            <w:top w:val="none" w:sz="0" w:space="0" w:color="auto"/>
            <w:left w:val="none" w:sz="0" w:space="0" w:color="auto"/>
            <w:bottom w:val="none" w:sz="0" w:space="0" w:color="auto"/>
            <w:right w:val="none" w:sz="0" w:space="0" w:color="auto"/>
          </w:divBdr>
        </w:div>
        <w:div w:id="731656468">
          <w:marLeft w:val="0"/>
          <w:marRight w:val="0"/>
          <w:marTop w:val="0"/>
          <w:marBottom w:val="0"/>
          <w:divBdr>
            <w:top w:val="none" w:sz="0" w:space="0" w:color="auto"/>
            <w:left w:val="none" w:sz="0" w:space="0" w:color="auto"/>
            <w:bottom w:val="none" w:sz="0" w:space="0" w:color="auto"/>
            <w:right w:val="none" w:sz="0" w:space="0" w:color="auto"/>
          </w:divBdr>
        </w:div>
        <w:div w:id="1482698996">
          <w:marLeft w:val="0"/>
          <w:marRight w:val="0"/>
          <w:marTop w:val="0"/>
          <w:marBottom w:val="0"/>
          <w:divBdr>
            <w:top w:val="none" w:sz="0" w:space="0" w:color="auto"/>
            <w:left w:val="none" w:sz="0" w:space="0" w:color="auto"/>
            <w:bottom w:val="none" w:sz="0" w:space="0" w:color="auto"/>
            <w:right w:val="none" w:sz="0" w:space="0" w:color="auto"/>
          </w:divBdr>
        </w:div>
      </w:divsChild>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78502475">
      <w:bodyDiv w:val="1"/>
      <w:marLeft w:val="0"/>
      <w:marRight w:val="0"/>
      <w:marTop w:val="0"/>
      <w:marBottom w:val="0"/>
      <w:divBdr>
        <w:top w:val="none" w:sz="0" w:space="0" w:color="auto"/>
        <w:left w:val="none" w:sz="0" w:space="0" w:color="auto"/>
        <w:bottom w:val="none" w:sz="0" w:space="0" w:color="auto"/>
        <w:right w:val="none" w:sz="0" w:space="0" w:color="auto"/>
      </w:divBdr>
      <w:divsChild>
        <w:div w:id="578711681">
          <w:marLeft w:val="0"/>
          <w:marRight w:val="0"/>
          <w:marTop w:val="0"/>
          <w:marBottom w:val="0"/>
          <w:divBdr>
            <w:top w:val="none" w:sz="0" w:space="0" w:color="auto"/>
            <w:left w:val="none" w:sz="0" w:space="0" w:color="auto"/>
            <w:bottom w:val="none" w:sz="0" w:space="0" w:color="auto"/>
            <w:right w:val="none" w:sz="0" w:space="0" w:color="auto"/>
          </w:divBdr>
        </w:div>
        <w:div w:id="632758318">
          <w:marLeft w:val="0"/>
          <w:marRight w:val="0"/>
          <w:marTop w:val="0"/>
          <w:marBottom w:val="0"/>
          <w:divBdr>
            <w:top w:val="none" w:sz="0" w:space="0" w:color="auto"/>
            <w:left w:val="none" w:sz="0" w:space="0" w:color="auto"/>
            <w:bottom w:val="none" w:sz="0" w:space="0" w:color="auto"/>
            <w:right w:val="none" w:sz="0" w:space="0" w:color="auto"/>
          </w:divBdr>
        </w:div>
      </w:divsChild>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847674251">
      <w:bodyDiv w:val="1"/>
      <w:marLeft w:val="0"/>
      <w:marRight w:val="0"/>
      <w:marTop w:val="0"/>
      <w:marBottom w:val="0"/>
      <w:divBdr>
        <w:top w:val="none" w:sz="0" w:space="0" w:color="auto"/>
        <w:left w:val="none" w:sz="0" w:space="0" w:color="auto"/>
        <w:bottom w:val="none" w:sz="0" w:space="0" w:color="auto"/>
        <w:right w:val="none" w:sz="0" w:space="0" w:color="auto"/>
      </w:divBdr>
    </w:div>
    <w:div w:id="914507069">
      <w:bodyDiv w:val="1"/>
      <w:marLeft w:val="0"/>
      <w:marRight w:val="0"/>
      <w:marTop w:val="0"/>
      <w:marBottom w:val="0"/>
      <w:divBdr>
        <w:top w:val="none" w:sz="0" w:space="0" w:color="auto"/>
        <w:left w:val="none" w:sz="0" w:space="0" w:color="auto"/>
        <w:bottom w:val="none" w:sz="0" w:space="0" w:color="auto"/>
        <w:right w:val="none" w:sz="0" w:space="0" w:color="auto"/>
      </w:divBdr>
    </w:div>
    <w:div w:id="915896968">
      <w:bodyDiv w:val="1"/>
      <w:marLeft w:val="0"/>
      <w:marRight w:val="0"/>
      <w:marTop w:val="0"/>
      <w:marBottom w:val="0"/>
      <w:divBdr>
        <w:top w:val="none" w:sz="0" w:space="0" w:color="auto"/>
        <w:left w:val="none" w:sz="0" w:space="0" w:color="auto"/>
        <w:bottom w:val="none" w:sz="0" w:space="0" w:color="auto"/>
        <w:right w:val="none" w:sz="0" w:space="0" w:color="auto"/>
      </w:divBdr>
      <w:divsChild>
        <w:div w:id="336465345">
          <w:marLeft w:val="0"/>
          <w:marRight w:val="0"/>
          <w:marTop w:val="0"/>
          <w:marBottom w:val="0"/>
          <w:divBdr>
            <w:top w:val="none" w:sz="0" w:space="0" w:color="auto"/>
            <w:left w:val="none" w:sz="0" w:space="0" w:color="auto"/>
            <w:bottom w:val="none" w:sz="0" w:space="0" w:color="auto"/>
            <w:right w:val="none" w:sz="0" w:space="0" w:color="auto"/>
          </w:divBdr>
        </w:div>
      </w:divsChild>
    </w:div>
    <w:div w:id="967590413">
      <w:bodyDiv w:val="1"/>
      <w:marLeft w:val="0"/>
      <w:marRight w:val="0"/>
      <w:marTop w:val="0"/>
      <w:marBottom w:val="0"/>
      <w:divBdr>
        <w:top w:val="none" w:sz="0" w:space="0" w:color="auto"/>
        <w:left w:val="none" w:sz="0" w:space="0" w:color="auto"/>
        <w:bottom w:val="none" w:sz="0" w:space="0" w:color="auto"/>
        <w:right w:val="none" w:sz="0" w:space="0" w:color="auto"/>
      </w:divBdr>
    </w:div>
    <w:div w:id="969360418">
      <w:bodyDiv w:val="1"/>
      <w:marLeft w:val="0"/>
      <w:marRight w:val="0"/>
      <w:marTop w:val="0"/>
      <w:marBottom w:val="0"/>
      <w:divBdr>
        <w:top w:val="none" w:sz="0" w:space="0" w:color="auto"/>
        <w:left w:val="none" w:sz="0" w:space="0" w:color="auto"/>
        <w:bottom w:val="none" w:sz="0" w:space="0" w:color="auto"/>
        <w:right w:val="none" w:sz="0" w:space="0" w:color="auto"/>
      </w:divBdr>
    </w:div>
    <w:div w:id="973104314">
      <w:bodyDiv w:val="1"/>
      <w:marLeft w:val="0"/>
      <w:marRight w:val="0"/>
      <w:marTop w:val="0"/>
      <w:marBottom w:val="0"/>
      <w:divBdr>
        <w:top w:val="none" w:sz="0" w:space="0" w:color="auto"/>
        <w:left w:val="none" w:sz="0" w:space="0" w:color="auto"/>
        <w:bottom w:val="none" w:sz="0" w:space="0" w:color="auto"/>
        <w:right w:val="none" w:sz="0" w:space="0" w:color="auto"/>
      </w:divBdr>
    </w:div>
    <w:div w:id="1120994939">
      <w:bodyDiv w:val="1"/>
      <w:marLeft w:val="0"/>
      <w:marRight w:val="0"/>
      <w:marTop w:val="0"/>
      <w:marBottom w:val="0"/>
      <w:divBdr>
        <w:top w:val="none" w:sz="0" w:space="0" w:color="auto"/>
        <w:left w:val="none" w:sz="0" w:space="0" w:color="auto"/>
        <w:bottom w:val="none" w:sz="0" w:space="0" w:color="auto"/>
        <w:right w:val="none" w:sz="0" w:space="0" w:color="auto"/>
      </w:divBdr>
    </w:div>
    <w:div w:id="1153520733">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18593109">
      <w:bodyDiv w:val="1"/>
      <w:marLeft w:val="0"/>
      <w:marRight w:val="0"/>
      <w:marTop w:val="0"/>
      <w:marBottom w:val="0"/>
      <w:divBdr>
        <w:top w:val="none" w:sz="0" w:space="0" w:color="auto"/>
        <w:left w:val="none" w:sz="0" w:space="0" w:color="auto"/>
        <w:bottom w:val="none" w:sz="0" w:space="0" w:color="auto"/>
        <w:right w:val="none" w:sz="0" w:space="0" w:color="auto"/>
      </w:divBdr>
    </w:div>
    <w:div w:id="1230456457">
      <w:bodyDiv w:val="1"/>
      <w:marLeft w:val="0"/>
      <w:marRight w:val="0"/>
      <w:marTop w:val="0"/>
      <w:marBottom w:val="0"/>
      <w:divBdr>
        <w:top w:val="none" w:sz="0" w:space="0" w:color="auto"/>
        <w:left w:val="none" w:sz="0" w:space="0" w:color="auto"/>
        <w:bottom w:val="none" w:sz="0" w:space="0" w:color="auto"/>
        <w:right w:val="none" w:sz="0" w:space="0" w:color="auto"/>
      </w:divBdr>
    </w:div>
    <w:div w:id="1592735267">
      <w:bodyDiv w:val="1"/>
      <w:marLeft w:val="0"/>
      <w:marRight w:val="0"/>
      <w:marTop w:val="0"/>
      <w:marBottom w:val="0"/>
      <w:divBdr>
        <w:top w:val="none" w:sz="0" w:space="0" w:color="auto"/>
        <w:left w:val="none" w:sz="0" w:space="0" w:color="auto"/>
        <w:bottom w:val="none" w:sz="0" w:space="0" w:color="auto"/>
        <w:right w:val="none" w:sz="0" w:space="0" w:color="auto"/>
      </w:divBdr>
      <w:divsChild>
        <w:div w:id="1117681201">
          <w:marLeft w:val="0"/>
          <w:marRight w:val="0"/>
          <w:marTop w:val="0"/>
          <w:marBottom w:val="0"/>
          <w:divBdr>
            <w:top w:val="none" w:sz="0" w:space="0" w:color="auto"/>
            <w:left w:val="none" w:sz="0" w:space="0" w:color="auto"/>
            <w:bottom w:val="none" w:sz="0" w:space="0" w:color="auto"/>
            <w:right w:val="none" w:sz="0" w:space="0" w:color="auto"/>
          </w:divBdr>
        </w:div>
      </w:divsChild>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677997853">
      <w:bodyDiv w:val="1"/>
      <w:marLeft w:val="0"/>
      <w:marRight w:val="0"/>
      <w:marTop w:val="0"/>
      <w:marBottom w:val="0"/>
      <w:divBdr>
        <w:top w:val="none" w:sz="0" w:space="0" w:color="auto"/>
        <w:left w:val="none" w:sz="0" w:space="0" w:color="auto"/>
        <w:bottom w:val="none" w:sz="0" w:space="0" w:color="auto"/>
        <w:right w:val="none" w:sz="0" w:space="0" w:color="auto"/>
      </w:divBdr>
    </w:div>
    <w:div w:id="1735541737">
      <w:bodyDiv w:val="1"/>
      <w:marLeft w:val="0"/>
      <w:marRight w:val="0"/>
      <w:marTop w:val="0"/>
      <w:marBottom w:val="0"/>
      <w:divBdr>
        <w:top w:val="none" w:sz="0" w:space="0" w:color="auto"/>
        <w:left w:val="none" w:sz="0" w:space="0" w:color="auto"/>
        <w:bottom w:val="none" w:sz="0" w:space="0" w:color="auto"/>
        <w:right w:val="none" w:sz="0" w:space="0" w:color="auto"/>
      </w:divBdr>
    </w:div>
    <w:div w:id="1772241244">
      <w:bodyDiv w:val="1"/>
      <w:marLeft w:val="0"/>
      <w:marRight w:val="0"/>
      <w:marTop w:val="0"/>
      <w:marBottom w:val="0"/>
      <w:divBdr>
        <w:top w:val="none" w:sz="0" w:space="0" w:color="auto"/>
        <w:left w:val="none" w:sz="0" w:space="0" w:color="auto"/>
        <w:bottom w:val="none" w:sz="0" w:space="0" w:color="auto"/>
        <w:right w:val="none" w:sz="0" w:space="0" w:color="auto"/>
      </w:divBdr>
    </w:div>
    <w:div w:id="1774979857">
      <w:bodyDiv w:val="1"/>
      <w:marLeft w:val="0"/>
      <w:marRight w:val="0"/>
      <w:marTop w:val="0"/>
      <w:marBottom w:val="0"/>
      <w:divBdr>
        <w:top w:val="none" w:sz="0" w:space="0" w:color="auto"/>
        <w:left w:val="none" w:sz="0" w:space="0" w:color="auto"/>
        <w:bottom w:val="none" w:sz="0" w:space="0" w:color="auto"/>
        <w:right w:val="none" w:sz="0" w:space="0" w:color="auto"/>
      </w:divBdr>
      <w:divsChild>
        <w:div w:id="9038803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4291364">
              <w:marLeft w:val="0"/>
              <w:marRight w:val="0"/>
              <w:marTop w:val="0"/>
              <w:marBottom w:val="0"/>
              <w:divBdr>
                <w:top w:val="none" w:sz="0" w:space="0" w:color="auto"/>
                <w:left w:val="none" w:sz="0" w:space="0" w:color="auto"/>
                <w:bottom w:val="none" w:sz="0" w:space="0" w:color="auto"/>
                <w:right w:val="none" w:sz="0" w:space="0" w:color="auto"/>
              </w:divBdr>
              <w:divsChild>
                <w:div w:id="1437097455">
                  <w:marLeft w:val="0"/>
                  <w:marRight w:val="0"/>
                  <w:marTop w:val="0"/>
                  <w:marBottom w:val="0"/>
                  <w:divBdr>
                    <w:top w:val="none" w:sz="0" w:space="0" w:color="auto"/>
                    <w:left w:val="none" w:sz="0" w:space="0" w:color="auto"/>
                    <w:bottom w:val="none" w:sz="0" w:space="0" w:color="auto"/>
                    <w:right w:val="none" w:sz="0" w:space="0" w:color="auto"/>
                  </w:divBdr>
                  <w:divsChild>
                    <w:div w:id="1397774828">
                      <w:marLeft w:val="0"/>
                      <w:marRight w:val="0"/>
                      <w:marTop w:val="0"/>
                      <w:marBottom w:val="150"/>
                      <w:divBdr>
                        <w:top w:val="none" w:sz="0" w:space="0" w:color="auto"/>
                        <w:left w:val="none" w:sz="0" w:space="0" w:color="auto"/>
                        <w:bottom w:val="none" w:sz="0" w:space="0" w:color="auto"/>
                        <w:right w:val="none" w:sz="0" w:space="0" w:color="auto"/>
                      </w:divBdr>
                      <w:divsChild>
                        <w:div w:id="1045714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5574543">
          <w:marLeft w:val="0"/>
          <w:marRight w:val="0"/>
          <w:marTop w:val="0"/>
          <w:marBottom w:val="0"/>
          <w:divBdr>
            <w:top w:val="none" w:sz="0" w:space="0" w:color="auto"/>
            <w:left w:val="none" w:sz="0" w:space="0" w:color="auto"/>
            <w:bottom w:val="none" w:sz="0" w:space="0" w:color="auto"/>
            <w:right w:val="none" w:sz="0" w:space="0" w:color="auto"/>
          </w:divBdr>
        </w:div>
      </w:divsChild>
    </w:div>
    <w:div w:id="1821266540">
      <w:bodyDiv w:val="1"/>
      <w:marLeft w:val="0"/>
      <w:marRight w:val="0"/>
      <w:marTop w:val="0"/>
      <w:marBottom w:val="0"/>
      <w:divBdr>
        <w:top w:val="none" w:sz="0" w:space="0" w:color="auto"/>
        <w:left w:val="none" w:sz="0" w:space="0" w:color="auto"/>
        <w:bottom w:val="none" w:sz="0" w:space="0" w:color="auto"/>
        <w:right w:val="none" w:sz="0" w:space="0" w:color="auto"/>
      </w:divBdr>
    </w:div>
    <w:div w:id="1880776434">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1886</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Dovilė Darvidienė</cp:lastModifiedBy>
  <cp:revision>2</cp:revision>
  <dcterms:created xsi:type="dcterms:W3CDTF">2025-04-04T07:13:00Z</dcterms:created>
  <dcterms:modified xsi:type="dcterms:W3CDTF">2025-04-04T07:13:00Z</dcterms:modified>
</cp:coreProperties>
</file>