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3F" w:rsidRDefault="00F2363F" w:rsidP="00F2363F">
      <w:pPr>
        <w:rPr>
          <w:lang w:val="lt-LT"/>
        </w:rPr>
      </w:pPr>
      <w:r w:rsidRPr="00F2363F">
        <w:rPr>
          <w:lang w:val="lt-LT"/>
        </w:rPr>
        <w:t>Tiekėjams                                                                                                                             202</w:t>
      </w:r>
      <w:r w:rsidR="00D73440">
        <w:rPr>
          <w:lang w:val="lt-LT"/>
        </w:rPr>
        <w:t>5</w:t>
      </w:r>
      <w:r w:rsidRPr="00F2363F">
        <w:rPr>
          <w:lang w:val="lt-LT"/>
        </w:rPr>
        <w:t>-0</w:t>
      </w:r>
      <w:r w:rsidR="002367DA">
        <w:rPr>
          <w:lang w:val="lt-LT"/>
        </w:rPr>
        <w:t>4</w:t>
      </w:r>
      <w:r w:rsidRPr="00F2363F">
        <w:rPr>
          <w:lang w:val="lt-LT"/>
        </w:rPr>
        <w:t>-</w:t>
      </w:r>
      <w:r w:rsidR="002367DA">
        <w:rPr>
          <w:lang w:val="lt-LT"/>
        </w:rPr>
        <w:t>0</w:t>
      </w:r>
      <w:r w:rsidR="00D73440">
        <w:rPr>
          <w:lang w:val="lt-LT"/>
        </w:rPr>
        <w:t>4</w:t>
      </w:r>
    </w:p>
    <w:p w:rsidR="00F2363F" w:rsidRDefault="00F2363F" w:rsidP="00F2363F">
      <w:pPr>
        <w:rPr>
          <w:lang w:val="lt-LT"/>
        </w:rPr>
      </w:pPr>
    </w:p>
    <w:p w:rsidR="00F2363F" w:rsidRPr="00F2363F" w:rsidRDefault="00F2363F" w:rsidP="00F2363F">
      <w:pPr>
        <w:rPr>
          <w:lang w:val="lt-LT"/>
        </w:rPr>
      </w:pPr>
    </w:p>
    <w:p w:rsidR="00F2363F" w:rsidRPr="00F2363F" w:rsidRDefault="00F2363F" w:rsidP="006070D4">
      <w:pPr>
        <w:jc w:val="both"/>
        <w:rPr>
          <w:lang w:val="lt-LT"/>
        </w:rPr>
      </w:pPr>
      <w:r w:rsidRPr="00F2363F">
        <w:rPr>
          <w:lang w:val="lt-LT"/>
        </w:rPr>
        <w:t>Pirkime Nr</w:t>
      </w:r>
      <w:r w:rsidR="00DD56DE">
        <w:rPr>
          <w:lang w:val="lt-LT"/>
        </w:rPr>
        <w:t xml:space="preserve">. </w:t>
      </w:r>
      <w:r w:rsidR="00D73440">
        <w:rPr>
          <w:lang w:val="lt-LT"/>
        </w:rPr>
        <w:t>1</w:t>
      </w:r>
      <w:r w:rsidR="002367DA">
        <w:rPr>
          <w:lang w:val="lt-LT"/>
        </w:rPr>
        <w:t>983665</w:t>
      </w:r>
      <w:r w:rsidR="00DD56DE" w:rsidRPr="00DD56DE">
        <w:rPr>
          <w:lang w:val="lt-LT"/>
        </w:rPr>
        <w:t xml:space="preserve"> „</w:t>
      </w:r>
      <w:r w:rsidR="006070D4" w:rsidRPr="006070D4">
        <w:rPr>
          <w:lang w:val="lt-LT"/>
        </w:rPr>
        <w:t>Kultūros paskirties pastatų, administracinės paskirties pastatų ir gyvenamosios paskirties patalpų draudimas bei administracinės paskirties pastatų ir gyvenamosios paskirties patalpų civilinės atsakomybės draudimas</w:t>
      </w:r>
      <w:r w:rsidR="006070D4">
        <w:rPr>
          <w:lang w:val="lt-LT"/>
        </w:rPr>
        <w:t>“ gauti</w:t>
      </w:r>
      <w:r w:rsidRPr="00F2363F">
        <w:rPr>
          <w:lang w:val="lt-LT"/>
        </w:rPr>
        <w:t xml:space="preserve"> tiekėjo paklausima</w:t>
      </w:r>
      <w:r w:rsidR="006070D4">
        <w:rPr>
          <w:lang w:val="lt-LT"/>
        </w:rPr>
        <w:t>i</w:t>
      </w:r>
      <w:r w:rsidRPr="00F2363F">
        <w:rPr>
          <w:lang w:val="lt-LT"/>
        </w:rPr>
        <w:t>:</w:t>
      </w:r>
    </w:p>
    <w:p w:rsidR="00F2363F" w:rsidRDefault="00F2363F" w:rsidP="00F2363F">
      <w:pPr>
        <w:ind w:firstLine="851"/>
        <w:jc w:val="both"/>
        <w:rPr>
          <w:b/>
          <w:lang w:val="lt-LT"/>
        </w:rPr>
      </w:pPr>
    </w:p>
    <w:p w:rsidR="006070D4" w:rsidRPr="006070D4" w:rsidRDefault="006070D4" w:rsidP="006070D4">
      <w:pPr>
        <w:rPr>
          <w:lang w:val="lt-LT"/>
        </w:rPr>
      </w:pPr>
      <w:r>
        <w:rPr>
          <w:b/>
          <w:lang w:val="lt-LT"/>
        </w:rPr>
        <w:t>PAKLAUSIMAS.</w:t>
      </w:r>
    </w:p>
    <w:p w:rsidR="006070D4" w:rsidRDefault="006070D4" w:rsidP="006070D4">
      <w:pPr>
        <w:rPr>
          <w:lang w:val="lt-LT"/>
        </w:rPr>
      </w:pPr>
      <w:r w:rsidRPr="006070D4">
        <w:rPr>
          <w:lang w:val="lt-LT"/>
        </w:rPr>
        <w:t>,,1. Ar turėjote draudžiamųjų įvykių 3 metų laikotarpyje? Jei taip, prašome pateikti suvestinę, nurodant įvyk</w:t>
      </w:r>
      <w:r>
        <w:rPr>
          <w:lang w:val="lt-LT"/>
        </w:rPr>
        <w:t>io datą, pobūdį ir išmokos dydį.</w:t>
      </w:r>
    </w:p>
    <w:p w:rsidR="006070D4" w:rsidRDefault="006070D4" w:rsidP="006070D4">
      <w:pPr>
        <w:rPr>
          <w:lang w:val="lt-LT"/>
        </w:rPr>
      </w:pPr>
    </w:p>
    <w:p w:rsidR="006070D4" w:rsidRDefault="006070D4" w:rsidP="006070D4">
      <w:pPr>
        <w:rPr>
          <w:lang w:val="lt-LT"/>
        </w:rPr>
      </w:pPr>
      <w:r w:rsidRPr="006070D4">
        <w:rPr>
          <w:b/>
          <w:lang w:val="lt-LT"/>
        </w:rPr>
        <w:t>ATSAKYMAS</w:t>
      </w:r>
      <w:r>
        <w:rPr>
          <w:lang w:val="lt-LT"/>
        </w:rPr>
        <w:t xml:space="preserve">. </w:t>
      </w:r>
      <w:r w:rsidR="002367DA" w:rsidRPr="002367DA">
        <w:rPr>
          <w:lang w:val="lt-LT"/>
        </w:rPr>
        <w:t>Taip. Statistika nėra vedama. Per 2023-2024 m. išmoka iš draudimo bendrovės maždaug 7000 Eur.</w:t>
      </w:r>
    </w:p>
    <w:p w:rsidR="002367DA" w:rsidRDefault="002367DA" w:rsidP="006070D4">
      <w:pPr>
        <w:rPr>
          <w:b/>
          <w:lang w:val="lt-LT"/>
        </w:rPr>
      </w:pPr>
    </w:p>
    <w:p w:rsidR="006070D4" w:rsidRPr="006070D4" w:rsidRDefault="006070D4" w:rsidP="006070D4">
      <w:pPr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PAKLAUSIMAS.</w:t>
      </w:r>
      <w:r w:rsidRPr="006070D4">
        <w:rPr>
          <w:b/>
          <w:lang w:val="lt-LT"/>
        </w:rPr>
        <w:t xml:space="preserve"> </w:t>
      </w:r>
    </w:p>
    <w:p w:rsidR="006070D4" w:rsidRDefault="006070D4" w:rsidP="006070D4">
      <w:pPr>
        <w:rPr>
          <w:lang w:val="lt-LT"/>
        </w:rPr>
      </w:pPr>
      <w:r>
        <w:rPr>
          <w:lang w:val="lt-LT"/>
        </w:rPr>
        <w:t>,,</w:t>
      </w:r>
      <w:r w:rsidRPr="006070D4">
        <w:rPr>
          <w:lang w:val="lt-LT"/>
        </w:rPr>
        <w:t>2. Prašome pateikti informaciją apie priešgaisrinės ir turto apsaugos signalizacijas pastatuose</w:t>
      </w:r>
      <w:r>
        <w:rPr>
          <w:lang w:val="lt-LT"/>
        </w:rPr>
        <w:t>“.</w:t>
      </w:r>
    </w:p>
    <w:p w:rsidR="006070D4" w:rsidRDefault="006070D4" w:rsidP="006070D4">
      <w:pPr>
        <w:rPr>
          <w:lang w:val="lt-LT"/>
        </w:rPr>
      </w:pPr>
    </w:p>
    <w:p w:rsidR="006070D4" w:rsidRDefault="006070D4" w:rsidP="006070D4">
      <w:pPr>
        <w:rPr>
          <w:lang w:val="lt-LT"/>
        </w:rPr>
      </w:pPr>
      <w:r w:rsidRPr="006070D4">
        <w:rPr>
          <w:b/>
          <w:lang w:val="lt-LT"/>
        </w:rPr>
        <w:t>ATSAKYMAS.</w:t>
      </w:r>
      <w:r>
        <w:rPr>
          <w:lang w:val="lt-LT"/>
        </w:rPr>
        <w:t xml:space="preserve"> </w:t>
      </w:r>
      <w:r w:rsidRPr="006070D4">
        <w:rPr>
          <w:lang w:val="lt-LT"/>
        </w:rPr>
        <w:t>Žemaitės g. 14, Telšių m. į saugos tarnybos pultą.</w:t>
      </w:r>
      <w:r>
        <w:rPr>
          <w:lang w:val="lt-LT"/>
        </w:rPr>
        <w:t xml:space="preserve"> </w:t>
      </w:r>
    </w:p>
    <w:p w:rsidR="006070D4" w:rsidRPr="006070D4" w:rsidRDefault="006070D4" w:rsidP="006070D4">
      <w:pPr>
        <w:rPr>
          <w:lang w:val="lt-LT"/>
        </w:rPr>
      </w:pPr>
    </w:p>
    <w:p w:rsidR="006070D4" w:rsidRPr="006070D4" w:rsidRDefault="006070D4" w:rsidP="006070D4">
      <w:pPr>
        <w:rPr>
          <w:lang w:val="lt-LT"/>
        </w:rPr>
      </w:pPr>
      <w:r>
        <w:rPr>
          <w:b/>
          <w:lang w:val="lt-LT"/>
        </w:rPr>
        <w:t>PAKLAUSIMAS.</w:t>
      </w:r>
    </w:p>
    <w:p w:rsidR="006070D4" w:rsidRPr="006070D4" w:rsidRDefault="006070D4" w:rsidP="006070D4">
      <w:pPr>
        <w:rPr>
          <w:lang w:val="lt-LT"/>
        </w:rPr>
      </w:pPr>
      <w:r>
        <w:rPr>
          <w:lang w:val="lt-LT"/>
        </w:rPr>
        <w:t>,,</w:t>
      </w:r>
      <w:r w:rsidRPr="006070D4">
        <w:rPr>
          <w:lang w:val="lt-LT"/>
        </w:rPr>
        <w:t>3. Ar visi butai yra nuolat gyvenami? Ar butai yra nuomojami? Ar butai yra skirti socialiai savivaldybės remtinoms šeimoms?”</w:t>
      </w:r>
    </w:p>
    <w:p w:rsidR="008B290A" w:rsidRDefault="008B290A" w:rsidP="006070D4">
      <w:pPr>
        <w:rPr>
          <w:lang w:val="lt-LT"/>
        </w:rPr>
      </w:pPr>
    </w:p>
    <w:p w:rsidR="006070D4" w:rsidRPr="006070D4" w:rsidRDefault="006070D4" w:rsidP="006070D4">
      <w:pPr>
        <w:jc w:val="both"/>
        <w:rPr>
          <w:lang w:val="lt-LT"/>
        </w:rPr>
      </w:pPr>
      <w:r w:rsidRPr="006070D4">
        <w:rPr>
          <w:b/>
          <w:lang w:val="lt-LT"/>
        </w:rPr>
        <w:t>ATSAKYMAS.</w:t>
      </w:r>
      <w:r>
        <w:rPr>
          <w:lang w:val="lt-LT"/>
        </w:rPr>
        <w:t xml:space="preserve"> </w:t>
      </w:r>
      <w:r w:rsidRPr="006070D4">
        <w:rPr>
          <w:lang w:val="lt-LT"/>
        </w:rPr>
        <w:t xml:space="preserve"> Butai nuomojami kaip socialiniai būstai. Būna, kad kažkurį laiką būstas būna tuščias, kol vykdomi remonto darbai.</w:t>
      </w:r>
    </w:p>
    <w:p w:rsidR="00793C00" w:rsidRPr="00C80D67" w:rsidRDefault="00793C00" w:rsidP="006070D4">
      <w:pPr>
        <w:ind w:firstLine="851"/>
        <w:jc w:val="both"/>
        <w:rPr>
          <w:b/>
          <w:lang w:val="lt-LT"/>
        </w:rPr>
      </w:pPr>
    </w:p>
    <w:sectPr w:rsidR="00793C00" w:rsidRPr="00C80D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22CBF"/>
    <w:multiLevelType w:val="hybridMultilevel"/>
    <w:tmpl w:val="A1F606FA"/>
    <w:lvl w:ilvl="0" w:tplc="F1B2DD7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3F"/>
    <w:rsid w:val="002367DA"/>
    <w:rsid w:val="006070D4"/>
    <w:rsid w:val="00793C00"/>
    <w:rsid w:val="008B290A"/>
    <w:rsid w:val="009262F9"/>
    <w:rsid w:val="00C80D67"/>
    <w:rsid w:val="00D73440"/>
    <w:rsid w:val="00DD56DE"/>
    <w:rsid w:val="00E118B8"/>
    <w:rsid w:val="00F2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E68A"/>
  <w15:chartTrackingRefBased/>
  <w15:docId w15:val="{46D51638-3185-484E-A0D4-945A6860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363F"/>
    <w:pPr>
      <w:spacing w:after="0" w:line="240" w:lineRule="auto"/>
    </w:pPr>
    <w:rPr>
      <w:rFonts w:eastAsia="Times New Roman" w:cs="Times New Roman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pirmas</dc:creator>
  <cp:keywords/>
  <dc:description/>
  <cp:lastModifiedBy>pirmas</cp:lastModifiedBy>
  <cp:revision>2</cp:revision>
  <dcterms:created xsi:type="dcterms:W3CDTF">2025-04-04T08:00:00Z</dcterms:created>
  <dcterms:modified xsi:type="dcterms:W3CDTF">2025-04-04T08:00:00Z</dcterms:modified>
</cp:coreProperties>
</file>