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83F67" w14:textId="77777777" w:rsidR="00872EE5" w:rsidRPr="00A85E9B" w:rsidRDefault="00872EE5" w:rsidP="00872EE5">
      <w:pPr>
        <w:jc w:val="center"/>
        <w:rPr>
          <w:lang w:val="lt-LT" w:eastAsia="lt-LT"/>
        </w:rPr>
      </w:pPr>
      <w:r w:rsidRPr="00A85E9B">
        <w:rPr>
          <w:noProof/>
          <w:sz w:val="24"/>
          <w:szCs w:val="24"/>
          <w:lang w:val="lt-LT" w:eastAsia="lt-LT"/>
        </w:rPr>
        <w:drawing>
          <wp:inline distT="0" distB="0" distL="0" distR="0" wp14:anchorId="64B6D802" wp14:editId="5589A6F5">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051B3B9" w14:textId="77777777" w:rsidR="00872EE5" w:rsidRPr="00A85E9B" w:rsidRDefault="00872EE5" w:rsidP="00872EE5">
      <w:pPr>
        <w:jc w:val="center"/>
        <w:rPr>
          <w:b/>
          <w:bCs/>
          <w:sz w:val="24"/>
          <w:szCs w:val="24"/>
          <w:lang w:val="lt-LT"/>
        </w:rPr>
      </w:pPr>
    </w:p>
    <w:p w14:paraId="29686898" w14:textId="77777777" w:rsidR="00872EE5" w:rsidRPr="00A85E9B" w:rsidRDefault="00872EE5" w:rsidP="00872EE5">
      <w:pPr>
        <w:jc w:val="center"/>
        <w:rPr>
          <w:b/>
          <w:bCs/>
          <w:sz w:val="24"/>
          <w:szCs w:val="24"/>
          <w:lang w:val="lt-LT"/>
        </w:rPr>
      </w:pPr>
      <w:r w:rsidRPr="00A85E9B">
        <w:rPr>
          <w:b/>
          <w:bCs/>
          <w:sz w:val="24"/>
          <w:szCs w:val="24"/>
          <w:lang w:val="lt-LT"/>
        </w:rPr>
        <w:t>PLUNGĖS RAJONO SAVIVALDYBĖS ADMINISTRACIJA</w:t>
      </w:r>
    </w:p>
    <w:p w14:paraId="25816563" w14:textId="77777777" w:rsidR="00872EE5" w:rsidRPr="00A85E9B" w:rsidRDefault="00872EE5" w:rsidP="00872EE5">
      <w:pPr>
        <w:pBdr>
          <w:bottom w:val="single" w:sz="4" w:space="1" w:color="auto"/>
        </w:pBdr>
        <w:tabs>
          <w:tab w:val="center" w:pos="4153"/>
          <w:tab w:val="right" w:pos="8306"/>
        </w:tabs>
        <w:jc w:val="center"/>
        <w:rPr>
          <w:lang w:val="lt-LT"/>
        </w:rPr>
      </w:pPr>
      <w:r w:rsidRPr="00A85E9B">
        <w:rPr>
          <w:lang w:val="lt-LT"/>
        </w:rPr>
        <w:t xml:space="preserve">Savivaldybės biudžetinė įstaiga. Vytauto g. 12, LT-90123 Plungė, tel. (8 448) 73 166, faks. (8 448) 71 608, el. p. </w:t>
      </w:r>
      <w:hyperlink r:id="rId9" w:history="1">
        <w:r w:rsidRPr="00A85E9B">
          <w:rPr>
            <w:u w:val="single"/>
            <w:lang w:val="lt-LT"/>
          </w:rPr>
          <w:t>savivaldybe@plunge.lt</w:t>
        </w:r>
      </w:hyperlink>
      <w:r w:rsidRPr="00A85E9B">
        <w:rPr>
          <w:lang w:val="lt-LT"/>
        </w:rPr>
        <w:t>. Duomenys kaupiami ir saugomi Juridinių asmenų registre, kodas 188714469</w:t>
      </w:r>
    </w:p>
    <w:p w14:paraId="701B5C75" w14:textId="77777777" w:rsidR="00872EE5" w:rsidRPr="00A85E9B" w:rsidRDefault="00872EE5" w:rsidP="00872EE5">
      <w:pPr>
        <w:jc w:val="center"/>
        <w:rPr>
          <w:lang w:val="lt-LT" w:eastAsia="lt-LT"/>
        </w:rPr>
      </w:pPr>
    </w:p>
    <w:p w14:paraId="6BE3E5DB" w14:textId="742209A0" w:rsidR="00021687" w:rsidRPr="00E43EE6" w:rsidRDefault="00021687" w:rsidP="00021687">
      <w:pPr>
        <w:jc w:val="center"/>
        <w:rPr>
          <w:sz w:val="24"/>
          <w:szCs w:val="24"/>
          <w:lang w:val="lt-LT"/>
        </w:rPr>
      </w:pPr>
    </w:p>
    <w:p w14:paraId="20F5F55A" w14:textId="77777777" w:rsidR="00021687" w:rsidRPr="00E43EE6" w:rsidRDefault="00021687" w:rsidP="00021687">
      <w:pPr>
        <w:jc w:val="center"/>
        <w:rPr>
          <w:sz w:val="24"/>
          <w:szCs w:val="24"/>
          <w:lang w:val="lt-LT"/>
        </w:rPr>
      </w:pPr>
    </w:p>
    <w:p w14:paraId="0D5F408E" w14:textId="49EE4A4A" w:rsidR="00FF7615" w:rsidRPr="00FF7615" w:rsidRDefault="00FF7615" w:rsidP="00563051">
      <w:pPr>
        <w:pStyle w:val="Pagrindinistekstas"/>
        <w:jc w:val="center"/>
        <w:rPr>
          <w:b/>
          <w:szCs w:val="24"/>
        </w:rPr>
      </w:pPr>
      <w:r w:rsidRPr="00FF7615">
        <w:rPr>
          <w:b/>
          <w:bCs/>
          <w:szCs w:val="24"/>
        </w:rPr>
        <w:t>„</w:t>
      </w:r>
      <w:r>
        <w:rPr>
          <w:b/>
          <w:bCs/>
          <w:szCs w:val="24"/>
        </w:rPr>
        <w:t xml:space="preserve">MYLOBSTER“ PROGRAMINĖS ĮRANGOS </w:t>
      </w:r>
      <w:r w:rsidRPr="00FF7615">
        <w:rPr>
          <w:b/>
          <w:bCs/>
          <w:szCs w:val="24"/>
        </w:rPr>
        <w:t>EKSPLOATAVIMO PRIEŽIŪROS, TOBULINIMO IR KONSULTAVIMO PASLAUGOS</w:t>
      </w:r>
      <w:bookmarkStart w:id="0" w:name="_GoBack"/>
      <w:bookmarkEnd w:id="0"/>
    </w:p>
    <w:p w14:paraId="53BAE6BE" w14:textId="5E55670D" w:rsidR="00563051" w:rsidRPr="00E43EE6" w:rsidRDefault="001E21DC" w:rsidP="00563051">
      <w:pPr>
        <w:pStyle w:val="Pagrindinistekstas"/>
        <w:jc w:val="center"/>
        <w:rPr>
          <w:b/>
          <w:szCs w:val="24"/>
        </w:rPr>
      </w:pPr>
      <w:r w:rsidRPr="00E43EE6">
        <w:rPr>
          <w:b/>
          <w:szCs w:val="24"/>
        </w:rPr>
        <w:t>MAŽOS VERTĖS</w:t>
      </w:r>
      <w:r w:rsidRPr="00E43EE6">
        <w:rPr>
          <w:szCs w:val="24"/>
        </w:rPr>
        <w:t xml:space="preserve"> </w:t>
      </w:r>
      <w:r w:rsidRPr="00E43EE6">
        <w:rPr>
          <w:b/>
          <w:szCs w:val="24"/>
        </w:rPr>
        <w:t xml:space="preserve">PIRKIMO </w:t>
      </w:r>
      <w:r w:rsidR="00E43FBA" w:rsidRPr="00E43EE6">
        <w:rPr>
          <w:b/>
          <w:szCs w:val="24"/>
        </w:rPr>
        <w:t>SKELBIAMOS APKLAUSOS BŪDU</w:t>
      </w:r>
      <w:r w:rsidR="00E43FBA" w:rsidRPr="00E43EE6">
        <w:rPr>
          <w:szCs w:val="24"/>
        </w:rPr>
        <w:t xml:space="preserve"> </w:t>
      </w:r>
      <w:r w:rsidR="00563051" w:rsidRPr="00E43EE6">
        <w:rPr>
          <w:b/>
          <w:szCs w:val="24"/>
        </w:rPr>
        <w:t>SĄLYGOS</w:t>
      </w: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4FFEA231" w14:textId="77777777" w:rsidR="00B3423A" w:rsidRPr="00643428" w:rsidRDefault="00B3423A" w:rsidP="00B3423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76A1086A" w14:textId="77777777" w:rsidR="00B3423A" w:rsidRDefault="00B3423A" w:rsidP="00B3423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Pr="003818A6">
              <w:rPr>
                <w:rStyle w:val="Hipersaitas"/>
                <w:noProof/>
              </w:rPr>
              <w:t>I. BENDROSIOS NUOSTATOS</w:t>
            </w:r>
            <w:r>
              <w:rPr>
                <w:noProof/>
                <w:webHidden/>
              </w:rPr>
              <w:tab/>
            </w:r>
            <w:r>
              <w:rPr>
                <w:noProof/>
                <w:webHidden/>
              </w:rPr>
              <w:fldChar w:fldCharType="begin"/>
            </w:r>
            <w:r>
              <w:rPr>
                <w:noProof/>
                <w:webHidden/>
              </w:rPr>
              <w:instrText xml:space="preserve"> PAGEREF _Toc190250983 \h </w:instrText>
            </w:r>
            <w:r>
              <w:rPr>
                <w:noProof/>
                <w:webHidden/>
              </w:rPr>
            </w:r>
            <w:r>
              <w:rPr>
                <w:noProof/>
                <w:webHidden/>
              </w:rPr>
              <w:fldChar w:fldCharType="separate"/>
            </w:r>
            <w:r>
              <w:rPr>
                <w:noProof/>
                <w:webHidden/>
              </w:rPr>
              <w:t>2</w:t>
            </w:r>
            <w:r>
              <w:rPr>
                <w:noProof/>
                <w:webHidden/>
              </w:rPr>
              <w:fldChar w:fldCharType="end"/>
            </w:r>
          </w:hyperlink>
        </w:p>
        <w:p w14:paraId="1ACCC9D0" w14:textId="7777777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B3423A" w:rsidRPr="003818A6">
              <w:rPr>
                <w:rStyle w:val="Hipersaitas"/>
                <w:noProof/>
              </w:rPr>
              <w:t>II. PIRKIMO OBJEKTAS</w:t>
            </w:r>
            <w:r w:rsidR="00B3423A">
              <w:rPr>
                <w:noProof/>
                <w:webHidden/>
              </w:rPr>
              <w:tab/>
            </w:r>
            <w:r w:rsidR="00B3423A">
              <w:rPr>
                <w:noProof/>
                <w:webHidden/>
              </w:rPr>
              <w:fldChar w:fldCharType="begin"/>
            </w:r>
            <w:r w:rsidR="00B3423A">
              <w:rPr>
                <w:noProof/>
                <w:webHidden/>
              </w:rPr>
              <w:instrText xml:space="preserve"> PAGEREF _Toc190250984 \h </w:instrText>
            </w:r>
            <w:r w:rsidR="00B3423A">
              <w:rPr>
                <w:noProof/>
                <w:webHidden/>
              </w:rPr>
            </w:r>
            <w:r w:rsidR="00B3423A">
              <w:rPr>
                <w:noProof/>
                <w:webHidden/>
              </w:rPr>
              <w:fldChar w:fldCharType="separate"/>
            </w:r>
            <w:r w:rsidR="00B3423A">
              <w:rPr>
                <w:noProof/>
                <w:webHidden/>
              </w:rPr>
              <w:t>2</w:t>
            </w:r>
            <w:r w:rsidR="00B3423A">
              <w:rPr>
                <w:noProof/>
                <w:webHidden/>
              </w:rPr>
              <w:fldChar w:fldCharType="end"/>
            </w:r>
          </w:hyperlink>
        </w:p>
        <w:p w14:paraId="3D66FB6B" w14:textId="7777777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B3423A" w:rsidRPr="003818A6">
              <w:rPr>
                <w:rStyle w:val="Hipersaitas"/>
                <w:noProof/>
              </w:rPr>
              <w:t>III. TIEKĖJŲ PAŠALINIMO PAGRINDAI, KVALIFIKACIJOS REIKALAVIMAI IR, JEIGU TAIKYTINA,  REIKALAUJAMI KOKYBĖS VADYBOS SISTEMOS IR (ARBA) APLINKOS APSAUGOS VADYBOS SISTEMOS STANDARTAI</w:t>
            </w:r>
            <w:r w:rsidR="00B3423A">
              <w:rPr>
                <w:noProof/>
                <w:webHidden/>
              </w:rPr>
              <w:tab/>
            </w:r>
            <w:r w:rsidR="00B3423A">
              <w:rPr>
                <w:noProof/>
                <w:webHidden/>
              </w:rPr>
              <w:fldChar w:fldCharType="begin"/>
            </w:r>
            <w:r w:rsidR="00B3423A">
              <w:rPr>
                <w:noProof/>
                <w:webHidden/>
              </w:rPr>
              <w:instrText xml:space="preserve"> PAGEREF _Toc190250985 \h </w:instrText>
            </w:r>
            <w:r w:rsidR="00B3423A">
              <w:rPr>
                <w:noProof/>
                <w:webHidden/>
              </w:rPr>
            </w:r>
            <w:r w:rsidR="00B3423A">
              <w:rPr>
                <w:noProof/>
                <w:webHidden/>
              </w:rPr>
              <w:fldChar w:fldCharType="separate"/>
            </w:r>
            <w:r w:rsidR="00B3423A">
              <w:rPr>
                <w:noProof/>
                <w:webHidden/>
              </w:rPr>
              <w:t>3</w:t>
            </w:r>
            <w:r w:rsidR="00B3423A">
              <w:rPr>
                <w:noProof/>
                <w:webHidden/>
              </w:rPr>
              <w:fldChar w:fldCharType="end"/>
            </w:r>
          </w:hyperlink>
        </w:p>
        <w:p w14:paraId="32C7FCF5" w14:textId="7777777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B3423A" w:rsidRPr="003818A6">
              <w:rPr>
                <w:rStyle w:val="Hipersaitas"/>
                <w:noProof/>
              </w:rPr>
              <w:t>IV. TIEKĖJŲ GRUPĖS DALYVAVIMAS PIRKIMO PROCEDŪROSE</w:t>
            </w:r>
            <w:r w:rsidR="00B3423A">
              <w:rPr>
                <w:noProof/>
                <w:webHidden/>
              </w:rPr>
              <w:tab/>
            </w:r>
            <w:r w:rsidR="00B3423A">
              <w:rPr>
                <w:noProof/>
                <w:webHidden/>
              </w:rPr>
              <w:fldChar w:fldCharType="begin"/>
            </w:r>
            <w:r w:rsidR="00B3423A">
              <w:rPr>
                <w:noProof/>
                <w:webHidden/>
              </w:rPr>
              <w:instrText xml:space="preserve"> PAGEREF _Toc190250986 \h </w:instrText>
            </w:r>
            <w:r w:rsidR="00B3423A">
              <w:rPr>
                <w:noProof/>
                <w:webHidden/>
              </w:rPr>
            </w:r>
            <w:r w:rsidR="00B3423A">
              <w:rPr>
                <w:noProof/>
                <w:webHidden/>
              </w:rPr>
              <w:fldChar w:fldCharType="separate"/>
            </w:r>
            <w:r w:rsidR="00B3423A">
              <w:rPr>
                <w:noProof/>
                <w:webHidden/>
              </w:rPr>
              <w:t>6</w:t>
            </w:r>
            <w:r w:rsidR="00B3423A">
              <w:rPr>
                <w:noProof/>
                <w:webHidden/>
              </w:rPr>
              <w:fldChar w:fldCharType="end"/>
            </w:r>
          </w:hyperlink>
        </w:p>
        <w:p w14:paraId="3D40089D" w14:textId="7777777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B3423A" w:rsidRPr="003818A6">
              <w:rPr>
                <w:rStyle w:val="Hipersaitas"/>
                <w:noProof/>
              </w:rPr>
              <w:t>V. PASIŪLYMŲ RENGIMO REIKALAVIMAI</w:t>
            </w:r>
            <w:r w:rsidR="00B3423A">
              <w:rPr>
                <w:noProof/>
                <w:webHidden/>
              </w:rPr>
              <w:tab/>
            </w:r>
            <w:r w:rsidR="00B3423A">
              <w:rPr>
                <w:noProof/>
                <w:webHidden/>
              </w:rPr>
              <w:fldChar w:fldCharType="begin"/>
            </w:r>
            <w:r w:rsidR="00B3423A">
              <w:rPr>
                <w:noProof/>
                <w:webHidden/>
              </w:rPr>
              <w:instrText xml:space="preserve"> PAGEREF _Toc190250987 \h </w:instrText>
            </w:r>
            <w:r w:rsidR="00B3423A">
              <w:rPr>
                <w:noProof/>
                <w:webHidden/>
              </w:rPr>
            </w:r>
            <w:r w:rsidR="00B3423A">
              <w:rPr>
                <w:noProof/>
                <w:webHidden/>
              </w:rPr>
              <w:fldChar w:fldCharType="separate"/>
            </w:r>
            <w:r w:rsidR="00B3423A">
              <w:rPr>
                <w:noProof/>
                <w:webHidden/>
              </w:rPr>
              <w:t>6</w:t>
            </w:r>
            <w:r w:rsidR="00B3423A">
              <w:rPr>
                <w:noProof/>
                <w:webHidden/>
              </w:rPr>
              <w:fldChar w:fldCharType="end"/>
            </w:r>
          </w:hyperlink>
        </w:p>
        <w:p w14:paraId="5C973F0F" w14:textId="7777777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B3423A" w:rsidRPr="003818A6">
              <w:rPr>
                <w:rStyle w:val="Hipersaitas"/>
                <w:noProof/>
              </w:rPr>
              <w:t>VI. PASIŪLYMŲ KAINOS ŠIFRAVIMAS</w:t>
            </w:r>
            <w:r w:rsidR="00B3423A">
              <w:rPr>
                <w:noProof/>
                <w:webHidden/>
              </w:rPr>
              <w:tab/>
            </w:r>
            <w:r w:rsidR="00B3423A">
              <w:rPr>
                <w:noProof/>
                <w:webHidden/>
              </w:rPr>
              <w:fldChar w:fldCharType="begin"/>
            </w:r>
            <w:r w:rsidR="00B3423A">
              <w:rPr>
                <w:noProof/>
                <w:webHidden/>
              </w:rPr>
              <w:instrText xml:space="preserve"> PAGEREF _Toc190250988 \h </w:instrText>
            </w:r>
            <w:r w:rsidR="00B3423A">
              <w:rPr>
                <w:noProof/>
                <w:webHidden/>
              </w:rPr>
            </w:r>
            <w:r w:rsidR="00B3423A">
              <w:rPr>
                <w:noProof/>
                <w:webHidden/>
              </w:rPr>
              <w:fldChar w:fldCharType="separate"/>
            </w:r>
            <w:r w:rsidR="00B3423A">
              <w:rPr>
                <w:noProof/>
                <w:webHidden/>
              </w:rPr>
              <w:t>8</w:t>
            </w:r>
            <w:r w:rsidR="00B3423A">
              <w:rPr>
                <w:noProof/>
                <w:webHidden/>
              </w:rPr>
              <w:fldChar w:fldCharType="end"/>
            </w:r>
          </w:hyperlink>
        </w:p>
        <w:p w14:paraId="315AFBFD" w14:textId="757444F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B3423A" w:rsidRPr="003818A6">
              <w:rPr>
                <w:rStyle w:val="Hipersaitas"/>
                <w:noProof/>
              </w:rPr>
              <w:t>VII. PASIŪLYMŲ GALIOJIMO UŽTIKRINIMO IR PIRKIMO SUTARTIES ĮVYKDYMO UŽTIKRINIMO REIKALAVIMAI</w:t>
            </w:r>
            <w:r w:rsidR="00B3423A">
              <w:rPr>
                <w:noProof/>
                <w:webHidden/>
              </w:rPr>
              <w:tab/>
            </w:r>
            <w:r w:rsidR="0049491F">
              <w:rPr>
                <w:noProof/>
                <w:webHidden/>
                <w:lang w:val="lt-LT"/>
              </w:rPr>
              <w:t>8</w:t>
            </w:r>
          </w:hyperlink>
        </w:p>
        <w:p w14:paraId="0A81F513" w14:textId="7777777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B3423A" w:rsidRPr="003818A6">
              <w:rPr>
                <w:rStyle w:val="Hipersaitas"/>
                <w:noProof/>
              </w:rPr>
              <w:t>VIII. SUSIPAŽINIMO SU GAUTAIS PASIŪLYMAIS IR JŲ NAGRINĖJIMO PROCEDŪROS</w:t>
            </w:r>
            <w:r w:rsidR="00B3423A">
              <w:rPr>
                <w:noProof/>
                <w:webHidden/>
              </w:rPr>
              <w:tab/>
            </w:r>
            <w:r w:rsidR="00B3423A">
              <w:rPr>
                <w:noProof/>
                <w:webHidden/>
              </w:rPr>
              <w:fldChar w:fldCharType="begin"/>
            </w:r>
            <w:r w:rsidR="00B3423A">
              <w:rPr>
                <w:noProof/>
                <w:webHidden/>
              </w:rPr>
              <w:instrText xml:space="preserve"> PAGEREF _Toc190250990 \h </w:instrText>
            </w:r>
            <w:r w:rsidR="00B3423A">
              <w:rPr>
                <w:noProof/>
                <w:webHidden/>
              </w:rPr>
            </w:r>
            <w:r w:rsidR="00B3423A">
              <w:rPr>
                <w:noProof/>
                <w:webHidden/>
              </w:rPr>
              <w:fldChar w:fldCharType="separate"/>
            </w:r>
            <w:r w:rsidR="00B3423A">
              <w:rPr>
                <w:noProof/>
                <w:webHidden/>
              </w:rPr>
              <w:t>9</w:t>
            </w:r>
            <w:r w:rsidR="00B3423A">
              <w:rPr>
                <w:noProof/>
                <w:webHidden/>
              </w:rPr>
              <w:fldChar w:fldCharType="end"/>
            </w:r>
          </w:hyperlink>
        </w:p>
        <w:p w14:paraId="36A39D6A" w14:textId="7777777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B3423A" w:rsidRPr="003818A6">
              <w:rPr>
                <w:rStyle w:val="Hipersaitas"/>
                <w:noProof/>
              </w:rPr>
              <w:t>IX. PASIŪLYMŲ EILĖ IR LAIMĖTOJO NUSTATYMAS</w:t>
            </w:r>
            <w:r w:rsidR="00B3423A">
              <w:rPr>
                <w:noProof/>
                <w:webHidden/>
              </w:rPr>
              <w:tab/>
            </w:r>
            <w:r w:rsidR="00B3423A">
              <w:rPr>
                <w:noProof/>
                <w:webHidden/>
              </w:rPr>
              <w:fldChar w:fldCharType="begin"/>
            </w:r>
            <w:r w:rsidR="00B3423A">
              <w:rPr>
                <w:noProof/>
                <w:webHidden/>
              </w:rPr>
              <w:instrText xml:space="preserve"> PAGEREF _Toc190250991 \h </w:instrText>
            </w:r>
            <w:r w:rsidR="00B3423A">
              <w:rPr>
                <w:noProof/>
                <w:webHidden/>
              </w:rPr>
            </w:r>
            <w:r w:rsidR="00B3423A">
              <w:rPr>
                <w:noProof/>
                <w:webHidden/>
              </w:rPr>
              <w:fldChar w:fldCharType="separate"/>
            </w:r>
            <w:r w:rsidR="00B3423A">
              <w:rPr>
                <w:noProof/>
                <w:webHidden/>
              </w:rPr>
              <w:t>10</w:t>
            </w:r>
            <w:r w:rsidR="00B3423A">
              <w:rPr>
                <w:noProof/>
                <w:webHidden/>
              </w:rPr>
              <w:fldChar w:fldCharType="end"/>
            </w:r>
          </w:hyperlink>
        </w:p>
        <w:p w14:paraId="3DDAB83C" w14:textId="7777777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B3423A" w:rsidRPr="003818A6">
              <w:rPr>
                <w:rStyle w:val="Hipersaitas"/>
                <w:noProof/>
              </w:rPr>
              <w:t>X. SIŪLOMAS ŠALIMS PASIRAŠYTI PIRKIMO SUTARTIES PROJEKTAS</w:t>
            </w:r>
            <w:r w:rsidR="00B3423A">
              <w:rPr>
                <w:noProof/>
                <w:webHidden/>
              </w:rPr>
              <w:tab/>
            </w:r>
            <w:r w:rsidR="00B3423A">
              <w:rPr>
                <w:noProof/>
                <w:webHidden/>
              </w:rPr>
              <w:fldChar w:fldCharType="begin"/>
            </w:r>
            <w:r w:rsidR="00B3423A">
              <w:rPr>
                <w:noProof/>
                <w:webHidden/>
              </w:rPr>
              <w:instrText xml:space="preserve"> PAGEREF _Toc190250992 \h </w:instrText>
            </w:r>
            <w:r w:rsidR="00B3423A">
              <w:rPr>
                <w:noProof/>
                <w:webHidden/>
              </w:rPr>
            </w:r>
            <w:r w:rsidR="00B3423A">
              <w:rPr>
                <w:noProof/>
                <w:webHidden/>
              </w:rPr>
              <w:fldChar w:fldCharType="separate"/>
            </w:r>
            <w:r w:rsidR="00B3423A">
              <w:rPr>
                <w:noProof/>
                <w:webHidden/>
              </w:rPr>
              <w:t>11</w:t>
            </w:r>
            <w:r w:rsidR="00B3423A">
              <w:rPr>
                <w:noProof/>
                <w:webHidden/>
              </w:rPr>
              <w:fldChar w:fldCharType="end"/>
            </w:r>
          </w:hyperlink>
        </w:p>
        <w:p w14:paraId="0ADAAFA4" w14:textId="042E78BD"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B3423A" w:rsidRPr="003818A6">
              <w:rPr>
                <w:rStyle w:val="Hipersaitas"/>
                <w:noProof/>
              </w:rPr>
              <w:t>XI. INFORMACIJA APIE PIRKIMO DOKUMENTŲ PAAIŠKINIMO (PATIKSLINIMO) TVARKĄ, GINČŲ NAGRINĖJIMO TVARKĄ</w:t>
            </w:r>
            <w:r w:rsidR="00B3423A">
              <w:rPr>
                <w:noProof/>
                <w:webHidden/>
              </w:rPr>
              <w:tab/>
            </w:r>
            <w:r w:rsidR="00B3423A">
              <w:rPr>
                <w:noProof/>
                <w:webHidden/>
              </w:rPr>
              <w:fldChar w:fldCharType="begin"/>
            </w:r>
            <w:r w:rsidR="00B3423A">
              <w:rPr>
                <w:noProof/>
                <w:webHidden/>
              </w:rPr>
              <w:instrText xml:space="preserve"> PAGEREF _Toc190250993 \h </w:instrText>
            </w:r>
            <w:r w:rsidR="00B3423A">
              <w:rPr>
                <w:noProof/>
                <w:webHidden/>
              </w:rPr>
            </w:r>
            <w:r w:rsidR="00B3423A">
              <w:rPr>
                <w:noProof/>
                <w:webHidden/>
              </w:rPr>
              <w:fldChar w:fldCharType="separate"/>
            </w:r>
            <w:r w:rsidR="00B3423A">
              <w:rPr>
                <w:noProof/>
                <w:webHidden/>
              </w:rPr>
              <w:t>1</w:t>
            </w:r>
            <w:r w:rsidR="0049491F">
              <w:rPr>
                <w:noProof/>
                <w:webHidden/>
                <w:lang w:val="lt-LT"/>
              </w:rPr>
              <w:t>1</w:t>
            </w:r>
            <w:r w:rsidR="00B3423A">
              <w:rPr>
                <w:noProof/>
                <w:webHidden/>
              </w:rPr>
              <w:fldChar w:fldCharType="end"/>
            </w:r>
          </w:hyperlink>
        </w:p>
        <w:p w14:paraId="0290D1E4" w14:textId="77777777" w:rsidR="00B3423A" w:rsidRDefault="00DF5978" w:rsidP="00B3423A">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B3423A" w:rsidRPr="003818A6">
              <w:rPr>
                <w:rStyle w:val="Hipersaitas"/>
                <w:noProof/>
              </w:rPr>
              <w:t>XII. BAIGIAMOSIOS NUOSTATOS</w:t>
            </w:r>
            <w:r w:rsidR="00B3423A">
              <w:rPr>
                <w:noProof/>
                <w:webHidden/>
              </w:rPr>
              <w:tab/>
            </w:r>
            <w:r w:rsidR="00B3423A">
              <w:rPr>
                <w:noProof/>
                <w:webHidden/>
              </w:rPr>
              <w:fldChar w:fldCharType="begin"/>
            </w:r>
            <w:r w:rsidR="00B3423A">
              <w:rPr>
                <w:noProof/>
                <w:webHidden/>
              </w:rPr>
              <w:instrText xml:space="preserve"> PAGEREF _Toc190250994 \h </w:instrText>
            </w:r>
            <w:r w:rsidR="00B3423A">
              <w:rPr>
                <w:noProof/>
                <w:webHidden/>
              </w:rPr>
            </w:r>
            <w:r w:rsidR="00B3423A">
              <w:rPr>
                <w:noProof/>
                <w:webHidden/>
              </w:rPr>
              <w:fldChar w:fldCharType="separate"/>
            </w:r>
            <w:r w:rsidR="00B3423A">
              <w:rPr>
                <w:noProof/>
                <w:webHidden/>
              </w:rPr>
              <w:t>12</w:t>
            </w:r>
            <w:r w:rsidR="00B3423A">
              <w:rPr>
                <w:noProof/>
                <w:webHidden/>
              </w:rPr>
              <w:fldChar w:fldCharType="end"/>
            </w:r>
          </w:hyperlink>
        </w:p>
        <w:p w14:paraId="08D0CADC" w14:textId="67AC5B6C" w:rsidR="00B3423A" w:rsidRDefault="00B3423A" w:rsidP="00B3423A">
          <w:pPr>
            <w:rPr>
              <w:sz w:val="24"/>
              <w:szCs w:val="24"/>
            </w:rPr>
          </w:pPr>
          <w:r w:rsidRPr="00643428">
            <w:rPr>
              <w:b/>
              <w:bCs/>
              <w:sz w:val="24"/>
              <w:szCs w:val="24"/>
              <w:lang w:val="lt-LT"/>
            </w:rPr>
            <w:fldChar w:fldCharType="end"/>
          </w:r>
        </w:p>
      </w:sdtContent>
    </w:sdt>
    <w:p w14:paraId="4C6FDA08" w14:textId="77777777" w:rsidR="00926551" w:rsidRPr="00643428" w:rsidRDefault="00926551" w:rsidP="00926551">
      <w:pPr>
        <w:pStyle w:val="Pagrindinistekstas"/>
        <w:tabs>
          <w:tab w:val="left" w:pos="9067"/>
        </w:tabs>
        <w:jc w:val="left"/>
        <w:rPr>
          <w:szCs w:val="24"/>
        </w:rPr>
      </w:pPr>
      <w:r w:rsidRPr="00643428">
        <w:rPr>
          <w:szCs w:val="24"/>
        </w:rPr>
        <w:t>PIRKIMO SĄLYGŲ PRIEDAI (pateikiami atskirais dokumentais):</w:t>
      </w:r>
    </w:p>
    <w:p w14:paraId="7A0C33E1" w14:textId="76AFE1A7" w:rsidR="00926551" w:rsidRPr="00643428" w:rsidRDefault="00926551" w:rsidP="00926551">
      <w:pPr>
        <w:pStyle w:val="Pagrindinistekstas"/>
        <w:tabs>
          <w:tab w:val="left" w:pos="9067"/>
        </w:tabs>
        <w:jc w:val="left"/>
        <w:rPr>
          <w:szCs w:val="24"/>
        </w:rPr>
      </w:pPr>
      <w:r w:rsidRPr="00643428">
        <w:rPr>
          <w:szCs w:val="24"/>
        </w:rPr>
        <w:t xml:space="preserve">1. </w:t>
      </w:r>
      <w:r w:rsidRPr="002B3F5A">
        <w:rPr>
          <w:szCs w:val="24"/>
        </w:rPr>
        <w:t>Techni</w:t>
      </w:r>
      <w:r w:rsidR="00913743">
        <w:rPr>
          <w:szCs w:val="24"/>
        </w:rPr>
        <w:t>nė specifikacija;</w:t>
      </w:r>
    </w:p>
    <w:p w14:paraId="412F29D0" w14:textId="77777777" w:rsidR="00926551" w:rsidRPr="00643428" w:rsidRDefault="00926551" w:rsidP="00926551">
      <w:pPr>
        <w:pStyle w:val="Pagrindinistekstas"/>
        <w:tabs>
          <w:tab w:val="left" w:pos="9067"/>
        </w:tabs>
        <w:jc w:val="left"/>
        <w:rPr>
          <w:szCs w:val="24"/>
        </w:rPr>
      </w:pPr>
      <w:r w:rsidRPr="00643428">
        <w:rPr>
          <w:szCs w:val="24"/>
        </w:rPr>
        <w:t>2. Pasiūlymo forma;</w:t>
      </w:r>
    </w:p>
    <w:p w14:paraId="4963D9C4" w14:textId="77777777" w:rsidR="00926551" w:rsidRDefault="00926551" w:rsidP="00926551">
      <w:pPr>
        <w:pStyle w:val="Pagrindinistekstas"/>
        <w:tabs>
          <w:tab w:val="left" w:pos="9067"/>
        </w:tabs>
        <w:jc w:val="left"/>
        <w:rPr>
          <w:szCs w:val="24"/>
        </w:rPr>
      </w:pPr>
      <w:r w:rsidRPr="00643428">
        <w:rPr>
          <w:szCs w:val="24"/>
        </w:rPr>
        <w:t>3. Pirkimo sutarties projektas</w:t>
      </w:r>
      <w:r>
        <w:rPr>
          <w:szCs w:val="24"/>
        </w:rPr>
        <w:t>;</w:t>
      </w:r>
    </w:p>
    <w:p w14:paraId="4EB0D8AD" w14:textId="5FCC8EF2" w:rsidR="00563051" w:rsidRPr="00E43EE6" w:rsidRDefault="00B3423A" w:rsidP="00563051">
      <w:pPr>
        <w:pStyle w:val="Pagrindinistekstas"/>
        <w:rPr>
          <w:szCs w:val="24"/>
        </w:rPr>
      </w:pPr>
      <w:r w:rsidRPr="00B575F4">
        <w:rPr>
          <w:szCs w:val="24"/>
        </w:rPr>
        <w:t>4. Viešųjų pirkimų tarnybos nustatytos formos atitikties deklaracija</w:t>
      </w:r>
    </w:p>
    <w:p w14:paraId="717554B7" w14:textId="77777777" w:rsidR="00563051" w:rsidRPr="00E43EE6" w:rsidRDefault="00563051" w:rsidP="00C518FE">
      <w:pPr>
        <w:pStyle w:val="Pagrindinistekstas"/>
        <w:jc w:val="center"/>
        <w:rPr>
          <w:b/>
          <w:szCs w:val="24"/>
        </w:rPr>
      </w:pPr>
      <w:r w:rsidRPr="00E43EE6">
        <w:rPr>
          <w:b/>
          <w:szCs w:val="24"/>
        </w:rPr>
        <w:br w:type="page"/>
      </w:r>
      <w:r w:rsidR="00C518FE" w:rsidRPr="00E43EE6">
        <w:rPr>
          <w:b/>
          <w:szCs w:val="24"/>
        </w:rPr>
        <w:lastRenderedPageBreak/>
        <w:t xml:space="preserve">I. </w:t>
      </w:r>
      <w:r w:rsidRPr="00E43EE6">
        <w:rPr>
          <w:b/>
          <w:szCs w:val="24"/>
        </w:rPr>
        <w:t>BENDROSIOS NUOSTATOS</w:t>
      </w:r>
    </w:p>
    <w:p w14:paraId="3D3FD197" w14:textId="77777777" w:rsidR="00563051" w:rsidRPr="00E43EE6" w:rsidRDefault="00563051" w:rsidP="00563051">
      <w:pPr>
        <w:pStyle w:val="Pagrindinistekstas"/>
        <w:rPr>
          <w:szCs w:val="24"/>
        </w:rPr>
      </w:pPr>
    </w:p>
    <w:p w14:paraId="649E9B3C" w14:textId="77777777" w:rsidR="00C760B2" w:rsidRPr="00BF51F8" w:rsidRDefault="00C760B2" w:rsidP="00C760B2">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Perkančioji organizacija – Plungės rajono savivaldybės administracija, kodas 188714469, Vytauto g. 12, Plungė LT-90123. Perkančioji organizacija nėra PVM mokėtoja.</w:t>
      </w:r>
    </w:p>
    <w:p w14:paraId="33B647C1" w14:textId="77777777" w:rsidR="00C760B2" w:rsidRPr="00643428" w:rsidRDefault="00C760B2" w:rsidP="00C760B2">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EB93B9" w14:textId="77777777" w:rsidR="00C760B2" w:rsidRPr="00643428" w:rsidRDefault="00C760B2" w:rsidP="00C760B2">
      <w:pPr>
        <w:pStyle w:val="Sraopastraipa"/>
        <w:numPr>
          <w:ilvl w:val="0"/>
          <w:numId w:val="2"/>
        </w:numPr>
        <w:tabs>
          <w:tab w:val="left" w:pos="1134"/>
        </w:tabs>
        <w:ind w:left="0" w:firstLine="567"/>
        <w:jc w:val="both"/>
        <w:rPr>
          <w:szCs w:val="24"/>
        </w:rPr>
      </w:pPr>
      <w:r w:rsidRPr="00643428">
        <w:rPr>
          <w:sz w:val="24"/>
          <w:szCs w:val="24"/>
          <w:lang w:eastAsia="en-US"/>
        </w:rPr>
        <w:t xml:space="preserve">Šiose pirkimo sąlygose vartojamos sąvokos atitinka LR </w:t>
      </w:r>
      <w:hyperlink r:id="rId10" w:history="1">
        <w:r w:rsidRPr="00643428">
          <w:rPr>
            <w:rStyle w:val="Hipersaitas"/>
            <w:sz w:val="24"/>
            <w:szCs w:val="24"/>
            <w:lang w:eastAsia="en-US"/>
          </w:rPr>
          <w:t>Viešųjų pirkimų įstatyme</w:t>
        </w:r>
      </w:hyperlink>
      <w:r w:rsidRPr="00643428">
        <w:rPr>
          <w:sz w:val="24"/>
          <w:szCs w:val="24"/>
          <w:lang w:eastAsia="en-US"/>
        </w:rPr>
        <w:t xml:space="preserve">, Viešųjų pirkimų tarnybos direktoriaus įsakymu patvirtintame </w:t>
      </w:r>
      <w:hyperlink r:id="rId11" w:history="1">
        <w:r w:rsidRPr="00643428">
          <w:rPr>
            <w:rStyle w:val="Hipersaitas"/>
            <w:sz w:val="24"/>
            <w:szCs w:val="24"/>
            <w:lang w:eastAsia="en-US"/>
          </w:rPr>
          <w:t>Mažos vertės tvarkos apraše</w:t>
        </w:r>
      </w:hyperlink>
      <w:r w:rsidRPr="00643428">
        <w:rPr>
          <w:rStyle w:val="Puslapioinaosnuoroda"/>
          <w:color w:val="0000FF"/>
          <w:sz w:val="24"/>
          <w:szCs w:val="24"/>
          <w:u w:val="single"/>
          <w:lang w:eastAsia="en-US"/>
        </w:rPr>
        <w:footnoteReference w:id="1"/>
      </w:r>
      <w:r w:rsidRPr="00643428">
        <w:rPr>
          <w:color w:val="00B0F0"/>
          <w:sz w:val="24"/>
          <w:szCs w:val="24"/>
          <w:lang w:eastAsia="en-US"/>
        </w:rPr>
        <w:t xml:space="preserve">, </w:t>
      </w:r>
      <w:r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528F0D87" w14:textId="77777777" w:rsidR="00C760B2" w:rsidRPr="00643428" w:rsidRDefault="00C760B2" w:rsidP="00C760B2">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 patikslinimus bei papildymus.</w:t>
      </w:r>
    </w:p>
    <w:p w14:paraId="5506CE7B" w14:textId="4C31E180" w:rsidR="00C760B2" w:rsidRDefault="00C760B2" w:rsidP="00C760B2">
      <w:pPr>
        <w:pStyle w:val="Sraopastraipa"/>
        <w:numPr>
          <w:ilvl w:val="0"/>
          <w:numId w:val="2"/>
        </w:numPr>
        <w:tabs>
          <w:tab w:val="left" w:pos="1134"/>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Pr="00BF51F8">
        <w:rPr>
          <w:sz w:val="24"/>
          <w:szCs w:val="24"/>
        </w:rPr>
        <w:t xml:space="preserve">skelbiamame CPO kataloge dėl panašaus pobūdžio </w:t>
      </w:r>
      <w:r>
        <w:rPr>
          <w:sz w:val="24"/>
          <w:szCs w:val="24"/>
        </w:rPr>
        <w:t xml:space="preserve">paslaugų </w:t>
      </w:r>
      <w:r w:rsidRPr="00BF51F8">
        <w:rPr>
          <w:sz w:val="24"/>
          <w:szCs w:val="24"/>
        </w:rPr>
        <w:t xml:space="preserve">nėra sudarytų preliminarių sutarčių ir nėra galimybių atlikti atnaujinto varžymosi dėl perkamų </w:t>
      </w:r>
      <w:r>
        <w:rPr>
          <w:sz w:val="24"/>
          <w:szCs w:val="24"/>
        </w:rPr>
        <w:t>paslaugų</w:t>
      </w:r>
      <w:r w:rsidR="00AD008D">
        <w:rPr>
          <w:sz w:val="24"/>
          <w:szCs w:val="24"/>
        </w:rPr>
        <w:t xml:space="preserve"> </w:t>
      </w:r>
      <w:r w:rsidRPr="00BF51F8">
        <w:rPr>
          <w:sz w:val="24"/>
          <w:szCs w:val="24"/>
        </w:rPr>
        <w:t>specifikos.</w:t>
      </w:r>
    </w:p>
    <w:p w14:paraId="12E73950" w14:textId="4FA6BF04" w:rsidR="001E63F7" w:rsidRPr="00205CFC" w:rsidRDefault="00C760B2" w:rsidP="00144A2C">
      <w:pPr>
        <w:pStyle w:val="Sraopastraipa"/>
        <w:numPr>
          <w:ilvl w:val="0"/>
          <w:numId w:val="2"/>
        </w:numPr>
        <w:tabs>
          <w:tab w:val="left" w:pos="1134"/>
        </w:tabs>
        <w:ind w:left="0" w:firstLine="567"/>
        <w:jc w:val="both"/>
        <w:rPr>
          <w:sz w:val="24"/>
          <w:szCs w:val="24"/>
        </w:rPr>
      </w:pPr>
      <w:r w:rsidRPr="00C760B2">
        <w:rPr>
          <w:sz w:val="24"/>
          <w:szCs w:val="24"/>
        </w:rPr>
        <w:t xml:space="preserve"> Šiame pirkime taikomi aplinkos apsaugos kriterijai (žaliųjų pirkimų reikalavimai). </w:t>
      </w:r>
      <w:r w:rsidRPr="00C760B2">
        <w:rPr>
          <w:rFonts w:eastAsia="Calibri"/>
          <w:sz w:val="24"/>
          <w:szCs w:val="24"/>
        </w:rPr>
        <w:t>Aplinkos apsaugos kriterijai nustatyti pagal Lietuvos Respublikos a</w:t>
      </w:r>
      <w:r w:rsidRPr="00C760B2">
        <w:rPr>
          <w:rFonts w:eastAsia="Calibri"/>
          <w:spacing w:val="2"/>
          <w:sz w:val="24"/>
          <w:szCs w:val="24"/>
          <w:shd w:val="clear" w:color="auto" w:fill="FFFFFF"/>
        </w:rPr>
        <w:t xml:space="preserve">plinkos ministro </w:t>
      </w:r>
      <w:r w:rsidRPr="00C760B2">
        <w:rPr>
          <w:sz w:val="24"/>
          <w:szCs w:val="24"/>
        </w:rPr>
        <w:t>2011 m. birželio 28 d. įsakymu Nr. D1-508 patvirtintą „Aplinkos apsaugos kriterijų taikymo, vykdant žaliuosius pirkimus, tvarkos aprašą“</w:t>
      </w:r>
      <w:r w:rsidRPr="00C760B2">
        <w:rPr>
          <w:rFonts w:eastAsia="Calibri"/>
          <w:sz w:val="24"/>
          <w:szCs w:val="24"/>
        </w:rPr>
        <w:t xml:space="preserve"> (toliau – Tvarkos aprašas) </w:t>
      </w:r>
      <w:r w:rsidRPr="00205CFC">
        <w:rPr>
          <w:rFonts w:eastAsia="Calibri"/>
          <w:b/>
          <w:sz w:val="24"/>
          <w:szCs w:val="24"/>
        </w:rPr>
        <w:t>4.</w:t>
      </w:r>
      <w:r w:rsidR="00205CFC" w:rsidRPr="00205CFC">
        <w:rPr>
          <w:rFonts w:eastAsia="Calibri"/>
          <w:b/>
          <w:sz w:val="24"/>
          <w:szCs w:val="24"/>
        </w:rPr>
        <w:t>4.</w:t>
      </w:r>
      <w:r w:rsidRPr="00205CFC">
        <w:rPr>
          <w:rFonts w:eastAsia="Calibri"/>
          <w:b/>
          <w:sz w:val="24"/>
          <w:szCs w:val="24"/>
        </w:rPr>
        <w:t xml:space="preserve">3 </w:t>
      </w:r>
      <w:r w:rsidR="001B0698">
        <w:rPr>
          <w:rFonts w:eastAsia="Calibri"/>
          <w:sz w:val="24"/>
          <w:szCs w:val="24"/>
        </w:rPr>
        <w:t>papunktį, kai</w:t>
      </w:r>
      <w:r w:rsidRPr="00205CFC">
        <w:rPr>
          <w:rFonts w:eastAsia="Calibri"/>
          <w:sz w:val="24"/>
          <w:szCs w:val="24"/>
        </w:rPr>
        <w:t xml:space="preserve"> </w:t>
      </w:r>
      <w:r w:rsidR="00205CFC" w:rsidRPr="00205CFC">
        <w:rPr>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w:t>
      </w:r>
      <w:r w:rsidR="00205CFC">
        <w:rPr>
          <w:color w:val="000000"/>
        </w:rPr>
        <w:t>s</w:t>
      </w:r>
      <w:r w:rsidR="001B0698">
        <w:rPr>
          <w:rFonts w:eastAsia="Calibri"/>
          <w:iCs/>
          <w:sz w:val="24"/>
          <w:szCs w:val="24"/>
        </w:rPr>
        <w:t xml:space="preserve"> (</w:t>
      </w:r>
      <w:r w:rsidR="001B0698" w:rsidRPr="001B0698">
        <w:rPr>
          <w:rFonts w:eastAsia="Calibri"/>
          <w:iCs/>
          <w:sz w:val="24"/>
          <w:szCs w:val="24"/>
        </w:rPr>
        <w:t xml:space="preserve">pvz. &lt;...&gt; </w:t>
      </w:r>
      <w:r w:rsidR="001B0698" w:rsidRPr="001B0698">
        <w:rPr>
          <w:color w:val="000000"/>
          <w:sz w:val="24"/>
          <w:szCs w:val="24"/>
        </w:rPr>
        <w:t>programavimo ir informacinių sistemų priežiūros paslaugos;</w:t>
      </w:r>
      <w:r w:rsidR="001B0698">
        <w:rPr>
          <w:color w:val="000000"/>
          <w:sz w:val="24"/>
          <w:szCs w:val="24"/>
        </w:rPr>
        <w:t xml:space="preserve"> &lt;.</w:t>
      </w:r>
      <w:r w:rsidR="001B0698" w:rsidRPr="001B0698">
        <w:rPr>
          <w:color w:val="000000"/>
          <w:sz w:val="24"/>
          <w:szCs w:val="24"/>
        </w:rPr>
        <w:t xml:space="preserve">..) </w:t>
      </w:r>
      <w:r w:rsidRPr="001B0698">
        <w:rPr>
          <w:rFonts w:eastAsia="Calibri"/>
          <w:iCs/>
          <w:sz w:val="24"/>
          <w:szCs w:val="24"/>
        </w:rPr>
        <w:t xml:space="preserve">ir </w:t>
      </w:r>
      <w:r w:rsidR="00205CFC" w:rsidRPr="001B0698">
        <w:rPr>
          <w:sz w:val="24"/>
          <w:szCs w:val="24"/>
        </w:rPr>
        <w:t>pirkimo dokumentuose papil</w:t>
      </w:r>
      <w:r w:rsidR="00205CFC" w:rsidRPr="00205CFC">
        <w:rPr>
          <w:sz w:val="24"/>
          <w:szCs w:val="24"/>
        </w:rPr>
        <w:t>domai nenustatomi aplinkosauginiai (žaliųjų pirkimų) reikalavimai.</w:t>
      </w:r>
    </w:p>
    <w:p w14:paraId="5E22301F" w14:textId="77777777" w:rsidR="00205CFC" w:rsidRPr="00C760B2" w:rsidRDefault="00205CFC" w:rsidP="001B0698">
      <w:pPr>
        <w:pStyle w:val="Sraopastraipa"/>
        <w:tabs>
          <w:tab w:val="left" w:pos="1134"/>
        </w:tabs>
        <w:ind w:left="567"/>
        <w:jc w:val="both"/>
        <w:rPr>
          <w:sz w:val="24"/>
          <w:szCs w:val="24"/>
        </w:rPr>
      </w:pPr>
    </w:p>
    <w:p w14:paraId="4B8E798B" w14:textId="77777777" w:rsidR="001E63F7" w:rsidRPr="00E43EE6" w:rsidRDefault="00C518FE" w:rsidP="00C518FE">
      <w:pPr>
        <w:pStyle w:val="Pagrindinistekstas"/>
        <w:jc w:val="center"/>
        <w:rPr>
          <w:szCs w:val="24"/>
        </w:rPr>
      </w:pPr>
      <w:r w:rsidRPr="00E43EE6">
        <w:rPr>
          <w:b/>
          <w:szCs w:val="24"/>
        </w:rPr>
        <w:t xml:space="preserve">II. </w:t>
      </w:r>
      <w:r w:rsidR="001E63F7" w:rsidRPr="00E43EE6">
        <w:rPr>
          <w:b/>
          <w:szCs w:val="24"/>
        </w:rPr>
        <w:t>PIRKIMO OBJEKTAS</w:t>
      </w:r>
    </w:p>
    <w:p w14:paraId="33D9AE47" w14:textId="77777777" w:rsidR="001E63F7" w:rsidRPr="00E43EE6" w:rsidRDefault="001E63F7" w:rsidP="001E63F7">
      <w:pPr>
        <w:pStyle w:val="Pagrindinistekstas"/>
        <w:rPr>
          <w:szCs w:val="24"/>
        </w:rPr>
      </w:pPr>
    </w:p>
    <w:p w14:paraId="40FF9908" w14:textId="549112C1" w:rsidR="000E0AEA" w:rsidRPr="00E43EE6" w:rsidRDefault="001B0698" w:rsidP="00BA46C8">
      <w:pPr>
        <w:pStyle w:val="Sraopastraipa"/>
        <w:numPr>
          <w:ilvl w:val="0"/>
          <w:numId w:val="2"/>
        </w:numPr>
        <w:ind w:left="0" w:firstLine="567"/>
        <w:jc w:val="both"/>
        <w:rPr>
          <w:sz w:val="24"/>
          <w:szCs w:val="24"/>
          <w:lang w:eastAsia="en-US"/>
        </w:rPr>
      </w:pPr>
      <w:r>
        <w:rPr>
          <w:sz w:val="24"/>
          <w:szCs w:val="24"/>
          <w:lang w:eastAsia="en-US"/>
        </w:rPr>
        <w:t>Paslaugų</w:t>
      </w:r>
      <w:r w:rsidR="000E0AEA" w:rsidRPr="00E33C83">
        <w:rPr>
          <w:sz w:val="24"/>
          <w:szCs w:val="24"/>
          <w:lang w:eastAsia="en-US"/>
        </w:rPr>
        <w:t xml:space="preserve"> </w:t>
      </w:r>
      <w:r w:rsidR="000E0AEA" w:rsidRPr="00E43EE6">
        <w:rPr>
          <w:sz w:val="24"/>
          <w:szCs w:val="24"/>
          <w:lang w:eastAsia="en-US"/>
        </w:rPr>
        <w:t xml:space="preserve">pavadinimas – </w:t>
      </w:r>
      <w:r w:rsidRPr="00963719">
        <w:rPr>
          <w:bCs/>
          <w:sz w:val="24"/>
          <w:szCs w:val="24"/>
        </w:rPr>
        <w:t>„MyLOBster“ programinės įrangos  eksploatavimo priežiūros, tobulinimo ir konsultavimo paslaugos</w:t>
      </w:r>
      <w:r w:rsidRPr="00E43EE6">
        <w:rPr>
          <w:sz w:val="24"/>
          <w:szCs w:val="24"/>
          <w:lang w:eastAsia="en-US"/>
        </w:rPr>
        <w:t xml:space="preserve"> </w:t>
      </w:r>
      <w:r w:rsidR="000E0AEA" w:rsidRPr="00E43EE6">
        <w:rPr>
          <w:sz w:val="24"/>
          <w:szCs w:val="24"/>
          <w:lang w:eastAsia="en-US"/>
        </w:rPr>
        <w:t xml:space="preserve">(toliau – </w:t>
      </w:r>
      <w:r>
        <w:rPr>
          <w:sz w:val="24"/>
          <w:szCs w:val="24"/>
          <w:lang w:eastAsia="en-US"/>
        </w:rPr>
        <w:t>paslaugos</w:t>
      </w:r>
      <w:r w:rsidR="000E0AEA" w:rsidRPr="00E43EE6">
        <w:rPr>
          <w:sz w:val="24"/>
          <w:szCs w:val="24"/>
          <w:lang w:eastAsia="en-US"/>
        </w:rPr>
        <w:t>).</w:t>
      </w:r>
    </w:p>
    <w:p w14:paraId="289EAD70" w14:textId="1BB93F72" w:rsidR="000E0AEA" w:rsidRPr="00E43EE6" w:rsidRDefault="001B0698" w:rsidP="00BA46C8">
      <w:pPr>
        <w:pStyle w:val="Sraopastraipa"/>
        <w:numPr>
          <w:ilvl w:val="0"/>
          <w:numId w:val="2"/>
        </w:numPr>
        <w:ind w:left="0" w:firstLine="567"/>
        <w:jc w:val="both"/>
        <w:rPr>
          <w:sz w:val="24"/>
          <w:szCs w:val="24"/>
          <w:lang w:eastAsia="en-US"/>
        </w:rPr>
      </w:pPr>
      <w:r>
        <w:rPr>
          <w:sz w:val="24"/>
          <w:szCs w:val="24"/>
          <w:lang w:eastAsia="en-US"/>
        </w:rPr>
        <w:t>Paslaugų apimtys</w:t>
      </w:r>
      <w:r w:rsidR="000E0AEA" w:rsidRPr="00E43EE6">
        <w:rPr>
          <w:sz w:val="24"/>
          <w:szCs w:val="24"/>
          <w:lang w:eastAsia="en-US"/>
        </w:rPr>
        <w:t xml:space="preserve"> </w:t>
      </w:r>
      <w:r w:rsidR="00926551">
        <w:rPr>
          <w:sz w:val="24"/>
          <w:szCs w:val="24"/>
          <w:lang w:eastAsia="en-US"/>
        </w:rPr>
        <w:t xml:space="preserve">- </w:t>
      </w:r>
      <w:r w:rsidR="00926551" w:rsidRPr="00963719">
        <w:rPr>
          <w:sz w:val="24"/>
          <w:szCs w:val="24"/>
        </w:rPr>
        <w:t>Naudojamai finansų ir apskaitos valdymo, strateginio veiklos planavimo „MyLOBster“ programinei įrangai su savitarnos žemės nuomos mokesčio ir švietimo įstaigų mokesčių mokėtojams savitarnos moduliu nuolat reikalinga programos eksploatavimo priežiūra, tobulinimas ir darbuotojų konsultavimo paslaugos. Paslaugos perkamos 24 programos moduliams</w:t>
      </w:r>
      <w:r w:rsidR="00E33C83">
        <w:rPr>
          <w:sz w:val="24"/>
          <w:szCs w:val="24"/>
        </w:rPr>
        <w:t>.</w:t>
      </w:r>
      <w:r w:rsidR="000E0AEA" w:rsidRPr="00E43EE6">
        <w:rPr>
          <w:i/>
          <w:sz w:val="24"/>
          <w:szCs w:val="24"/>
          <w:lang w:eastAsia="en-US"/>
        </w:rPr>
        <w:t xml:space="preserve"> </w:t>
      </w:r>
      <w:r w:rsidR="00926551" w:rsidRPr="00913743">
        <w:rPr>
          <w:sz w:val="24"/>
          <w:szCs w:val="24"/>
          <w:lang w:eastAsia="en-US"/>
        </w:rPr>
        <w:t>Detalesn</w:t>
      </w:r>
      <w:r w:rsidR="00913743" w:rsidRPr="00913743">
        <w:rPr>
          <w:sz w:val="24"/>
          <w:szCs w:val="24"/>
          <w:lang w:eastAsia="en-US"/>
        </w:rPr>
        <w:t>ė</w:t>
      </w:r>
      <w:r w:rsidR="00926551" w:rsidRPr="00913743">
        <w:rPr>
          <w:sz w:val="24"/>
          <w:szCs w:val="24"/>
          <w:lang w:eastAsia="en-US"/>
        </w:rPr>
        <w:t xml:space="preserve"> </w:t>
      </w:r>
      <w:r w:rsidR="00913743" w:rsidRPr="00913743">
        <w:rPr>
          <w:sz w:val="24"/>
          <w:szCs w:val="24"/>
          <w:lang w:eastAsia="en-US"/>
        </w:rPr>
        <w:t xml:space="preserve">perkamų </w:t>
      </w:r>
      <w:r w:rsidR="00926551" w:rsidRPr="00913743">
        <w:rPr>
          <w:sz w:val="24"/>
          <w:szCs w:val="24"/>
          <w:lang w:eastAsia="en-US"/>
        </w:rPr>
        <w:t>paslaugų apimt</w:t>
      </w:r>
      <w:r w:rsidR="00913743" w:rsidRPr="00913743">
        <w:rPr>
          <w:sz w:val="24"/>
          <w:szCs w:val="24"/>
          <w:lang w:eastAsia="en-US"/>
        </w:rPr>
        <w:t>is</w:t>
      </w:r>
      <w:r w:rsidR="00926551" w:rsidRPr="00913743">
        <w:rPr>
          <w:sz w:val="24"/>
          <w:szCs w:val="24"/>
          <w:lang w:eastAsia="en-US"/>
        </w:rPr>
        <w:t xml:space="preserve"> pateikiam</w:t>
      </w:r>
      <w:r w:rsidR="00913743" w:rsidRPr="00913743">
        <w:rPr>
          <w:sz w:val="24"/>
          <w:szCs w:val="24"/>
          <w:lang w:eastAsia="en-US"/>
        </w:rPr>
        <w:t>a</w:t>
      </w:r>
      <w:r w:rsidR="00926551" w:rsidRPr="00913743">
        <w:rPr>
          <w:sz w:val="24"/>
          <w:szCs w:val="24"/>
          <w:lang w:eastAsia="en-US"/>
        </w:rPr>
        <w:t xml:space="preserve"> techninėje specifikacijoje (</w:t>
      </w:r>
      <w:r w:rsidR="00913743" w:rsidRPr="00913743">
        <w:rPr>
          <w:sz w:val="24"/>
          <w:szCs w:val="24"/>
          <w:lang w:eastAsia="en-US"/>
        </w:rPr>
        <w:t xml:space="preserve">pirkimo sąlygų </w:t>
      </w:r>
      <w:r w:rsidR="00926551" w:rsidRPr="00913743">
        <w:rPr>
          <w:sz w:val="24"/>
          <w:szCs w:val="24"/>
          <w:lang w:eastAsia="en-US"/>
        </w:rPr>
        <w:t>1 priedas)</w:t>
      </w:r>
      <w:r w:rsidR="00913743" w:rsidRPr="00913743">
        <w:rPr>
          <w:sz w:val="24"/>
          <w:szCs w:val="24"/>
          <w:lang w:eastAsia="en-US"/>
        </w:rPr>
        <w:t>.</w:t>
      </w:r>
    </w:p>
    <w:p w14:paraId="6A7059E2" w14:textId="0F6E88DC" w:rsidR="001E63F7" w:rsidRDefault="00563051" w:rsidP="00BA46C8">
      <w:pPr>
        <w:pStyle w:val="Pagrindinistekstas"/>
        <w:numPr>
          <w:ilvl w:val="0"/>
          <w:numId w:val="2"/>
        </w:numPr>
        <w:ind w:left="0" w:firstLine="567"/>
        <w:rPr>
          <w:szCs w:val="24"/>
        </w:rPr>
      </w:pPr>
      <w:r w:rsidRPr="00E43EE6">
        <w:rPr>
          <w:szCs w:val="24"/>
        </w:rPr>
        <w:t>Perkamų</w:t>
      </w:r>
      <w:r w:rsidRPr="00E33C83">
        <w:rPr>
          <w:szCs w:val="24"/>
        </w:rPr>
        <w:t xml:space="preserve"> </w:t>
      </w:r>
      <w:r w:rsidR="001B0698">
        <w:rPr>
          <w:szCs w:val="24"/>
        </w:rPr>
        <w:t>paslaugų</w:t>
      </w:r>
      <w:r w:rsidRPr="00E33C83">
        <w:rPr>
          <w:szCs w:val="24"/>
        </w:rPr>
        <w:t xml:space="preserve"> </w:t>
      </w:r>
      <w:r w:rsidR="00913743">
        <w:rPr>
          <w:i/>
          <w:szCs w:val="24"/>
        </w:rPr>
        <w:t>aprašymas ir reikalavimai teikiamoms paslaugoms</w:t>
      </w:r>
      <w:r w:rsidRPr="00E43EE6">
        <w:rPr>
          <w:szCs w:val="24"/>
        </w:rPr>
        <w:t xml:space="preserve"> apibūdintos technin</w:t>
      </w:r>
      <w:r w:rsidR="00CD4591" w:rsidRPr="00E43EE6">
        <w:rPr>
          <w:szCs w:val="24"/>
        </w:rPr>
        <w:t>ėje specifikacijoje (</w:t>
      </w:r>
      <w:r w:rsidR="009E3089">
        <w:rPr>
          <w:szCs w:val="24"/>
        </w:rPr>
        <w:t xml:space="preserve">pirkimo sąlygų </w:t>
      </w:r>
      <w:r w:rsidR="00CD4591" w:rsidRPr="00E43EE6">
        <w:rPr>
          <w:szCs w:val="24"/>
        </w:rPr>
        <w:t>1 priedas)</w:t>
      </w:r>
      <w:r w:rsidRPr="00E43EE6">
        <w:rPr>
          <w:szCs w:val="24"/>
        </w:rPr>
        <w:t>.</w:t>
      </w:r>
      <w:r w:rsidRPr="00E43EE6">
        <w:rPr>
          <w:i/>
          <w:szCs w:val="24"/>
          <w:lang w:eastAsia="lt-LT"/>
        </w:rPr>
        <w:t xml:space="preserve"> </w:t>
      </w:r>
      <w:r w:rsidR="004C5B57" w:rsidRPr="00E43EE6">
        <w:rPr>
          <w:szCs w:val="24"/>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74152F4" w14:textId="77777777" w:rsidR="00913743" w:rsidRDefault="002B39C0" w:rsidP="00144A2C">
      <w:pPr>
        <w:pStyle w:val="Sraopastraipa"/>
        <w:widowControl/>
        <w:numPr>
          <w:ilvl w:val="0"/>
          <w:numId w:val="2"/>
        </w:numPr>
        <w:suppressAutoHyphens/>
        <w:autoSpaceDE/>
        <w:autoSpaceDN/>
        <w:adjustRightInd/>
        <w:ind w:left="0" w:firstLine="567"/>
        <w:jc w:val="both"/>
        <w:rPr>
          <w:rFonts w:eastAsia="Calibri"/>
          <w:sz w:val="24"/>
          <w:szCs w:val="24"/>
        </w:rPr>
      </w:pPr>
      <w:r w:rsidRPr="00913743">
        <w:rPr>
          <w:rFonts w:eastAsia="Calibri"/>
          <w:sz w:val="24"/>
          <w:szCs w:val="24"/>
        </w:rPr>
        <w:t xml:space="preserve">Pirkimo objektas neskaidomas į dalis. Tiekėjai privalo </w:t>
      </w:r>
      <w:r w:rsidR="00913743" w:rsidRPr="00913743">
        <w:rPr>
          <w:rFonts w:eastAsia="Calibri"/>
          <w:sz w:val="24"/>
          <w:szCs w:val="24"/>
        </w:rPr>
        <w:t xml:space="preserve">pasiūlymą </w:t>
      </w:r>
      <w:r w:rsidRPr="00913743">
        <w:rPr>
          <w:rFonts w:eastAsia="Calibri"/>
          <w:sz w:val="24"/>
          <w:szCs w:val="24"/>
        </w:rPr>
        <w:t>siūlyti vis</w:t>
      </w:r>
      <w:r w:rsidR="00913743" w:rsidRPr="00913743">
        <w:rPr>
          <w:rFonts w:eastAsia="Calibri"/>
          <w:sz w:val="24"/>
          <w:szCs w:val="24"/>
        </w:rPr>
        <w:t>oms</w:t>
      </w:r>
      <w:r w:rsidRPr="00913743">
        <w:rPr>
          <w:rFonts w:eastAsia="Calibri"/>
          <w:sz w:val="24"/>
          <w:szCs w:val="24"/>
        </w:rPr>
        <w:t xml:space="preserve"> </w:t>
      </w:r>
      <w:r w:rsidR="008F30B9" w:rsidRPr="00913743">
        <w:rPr>
          <w:rFonts w:eastAsia="Calibri"/>
          <w:sz w:val="24"/>
          <w:szCs w:val="24"/>
        </w:rPr>
        <w:t>paslaugų apimti</w:t>
      </w:r>
      <w:r w:rsidR="00913743">
        <w:rPr>
          <w:rFonts w:eastAsia="Calibri"/>
          <w:sz w:val="24"/>
          <w:szCs w:val="24"/>
        </w:rPr>
        <w:t>ms.</w:t>
      </w:r>
    </w:p>
    <w:p w14:paraId="5702511A" w14:textId="410AD7AB" w:rsidR="002B39C0" w:rsidRPr="00913743" w:rsidRDefault="008F30B9" w:rsidP="00144A2C">
      <w:pPr>
        <w:pStyle w:val="Sraopastraipa"/>
        <w:widowControl/>
        <w:numPr>
          <w:ilvl w:val="0"/>
          <w:numId w:val="2"/>
        </w:numPr>
        <w:suppressAutoHyphens/>
        <w:autoSpaceDE/>
        <w:autoSpaceDN/>
        <w:adjustRightInd/>
        <w:ind w:left="0" w:firstLine="567"/>
        <w:jc w:val="both"/>
        <w:rPr>
          <w:rFonts w:eastAsia="Calibri"/>
          <w:sz w:val="24"/>
          <w:szCs w:val="24"/>
        </w:rPr>
      </w:pPr>
      <w:r w:rsidRPr="00913743">
        <w:rPr>
          <w:sz w:val="24"/>
          <w:szCs w:val="24"/>
        </w:rPr>
        <w:lastRenderedPageBreak/>
        <w:t>Paslaugų teikimo</w:t>
      </w:r>
      <w:r w:rsidR="002B39C0" w:rsidRPr="00913743">
        <w:rPr>
          <w:sz w:val="24"/>
          <w:szCs w:val="24"/>
        </w:rPr>
        <w:t xml:space="preserve"> terminai: </w:t>
      </w:r>
      <w:r w:rsidR="00913743">
        <w:rPr>
          <w:sz w:val="24"/>
          <w:szCs w:val="24"/>
        </w:rPr>
        <w:t>24</w:t>
      </w:r>
      <w:r w:rsidR="002B39C0" w:rsidRPr="00913743">
        <w:rPr>
          <w:sz w:val="24"/>
          <w:szCs w:val="24"/>
        </w:rPr>
        <w:t xml:space="preserve"> mėn. </w:t>
      </w:r>
    </w:p>
    <w:p w14:paraId="7FC9A3A0" w14:textId="76BBE2C6" w:rsidR="000A1F4A" w:rsidRPr="00E33C83" w:rsidRDefault="008F30B9" w:rsidP="000A1F4A">
      <w:pPr>
        <w:pStyle w:val="Sraopastraipa"/>
        <w:numPr>
          <w:ilvl w:val="0"/>
          <w:numId w:val="2"/>
        </w:numPr>
        <w:suppressAutoHyphens/>
        <w:ind w:left="0" w:firstLine="567"/>
        <w:jc w:val="both"/>
        <w:rPr>
          <w:rFonts w:eastAsia="Calibri"/>
          <w:sz w:val="24"/>
          <w:szCs w:val="24"/>
        </w:rPr>
      </w:pPr>
      <w:r>
        <w:rPr>
          <w:sz w:val="24"/>
          <w:szCs w:val="24"/>
        </w:rPr>
        <w:t>Paslaugų</w:t>
      </w:r>
      <w:r w:rsidR="000A1F4A" w:rsidRPr="00E33C83">
        <w:rPr>
          <w:sz w:val="24"/>
          <w:szCs w:val="24"/>
        </w:rPr>
        <w:t xml:space="preserve"> </w:t>
      </w:r>
      <w:r>
        <w:rPr>
          <w:sz w:val="24"/>
          <w:szCs w:val="24"/>
        </w:rPr>
        <w:t>teikimo</w:t>
      </w:r>
      <w:r w:rsidR="000A1F4A" w:rsidRPr="00E33C83">
        <w:rPr>
          <w:sz w:val="24"/>
          <w:szCs w:val="24"/>
        </w:rPr>
        <w:t xml:space="preserve"> vieta: </w:t>
      </w:r>
      <w:r w:rsidR="00E33C83" w:rsidRPr="00E33C83">
        <w:rPr>
          <w:sz w:val="24"/>
          <w:szCs w:val="24"/>
        </w:rPr>
        <w:t xml:space="preserve">Plungės rajono </w:t>
      </w:r>
      <w:r w:rsidR="00913743">
        <w:rPr>
          <w:sz w:val="24"/>
          <w:szCs w:val="24"/>
        </w:rPr>
        <w:t xml:space="preserve">savivaldybės administracija, </w:t>
      </w:r>
      <w:r w:rsidR="00E33C83" w:rsidRPr="00E33C83">
        <w:rPr>
          <w:sz w:val="24"/>
          <w:szCs w:val="24"/>
        </w:rPr>
        <w:t>Vytauto g. 12, Plungė</w:t>
      </w:r>
      <w:r w:rsidR="00E33C83">
        <w:rPr>
          <w:sz w:val="24"/>
          <w:szCs w:val="24"/>
        </w:rPr>
        <w:t>.</w:t>
      </w:r>
    </w:p>
    <w:p w14:paraId="6BC7CBA1" w14:textId="40605B03" w:rsidR="000A1F4A" w:rsidRPr="00144A2C" w:rsidRDefault="000A1F4A" w:rsidP="000A1F4A">
      <w:pPr>
        <w:pStyle w:val="Pagrindinistekstas"/>
        <w:numPr>
          <w:ilvl w:val="0"/>
          <w:numId w:val="2"/>
        </w:numPr>
        <w:ind w:left="0" w:firstLine="567"/>
        <w:rPr>
          <w:szCs w:val="24"/>
        </w:rPr>
      </w:pPr>
      <w:r w:rsidRPr="00144A2C">
        <w:rPr>
          <w:rFonts w:eastAsia="Calibri"/>
          <w:szCs w:val="24"/>
        </w:rPr>
        <w:t xml:space="preserve">Planuojama maksimali sutarties vertė </w:t>
      </w:r>
      <w:r w:rsidR="00144A2C" w:rsidRPr="00144A2C">
        <w:rPr>
          <w:szCs w:val="24"/>
        </w:rPr>
        <w:t xml:space="preserve">lygi maksimaliai pirkimui skirtai lėšų sumai </w:t>
      </w:r>
      <w:r w:rsidRPr="00144A2C">
        <w:rPr>
          <w:rFonts w:eastAsia="Calibri"/>
          <w:szCs w:val="24"/>
        </w:rPr>
        <w:t xml:space="preserve">su PVM </w:t>
      </w:r>
      <w:r w:rsidR="00913743" w:rsidRPr="00144A2C">
        <w:rPr>
          <w:rFonts w:eastAsia="Calibri"/>
          <w:szCs w:val="24"/>
        </w:rPr>
        <w:t>72000</w:t>
      </w:r>
      <w:r w:rsidRPr="00144A2C">
        <w:rPr>
          <w:rFonts w:eastAsia="Calibri"/>
          <w:szCs w:val="24"/>
        </w:rPr>
        <w:t xml:space="preserve"> Eurų ir </w:t>
      </w:r>
      <w:r w:rsidR="00144A2C" w:rsidRPr="00144A2C">
        <w:rPr>
          <w:szCs w:val="24"/>
        </w:rPr>
        <w:t xml:space="preserve">pradinė sutarties vertė bus lygi maksimaliai pirkimui skirtai lėšų sumai </w:t>
      </w:r>
      <w:r w:rsidR="00913743" w:rsidRPr="00144A2C">
        <w:rPr>
          <w:rFonts w:eastAsia="Calibri"/>
          <w:szCs w:val="24"/>
        </w:rPr>
        <w:t>60000</w:t>
      </w:r>
      <w:r w:rsidRPr="00144A2C">
        <w:rPr>
          <w:rFonts w:eastAsia="Calibri"/>
          <w:szCs w:val="24"/>
        </w:rPr>
        <w:t xml:space="preserve"> Eurų be PVM.</w:t>
      </w:r>
    </w:p>
    <w:p w14:paraId="08B4E083" w14:textId="5B437EC0" w:rsidR="000A1F4A" w:rsidRPr="00457747" w:rsidRDefault="000A1F4A" w:rsidP="002B39C0">
      <w:pPr>
        <w:pStyle w:val="Sraopastraipa"/>
        <w:numPr>
          <w:ilvl w:val="0"/>
          <w:numId w:val="2"/>
        </w:numPr>
        <w:suppressAutoHyphens/>
        <w:ind w:left="0" w:firstLine="567"/>
        <w:jc w:val="both"/>
        <w:rPr>
          <w:rFonts w:eastAsia="Calibri"/>
          <w:sz w:val="24"/>
          <w:szCs w:val="24"/>
        </w:rPr>
      </w:pPr>
      <w:r w:rsidRPr="00457747">
        <w:rPr>
          <w:rFonts w:eastAsia="Calibri"/>
          <w:sz w:val="24"/>
          <w:szCs w:val="24"/>
        </w:rPr>
        <w:t xml:space="preserve">Lėšų šaltinis: </w:t>
      </w:r>
      <w:r w:rsidR="00457747" w:rsidRPr="00457747">
        <w:rPr>
          <w:sz w:val="24"/>
          <w:szCs w:val="24"/>
        </w:rPr>
        <w:t>savivaldybės biudžeto lėšos.</w:t>
      </w:r>
    </w:p>
    <w:p w14:paraId="77FD0424" w14:textId="74AA2BA4" w:rsidR="00E43EE6" w:rsidRPr="00457747" w:rsidRDefault="00E43EE6" w:rsidP="00E43EE6">
      <w:pPr>
        <w:numPr>
          <w:ilvl w:val="0"/>
          <w:numId w:val="2"/>
        </w:numPr>
        <w:ind w:left="0" w:firstLine="567"/>
        <w:contextualSpacing/>
        <w:jc w:val="both"/>
        <w:rPr>
          <w:sz w:val="24"/>
          <w:szCs w:val="24"/>
          <w:lang w:val="lt-LT"/>
        </w:rPr>
      </w:pPr>
      <w:r w:rsidRPr="00457747">
        <w:rPr>
          <w:sz w:val="24"/>
          <w:szCs w:val="24"/>
          <w:lang w:val="lt-LT"/>
        </w:rPr>
        <w:t>Perkančioji organizacija laiko, kad prekės ar paslaugos kelia grėsm</w:t>
      </w:r>
      <w:r w:rsidR="00C964A6">
        <w:rPr>
          <w:sz w:val="24"/>
          <w:szCs w:val="24"/>
          <w:lang w:val="lt-LT"/>
        </w:rPr>
        <w:t>ę nacionaliniam saugumui, kai:</w:t>
      </w:r>
    </w:p>
    <w:p w14:paraId="4094C68C" w14:textId="40EBE917" w:rsidR="00E43EE6" w:rsidRPr="00457747" w:rsidRDefault="008F60C7" w:rsidP="00E43EE6">
      <w:pPr>
        <w:numPr>
          <w:ilvl w:val="1"/>
          <w:numId w:val="2"/>
        </w:numPr>
        <w:ind w:left="0" w:firstLine="567"/>
        <w:contextualSpacing/>
        <w:jc w:val="both"/>
        <w:rPr>
          <w:sz w:val="24"/>
          <w:szCs w:val="24"/>
          <w:lang w:val="lt-LT"/>
        </w:rPr>
      </w:pPr>
      <w:r w:rsidRPr="00457747">
        <w:rPr>
          <w:sz w:val="24"/>
          <w:szCs w:val="24"/>
          <w:lang w:val="lt-LT"/>
        </w:rPr>
        <w:t>prekių</w:t>
      </w:r>
      <w:r w:rsidR="00E43EE6" w:rsidRPr="00457747">
        <w:rPr>
          <w:sz w:val="24"/>
          <w:szCs w:val="24"/>
          <w:lang w:val="lt-LT"/>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088D0C7B" w14:textId="5E3CC4B3" w:rsidR="00E43EE6" w:rsidRPr="00457747" w:rsidRDefault="008F60C7" w:rsidP="00E43EE6">
      <w:pPr>
        <w:numPr>
          <w:ilvl w:val="1"/>
          <w:numId w:val="2"/>
        </w:numPr>
        <w:ind w:left="0" w:firstLine="567"/>
        <w:contextualSpacing/>
        <w:jc w:val="both"/>
        <w:rPr>
          <w:b/>
          <w:sz w:val="24"/>
          <w:szCs w:val="24"/>
          <w:lang w:val="lt-LT"/>
        </w:rPr>
      </w:pPr>
      <w:r w:rsidRPr="00457747">
        <w:rPr>
          <w:sz w:val="24"/>
          <w:szCs w:val="24"/>
          <w:lang w:val="lt-LT"/>
        </w:rPr>
        <w:t>paslaugų teikimas</w:t>
      </w:r>
      <w:r w:rsidR="00E43EE6" w:rsidRPr="00457747">
        <w:rPr>
          <w:sz w:val="24"/>
          <w:szCs w:val="24"/>
          <w:lang w:val="lt-LT"/>
        </w:rPr>
        <w:t xml:space="preserve"> būtų vykdomas iš Viešųjų pirkimų įstatymo 92 straipsnio 14 dalyje numatytame sąraše nurodytų valstybių ar teritorijų.</w:t>
      </w:r>
    </w:p>
    <w:p w14:paraId="0932A3FD" w14:textId="07F0CFBA" w:rsidR="008F60C7" w:rsidRPr="00457747" w:rsidRDefault="008F60C7" w:rsidP="008F60C7">
      <w:pPr>
        <w:numPr>
          <w:ilvl w:val="0"/>
          <w:numId w:val="2"/>
        </w:numPr>
        <w:ind w:left="0" w:firstLine="567"/>
        <w:contextualSpacing/>
        <w:jc w:val="both"/>
        <w:rPr>
          <w:b/>
          <w:sz w:val="24"/>
          <w:szCs w:val="24"/>
          <w:lang w:val="lt-LT"/>
        </w:rPr>
      </w:pPr>
      <w:r w:rsidRPr="00457747">
        <w:rPr>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C5DC645" w14:textId="28A5F813" w:rsidR="008F60C7" w:rsidRPr="00E43EE6" w:rsidRDefault="008F60C7" w:rsidP="008F60C7">
      <w:pPr>
        <w:numPr>
          <w:ilvl w:val="0"/>
          <w:numId w:val="2"/>
        </w:numPr>
        <w:ind w:left="0" w:firstLine="567"/>
        <w:contextualSpacing/>
        <w:jc w:val="both"/>
        <w:rPr>
          <w:b/>
          <w:sz w:val="24"/>
          <w:szCs w:val="24"/>
          <w:lang w:val="lt-LT"/>
        </w:rPr>
      </w:pPr>
      <w:r w:rsidRPr="00457747">
        <w:rPr>
          <w:sz w:val="24"/>
          <w:szCs w:val="24"/>
          <w:lang w:val="lt-LT"/>
        </w:rPr>
        <w:t xml:space="preserve">Perkančioji organizacija, tikrindama pasiūlymo atitiktį Viešųjų pirkimų įstatymo 37 straipsnio 9 dalies reikalavimams, iš tiekėjo reikalauja pateikti Viešųjų pirkimų tarnybos nustatytos formos atitikties deklaraciją (pirkimo sąlygų </w:t>
      </w:r>
      <w:r w:rsidR="00457747">
        <w:rPr>
          <w:sz w:val="24"/>
          <w:szCs w:val="24"/>
          <w:lang w:val="lt-LT"/>
        </w:rPr>
        <w:t>4</w:t>
      </w:r>
      <w:r w:rsidRPr="00457747">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7AF182B" w14:textId="77777777" w:rsidR="006D6C64" w:rsidRPr="006D6C64" w:rsidRDefault="006D6C64" w:rsidP="006D6C64">
      <w:pPr>
        <w:pStyle w:val="Pagrindinistekstas"/>
        <w:ind w:left="567"/>
        <w:rPr>
          <w:b/>
          <w:szCs w:val="24"/>
        </w:rPr>
      </w:pPr>
    </w:p>
    <w:p w14:paraId="5E8D6736" w14:textId="77777777" w:rsidR="00563051" w:rsidRPr="00E43EE6" w:rsidRDefault="00C518FE" w:rsidP="00C518FE">
      <w:pPr>
        <w:pStyle w:val="Pagrindinistekstas"/>
        <w:jc w:val="center"/>
        <w:rPr>
          <w:b/>
          <w:szCs w:val="24"/>
        </w:rPr>
      </w:pPr>
      <w:r w:rsidRPr="00E43EE6">
        <w:rPr>
          <w:b/>
          <w:szCs w:val="24"/>
        </w:rPr>
        <w:t xml:space="preserve">III. </w:t>
      </w:r>
      <w:r w:rsidR="003F4F31" w:rsidRPr="00E43EE6">
        <w:rPr>
          <w:b/>
          <w:szCs w:val="24"/>
        </w:rPr>
        <w:t xml:space="preserve">TIEKĖJŲ PAŠALINIMO PAGRINDAI, </w:t>
      </w:r>
      <w:r w:rsidR="00563051" w:rsidRPr="00E43EE6">
        <w:rPr>
          <w:b/>
          <w:szCs w:val="24"/>
        </w:rPr>
        <w:t>KVALIFIKACIJOS REIKALAVIMAI</w:t>
      </w:r>
      <w:r w:rsidR="00FC56AC" w:rsidRPr="00E43EE6">
        <w:rPr>
          <w:b/>
          <w:szCs w:val="24"/>
        </w:rPr>
        <w:t xml:space="preserve"> IR</w:t>
      </w:r>
      <w:r w:rsidR="0075219A" w:rsidRPr="00E43EE6">
        <w:rPr>
          <w:b/>
          <w:szCs w:val="24"/>
        </w:rPr>
        <w:t>,</w:t>
      </w:r>
      <w:r w:rsidR="00FC56AC" w:rsidRPr="00E43EE6">
        <w:rPr>
          <w:b/>
          <w:szCs w:val="24"/>
        </w:rPr>
        <w:t xml:space="preserve"> JEIGU TAIKYTINA, </w:t>
      </w:r>
      <w:r w:rsidR="00563051" w:rsidRPr="00E43EE6">
        <w:rPr>
          <w:b/>
          <w:szCs w:val="24"/>
        </w:rPr>
        <w:t xml:space="preserve"> </w:t>
      </w:r>
      <w:r w:rsidR="00FC56AC" w:rsidRPr="00E43EE6">
        <w:rPr>
          <w:b/>
          <w:szCs w:val="24"/>
        </w:rPr>
        <w:t>REIKALAUJAMI KOKYBĖS VADYBOS SISTEMOS IR (ARBA) APLINKOS APSAUGOS VADYBOS SISTEMOS STANDARTAI</w:t>
      </w:r>
    </w:p>
    <w:p w14:paraId="71BD7AC3" w14:textId="77777777" w:rsidR="00766FDD" w:rsidRPr="00E43EE6" w:rsidRDefault="00766FDD" w:rsidP="00563051">
      <w:pPr>
        <w:pStyle w:val="Pagrindinistekstas"/>
        <w:rPr>
          <w:szCs w:val="24"/>
        </w:rPr>
      </w:pPr>
    </w:p>
    <w:p w14:paraId="784E5524" w14:textId="5079580A" w:rsidR="00144A2C" w:rsidRDefault="00144A2C" w:rsidP="00C96BC1">
      <w:pPr>
        <w:pStyle w:val="Pagrindinistekstas"/>
        <w:numPr>
          <w:ilvl w:val="0"/>
          <w:numId w:val="2"/>
        </w:numPr>
        <w:ind w:left="0" w:firstLine="567"/>
        <w:rPr>
          <w:noProof/>
          <w:szCs w:val="24"/>
        </w:rPr>
      </w:pPr>
      <w:r w:rsidRPr="00643428">
        <w:rPr>
          <w:szCs w:val="24"/>
        </w:rPr>
        <w:t>Šiame pirkime Europos bendrasis viešojo pirkimo dokumentas (EBVPD) nebus naudojamas</w:t>
      </w:r>
      <w:r>
        <w:rPr>
          <w:szCs w:val="24"/>
        </w:rPr>
        <w:t>.</w:t>
      </w:r>
      <w:r w:rsidR="007261FA">
        <w:rPr>
          <w:szCs w:val="24"/>
        </w:rPr>
        <w:t xml:space="preserve"> </w:t>
      </w:r>
      <w:r w:rsidR="007261FA" w:rsidRPr="00E43EE6">
        <w:rPr>
          <w:szCs w:val="24"/>
        </w:rPr>
        <w:t>Tiekėjas, dalyvaujantis pirkime, turi atitikti šiame skyriuje nustatytus kvalifikacijos ir kitus reikalavimus ir savo pasiūlyme deklaruoti šią atitiktį.</w:t>
      </w:r>
    </w:p>
    <w:p w14:paraId="2478393A" w14:textId="47629D70" w:rsidR="00144A2C" w:rsidRPr="00643428" w:rsidRDefault="00144A2C" w:rsidP="00144A2C">
      <w:pPr>
        <w:pStyle w:val="Sraopastraipa"/>
        <w:numPr>
          <w:ilvl w:val="0"/>
          <w:numId w:val="2"/>
        </w:numPr>
        <w:tabs>
          <w:tab w:val="left" w:pos="1134"/>
        </w:tabs>
        <w:ind w:left="0" w:firstLine="567"/>
        <w:jc w:val="both"/>
        <w:rPr>
          <w:sz w:val="24"/>
          <w:szCs w:val="24"/>
        </w:rPr>
      </w:pPr>
      <w:r w:rsidRPr="00643428">
        <w:rPr>
          <w:sz w:val="24"/>
          <w:szCs w:val="24"/>
          <w:lang w:eastAsia="en-US"/>
        </w:rPr>
        <w:t>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w:t>
      </w:r>
      <w:r w:rsidR="007261FA">
        <w:rPr>
          <w:sz w:val="24"/>
          <w:szCs w:val="24"/>
          <w:lang w:eastAsia="en-US"/>
        </w:rPr>
        <w:t xml:space="preserve"> </w:t>
      </w:r>
      <w:r w:rsidRPr="00643428">
        <w:rPr>
          <w:sz w:val="24"/>
          <w:szCs w:val="24"/>
          <w:lang w:eastAsia="en-US"/>
        </w:rPr>
        <w:t xml:space="preserve">(toliau visi kartu – </w:t>
      </w:r>
      <w:r w:rsidRPr="00643428">
        <w:rPr>
          <w:b/>
          <w:sz w:val="24"/>
          <w:szCs w:val="24"/>
          <w:lang w:eastAsia="en-US"/>
        </w:rPr>
        <w:t>Reikalavimai Tiekėjui</w:t>
      </w:r>
      <w:r w:rsidRPr="00643428">
        <w:rPr>
          <w:sz w:val="24"/>
          <w:szCs w:val="24"/>
          <w:lang w:eastAsia="en-US"/>
        </w:rPr>
        <w:t xml:space="preserve">). </w:t>
      </w:r>
    </w:p>
    <w:p w14:paraId="3338339F" w14:textId="77777777" w:rsidR="00144A2C" w:rsidRPr="00643428" w:rsidRDefault="00144A2C" w:rsidP="00144A2C">
      <w:pPr>
        <w:tabs>
          <w:tab w:val="left" w:pos="1134"/>
        </w:tabs>
        <w:ind w:firstLine="567"/>
        <w:jc w:val="both"/>
        <w:rPr>
          <w:b/>
          <w:sz w:val="24"/>
          <w:szCs w:val="24"/>
          <w:lang w:val="lt-LT"/>
        </w:rPr>
      </w:pPr>
      <w:r w:rsidRPr="00643428">
        <w:rPr>
          <w:b/>
          <w:sz w:val="24"/>
          <w:szCs w:val="24"/>
          <w:lang w:val="lt-LT"/>
        </w:rPr>
        <w:t>Tiekėjų pašalinimo pagrindai</w:t>
      </w:r>
    </w:p>
    <w:p w14:paraId="4BDFAC2D" w14:textId="77777777" w:rsidR="00144A2C" w:rsidRPr="00FD2F4E" w:rsidRDefault="00144A2C" w:rsidP="00144A2C">
      <w:pPr>
        <w:pStyle w:val="Pagrindinistekstas"/>
        <w:numPr>
          <w:ilvl w:val="0"/>
          <w:numId w:val="2"/>
        </w:numPr>
        <w:ind w:left="0" w:firstLine="567"/>
        <w:rPr>
          <w:szCs w:val="24"/>
        </w:rPr>
      </w:pPr>
      <w:r w:rsidRPr="00643428">
        <w:rPr>
          <w:szCs w:val="24"/>
        </w:rPr>
        <w:t xml:space="preserve">Perkančioji organizacija šiame pirkime </w:t>
      </w:r>
      <w:r w:rsidRPr="00CE446D">
        <w:rPr>
          <w:b/>
          <w:szCs w:val="24"/>
        </w:rPr>
        <w:t>taiko</w:t>
      </w:r>
      <w:r w:rsidRPr="00CE446D">
        <w:rPr>
          <w:szCs w:val="24"/>
        </w:rPr>
        <w:t xml:space="preserve"> tiekėjo</w:t>
      </w:r>
      <w:r>
        <w:rPr>
          <w:szCs w:val="24"/>
        </w:rPr>
        <w:t>,</w:t>
      </w:r>
      <w:r w:rsidRPr="00FD2F4E">
        <w:rPr>
          <w:color w:val="FF0000"/>
          <w:szCs w:val="24"/>
        </w:rPr>
        <w:t xml:space="preserve"> </w:t>
      </w:r>
      <w:r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144A2C" w:rsidRPr="00FD2F4E" w14:paraId="7EB87C0E" w14:textId="77777777" w:rsidTr="00144A2C">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EDD0C9E" w14:textId="77777777" w:rsidR="00144A2C" w:rsidRPr="00FD2F4E" w:rsidRDefault="00144A2C" w:rsidP="00144A2C">
            <w:pPr>
              <w:rPr>
                <w:b/>
                <w:sz w:val="24"/>
                <w:szCs w:val="24"/>
                <w:lang w:val="lt-LT"/>
              </w:rPr>
            </w:pPr>
            <w:r w:rsidRPr="00FD2F4E">
              <w:rPr>
                <w:rFonts w:eastAsia="SimSun"/>
                <w:b/>
                <w:sz w:val="24"/>
                <w:szCs w:val="24"/>
                <w:lang w:val="lt-LT"/>
              </w:rPr>
              <w:t xml:space="preserve">Eil. </w:t>
            </w:r>
            <w:r>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139F42B" w14:textId="77777777" w:rsidR="00144A2C" w:rsidRPr="00FD2F4E" w:rsidRDefault="00144A2C" w:rsidP="00144A2C">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7590F9C" w14:textId="77777777" w:rsidR="00144A2C" w:rsidRPr="00FD2F4E" w:rsidRDefault="00144A2C" w:rsidP="00144A2C">
            <w:pPr>
              <w:rPr>
                <w:rFonts w:eastAsia="SimSun"/>
                <w:b/>
                <w:sz w:val="24"/>
                <w:szCs w:val="24"/>
                <w:lang w:val="lt-LT"/>
              </w:rPr>
            </w:pPr>
            <w:r w:rsidRPr="00FD2F4E">
              <w:rPr>
                <w:rFonts w:eastAsia="SimSun"/>
                <w:b/>
                <w:sz w:val="24"/>
                <w:szCs w:val="24"/>
                <w:lang w:val="lt-LT"/>
              </w:rPr>
              <w:t>Atitiktį reikalavimui įrodantys dokumentai</w:t>
            </w:r>
          </w:p>
        </w:tc>
      </w:tr>
      <w:tr w:rsidR="00144A2C" w:rsidRPr="00FD2F4E" w14:paraId="62AB3FE4" w14:textId="77777777" w:rsidTr="00144A2C">
        <w:tc>
          <w:tcPr>
            <w:tcW w:w="704" w:type="dxa"/>
            <w:tcBorders>
              <w:top w:val="single" w:sz="4" w:space="0" w:color="auto"/>
              <w:left w:val="single" w:sz="4" w:space="0" w:color="auto"/>
              <w:bottom w:val="single" w:sz="4" w:space="0" w:color="auto"/>
              <w:right w:val="single" w:sz="4" w:space="0" w:color="auto"/>
            </w:tcBorders>
            <w:hideMark/>
          </w:tcPr>
          <w:p w14:paraId="067C219F" w14:textId="064D453C" w:rsidR="00144A2C" w:rsidRPr="00FD2F4E" w:rsidRDefault="00144A2C" w:rsidP="006D5C3A">
            <w:pPr>
              <w:rPr>
                <w:rFonts w:eastAsia="SimSun"/>
                <w:sz w:val="24"/>
                <w:szCs w:val="24"/>
                <w:lang w:val="lt-LT"/>
              </w:rPr>
            </w:pPr>
            <w:r>
              <w:rPr>
                <w:rFonts w:eastAsia="SimSun"/>
                <w:sz w:val="24"/>
                <w:szCs w:val="24"/>
                <w:lang w:val="lt-LT"/>
              </w:rPr>
              <w:t>2</w:t>
            </w:r>
            <w:r w:rsidR="006D5C3A">
              <w:rPr>
                <w:rFonts w:eastAsia="SimSun"/>
                <w:sz w:val="24"/>
                <w:szCs w:val="24"/>
                <w:lang w:val="lt-LT"/>
              </w:rPr>
              <w:t>0</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322800A" w14:textId="77777777" w:rsidR="00144A2C" w:rsidRPr="00FD2F4E" w:rsidRDefault="00144A2C" w:rsidP="00144A2C">
            <w:pPr>
              <w:pStyle w:val="Pagrindinistekstas"/>
              <w:tabs>
                <w:tab w:val="left" w:pos="1276"/>
              </w:tabs>
              <w:rPr>
                <w:rFonts w:eastAsia="SimSun"/>
                <w:szCs w:val="24"/>
              </w:rPr>
            </w:pPr>
            <w:r w:rsidRPr="00FD2F4E">
              <w:rPr>
                <w:bCs/>
                <w:szCs w:val="24"/>
              </w:rPr>
              <w:t xml:space="preserve">Lietuvos Respublikos viešųjų pirkimų įstatymo </w:t>
            </w:r>
            <w:r w:rsidRPr="00FD2F4E">
              <w:rPr>
                <w:bCs/>
                <w:szCs w:val="24"/>
              </w:rPr>
              <w:lastRenderedPageBreak/>
              <w:t>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D96F113" w14:textId="77777777" w:rsidR="00144A2C" w:rsidRPr="00FD2F4E" w:rsidRDefault="00144A2C" w:rsidP="00144A2C">
            <w:pPr>
              <w:jc w:val="both"/>
              <w:rPr>
                <w:rFonts w:eastAsia="SimSun"/>
                <w:sz w:val="24"/>
                <w:szCs w:val="24"/>
                <w:lang w:val="lt-LT"/>
              </w:rPr>
            </w:pPr>
            <w:r w:rsidRPr="00FD2F4E">
              <w:rPr>
                <w:rFonts w:eastAsia="SimSun"/>
                <w:sz w:val="24"/>
                <w:szCs w:val="24"/>
                <w:lang w:val="lt-LT"/>
              </w:rPr>
              <w:lastRenderedPageBreak/>
              <w:t xml:space="preserve">Tiekėjas pasirašydamas pasiūlymo </w:t>
            </w:r>
            <w:r w:rsidRPr="00FD2F4E">
              <w:rPr>
                <w:rFonts w:eastAsia="SimSun"/>
                <w:sz w:val="24"/>
                <w:szCs w:val="24"/>
                <w:lang w:val="lt-LT"/>
              </w:rPr>
              <w:lastRenderedPageBreak/>
              <w:t xml:space="preserve">formą (pirkimo sąlygų 2 priedas) </w:t>
            </w:r>
            <w:r>
              <w:rPr>
                <w:rFonts w:eastAsia="SimSun"/>
                <w:sz w:val="24"/>
                <w:szCs w:val="24"/>
                <w:lang w:val="lt-LT"/>
              </w:rPr>
              <w:t>deklaruoja apie</w:t>
            </w:r>
            <w:r w:rsidRPr="00FD2F4E">
              <w:rPr>
                <w:rFonts w:eastAsia="SimSun"/>
                <w:sz w:val="24"/>
                <w:szCs w:val="24"/>
                <w:lang w:val="lt-LT"/>
              </w:rPr>
              <w:t xml:space="preserve"> pašalinimo pagrindų nebuvimą.</w:t>
            </w:r>
            <w:r>
              <w:rPr>
                <w:rFonts w:eastAsia="SimSun"/>
                <w:sz w:val="24"/>
                <w:szCs w:val="24"/>
                <w:lang w:val="lt-LT"/>
              </w:rPr>
              <w:t xml:space="preserve"> Atskiro dokumento - deklaracijos pateikti nereikia.</w:t>
            </w:r>
          </w:p>
        </w:tc>
      </w:tr>
    </w:tbl>
    <w:p w14:paraId="7A6394D4" w14:textId="77777777" w:rsidR="00144A2C" w:rsidRDefault="00144A2C" w:rsidP="00144A2C">
      <w:pPr>
        <w:pStyle w:val="Pagrindinistekstas"/>
        <w:tabs>
          <w:tab w:val="left" w:pos="1134"/>
        </w:tabs>
        <w:ind w:firstLine="567"/>
        <w:rPr>
          <w:b/>
          <w:szCs w:val="24"/>
        </w:rPr>
      </w:pPr>
    </w:p>
    <w:p w14:paraId="7315E3D9" w14:textId="7A9D2A10" w:rsidR="00144A2C" w:rsidRPr="00983458" w:rsidRDefault="00144A2C" w:rsidP="00144A2C">
      <w:pPr>
        <w:pStyle w:val="Pagrindinistekstas"/>
        <w:tabs>
          <w:tab w:val="left" w:pos="1134"/>
        </w:tabs>
        <w:ind w:firstLine="567"/>
        <w:rPr>
          <w:b/>
          <w:szCs w:val="24"/>
        </w:rPr>
      </w:pPr>
      <w:r w:rsidRPr="00983458">
        <w:rPr>
          <w:b/>
          <w:szCs w:val="24"/>
        </w:rPr>
        <w:t xml:space="preserve">Tiekėjų kvalifikacijos reikalavimai </w:t>
      </w:r>
    </w:p>
    <w:p w14:paraId="29D2E1BC" w14:textId="77777777" w:rsidR="00144A2C" w:rsidRPr="00DB2888" w:rsidRDefault="00144A2C" w:rsidP="00144A2C">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254"/>
        <w:gridCol w:w="4760"/>
      </w:tblGrid>
      <w:tr w:rsidR="00144A2C" w:rsidRPr="00DB2888" w14:paraId="7014669A" w14:textId="77777777" w:rsidTr="00D93026">
        <w:trPr>
          <w:tblHeader/>
        </w:trPr>
        <w:tc>
          <w:tcPr>
            <w:tcW w:w="816" w:type="dxa"/>
            <w:vAlign w:val="center"/>
          </w:tcPr>
          <w:p w14:paraId="1A2AC456" w14:textId="77777777" w:rsidR="00144A2C" w:rsidRPr="00DB2888" w:rsidRDefault="00144A2C" w:rsidP="00144A2C">
            <w:pPr>
              <w:pStyle w:val="Pagrindinistekstas"/>
              <w:jc w:val="center"/>
              <w:rPr>
                <w:b/>
                <w:szCs w:val="24"/>
              </w:rPr>
            </w:pPr>
            <w:r w:rsidRPr="00DB2888">
              <w:rPr>
                <w:b/>
                <w:szCs w:val="24"/>
              </w:rPr>
              <w:t xml:space="preserve">Eil. </w:t>
            </w:r>
            <w:r>
              <w:rPr>
                <w:b/>
                <w:szCs w:val="24"/>
              </w:rPr>
              <w:t>N</w:t>
            </w:r>
            <w:r w:rsidRPr="00DB2888">
              <w:rPr>
                <w:b/>
                <w:szCs w:val="24"/>
              </w:rPr>
              <w:t>r.</w:t>
            </w:r>
          </w:p>
        </w:tc>
        <w:tc>
          <w:tcPr>
            <w:tcW w:w="4254" w:type="dxa"/>
            <w:vAlign w:val="center"/>
          </w:tcPr>
          <w:p w14:paraId="75BAE551" w14:textId="77777777" w:rsidR="00144A2C" w:rsidRPr="00DB2888" w:rsidRDefault="00144A2C" w:rsidP="00144A2C">
            <w:pPr>
              <w:pStyle w:val="Pagrindinistekstas"/>
              <w:jc w:val="center"/>
              <w:rPr>
                <w:b/>
                <w:szCs w:val="24"/>
              </w:rPr>
            </w:pPr>
            <w:r w:rsidRPr="00DB2888">
              <w:rPr>
                <w:b/>
                <w:szCs w:val="24"/>
              </w:rPr>
              <w:t>Kvalifikacijos reikalavimai</w:t>
            </w:r>
          </w:p>
        </w:tc>
        <w:tc>
          <w:tcPr>
            <w:tcW w:w="4760" w:type="dxa"/>
            <w:vAlign w:val="center"/>
          </w:tcPr>
          <w:p w14:paraId="1DFC389B" w14:textId="77777777" w:rsidR="00144A2C" w:rsidRPr="00DB2888" w:rsidRDefault="00144A2C" w:rsidP="00144A2C">
            <w:pPr>
              <w:pStyle w:val="Pagrindinistekstas"/>
              <w:jc w:val="center"/>
              <w:rPr>
                <w:b/>
                <w:szCs w:val="24"/>
              </w:rPr>
            </w:pPr>
            <w:r w:rsidRPr="00DB2888">
              <w:rPr>
                <w:b/>
                <w:szCs w:val="24"/>
              </w:rPr>
              <w:t>Dokumentai ir informacija, kuriuos turi pateikti tiekėjai, siekiantys įrodyti, kad jų kvalifikacija atitinka keliamus reikalavimus</w:t>
            </w:r>
          </w:p>
        </w:tc>
      </w:tr>
      <w:tr w:rsidR="00144A2C" w:rsidRPr="00A85E9B" w14:paraId="77B4E8CC" w14:textId="77777777" w:rsidTr="00144A2C">
        <w:trPr>
          <w:trHeight w:val="582"/>
        </w:trPr>
        <w:tc>
          <w:tcPr>
            <w:tcW w:w="9830" w:type="dxa"/>
            <w:gridSpan w:val="3"/>
            <w:vAlign w:val="center"/>
          </w:tcPr>
          <w:p w14:paraId="59B1090C" w14:textId="4F535407" w:rsidR="00144A2C" w:rsidRDefault="00144A2C" w:rsidP="00144A2C">
            <w:pPr>
              <w:pStyle w:val="Pagrindinistekstas"/>
              <w:jc w:val="center"/>
              <w:rPr>
                <w:b/>
                <w:bCs/>
                <w:color w:val="000000"/>
              </w:rPr>
            </w:pPr>
            <w:r>
              <w:rPr>
                <w:b/>
                <w:bCs/>
                <w:color w:val="000000"/>
              </w:rPr>
              <w:t>Techninis ir profesinis pajėgumas</w:t>
            </w:r>
          </w:p>
        </w:tc>
      </w:tr>
      <w:tr w:rsidR="00D93026" w:rsidRPr="00A85E9B" w14:paraId="4453D482" w14:textId="77777777" w:rsidTr="00B20297">
        <w:trPr>
          <w:trHeight w:val="582"/>
        </w:trPr>
        <w:tc>
          <w:tcPr>
            <w:tcW w:w="816" w:type="dxa"/>
            <w:vAlign w:val="center"/>
          </w:tcPr>
          <w:p w14:paraId="7253D956" w14:textId="6531DDEA" w:rsidR="00D93026" w:rsidRPr="00A17650" w:rsidRDefault="00D93026" w:rsidP="006D5C3A">
            <w:pPr>
              <w:pStyle w:val="Pagrindinistekstas"/>
              <w:jc w:val="center"/>
              <w:rPr>
                <w:bCs/>
                <w:color w:val="000000"/>
              </w:rPr>
            </w:pPr>
            <w:r>
              <w:rPr>
                <w:bCs/>
                <w:color w:val="000000"/>
              </w:rPr>
              <w:t>2</w:t>
            </w:r>
            <w:r w:rsidR="006D5C3A">
              <w:rPr>
                <w:bCs/>
                <w:color w:val="000000"/>
              </w:rPr>
              <w:t>1</w:t>
            </w:r>
            <w:r w:rsidRPr="00A17650">
              <w:rPr>
                <w:bCs/>
                <w:color w:val="000000"/>
              </w:rPr>
              <w:t>.1</w:t>
            </w:r>
          </w:p>
        </w:tc>
        <w:tc>
          <w:tcPr>
            <w:tcW w:w="4254" w:type="dxa"/>
          </w:tcPr>
          <w:p w14:paraId="15C5A291" w14:textId="1F78543D" w:rsidR="00D93026" w:rsidRDefault="00D93026" w:rsidP="00D93026">
            <w:pPr>
              <w:pStyle w:val="Pagrindinistekstas"/>
              <w:rPr>
                <w:b/>
                <w:bCs/>
                <w:color w:val="000000"/>
              </w:rPr>
            </w:pPr>
            <w:r w:rsidRPr="00963719">
              <w:rPr>
                <w:szCs w:val="24"/>
              </w:rPr>
              <w:t>Tiekėjas pirkimo sutarties vykdymui turi paskirti ne mažiau kaip 1 (vieną) specialistą - programuotoją, kuris yra įgijęs aukštąjį universitetinį arba jam prilygintą išsilavinimą informacinių technologijų arba matematikos, arba inžinerijos srityje; ir turi patirties teikiant programavimo paslaugas, susijusias su programine įranga, atitinkančia viešojo sektoriaus apskaitos standartus, ne mažiau kaip 1 (viename) įgyvendintame projekte.</w:t>
            </w:r>
          </w:p>
        </w:tc>
        <w:tc>
          <w:tcPr>
            <w:tcW w:w="4760" w:type="dxa"/>
          </w:tcPr>
          <w:p w14:paraId="6AF485EC" w14:textId="77777777" w:rsidR="00D93026" w:rsidRDefault="00D93026" w:rsidP="00D93026">
            <w:pPr>
              <w:jc w:val="both"/>
              <w:rPr>
                <w:sz w:val="24"/>
              </w:rPr>
            </w:pPr>
            <w:r w:rsidRPr="00963719">
              <w:rPr>
                <w:sz w:val="24"/>
                <w:szCs w:val="24"/>
              </w:rPr>
              <w:t>Pateikiami dokumentai:</w:t>
            </w:r>
            <w:r>
              <w:rPr>
                <w:sz w:val="24"/>
              </w:rPr>
              <w:t xml:space="preserve"> </w:t>
            </w:r>
          </w:p>
          <w:p w14:paraId="41C2A712" w14:textId="26704797" w:rsidR="00D93026" w:rsidRDefault="00D93026" w:rsidP="00D93026">
            <w:pPr>
              <w:jc w:val="both"/>
              <w:rPr>
                <w:sz w:val="24"/>
              </w:rPr>
            </w:pPr>
            <w:r w:rsidRPr="00963719">
              <w:rPr>
                <w:sz w:val="24"/>
                <w:szCs w:val="24"/>
              </w:rPr>
              <w:t>1) pateikiamas specialistų sąrašas, kuriame sutarties vykdymui paskirto</w:t>
            </w:r>
            <w:r>
              <w:rPr>
                <w:sz w:val="24"/>
                <w:szCs w:val="24"/>
                <w:lang w:val="lt-LT"/>
              </w:rPr>
              <w:t>(-ų)</w:t>
            </w:r>
            <w:r w:rsidRPr="00963719">
              <w:rPr>
                <w:sz w:val="24"/>
                <w:szCs w:val="24"/>
              </w:rPr>
              <w:t xml:space="preserve"> specialisto</w:t>
            </w:r>
            <w:r>
              <w:rPr>
                <w:sz w:val="24"/>
                <w:szCs w:val="24"/>
                <w:lang w:val="lt-LT"/>
              </w:rPr>
              <w:t>(-ų)</w:t>
            </w:r>
            <w:r w:rsidRPr="00963719">
              <w:rPr>
                <w:sz w:val="24"/>
                <w:szCs w:val="24"/>
              </w:rPr>
              <w:t xml:space="preserve"> patirties aprašymas, nurodant, pirkimo sutarties vykdymo metu priskiriamų pareigų pavadinimą ir specialisto patirtį reikalaujamoje srityje - įgyvendinto projekto pavadinimas/patirties duomenys, dirbant ir/ar konsultuojant „MyLOBster“ arba lygiavertę programa; užsakovo identifikavimo duomenys;</w:t>
            </w:r>
          </w:p>
          <w:p w14:paraId="63902C96" w14:textId="77777777" w:rsidR="00D93026" w:rsidRDefault="00D93026" w:rsidP="00D93026">
            <w:pPr>
              <w:jc w:val="both"/>
              <w:rPr>
                <w:sz w:val="24"/>
              </w:rPr>
            </w:pPr>
            <w:r w:rsidRPr="00963719">
              <w:rPr>
                <w:sz w:val="24"/>
                <w:szCs w:val="24"/>
              </w:rPr>
              <w:t>2) jeigu specialistas nėra tiekėjo darbuotojas, pateikiamas specialisto pasirašytas sutikimas teikti paslaugas, jeigu tiekėjas laimės viešąjį pirkimą ir bus pasirašyta pirkimo sutartis;</w:t>
            </w:r>
            <w:r>
              <w:rPr>
                <w:sz w:val="24"/>
              </w:rPr>
              <w:t xml:space="preserve"> </w:t>
            </w:r>
          </w:p>
          <w:p w14:paraId="75FEA02D" w14:textId="74934D49" w:rsidR="00D93026" w:rsidRPr="00D93026" w:rsidRDefault="00D93026" w:rsidP="00D93026">
            <w:pPr>
              <w:jc w:val="both"/>
              <w:rPr>
                <w:b/>
                <w:bCs/>
                <w:color w:val="000000"/>
                <w:sz w:val="24"/>
                <w:szCs w:val="24"/>
                <w:lang w:val="lt-LT"/>
              </w:rPr>
            </w:pPr>
            <w:r w:rsidRPr="00963719">
              <w:rPr>
                <w:sz w:val="24"/>
                <w:szCs w:val="24"/>
              </w:rPr>
              <w:t>3) siūlomo specialisto diplomų / atestatų / sertifikatų, pagrindžiančių reikalaujamą kvalifikaci</w:t>
            </w:r>
            <w:r>
              <w:rPr>
                <w:sz w:val="24"/>
                <w:szCs w:val="24"/>
              </w:rPr>
              <w:t>ją, kopijos</w:t>
            </w:r>
            <w:r>
              <w:rPr>
                <w:sz w:val="24"/>
                <w:szCs w:val="24"/>
                <w:lang w:val="lt-LT"/>
              </w:rPr>
              <w:t xml:space="preserve">. </w:t>
            </w:r>
            <w:r w:rsidRPr="009A4DA1">
              <w:rPr>
                <w:i/>
                <w:iCs/>
                <w:sz w:val="24"/>
              </w:rPr>
              <w:t>Pateikiamas (-i) skenuotas (-i) dokumentas (-ai) CVP IS</w:t>
            </w:r>
          </w:p>
        </w:tc>
      </w:tr>
      <w:tr w:rsidR="00D93026" w:rsidRPr="000679B7" w14:paraId="5471FF87" w14:textId="77777777" w:rsidTr="00D93026">
        <w:tc>
          <w:tcPr>
            <w:tcW w:w="816" w:type="dxa"/>
          </w:tcPr>
          <w:p w14:paraId="703A2B12" w14:textId="552A14BB" w:rsidR="00D93026" w:rsidRPr="000679B7" w:rsidRDefault="00D93026" w:rsidP="006D5C3A">
            <w:pPr>
              <w:pStyle w:val="DiagramaDiagramaDiagrama"/>
              <w:spacing w:line="240" w:lineRule="auto"/>
              <w:jc w:val="center"/>
              <w:rPr>
                <w:rFonts w:ascii="Times New Roman" w:hAnsi="Times New Roman"/>
                <w:color w:val="FF0000"/>
                <w:sz w:val="24"/>
                <w:szCs w:val="24"/>
                <w:lang w:val="lt-LT"/>
              </w:rPr>
            </w:pPr>
            <w:r>
              <w:rPr>
                <w:rFonts w:ascii="Times New Roman" w:hAnsi="Times New Roman"/>
                <w:sz w:val="24"/>
                <w:szCs w:val="24"/>
                <w:lang w:val="lt-LT"/>
              </w:rPr>
              <w:t>2</w:t>
            </w:r>
            <w:r w:rsidR="006D5C3A">
              <w:rPr>
                <w:rFonts w:ascii="Times New Roman" w:hAnsi="Times New Roman"/>
                <w:sz w:val="24"/>
                <w:szCs w:val="24"/>
                <w:lang w:val="lt-LT"/>
              </w:rPr>
              <w:t>1</w:t>
            </w:r>
            <w:r w:rsidRPr="000679B7">
              <w:rPr>
                <w:rFonts w:ascii="Times New Roman" w:hAnsi="Times New Roman"/>
                <w:sz w:val="24"/>
                <w:szCs w:val="24"/>
                <w:lang w:val="lt-LT"/>
              </w:rPr>
              <w:t>.</w:t>
            </w:r>
            <w:r>
              <w:rPr>
                <w:rFonts w:ascii="Times New Roman" w:hAnsi="Times New Roman"/>
                <w:sz w:val="24"/>
                <w:szCs w:val="24"/>
                <w:lang w:val="lt-LT"/>
              </w:rPr>
              <w:t>2.</w:t>
            </w:r>
          </w:p>
        </w:tc>
        <w:tc>
          <w:tcPr>
            <w:tcW w:w="4254" w:type="dxa"/>
          </w:tcPr>
          <w:p w14:paraId="02934FA6" w14:textId="0F69E2E1" w:rsidR="00D93026" w:rsidRPr="009A4DA1" w:rsidRDefault="00D93026" w:rsidP="00D93026">
            <w:pPr>
              <w:jc w:val="both"/>
              <w:rPr>
                <w:sz w:val="24"/>
                <w:szCs w:val="24"/>
              </w:rPr>
            </w:pPr>
            <w:r w:rsidRPr="00963719">
              <w:rPr>
                <w:sz w:val="24"/>
                <w:szCs w:val="24"/>
              </w:rPr>
              <w:t>Tiekėjas pirkimo sutarties vykdymui turi paskirti ne mažiau kaip 1 (vieną) specialistą -</w:t>
            </w:r>
            <w:r w:rsidR="00FA7989">
              <w:rPr>
                <w:sz w:val="24"/>
                <w:szCs w:val="24"/>
                <w:lang w:val="lt-LT"/>
              </w:rPr>
              <w:t xml:space="preserve"> </w:t>
            </w:r>
            <w:r w:rsidRPr="00963719">
              <w:rPr>
                <w:sz w:val="24"/>
                <w:szCs w:val="24"/>
              </w:rPr>
              <w:t>programinės įrangos konsultantą, kuris yra įgijęs aukštąjį išsilavinimą technologijų arba socialinių mokslų srityje; ir turi patirties ne mažiau kaip 1 (vienerius) metus dirbant ir/ar konsultuojant „MyLOBster“ arba lygiavertę programą.</w:t>
            </w:r>
            <w:r>
              <w:rPr>
                <w:sz w:val="24"/>
              </w:rPr>
              <w:t xml:space="preserve"> </w:t>
            </w:r>
          </w:p>
        </w:tc>
        <w:tc>
          <w:tcPr>
            <w:tcW w:w="4760" w:type="dxa"/>
          </w:tcPr>
          <w:p w14:paraId="7DF2D346" w14:textId="141CC587" w:rsidR="00D93026" w:rsidRDefault="00D93026" w:rsidP="00D93026">
            <w:pPr>
              <w:jc w:val="both"/>
              <w:rPr>
                <w:sz w:val="24"/>
              </w:rPr>
            </w:pPr>
            <w:r w:rsidRPr="00963719">
              <w:rPr>
                <w:sz w:val="24"/>
                <w:szCs w:val="24"/>
              </w:rPr>
              <w:t>Pateikiami dokumentai:</w:t>
            </w:r>
            <w:r>
              <w:rPr>
                <w:sz w:val="24"/>
              </w:rPr>
              <w:t xml:space="preserve"> </w:t>
            </w:r>
            <w:r w:rsidRPr="00963719">
              <w:rPr>
                <w:sz w:val="24"/>
                <w:szCs w:val="24"/>
              </w:rPr>
              <w:t>1)specialistų sąrašas, kuriame nurodomas sutarties vykdymui paskirto</w:t>
            </w:r>
            <w:r w:rsidR="00FA7989">
              <w:rPr>
                <w:sz w:val="24"/>
                <w:szCs w:val="24"/>
                <w:lang w:val="lt-LT"/>
              </w:rPr>
              <w:t xml:space="preserve"> (-ų)</w:t>
            </w:r>
            <w:r w:rsidRPr="00963719">
              <w:rPr>
                <w:sz w:val="24"/>
                <w:szCs w:val="24"/>
              </w:rPr>
              <w:t xml:space="preserve"> specialisto</w:t>
            </w:r>
            <w:r w:rsidR="00FA7989">
              <w:rPr>
                <w:sz w:val="24"/>
                <w:szCs w:val="24"/>
                <w:lang w:val="lt-LT"/>
              </w:rPr>
              <w:t xml:space="preserve"> (-ų)</w:t>
            </w:r>
            <w:r w:rsidRPr="00963719">
              <w:rPr>
                <w:sz w:val="24"/>
                <w:szCs w:val="24"/>
              </w:rPr>
              <w:t xml:space="preserve"> patirties aprašymas, nurodant, pirkimo sutarties vykdymo metu priskiriamų pareigų pavadinimą, turimą išsilavinimą, įgyvendinto projekto pavadinimas/patirties duomenys, dirbant ir/ar konsultuojant „MyLOBster“ arba lygiavertę programa; užsakovo identifikavimo duomenys</w:t>
            </w:r>
            <w:r>
              <w:rPr>
                <w:sz w:val="24"/>
              </w:rPr>
              <w:t>.</w:t>
            </w:r>
          </w:p>
          <w:p w14:paraId="67A02A79" w14:textId="77777777" w:rsidR="00D93026" w:rsidRDefault="00D93026" w:rsidP="00D93026">
            <w:pPr>
              <w:jc w:val="both"/>
              <w:rPr>
                <w:sz w:val="24"/>
              </w:rPr>
            </w:pPr>
            <w:r w:rsidRPr="00963719">
              <w:rPr>
                <w:sz w:val="24"/>
                <w:szCs w:val="24"/>
              </w:rPr>
              <w:t>2) jeigu specialistas nėra tiekėjo darbuotojas, pateikiamas specialisto pasirašytas sutikimas teikti paslaugas, jeigu tiekėjas laimės viešąjį pirkimą ir bus pasirašyta pirkimo sutartis;</w:t>
            </w:r>
            <w:r>
              <w:rPr>
                <w:sz w:val="24"/>
              </w:rPr>
              <w:t xml:space="preserve"> </w:t>
            </w:r>
          </w:p>
          <w:p w14:paraId="41EA4BFD" w14:textId="587F450C" w:rsidR="00D93026" w:rsidRPr="009A4DA1" w:rsidRDefault="00D93026" w:rsidP="00D93026">
            <w:pPr>
              <w:pStyle w:val="Betarp2"/>
              <w:jc w:val="both"/>
              <w:rPr>
                <w:i/>
                <w:sz w:val="24"/>
              </w:rPr>
            </w:pPr>
            <w:r w:rsidRPr="00963719">
              <w:rPr>
                <w:sz w:val="24"/>
              </w:rPr>
              <w:t>3) siūlomo specialisto diplomų / atestatų / sertifikatų, pagrindžiančių reikalaujamą kvalifikaciją, kopi</w:t>
            </w:r>
            <w:r>
              <w:rPr>
                <w:sz w:val="24"/>
              </w:rPr>
              <w:t xml:space="preserve">jos. </w:t>
            </w:r>
            <w:r w:rsidRPr="009A4DA1">
              <w:rPr>
                <w:i/>
                <w:iCs/>
                <w:sz w:val="24"/>
              </w:rPr>
              <w:t xml:space="preserve">Pateikiamas (-i) </w:t>
            </w:r>
            <w:r w:rsidRPr="009A4DA1">
              <w:rPr>
                <w:i/>
                <w:iCs/>
                <w:sz w:val="24"/>
              </w:rPr>
              <w:lastRenderedPageBreak/>
              <w:t>skenuotas (-i) dokumentas (-ai) CVP IS</w:t>
            </w:r>
          </w:p>
        </w:tc>
      </w:tr>
      <w:tr w:rsidR="00144A2C" w:rsidRPr="000679B7" w14:paraId="3A4043C7" w14:textId="77777777" w:rsidTr="00144A2C">
        <w:tc>
          <w:tcPr>
            <w:tcW w:w="9830" w:type="dxa"/>
            <w:gridSpan w:val="3"/>
          </w:tcPr>
          <w:p w14:paraId="1844F289" w14:textId="1BEDD1CE" w:rsidR="00D93026" w:rsidRPr="00FA7989" w:rsidRDefault="00FA7989" w:rsidP="00D93026">
            <w:pPr>
              <w:ind w:firstLine="142"/>
              <w:jc w:val="both"/>
              <w:rPr>
                <w:i/>
                <w:sz w:val="22"/>
                <w:szCs w:val="22"/>
                <w:lang w:val="lt-LT"/>
              </w:rPr>
            </w:pPr>
            <w:r>
              <w:rPr>
                <w:i/>
                <w:color w:val="000000"/>
                <w:sz w:val="22"/>
                <w:szCs w:val="22"/>
                <w:lang w:val="lt-LT"/>
              </w:rPr>
              <w:lastRenderedPageBreak/>
              <w:t>R</w:t>
            </w:r>
            <w:r w:rsidR="00144A2C" w:rsidRPr="00FA7989">
              <w:rPr>
                <w:i/>
                <w:color w:val="000000"/>
                <w:sz w:val="22"/>
                <w:szCs w:val="22"/>
              </w:rPr>
              <w:t>eikalavimai</w:t>
            </w:r>
            <w:r>
              <w:rPr>
                <w:i/>
                <w:color w:val="000000"/>
                <w:sz w:val="22"/>
                <w:szCs w:val="22"/>
                <w:lang w:val="lt-LT"/>
              </w:rPr>
              <w:t xml:space="preserve"> nustatomi</w:t>
            </w:r>
            <w:r w:rsidR="00144A2C" w:rsidRPr="00FA7989">
              <w:rPr>
                <w:i/>
                <w:sz w:val="22"/>
                <w:szCs w:val="22"/>
              </w:rPr>
              <w:t>:</w:t>
            </w:r>
            <w:r w:rsidR="00D93026" w:rsidRPr="00FA7989">
              <w:rPr>
                <w:i/>
                <w:sz w:val="22"/>
                <w:szCs w:val="22"/>
                <w:lang w:val="lt-LT"/>
              </w:rPr>
              <w:t xml:space="preserve"> </w:t>
            </w:r>
          </w:p>
          <w:p w14:paraId="16CCAC54" w14:textId="5E73B71E" w:rsidR="00144A2C" w:rsidRPr="00FA7989" w:rsidRDefault="00144A2C" w:rsidP="00FA7989">
            <w:pPr>
              <w:pStyle w:val="Sraopastraipa"/>
              <w:numPr>
                <w:ilvl w:val="0"/>
                <w:numId w:val="13"/>
              </w:numPr>
              <w:jc w:val="both"/>
              <w:rPr>
                <w:i/>
                <w:color w:val="000000"/>
                <w:sz w:val="22"/>
                <w:szCs w:val="22"/>
              </w:rPr>
            </w:pPr>
            <w:r w:rsidRPr="00FA7989">
              <w:rPr>
                <w:i/>
                <w:color w:val="000000"/>
                <w:sz w:val="22"/>
                <w:szCs w:val="22"/>
              </w:rPr>
              <w:t>jeigu pasiūlymą teikia ūkio subjektų grupė – reikalavimą turi atitikti ūkio subjektų grupės nario (-ių) specialistai, atsižvelgiant į jų prisiimamus įsipareigojimus pirkimo sutarčiai vykdyti;</w:t>
            </w:r>
          </w:p>
          <w:p w14:paraId="44FBD0A2" w14:textId="23E61090" w:rsidR="00144A2C" w:rsidRPr="00FA7989" w:rsidRDefault="00144A2C" w:rsidP="00FA7989">
            <w:pPr>
              <w:pStyle w:val="Sraopastraipa"/>
              <w:numPr>
                <w:ilvl w:val="0"/>
                <w:numId w:val="13"/>
              </w:numPr>
              <w:jc w:val="both"/>
              <w:rPr>
                <w:i/>
                <w:color w:val="000000"/>
                <w:sz w:val="22"/>
                <w:szCs w:val="22"/>
              </w:rPr>
            </w:pPr>
            <w:r w:rsidRPr="00FA7989">
              <w:rPr>
                <w:i/>
                <w:color w:val="000000"/>
                <w:sz w:val="22"/>
                <w:szCs w:val="22"/>
              </w:rPr>
              <w:t>tiekėjas gali remtis kitų ūkio subjektų pajėgumais tik tuo atveju, jeigu tie subjektai (jų darbuotojai) patys vykdys tą pirkimo sutarties dalį, kuriai reikia jų turimų pajėgumų;</w:t>
            </w:r>
          </w:p>
          <w:p w14:paraId="0B7FA096" w14:textId="644E3965" w:rsidR="00144A2C" w:rsidRPr="00FA7989" w:rsidRDefault="00144A2C" w:rsidP="00FA7989">
            <w:pPr>
              <w:pStyle w:val="Sraopastraipa"/>
              <w:numPr>
                <w:ilvl w:val="0"/>
                <w:numId w:val="13"/>
              </w:numPr>
              <w:jc w:val="both"/>
              <w:rPr>
                <w:sz w:val="24"/>
                <w:szCs w:val="24"/>
              </w:rPr>
            </w:pPr>
            <w:r w:rsidRPr="00FA7989">
              <w:rPr>
                <w:i/>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612175E" w14:textId="77777777" w:rsidR="007261FA" w:rsidRDefault="007261FA" w:rsidP="007261FA">
      <w:pPr>
        <w:pStyle w:val="Pagrindinistekstas"/>
        <w:tabs>
          <w:tab w:val="left" w:pos="1134"/>
        </w:tabs>
        <w:ind w:firstLine="567"/>
        <w:rPr>
          <w:b/>
          <w:szCs w:val="24"/>
        </w:rPr>
      </w:pPr>
    </w:p>
    <w:p w14:paraId="657F4899" w14:textId="29C9997D" w:rsidR="007261FA" w:rsidRPr="007261FA" w:rsidRDefault="007261FA" w:rsidP="007261FA">
      <w:pPr>
        <w:pStyle w:val="Pagrindinistekstas"/>
        <w:tabs>
          <w:tab w:val="left" w:pos="1134"/>
        </w:tabs>
        <w:ind w:firstLine="567"/>
        <w:rPr>
          <w:b/>
          <w:szCs w:val="24"/>
        </w:rPr>
      </w:pPr>
      <w:r w:rsidRPr="000679B7">
        <w:rPr>
          <w:b/>
          <w:szCs w:val="24"/>
        </w:rPr>
        <w:t>Kokybės vadybos sistemos ir (arba) aplinkos apsaugos vadybos sistemos standartai</w:t>
      </w:r>
    </w:p>
    <w:p w14:paraId="23311DAA" w14:textId="3B2ADC02" w:rsidR="000E44F7" w:rsidRPr="007261FA" w:rsidRDefault="00DE438F" w:rsidP="00004E08">
      <w:pPr>
        <w:pStyle w:val="Pagrindinistekstas"/>
        <w:numPr>
          <w:ilvl w:val="0"/>
          <w:numId w:val="2"/>
        </w:numPr>
        <w:ind w:left="0" w:firstLine="567"/>
        <w:rPr>
          <w:color w:val="000000"/>
          <w:szCs w:val="24"/>
        </w:rPr>
      </w:pPr>
      <w:r w:rsidRPr="007261FA">
        <w:rPr>
          <w:szCs w:val="24"/>
        </w:rPr>
        <w:t>Perkančioji organizacija šiame pirkime netaiko kokybės vadybos sistemos ir (arba) aplinkos a</w:t>
      </w:r>
      <w:r w:rsidR="00E03257" w:rsidRPr="007261FA">
        <w:rPr>
          <w:szCs w:val="24"/>
        </w:rPr>
        <w:t>p</w:t>
      </w:r>
      <w:r w:rsidRPr="007261FA">
        <w:rPr>
          <w:szCs w:val="24"/>
        </w:rPr>
        <w:t>saugos vadybos sistemos standartų reikalavimų</w:t>
      </w:r>
      <w:r w:rsidR="00330E88" w:rsidRPr="007261FA">
        <w:rPr>
          <w:noProof/>
          <w:color w:val="000000" w:themeColor="text1"/>
          <w:szCs w:val="24"/>
        </w:rPr>
        <w:t>.</w:t>
      </w:r>
      <w:r w:rsidR="006D6C64" w:rsidRPr="007261FA">
        <w:rPr>
          <w:noProof/>
          <w:color w:val="000000" w:themeColor="text1"/>
          <w:szCs w:val="24"/>
        </w:rPr>
        <w:t xml:space="preserve"> </w:t>
      </w:r>
    </w:p>
    <w:p w14:paraId="76470AFF" w14:textId="77777777" w:rsidR="007261FA" w:rsidRPr="007261FA" w:rsidRDefault="007261FA" w:rsidP="007261FA">
      <w:pPr>
        <w:pStyle w:val="Pagrindinistekstas"/>
        <w:rPr>
          <w:color w:val="000000"/>
          <w:szCs w:val="24"/>
        </w:rPr>
      </w:pPr>
    </w:p>
    <w:p w14:paraId="77AA01B2" w14:textId="1C5F3A85" w:rsidR="007261FA" w:rsidRPr="007261FA" w:rsidRDefault="007261FA" w:rsidP="007261FA">
      <w:pPr>
        <w:pStyle w:val="Pagrindinistekstas"/>
        <w:ind w:left="567"/>
        <w:rPr>
          <w:b/>
          <w:color w:val="000000"/>
          <w:szCs w:val="24"/>
        </w:rPr>
      </w:pPr>
      <w:r w:rsidRPr="007261FA">
        <w:rPr>
          <w:b/>
          <w:noProof/>
          <w:color w:val="000000" w:themeColor="text1"/>
          <w:szCs w:val="24"/>
        </w:rPr>
        <w:t>Pirkimui taikomi nacionalinio saugumo reikalavimai:</w:t>
      </w:r>
    </w:p>
    <w:p w14:paraId="337E9256" w14:textId="441DF6C0" w:rsidR="00E43EE6" w:rsidRPr="00BF1975" w:rsidRDefault="00F71337" w:rsidP="00F71337">
      <w:pPr>
        <w:numPr>
          <w:ilvl w:val="0"/>
          <w:numId w:val="2"/>
        </w:numPr>
        <w:ind w:left="0" w:firstLine="567"/>
        <w:contextualSpacing/>
        <w:jc w:val="both"/>
        <w:rPr>
          <w:sz w:val="24"/>
          <w:szCs w:val="24"/>
          <w:lang w:val="lt-LT"/>
        </w:rPr>
      </w:pPr>
      <w:bookmarkStart w:id="1" w:name="_Ref99975983"/>
      <w:r w:rsidRPr="00BF1975">
        <w:rPr>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1"/>
    </w:p>
    <w:p w14:paraId="19C0C5BC" w14:textId="5B045113" w:rsidR="00E43EE6" w:rsidRPr="00BF1975" w:rsidRDefault="00F71337" w:rsidP="00F71337">
      <w:pPr>
        <w:numPr>
          <w:ilvl w:val="0"/>
          <w:numId w:val="2"/>
        </w:numPr>
        <w:ind w:left="0" w:firstLine="567"/>
        <w:contextualSpacing/>
        <w:jc w:val="both"/>
        <w:rPr>
          <w:sz w:val="24"/>
          <w:szCs w:val="24"/>
          <w:lang w:val="lt-LT"/>
        </w:rPr>
      </w:pPr>
      <w:r w:rsidRPr="00BF1975">
        <w:rPr>
          <w:bCs/>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BD24D7" w14:textId="7FB77AE5" w:rsidR="00E43EE6" w:rsidRDefault="00F71337" w:rsidP="00872EE5">
      <w:pPr>
        <w:numPr>
          <w:ilvl w:val="0"/>
          <w:numId w:val="2"/>
        </w:numPr>
        <w:ind w:left="0" w:firstLine="567"/>
        <w:contextualSpacing/>
        <w:jc w:val="both"/>
        <w:rPr>
          <w:sz w:val="24"/>
          <w:szCs w:val="24"/>
          <w:lang w:val="lt-LT"/>
        </w:rPr>
      </w:pPr>
      <w:r w:rsidRPr="00BF1975">
        <w:rPr>
          <w:sz w:val="24"/>
          <w:szCs w:val="24"/>
          <w:lang w:val="lt-LT"/>
        </w:rPr>
        <w:t xml:space="preserve">Perkančioji organizacija, tikrindama pasiūlymo atitiktį Viešųjų pirkimų įstatymo 47 straipsnio 9 dalies reikalavimams, iš tiekėjo reikalauja pateikti Viešųjų pirkimų tarnybos nustatytos formos atitikties deklaraciją (pirkimo sąlygų </w:t>
      </w:r>
      <w:r w:rsidR="007261FA">
        <w:rPr>
          <w:sz w:val="24"/>
          <w:szCs w:val="24"/>
          <w:lang w:val="lt-LT"/>
        </w:rPr>
        <w:t>4</w:t>
      </w:r>
      <w:r w:rsidRPr="00BF1975">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CF29323" w14:textId="77777777" w:rsidR="007261FA" w:rsidRPr="00BF1975" w:rsidRDefault="007261FA" w:rsidP="007261FA">
      <w:pPr>
        <w:contextualSpacing/>
        <w:jc w:val="both"/>
        <w:rPr>
          <w:sz w:val="24"/>
          <w:szCs w:val="24"/>
          <w:lang w:val="lt-LT"/>
        </w:rPr>
      </w:pPr>
    </w:p>
    <w:p w14:paraId="6883A0FF" w14:textId="77777777" w:rsidR="00C2020D" w:rsidRPr="00FA0949" w:rsidRDefault="00C2020D" w:rsidP="00C2020D">
      <w:pPr>
        <w:pStyle w:val="Sraopastraipa"/>
        <w:numPr>
          <w:ilvl w:val="0"/>
          <w:numId w:val="2"/>
        </w:numPr>
        <w:tabs>
          <w:tab w:val="left" w:pos="1134"/>
        </w:tabs>
        <w:ind w:left="0" w:firstLine="567"/>
        <w:jc w:val="both"/>
        <w:rPr>
          <w:sz w:val="24"/>
          <w:szCs w:val="24"/>
        </w:rPr>
      </w:pPr>
      <w:r w:rsidRPr="00FA0949">
        <w:rPr>
          <w:sz w:val="24"/>
          <w:szCs w:val="24"/>
        </w:rPr>
        <w:t xml:space="preserve">Tiekėjo kvalifikacija ir, jeigu taikoma,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CC44575" w14:textId="77777777" w:rsidR="00C2020D" w:rsidRPr="00643428" w:rsidRDefault="00C2020D" w:rsidP="00C2020D">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Pr="00643428">
        <w:rPr>
          <w:rFonts w:eastAsia="Calibri"/>
          <w:sz w:val="24"/>
          <w:szCs w:val="24"/>
        </w:rPr>
        <w:t xml:space="preserve"> Perkančiajai organizacijai pareikalavus, tiekėjas turės pateikti dokumentus, įrodančius, kad pirkimo sutartį vykdo ar vykdys tik tokią teisę turintys asmenys.</w:t>
      </w:r>
    </w:p>
    <w:p w14:paraId="30A965C8" w14:textId="77777777" w:rsidR="00C2020D" w:rsidRPr="00643428" w:rsidRDefault="00C2020D" w:rsidP="00C2020D">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subtiekėjų, kurių pajėgumais remiasi </w:t>
      </w:r>
      <w:r w:rsidRPr="00643428">
        <w:rPr>
          <w:rFonts w:eastAsia="Calibri"/>
          <w:color w:val="000000"/>
          <w:sz w:val="24"/>
          <w:szCs w:val="24"/>
        </w:rPr>
        <w:lastRenderedPageBreak/>
        <w:t>siekdamas atitikti pirkimo dokumentuose nustatytus kvalifikacijos reikalavimus,</w:t>
      </w:r>
      <w:r w:rsidRPr="00643428">
        <w:rPr>
          <w:sz w:val="24"/>
          <w:szCs w:val="24"/>
        </w:rPr>
        <w:t xml:space="preserve"> sutikimą dalyvauti pirkime.</w:t>
      </w:r>
    </w:p>
    <w:p w14:paraId="6DB2800C" w14:textId="77777777" w:rsidR="00C2020D" w:rsidRPr="00643428" w:rsidRDefault="00C2020D" w:rsidP="00C2020D">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w:t>
      </w:r>
      <w:r w:rsidRPr="00643428">
        <w:rPr>
          <w:sz w:val="24"/>
          <w:szCs w:val="24"/>
        </w:rPr>
        <w:t>Dalyvis pasiūlyme privalo išviešinti žinomus subtiekėjus, kurių pajėgumais remiasi ir nurodyti juos pasiūlymo formoje.</w:t>
      </w:r>
    </w:p>
    <w:p w14:paraId="10FD9056" w14:textId="73E736C1" w:rsidR="00AC02E3" w:rsidRPr="00E43EE6" w:rsidRDefault="00C2020D" w:rsidP="00C2020D">
      <w:pPr>
        <w:pStyle w:val="Sraopastraipa"/>
        <w:numPr>
          <w:ilvl w:val="0"/>
          <w:numId w:val="2"/>
        </w:numPr>
        <w:ind w:left="0" w:firstLine="567"/>
        <w:jc w:val="both"/>
        <w:rPr>
          <w:sz w:val="24"/>
          <w:szCs w:val="24"/>
        </w:rPr>
      </w:pPr>
      <w:r w:rsidRPr="00226B03">
        <w:rPr>
          <w:b/>
          <w:sz w:val="24"/>
          <w:szCs w:val="24"/>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w:t>
      </w:r>
      <w:r w:rsidRPr="00226B03">
        <w:rPr>
          <w:b/>
          <w:iCs/>
          <w:sz w:val="24"/>
          <w:szCs w:val="24"/>
        </w:rPr>
        <w:t xml:space="preserve"> atitinka III skyriuje </w:t>
      </w:r>
      <w:r w:rsidRPr="00226B03">
        <w:rPr>
          <w:b/>
          <w:sz w:val="24"/>
          <w:szCs w:val="24"/>
        </w:rPr>
        <w:t>nurodytus kvalifikacijos ir kitus reikalavimus.</w:t>
      </w:r>
    </w:p>
    <w:p w14:paraId="29F21F98" w14:textId="77777777" w:rsidR="00C2020D" w:rsidRPr="00B752A4" w:rsidRDefault="000B69C7" w:rsidP="00C2020D">
      <w:pPr>
        <w:pStyle w:val="Sraopastraipa"/>
        <w:numPr>
          <w:ilvl w:val="0"/>
          <w:numId w:val="2"/>
        </w:numPr>
        <w:tabs>
          <w:tab w:val="left" w:pos="1134"/>
        </w:tabs>
        <w:ind w:left="0" w:firstLine="567"/>
        <w:jc w:val="both"/>
        <w:rPr>
          <w:sz w:val="24"/>
          <w:szCs w:val="24"/>
        </w:rPr>
      </w:pPr>
      <w:r w:rsidRPr="00C2020D">
        <w:rPr>
          <w:sz w:val="24"/>
          <w:szCs w:val="24"/>
        </w:rPr>
        <w:t xml:space="preserve">Perkančiajai organizacijai </w:t>
      </w:r>
      <w:r w:rsidR="00C2020D" w:rsidRPr="00B752A4">
        <w:rPr>
          <w:sz w:val="24"/>
          <w:szCs w:val="24"/>
          <w:lang w:eastAsia="en-US"/>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w:t>
      </w:r>
      <w:r w:rsidR="00C2020D" w:rsidRPr="00B752A4">
        <w:rPr>
          <w:sz w:val="24"/>
          <w:szCs w:val="24"/>
        </w:rPr>
        <w:t>ereikalaujama pateikti šių dokumentų, jeigu ji:</w:t>
      </w:r>
    </w:p>
    <w:p w14:paraId="48B2D512" w14:textId="77777777" w:rsidR="00C2020D" w:rsidRPr="00FA0949" w:rsidRDefault="00C2020D" w:rsidP="00C2020D">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FA4FEFD" w14:textId="77777777" w:rsidR="00C2020D" w:rsidRPr="00FA0949" w:rsidRDefault="00C2020D" w:rsidP="00C2020D">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3A2C51DF" w14:textId="105BB9C3" w:rsidR="00ED06B0" w:rsidRPr="00C2020D" w:rsidRDefault="00ED06B0" w:rsidP="00C2020D">
      <w:pPr>
        <w:pStyle w:val="Sraopastraipa"/>
        <w:ind w:left="567"/>
        <w:jc w:val="both"/>
        <w:rPr>
          <w:sz w:val="24"/>
          <w:szCs w:val="24"/>
        </w:rPr>
      </w:pPr>
    </w:p>
    <w:p w14:paraId="514D9CCC" w14:textId="77777777" w:rsidR="00563051" w:rsidRPr="00E43EE6" w:rsidRDefault="00C518FE" w:rsidP="00C518FE">
      <w:pPr>
        <w:pStyle w:val="Pagrindinistekstas"/>
        <w:jc w:val="center"/>
        <w:rPr>
          <w:b/>
          <w:szCs w:val="24"/>
        </w:rPr>
      </w:pPr>
      <w:r w:rsidRPr="00E43EE6">
        <w:rPr>
          <w:b/>
          <w:szCs w:val="24"/>
        </w:rPr>
        <w:t xml:space="preserve">IV. </w:t>
      </w:r>
      <w:r w:rsidR="00C54771" w:rsidRPr="00E43EE6">
        <w:rPr>
          <w:b/>
          <w:szCs w:val="24"/>
        </w:rPr>
        <w:t>TIEKĖJŲ</w:t>
      </w:r>
      <w:r w:rsidR="00563051" w:rsidRPr="00E43EE6">
        <w:rPr>
          <w:b/>
          <w:szCs w:val="24"/>
        </w:rPr>
        <w:t xml:space="preserve"> GRUPĖS DALYVAVIMAS PIRKIMO PROCEDŪROSE</w:t>
      </w:r>
    </w:p>
    <w:p w14:paraId="29850E36" w14:textId="77777777" w:rsidR="00563051" w:rsidRPr="00E43EE6" w:rsidRDefault="00563051" w:rsidP="00563051">
      <w:pPr>
        <w:pStyle w:val="Pagrindinistekstas"/>
        <w:rPr>
          <w:szCs w:val="24"/>
        </w:rPr>
      </w:pPr>
    </w:p>
    <w:p w14:paraId="2B422A74" w14:textId="5D9CEE1E" w:rsidR="00C2020D" w:rsidRPr="00643428" w:rsidRDefault="00C2020D" w:rsidP="00FF7615">
      <w:pPr>
        <w:pStyle w:val="Pagrindinistekstas"/>
        <w:numPr>
          <w:ilvl w:val="0"/>
          <w:numId w:val="2"/>
        </w:numPr>
        <w:ind w:left="0" w:firstLine="567"/>
        <w:rPr>
          <w:szCs w:val="24"/>
          <w:u w:val="single"/>
        </w:rPr>
      </w:pPr>
      <w:r w:rsidRPr="00643428">
        <w:rPr>
          <w:szCs w:val="24"/>
        </w:rPr>
        <w:t xml:space="preserve">Pasiūlymą gali pateikti tiekėjų grupė. Tiekėjų grupė, teikianti bendrą pasiūlymą, privalo pateikti jungtinės veiklos sutartį. </w:t>
      </w:r>
    </w:p>
    <w:p w14:paraId="24636E19" w14:textId="77777777" w:rsidR="00C2020D" w:rsidRPr="00643428" w:rsidRDefault="00C2020D" w:rsidP="00FF7615">
      <w:pPr>
        <w:pStyle w:val="Pagrindinistekstas"/>
        <w:numPr>
          <w:ilvl w:val="0"/>
          <w:numId w:val="2"/>
        </w:numPr>
        <w:tabs>
          <w:tab w:val="left" w:pos="1134"/>
        </w:tabs>
        <w:ind w:left="0" w:firstLine="567"/>
        <w:rPr>
          <w:szCs w:val="24"/>
          <w:u w:val="single"/>
        </w:rPr>
      </w:pPr>
      <w:r w:rsidRPr="00643428">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643428">
        <w:rPr>
          <w:i/>
          <w:szCs w:val="24"/>
        </w:rPr>
        <w:t xml:space="preserve"> </w:t>
      </w:r>
      <w:r w:rsidRPr="00643428">
        <w:rPr>
          <w:szCs w:val="24"/>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15837347" w:rsidR="00563051" w:rsidRPr="00E43EE6" w:rsidRDefault="00C2020D" w:rsidP="00FF7615">
      <w:pPr>
        <w:pStyle w:val="Pagrindinistekstas"/>
        <w:numPr>
          <w:ilvl w:val="0"/>
          <w:numId w:val="2"/>
        </w:numPr>
        <w:ind w:left="0" w:firstLine="567"/>
        <w:rPr>
          <w:szCs w:val="24"/>
          <w:u w:val="single"/>
        </w:rPr>
      </w:pPr>
      <w:r w:rsidRPr="00643428">
        <w:rPr>
          <w:szCs w:val="24"/>
        </w:rPr>
        <w:t>Perkančioji organizacija nereikalauja, kad, tiekėjų grupės pateiktą pasiūlymą nustačius laimėjusiu ir pasiūlius sudaryti pirkimo sutartį, ši tiekėjų grupė įgytų tam tikrą teisinę formą</w:t>
      </w:r>
      <w:r w:rsidR="00563051" w:rsidRPr="00E43EE6">
        <w:rPr>
          <w:szCs w:val="24"/>
        </w:rPr>
        <w:t>.</w:t>
      </w:r>
    </w:p>
    <w:p w14:paraId="216D0894" w14:textId="77777777" w:rsidR="00563051" w:rsidRPr="00E43EE6" w:rsidRDefault="00563051" w:rsidP="00563051">
      <w:pPr>
        <w:pStyle w:val="Pagrindinistekstas"/>
        <w:rPr>
          <w:szCs w:val="24"/>
        </w:rPr>
      </w:pPr>
    </w:p>
    <w:p w14:paraId="6EEED753" w14:textId="77777777" w:rsidR="00563051" w:rsidRPr="00E43EE6" w:rsidRDefault="00C518FE" w:rsidP="00C518FE">
      <w:pPr>
        <w:pStyle w:val="Pagrindinistekstas"/>
        <w:jc w:val="center"/>
        <w:rPr>
          <w:b/>
          <w:szCs w:val="24"/>
        </w:rPr>
      </w:pPr>
      <w:r w:rsidRPr="00E43EE6">
        <w:rPr>
          <w:b/>
          <w:szCs w:val="24"/>
        </w:rPr>
        <w:t xml:space="preserve">V. </w:t>
      </w:r>
      <w:r w:rsidR="00563051" w:rsidRPr="00E43EE6">
        <w:rPr>
          <w:b/>
          <w:szCs w:val="24"/>
        </w:rPr>
        <w:t>PASIŪLYMŲ RENGIM</w:t>
      </w:r>
      <w:r w:rsidR="003F4F31" w:rsidRPr="00E43EE6">
        <w:rPr>
          <w:b/>
          <w:szCs w:val="24"/>
        </w:rPr>
        <w:t>O REIKALAVIMAI</w:t>
      </w:r>
    </w:p>
    <w:p w14:paraId="5BC788E1" w14:textId="77777777" w:rsidR="00563051" w:rsidRPr="00E43EE6" w:rsidRDefault="00563051" w:rsidP="00563051">
      <w:pPr>
        <w:pStyle w:val="Pagrindinistekstas"/>
        <w:rPr>
          <w:szCs w:val="24"/>
        </w:rPr>
      </w:pPr>
    </w:p>
    <w:p w14:paraId="3CBE0584" w14:textId="43B0813F" w:rsidR="006D5C3A" w:rsidRPr="006D5C3A" w:rsidRDefault="006D5C3A" w:rsidP="006D5C3A">
      <w:pPr>
        <w:pStyle w:val="Sraopastraipa"/>
        <w:numPr>
          <w:ilvl w:val="0"/>
          <w:numId w:val="2"/>
        </w:numPr>
        <w:ind w:left="0" w:firstLine="567"/>
        <w:jc w:val="both"/>
        <w:rPr>
          <w:sz w:val="24"/>
          <w:szCs w:val="24"/>
        </w:rPr>
      </w:pPr>
      <w:r w:rsidRPr="006D5C3A">
        <w:rPr>
          <w:sz w:val="24"/>
          <w:szCs w:val="24"/>
        </w:rPr>
        <w:t>Pateikdamas pasiūlymą tiekėjas sutinka su šiais pirkimo dokumentais ir patvirtina, kad jo pasiūlyme pateikta informacija yra teisinga ir apima viską, ko reikia tinkamam pirkimo sutarties įvykdymui.</w:t>
      </w:r>
    </w:p>
    <w:p w14:paraId="60E67C02" w14:textId="77777777" w:rsidR="006D5C3A" w:rsidRPr="00643428" w:rsidRDefault="006D5C3A" w:rsidP="006D5C3A">
      <w:pPr>
        <w:pStyle w:val="prastasiniatinklio"/>
        <w:numPr>
          <w:ilvl w:val="0"/>
          <w:numId w:val="2"/>
        </w:numPr>
        <w:tabs>
          <w:tab w:val="left" w:pos="1134"/>
        </w:tabs>
        <w:spacing w:before="0" w:beforeAutospacing="0" w:after="0" w:afterAutospacing="0"/>
        <w:ind w:left="0" w:firstLine="567"/>
        <w:jc w:val="both"/>
      </w:pPr>
      <w:r w:rsidRPr="00643428">
        <w:rPr>
          <w:b/>
        </w:rPr>
        <w:t xml:space="preserve">Pasiūlymas turi būti pateikiamas tik elektroninėmis priemonėmis, naudojant CVP IS. </w:t>
      </w:r>
      <w:r w:rsidRPr="00643428">
        <w:t xml:space="preserve">Visi pasiūlyme pateikiami dokumentai turi būti pateikti elektronine forma. </w:t>
      </w:r>
      <w:r w:rsidRPr="00643428">
        <w:rPr>
          <w:lang w:eastAsia="ar-SA"/>
        </w:rPr>
        <w:t xml:space="preserve">Pateikiami dokumentai ar skaitmeninės dokumentų kopijos turi būti prieinami naudojant nediskriminuojančius, visuotinai prieinamus duomenų failų formatus (pvz., pdf, jpg, doc ir kt.). </w:t>
      </w:r>
      <w:r w:rsidRPr="00643428">
        <w:t>Pasiūlymas turi būti parengtas lietuvių kalba</w:t>
      </w:r>
      <w:r w:rsidRPr="00643428">
        <w:rPr>
          <w:rStyle w:val="pildymui"/>
          <w:i/>
          <w:iCs/>
        </w:rPr>
        <w:t>.</w:t>
      </w:r>
      <w:r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w:t>
      </w:r>
      <w:r w:rsidRPr="00643428">
        <w:lastRenderedPageBreak/>
        <w:t xml:space="preserve">patvirtintą šio dokumento vertimą ir (arba) nurodyti, kad vertimą atlikusio asmens parašas būtų patvirtintas notariškai. </w:t>
      </w:r>
    </w:p>
    <w:p w14:paraId="05303784" w14:textId="77777777" w:rsidR="006D5C3A" w:rsidRPr="00643428" w:rsidRDefault="006D5C3A" w:rsidP="006D5C3A">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25CE6DD0" w14:textId="77777777" w:rsidR="006D5C3A" w:rsidRPr="00643428" w:rsidRDefault="006D5C3A" w:rsidP="006D5C3A">
      <w:pPr>
        <w:pStyle w:val="Sraopastraipa"/>
        <w:numPr>
          <w:ilvl w:val="0"/>
          <w:numId w:val="2"/>
        </w:numPr>
        <w:tabs>
          <w:tab w:val="left" w:pos="1134"/>
        </w:tabs>
        <w:ind w:left="0" w:firstLine="567"/>
        <w:jc w:val="both"/>
        <w:rPr>
          <w:sz w:val="24"/>
          <w:szCs w:val="24"/>
        </w:rPr>
      </w:pPr>
      <w:r w:rsidRPr="00643428">
        <w:rPr>
          <w:sz w:val="24"/>
          <w:szCs w:val="24"/>
        </w:rPr>
        <w:t>Tiekėjas (fizinis ar juridinis asmuo) gali pateikti perkančiajai organizacijai tik vieną pasiūlymą, nepriklausomai nuo to, ar teikiant pasiūlymą jis bus atskiras tiekėjas, ar tiekėjų grupės partneris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B579A81" w14:textId="77777777" w:rsidR="006D5C3A" w:rsidRPr="00FA0949" w:rsidRDefault="006D5C3A" w:rsidP="006D5C3A">
      <w:pPr>
        <w:pStyle w:val="Pagrindinistekstas"/>
        <w:numPr>
          <w:ilvl w:val="0"/>
          <w:numId w:val="2"/>
        </w:numPr>
        <w:tabs>
          <w:tab w:val="left" w:pos="1134"/>
        </w:tabs>
        <w:suppressAutoHyphens/>
        <w:ind w:left="0" w:firstLine="567"/>
        <w:rPr>
          <w:szCs w:val="24"/>
        </w:rPr>
      </w:pPr>
      <w:r w:rsidRPr="00643428">
        <w:rPr>
          <w:szCs w:val="24"/>
        </w:rPr>
        <w:t xml:space="preserve">Tiekėjas prisiima visas išlaidas, susijusias su pasiūlymo rengimu ir įteikimu, perkančioji organizacija nėra atsakinga ar įpareigota dėl šių išlaidų. Perkančioji organizacija neatsakys ir </w:t>
      </w:r>
      <w:r w:rsidRPr="00FA0949">
        <w:rPr>
          <w:szCs w:val="24"/>
        </w:rPr>
        <w:t>neprisiims šių išlaidų, nepriklausomai nuo to, kaip vyktų ir baigtųsi viešasis pirkimas.</w:t>
      </w:r>
    </w:p>
    <w:p w14:paraId="6DE6EB2C" w14:textId="1F680E3A" w:rsidR="009D7255" w:rsidRPr="00576F0B" w:rsidRDefault="00563051" w:rsidP="006D5C3A">
      <w:pPr>
        <w:pStyle w:val="Pagrindinistekstas"/>
        <w:numPr>
          <w:ilvl w:val="0"/>
          <w:numId w:val="2"/>
        </w:numPr>
        <w:suppressAutoHyphens/>
        <w:ind w:left="0" w:firstLine="567"/>
        <w:rPr>
          <w:b/>
          <w:szCs w:val="24"/>
          <w:u w:val="single"/>
        </w:rPr>
      </w:pPr>
      <w:r w:rsidRPr="00576F0B">
        <w:rPr>
          <w:b/>
          <w:szCs w:val="24"/>
          <w:u w:val="single"/>
        </w:rPr>
        <w:t>Tiekėjo pasiūlyme turi būt</w:t>
      </w:r>
      <w:r w:rsidR="003E49B6" w:rsidRPr="00576F0B">
        <w:rPr>
          <w:b/>
          <w:szCs w:val="24"/>
          <w:u w:val="single"/>
        </w:rPr>
        <w:t>i:</w:t>
      </w:r>
    </w:p>
    <w:p w14:paraId="6FE3F3FB" w14:textId="390E9F52" w:rsidR="007568EC" w:rsidRPr="00E43EE6" w:rsidRDefault="00563051" w:rsidP="006D5C3A">
      <w:pPr>
        <w:pStyle w:val="Pagrindinistekstas"/>
        <w:numPr>
          <w:ilvl w:val="1"/>
          <w:numId w:val="2"/>
        </w:numPr>
        <w:suppressAutoHyphens/>
        <w:ind w:left="0" w:firstLine="567"/>
        <w:rPr>
          <w:szCs w:val="24"/>
        </w:rPr>
      </w:pPr>
      <w:r w:rsidRPr="00E43EE6">
        <w:rPr>
          <w:szCs w:val="24"/>
        </w:rPr>
        <w:t xml:space="preserve">užpildytas </w:t>
      </w:r>
      <w:r w:rsidR="00534BF7" w:rsidRPr="00E43EE6">
        <w:rPr>
          <w:szCs w:val="24"/>
        </w:rPr>
        <w:t xml:space="preserve">ir pasirašytas </w:t>
      </w:r>
      <w:r w:rsidRPr="00E43EE6">
        <w:rPr>
          <w:szCs w:val="24"/>
        </w:rPr>
        <w:t>pasiūlymas pagal pasiūlymo formą (</w:t>
      </w:r>
      <w:r w:rsidR="009E3089">
        <w:rPr>
          <w:szCs w:val="24"/>
        </w:rPr>
        <w:t xml:space="preserve">pirkimo sąlygų </w:t>
      </w:r>
      <w:r w:rsidRPr="00E43EE6">
        <w:rPr>
          <w:szCs w:val="24"/>
        </w:rPr>
        <w:t xml:space="preserve">2 priedas); </w:t>
      </w:r>
    </w:p>
    <w:p w14:paraId="1713DEEB" w14:textId="77777777" w:rsidR="007568EC" w:rsidRPr="00E43EE6" w:rsidRDefault="00563051" w:rsidP="006D5C3A">
      <w:pPr>
        <w:pStyle w:val="Pagrindinistekstas"/>
        <w:numPr>
          <w:ilvl w:val="1"/>
          <w:numId w:val="2"/>
        </w:numPr>
        <w:suppressAutoHyphens/>
        <w:ind w:left="0" w:firstLine="567"/>
        <w:rPr>
          <w:szCs w:val="24"/>
        </w:rPr>
      </w:pPr>
      <w:r w:rsidRPr="00E43EE6">
        <w:rPr>
          <w:rFonts w:eastAsia="Calibri"/>
          <w:szCs w:val="24"/>
          <w:lang w:eastAsia="lt-LT"/>
        </w:rPr>
        <w:t>įgaliojimas ar kitas dokumentas</w:t>
      </w:r>
      <w:r w:rsidR="009D7255" w:rsidRPr="00E43EE6">
        <w:rPr>
          <w:rFonts w:eastAsia="Calibri"/>
          <w:szCs w:val="24"/>
          <w:lang w:eastAsia="lt-LT"/>
        </w:rPr>
        <w:t xml:space="preserve"> (pvz., pareigybės aprašymas)</w:t>
      </w:r>
      <w:r w:rsidRPr="00E43EE6">
        <w:rPr>
          <w:rFonts w:eastAsia="Calibri"/>
          <w:szCs w:val="24"/>
          <w:lang w:eastAsia="lt-LT"/>
        </w:rPr>
        <w:t>, suteikiantis teisę pasirašyti tiekėjo pasiūlymą, kai pasiūlymą pasirašo ne juridinio asmens vadovas, o jo įgaliotas asmuo;</w:t>
      </w:r>
    </w:p>
    <w:p w14:paraId="705BA53A" w14:textId="1E51E33A" w:rsidR="007568EC" w:rsidRPr="00B13C6D" w:rsidRDefault="001F0DCA" w:rsidP="006D5C3A">
      <w:pPr>
        <w:pStyle w:val="Pagrindinistekstas"/>
        <w:numPr>
          <w:ilvl w:val="1"/>
          <w:numId w:val="2"/>
        </w:numPr>
        <w:suppressAutoHyphens/>
        <w:ind w:left="0" w:firstLine="567"/>
        <w:rPr>
          <w:szCs w:val="24"/>
        </w:rPr>
      </w:pPr>
      <w:r w:rsidRPr="00E43EE6">
        <w:rPr>
          <w:rFonts w:eastAsia="Calibri"/>
          <w:szCs w:val="24"/>
        </w:rPr>
        <w:t>jungtinės veiklos sutartis, jei pasiūlymą pateikia tiekėjų grupė;</w:t>
      </w:r>
    </w:p>
    <w:p w14:paraId="06DE8355" w14:textId="1C17817A" w:rsidR="002E7D4F" w:rsidRPr="00B3423A" w:rsidRDefault="00F71337" w:rsidP="00F26330">
      <w:pPr>
        <w:numPr>
          <w:ilvl w:val="1"/>
          <w:numId w:val="2"/>
        </w:numPr>
        <w:ind w:left="0" w:firstLine="567"/>
        <w:contextualSpacing/>
        <w:jc w:val="both"/>
        <w:rPr>
          <w:color w:val="FF0000"/>
          <w:szCs w:val="24"/>
        </w:rPr>
      </w:pPr>
      <w:r w:rsidRPr="00133236">
        <w:rPr>
          <w:rFonts w:eastAsia="Calibri"/>
          <w:sz w:val="24"/>
          <w:szCs w:val="24"/>
          <w:lang w:val="lt-LT"/>
        </w:rPr>
        <w:t xml:space="preserve">užpildyta Viešųjų pirkimų tarnybos nustatytos formos atitikties deklaracija (pirkimo sąlygų </w:t>
      </w:r>
      <w:r w:rsidR="00133236" w:rsidRPr="00133236">
        <w:rPr>
          <w:rFonts w:eastAsia="Calibri"/>
          <w:sz w:val="24"/>
          <w:szCs w:val="24"/>
          <w:lang w:val="lt-LT"/>
        </w:rPr>
        <w:t>4</w:t>
      </w:r>
      <w:r w:rsidRPr="00133236">
        <w:rPr>
          <w:rFonts w:eastAsia="Calibri"/>
          <w:sz w:val="24"/>
          <w:szCs w:val="24"/>
          <w:lang w:val="lt-LT"/>
        </w:rPr>
        <w:t xml:space="preserve"> priedas);</w:t>
      </w:r>
    </w:p>
    <w:p w14:paraId="2160FEAA" w14:textId="77777777" w:rsidR="00563051" w:rsidRPr="00E43EE6" w:rsidRDefault="00563051" w:rsidP="006D5C3A">
      <w:pPr>
        <w:pStyle w:val="Pagrindinistekstas"/>
        <w:numPr>
          <w:ilvl w:val="1"/>
          <w:numId w:val="2"/>
        </w:numPr>
        <w:suppressAutoHyphens/>
        <w:ind w:left="0" w:firstLine="567"/>
        <w:rPr>
          <w:szCs w:val="24"/>
        </w:rPr>
      </w:pPr>
      <w:r w:rsidRPr="00E43EE6">
        <w:rPr>
          <w:szCs w:val="24"/>
        </w:rPr>
        <w:t>kita pirkimo dokumentuose prašoma medžiaga.</w:t>
      </w:r>
    </w:p>
    <w:p w14:paraId="7CD623D4" w14:textId="62751D65" w:rsidR="00C5135D" w:rsidRPr="003E49B6" w:rsidRDefault="003E49B6" w:rsidP="006D5C3A">
      <w:pPr>
        <w:pStyle w:val="Pagrindinistekstas"/>
        <w:numPr>
          <w:ilvl w:val="0"/>
          <w:numId w:val="2"/>
        </w:numPr>
        <w:ind w:left="0" w:firstLine="567"/>
        <w:rPr>
          <w:szCs w:val="24"/>
        </w:rPr>
      </w:pPr>
      <w:r w:rsidRPr="003E49B6">
        <w:rPr>
          <w:szCs w:val="24"/>
        </w:rPr>
        <w:t xml:space="preserve">Pasiūlymas turi būti pateiktas iki </w:t>
      </w:r>
      <w:r w:rsidRPr="003E49B6">
        <w:rPr>
          <w:b/>
          <w:szCs w:val="24"/>
        </w:rPr>
        <w:t>Skelbime apie pirkimą nurodyto termino</w:t>
      </w:r>
      <w:r w:rsidRPr="003E49B6">
        <w:rPr>
          <w:szCs w:val="24"/>
        </w:rPr>
        <w:t xml:space="preserve"> Lietuvos laiku CVP IS priemonėmis. Vėliau gauto pasiūlymo perkančioji organizacija nenagrinės. Perkančioji organizacija neatsako už elektros tiekimo, CVP IS sutrikimus ar už pavėluotai teikiamą pasiūlymą.</w:t>
      </w:r>
    </w:p>
    <w:p w14:paraId="3E296AC3" w14:textId="7A6D6966" w:rsidR="00C5135D" w:rsidRPr="00E43EE6" w:rsidRDefault="00563051" w:rsidP="006D5C3A">
      <w:pPr>
        <w:pStyle w:val="Pagrindinistekstas"/>
        <w:numPr>
          <w:ilvl w:val="0"/>
          <w:numId w:val="2"/>
        </w:numPr>
        <w:ind w:left="0" w:firstLine="567"/>
        <w:rPr>
          <w:szCs w:val="24"/>
        </w:rPr>
      </w:pPr>
      <w:r w:rsidRPr="00E43EE6">
        <w:rPr>
          <w:szCs w:val="24"/>
        </w:rPr>
        <w:t xml:space="preserve">Pasiūlyme tiekėjas turi nurodyti jo galiojimo terminą. Pasiūlymas turi galioti ne trumpiau kaip </w:t>
      </w:r>
      <w:r w:rsidR="00747A94">
        <w:rPr>
          <w:szCs w:val="24"/>
        </w:rPr>
        <w:t>90 dienų</w:t>
      </w:r>
      <w:r w:rsidRPr="00E43EE6">
        <w:rPr>
          <w:szCs w:val="24"/>
        </w:rPr>
        <w:t xml:space="preserve"> nuo pasiūlymų pateikimo termino pabaigos. Jei pasiūlyme nenurodytas jo galiojimo laikas, laikoma, kad pasiūlymas galioja tiek, kiek nustatyta pirkimo dokumentuose, t. y. </w:t>
      </w:r>
      <w:r w:rsidR="00747A94">
        <w:rPr>
          <w:szCs w:val="24"/>
        </w:rPr>
        <w:t xml:space="preserve">90 dienų </w:t>
      </w:r>
      <w:r w:rsidRPr="00E43EE6">
        <w:rPr>
          <w:szCs w:val="24"/>
        </w:rPr>
        <w:t xml:space="preserve"> nuo pasiūlymų pateikimo termino pabaigos.</w:t>
      </w:r>
    </w:p>
    <w:p w14:paraId="55F1804C" w14:textId="5F2CF023" w:rsidR="00C5135D" w:rsidRPr="00E43EE6" w:rsidRDefault="00563051" w:rsidP="006D5C3A">
      <w:pPr>
        <w:pStyle w:val="Pagrindinistekstas"/>
        <w:numPr>
          <w:ilvl w:val="0"/>
          <w:numId w:val="2"/>
        </w:numPr>
        <w:ind w:left="0" w:firstLine="567"/>
        <w:rPr>
          <w:szCs w:val="24"/>
        </w:rPr>
      </w:pPr>
      <w:r w:rsidRPr="00E43EE6">
        <w:rPr>
          <w:szCs w:val="24"/>
        </w:rPr>
        <w:t>Pasiūlyme nurodoma pirkimo kaina</w:t>
      </w:r>
      <w:r w:rsidR="00C5135D" w:rsidRPr="00E43EE6">
        <w:rPr>
          <w:szCs w:val="24"/>
        </w:rPr>
        <w:t xml:space="preserve"> </w:t>
      </w:r>
      <w:r w:rsidRPr="00E43EE6">
        <w:rPr>
          <w:szCs w:val="24"/>
        </w:rPr>
        <w:t xml:space="preserve">turi būti apskaičiuota ir išreikšta taip, kaip nurodyta </w:t>
      </w:r>
      <w:r w:rsidR="009E3089">
        <w:rPr>
          <w:szCs w:val="24"/>
        </w:rPr>
        <w:t xml:space="preserve">pirkimo sąlygų </w:t>
      </w:r>
      <w:r w:rsidRPr="00133236">
        <w:rPr>
          <w:szCs w:val="24"/>
        </w:rPr>
        <w:t xml:space="preserve">2 priede. Apskaičiuojant kainą turi būti atsižvelgta į </w:t>
      </w:r>
      <w:r w:rsidR="008B3B7C" w:rsidRPr="00133236">
        <w:rPr>
          <w:i/>
          <w:szCs w:val="24"/>
        </w:rPr>
        <w:t>vis</w:t>
      </w:r>
      <w:r w:rsidR="00F26330">
        <w:rPr>
          <w:i/>
          <w:szCs w:val="24"/>
        </w:rPr>
        <w:t>as</w:t>
      </w:r>
      <w:r w:rsidR="008B3B7C" w:rsidRPr="00133236">
        <w:rPr>
          <w:i/>
          <w:szCs w:val="24"/>
        </w:rPr>
        <w:t xml:space="preserve"> </w:t>
      </w:r>
      <w:r w:rsidRPr="00133236">
        <w:rPr>
          <w:i/>
          <w:szCs w:val="24"/>
        </w:rPr>
        <w:t>perkamų</w:t>
      </w:r>
      <w:r w:rsidRPr="00133236">
        <w:rPr>
          <w:szCs w:val="24"/>
        </w:rPr>
        <w:t xml:space="preserve"> </w:t>
      </w:r>
      <w:r w:rsidR="00C964A6">
        <w:rPr>
          <w:i/>
          <w:szCs w:val="24"/>
        </w:rPr>
        <w:t>paslaugų apimtis</w:t>
      </w:r>
      <w:r w:rsidRPr="00E43EE6">
        <w:rPr>
          <w:szCs w:val="24"/>
        </w:rPr>
        <w:t>, į pasiūlymo kainos sudėtines dalis, į techninės specifikacijos (</w:t>
      </w:r>
      <w:r w:rsidR="009E3089">
        <w:rPr>
          <w:szCs w:val="24"/>
        </w:rPr>
        <w:t xml:space="preserve">pirkimo sąlygų </w:t>
      </w:r>
      <w:r w:rsidRPr="00E43EE6">
        <w:rPr>
          <w:szCs w:val="24"/>
        </w:rPr>
        <w:t xml:space="preserve">1 priedas) reikalavimus, į </w:t>
      </w:r>
      <w:r w:rsidR="00460688" w:rsidRPr="00E43EE6">
        <w:rPr>
          <w:szCs w:val="24"/>
        </w:rPr>
        <w:t xml:space="preserve">pirkimo </w:t>
      </w:r>
      <w:r w:rsidRPr="00E43EE6">
        <w:rPr>
          <w:szCs w:val="24"/>
        </w:rPr>
        <w:t xml:space="preserve">sutarties projekte numatytą atsiskaitymo už </w:t>
      </w:r>
      <w:r w:rsidR="00C964A6">
        <w:rPr>
          <w:i/>
          <w:szCs w:val="24"/>
        </w:rPr>
        <w:t>suteiktas paslaugas</w:t>
      </w:r>
      <w:r w:rsidRPr="00133236">
        <w:rPr>
          <w:szCs w:val="24"/>
        </w:rPr>
        <w:t xml:space="preserve"> terminą bei į visus kitus </w:t>
      </w:r>
      <w:r w:rsidR="00C5135D" w:rsidRPr="00E43EE6">
        <w:rPr>
          <w:szCs w:val="24"/>
        </w:rPr>
        <w:t>šių</w:t>
      </w:r>
      <w:r w:rsidRPr="00E43EE6">
        <w:rPr>
          <w:szCs w:val="24"/>
        </w:rPr>
        <w:t xml:space="preserve"> pirkimo dokumentų reikalavimus.</w:t>
      </w:r>
      <w:r w:rsidRPr="00F26330">
        <w:rPr>
          <w:szCs w:val="24"/>
        </w:rPr>
        <w:t xml:space="preserve"> Į</w:t>
      </w:r>
      <w:r w:rsidRPr="00E43EE6">
        <w:rPr>
          <w:szCs w:val="24"/>
        </w:rPr>
        <w:t xml:space="preserve"> kainą turi būti </w:t>
      </w:r>
      <w:r w:rsidR="00C5135D" w:rsidRPr="00E43EE6">
        <w:rPr>
          <w:szCs w:val="24"/>
        </w:rPr>
        <w:t>įskaityti</w:t>
      </w:r>
      <w:r w:rsidRPr="00E43EE6">
        <w:rPr>
          <w:szCs w:val="24"/>
        </w:rPr>
        <w:t xml:space="preserve"> </w:t>
      </w:r>
      <w:r w:rsidR="00C5135D" w:rsidRPr="00E43EE6">
        <w:rPr>
          <w:szCs w:val="24"/>
        </w:rPr>
        <w:t xml:space="preserve">visi tiekėjo mokami mokesčiai ir visos </w:t>
      </w:r>
      <w:r w:rsidR="00460688" w:rsidRPr="00E43EE6">
        <w:rPr>
          <w:szCs w:val="24"/>
        </w:rPr>
        <w:t>tiekėjo patiriamos su pasiūlymo rengimu ir su pirkimo sutarties vykdymu susijusios, t</w:t>
      </w:r>
      <w:r w:rsidR="00AB601B" w:rsidRPr="00E43EE6">
        <w:rPr>
          <w:szCs w:val="24"/>
        </w:rPr>
        <w:t>ame</w:t>
      </w:r>
      <w:r w:rsidR="00460688" w:rsidRPr="00E43EE6">
        <w:rPr>
          <w:szCs w:val="24"/>
        </w:rPr>
        <w:t xml:space="preserve"> t</w:t>
      </w:r>
      <w:r w:rsidR="00AB601B" w:rsidRPr="00E43EE6">
        <w:rPr>
          <w:szCs w:val="24"/>
        </w:rPr>
        <w:t>arpe</w:t>
      </w:r>
      <w:r w:rsidR="00460688" w:rsidRPr="00E43EE6">
        <w:rPr>
          <w:szCs w:val="24"/>
        </w:rPr>
        <w:t xml:space="preserve"> </w:t>
      </w:r>
      <w:r w:rsidR="00716F8A" w:rsidRPr="00E43EE6">
        <w:rPr>
          <w:szCs w:val="24"/>
        </w:rPr>
        <w:t>elektroninių sąskaitų faktūrų</w:t>
      </w:r>
      <w:r w:rsidR="00460688" w:rsidRPr="00E43EE6">
        <w:rPr>
          <w:szCs w:val="24"/>
        </w:rPr>
        <w:t xml:space="preserve"> pateikimo išlaidos</w:t>
      </w:r>
      <w:r w:rsidR="00C5135D" w:rsidRPr="00E43EE6">
        <w:rPr>
          <w:szCs w:val="24"/>
        </w:rPr>
        <w:t xml:space="preserve">. </w:t>
      </w:r>
      <w:r w:rsidR="00EA7AC8">
        <w:rPr>
          <w:szCs w:val="24"/>
        </w:rPr>
        <w:t>Įkainiai ir k</w:t>
      </w:r>
      <w:r w:rsidR="00830125" w:rsidRPr="00E43EE6">
        <w:rPr>
          <w:szCs w:val="24"/>
        </w:rPr>
        <w:t xml:space="preserve">ainos </w:t>
      </w:r>
      <w:r w:rsidR="00EA7AC8">
        <w:rPr>
          <w:szCs w:val="24"/>
        </w:rPr>
        <w:t xml:space="preserve">įskaitant visus mokesčius </w:t>
      </w:r>
      <w:r w:rsidR="00830125" w:rsidRPr="00E43EE6">
        <w:rPr>
          <w:szCs w:val="24"/>
        </w:rPr>
        <w:t>visuose pasiūlymo dokumentuose turi būti įrašomos tikslumo lygiu iki euro šimtųjų dalių, t.</w:t>
      </w:r>
      <w:r w:rsidR="00190506" w:rsidRPr="00E43EE6">
        <w:rPr>
          <w:szCs w:val="24"/>
        </w:rPr>
        <w:t xml:space="preserve"> </w:t>
      </w:r>
      <w:r w:rsidR="00830125" w:rsidRPr="00E43EE6">
        <w:rPr>
          <w:szCs w:val="24"/>
        </w:rPr>
        <w:t>y. suapvalinama paliekant du skaitmenis po kablelio.</w:t>
      </w:r>
    </w:p>
    <w:p w14:paraId="2CD3CC10" w14:textId="77777777" w:rsidR="00A177EF" w:rsidRPr="00E43EE6" w:rsidRDefault="00A177EF" w:rsidP="006D5C3A">
      <w:pPr>
        <w:pStyle w:val="Pagrindinistekstas"/>
        <w:numPr>
          <w:ilvl w:val="0"/>
          <w:numId w:val="2"/>
        </w:numPr>
        <w:ind w:left="0" w:firstLine="567"/>
        <w:rPr>
          <w:szCs w:val="24"/>
        </w:rPr>
      </w:pPr>
      <w:r w:rsidRPr="00E43EE6">
        <w:rPr>
          <w:szCs w:val="24"/>
        </w:rPr>
        <w:t>Tuo atveju, kai pasiūlyme nurodyta kaina, išreikšta skaitmenimis, neatitinka kainos, nurodyt</w:t>
      </w:r>
      <w:r w:rsidR="00B12024" w:rsidRPr="00E43EE6">
        <w:rPr>
          <w:szCs w:val="24"/>
        </w:rPr>
        <w:t>os</w:t>
      </w:r>
      <w:r w:rsidRPr="00E43EE6">
        <w:rPr>
          <w:szCs w:val="24"/>
        </w:rPr>
        <w:t xml:space="preserve"> žodžiais, teisinga laikoma kaina, nurodyt</w:t>
      </w:r>
      <w:r w:rsidR="00B12024" w:rsidRPr="00E43EE6">
        <w:rPr>
          <w:szCs w:val="24"/>
        </w:rPr>
        <w:t>a</w:t>
      </w:r>
      <w:r w:rsidRPr="00E43EE6">
        <w:rPr>
          <w:szCs w:val="24"/>
        </w:rPr>
        <w:t xml:space="preserve"> žodžiais</w:t>
      </w:r>
      <w:r w:rsidR="00AE7523" w:rsidRPr="00E43EE6">
        <w:rPr>
          <w:rFonts w:eastAsiaTheme="minorEastAsia"/>
          <w:b/>
          <w:bCs/>
          <w:szCs w:val="24"/>
          <w:vertAlign w:val="superscript"/>
        </w:rPr>
        <w:footnoteReference w:id="3"/>
      </w:r>
      <w:r w:rsidRPr="00E43EE6">
        <w:rPr>
          <w:szCs w:val="24"/>
        </w:rPr>
        <w:t>.</w:t>
      </w:r>
    </w:p>
    <w:p w14:paraId="697AFAE0" w14:textId="77777777" w:rsidR="00F26330" w:rsidRPr="00643428" w:rsidRDefault="00F26330" w:rsidP="00F26330">
      <w:pPr>
        <w:pStyle w:val="Sraopastraipa"/>
        <w:numPr>
          <w:ilvl w:val="0"/>
          <w:numId w:val="2"/>
        </w:numPr>
        <w:tabs>
          <w:tab w:val="left" w:pos="1134"/>
        </w:tabs>
        <w:ind w:left="0" w:firstLine="567"/>
        <w:jc w:val="both"/>
        <w:rPr>
          <w:sz w:val="24"/>
          <w:szCs w:val="24"/>
        </w:rPr>
      </w:pPr>
      <w:r w:rsidRPr="00643428">
        <w:rPr>
          <w:sz w:val="24"/>
          <w:szCs w:val="24"/>
        </w:rPr>
        <w:t>Tiekėjas pasiūlymo formoje (pirkimo sąlygų 2 priedas) privalo nurodyti, ar jo pasiūlyme yra konfidencialios informacijos, ir kuri informacija yra konfidenciali.</w:t>
      </w:r>
    </w:p>
    <w:p w14:paraId="2DF7557E" w14:textId="77777777" w:rsidR="00F26330" w:rsidRPr="00643428" w:rsidRDefault="00F26330" w:rsidP="00F26330">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Viešųjų pirkimų įstatymo 20 straipsnio 2 dalyje nurodytos informacijos.</w:t>
      </w:r>
    </w:p>
    <w:p w14:paraId="04978EC1" w14:textId="77777777" w:rsidR="00F26330" w:rsidRPr="00643428" w:rsidRDefault="00F26330" w:rsidP="00F26330">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454C3CA2" w14:textId="77777777" w:rsidR="00F26330" w:rsidRPr="00643428" w:rsidRDefault="00F26330" w:rsidP="00F26330">
      <w:pPr>
        <w:pStyle w:val="Sraopastraipa"/>
        <w:numPr>
          <w:ilvl w:val="1"/>
          <w:numId w:val="2"/>
        </w:numPr>
        <w:tabs>
          <w:tab w:val="left" w:pos="1134"/>
        </w:tabs>
        <w:ind w:left="0" w:firstLine="567"/>
        <w:jc w:val="both"/>
        <w:rPr>
          <w:sz w:val="24"/>
          <w:szCs w:val="24"/>
        </w:rPr>
      </w:pPr>
      <w:r w:rsidRPr="00643428">
        <w:rPr>
          <w:sz w:val="24"/>
          <w:szCs w:val="24"/>
        </w:rPr>
        <w:t xml:space="preserve">vadovaujantis Europos Sąjungos Bendrojo duomenų apsaugos reglamento (ES) </w:t>
      </w:r>
      <w:r w:rsidRPr="00643428">
        <w:rPr>
          <w:sz w:val="24"/>
          <w:szCs w:val="24"/>
        </w:rPr>
        <w:lastRenderedPageBreak/>
        <w:t>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8BEE760" w14:textId="77777777" w:rsidR="00F26330" w:rsidRPr="00643428" w:rsidRDefault="00F26330" w:rsidP="00F26330">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6EBEFD27" w14:textId="77777777" w:rsidR="00F26330" w:rsidRPr="00643428" w:rsidRDefault="00F26330" w:rsidP="00F26330">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3002B29C" w14:textId="77777777" w:rsidR="00F26330" w:rsidRPr="00643428" w:rsidRDefault="00F26330" w:rsidP="00F26330">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728AE4CF" w14:textId="77777777" w:rsidR="00F26330" w:rsidRPr="00FA0949" w:rsidRDefault="00F26330" w:rsidP="00F26330">
      <w:pPr>
        <w:pStyle w:val="Sraopastraipa"/>
        <w:numPr>
          <w:ilvl w:val="1"/>
          <w:numId w:val="2"/>
        </w:numPr>
        <w:tabs>
          <w:tab w:val="left" w:pos="1134"/>
        </w:tabs>
        <w:ind w:left="0" w:firstLine="567"/>
        <w:jc w:val="both"/>
        <w:rPr>
          <w:sz w:val="24"/>
          <w:szCs w:val="24"/>
        </w:rPr>
      </w:pPr>
      <w:r w:rsidRPr="00FA0949">
        <w:rPr>
          <w:sz w:val="24"/>
          <w:szCs w:val="24"/>
        </w:rPr>
        <w:t>Asmens duomenų tvarkymą perkančiojoje organizacijoje reglamentuoja perkančiosios organizacijos direktoriaus 2024 m. sausio 26 d. įsakymu Nr. DE-53 patvirtintos Asmens duomenų tvarkymo Plungės rajono savivaldybės administracijoje taisyklės.</w:t>
      </w:r>
    </w:p>
    <w:p w14:paraId="5578C6BE" w14:textId="77777777" w:rsidR="00F26330" w:rsidRPr="00643428" w:rsidRDefault="00F26330" w:rsidP="00F26330">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156D5672" w14:textId="77777777" w:rsidR="00F26330" w:rsidRPr="00643428" w:rsidRDefault="00F26330" w:rsidP="00F26330">
      <w:pPr>
        <w:pStyle w:val="Pagrindinistekstas"/>
        <w:numPr>
          <w:ilvl w:val="0"/>
          <w:numId w:val="2"/>
        </w:numPr>
        <w:tabs>
          <w:tab w:val="left" w:pos="1134"/>
        </w:tabs>
        <w:ind w:left="0" w:firstLine="567"/>
        <w:rPr>
          <w:szCs w:val="24"/>
        </w:rPr>
      </w:pPr>
      <w:r w:rsidRPr="00643428">
        <w:rPr>
          <w:szCs w:val="24"/>
        </w:rPr>
        <w:t xml:space="preserve">Perkančioji organizacija reikalauja, kad dalyvis savo pasiūlyme (pasiūlymo formoje (pirkimo sąlygų 2 priedas) nurodytų, kokiai pirkimo daliai (apimtis eurais ir </w:t>
      </w:r>
      <w:r w:rsidRPr="00FA0949">
        <w:rPr>
          <w:szCs w:val="24"/>
        </w:rPr>
        <w:t xml:space="preserve">/arba </w:t>
      </w:r>
      <w:r w:rsidRPr="00643428">
        <w:rPr>
          <w:szCs w:val="24"/>
        </w:rPr>
        <w:t>dalis procentais) ir kokius subtiekėjus (jeigu jie yra žinomi) jis ketina pasitelkti.</w:t>
      </w:r>
    </w:p>
    <w:p w14:paraId="12F7A9C3" w14:textId="77777777" w:rsidR="007568EC" w:rsidRPr="00E43EE6" w:rsidRDefault="007568EC" w:rsidP="007568EC">
      <w:pPr>
        <w:pStyle w:val="Pagrindinistekstas"/>
        <w:rPr>
          <w:szCs w:val="24"/>
        </w:rPr>
      </w:pPr>
    </w:p>
    <w:p w14:paraId="42386A6B" w14:textId="77777777" w:rsidR="003F4F31" w:rsidRPr="00E43EE6" w:rsidRDefault="00C518FE" w:rsidP="00C518FE">
      <w:pPr>
        <w:pStyle w:val="Pagrindinistekstas"/>
        <w:jc w:val="center"/>
        <w:rPr>
          <w:b/>
          <w:szCs w:val="24"/>
        </w:rPr>
      </w:pPr>
      <w:r w:rsidRPr="00E43EE6">
        <w:rPr>
          <w:b/>
          <w:szCs w:val="24"/>
        </w:rPr>
        <w:t xml:space="preserve">VI. </w:t>
      </w:r>
      <w:r w:rsidR="003F4F31" w:rsidRPr="00E43EE6">
        <w:rPr>
          <w:b/>
          <w:szCs w:val="24"/>
        </w:rPr>
        <w:t>PASIŪLYMŲ KAINOS ŠIFRAVIMAS</w:t>
      </w:r>
    </w:p>
    <w:p w14:paraId="095756C7" w14:textId="77777777" w:rsidR="003F4F31" w:rsidRPr="00E43EE6" w:rsidRDefault="003F4F31" w:rsidP="007568EC">
      <w:pPr>
        <w:pStyle w:val="Pagrindinistekstas"/>
        <w:rPr>
          <w:szCs w:val="24"/>
        </w:rPr>
      </w:pPr>
    </w:p>
    <w:p w14:paraId="2C2D350C" w14:textId="17C1B08C" w:rsidR="00F26330" w:rsidRPr="00F26330" w:rsidRDefault="00F26330" w:rsidP="00F26330">
      <w:pPr>
        <w:pStyle w:val="Sraopastraipa"/>
        <w:numPr>
          <w:ilvl w:val="0"/>
          <w:numId w:val="2"/>
        </w:numPr>
        <w:ind w:left="0" w:firstLine="567"/>
        <w:jc w:val="both"/>
        <w:rPr>
          <w:color w:val="000000"/>
          <w:sz w:val="24"/>
          <w:szCs w:val="24"/>
        </w:rPr>
      </w:pPr>
      <w:r w:rsidRPr="00F26330">
        <w:rPr>
          <w:color w:val="000000"/>
          <w:sz w:val="24"/>
          <w:szCs w:val="24"/>
        </w:rPr>
        <w:t>Tiekėjo teikiamas pasiūlymas gali būti užšifruojamas. Tiekėjas, nusprendęs pateikti užšifruotą pasiūlymą, turi:</w:t>
      </w:r>
    </w:p>
    <w:p w14:paraId="5D58CDF2" w14:textId="77777777" w:rsidR="00F26330" w:rsidRPr="00643428" w:rsidRDefault="00F26330" w:rsidP="00F26330">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Pr="00643428">
        <w:rPr>
          <w:iCs/>
          <w:sz w:val="24"/>
          <w:szCs w:val="24"/>
          <w:lang w:eastAsia="en-US"/>
        </w:rPr>
        <w:t>Informaciją apie pasiūlymų šifravimą ir i</w:t>
      </w:r>
      <w:r w:rsidRPr="00643428">
        <w:rPr>
          <w:sz w:val="24"/>
          <w:szCs w:val="24"/>
          <w:lang w:eastAsia="en-US"/>
        </w:rPr>
        <w:t xml:space="preserve">nstrukciją, kaip tiekėjui užšifruoti pasiūlymą galima rasti </w:t>
      </w:r>
      <w:hyperlink r:id="rId13" w:history="1">
        <w:r w:rsidRPr="00643428">
          <w:rPr>
            <w:rFonts w:eastAsiaTheme="minorEastAsia"/>
            <w:sz w:val="24"/>
            <w:szCs w:val="24"/>
            <w:u w:val="single"/>
            <w:lang w:eastAsia="zh-CN"/>
          </w:rPr>
          <w:t>https://vpt.lrv.lt/lt/pasiulymu-sifravimas</w:t>
        </w:r>
      </w:hyperlink>
      <w:r w:rsidRPr="00643428">
        <w:rPr>
          <w:iCs/>
          <w:color w:val="000000"/>
          <w:sz w:val="24"/>
          <w:szCs w:val="24"/>
        </w:rPr>
        <w:t>;</w:t>
      </w:r>
    </w:p>
    <w:p w14:paraId="32E1ACC8" w14:textId="77777777" w:rsidR="00F26330" w:rsidRPr="00643428" w:rsidRDefault="00F26330" w:rsidP="00F26330">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Pr>
          <w:b/>
          <w:sz w:val="24"/>
          <w:szCs w:val="24"/>
          <w:u w:val="single"/>
        </w:rPr>
        <w:t>30</w:t>
      </w:r>
      <w:r w:rsidRPr="00643428">
        <w:rPr>
          <w:b/>
          <w:sz w:val="24"/>
          <w:szCs w:val="24"/>
          <w:u w:val="single"/>
        </w:rPr>
        <w:t xml:space="preserve"> minutes nuo pasiūlymų pateikimo termino pabaigos </w:t>
      </w:r>
      <w:r w:rsidRPr="00643428">
        <w:rPr>
          <w:b/>
          <w:color w:val="000000"/>
          <w:sz w:val="24"/>
          <w:szCs w:val="24"/>
          <w:u w:val="single"/>
        </w:rPr>
        <w:t>CVP IS susirašinėjimo priemonėmis</w:t>
      </w:r>
      <w:r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Pr="00643428">
        <w:rPr>
          <w:b/>
          <w:color w:val="000000"/>
          <w:sz w:val="24"/>
          <w:szCs w:val="24"/>
        </w:rPr>
        <w:t>oficialiu elektroniniu paštu arba raštu</w:t>
      </w:r>
      <w:r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07FC313D" w14:textId="16AE55C4" w:rsidR="00DF18C7" w:rsidRPr="00E43EE6" w:rsidRDefault="00F26330" w:rsidP="00F26330">
      <w:pPr>
        <w:pStyle w:val="Sraopastraipa"/>
        <w:widowControl/>
        <w:numPr>
          <w:ilvl w:val="0"/>
          <w:numId w:val="2"/>
        </w:numPr>
        <w:autoSpaceDE/>
        <w:autoSpaceDN/>
        <w:adjustRightInd/>
        <w:ind w:left="0" w:firstLine="567"/>
        <w:jc w:val="both"/>
        <w:rPr>
          <w:sz w:val="24"/>
          <w:szCs w:val="24"/>
        </w:rPr>
      </w:pPr>
      <w:r w:rsidRPr="00643428">
        <w:rPr>
          <w:color w:val="000000"/>
          <w:sz w:val="24"/>
          <w:szCs w:val="24"/>
        </w:rPr>
        <w:t xml:space="preserve">Tiekėjui užšifravus visą pasiūlymą ir per </w:t>
      </w:r>
      <w:r>
        <w:rPr>
          <w:color w:val="000000"/>
          <w:sz w:val="24"/>
          <w:szCs w:val="24"/>
        </w:rPr>
        <w:t>30 minučių</w:t>
      </w:r>
      <w:r w:rsidRPr="00643428">
        <w:rPr>
          <w:color w:val="000000"/>
          <w:sz w:val="24"/>
          <w:szCs w:val="24"/>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70F9A1C9" w14:textId="77777777" w:rsidR="00DF18C7" w:rsidRPr="00E43EE6" w:rsidRDefault="00DF18C7" w:rsidP="00DF18C7">
      <w:pPr>
        <w:jc w:val="both"/>
        <w:rPr>
          <w:sz w:val="24"/>
          <w:szCs w:val="24"/>
          <w:lang w:val="lt-LT"/>
        </w:rPr>
      </w:pPr>
    </w:p>
    <w:p w14:paraId="0E22BA06" w14:textId="77777777" w:rsidR="00DF18C7" w:rsidRPr="00E43EE6" w:rsidRDefault="00DF18C7" w:rsidP="00DF18C7">
      <w:pPr>
        <w:jc w:val="both"/>
        <w:rPr>
          <w:sz w:val="24"/>
          <w:szCs w:val="24"/>
          <w:lang w:val="lt-LT"/>
        </w:rPr>
      </w:pPr>
    </w:p>
    <w:p w14:paraId="65473ADD" w14:textId="77777777" w:rsidR="00DF18C7" w:rsidRPr="00E43EE6" w:rsidRDefault="00DF18C7" w:rsidP="00DF18C7">
      <w:pPr>
        <w:pStyle w:val="Antrat4"/>
        <w:rPr>
          <w:b/>
          <w:sz w:val="24"/>
          <w:szCs w:val="24"/>
        </w:rPr>
      </w:pPr>
      <w:r w:rsidRPr="00E43EE6">
        <w:rPr>
          <w:b/>
          <w:sz w:val="24"/>
          <w:szCs w:val="24"/>
        </w:rPr>
        <w:t>VII. PASIŪLYMŲ GALIOJIMO UŽTIKRINIMO IR PIRKIMO SUTARTIES ĮVYKDYMO UŽTIKRINIMO REIKALAVIMAI</w:t>
      </w:r>
    </w:p>
    <w:p w14:paraId="78AA2372" w14:textId="77777777" w:rsidR="00DF18C7" w:rsidRPr="00E43EE6" w:rsidRDefault="00DF18C7" w:rsidP="00F26330">
      <w:pPr>
        <w:ind w:firstLine="567"/>
        <w:jc w:val="both"/>
        <w:rPr>
          <w:sz w:val="24"/>
          <w:szCs w:val="24"/>
          <w:lang w:val="lt-LT"/>
        </w:rPr>
      </w:pPr>
    </w:p>
    <w:p w14:paraId="54C4C69C" w14:textId="4D6C92BF" w:rsidR="00F26330" w:rsidRPr="00F26330" w:rsidRDefault="00F26330" w:rsidP="00F26330">
      <w:pPr>
        <w:pStyle w:val="Sraopastraipa"/>
        <w:numPr>
          <w:ilvl w:val="0"/>
          <w:numId w:val="2"/>
        </w:numPr>
        <w:ind w:left="0" w:firstLine="567"/>
        <w:jc w:val="both"/>
        <w:rPr>
          <w:sz w:val="24"/>
          <w:szCs w:val="24"/>
        </w:rPr>
      </w:pPr>
      <w:r w:rsidRPr="00F26330">
        <w:rPr>
          <w:sz w:val="24"/>
          <w:szCs w:val="24"/>
        </w:rPr>
        <w:t xml:space="preserve">Perkančioji organizacija nereikalauja pateikti pasiūlymo galiojimo užtikrinimo. Tačiau </w:t>
      </w:r>
      <w:r w:rsidRPr="00F26330">
        <w:rPr>
          <w:sz w:val="24"/>
          <w:szCs w:val="24"/>
        </w:rPr>
        <w:lastRenderedPageBreak/>
        <w:t>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1C0421C5" w14:textId="737CCC70" w:rsidR="00F26330" w:rsidRPr="00911A79" w:rsidRDefault="00F26330" w:rsidP="00F26330">
      <w:pPr>
        <w:pStyle w:val="Sraopastraipa"/>
        <w:numPr>
          <w:ilvl w:val="0"/>
          <w:numId w:val="2"/>
        </w:numPr>
        <w:ind w:left="0" w:firstLine="567"/>
        <w:jc w:val="both"/>
        <w:rPr>
          <w:sz w:val="24"/>
          <w:szCs w:val="24"/>
          <w:lang w:eastAsia="zh-CN"/>
        </w:rPr>
      </w:pPr>
      <w:r w:rsidRPr="001930A8">
        <w:rPr>
          <w:rFonts w:eastAsia="Calibri"/>
          <w:sz w:val="24"/>
          <w:szCs w:val="24"/>
        </w:rPr>
        <w:t>Pirkimo sutartis bus užtikrinama joje nurodytomis netesybomis. Perkančioji organizacija nereikalauja pateikti sutarties įvykdymą užtikrinančio dokumento.</w:t>
      </w:r>
    </w:p>
    <w:p w14:paraId="2D877C3B" w14:textId="77777777" w:rsidR="00230217" w:rsidRPr="00A851F8" w:rsidRDefault="00230217" w:rsidP="00A851F8">
      <w:pPr>
        <w:ind w:firstLine="567"/>
        <w:jc w:val="both"/>
        <w:rPr>
          <w:sz w:val="24"/>
          <w:szCs w:val="24"/>
          <w:lang w:val="lt-LT"/>
        </w:rPr>
      </w:pPr>
    </w:p>
    <w:p w14:paraId="41B5A718" w14:textId="77777777" w:rsidR="00230217" w:rsidRPr="00E43EE6" w:rsidRDefault="00230217" w:rsidP="00230217">
      <w:pPr>
        <w:jc w:val="center"/>
        <w:rPr>
          <w:b/>
          <w:sz w:val="24"/>
          <w:szCs w:val="24"/>
          <w:lang w:val="lt-LT"/>
        </w:rPr>
      </w:pPr>
      <w:r w:rsidRPr="00E43EE6">
        <w:rPr>
          <w:b/>
          <w:sz w:val="24"/>
          <w:szCs w:val="24"/>
          <w:lang w:val="lt-LT"/>
        </w:rPr>
        <w:t>VIII. SUSIPAŽINIMO SU GAUTAIS PASIŪLYMAIS IR JŲ NAGRINĖJIMO PROCEDŪROS</w:t>
      </w:r>
    </w:p>
    <w:p w14:paraId="70D81E61" w14:textId="77777777" w:rsidR="00230217" w:rsidRPr="00E43EE6" w:rsidRDefault="00230217" w:rsidP="00230217">
      <w:pPr>
        <w:rPr>
          <w:b/>
          <w:sz w:val="24"/>
          <w:szCs w:val="24"/>
          <w:lang w:val="lt-LT"/>
        </w:rPr>
      </w:pPr>
    </w:p>
    <w:p w14:paraId="2E126733" w14:textId="31B85745" w:rsidR="00303942" w:rsidRPr="00133236" w:rsidRDefault="00A851F8" w:rsidP="00F26330">
      <w:pPr>
        <w:pStyle w:val="Sraopastraipa"/>
        <w:widowControl/>
        <w:numPr>
          <w:ilvl w:val="0"/>
          <w:numId w:val="2"/>
        </w:numPr>
        <w:autoSpaceDE/>
        <w:autoSpaceDN/>
        <w:adjustRightInd/>
        <w:ind w:left="0" w:firstLine="567"/>
        <w:jc w:val="both"/>
        <w:rPr>
          <w:sz w:val="24"/>
          <w:szCs w:val="24"/>
        </w:rPr>
      </w:pPr>
      <w:r w:rsidRPr="00A851F8">
        <w:rPr>
          <w:sz w:val="24"/>
          <w:szCs w:val="24"/>
        </w:rPr>
        <w:t xml:space="preserve">Susipažinimas su CVP IS priemonėmis gautais Tiekėjų pasiūlymais </w:t>
      </w:r>
      <w:r w:rsidRPr="00133236">
        <w:rPr>
          <w:sz w:val="24"/>
          <w:szCs w:val="24"/>
        </w:rPr>
        <w:t xml:space="preserve">vyks naudojantis elektroninėmis priemonėmis </w:t>
      </w:r>
      <w:r w:rsidRPr="00133236">
        <w:rPr>
          <w:b/>
          <w:sz w:val="24"/>
          <w:szCs w:val="24"/>
        </w:rPr>
        <w:t xml:space="preserve">praėjus nemažiau kaip </w:t>
      </w:r>
      <w:r w:rsidR="00F26330">
        <w:rPr>
          <w:b/>
          <w:sz w:val="24"/>
          <w:szCs w:val="24"/>
        </w:rPr>
        <w:t xml:space="preserve">30 </w:t>
      </w:r>
      <w:r w:rsidRPr="00133236">
        <w:rPr>
          <w:b/>
          <w:sz w:val="24"/>
          <w:szCs w:val="24"/>
        </w:rPr>
        <w:t>min</w:t>
      </w:r>
      <w:r w:rsidRPr="00133236">
        <w:rPr>
          <w:sz w:val="24"/>
          <w:szCs w:val="24"/>
        </w:rPr>
        <w:t xml:space="preserve">. </w:t>
      </w:r>
      <w:r w:rsidRPr="00133236">
        <w:rPr>
          <w:b/>
          <w:sz w:val="24"/>
          <w:szCs w:val="24"/>
        </w:rPr>
        <w:t>po pasiūlymų pateikimo termino</w:t>
      </w:r>
      <w:r w:rsidR="00CB7470" w:rsidRPr="00133236">
        <w:rPr>
          <w:sz w:val="24"/>
          <w:szCs w:val="24"/>
        </w:rPr>
        <w:t>.</w:t>
      </w:r>
      <w:bookmarkStart w:id="2" w:name="_Ref58464680"/>
      <w:bookmarkStart w:id="3" w:name="_Ref60481999"/>
    </w:p>
    <w:p w14:paraId="4D38A465" w14:textId="471C83B8" w:rsidR="00303942" w:rsidRDefault="00A851F8" w:rsidP="00F26330">
      <w:pPr>
        <w:pStyle w:val="Sraopastraipa"/>
        <w:widowControl/>
        <w:numPr>
          <w:ilvl w:val="0"/>
          <w:numId w:val="2"/>
        </w:numPr>
        <w:autoSpaceDE/>
        <w:autoSpaceDN/>
        <w:adjustRightInd/>
        <w:ind w:left="0" w:firstLine="567"/>
        <w:jc w:val="both"/>
        <w:rPr>
          <w:sz w:val="24"/>
          <w:szCs w:val="24"/>
        </w:rPr>
      </w:pPr>
      <w:r w:rsidRPr="00133236">
        <w:rPr>
          <w:sz w:val="24"/>
          <w:szCs w:val="24"/>
        </w:rPr>
        <w:t xml:space="preserve">Tiekėjai nedalyvauja susipažinime su pateiktais pasiūlymais, taip pat </w:t>
      </w:r>
      <w:r w:rsidRPr="00A85E9B">
        <w:rPr>
          <w:sz w:val="24"/>
          <w:szCs w:val="24"/>
        </w:rPr>
        <w:t>nedalyvauja pasiūlymų nagrinėjimo, vertinimo ir palyginimo procedūrose. Perkančioji organizacija neteikia informacijos Tiekėjams apie pasiūlymus pateikusius Tiekėjus, pasiūlytas kainas iki kol bus įvertinti pasiūlymai ir nustatyta pasiūlymų eilė</w:t>
      </w:r>
      <w:r w:rsidR="0009793D" w:rsidRPr="00E43EE6">
        <w:rPr>
          <w:sz w:val="24"/>
          <w:szCs w:val="24"/>
        </w:rPr>
        <w:t>.</w:t>
      </w:r>
    </w:p>
    <w:p w14:paraId="6D5612F0" w14:textId="77777777" w:rsidR="00A851F8" w:rsidRPr="00133236" w:rsidRDefault="00A851F8" w:rsidP="00F26330">
      <w:pPr>
        <w:pStyle w:val="Sraopastraipa"/>
        <w:numPr>
          <w:ilvl w:val="0"/>
          <w:numId w:val="2"/>
        </w:numPr>
        <w:tabs>
          <w:tab w:val="left" w:pos="1134"/>
        </w:tabs>
        <w:suppressAutoHyphens/>
        <w:overflowPunct w:val="0"/>
        <w:ind w:left="0" w:firstLine="567"/>
        <w:jc w:val="both"/>
        <w:textAlignment w:val="baseline"/>
        <w:rPr>
          <w:b/>
          <w:sz w:val="24"/>
          <w:szCs w:val="24"/>
        </w:rPr>
      </w:pPr>
      <w:r w:rsidRPr="00133236">
        <w:rPr>
          <w:rFonts w:eastAsia="Calibri"/>
          <w:b/>
          <w:sz w:val="24"/>
          <w:szCs w:val="24"/>
        </w:rPr>
        <w:t>Pateiktus pasiūlymus nagrinėja, vertina ir palygina pirkimo organizatorius šia tvarka:</w:t>
      </w:r>
    </w:p>
    <w:p w14:paraId="2F770434" w14:textId="77777777" w:rsidR="00606481" w:rsidRPr="005771A5" w:rsidRDefault="00606481" w:rsidP="00606481">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 xml:space="preserve">vertina ar pasiūlymas atitinka pirkimo dokumentuose nustatytus, su pirkimo objektu nesusijusius, reikalavimus, įskaitant nuostatas dėl alternatyvių pasiūlymų teikimo; </w:t>
      </w:r>
    </w:p>
    <w:p w14:paraId="03E8FD89" w14:textId="77777777" w:rsidR="00606481" w:rsidRPr="005771A5" w:rsidRDefault="00606481" w:rsidP="00606481">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 xml:space="preserve">nagrinėja, vertina ir palygina pateiktus pasiūlymus, vadovaudamasis pirkimo sąlygų nuostatomis. </w:t>
      </w:r>
    </w:p>
    <w:p w14:paraId="1C531E8E" w14:textId="77777777" w:rsidR="00606481" w:rsidRPr="005771A5" w:rsidRDefault="00606481" w:rsidP="00606481">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 ar tiekėjo pasiūlyme nėra nurodytos kainos apskaičiavimo klaidų;</w:t>
      </w:r>
    </w:p>
    <w:p w14:paraId="3BC7E063" w14:textId="77777777" w:rsidR="00606481" w:rsidRPr="005771A5" w:rsidRDefault="00606481" w:rsidP="00606481">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 ar pasiūlyta kaina neviršija pirkimui skirtų lėšų, Perkančiosios organizacijos nustatytų prieš pradedant pirkimo procedūrą.</w:t>
      </w:r>
      <w:r w:rsidRPr="005771A5">
        <w:rPr>
          <w:lang w:val="lt-LT"/>
        </w:rPr>
        <w:t xml:space="preserve"> </w:t>
      </w:r>
      <w:r w:rsidRPr="005771A5">
        <w:rPr>
          <w:rFonts w:eastAsia="Calibri"/>
          <w:sz w:val="24"/>
          <w:szCs w:val="24"/>
          <w:lang w:val="lt-LT"/>
        </w:rPr>
        <w:t>Taikomos VPĮ 45 straipsnio 1 dalies 5 punkto nuostatos</w:t>
      </w:r>
      <w:r w:rsidRPr="005771A5">
        <w:rPr>
          <w:sz w:val="24"/>
          <w:szCs w:val="24"/>
          <w:lang w:val="lt-LT"/>
        </w:rPr>
        <w:t>;</w:t>
      </w:r>
    </w:p>
    <w:p w14:paraId="1B5BA73C" w14:textId="7DF815A5" w:rsidR="00A851F8" w:rsidRPr="00133236" w:rsidRDefault="00606481" w:rsidP="00606481">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 xml:space="preserve">tikrina ar nebuvo pasiūlyta neįprastai maža kaina ir ar </w:t>
      </w:r>
      <w:r w:rsidRPr="005771A5">
        <w:rPr>
          <w:sz w:val="24"/>
          <w:szCs w:val="24"/>
          <w:lang w:val="lt-LT"/>
        </w:rPr>
        <w:t>Tiekėjas</w:t>
      </w:r>
      <w:r w:rsidRPr="005771A5">
        <w:rPr>
          <w:rFonts w:eastAsia="Calibri"/>
          <w:sz w:val="24"/>
          <w:szCs w:val="24"/>
          <w:lang w:val="lt-LT"/>
        </w:rPr>
        <w:t xml:space="preserve"> pirkimo iniciatoriaus prašymu pateikė raštišką tinkamą kainos pagrįstumo įrodymą</w:t>
      </w:r>
      <w:r w:rsidR="00A851F8" w:rsidRPr="00133236">
        <w:rPr>
          <w:rFonts w:eastAsia="Calibri"/>
          <w:sz w:val="24"/>
          <w:szCs w:val="24"/>
          <w:lang w:val="lt-LT"/>
        </w:rPr>
        <w:t>.</w:t>
      </w:r>
    </w:p>
    <w:p w14:paraId="620BACE9" w14:textId="77777777" w:rsidR="00606481" w:rsidRPr="00101048" w:rsidRDefault="00606481" w:rsidP="00606481">
      <w:pPr>
        <w:pStyle w:val="Sraopastraipa"/>
        <w:numPr>
          <w:ilvl w:val="0"/>
          <w:numId w:val="2"/>
        </w:numPr>
        <w:tabs>
          <w:tab w:val="left" w:pos="1134"/>
        </w:tabs>
        <w:ind w:left="0" w:firstLine="567"/>
        <w:jc w:val="both"/>
        <w:rPr>
          <w:sz w:val="24"/>
          <w:szCs w:val="24"/>
        </w:rPr>
      </w:pPr>
      <w:bookmarkStart w:id="4" w:name="_Ref124337533"/>
      <w:bookmarkStart w:id="5" w:name="_Ref94693637"/>
      <w:bookmarkStart w:id="6" w:name="_Ref10631666"/>
      <w:r w:rsidRPr="00643428">
        <w:rPr>
          <w:sz w:val="24"/>
          <w:szCs w:val="24"/>
        </w:rPr>
        <w:t xml:space="preserve">Jei tiekėjas pateikė netikslius, neišsamius ar klaidingus dokumentus ar duomenis apie atitiktį pirkimo dokumentų reikalavimams arba šių dokumentų ar duomenų trūksta, pirkimo organizatorius, nepažeisdamas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vadovaudamasis </w:t>
      </w:r>
      <w:r w:rsidRPr="005771A5">
        <w:rPr>
          <w:sz w:val="24"/>
          <w:szCs w:val="24"/>
        </w:rPr>
        <w:t xml:space="preserve">Viešųjų pirkimų tarnybos </w:t>
      </w:r>
      <w:r w:rsidRPr="00101048">
        <w:rPr>
          <w:sz w:val="24"/>
          <w:szCs w:val="24"/>
        </w:rPr>
        <w:t xml:space="preserve">patvirtintomis </w:t>
      </w:r>
      <w:hyperlink r:id="rId14" w:history="1">
        <w:r w:rsidRPr="00101048">
          <w:rPr>
            <w:rStyle w:val="Hipersaitas"/>
            <w:b/>
            <w:color w:val="auto"/>
            <w:sz w:val="24"/>
            <w:szCs w:val="24"/>
          </w:rPr>
          <w:t>Pasiūlymų patikslinimo, papildymo ar paaiškinimo taisyklėmis</w:t>
        </w:r>
      </w:hyperlink>
      <w:r w:rsidRPr="00101048">
        <w:rPr>
          <w:rStyle w:val="Puslapioinaosnuoroda"/>
          <w:b/>
          <w:sz w:val="24"/>
          <w:szCs w:val="24"/>
          <w:u w:val="single"/>
        </w:rPr>
        <w:footnoteReference w:id="4"/>
      </w:r>
      <w:r w:rsidRPr="00101048">
        <w:rPr>
          <w:b/>
          <w:sz w:val="24"/>
          <w:szCs w:val="24"/>
        </w:rPr>
        <w:t xml:space="preserve"> </w:t>
      </w:r>
      <w:r w:rsidRPr="00101048">
        <w:rPr>
          <w:sz w:val="24"/>
          <w:szCs w:val="24"/>
        </w:rPr>
        <w:t>ir p</w:t>
      </w:r>
      <w:r>
        <w:rPr>
          <w:sz w:val="24"/>
          <w:szCs w:val="24"/>
        </w:rPr>
        <w:t>agrindiniais pirkimų principais.</w:t>
      </w:r>
    </w:p>
    <w:bookmarkEnd w:id="4"/>
    <w:bookmarkEnd w:id="5"/>
    <w:bookmarkEnd w:id="6"/>
    <w:p w14:paraId="69EFAA8C" w14:textId="77777777" w:rsidR="00A851F8" w:rsidRPr="00133236" w:rsidRDefault="00A851F8" w:rsidP="00F26330">
      <w:pPr>
        <w:pStyle w:val="Sraopastraipa"/>
        <w:numPr>
          <w:ilvl w:val="0"/>
          <w:numId w:val="2"/>
        </w:numPr>
        <w:tabs>
          <w:tab w:val="left" w:pos="1134"/>
        </w:tabs>
        <w:suppressAutoHyphens/>
        <w:overflowPunct w:val="0"/>
        <w:ind w:left="0" w:firstLine="567"/>
        <w:jc w:val="both"/>
        <w:textAlignment w:val="baseline"/>
        <w:rPr>
          <w:sz w:val="24"/>
          <w:szCs w:val="24"/>
        </w:rPr>
      </w:pPr>
      <w:r w:rsidRPr="00133236">
        <w:rPr>
          <w:sz w:val="24"/>
          <w:szCs w:val="24"/>
        </w:rPr>
        <w:t xml:space="preserve">Jeigu dalyvio pasiūlyme nurodyta kaina atrodo neįprastai maža, pirkimo organizatorius prašo dalyvį ją pagrįsti, vadovaujantis </w:t>
      </w:r>
      <w:hyperlink r:id="rId15" w:tgtFrame="_blank" w:history="1">
        <w:r w:rsidRPr="00133236">
          <w:rPr>
            <w:rStyle w:val="Hipersaitas"/>
            <w:color w:val="auto"/>
            <w:sz w:val="24"/>
            <w:szCs w:val="24"/>
          </w:rPr>
          <w:t>VPĮ 57 straipsnio 2 ir 3 dalių</w:t>
        </w:r>
      </w:hyperlink>
      <w:r w:rsidRPr="00133236">
        <w:rPr>
          <w:sz w:val="24"/>
          <w:szCs w:val="24"/>
        </w:rPr>
        <w:t xml:space="preserve"> nuostatomis.</w:t>
      </w:r>
    </w:p>
    <w:p w14:paraId="2BF611FF" w14:textId="3BF93DE9" w:rsidR="00A851F8" w:rsidRPr="00133236" w:rsidRDefault="00A851F8" w:rsidP="00F26330">
      <w:pPr>
        <w:pStyle w:val="Sraopastraipa"/>
        <w:widowControl/>
        <w:numPr>
          <w:ilvl w:val="0"/>
          <w:numId w:val="2"/>
        </w:numPr>
        <w:autoSpaceDE/>
        <w:autoSpaceDN/>
        <w:adjustRightInd/>
        <w:ind w:left="0" w:firstLine="567"/>
        <w:jc w:val="both"/>
        <w:rPr>
          <w:sz w:val="24"/>
          <w:szCs w:val="24"/>
        </w:rPr>
      </w:pPr>
      <w:r w:rsidRPr="00133236">
        <w:rPr>
          <w:rFonts w:eastAsia="Calibri"/>
          <w:sz w:val="24"/>
          <w:szCs w:val="24"/>
        </w:rPr>
        <w:t xml:space="preserve">Pirkimo organizatorius gali nevertinti viso </w:t>
      </w:r>
      <w:r w:rsidRPr="00133236">
        <w:rPr>
          <w:sz w:val="24"/>
          <w:szCs w:val="24"/>
        </w:rPr>
        <w:t>Tiekėjo</w:t>
      </w:r>
      <w:r w:rsidRPr="00133236">
        <w:rPr>
          <w:rFonts w:eastAsia="Calibri"/>
          <w:sz w:val="24"/>
          <w:szCs w:val="24"/>
        </w:rPr>
        <w:t xml:space="preserve"> pasiūlymo, jeigu patikrinęs jo dalį nustato, kad, </w:t>
      </w:r>
      <w:r w:rsidRPr="00133236">
        <w:rPr>
          <w:sz w:val="24"/>
          <w:szCs w:val="24"/>
        </w:rPr>
        <w:t>vadovaujantis jam nustatytais reikalavimais</w:t>
      </w:r>
      <w:r w:rsidRPr="00133236">
        <w:t xml:space="preserve">, </w:t>
      </w:r>
      <w:r w:rsidRPr="00133236">
        <w:rPr>
          <w:rFonts w:eastAsia="Calibri"/>
          <w:sz w:val="24"/>
          <w:szCs w:val="24"/>
        </w:rPr>
        <w:t>pasiūlymas turi būti atmestas.</w:t>
      </w:r>
    </w:p>
    <w:bookmarkEnd w:id="2"/>
    <w:bookmarkEnd w:id="3"/>
    <w:p w14:paraId="3AFF5618" w14:textId="77777777" w:rsidR="00606481" w:rsidRPr="00643428" w:rsidRDefault="00606481" w:rsidP="00606481">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lastRenderedPageBreak/>
        <w:t>Pasiūlymas atmetamas, jeigu:</w:t>
      </w:r>
    </w:p>
    <w:p w14:paraId="7096BA12" w14:textId="77777777" w:rsidR="00606481" w:rsidRPr="005771A5" w:rsidRDefault="00606481" w:rsidP="00606481">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iki susipažinimo su pasiūlymais pradžios nepateikė pasiūlymo iššifravimo slaptažodžio; </w:t>
      </w:r>
    </w:p>
    <w:p w14:paraId="616D3F32" w14:textId="77777777" w:rsidR="00606481" w:rsidRDefault="00606481" w:rsidP="00606481">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Pr>
          <w:sz w:val="24"/>
          <w:szCs w:val="24"/>
        </w:rPr>
        <w:t xml:space="preserve"> </w:t>
      </w:r>
      <w:r w:rsidRPr="00F60372">
        <w:rPr>
          <w:sz w:val="24"/>
          <w:szCs w:val="24"/>
        </w:rPr>
        <w:t>ir jo trūkumai negali būti ištaisyti vadovaujantis Viešųjų pirkimų tarnybos nustatytomis taisyklėmis;</w:t>
      </w:r>
    </w:p>
    <w:p w14:paraId="371E4857" w14:textId="77777777" w:rsidR="00606481" w:rsidRPr="00F47CC4" w:rsidRDefault="00606481" w:rsidP="00606481">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1FCA1004" w14:textId="77777777" w:rsidR="00606481" w:rsidRPr="00643428" w:rsidRDefault="00606481" w:rsidP="00606481">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Pr>
          <w:sz w:val="24"/>
          <w:szCs w:val="24"/>
        </w:rPr>
        <w:t>tiekėjas</w:t>
      </w:r>
      <w:r w:rsidRPr="00643428">
        <w:rPr>
          <w:sz w:val="24"/>
          <w:szCs w:val="24"/>
        </w:rPr>
        <w:t xml:space="preserve"> neatitinka bent vieno pirkimo dokumentuose nustatyto kvalifikacijos reikalavimo ir (ar), jeigu taikytina, kokybės vadybos sistemos ir aplinkos apsaugos vadybos sistemos standarto;</w:t>
      </w:r>
    </w:p>
    <w:p w14:paraId="25D53E33" w14:textId="77777777" w:rsidR="00606481" w:rsidRDefault="00606481" w:rsidP="00606481">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Pr="00643428">
        <w:rPr>
          <w:sz w:val="24"/>
          <w:szCs w:val="24"/>
        </w:rPr>
        <w:t xml:space="preserve"> per nustatytą terminą nepatikslino, nepapildė, nepaaiškino</w:t>
      </w:r>
      <w:r>
        <w:rPr>
          <w:sz w:val="24"/>
          <w:szCs w:val="24"/>
        </w:rPr>
        <w:t xml:space="preserve"> pateiktų dokumentų ir (ar)</w:t>
      </w:r>
      <w:r w:rsidRPr="00643428">
        <w:rPr>
          <w:sz w:val="24"/>
          <w:szCs w:val="24"/>
        </w:rPr>
        <w:t xml:space="preserve"> informacijos;</w:t>
      </w:r>
    </w:p>
    <w:p w14:paraId="00BFEEB7" w14:textId="77777777" w:rsidR="00606481" w:rsidRPr="00ED3E6F" w:rsidRDefault="00606481" w:rsidP="00606481">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5E35A132" w14:textId="77777777" w:rsidR="00606481" w:rsidRPr="005771A5" w:rsidRDefault="00606481" w:rsidP="00606481">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4A75D647" w14:textId="77777777" w:rsidR="00606481" w:rsidRPr="00643428" w:rsidRDefault="00606481" w:rsidP="00606481">
      <w:pPr>
        <w:pStyle w:val="Sraopastraipa"/>
        <w:numPr>
          <w:ilvl w:val="1"/>
          <w:numId w:val="2"/>
        </w:numPr>
        <w:ind w:left="0" w:firstLine="567"/>
        <w:jc w:val="both"/>
        <w:rPr>
          <w:rFonts w:eastAsia="Calibri"/>
          <w:sz w:val="24"/>
          <w:szCs w:val="24"/>
        </w:rPr>
      </w:pPr>
      <w:r w:rsidRPr="00643428">
        <w:rPr>
          <w:rFonts w:eastAsia="Calibri"/>
          <w:sz w:val="24"/>
          <w:szCs w:val="24"/>
        </w:rPr>
        <w:t xml:space="preserve">pasiūlyta kaina viršija pirkimui skirtas lėšas, Perkančiosios organizacijos nustatytas prieš pradedant pirkimo procedūrą, išskyrus Viešųjų pirkimų įstatymo 45 straipsnio 1 dalies 5 punkte numatytus </w:t>
      </w:r>
      <w:r w:rsidRPr="00D67964">
        <w:rPr>
          <w:rFonts w:eastAsia="Calibri"/>
          <w:sz w:val="24"/>
          <w:szCs w:val="24"/>
        </w:rPr>
        <w:t xml:space="preserve">atvejus </w:t>
      </w:r>
      <w:r w:rsidRPr="00D67964">
        <w:rPr>
          <w:sz w:val="24"/>
          <w:szCs w:val="24"/>
        </w:rPr>
        <w:t>ir/arba bent vienas įkainis viršija numatytą maksimalią paslaugų įkainio ribą</w:t>
      </w:r>
      <w:r w:rsidRPr="00643428">
        <w:rPr>
          <w:rFonts w:eastAsia="Calibri"/>
          <w:sz w:val="24"/>
          <w:szCs w:val="24"/>
        </w:rPr>
        <w:t>;</w:t>
      </w:r>
    </w:p>
    <w:p w14:paraId="25AA424D" w14:textId="77777777" w:rsidR="00606481" w:rsidRPr="00643428" w:rsidRDefault="00606481" w:rsidP="00606481">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0FBE5C04" w14:textId="598647E6" w:rsidR="00606481" w:rsidRPr="00ED3E6F" w:rsidRDefault="00606481" w:rsidP="00606481">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 17 straipsnio 2 dalies 2 punkte įtvirtintiems įsipareigojimams vi</w:t>
      </w:r>
      <w:r>
        <w:rPr>
          <w:sz w:val="24"/>
          <w:szCs w:val="24"/>
        </w:rPr>
        <w:t>s dar aktuali, t. y. neišnykusi;</w:t>
      </w:r>
    </w:p>
    <w:p w14:paraId="255079FE" w14:textId="17352FE0" w:rsidR="00303942" w:rsidRPr="00133236" w:rsidRDefault="00B13C6D" w:rsidP="00F26330">
      <w:pPr>
        <w:pStyle w:val="Sraopastraipa"/>
        <w:widowControl/>
        <w:numPr>
          <w:ilvl w:val="1"/>
          <w:numId w:val="2"/>
        </w:numPr>
        <w:autoSpaceDE/>
        <w:autoSpaceDN/>
        <w:adjustRightInd/>
        <w:ind w:left="0" w:firstLine="567"/>
        <w:jc w:val="both"/>
        <w:rPr>
          <w:sz w:val="24"/>
          <w:szCs w:val="24"/>
        </w:rPr>
      </w:pPr>
      <w:r w:rsidRPr="00133236">
        <w:rPr>
          <w:rFonts w:eastAsia="Calibri"/>
          <w:sz w:val="24"/>
          <w:szCs w:val="24"/>
        </w:rPr>
        <w:t>paslaugos kelia grėsmę nacionaliniam saugumui</w:t>
      </w:r>
      <w:r w:rsidR="009E575F" w:rsidRPr="00133236">
        <w:rPr>
          <w:sz w:val="24"/>
          <w:szCs w:val="24"/>
        </w:rPr>
        <w:t>.</w:t>
      </w:r>
    </w:p>
    <w:p w14:paraId="07ADAEC3" w14:textId="2780483A" w:rsidR="00303942" w:rsidRPr="00133236" w:rsidRDefault="00334015" w:rsidP="00F26330">
      <w:pPr>
        <w:pStyle w:val="Sraopastraipa"/>
        <w:widowControl/>
        <w:numPr>
          <w:ilvl w:val="0"/>
          <w:numId w:val="2"/>
        </w:numPr>
        <w:autoSpaceDE/>
        <w:autoSpaceDN/>
        <w:adjustRightInd/>
        <w:ind w:left="0" w:firstLine="567"/>
        <w:jc w:val="both"/>
        <w:rPr>
          <w:sz w:val="24"/>
          <w:szCs w:val="24"/>
        </w:rPr>
      </w:pPr>
      <w:r w:rsidRPr="00133236">
        <w:rPr>
          <w:sz w:val="24"/>
          <w:szCs w:val="24"/>
        </w:rPr>
        <w:t>Ekonomiškai naudingiausias pasiūlymas</w:t>
      </w:r>
      <w:r w:rsidR="00563051" w:rsidRPr="00133236">
        <w:rPr>
          <w:sz w:val="24"/>
          <w:szCs w:val="24"/>
        </w:rPr>
        <w:t xml:space="preserve"> </w:t>
      </w:r>
      <w:r w:rsidRPr="00133236">
        <w:rPr>
          <w:sz w:val="24"/>
          <w:szCs w:val="24"/>
        </w:rPr>
        <w:t>bus išrenkamas</w:t>
      </w:r>
      <w:r w:rsidR="00563051" w:rsidRPr="00133236">
        <w:rPr>
          <w:sz w:val="24"/>
          <w:szCs w:val="24"/>
        </w:rPr>
        <w:t xml:space="preserve"> pagal </w:t>
      </w:r>
      <w:r w:rsidRPr="00133236">
        <w:rPr>
          <w:sz w:val="24"/>
          <w:szCs w:val="24"/>
        </w:rPr>
        <w:t>kainą</w:t>
      </w:r>
      <w:r w:rsidR="00563051" w:rsidRPr="00133236">
        <w:rPr>
          <w:sz w:val="24"/>
          <w:szCs w:val="24"/>
        </w:rPr>
        <w:t>.</w:t>
      </w:r>
      <w:bookmarkStart w:id="7" w:name="_Ref60441214"/>
    </w:p>
    <w:p w14:paraId="5282A7BA" w14:textId="5ACFE601" w:rsidR="008053B1" w:rsidRDefault="008053B1" w:rsidP="00F26330">
      <w:pPr>
        <w:pStyle w:val="Sraopastraipa"/>
        <w:numPr>
          <w:ilvl w:val="0"/>
          <w:numId w:val="2"/>
        </w:numPr>
        <w:ind w:left="0" w:firstLine="567"/>
        <w:jc w:val="both"/>
        <w:rPr>
          <w:sz w:val="24"/>
          <w:szCs w:val="24"/>
        </w:rPr>
      </w:pPr>
      <w:r w:rsidRPr="00133236">
        <w:rPr>
          <w:sz w:val="24"/>
          <w:szCs w:val="24"/>
        </w:rPr>
        <w:t xml:space="preserve">Pirkimo metu nebus deramasi su dalyviais dėl jų pateiktų pasiūlymų. Derybos </w:t>
      </w:r>
      <w:r>
        <w:rPr>
          <w:sz w:val="24"/>
          <w:szCs w:val="24"/>
        </w:rPr>
        <w:t>nebus vykdomos.</w:t>
      </w:r>
    </w:p>
    <w:p w14:paraId="74B78B81" w14:textId="6BD04009" w:rsidR="00606481" w:rsidRDefault="00606481" w:rsidP="00606481">
      <w:pPr>
        <w:pStyle w:val="Sraopastraipa"/>
        <w:ind w:left="567"/>
        <w:jc w:val="both"/>
        <w:rPr>
          <w:sz w:val="24"/>
          <w:szCs w:val="24"/>
        </w:rPr>
      </w:pPr>
    </w:p>
    <w:p w14:paraId="53970759" w14:textId="77777777" w:rsidR="00606481" w:rsidRPr="00643428" w:rsidRDefault="00606481" w:rsidP="00606481">
      <w:pPr>
        <w:pStyle w:val="Antrat1"/>
        <w:ind w:left="0" w:firstLine="0"/>
        <w:jc w:val="center"/>
        <w:rPr>
          <w:sz w:val="24"/>
          <w:szCs w:val="24"/>
        </w:rPr>
      </w:pPr>
      <w:bookmarkStart w:id="8" w:name="_Toc190250991"/>
      <w:r w:rsidRPr="00643428">
        <w:rPr>
          <w:sz w:val="24"/>
          <w:szCs w:val="24"/>
        </w:rPr>
        <w:t xml:space="preserve">IX. </w:t>
      </w:r>
      <w:r w:rsidRPr="00643428">
        <w:rPr>
          <w:rStyle w:val="Antrat1Diagrama"/>
          <w:b/>
          <w:sz w:val="24"/>
          <w:szCs w:val="24"/>
        </w:rPr>
        <w:t>PASIŪLYMŲ EILĖ IR LAIMĖTOJO NUSTATYMAS</w:t>
      </w:r>
      <w:bookmarkEnd w:id="8"/>
    </w:p>
    <w:p w14:paraId="6401CCB4" w14:textId="77777777" w:rsidR="00606481" w:rsidRPr="00643428" w:rsidRDefault="00606481" w:rsidP="00606481">
      <w:pPr>
        <w:pStyle w:val="Pagrindinistekstas"/>
        <w:tabs>
          <w:tab w:val="left" w:pos="1134"/>
        </w:tabs>
        <w:rPr>
          <w:szCs w:val="24"/>
        </w:rPr>
      </w:pPr>
    </w:p>
    <w:p w14:paraId="3416FA65" w14:textId="0BE41DAF" w:rsidR="00606481" w:rsidRPr="00606481" w:rsidRDefault="00606481" w:rsidP="00606481">
      <w:pPr>
        <w:pStyle w:val="Sraopastraipa"/>
        <w:numPr>
          <w:ilvl w:val="0"/>
          <w:numId w:val="2"/>
        </w:numPr>
        <w:ind w:left="0" w:firstLine="567"/>
        <w:jc w:val="both"/>
        <w:rPr>
          <w:sz w:val="24"/>
          <w:szCs w:val="24"/>
        </w:rPr>
      </w:pPr>
      <w:r w:rsidRPr="00606481">
        <w:rPr>
          <w:sz w:val="24"/>
          <w:szCs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090C8D5" w14:textId="1D8589FC" w:rsidR="00606481" w:rsidRPr="002D3CE6" w:rsidRDefault="00606481" w:rsidP="00606481">
      <w:pPr>
        <w:pStyle w:val="prastasiniatinklio"/>
        <w:numPr>
          <w:ilvl w:val="0"/>
          <w:numId w:val="2"/>
        </w:numPr>
        <w:tabs>
          <w:tab w:val="left" w:pos="1134"/>
        </w:tabs>
        <w:spacing w:before="0" w:beforeAutospacing="0" w:after="0" w:afterAutospacing="0"/>
        <w:ind w:left="0" w:firstLine="567"/>
        <w:jc w:val="both"/>
      </w:pPr>
      <w:r w:rsidRPr="00643428">
        <w:t xml:space="preserve">Pirkimo organizatorius kreipiasi į tiekėją, kurio pasiūlymas gali būti pripažintas laimėjusiu, dėl aktualių dokumentų, patvirtinančių jo atitiktį </w:t>
      </w:r>
      <w:r w:rsidRPr="00643428">
        <w:rPr>
          <w:b/>
        </w:rPr>
        <w:t xml:space="preserve">III skyriuje </w:t>
      </w:r>
      <w:r w:rsidRPr="00643428">
        <w:t xml:space="preserve">nustatytiems Reikalavimams Tiekėjui, pateikimo, </w:t>
      </w:r>
      <w:r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133236">
        <w:t>Tiekėjo pateikta informacija patikslinama, papildoma ar paaiškinama</w:t>
      </w:r>
      <w:r w:rsidRPr="00606481">
        <w:t xml:space="preserve"> pagal</w:t>
      </w:r>
      <w:r w:rsidRPr="00606481">
        <w:rPr>
          <w:b/>
        </w:rPr>
        <w:t xml:space="preserve"> </w:t>
      </w:r>
      <w:r w:rsidRPr="00606481">
        <w:rPr>
          <w:b/>
        </w:rPr>
        <w:fldChar w:fldCharType="begin"/>
      </w:r>
      <w:r w:rsidRPr="00606481">
        <w:rPr>
          <w:b/>
        </w:rPr>
        <w:instrText xml:space="preserve"> REF _Ref124337533 \r \h  \* MERGEFORMAT </w:instrText>
      </w:r>
      <w:r w:rsidRPr="00606481">
        <w:rPr>
          <w:b/>
        </w:rPr>
      </w:r>
      <w:r w:rsidRPr="00606481">
        <w:rPr>
          <w:b/>
        </w:rPr>
        <w:fldChar w:fldCharType="separate"/>
      </w:r>
      <w:r w:rsidRPr="00606481">
        <w:rPr>
          <w:b/>
        </w:rPr>
        <w:t>57</w:t>
      </w:r>
      <w:r w:rsidRPr="00606481">
        <w:rPr>
          <w:b/>
        </w:rPr>
        <w:fldChar w:fldCharType="end"/>
      </w:r>
      <w:r w:rsidRPr="00606481">
        <w:rPr>
          <w:b/>
        </w:rPr>
        <w:t xml:space="preserve"> punkto</w:t>
      </w:r>
      <w:r w:rsidRPr="00133236">
        <w:t xml:space="preserve"> reikalavimus.</w:t>
      </w:r>
      <w:r w:rsidRPr="002D3CE6">
        <w:t xml:space="preserve"> </w:t>
      </w:r>
    </w:p>
    <w:p w14:paraId="7D7592E7" w14:textId="77777777" w:rsidR="00606481" w:rsidRPr="002D3CE6" w:rsidRDefault="00606481" w:rsidP="00606481">
      <w:pPr>
        <w:pStyle w:val="prastasiniatinklio"/>
        <w:numPr>
          <w:ilvl w:val="0"/>
          <w:numId w:val="2"/>
        </w:numPr>
        <w:tabs>
          <w:tab w:val="left" w:pos="1134"/>
        </w:tabs>
        <w:spacing w:before="0" w:beforeAutospacing="0" w:after="0" w:afterAutospacing="0"/>
        <w:ind w:left="0" w:firstLine="567"/>
        <w:jc w:val="both"/>
      </w:pPr>
      <w:bookmarkStart w:id="9" w:name="_Ref166597222"/>
      <w:r w:rsidRPr="002D3CE6">
        <w:t xml:space="preserve">Jei Tiekėjo pateikti dokumentai nepatvirtina jo atitikties </w:t>
      </w:r>
      <w:r w:rsidRPr="002D3CE6">
        <w:rPr>
          <w:b/>
        </w:rPr>
        <w:t xml:space="preserve">III skyriuje </w:t>
      </w:r>
      <w:r w:rsidRPr="002D3CE6">
        <w:t xml:space="preserve">nustatytiems Reikalavimams Tiekėjui ar jis nepateikia tokių dokumentų, jis šalinamas iš pirkimo. </w:t>
      </w:r>
      <w:bookmarkEnd w:id="9"/>
      <w:r w:rsidRPr="002D3CE6">
        <w:t>Jei buvo sudaroma pasiūlymų eilė, kreipiamasi į Tiekėją, kurio pasiūlymas yra sekantis eilėje.</w:t>
      </w:r>
    </w:p>
    <w:p w14:paraId="2291AE1E" w14:textId="77777777" w:rsidR="00606481" w:rsidRPr="00606481" w:rsidRDefault="00606481" w:rsidP="00606481">
      <w:pPr>
        <w:pStyle w:val="prastasiniatinklio"/>
        <w:numPr>
          <w:ilvl w:val="0"/>
          <w:numId w:val="2"/>
        </w:numPr>
        <w:tabs>
          <w:tab w:val="left" w:pos="1134"/>
        </w:tabs>
        <w:spacing w:before="0" w:beforeAutospacing="0" w:after="0" w:afterAutospacing="0"/>
        <w:ind w:left="0" w:firstLine="567"/>
        <w:jc w:val="both"/>
      </w:pPr>
      <w:r w:rsidRPr="00606481">
        <w:t xml:space="preserve"> Jei Tiekėjo pateikti dokumentai patvirtina jo atitiktį </w:t>
      </w:r>
      <w:r w:rsidRPr="00606481">
        <w:rPr>
          <w:b/>
        </w:rPr>
        <w:t xml:space="preserve">III skyriuje </w:t>
      </w:r>
      <w:r w:rsidRPr="00606481">
        <w:t xml:space="preserve">nustatytiems Reikalavimams Tiekėjui, Tiekėjas skelbiamas pirkimo laimėtoju. </w:t>
      </w:r>
    </w:p>
    <w:p w14:paraId="49D174AA" w14:textId="77777777" w:rsidR="00606481" w:rsidRPr="00643428" w:rsidRDefault="00606481" w:rsidP="00606481">
      <w:pPr>
        <w:pStyle w:val="prastasiniatinklio"/>
        <w:numPr>
          <w:ilvl w:val="0"/>
          <w:numId w:val="2"/>
        </w:numPr>
        <w:tabs>
          <w:tab w:val="left" w:pos="1134"/>
        </w:tabs>
        <w:spacing w:before="0" w:beforeAutospacing="0" w:after="0" w:afterAutospacing="0"/>
        <w:ind w:left="0" w:firstLine="567"/>
        <w:jc w:val="both"/>
        <w:rPr>
          <w:strike/>
        </w:rPr>
      </w:pPr>
      <w:bookmarkStart w:id="10" w:name="_Ref166597325"/>
      <w:bookmarkStart w:id="11" w:name="_Ref143688077"/>
      <w:r w:rsidRPr="00606481">
        <w:lastRenderedPageBreak/>
        <w:t>Laimėtoju gali būti pasirenkamas tik toks tiekėjas, kurio pasiūlymas atitinka pirkimo dokumentuose nustatytus reikalavimus ir tiekėjo siūloma kaina nėra per didelė ir perkančiajai organizacijai</w:t>
      </w:r>
      <w:r w:rsidRPr="00643428">
        <w:t xml:space="preserve"> nepriimtina</w:t>
      </w:r>
      <w:r w:rsidRPr="00643428">
        <w:rPr>
          <w:bCs/>
          <w:iCs/>
        </w:rPr>
        <w:t>.</w:t>
      </w:r>
      <w:bookmarkEnd w:id="10"/>
      <w:r w:rsidRPr="00643428">
        <w:rPr>
          <w:bCs/>
          <w:iCs/>
        </w:rPr>
        <w:t xml:space="preserve"> </w:t>
      </w:r>
      <w:bookmarkEnd w:id="11"/>
    </w:p>
    <w:p w14:paraId="03756757" w14:textId="77777777" w:rsidR="00606481" w:rsidRPr="00643428" w:rsidRDefault="00606481" w:rsidP="00606481">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4A0A3651" w14:textId="77777777" w:rsidR="00606481" w:rsidRPr="005771A5" w:rsidRDefault="00606481" w:rsidP="00606481">
      <w:pPr>
        <w:pStyle w:val="prastasiniatinklio"/>
        <w:numPr>
          <w:ilvl w:val="0"/>
          <w:numId w:val="2"/>
        </w:numPr>
        <w:tabs>
          <w:tab w:val="left" w:pos="1134"/>
        </w:tabs>
        <w:spacing w:before="0" w:beforeAutospacing="0" w:after="0" w:afterAutospacing="0"/>
        <w:ind w:left="0" w:firstLine="567"/>
        <w:jc w:val="both"/>
        <w:rPr>
          <w:b/>
        </w:rPr>
      </w:pPr>
      <w:r w:rsidRPr="00643428">
        <w:t xml:space="preserve">Tiekėjas, kurio pasiūlymas laimėjo, kviečiamas sudaryti pirkimo sutartį. </w:t>
      </w:r>
      <w:r w:rsidRPr="005771A5">
        <w:rPr>
          <w:b/>
        </w:rPr>
        <w:t>Sutarties sudarymo atidėjimo terminas netaikomas.</w:t>
      </w:r>
    </w:p>
    <w:p w14:paraId="04D2A6BC" w14:textId="77777777" w:rsidR="00606481" w:rsidRPr="00643428" w:rsidRDefault="00606481" w:rsidP="00606481">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31B23867" w14:textId="77777777" w:rsidR="008053B1" w:rsidRPr="00133236" w:rsidRDefault="008053B1" w:rsidP="008053B1">
      <w:pPr>
        <w:pStyle w:val="Sraopastraipa"/>
        <w:widowControl/>
        <w:autoSpaceDE/>
        <w:autoSpaceDN/>
        <w:adjustRightInd/>
        <w:ind w:left="567"/>
        <w:jc w:val="both"/>
        <w:rPr>
          <w:sz w:val="24"/>
          <w:szCs w:val="24"/>
        </w:rPr>
      </w:pPr>
    </w:p>
    <w:bookmarkEnd w:id="7"/>
    <w:p w14:paraId="5DA7E684" w14:textId="77777777" w:rsidR="000034D2" w:rsidRPr="00133236" w:rsidRDefault="000034D2" w:rsidP="000034D2">
      <w:pPr>
        <w:pStyle w:val="Pagrindinistekstas"/>
        <w:rPr>
          <w:szCs w:val="24"/>
        </w:rPr>
      </w:pPr>
    </w:p>
    <w:p w14:paraId="0D433ABC" w14:textId="45948D22" w:rsidR="000034D2" w:rsidRPr="00E43EE6" w:rsidRDefault="000034D2" w:rsidP="000034D2">
      <w:pPr>
        <w:jc w:val="center"/>
        <w:rPr>
          <w:b/>
          <w:sz w:val="24"/>
          <w:szCs w:val="24"/>
          <w:lang w:val="lt-LT"/>
        </w:rPr>
      </w:pPr>
      <w:r w:rsidRPr="00E43EE6">
        <w:rPr>
          <w:b/>
          <w:sz w:val="24"/>
          <w:szCs w:val="24"/>
          <w:lang w:val="lt-LT"/>
        </w:rPr>
        <w:t>X. SIŪLOMAS ŠALIMS PASIRAŠYTI PIRKIMO SUTARTIES PROJEKTAS</w:t>
      </w:r>
    </w:p>
    <w:p w14:paraId="6730FD89" w14:textId="77777777" w:rsidR="000034D2" w:rsidRPr="00E43EE6" w:rsidRDefault="000034D2" w:rsidP="000034D2">
      <w:pPr>
        <w:jc w:val="both"/>
        <w:rPr>
          <w:sz w:val="24"/>
          <w:szCs w:val="24"/>
          <w:lang w:val="lt-LT"/>
        </w:rPr>
      </w:pPr>
    </w:p>
    <w:p w14:paraId="6ECF83A2" w14:textId="415686AC" w:rsidR="00606481" w:rsidRPr="00606481" w:rsidRDefault="00606481" w:rsidP="00606481">
      <w:pPr>
        <w:pStyle w:val="Sraopastraipa"/>
        <w:numPr>
          <w:ilvl w:val="0"/>
          <w:numId w:val="2"/>
        </w:numPr>
        <w:ind w:left="0" w:firstLine="567"/>
        <w:jc w:val="both"/>
        <w:rPr>
          <w:sz w:val="24"/>
          <w:szCs w:val="24"/>
        </w:rPr>
      </w:pPr>
      <w:r w:rsidRPr="00606481">
        <w:rPr>
          <w:sz w:val="24"/>
          <w:szCs w:val="24"/>
        </w:rPr>
        <w:t xml:space="preserve">Pirkimo sutarties projektas pateikiamas pirkimo sąlygų 3 priede. Pirkimo sutarties projekto sąlygos yra privalomos pirkimo dalyviams ir sudarant pirkimo sutartį su laimėtoju nebus keičiamos. Pirkimo sutarties valiuta – eurai. </w:t>
      </w:r>
    </w:p>
    <w:p w14:paraId="29F9C4BB" w14:textId="77777777" w:rsidR="00606481" w:rsidRPr="00643428" w:rsidRDefault="00606481" w:rsidP="00606481">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tiekėjas,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laikoma, kad jis atsisakė sudaryti pirkimo sutartį. 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DFCFC8B" w14:textId="77777777" w:rsidR="00606481" w:rsidRPr="00643428" w:rsidRDefault="00606481" w:rsidP="00606481">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Pasirašant ar nutraukiant pirkimo sutartį, vykdant ir keičiant pirkimo sutartį, perkančiosios organizacijos ir tiekėjo bendravimas bei keitimasis informacija vyksta ne CVP IS priemonėmis.</w:t>
      </w:r>
    </w:p>
    <w:p w14:paraId="1D714CB2" w14:textId="77777777" w:rsidR="00606481" w:rsidRPr="00643428" w:rsidRDefault="00606481" w:rsidP="00606481">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1E98073B" w14:textId="71DDB1F6" w:rsidR="00606481" w:rsidRPr="00685CC5" w:rsidRDefault="00606481" w:rsidP="00606481">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 xml:space="preserve">Pirkimo sutartyje ir šios pirkimo sutarties galimiems pakeitimo atvejams yra pasirinktas kainos apskaičiavimo būdas - </w:t>
      </w:r>
      <w:r w:rsidRPr="00685CC5">
        <w:rPr>
          <w:rFonts w:eastAsia="Calibri"/>
          <w:b/>
          <w:bCs/>
          <w:sz w:val="24"/>
          <w:szCs w:val="24"/>
        </w:rPr>
        <w:t>fiksuota</w:t>
      </w:r>
      <w:r>
        <w:rPr>
          <w:rFonts w:eastAsia="Calibri"/>
          <w:b/>
          <w:bCs/>
          <w:sz w:val="24"/>
          <w:szCs w:val="24"/>
        </w:rPr>
        <w:t>s</w:t>
      </w:r>
      <w:r w:rsidRPr="00685CC5">
        <w:rPr>
          <w:rFonts w:eastAsia="Calibri"/>
          <w:b/>
          <w:bCs/>
          <w:sz w:val="24"/>
          <w:szCs w:val="24"/>
        </w:rPr>
        <w:t xml:space="preserve"> </w:t>
      </w:r>
      <w:r>
        <w:rPr>
          <w:rFonts w:eastAsia="Calibri"/>
          <w:b/>
          <w:bCs/>
          <w:sz w:val="24"/>
          <w:szCs w:val="24"/>
        </w:rPr>
        <w:t>į</w:t>
      </w:r>
      <w:r w:rsidRPr="00685CC5">
        <w:rPr>
          <w:rFonts w:eastAsia="Calibri"/>
          <w:b/>
          <w:bCs/>
          <w:sz w:val="24"/>
          <w:szCs w:val="24"/>
        </w:rPr>
        <w:t>kain</w:t>
      </w:r>
      <w:r>
        <w:rPr>
          <w:rFonts w:eastAsia="Calibri"/>
          <w:b/>
          <w:bCs/>
          <w:sz w:val="24"/>
          <w:szCs w:val="24"/>
        </w:rPr>
        <w:t>is</w:t>
      </w:r>
      <w:r w:rsidRPr="00685CC5">
        <w:rPr>
          <w:rFonts w:eastAsia="Calibri"/>
          <w:b/>
          <w:bCs/>
          <w:sz w:val="24"/>
          <w:szCs w:val="24"/>
        </w:rPr>
        <w:t xml:space="preserve">. </w:t>
      </w:r>
    </w:p>
    <w:p w14:paraId="5884399F" w14:textId="77777777" w:rsidR="000034D2" w:rsidRPr="00133236" w:rsidRDefault="000034D2" w:rsidP="000034D2">
      <w:pPr>
        <w:pStyle w:val="Pagrindinistekstas"/>
        <w:rPr>
          <w:szCs w:val="24"/>
        </w:rPr>
      </w:pPr>
    </w:p>
    <w:p w14:paraId="63A35CD4" w14:textId="30F11A6C" w:rsidR="000034D2" w:rsidRPr="00133236" w:rsidRDefault="000034D2" w:rsidP="000034D2">
      <w:pPr>
        <w:jc w:val="center"/>
        <w:rPr>
          <w:b/>
          <w:sz w:val="24"/>
          <w:szCs w:val="24"/>
          <w:lang w:val="lt-LT"/>
        </w:rPr>
      </w:pPr>
      <w:r w:rsidRPr="00133236">
        <w:rPr>
          <w:b/>
          <w:sz w:val="24"/>
          <w:szCs w:val="24"/>
          <w:lang w:val="lt-LT"/>
        </w:rPr>
        <w:t>X</w:t>
      </w:r>
      <w:r w:rsidR="0049491F">
        <w:rPr>
          <w:b/>
          <w:sz w:val="24"/>
          <w:szCs w:val="24"/>
          <w:lang w:val="lt-LT"/>
        </w:rPr>
        <w:t>I</w:t>
      </w:r>
      <w:r w:rsidRPr="00133236">
        <w:rPr>
          <w:b/>
          <w:sz w:val="24"/>
          <w:szCs w:val="24"/>
          <w:lang w:val="lt-LT"/>
        </w:rPr>
        <w:t>. INFORMACIJA APIE PIRKIMO DOKUMENTŲ PAAIŠKINIMO (PATIKSLINIMO) TVARKĄ, GINČŲ NAGRINĖJIMO TVARKĄ</w:t>
      </w:r>
    </w:p>
    <w:p w14:paraId="0D2D2994" w14:textId="77777777" w:rsidR="000034D2" w:rsidRPr="00133236" w:rsidRDefault="000034D2" w:rsidP="000034D2">
      <w:pPr>
        <w:jc w:val="both"/>
        <w:rPr>
          <w:sz w:val="24"/>
          <w:szCs w:val="24"/>
          <w:lang w:val="lt-LT"/>
        </w:rPr>
      </w:pPr>
    </w:p>
    <w:p w14:paraId="18A0D036" w14:textId="77777777" w:rsidR="000034D2" w:rsidRPr="00133236" w:rsidRDefault="00563051" w:rsidP="00606481">
      <w:pPr>
        <w:pStyle w:val="Sraopastraipa"/>
        <w:widowControl/>
        <w:numPr>
          <w:ilvl w:val="0"/>
          <w:numId w:val="2"/>
        </w:numPr>
        <w:autoSpaceDE/>
        <w:autoSpaceDN/>
        <w:adjustRightInd/>
        <w:ind w:left="0" w:firstLine="567"/>
        <w:jc w:val="both"/>
        <w:rPr>
          <w:sz w:val="24"/>
          <w:szCs w:val="24"/>
        </w:rPr>
      </w:pPr>
      <w:r w:rsidRPr="00133236">
        <w:rPr>
          <w:sz w:val="24"/>
          <w:szCs w:val="24"/>
        </w:rPr>
        <w:t xml:space="preserve">Perkančiosios organizacijos ir tiekėjų paklausimai ir atsakymai vieni kitiems, atliekant viešųjų pirkimų procedūras, turi būti lietuvių kalba. </w:t>
      </w:r>
      <w:r w:rsidR="00CE545B" w:rsidRPr="00133236">
        <w:rPr>
          <w:sz w:val="24"/>
          <w:szCs w:val="24"/>
        </w:rPr>
        <w:t xml:space="preserve">Paaiškinimai ar patikslinimai skelbiami </w:t>
      </w:r>
      <w:r w:rsidR="004D6526" w:rsidRPr="00133236">
        <w:rPr>
          <w:sz w:val="24"/>
          <w:szCs w:val="24"/>
        </w:rPr>
        <w:t>CVP IS</w:t>
      </w:r>
      <w:r w:rsidR="00CE545B" w:rsidRPr="00133236">
        <w:rPr>
          <w:sz w:val="24"/>
          <w:szCs w:val="24"/>
        </w:rPr>
        <w:t xml:space="preserve"> ir siunčiami visiems prie pirkimo prisijungusiems tiekėjams</w:t>
      </w:r>
      <w:r w:rsidR="006A113D" w:rsidRPr="00133236">
        <w:rPr>
          <w:sz w:val="24"/>
          <w:szCs w:val="24"/>
        </w:rPr>
        <w:t xml:space="preserve">, nenurodant iš ko </w:t>
      </w:r>
      <w:r w:rsidR="003953F1" w:rsidRPr="00133236">
        <w:rPr>
          <w:sz w:val="24"/>
          <w:szCs w:val="24"/>
        </w:rPr>
        <w:t>gautas</w:t>
      </w:r>
      <w:r w:rsidR="006A113D" w:rsidRPr="00133236">
        <w:rPr>
          <w:sz w:val="24"/>
          <w:szCs w:val="24"/>
        </w:rPr>
        <w:t xml:space="preserve"> prašym</w:t>
      </w:r>
      <w:r w:rsidR="003953F1" w:rsidRPr="00133236">
        <w:rPr>
          <w:sz w:val="24"/>
          <w:szCs w:val="24"/>
        </w:rPr>
        <w:t>as</w:t>
      </w:r>
      <w:r w:rsidR="006A113D" w:rsidRPr="00133236">
        <w:rPr>
          <w:sz w:val="24"/>
          <w:szCs w:val="24"/>
        </w:rPr>
        <w:t>.</w:t>
      </w:r>
    </w:p>
    <w:p w14:paraId="6C6058FE" w14:textId="77777777" w:rsidR="000034D2" w:rsidRPr="00133236" w:rsidRDefault="00CE545B" w:rsidP="00606481">
      <w:pPr>
        <w:pStyle w:val="Sraopastraipa"/>
        <w:widowControl/>
        <w:numPr>
          <w:ilvl w:val="0"/>
          <w:numId w:val="2"/>
        </w:numPr>
        <w:autoSpaceDE/>
        <w:autoSpaceDN/>
        <w:adjustRightInd/>
        <w:ind w:left="0" w:firstLine="567"/>
        <w:jc w:val="both"/>
        <w:rPr>
          <w:sz w:val="24"/>
          <w:szCs w:val="24"/>
        </w:rPr>
      </w:pPr>
      <w:r w:rsidRPr="00133236">
        <w:rPr>
          <w:sz w:val="24"/>
          <w:szCs w:val="24"/>
        </w:rPr>
        <w:t>Tiekėjai prašymus paaiškinti pirkimo dokumentus, pasiūlymus</w:t>
      </w:r>
      <w:r w:rsidR="00563051" w:rsidRPr="00133236">
        <w:rPr>
          <w:sz w:val="24"/>
          <w:szCs w:val="24"/>
        </w:rPr>
        <w:t xml:space="preserve"> </w:t>
      </w:r>
      <w:r w:rsidRPr="00133236">
        <w:rPr>
          <w:sz w:val="24"/>
          <w:szCs w:val="24"/>
        </w:rPr>
        <w:t>dėl pirkimo dokumentų patikslinimo gali pateikti ne vėliau kaip likus 2 darbo dien</w:t>
      </w:r>
      <w:r w:rsidR="004501F8" w:rsidRPr="00133236">
        <w:rPr>
          <w:sz w:val="24"/>
          <w:szCs w:val="24"/>
        </w:rPr>
        <w:t>om</w:t>
      </w:r>
      <w:r w:rsidRPr="00133236">
        <w:rPr>
          <w:sz w:val="24"/>
          <w:szCs w:val="24"/>
        </w:rPr>
        <w:t xml:space="preserve">s iki pasiūlymų pateikimo termino pabaigos. </w:t>
      </w:r>
      <w:r w:rsidR="004501F8" w:rsidRPr="00133236">
        <w:rPr>
          <w:sz w:val="24"/>
          <w:szCs w:val="24"/>
        </w:rPr>
        <w:t>P</w:t>
      </w:r>
      <w:r w:rsidR="00513113" w:rsidRPr="00133236">
        <w:rPr>
          <w:sz w:val="24"/>
          <w:szCs w:val="24"/>
        </w:rPr>
        <w:t>erkančiosios organizacijos p</w:t>
      </w:r>
      <w:r w:rsidR="004501F8" w:rsidRPr="00133236">
        <w:rPr>
          <w:sz w:val="24"/>
          <w:szCs w:val="24"/>
        </w:rPr>
        <w:t>aaiškinimai ar patikslinimai</w:t>
      </w:r>
      <w:r w:rsidR="000E6B85" w:rsidRPr="00133236">
        <w:rPr>
          <w:sz w:val="24"/>
          <w:szCs w:val="24"/>
        </w:rPr>
        <w:t xml:space="preserve"> turi būti </w:t>
      </w:r>
      <w:r w:rsidR="004501F8" w:rsidRPr="00133236">
        <w:rPr>
          <w:sz w:val="24"/>
          <w:szCs w:val="24"/>
        </w:rPr>
        <w:t>pateikiami likus ne mažiau</w:t>
      </w:r>
      <w:r w:rsidR="000E6B85" w:rsidRPr="00133236">
        <w:rPr>
          <w:sz w:val="24"/>
          <w:szCs w:val="24"/>
        </w:rPr>
        <w:t xml:space="preserve"> </w:t>
      </w:r>
      <w:r w:rsidR="004501F8" w:rsidRPr="00133236">
        <w:rPr>
          <w:sz w:val="24"/>
          <w:szCs w:val="24"/>
        </w:rPr>
        <w:t xml:space="preserve">kaip </w:t>
      </w:r>
      <w:r w:rsidR="000E6B85" w:rsidRPr="00133236">
        <w:rPr>
          <w:sz w:val="24"/>
          <w:szCs w:val="24"/>
        </w:rPr>
        <w:t>1 darbo dienai iki pasiūl</w:t>
      </w:r>
      <w:r w:rsidR="000034D2" w:rsidRPr="00133236">
        <w:rPr>
          <w:sz w:val="24"/>
          <w:szCs w:val="24"/>
        </w:rPr>
        <w:t>ymų pateikimo termino pabaigos.</w:t>
      </w:r>
    </w:p>
    <w:p w14:paraId="5DD9CA73" w14:textId="0C4EB9A5" w:rsidR="00A52A31" w:rsidRPr="00A52A31" w:rsidRDefault="00A52A31" w:rsidP="00A52A31">
      <w:pPr>
        <w:pStyle w:val="Sraopastraipa"/>
        <w:numPr>
          <w:ilvl w:val="0"/>
          <w:numId w:val="2"/>
        </w:numPr>
        <w:ind w:left="0" w:firstLine="567"/>
        <w:jc w:val="both"/>
        <w:rPr>
          <w:sz w:val="24"/>
          <w:szCs w:val="24"/>
        </w:rPr>
      </w:pPr>
      <w:r w:rsidRPr="00A52A31">
        <w:rPr>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FF135ED" w14:textId="77777777" w:rsidR="000034D2" w:rsidRPr="00E43EE6" w:rsidRDefault="00563051" w:rsidP="00A52A31">
      <w:pPr>
        <w:pStyle w:val="Sraopastraipa"/>
        <w:widowControl/>
        <w:numPr>
          <w:ilvl w:val="0"/>
          <w:numId w:val="2"/>
        </w:numPr>
        <w:autoSpaceDE/>
        <w:autoSpaceDN/>
        <w:adjustRightInd/>
        <w:ind w:left="0" w:firstLine="567"/>
        <w:jc w:val="both"/>
        <w:rPr>
          <w:sz w:val="24"/>
          <w:szCs w:val="24"/>
        </w:rPr>
      </w:pPr>
      <w:r w:rsidRPr="00133236">
        <w:rPr>
          <w:sz w:val="24"/>
          <w:szCs w:val="24"/>
        </w:rPr>
        <w:lastRenderedPageBreak/>
        <w:t>Nesibaigus pasiūlymų pateikimo terminui, perkančioji organizacija savo iniciatyva gali paaiškin</w:t>
      </w:r>
      <w:r w:rsidR="0022375C" w:rsidRPr="00133236">
        <w:rPr>
          <w:sz w:val="24"/>
          <w:szCs w:val="24"/>
        </w:rPr>
        <w:t xml:space="preserve">ti ar </w:t>
      </w:r>
      <w:r w:rsidRPr="00133236">
        <w:rPr>
          <w:sz w:val="24"/>
          <w:szCs w:val="24"/>
        </w:rPr>
        <w:t>patikslinti</w:t>
      </w:r>
      <w:r w:rsidR="0022375C" w:rsidRPr="00133236">
        <w:rPr>
          <w:sz w:val="24"/>
          <w:szCs w:val="24"/>
        </w:rPr>
        <w:t xml:space="preserve"> pirkimo dokumentus</w:t>
      </w:r>
      <w:r w:rsidR="00DA5F31" w:rsidRPr="00133236">
        <w:rPr>
          <w:sz w:val="24"/>
          <w:szCs w:val="24"/>
        </w:rPr>
        <w:t xml:space="preserve">, </w:t>
      </w:r>
      <w:r w:rsidR="00742700" w:rsidRPr="00133236">
        <w:rPr>
          <w:sz w:val="24"/>
          <w:szCs w:val="24"/>
        </w:rPr>
        <w:t>tai</w:t>
      </w:r>
      <w:r w:rsidR="00E77899" w:rsidRPr="00133236">
        <w:rPr>
          <w:sz w:val="24"/>
          <w:szCs w:val="24"/>
        </w:rPr>
        <w:t>p</w:t>
      </w:r>
      <w:r w:rsidR="00742700" w:rsidRPr="00133236">
        <w:rPr>
          <w:sz w:val="24"/>
          <w:szCs w:val="24"/>
        </w:rPr>
        <w:t xml:space="preserve"> pat </w:t>
      </w:r>
      <w:r w:rsidRPr="00133236">
        <w:rPr>
          <w:sz w:val="24"/>
          <w:szCs w:val="24"/>
        </w:rPr>
        <w:t>nukel</w:t>
      </w:r>
      <w:r w:rsidR="009837A1" w:rsidRPr="00133236">
        <w:rPr>
          <w:sz w:val="24"/>
          <w:szCs w:val="24"/>
        </w:rPr>
        <w:t xml:space="preserve">ti </w:t>
      </w:r>
      <w:r w:rsidRPr="00133236">
        <w:rPr>
          <w:sz w:val="24"/>
          <w:szCs w:val="24"/>
        </w:rPr>
        <w:t>pasiūlymų pateikimo termin</w:t>
      </w:r>
      <w:r w:rsidR="00742700" w:rsidRPr="00133236">
        <w:rPr>
          <w:sz w:val="24"/>
          <w:szCs w:val="24"/>
        </w:rPr>
        <w:t xml:space="preserve">o </w:t>
      </w:r>
      <w:r w:rsidR="00742700" w:rsidRPr="00E43EE6">
        <w:rPr>
          <w:sz w:val="24"/>
          <w:szCs w:val="24"/>
        </w:rPr>
        <w:t>pabaigą</w:t>
      </w:r>
      <w:r w:rsidR="00DA5F31" w:rsidRPr="00E43EE6">
        <w:rPr>
          <w:sz w:val="24"/>
          <w:szCs w:val="24"/>
        </w:rPr>
        <w:t>.</w:t>
      </w:r>
    </w:p>
    <w:p w14:paraId="13AEBD23" w14:textId="77777777" w:rsidR="000034D2" w:rsidRPr="00E43EE6" w:rsidRDefault="00563051" w:rsidP="00A52A31">
      <w:pPr>
        <w:pStyle w:val="Sraopastraipa"/>
        <w:widowControl/>
        <w:numPr>
          <w:ilvl w:val="0"/>
          <w:numId w:val="2"/>
        </w:numPr>
        <w:autoSpaceDE/>
        <w:autoSpaceDN/>
        <w:adjustRightInd/>
        <w:ind w:left="0" w:firstLine="567"/>
        <w:jc w:val="both"/>
        <w:rPr>
          <w:sz w:val="24"/>
          <w:szCs w:val="24"/>
        </w:rPr>
      </w:pPr>
      <w:r w:rsidRPr="00E43EE6">
        <w:rPr>
          <w:sz w:val="24"/>
          <w:szCs w:val="24"/>
        </w:rPr>
        <w:t>Perkančioji organizacija ne</w:t>
      </w:r>
      <w:r w:rsidR="0022375C" w:rsidRPr="00E43EE6">
        <w:rPr>
          <w:sz w:val="24"/>
          <w:szCs w:val="24"/>
        </w:rPr>
        <w:t>ketina</w:t>
      </w:r>
      <w:r w:rsidRPr="00E43EE6">
        <w:rPr>
          <w:sz w:val="24"/>
          <w:szCs w:val="24"/>
        </w:rPr>
        <w:t xml:space="preserve"> rengti susitikimų su tiekėjais</w:t>
      </w:r>
      <w:r w:rsidR="0022375C" w:rsidRPr="00E43EE6">
        <w:rPr>
          <w:sz w:val="24"/>
          <w:szCs w:val="24"/>
        </w:rPr>
        <w:t xml:space="preserve"> dėl pirkimo dokumentų</w:t>
      </w:r>
      <w:r w:rsidR="00CA56F9" w:rsidRPr="00E43EE6">
        <w:rPr>
          <w:sz w:val="24"/>
          <w:szCs w:val="24"/>
        </w:rPr>
        <w:t xml:space="preserve"> paaiškinimo</w:t>
      </w:r>
      <w:r w:rsidRPr="00E43EE6">
        <w:rPr>
          <w:sz w:val="24"/>
          <w:szCs w:val="24"/>
        </w:rPr>
        <w:t>.</w:t>
      </w:r>
    </w:p>
    <w:p w14:paraId="319A9AE4" w14:textId="77777777" w:rsidR="000034D2" w:rsidRPr="00E43EE6" w:rsidRDefault="00563051" w:rsidP="00A52A31">
      <w:pPr>
        <w:pStyle w:val="Sraopastraipa"/>
        <w:widowControl/>
        <w:numPr>
          <w:ilvl w:val="0"/>
          <w:numId w:val="2"/>
        </w:numPr>
        <w:autoSpaceDE/>
        <w:autoSpaceDN/>
        <w:adjustRightInd/>
        <w:ind w:left="0" w:firstLine="567"/>
        <w:jc w:val="both"/>
        <w:rPr>
          <w:sz w:val="24"/>
          <w:szCs w:val="24"/>
        </w:rPr>
      </w:pPr>
      <w:r w:rsidRPr="00E43EE6">
        <w:rPr>
          <w:sz w:val="24"/>
          <w:szCs w:val="24"/>
        </w:rPr>
        <w:t>Jeigu perkančioji organizacij</w:t>
      </w:r>
      <w:r w:rsidR="0022375C" w:rsidRPr="00E43EE6">
        <w:rPr>
          <w:sz w:val="24"/>
          <w:szCs w:val="24"/>
        </w:rPr>
        <w:t>a pirkimo dokument</w:t>
      </w:r>
      <w:r w:rsidR="004501F8" w:rsidRPr="00E43EE6">
        <w:rPr>
          <w:sz w:val="24"/>
          <w:szCs w:val="24"/>
        </w:rPr>
        <w:t>ų</w:t>
      </w:r>
      <w:r w:rsidR="0022375C" w:rsidRPr="00E43EE6">
        <w:rPr>
          <w:sz w:val="24"/>
          <w:szCs w:val="24"/>
        </w:rPr>
        <w:t xml:space="preserve"> paaiškin</w:t>
      </w:r>
      <w:r w:rsidR="004501F8" w:rsidRPr="00E43EE6">
        <w:rPr>
          <w:sz w:val="24"/>
          <w:szCs w:val="24"/>
        </w:rPr>
        <w:t>imų</w:t>
      </w:r>
      <w:r w:rsidR="0022375C" w:rsidRPr="00E43EE6">
        <w:rPr>
          <w:sz w:val="24"/>
          <w:szCs w:val="24"/>
        </w:rPr>
        <w:t xml:space="preserve"> ar </w:t>
      </w:r>
      <w:r w:rsidRPr="00E43EE6">
        <w:rPr>
          <w:sz w:val="24"/>
          <w:szCs w:val="24"/>
        </w:rPr>
        <w:t>patikslin</w:t>
      </w:r>
      <w:r w:rsidR="004501F8" w:rsidRPr="00E43EE6">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E43EE6" w:rsidRDefault="00CA56F9" w:rsidP="00A52A31">
      <w:pPr>
        <w:pStyle w:val="Sraopastraipa"/>
        <w:widowControl/>
        <w:numPr>
          <w:ilvl w:val="0"/>
          <w:numId w:val="2"/>
        </w:numPr>
        <w:autoSpaceDE/>
        <w:autoSpaceDN/>
        <w:adjustRightInd/>
        <w:ind w:left="0" w:firstLine="567"/>
        <w:jc w:val="both"/>
        <w:rPr>
          <w:sz w:val="24"/>
          <w:szCs w:val="24"/>
        </w:rPr>
      </w:pPr>
      <w:r w:rsidRPr="00E43EE6">
        <w:rPr>
          <w:sz w:val="24"/>
          <w:szCs w:val="24"/>
        </w:rPr>
        <w:t>Ginčų nagrinėjim</w:t>
      </w:r>
      <w:r w:rsidR="00F75466" w:rsidRPr="00E43EE6">
        <w:rPr>
          <w:sz w:val="24"/>
          <w:szCs w:val="24"/>
        </w:rPr>
        <w:t>as, žalos atlyginimas, pirkimo sutarties pripažinimas negaliojančia, alternatyvios sankcijos reglamentuojamos</w:t>
      </w:r>
      <w:r w:rsidRPr="00E43EE6">
        <w:rPr>
          <w:sz w:val="24"/>
          <w:szCs w:val="24"/>
        </w:rPr>
        <w:t xml:space="preserve"> Viešų</w:t>
      </w:r>
      <w:r w:rsidR="00F75466" w:rsidRPr="00E43EE6">
        <w:rPr>
          <w:sz w:val="24"/>
          <w:szCs w:val="24"/>
        </w:rPr>
        <w:t>jų pirkimų įstatymo VII skyriaus nuostatomis</w:t>
      </w:r>
      <w:r w:rsidRPr="00E43EE6">
        <w:rPr>
          <w:sz w:val="24"/>
          <w:szCs w:val="24"/>
        </w:rPr>
        <w:t>.</w:t>
      </w:r>
    </w:p>
    <w:p w14:paraId="7240EBC8" w14:textId="77777777" w:rsidR="000034D2" w:rsidRPr="00E43EE6" w:rsidRDefault="000034D2" w:rsidP="000034D2">
      <w:pPr>
        <w:jc w:val="both"/>
        <w:rPr>
          <w:sz w:val="24"/>
          <w:szCs w:val="24"/>
          <w:lang w:val="lt-LT"/>
        </w:rPr>
      </w:pPr>
    </w:p>
    <w:p w14:paraId="3FA24ABF" w14:textId="77777777" w:rsidR="003C2BBE" w:rsidRPr="00E43EE6" w:rsidRDefault="003C2BBE" w:rsidP="003C2BBE">
      <w:pPr>
        <w:jc w:val="center"/>
        <w:rPr>
          <w:b/>
          <w:sz w:val="24"/>
          <w:szCs w:val="24"/>
          <w:lang w:val="lt-LT"/>
        </w:rPr>
      </w:pPr>
      <w:r w:rsidRPr="00E43EE6">
        <w:rPr>
          <w:b/>
          <w:sz w:val="24"/>
          <w:szCs w:val="24"/>
          <w:lang w:val="lt-LT"/>
        </w:rPr>
        <w:t>XI. BAIGIAMOSIOS NUOSTATOS</w:t>
      </w:r>
    </w:p>
    <w:p w14:paraId="501A5B3A" w14:textId="77777777" w:rsidR="003C2BBE" w:rsidRPr="00E43EE6" w:rsidRDefault="003C2BBE" w:rsidP="003C2BBE">
      <w:pPr>
        <w:rPr>
          <w:sz w:val="24"/>
          <w:szCs w:val="24"/>
          <w:lang w:val="lt-LT"/>
        </w:rPr>
      </w:pPr>
    </w:p>
    <w:p w14:paraId="1E2A91BF" w14:textId="3C5E1358" w:rsidR="003C2BBE" w:rsidRPr="00E43EE6" w:rsidRDefault="009C7780" w:rsidP="00A52A31">
      <w:pPr>
        <w:pStyle w:val="Sraopastraipa"/>
        <w:widowControl/>
        <w:numPr>
          <w:ilvl w:val="0"/>
          <w:numId w:val="2"/>
        </w:numPr>
        <w:autoSpaceDE/>
        <w:autoSpaceDN/>
        <w:adjustRightInd/>
        <w:ind w:left="0" w:firstLine="567"/>
        <w:jc w:val="both"/>
        <w:rPr>
          <w:sz w:val="24"/>
          <w:szCs w:val="24"/>
        </w:rPr>
      </w:pPr>
      <w:r w:rsidRPr="00E43EE6">
        <w:rPr>
          <w:sz w:val="24"/>
          <w:szCs w:val="24"/>
        </w:rPr>
        <w:t xml:space="preserve">Į šio </w:t>
      </w:r>
      <w:r w:rsidR="00742700" w:rsidRPr="00E43EE6">
        <w:rPr>
          <w:sz w:val="24"/>
          <w:szCs w:val="24"/>
        </w:rPr>
        <w:t xml:space="preserve">pirkimo </w:t>
      </w:r>
      <w:r w:rsidR="00871AE1">
        <w:rPr>
          <w:sz w:val="24"/>
          <w:szCs w:val="24"/>
        </w:rPr>
        <w:t>procedūras</w:t>
      </w:r>
      <w:r w:rsidRPr="00E43EE6">
        <w:rPr>
          <w:sz w:val="24"/>
          <w:szCs w:val="24"/>
        </w:rPr>
        <w:t xml:space="preserve"> perkančioji organizacija nenumato kviesti dalyvauti stebėtojų.</w:t>
      </w:r>
    </w:p>
    <w:p w14:paraId="6225FF69" w14:textId="77777777" w:rsidR="003C2BBE" w:rsidRPr="00E43EE6" w:rsidRDefault="00563051" w:rsidP="00A52A31">
      <w:pPr>
        <w:pStyle w:val="Sraopastraipa"/>
        <w:widowControl/>
        <w:numPr>
          <w:ilvl w:val="0"/>
          <w:numId w:val="2"/>
        </w:numPr>
        <w:autoSpaceDE/>
        <w:autoSpaceDN/>
        <w:adjustRightInd/>
        <w:ind w:left="0" w:firstLine="567"/>
        <w:jc w:val="both"/>
        <w:rPr>
          <w:sz w:val="24"/>
          <w:szCs w:val="24"/>
        </w:rPr>
      </w:pPr>
      <w:r w:rsidRPr="00E43EE6">
        <w:rPr>
          <w:sz w:val="24"/>
          <w:szCs w:val="24"/>
        </w:rPr>
        <w:t>Perkančiosios organizacijos darbuotojai, įgalioti palaikyti ryšį su tiekėjais ir gauti iš jų (ne tarpininkų) su pirkimo procedūromis susijusius pranešimus:</w:t>
      </w:r>
    </w:p>
    <w:p w14:paraId="66C453BB" w14:textId="01CC87F9" w:rsidR="003C2BBE" w:rsidRPr="00E43EE6" w:rsidRDefault="00563051" w:rsidP="00A52A31">
      <w:pPr>
        <w:pStyle w:val="Sraopastraipa"/>
        <w:widowControl/>
        <w:numPr>
          <w:ilvl w:val="1"/>
          <w:numId w:val="2"/>
        </w:numPr>
        <w:autoSpaceDE/>
        <w:autoSpaceDN/>
        <w:adjustRightInd/>
        <w:ind w:left="0" w:firstLine="567"/>
        <w:jc w:val="both"/>
        <w:rPr>
          <w:sz w:val="24"/>
          <w:szCs w:val="24"/>
        </w:rPr>
      </w:pPr>
      <w:r w:rsidRPr="00E43EE6">
        <w:rPr>
          <w:sz w:val="24"/>
          <w:szCs w:val="24"/>
        </w:rPr>
        <w:t xml:space="preserve">techniniais klausimais </w:t>
      </w:r>
      <w:r w:rsidR="0049491F">
        <w:rPr>
          <w:i/>
          <w:color w:val="000000"/>
          <w:sz w:val="24"/>
          <w:szCs w:val="24"/>
          <w:shd w:val="clear" w:color="auto" w:fill="FFFFFF"/>
        </w:rPr>
        <w:t>Finansų ir biudžeto skyriaus vedėja</w:t>
      </w:r>
      <w:r w:rsidR="00871AE1" w:rsidRPr="006E7AAE">
        <w:rPr>
          <w:i/>
          <w:color w:val="000000"/>
          <w:sz w:val="24"/>
          <w:szCs w:val="24"/>
          <w:shd w:val="clear" w:color="auto" w:fill="FFFFFF"/>
        </w:rPr>
        <w:t xml:space="preserve"> </w:t>
      </w:r>
      <w:r w:rsidR="0049491F">
        <w:rPr>
          <w:i/>
          <w:color w:val="000000"/>
          <w:sz w:val="24"/>
          <w:szCs w:val="24"/>
          <w:shd w:val="clear" w:color="auto" w:fill="FFFFFF"/>
        </w:rPr>
        <w:t>Daiva Mažeikienė</w:t>
      </w:r>
      <w:r w:rsidR="00871AE1" w:rsidRPr="006E7AAE">
        <w:rPr>
          <w:i/>
          <w:color w:val="000000"/>
          <w:sz w:val="24"/>
          <w:szCs w:val="24"/>
          <w:shd w:val="clear" w:color="auto" w:fill="FFFFFF"/>
        </w:rPr>
        <w:t xml:space="preserve">. </w:t>
      </w:r>
    </w:p>
    <w:p w14:paraId="14CD1F0D" w14:textId="6842817E" w:rsidR="003C2BBE" w:rsidRPr="00E43EE6" w:rsidRDefault="00BC22F3" w:rsidP="00A52A31">
      <w:pPr>
        <w:pStyle w:val="Sraopastraipa"/>
        <w:widowControl/>
        <w:numPr>
          <w:ilvl w:val="1"/>
          <w:numId w:val="2"/>
        </w:numPr>
        <w:autoSpaceDE/>
        <w:autoSpaceDN/>
        <w:adjustRightInd/>
        <w:ind w:left="0" w:firstLine="567"/>
        <w:jc w:val="both"/>
        <w:rPr>
          <w:sz w:val="24"/>
          <w:szCs w:val="24"/>
        </w:rPr>
      </w:pPr>
      <w:r w:rsidRPr="00E43EE6">
        <w:rPr>
          <w:sz w:val="24"/>
          <w:szCs w:val="24"/>
        </w:rPr>
        <w:t>v</w:t>
      </w:r>
      <w:r w:rsidR="00563051" w:rsidRPr="00E43EE6">
        <w:rPr>
          <w:sz w:val="24"/>
          <w:szCs w:val="24"/>
        </w:rPr>
        <w:t xml:space="preserve">iešųjų pirkimų procedūrų klausimais Viešųjų pirkimų skyriaus </w:t>
      </w:r>
      <w:r w:rsidR="00871AE1">
        <w:rPr>
          <w:sz w:val="24"/>
          <w:szCs w:val="24"/>
        </w:rPr>
        <w:t>vyr. specialist</w:t>
      </w:r>
      <w:r w:rsidR="00563051" w:rsidRPr="00E43EE6">
        <w:rPr>
          <w:sz w:val="24"/>
          <w:szCs w:val="24"/>
        </w:rPr>
        <w:t xml:space="preserve">ė </w:t>
      </w:r>
      <w:r w:rsidR="006E7AAE">
        <w:rPr>
          <w:i/>
          <w:sz w:val="24"/>
          <w:szCs w:val="24"/>
        </w:rPr>
        <w:t>Giedrė Kungytė.</w:t>
      </w:r>
    </w:p>
    <w:p w14:paraId="407BAF3E" w14:textId="32AFB4E1" w:rsidR="00CE4AF7" w:rsidRDefault="00CE4AF7" w:rsidP="00A52A31">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2807E859" w14:textId="77777777" w:rsidR="00A52A31" w:rsidRPr="00643428" w:rsidRDefault="00A52A31" w:rsidP="00A52A31">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9BAE22C" w14:textId="52695FAB" w:rsidR="00A52A31" w:rsidRDefault="00A52A31" w:rsidP="00A52A31">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privalo nutraukti pradėtas pirkimo procedūras, jeigu buvo pažeisti lygiateisiškumo, nediskriminavimo, abipusio pripažinimo, proporcingumo, skaidrumo  principai ir atitinkamos padėties negalima ištaisyti.</w:t>
      </w:r>
    </w:p>
    <w:p w14:paraId="1C2D01B4" w14:textId="0ACB9E11" w:rsidR="00563051" w:rsidRPr="00E43EE6" w:rsidRDefault="00563051" w:rsidP="00A52A31">
      <w:pPr>
        <w:pStyle w:val="Sraopastraipa"/>
        <w:widowControl/>
        <w:numPr>
          <w:ilvl w:val="0"/>
          <w:numId w:val="2"/>
        </w:numPr>
        <w:autoSpaceDE/>
        <w:autoSpaceDN/>
        <w:adjustRightInd/>
        <w:ind w:left="0" w:firstLine="567"/>
        <w:jc w:val="both"/>
        <w:rPr>
          <w:sz w:val="24"/>
          <w:szCs w:val="24"/>
        </w:rPr>
      </w:pPr>
      <w:r w:rsidRPr="00E43EE6">
        <w:rPr>
          <w:sz w:val="24"/>
          <w:szCs w:val="24"/>
        </w:rPr>
        <w:t>Pirkimo proced</w:t>
      </w:r>
      <w:r w:rsidR="00EA4A34" w:rsidRPr="00E43EE6">
        <w:rPr>
          <w:sz w:val="24"/>
          <w:szCs w:val="24"/>
        </w:rPr>
        <w:t>ūros, kurios neapibrėžtos šiuose pirkimo dokumentuose</w:t>
      </w:r>
      <w:r w:rsidRPr="00E43EE6">
        <w:rPr>
          <w:sz w:val="24"/>
          <w:szCs w:val="24"/>
        </w:rPr>
        <w:t xml:space="preserve">, vykdomos vadovaujantis </w:t>
      </w:r>
      <w:r w:rsidR="004501F8" w:rsidRPr="00E43EE6">
        <w:rPr>
          <w:sz w:val="24"/>
          <w:szCs w:val="24"/>
        </w:rPr>
        <w:t xml:space="preserve">Viešųjų pirkimų tarnybos direktoriaus įsakymu patvirtintu </w:t>
      </w:r>
      <w:r w:rsidR="00EA4A34" w:rsidRPr="00E43EE6">
        <w:rPr>
          <w:sz w:val="24"/>
          <w:szCs w:val="24"/>
        </w:rPr>
        <w:t>Mažos vertės pirkimų tvarkos aprašu, Viešųjų pirkimų įstatymu ir jo įgyvendinamųjų teisės aktų nuostatomis</w:t>
      </w:r>
      <w:r w:rsidRPr="00E43EE6">
        <w:rPr>
          <w:sz w:val="24"/>
          <w:szCs w:val="24"/>
        </w:rPr>
        <w:t>.</w:t>
      </w:r>
    </w:p>
    <w:p w14:paraId="05A710EA" w14:textId="77777777" w:rsidR="00563051" w:rsidRPr="00E43EE6" w:rsidRDefault="00563051" w:rsidP="00563051">
      <w:pPr>
        <w:jc w:val="both"/>
        <w:rPr>
          <w:sz w:val="24"/>
          <w:szCs w:val="24"/>
          <w:lang w:val="lt-LT"/>
        </w:rPr>
      </w:pPr>
    </w:p>
    <w:p w14:paraId="75408F29" w14:textId="77777777" w:rsidR="00563051" w:rsidRPr="00E43EE6" w:rsidRDefault="00563051" w:rsidP="00563051">
      <w:pPr>
        <w:jc w:val="both"/>
        <w:rPr>
          <w:sz w:val="24"/>
          <w:szCs w:val="24"/>
          <w:lang w:val="lt-LT"/>
        </w:rPr>
      </w:pPr>
    </w:p>
    <w:p w14:paraId="48C113E7" w14:textId="77777777" w:rsidR="00563051" w:rsidRPr="00E43EE6" w:rsidRDefault="00563051" w:rsidP="00563051">
      <w:pPr>
        <w:jc w:val="both"/>
        <w:rPr>
          <w:sz w:val="24"/>
          <w:szCs w:val="24"/>
          <w:lang w:val="lt-LT"/>
        </w:rPr>
      </w:pPr>
    </w:p>
    <w:p w14:paraId="3DB9A72E" w14:textId="1DDDDC38" w:rsidR="00653D65" w:rsidRPr="000034D2" w:rsidRDefault="006E7AAE" w:rsidP="00653D65">
      <w:pPr>
        <w:jc w:val="both"/>
        <w:rPr>
          <w:sz w:val="24"/>
          <w:szCs w:val="24"/>
          <w:lang w:val="lt-LT"/>
        </w:rPr>
      </w:pPr>
      <w:r>
        <w:rPr>
          <w:sz w:val="24"/>
          <w:szCs w:val="24"/>
          <w:lang w:val="lt-LT"/>
        </w:rPr>
        <w:t>Administracijos direktorius</w:t>
      </w:r>
      <w:r w:rsidR="00653D65" w:rsidRPr="000034D2">
        <w:rPr>
          <w:sz w:val="24"/>
          <w:szCs w:val="24"/>
          <w:lang w:val="lt-LT"/>
        </w:rPr>
        <w:tab/>
      </w:r>
      <w:r w:rsidR="00653D65" w:rsidRPr="000034D2">
        <w:rPr>
          <w:sz w:val="24"/>
          <w:szCs w:val="24"/>
          <w:lang w:val="lt-LT"/>
        </w:rPr>
        <w:tab/>
        <w:t>_______________</w:t>
      </w:r>
      <w:r>
        <w:rPr>
          <w:sz w:val="24"/>
          <w:szCs w:val="24"/>
          <w:lang w:val="lt-LT"/>
        </w:rPr>
        <w:t xml:space="preserve">   </w:t>
      </w:r>
      <w:r w:rsidR="00E2471A">
        <w:rPr>
          <w:sz w:val="24"/>
          <w:szCs w:val="24"/>
          <w:lang w:val="lt-LT"/>
        </w:rPr>
        <w:t xml:space="preserve">         </w:t>
      </w:r>
      <w:r>
        <w:rPr>
          <w:sz w:val="24"/>
          <w:szCs w:val="24"/>
          <w:lang w:val="lt-LT"/>
        </w:rPr>
        <w:t xml:space="preserve">  </w:t>
      </w:r>
      <w:r w:rsidR="00E2471A">
        <w:rPr>
          <w:sz w:val="24"/>
          <w:szCs w:val="24"/>
          <w:lang w:val="lt-LT"/>
        </w:rPr>
        <w:t>Dalius Pečiulis</w:t>
      </w:r>
    </w:p>
    <w:p w14:paraId="164F6CED" w14:textId="41EA1C17" w:rsidR="00653D65" w:rsidRPr="00750A21" w:rsidRDefault="00653D65" w:rsidP="00653D65">
      <w:pPr>
        <w:jc w:val="both"/>
        <w:rPr>
          <w:i/>
          <w:lang w:val="lt-LT"/>
        </w:rPr>
      </w:pPr>
      <w:r w:rsidRPr="00750A21">
        <w:rPr>
          <w:i/>
          <w:lang w:val="lt-LT"/>
        </w:rPr>
        <w:tab/>
      </w:r>
      <w:r w:rsidRPr="00750A21">
        <w:rPr>
          <w:i/>
          <w:lang w:val="lt-LT"/>
        </w:rPr>
        <w:tab/>
      </w:r>
      <w:r w:rsidRPr="00750A21">
        <w:rPr>
          <w:i/>
          <w:lang w:val="lt-LT"/>
        </w:rPr>
        <w:tab/>
        <w:t xml:space="preserve">  </w:t>
      </w:r>
      <w:r w:rsidRPr="00750A21">
        <w:rPr>
          <w:i/>
          <w:lang w:val="lt-LT"/>
        </w:rPr>
        <w:tab/>
        <w:t xml:space="preserve">     parašas</w:t>
      </w:r>
      <w:r w:rsidRPr="00750A21">
        <w:rPr>
          <w:i/>
          <w:lang w:val="lt-LT"/>
        </w:rPr>
        <w:tab/>
      </w:r>
      <w:r w:rsidRPr="00750A21">
        <w:rPr>
          <w:i/>
          <w:lang w:val="lt-LT"/>
        </w:rPr>
        <w:tab/>
        <w:t xml:space="preserve"> vardas ir pavardė</w:t>
      </w:r>
    </w:p>
    <w:p w14:paraId="5AF61A9F" w14:textId="23A13785" w:rsidR="00563051" w:rsidRPr="00E43EE6" w:rsidRDefault="00563051" w:rsidP="00653D65">
      <w:pPr>
        <w:jc w:val="right"/>
        <w:rPr>
          <w:sz w:val="24"/>
          <w:szCs w:val="24"/>
          <w:lang w:val="lt-LT"/>
        </w:rPr>
      </w:pPr>
    </w:p>
    <w:sectPr w:rsidR="00563051" w:rsidRPr="00E43EE6"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70434" w14:textId="77777777" w:rsidR="00DF5978" w:rsidRDefault="00DF5978" w:rsidP="00F95F41">
      <w:r>
        <w:separator/>
      </w:r>
    </w:p>
  </w:endnote>
  <w:endnote w:type="continuationSeparator" w:id="0">
    <w:p w14:paraId="5718D824" w14:textId="77777777" w:rsidR="00DF5978" w:rsidRDefault="00DF5978"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1D410" w14:textId="77777777" w:rsidR="00DF5978" w:rsidRDefault="00DF5978" w:rsidP="00F95F41">
      <w:r>
        <w:separator/>
      </w:r>
    </w:p>
  </w:footnote>
  <w:footnote w:type="continuationSeparator" w:id="0">
    <w:p w14:paraId="156004D0" w14:textId="77777777" w:rsidR="00DF5978" w:rsidRDefault="00DF5978" w:rsidP="00F95F41">
      <w:r>
        <w:continuationSeparator/>
      </w:r>
    </w:p>
  </w:footnote>
  <w:footnote w:id="1">
    <w:p w14:paraId="15FD5C73" w14:textId="77777777" w:rsidR="00144A2C" w:rsidRPr="00E726F1" w:rsidRDefault="00144A2C" w:rsidP="00C760B2">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Pr>
          <w:lang w:val="lt-LT"/>
        </w:rPr>
        <w:t xml:space="preserve"> Suvestinė redakcija nuo 2025-02-01.</w:t>
      </w:r>
    </w:p>
  </w:footnote>
  <w:footnote w:id="2">
    <w:p w14:paraId="33D052A3" w14:textId="77777777" w:rsidR="00144A2C" w:rsidRPr="00E726F1" w:rsidRDefault="00144A2C" w:rsidP="00C760B2">
      <w:pPr>
        <w:pStyle w:val="Puslapioinaostekstas"/>
        <w:rPr>
          <w:lang w:val="lt-LT"/>
        </w:rPr>
      </w:pPr>
      <w:r w:rsidRPr="00E726F1">
        <w:rPr>
          <w:rStyle w:val="Puslapioinaosnuoroda"/>
          <w:lang w:val="lt-LT"/>
        </w:rPr>
        <w:footnoteRef/>
      </w:r>
      <w:r w:rsidRPr="00E726F1">
        <w:rPr>
          <w:lang w:val="lt-LT"/>
        </w:rPr>
        <w:t xml:space="preserve"> Kainodaros taisyklių nustatymo metodik</w:t>
      </w:r>
      <w:r>
        <w:rPr>
          <w:lang w:val="lt-LT"/>
        </w:rPr>
        <w:t>a, p</w:t>
      </w:r>
      <w:r w:rsidRPr="00E726F1">
        <w:rPr>
          <w:lang w:val="lt-LT"/>
        </w:rPr>
        <w:t>atvirtinta Viešųjų pirkimų tarnybos direktoriaus 2017 m. birželio 28 d. įsakymu Nr. 1S-95 (Viešųjų pirkimų tarnybos direktoriaus 2019 m. sausio 24 d. įsakymo Nr. 1S-13 redakcija).</w:t>
      </w:r>
      <w:r>
        <w:rPr>
          <w:lang w:val="lt-LT"/>
        </w:rPr>
        <w:t xml:space="preserve"> Suvestinė redakcija nuo 2022-12-31.</w:t>
      </w:r>
    </w:p>
  </w:footnote>
  <w:footnote w:id="3">
    <w:p w14:paraId="3A68BEEE" w14:textId="77777777" w:rsidR="00144A2C" w:rsidRPr="00AE7523" w:rsidRDefault="00144A2C"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4F55097" w14:textId="77777777" w:rsidR="00606481" w:rsidRDefault="00606481" w:rsidP="0060648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0221AAEB" w14:textId="77777777" w:rsidR="00606481" w:rsidRPr="00E726F1" w:rsidRDefault="00606481" w:rsidP="0060648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048C6F90" w14:textId="6E00B9D3" w:rsidR="00144A2C" w:rsidRPr="00BB2715" w:rsidRDefault="00144A2C">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EA2222" w:rsidRPr="00EA2222">
          <w:rPr>
            <w:noProof/>
            <w:sz w:val="24"/>
            <w:szCs w:val="24"/>
            <w:lang w:val="lt-LT"/>
          </w:rPr>
          <w:t>12</w:t>
        </w:r>
        <w:r w:rsidRPr="00BB2715">
          <w:rPr>
            <w:sz w:val="24"/>
            <w:szCs w:val="24"/>
          </w:rPr>
          <w:fldChar w:fldCharType="end"/>
        </w:r>
      </w:p>
    </w:sdtContent>
  </w:sdt>
  <w:p w14:paraId="1AA09FBC" w14:textId="77777777" w:rsidR="00144A2C" w:rsidRDefault="00144A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0D5"/>
    <w:multiLevelType w:val="multilevel"/>
    <w:tmpl w:val="791EEC72"/>
    <w:lvl w:ilvl="0">
      <w:start w:val="1"/>
      <w:numFmt w:val="decimal"/>
      <w:lvlText w:val="%1."/>
      <w:lvlJc w:val="left"/>
      <w:pPr>
        <w:ind w:left="185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EF0953"/>
    <w:multiLevelType w:val="hybridMultilevel"/>
    <w:tmpl w:val="CC64A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466D7A75"/>
    <w:multiLevelType w:val="multilevel"/>
    <w:tmpl w:val="F53490AE"/>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95923E1"/>
    <w:multiLevelType w:val="multilevel"/>
    <w:tmpl w:val="791EEC72"/>
    <w:lvl w:ilvl="0">
      <w:start w:val="1"/>
      <w:numFmt w:val="decimal"/>
      <w:lvlText w:val="%1."/>
      <w:lvlJc w:val="left"/>
      <w:pPr>
        <w:ind w:left="185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B2329ED"/>
    <w:multiLevelType w:val="hybridMultilevel"/>
    <w:tmpl w:val="45E6E6DE"/>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2" w15:restartNumberingAfterBreak="0">
    <w:nsid w:val="5B7E4088"/>
    <w:multiLevelType w:val="multilevel"/>
    <w:tmpl w:val="F53490AE"/>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CB1093"/>
    <w:multiLevelType w:val="multilevel"/>
    <w:tmpl w:val="791EEC72"/>
    <w:lvl w:ilvl="0">
      <w:start w:val="1"/>
      <w:numFmt w:val="decimal"/>
      <w:lvlText w:val="%1."/>
      <w:lvlJc w:val="left"/>
      <w:pPr>
        <w:ind w:left="185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58F6AFC"/>
    <w:multiLevelType w:val="multilevel"/>
    <w:tmpl w:val="F53490AE"/>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ACE291D"/>
    <w:multiLevelType w:val="multilevel"/>
    <w:tmpl w:val="F53490AE"/>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EE92539"/>
    <w:multiLevelType w:val="multilevel"/>
    <w:tmpl w:val="F53490AE"/>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FD467EB"/>
    <w:multiLevelType w:val="hybridMultilevel"/>
    <w:tmpl w:val="F6769266"/>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2"/>
  </w:num>
  <w:num w:numId="5">
    <w:abstractNumId w:val="4"/>
  </w:num>
  <w:num w:numId="6">
    <w:abstractNumId w:val="6"/>
  </w:num>
  <w:num w:numId="7">
    <w:abstractNumId w:val="19"/>
  </w:num>
  <w:num w:numId="8">
    <w:abstractNumId w:val="5"/>
  </w:num>
  <w:num w:numId="9">
    <w:abstractNumId w:val="18"/>
  </w:num>
  <w:num w:numId="10">
    <w:abstractNumId w:val="1"/>
  </w:num>
  <w:num w:numId="11">
    <w:abstractNumId w:val="17"/>
  </w:num>
  <w:num w:numId="12">
    <w:abstractNumId w:val="11"/>
  </w:num>
  <w:num w:numId="13">
    <w:abstractNumId w:val="3"/>
  </w:num>
  <w:num w:numId="14">
    <w:abstractNumId w:val="16"/>
  </w:num>
  <w:num w:numId="15">
    <w:abstractNumId w:val="15"/>
  </w:num>
  <w:num w:numId="16">
    <w:abstractNumId w:val="12"/>
  </w:num>
  <w:num w:numId="17">
    <w:abstractNumId w:val="14"/>
  </w:num>
  <w:num w:numId="18">
    <w:abstractNumId w:val="8"/>
  </w:num>
  <w:num w:numId="19">
    <w:abstractNumId w:val="9"/>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34D2"/>
    <w:rsid w:val="00007AC4"/>
    <w:rsid w:val="00012752"/>
    <w:rsid w:val="000138D0"/>
    <w:rsid w:val="00014EDE"/>
    <w:rsid w:val="000207E3"/>
    <w:rsid w:val="000213C8"/>
    <w:rsid w:val="00021687"/>
    <w:rsid w:val="00031C81"/>
    <w:rsid w:val="0003431B"/>
    <w:rsid w:val="00034D89"/>
    <w:rsid w:val="00036B9F"/>
    <w:rsid w:val="0003756F"/>
    <w:rsid w:val="00037AF5"/>
    <w:rsid w:val="00050A2C"/>
    <w:rsid w:val="0005198E"/>
    <w:rsid w:val="00052705"/>
    <w:rsid w:val="000538EF"/>
    <w:rsid w:val="00055A97"/>
    <w:rsid w:val="00056039"/>
    <w:rsid w:val="00063F2E"/>
    <w:rsid w:val="000654C7"/>
    <w:rsid w:val="0007678E"/>
    <w:rsid w:val="00080455"/>
    <w:rsid w:val="00085082"/>
    <w:rsid w:val="00092CC1"/>
    <w:rsid w:val="0009793D"/>
    <w:rsid w:val="000A1A33"/>
    <w:rsid w:val="000A1F4A"/>
    <w:rsid w:val="000A2952"/>
    <w:rsid w:val="000A2FD2"/>
    <w:rsid w:val="000A5F1D"/>
    <w:rsid w:val="000B0B0C"/>
    <w:rsid w:val="000B264D"/>
    <w:rsid w:val="000B69C7"/>
    <w:rsid w:val="000C13ED"/>
    <w:rsid w:val="000C4FD8"/>
    <w:rsid w:val="000C74F6"/>
    <w:rsid w:val="000D4632"/>
    <w:rsid w:val="000E0AEA"/>
    <w:rsid w:val="000E3950"/>
    <w:rsid w:val="000E44F7"/>
    <w:rsid w:val="000E6B85"/>
    <w:rsid w:val="000F50B7"/>
    <w:rsid w:val="000F6C76"/>
    <w:rsid w:val="0010673D"/>
    <w:rsid w:val="001175A5"/>
    <w:rsid w:val="001203CC"/>
    <w:rsid w:val="0012354C"/>
    <w:rsid w:val="00124B89"/>
    <w:rsid w:val="00126223"/>
    <w:rsid w:val="001314EB"/>
    <w:rsid w:val="001319E2"/>
    <w:rsid w:val="00131B41"/>
    <w:rsid w:val="00133236"/>
    <w:rsid w:val="00133975"/>
    <w:rsid w:val="0013495D"/>
    <w:rsid w:val="00144A2C"/>
    <w:rsid w:val="001452CC"/>
    <w:rsid w:val="00145E65"/>
    <w:rsid w:val="00145E8D"/>
    <w:rsid w:val="001460AC"/>
    <w:rsid w:val="001476EB"/>
    <w:rsid w:val="00150695"/>
    <w:rsid w:val="00154713"/>
    <w:rsid w:val="0015482E"/>
    <w:rsid w:val="001577E6"/>
    <w:rsid w:val="00160E4A"/>
    <w:rsid w:val="0016243C"/>
    <w:rsid w:val="00170F53"/>
    <w:rsid w:val="001837C6"/>
    <w:rsid w:val="00185BFC"/>
    <w:rsid w:val="00186499"/>
    <w:rsid w:val="00190506"/>
    <w:rsid w:val="001A3175"/>
    <w:rsid w:val="001B0698"/>
    <w:rsid w:val="001B0CAB"/>
    <w:rsid w:val="001B4F7B"/>
    <w:rsid w:val="001C5D47"/>
    <w:rsid w:val="001D1085"/>
    <w:rsid w:val="001E21DC"/>
    <w:rsid w:val="001E5C51"/>
    <w:rsid w:val="001E63F7"/>
    <w:rsid w:val="001E7C84"/>
    <w:rsid w:val="001F0DCA"/>
    <w:rsid w:val="00205CFC"/>
    <w:rsid w:val="002121D9"/>
    <w:rsid w:val="002161B8"/>
    <w:rsid w:val="0022375C"/>
    <w:rsid w:val="00225888"/>
    <w:rsid w:val="0022696B"/>
    <w:rsid w:val="00227FD2"/>
    <w:rsid w:val="00230217"/>
    <w:rsid w:val="00233D8C"/>
    <w:rsid w:val="00236AFB"/>
    <w:rsid w:val="002372AC"/>
    <w:rsid w:val="00245A74"/>
    <w:rsid w:val="00250634"/>
    <w:rsid w:val="00257CA8"/>
    <w:rsid w:val="00260935"/>
    <w:rsid w:val="0027608F"/>
    <w:rsid w:val="002774F7"/>
    <w:rsid w:val="002777B1"/>
    <w:rsid w:val="00282580"/>
    <w:rsid w:val="00285996"/>
    <w:rsid w:val="0028709C"/>
    <w:rsid w:val="002A3BE4"/>
    <w:rsid w:val="002A3F51"/>
    <w:rsid w:val="002A4DE5"/>
    <w:rsid w:val="002B066D"/>
    <w:rsid w:val="002B39C0"/>
    <w:rsid w:val="002B4F18"/>
    <w:rsid w:val="002C334B"/>
    <w:rsid w:val="002D1CBF"/>
    <w:rsid w:val="002D36E7"/>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222DD"/>
    <w:rsid w:val="00326456"/>
    <w:rsid w:val="00330014"/>
    <w:rsid w:val="003303EC"/>
    <w:rsid w:val="00330E88"/>
    <w:rsid w:val="0033164E"/>
    <w:rsid w:val="00334015"/>
    <w:rsid w:val="00341AE5"/>
    <w:rsid w:val="00343D51"/>
    <w:rsid w:val="00344D76"/>
    <w:rsid w:val="0034671A"/>
    <w:rsid w:val="00350021"/>
    <w:rsid w:val="00351D90"/>
    <w:rsid w:val="003539DB"/>
    <w:rsid w:val="00353DB6"/>
    <w:rsid w:val="0035616F"/>
    <w:rsid w:val="00356F71"/>
    <w:rsid w:val="0036134D"/>
    <w:rsid w:val="00362C17"/>
    <w:rsid w:val="00363D74"/>
    <w:rsid w:val="00363E5E"/>
    <w:rsid w:val="00370770"/>
    <w:rsid w:val="0037157B"/>
    <w:rsid w:val="00372498"/>
    <w:rsid w:val="00374F17"/>
    <w:rsid w:val="0037767C"/>
    <w:rsid w:val="0038254D"/>
    <w:rsid w:val="00382DBC"/>
    <w:rsid w:val="00386A30"/>
    <w:rsid w:val="0039005B"/>
    <w:rsid w:val="00392864"/>
    <w:rsid w:val="00392E3A"/>
    <w:rsid w:val="003953F1"/>
    <w:rsid w:val="003A06C4"/>
    <w:rsid w:val="003A1766"/>
    <w:rsid w:val="003A3235"/>
    <w:rsid w:val="003A5C30"/>
    <w:rsid w:val="003B290F"/>
    <w:rsid w:val="003C2BBE"/>
    <w:rsid w:val="003C37F8"/>
    <w:rsid w:val="003D3E75"/>
    <w:rsid w:val="003E1F5A"/>
    <w:rsid w:val="003E38CB"/>
    <w:rsid w:val="003E49B6"/>
    <w:rsid w:val="003F4F31"/>
    <w:rsid w:val="003F5BE6"/>
    <w:rsid w:val="004022B1"/>
    <w:rsid w:val="00404311"/>
    <w:rsid w:val="00406D92"/>
    <w:rsid w:val="00417EF2"/>
    <w:rsid w:val="00430D2A"/>
    <w:rsid w:val="00430F66"/>
    <w:rsid w:val="00430FA5"/>
    <w:rsid w:val="0043647D"/>
    <w:rsid w:val="00437613"/>
    <w:rsid w:val="00437875"/>
    <w:rsid w:val="00446B36"/>
    <w:rsid w:val="004501F8"/>
    <w:rsid w:val="00450B5A"/>
    <w:rsid w:val="0045101F"/>
    <w:rsid w:val="00451698"/>
    <w:rsid w:val="00453F8C"/>
    <w:rsid w:val="00457747"/>
    <w:rsid w:val="00460688"/>
    <w:rsid w:val="00461BB6"/>
    <w:rsid w:val="00461FB8"/>
    <w:rsid w:val="00475DF0"/>
    <w:rsid w:val="00480E17"/>
    <w:rsid w:val="0048189C"/>
    <w:rsid w:val="00485611"/>
    <w:rsid w:val="0049491F"/>
    <w:rsid w:val="004A0A13"/>
    <w:rsid w:val="004A0E96"/>
    <w:rsid w:val="004A3C32"/>
    <w:rsid w:val="004A5DAB"/>
    <w:rsid w:val="004A5F9F"/>
    <w:rsid w:val="004B2314"/>
    <w:rsid w:val="004B2DA8"/>
    <w:rsid w:val="004C083C"/>
    <w:rsid w:val="004C1B59"/>
    <w:rsid w:val="004C5B57"/>
    <w:rsid w:val="004D4D39"/>
    <w:rsid w:val="004D6526"/>
    <w:rsid w:val="004E0F72"/>
    <w:rsid w:val="004E3476"/>
    <w:rsid w:val="004E40DF"/>
    <w:rsid w:val="004E68FB"/>
    <w:rsid w:val="004F2E5F"/>
    <w:rsid w:val="004F3CF1"/>
    <w:rsid w:val="00505A5C"/>
    <w:rsid w:val="00505DD4"/>
    <w:rsid w:val="00507EDF"/>
    <w:rsid w:val="00511DC4"/>
    <w:rsid w:val="00513113"/>
    <w:rsid w:val="00514CB1"/>
    <w:rsid w:val="00515E33"/>
    <w:rsid w:val="00516B6D"/>
    <w:rsid w:val="005321F9"/>
    <w:rsid w:val="00534BF7"/>
    <w:rsid w:val="005356FC"/>
    <w:rsid w:val="0054165B"/>
    <w:rsid w:val="0054402F"/>
    <w:rsid w:val="005470F4"/>
    <w:rsid w:val="005503AE"/>
    <w:rsid w:val="00551354"/>
    <w:rsid w:val="005553FA"/>
    <w:rsid w:val="00561987"/>
    <w:rsid w:val="005625CC"/>
    <w:rsid w:val="00563051"/>
    <w:rsid w:val="0056386B"/>
    <w:rsid w:val="00563CB1"/>
    <w:rsid w:val="00565689"/>
    <w:rsid w:val="005678BB"/>
    <w:rsid w:val="005728F3"/>
    <w:rsid w:val="005740F0"/>
    <w:rsid w:val="00574130"/>
    <w:rsid w:val="00574CA9"/>
    <w:rsid w:val="00575424"/>
    <w:rsid w:val="00576F0B"/>
    <w:rsid w:val="00590265"/>
    <w:rsid w:val="0059727A"/>
    <w:rsid w:val="005A067C"/>
    <w:rsid w:val="005A07F1"/>
    <w:rsid w:val="005A639D"/>
    <w:rsid w:val="005B2418"/>
    <w:rsid w:val="005B4DA9"/>
    <w:rsid w:val="005B6A34"/>
    <w:rsid w:val="005B6A64"/>
    <w:rsid w:val="005D09CC"/>
    <w:rsid w:val="005D3A17"/>
    <w:rsid w:val="005E161A"/>
    <w:rsid w:val="005E3965"/>
    <w:rsid w:val="005E7C1A"/>
    <w:rsid w:val="005F17D1"/>
    <w:rsid w:val="005F1828"/>
    <w:rsid w:val="005F4EE0"/>
    <w:rsid w:val="005F7B27"/>
    <w:rsid w:val="00602026"/>
    <w:rsid w:val="00606481"/>
    <w:rsid w:val="00613E90"/>
    <w:rsid w:val="00613EA7"/>
    <w:rsid w:val="006214FF"/>
    <w:rsid w:val="006279A9"/>
    <w:rsid w:val="006364AC"/>
    <w:rsid w:val="006500E4"/>
    <w:rsid w:val="00653D65"/>
    <w:rsid w:val="00656F1A"/>
    <w:rsid w:val="00664737"/>
    <w:rsid w:val="00664E12"/>
    <w:rsid w:val="006674F3"/>
    <w:rsid w:val="006700EE"/>
    <w:rsid w:val="0067284B"/>
    <w:rsid w:val="00682D32"/>
    <w:rsid w:val="006830D4"/>
    <w:rsid w:val="00686D3B"/>
    <w:rsid w:val="00692399"/>
    <w:rsid w:val="0069323E"/>
    <w:rsid w:val="006944E5"/>
    <w:rsid w:val="006972D3"/>
    <w:rsid w:val="006A113D"/>
    <w:rsid w:val="006A400E"/>
    <w:rsid w:val="006A5303"/>
    <w:rsid w:val="006B3BBE"/>
    <w:rsid w:val="006B7757"/>
    <w:rsid w:val="006D2769"/>
    <w:rsid w:val="006D5C3A"/>
    <w:rsid w:val="006D68FA"/>
    <w:rsid w:val="006D6C64"/>
    <w:rsid w:val="006E4E8A"/>
    <w:rsid w:val="006E4EF1"/>
    <w:rsid w:val="006E7AAE"/>
    <w:rsid w:val="00701728"/>
    <w:rsid w:val="00702DB0"/>
    <w:rsid w:val="00710170"/>
    <w:rsid w:val="00711B74"/>
    <w:rsid w:val="00714CE3"/>
    <w:rsid w:val="00715383"/>
    <w:rsid w:val="0071576F"/>
    <w:rsid w:val="00716F8A"/>
    <w:rsid w:val="00717079"/>
    <w:rsid w:val="00717096"/>
    <w:rsid w:val="0072023B"/>
    <w:rsid w:val="007252C8"/>
    <w:rsid w:val="007261FA"/>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47A94"/>
    <w:rsid w:val="00750A21"/>
    <w:rsid w:val="0075219A"/>
    <w:rsid w:val="00752F22"/>
    <w:rsid w:val="0075391D"/>
    <w:rsid w:val="007568EC"/>
    <w:rsid w:val="00756D92"/>
    <w:rsid w:val="00766FDD"/>
    <w:rsid w:val="00772D6C"/>
    <w:rsid w:val="00776CC3"/>
    <w:rsid w:val="00780202"/>
    <w:rsid w:val="00781990"/>
    <w:rsid w:val="0078440C"/>
    <w:rsid w:val="007942DE"/>
    <w:rsid w:val="007960DF"/>
    <w:rsid w:val="00797BC4"/>
    <w:rsid w:val="007A0349"/>
    <w:rsid w:val="007A34B9"/>
    <w:rsid w:val="007B03E5"/>
    <w:rsid w:val="007B188F"/>
    <w:rsid w:val="007B26BE"/>
    <w:rsid w:val="007B540F"/>
    <w:rsid w:val="007C1966"/>
    <w:rsid w:val="007C7F91"/>
    <w:rsid w:val="007D0E2E"/>
    <w:rsid w:val="007D2C6A"/>
    <w:rsid w:val="007D3134"/>
    <w:rsid w:val="007D65BE"/>
    <w:rsid w:val="007E22F8"/>
    <w:rsid w:val="007E487F"/>
    <w:rsid w:val="007E6C14"/>
    <w:rsid w:val="007E7851"/>
    <w:rsid w:val="007F2078"/>
    <w:rsid w:val="007F58BE"/>
    <w:rsid w:val="00801C9B"/>
    <w:rsid w:val="00803DE8"/>
    <w:rsid w:val="00804E3E"/>
    <w:rsid w:val="008053B1"/>
    <w:rsid w:val="00806813"/>
    <w:rsid w:val="00806BFC"/>
    <w:rsid w:val="00815679"/>
    <w:rsid w:val="00821664"/>
    <w:rsid w:val="0082581B"/>
    <w:rsid w:val="00830125"/>
    <w:rsid w:val="00831422"/>
    <w:rsid w:val="00834864"/>
    <w:rsid w:val="0084014A"/>
    <w:rsid w:val="0084062B"/>
    <w:rsid w:val="00841732"/>
    <w:rsid w:val="00844DB6"/>
    <w:rsid w:val="0085456E"/>
    <w:rsid w:val="008575C3"/>
    <w:rsid w:val="00857BBB"/>
    <w:rsid w:val="00866684"/>
    <w:rsid w:val="00871AE1"/>
    <w:rsid w:val="00872EE5"/>
    <w:rsid w:val="0087320A"/>
    <w:rsid w:val="00874F04"/>
    <w:rsid w:val="00880B3F"/>
    <w:rsid w:val="00883198"/>
    <w:rsid w:val="00892B71"/>
    <w:rsid w:val="008933E1"/>
    <w:rsid w:val="00896759"/>
    <w:rsid w:val="008975B1"/>
    <w:rsid w:val="008A1564"/>
    <w:rsid w:val="008A1EE1"/>
    <w:rsid w:val="008A35CE"/>
    <w:rsid w:val="008A4DCC"/>
    <w:rsid w:val="008A742E"/>
    <w:rsid w:val="008A75A5"/>
    <w:rsid w:val="008B0E92"/>
    <w:rsid w:val="008B151B"/>
    <w:rsid w:val="008B3B7C"/>
    <w:rsid w:val="008B4041"/>
    <w:rsid w:val="008C4F56"/>
    <w:rsid w:val="008C6D1D"/>
    <w:rsid w:val="008C728E"/>
    <w:rsid w:val="008C7957"/>
    <w:rsid w:val="008D70F4"/>
    <w:rsid w:val="008E282C"/>
    <w:rsid w:val="008E41B1"/>
    <w:rsid w:val="008E5907"/>
    <w:rsid w:val="008F1D64"/>
    <w:rsid w:val="008F27D5"/>
    <w:rsid w:val="008F30B9"/>
    <w:rsid w:val="008F60C7"/>
    <w:rsid w:val="008F7006"/>
    <w:rsid w:val="00900E53"/>
    <w:rsid w:val="00901645"/>
    <w:rsid w:val="0090464E"/>
    <w:rsid w:val="00911603"/>
    <w:rsid w:val="00913743"/>
    <w:rsid w:val="0092174E"/>
    <w:rsid w:val="009231A3"/>
    <w:rsid w:val="009238AE"/>
    <w:rsid w:val="00926551"/>
    <w:rsid w:val="00927331"/>
    <w:rsid w:val="009345DE"/>
    <w:rsid w:val="00934B21"/>
    <w:rsid w:val="0093500D"/>
    <w:rsid w:val="00941047"/>
    <w:rsid w:val="009417A8"/>
    <w:rsid w:val="00943679"/>
    <w:rsid w:val="009446BE"/>
    <w:rsid w:val="009527FA"/>
    <w:rsid w:val="00953260"/>
    <w:rsid w:val="0095628D"/>
    <w:rsid w:val="00966EB8"/>
    <w:rsid w:val="00970534"/>
    <w:rsid w:val="009837A1"/>
    <w:rsid w:val="00993AF4"/>
    <w:rsid w:val="009970A3"/>
    <w:rsid w:val="009A0842"/>
    <w:rsid w:val="009A2DEA"/>
    <w:rsid w:val="009A3E97"/>
    <w:rsid w:val="009A4DDF"/>
    <w:rsid w:val="009A5B43"/>
    <w:rsid w:val="009B6339"/>
    <w:rsid w:val="009C2426"/>
    <w:rsid w:val="009C27FF"/>
    <w:rsid w:val="009C6C00"/>
    <w:rsid w:val="009C7780"/>
    <w:rsid w:val="009D2BF4"/>
    <w:rsid w:val="009D3FC2"/>
    <w:rsid w:val="009D7255"/>
    <w:rsid w:val="009E3089"/>
    <w:rsid w:val="009E3450"/>
    <w:rsid w:val="009E575F"/>
    <w:rsid w:val="009E5D51"/>
    <w:rsid w:val="009E78FF"/>
    <w:rsid w:val="009F34C3"/>
    <w:rsid w:val="009F5B8F"/>
    <w:rsid w:val="009F7C1E"/>
    <w:rsid w:val="00A03027"/>
    <w:rsid w:val="00A034D3"/>
    <w:rsid w:val="00A13B30"/>
    <w:rsid w:val="00A1480B"/>
    <w:rsid w:val="00A16632"/>
    <w:rsid w:val="00A177EF"/>
    <w:rsid w:val="00A20E45"/>
    <w:rsid w:val="00A2267A"/>
    <w:rsid w:val="00A22A55"/>
    <w:rsid w:val="00A22B1B"/>
    <w:rsid w:val="00A22CCC"/>
    <w:rsid w:val="00A25681"/>
    <w:rsid w:val="00A34C0F"/>
    <w:rsid w:val="00A372D2"/>
    <w:rsid w:val="00A40C93"/>
    <w:rsid w:val="00A42DD3"/>
    <w:rsid w:val="00A47189"/>
    <w:rsid w:val="00A52A31"/>
    <w:rsid w:val="00A60316"/>
    <w:rsid w:val="00A628F2"/>
    <w:rsid w:val="00A70BB8"/>
    <w:rsid w:val="00A722DD"/>
    <w:rsid w:val="00A804C6"/>
    <w:rsid w:val="00A82F14"/>
    <w:rsid w:val="00A851F8"/>
    <w:rsid w:val="00A8697F"/>
    <w:rsid w:val="00A94FFB"/>
    <w:rsid w:val="00AA0294"/>
    <w:rsid w:val="00AA26D4"/>
    <w:rsid w:val="00AA5D2E"/>
    <w:rsid w:val="00AA675C"/>
    <w:rsid w:val="00AB08E6"/>
    <w:rsid w:val="00AB159E"/>
    <w:rsid w:val="00AB3ADE"/>
    <w:rsid w:val="00AB601B"/>
    <w:rsid w:val="00AB7646"/>
    <w:rsid w:val="00AC02DF"/>
    <w:rsid w:val="00AC02E3"/>
    <w:rsid w:val="00AC2057"/>
    <w:rsid w:val="00AC51FC"/>
    <w:rsid w:val="00AC53DC"/>
    <w:rsid w:val="00AD008D"/>
    <w:rsid w:val="00AD2577"/>
    <w:rsid w:val="00AD44F3"/>
    <w:rsid w:val="00AE0913"/>
    <w:rsid w:val="00AE4020"/>
    <w:rsid w:val="00AE49BE"/>
    <w:rsid w:val="00AE7523"/>
    <w:rsid w:val="00AF0058"/>
    <w:rsid w:val="00AF101B"/>
    <w:rsid w:val="00AF285B"/>
    <w:rsid w:val="00AF7E6B"/>
    <w:rsid w:val="00B019D2"/>
    <w:rsid w:val="00B02938"/>
    <w:rsid w:val="00B10437"/>
    <w:rsid w:val="00B11D1A"/>
    <w:rsid w:val="00B12024"/>
    <w:rsid w:val="00B135A6"/>
    <w:rsid w:val="00B13C6D"/>
    <w:rsid w:val="00B146A2"/>
    <w:rsid w:val="00B22467"/>
    <w:rsid w:val="00B332AD"/>
    <w:rsid w:val="00B3423A"/>
    <w:rsid w:val="00B34F62"/>
    <w:rsid w:val="00B35A43"/>
    <w:rsid w:val="00B4080E"/>
    <w:rsid w:val="00B40E55"/>
    <w:rsid w:val="00B411FA"/>
    <w:rsid w:val="00B4279D"/>
    <w:rsid w:val="00B517D1"/>
    <w:rsid w:val="00B575F4"/>
    <w:rsid w:val="00B616FC"/>
    <w:rsid w:val="00B6192A"/>
    <w:rsid w:val="00B61B3C"/>
    <w:rsid w:val="00B64720"/>
    <w:rsid w:val="00B64813"/>
    <w:rsid w:val="00B7090B"/>
    <w:rsid w:val="00B7262F"/>
    <w:rsid w:val="00B731CC"/>
    <w:rsid w:val="00B764C2"/>
    <w:rsid w:val="00B84EDD"/>
    <w:rsid w:val="00B91FE5"/>
    <w:rsid w:val="00B95930"/>
    <w:rsid w:val="00BA4266"/>
    <w:rsid w:val="00BA46C8"/>
    <w:rsid w:val="00BA789B"/>
    <w:rsid w:val="00BB2715"/>
    <w:rsid w:val="00BB2CD0"/>
    <w:rsid w:val="00BB3476"/>
    <w:rsid w:val="00BB4BEF"/>
    <w:rsid w:val="00BB6F6A"/>
    <w:rsid w:val="00BB7532"/>
    <w:rsid w:val="00BC22F3"/>
    <w:rsid w:val="00BC2997"/>
    <w:rsid w:val="00BC29A5"/>
    <w:rsid w:val="00BC31D2"/>
    <w:rsid w:val="00BD3C1C"/>
    <w:rsid w:val="00BE03BA"/>
    <w:rsid w:val="00BE2D8D"/>
    <w:rsid w:val="00BE34B0"/>
    <w:rsid w:val="00BE4ED8"/>
    <w:rsid w:val="00BE6553"/>
    <w:rsid w:val="00BE6B4D"/>
    <w:rsid w:val="00BF1975"/>
    <w:rsid w:val="00BF3B4D"/>
    <w:rsid w:val="00BF489F"/>
    <w:rsid w:val="00C0468E"/>
    <w:rsid w:val="00C06519"/>
    <w:rsid w:val="00C1288E"/>
    <w:rsid w:val="00C149F3"/>
    <w:rsid w:val="00C15FB9"/>
    <w:rsid w:val="00C2020D"/>
    <w:rsid w:val="00C217DE"/>
    <w:rsid w:val="00C25BCF"/>
    <w:rsid w:val="00C41F0C"/>
    <w:rsid w:val="00C47000"/>
    <w:rsid w:val="00C5063B"/>
    <w:rsid w:val="00C5135D"/>
    <w:rsid w:val="00C518FE"/>
    <w:rsid w:val="00C54771"/>
    <w:rsid w:val="00C6036F"/>
    <w:rsid w:val="00C65B38"/>
    <w:rsid w:val="00C709C4"/>
    <w:rsid w:val="00C70D60"/>
    <w:rsid w:val="00C73106"/>
    <w:rsid w:val="00C760B2"/>
    <w:rsid w:val="00C84916"/>
    <w:rsid w:val="00C9255A"/>
    <w:rsid w:val="00C94F73"/>
    <w:rsid w:val="00C964A6"/>
    <w:rsid w:val="00C96BC1"/>
    <w:rsid w:val="00CA4C74"/>
    <w:rsid w:val="00CA56F9"/>
    <w:rsid w:val="00CA582B"/>
    <w:rsid w:val="00CB14F4"/>
    <w:rsid w:val="00CB4C0D"/>
    <w:rsid w:val="00CB6D09"/>
    <w:rsid w:val="00CB7470"/>
    <w:rsid w:val="00CC08D8"/>
    <w:rsid w:val="00CC520A"/>
    <w:rsid w:val="00CD246E"/>
    <w:rsid w:val="00CD4591"/>
    <w:rsid w:val="00CD664B"/>
    <w:rsid w:val="00CE4AF7"/>
    <w:rsid w:val="00CE545B"/>
    <w:rsid w:val="00CF0FFD"/>
    <w:rsid w:val="00CF1416"/>
    <w:rsid w:val="00D000A3"/>
    <w:rsid w:val="00D10FBF"/>
    <w:rsid w:val="00D23211"/>
    <w:rsid w:val="00D3283E"/>
    <w:rsid w:val="00D37535"/>
    <w:rsid w:val="00D47008"/>
    <w:rsid w:val="00D55B78"/>
    <w:rsid w:val="00D74BAA"/>
    <w:rsid w:val="00D81778"/>
    <w:rsid w:val="00D93026"/>
    <w:rsid w:val="00D933A1"/>
    <w:rsid w:val="00D94811"/>
    <w:rsid w:val="00D949D8"/>
    <w:rsid w:val="00DA0BA9"/>
    <w:rsid w:val="00DA5F31"/>
    <w:rsid w:val="00DB1D74"/>
    <w:rsid w:val="00DB73CF"/>
    <w:rsid w:val="00DC0FF5"/>
    <w:rsid w:val="00DD22D8"/>
    <w:rsid w:val="00DD6211"/>
    <w:rsid w:val="00DE438F"/>
    <w:rsid w:val="00DE467B"/>
    <w:rsid w:val="00DE62CB"/>
    <w:rsid w:val="00DF18C7"/>
    <w:rsid w:val="00DF1DD7"/>
    <w:rsid w:val="00DF5978"/>
    <w:rsid w:val="00DF77D4"/>
    <w:rsid w:val="00E01879"/>
    <w:rsid w:val="00E03257"/>
    <w:rsid w:val="00E04F9A"/>
    <w:rsid w:val="00E07FF8"/>
    <w:rsid w:val="00E11F03"/>
    <w:rsid w:val="00E1495C"/>
    <w:rsid w:val="00E14993"/>
    <w:rsid w:val="00E15E17"/>
    <w:rsid w:val="00E210C3"/>
    <w:rsid w:val="00E21559"/>
    <w:rsid w:val="00E2471A"/>
    <w:rsid w:val="00E30A98"/>
    <w:rsid w:val="00E33B9A"/>
    <w:rsid w:val="00E33C83"/>
    <w:rsid w:val="00E348F1"/>
    <w:rsid w:val="00E36BEF"/>
    <w:rsid w:val="00E37959"/>
    <w:rsid w:val="00E43EE6"/>
    <w:rsid w:val="00E43FBA"/>
    <w:rsid w:val="00E45640"/>
    <w:rsid w:val="00E467AB"/>
    <w:rsid w:val="00E46CDC"/>
    <w:rsid w:val="00E5099C"/>
    <w:rsid w:val="00E52251"/>
    <w:rsid w:val="00E639CA"/>
    <w:rsid w:val="00E6483F"/>
    <w:rsid w:val="00E653D3"/>
    <w:rsid w:val="00E66CAD"/>
    <w:rsid w:val="00E736FC"/>
    <w:rsid w:val="00E74E59"/>
    <w:rsid w:val="00E7595B"/>
    <w:rsid w:val="00E763A3"/>
    <w:rsid w:val="00E77899"/>
    <w:rsid w:val="00E80BDD"/>
    <w:rsid w:val="00E83417"/>
    <w:rsid w:val="00E834B6"/>
    <w:rsid w:val="00E84CB0"/>
    <w:rsid w:val="00E87709"/>
    <w:rsid w:val="00E910A2"/>
    <w:rsid w:val="00E92431"/>
    <w:rsid w:val="00E92B96"/>
    <w:rsid w:val="00E93C30"/>
    <w:rsid w:val="00EA2222"/>
    <w:rsid w:val="00EA3B42"/>
    <w:rsid w:val="00EA4A34"/>
    <w:rsid w:val="00EA6DAC"/>
    <w:rsid w:val="00EA7AC8"/>
    <w:rsid w:val="00EB0C41"/>
    <w:rsid w:val="00EC20CA"/>
    <w:rsid w:val="00EC2694"/>
    <w:rsid w:val="00EC4404"/>
    <w:rsid w:val="00EC4B45"/>
    <w:rsid w:val="00EC5416"/>
    <w:rsid w:val="00ED06B0"/>
    <w:rsid w:val="00ED4149"/>
    <w:rsid w:val="00EF65DE"/>
    <w:rsid w:val="00F00FBF"/>
    <w:rsid w:val="00F0553A"/>
    <w:rsid w:val="00F102E4"/>
    <w:rsid w:val="00F10F03"/>
    <w:rsid w:val="00F13B5B"/>
    <w:rsid w:val="00F2078B"/>
    <w:rsid w:val="00F2134B"/>
    <w:rsid w:val="00F231E2"/>
    <w:rsid w:val="00F24452"/>
    <w:rsid w:val="00F26330"/>
    <w:rsid w:val="00F3102E"/>
    <w:rsid w:val="00F378A7"/>
    <w:rsid w:val="00F45A03"/>
    <w:rsid w:val="00F5730B"/>
    <w:rsid w:val="00F622D6"/>
    <w:rsid w:val="00F66778"/>
    <w:rsid w:val="00F71337"/>
    <w:rsid w:val="00F75466"/>
    <w:rsid w:val="00F80F07"/>
    <w:rsid w:val="00F8111E"/>
    <w:rsid w:val="00F83FCD"/>
    <w:rsid w:val="00F863D3"/>
    <w:rsid w:val="00F930A4"/>
    <w:rsid w:val="00F95F41"/>
    <w:rsid w:val="00F979C4"/>
    <w:rsid w:val="00FA4D4C"/>
    <w:rsid w:val="00FA7989"/>
    <w:rsid w:val="00FB2311"/>
    <w:rsid w:val="00FC2147"/>
    <w:rsid w:val="00FC26F1"/>
    <w:rsid w:val="00FC56AC"/>
    <w:rsid w:val="00FC72A1"/>
    <w:rsid w:val="00FD38FD"/>
    <w:rsid w:val="00FD3A45"/>
    <w:rsid w:val="00FF6DFC"/>
    <w:rsid w:val="00FF73F9"/>
    <w:rsid w:val="00FF7615"/>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5B10E5FD-6804-458C-94E2-F23B476C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ldymui">
    <w:name w:val="pildymui"/>
    <w:basedOn w:val="Numatytasispastraiposriftas"/>
    <w:rsid w:val="00282580"/>
  </w:style>
  <w:style w:type="paragraph" w:styleId="prastasiniatinklio">
    <w:name w:val="Normal (Web)"/>
    <w:basedOn w:val="prastasis"/>
    <w:uiPriority w:val="99"/>
    <w:unhideWhenUsed/>
    <w:rsid w:val="008053B1"/>
    <w:pPr>
      <w:spacing w:before="100" w:beforeAutospacing="1" w:after="100" w:afterAutospacing="1"/>
    </w:pPr>
    <w:rPr>
      <w:rFonts w:eastAsiaTheme="minorEastAsia"/>
      <w:sz w:val="24"/>
      <w:szCs w:val="24"/>
      <w:lang w:val="lt-LT" w:eastAsia="lt-LT"/>
    </w:rPr>
  </w:style>
  <w:style w:type="paragraph" w:styleId="Turinioantrat">
    <w:name w:val="TOC Heading"/>
    <w:basedOn w:val="Antrat1"/>
    <w:next w:val="prastasis"/>
    <w:uiPriority w:val="39"/>
    <w:semiHidden/>
    <w:unhideWhenUsed/>
    <w:qFormat/>
    <w:rsid w:val="00B3423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B3423A"/>
    <w:pPr>
      <w:spacing w:after="100"/>
    </w:pPr>
  </w:style>
  <w:style w:type="paragraph" w:customStyle="1" w:styleId="Betarp2">
    <w:name w:val="Be tarpų2"/>
    <w:qFormat/>
    <w:rsid w:val="00144A2C"/>
    <w:pPr>
      <w:spacing w:after="0" w:line="240" w:lineRule="auto"/>
    </w:pPr>
    <w:rPr>
      <w:rFonts w:ascii="Times New Roman" w:eastAsia="Calibri" w:hAnsi="Times New Roman" w:cs="Times New Roman"/>
      <w:sz w:val="28"/>
      <w:szCs w:val="24"/>
    </w:rPr>
  </w:style>
  <w:style w:type="character" w:styleId="Rykuspabraukimas">
    <w:name w:val="Intense Emphasis"/>
    <w:uiPriority w:val="21"/>
    <w:qFormat/>
    <w:rsid w:val="00144A2C"/>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0F258-E275-454E-9045-C1D5F4BF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26081</Words>
  <Characters>14867</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Giedrė Kungytė</cp:lastModifiedBy>
  <cp:revision>34</cp:revision>
  <cp:lastPrinted>2017-07-27T08:29:00Z</cp:lastPrinted>
  <dcterms:created xsi:type="dcterms:W3CDTF">2022-04-19T10:42:00Z</dcterms:created>
  <dcterms:modified xsi:type="dcterms:W3CDTF">2025-04-03T10:36:00Z</dcterms:modified>
</cp:coreProperties>
</file>