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E5DB" w14:textId="77777777" w:rsidR="00673A1A" w:rsidRPr="009F1351" w:rsidRDefault="00673A1A" w:rsidP="00673A1A">
      <w:pPr>
        <w:tabs>
          <w:tab w:val="left" w:pos="1134"/>
        </w:tabs>
        <w:spacing w:after="0"/>
        <w:rPr>
          <w:rStyle w:val="Temosantrat2"/>
          <w:b/>
          <w:bCs/>
          <w:sz w:val="24"/>
          <w:szCs w:val="24"/>
        </w:rPr>
      </w:pPr>
      <w:r w:rsidRPr="009F1351">
        <w:rPr>
          <w:rFonts w:ascii="Times New Roman" w:hAnsi="Times New Roman"/>
          <w:sz w:val="24"/>
          <w:szCs w:val="24"/>
        </w:rPr>
        <w:tab/>
      </w:r>
      <w:r w:rsidRPr="009F1351">
        <w:rPr>
          <w:rFonts w:ascii="Times New Roman" w:hAnsi="Times New Roman"/>
          <w:sz w:val="24"/>
          <w:szCs w:val="24"/>
        </w:rPr>
        <w:tab/>
      </w:r>
      <w:r w:rsidRPr="009F1351">
        <w:rPr>
          <w:rFonts w:ascii="Times New Roman" w:hAnsi="Times New Roman"/>
          <w:sz w:val="24"/>
          <w:szCs w:val="24"/>
        </w:rPr>
        <w:tab/>
      </w:r>
      <w:r w:rsidRPr="009F1351">
        <w:rPr>
          <w:rFonts w:ascii="Times New Roman" w:hAnsi="Times New Roman"/>
          <w:sz w:val="24"/>
          <w:szCs w:val="24"/>
        </w:rPr>
        <w:tab/>
      </w:r>
      <w:r w:rsidRPr="009F1351">
        <w:rPr>
          <w:rFonts w:ascii="Times New Roman" w:hAnsi="Times New Roman"/>
          <w:sz w:val="24"/>
          <w:szCs w:val="24"/>
        </w:rPr>
        <w:tab/>
      </w:r>
      <w:r w:rsidRPr="009F1351">
        <w:rPr>
          <w:rFonts w:ascii="Times New Roman" w:hAnsi="Times New Roman"/>
          <w:sz w:val="24"/>
          <w:szCs w:val="24"/>
        </w:rPr>
        <w:tab/>
      </w:r>
      <w:r w:rsidRPr="009F1351">
        <w:rPr>
          <w:rFonts w:ascii="Times New Roman" w:hAnsi="Times New Roman"/>
          <w:sz w:val="24"/>
          <w:szCs w:val="24"/>
        </w:rPr>
        <w:tab/>
      </w:r>
      <w:r w:rsidRPr="009F1351">
        <w:rPr>
          <w:rFonts w:ascii="Times New Roman" w:hAnsi="Times New Roman"/>
          <w:sz w:val="24"/>
          <w:szCs w:val="24"/>
        </w:rPr>
        <w:tab/>
      </w:r>
      <w:r w:rsidRPr="009F1351">
        <w:rPr>
          <w:rFonts w:ascii="Times New Roman" w:hAnsi="Times New Roman"/>
          <w:sz w:val="24"/>
          <w:szCs w:val="24"/>
        </w:rPr>
        <w:tab/>
      </w:r>
    </w:p>
    <w:p w14:paraId="1DDFF300" w14:textId="2FE29949" w:rsidR="000C74D6" w:rsidRDefault="000C74D6" w:rsidP="00673A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0C74D6">
        <w:rPr>
          <w:rFonts w:ascii="Times New Roman" w:hAnsi="Times New Roman"/>
          <w:b/>
          <w:bCs/>
          <w:caps/>
          <w:sz w:val="24"/>
          <w:szCs w:val="24"/>
        </w:rPr>
        <w:t>TECHNINĖ SPECIFIKACIJA:</w:t>
      </w:r>
    </w:p>
    <w:p w14:paraId="6A3D3AFA" w14:textId="77777777" w:rsidR="000C74D6" w:rsidRDefault="000C74D6" w:rsidP="00673A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A0DAE78" w14:textId="70D626CE" w:rsidR="00673A1A" w:rsidRDefault="00673A1A" w:rsidP="00673A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9F1351">
        <w:rPr>
          <w:rFonts w:ascii="Times New Roman" w:hAnsi="Times New Roman"/>
          <w:b/>
          <w:bCs/>
          <w:caps/>
          <w:sz w:val="24"/>
          <w:szCs w:val="24"/>
        </w:rPr>
        <w:t>MEDICININIO DEGUONIES GENERATORIAUS IR DEGU</w:t>
      </w:r>
      <w:r w:rsidR="00A6126C">
        <w:rPr>
          <w:rFonts w:ascii="Times New Roman" w:hAnsi="Times New Roman"/>
          <w:b/>
          <w:bCs/>
          <w:caps/>
          <w:sz w:val="24"/>
          <w:szCs w:val="24"/>
        </w:rPr>
        <w:t>ONIES VAMZDYNO SISTEMOS ĮRENGIMAS</w:t>
      </w:r>
    </w:p>
    <w:p w14:paraId="5906BD8B" w14:textId="77777777" w:rsidR="003C5B2C" w:rsidRDefault="003C5B2C" w:rsidP="00673A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591E7B3C" w14:textId="0BA73AEA" w:rsidR="003C5B2C" w:rsidRPr="00A6126C" w:rsidRDefault="003C5B2C" w:rsidP="00A612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3C5B2C">
        <w:rPr>
          <w:rFonts w:ascii="Times New Roman" w:hAnsi="Times New Roman"/>
          <w:b/>
          <w:bCs/>
          <w:color w:val="000000" w:themeColor="text1"/>
          <w:sz w:val="24"/>
          <w:szCs w:val="24"/>
          <w:highlight w:val="yellow"/>
        </w:rPr>
        <w:t>Pirkimas bus suskirstomas į dvi dalis</w:t>
      </w:r>
      <w:r w:rsidR="00A6126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6126C" w:rsidRPr="00A6126C">
        <w:rPr>
          <w:rFonts w:ascii="Times New Roman" w:hAnsi="Times New Roman"/>
          <w:bCs/>
          <w:color w:val="000000" w:themeColor="text1"/>
          <w:sz w:val="24"/>
          <w:szCs w:val="24"/>
        </w:rPr>
        <w:t>(bet kuris tiekėjas galės dalyvauti abiejuose pirkimo dalyse)</w:t>
      </w:r>
      <w:r w:rsidRPr="00A6126C">
        <w:rPr>
          <w:rFonts w:ascii="Times New Roman" w:hAnsi="Times New Roman"/>
          <w:bCs/>
          <w:caps/>
          <w:color w:val="000000" w:themeColor="text1"/>
          <w:sz w:val="24"/>
          <w:szCs w:val="24"/>
        </w:rPr>
        <w:t xml:space="preserve">: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123"/>
        <w:gridCol w:w="2700"/>
        <w:gridCol w:w="1195"/>
        <w:gridCol w:w="1559"/>
        <w:gridCol w:w="3199"/>
      </w:tblGrid>
      <w:tr w:rsidR="003C5B2C" w14:paraId="61B64255" w14:textId="7268CEF2" w:rsidTr="00324EE3">
        <w:tc>
          <w:tcPr>
            <w:tcW w:w="1123" w:type="dxa"/>
          </w:tcPr>
          <w:p w14:paraId="63FEEA6B" w14:textId="2B52DC3F" w:rsidR="003C5B2C" w:rsidRPr="003C5B2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Pirkimo dalies eil</w:t>
            </w:r>
            <w:r w:rsidRPr="003C5B2C">
              <w:rPr>
                <w:rFonts w:ascii="Times New Roman" w:hAnsi="Times New Roman"/>
                <w:b/>
                <w:bCs/>
                <w:caps/>
                <w:color w:val="000000" w:themeColor="text1"/>
                <w:sz w:val="20"/>
                <w:szCs w:val="20"/>
              </w:rPr>
              <w:t>. N</w:t>
            </w: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700" w:type="dxa"/>
          </w:tcPr>
          <w:p w14:paraId="4574011C" w14:textId="43A9A6ED" w:rsidR="003C5B2C" w:rsidRPr="003C5B2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Prekės / darbų pavadinimas</w:t>
            </w:r>
          </w:p>
        </w:tc>
        <w:tc>
          <w:tcPr>
            <w:tcW w:w="1195" w:type="dxa"/>
          </w:tcPr>
          <w:p w14:paraId="4CC2777F" w14:textId="034B52E9" w:rsidR="003C5B2C" w:rsidRPr="003C5B2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Kiekis mato vnt.</w:t>
            </w:r>
          </w:p>
        </w:tc>
        <w:tc>
          <w:tcPr>
            <w:tcW w:w="1559" w:type="dxa"/>
          </w:tcPr>
          <w:p w14:paraId="0E5B5AC7" w14:textId="48179BD8" w:rsidR="003C5B2C" w:rsidRPr="003C5B2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Planuojama vertė</w:t>
            </w:r>
            <w:r w:rsidRPr="003C5B2C">
              <w:rPr>
                <w:rFonts w:ascii="Times New Roman" w:hAnsi="Times New Roman"/>
                <w:b/>
                <w:bCs/>
                <w:caps/>
                <w:color w:val="000000" w:themeColor="text1"/>
                <w:sz w:val="20"/>
                <w:szCs w:val="20"/>
              </w:rPr>
              <w:t xml:space="preserve">, eur </w:t>
            </w: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</w:t>
            </w:r>
            <w:r w:rsidRPr="003C5B2C">
              <w:rPr>
                <w:rFonts w:ascii="Times New Roman" w:hAnsi="Times New Roman"/>
                <w:b/>
                <w:bCs/>
                <w:caps/>
                <w:color w:val="000000" w:themeColor="text1"/>
                <w:sz w:val="20"/>
                <w:szCs w:val="20"/>
              </w:rPr>
              <w:t xml:space="preserve"> pvm</w:t>
            </w:r>
          </w:p>
        </w:tc>
        <w:tc>
          <w:tcPr>
            <w:tcW w:w="3199" w:type="dxa"/>
          </w:tcPr>
          <w:p w14:paraId="39D81133" w14:textId="4F2E02F7" w:rsidR="003C5B2C" w:rsidRPr="003C5B2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Prekės </w:t>
            </w: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pristatymo </w:t>
            </w: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/ darbų</w:t>
            </w:r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atli</w:t>
            </w:r>
            <w:bookmarkStart w:id="0" w:name="_GoBack"/>
            <w:bookmarkEnd w:id="0"/>
            <w:r w:rsidRPr="003C5B2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kimo terminas</w:t>
            </w:r>
          </w:p>
        </w:tc>
      </w:tr>
      <w:tr w:rsidR="003C5B2C" w:rsidRPr="00A6126C" w14:paraId="303EB88F" w14:textId="3118B1F6" w:rsidTr="00324EE3">
        <w:tc>
          <w:tcPr>
            <w:tcW w:w="1123" w:type="dxa"/>
          </w:tcPr>
          <w:p w14:paraId="281BA001" w14:textId="77777777" w:rsidR="003C5B2C" w:rsidRPr="00A6126C" w:rsidRDefault="003C5B2C" w:rsidP="003C5B2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6D61A22" w14:textId="060B9B72" w:rsidR="003C5B2C" w:rsidRPr="00A6126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>Deguonies generatorius</w:t>
            </w:r>
          </w:p>
        </w:tc>
        <w:tc>
          <w:tcPr>
            <w:tcW w:w="1195" w:type="dxa"/>
          </w:tcPr>
          <w:p w14:paraId="535DD5F8" w14:textId="7F726AF1" w:rsidR="003C5B2C" w:rsidRPr="00A6126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A612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A612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kompl</w:t>
            </w:r>
            <w:proofErr w:type="spellEnd"/>
            <w:r w:rsidRPr="00A612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EB5670A" w14:textId="34CC9985" w:rsidR="003C5B2C" w:rsidRPr="00A6126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A6126C"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125000,00</w:t>
            </w:r>
          </w:p>
        </w:tc>
        <w:tc>
          <w:tcPr>
            <w:tcW w:w="3199" w:type="dxa"/>
          </w:tcPr>
          <w:p w14:paraId="1B6FFB71" w14:textId="096F88A1" w:rsidR="003C5B2C" w:rsidRPr="00A6126C" w:rsidRDefault="00A6126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>Iškart po sutarties pasirašymo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mėn.</w:t>
            </w:r>
          </w:p>
        </w:tc>
      </w:tr>
      <w:tr w:rsidR="003C5B2C" w:rsidRPr="00A6126C" w14:paraId="4A5F608E" w14:textId="320DE60F" w:rsidTr="00324EE3">
        <w:tc>
          <w:tcPr>
            <w:tcW w:w="1123" w:type="dxa"/>
          </w:tcPr>
          <w:p w14:paraId="713B1C30" w14:textId="77777777" w:rsidR="003C5B2C" w:rsidRPr="00A6126C" w:rsidRDefault="003C5B2C" w:rsidP="003C5B2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3B56044" w14:textId="07595D23" w:rsidR="003C5B2C" w:rsidRPr="00A6126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>eguonies</w:t>
            </w: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vamzdynas </w:t>
            </w: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>su montavimo darbais</w:t>
            </w:r>
          </w:p>
        </w:tc>
        <w:tc>
          <w:tcPr>
            <w:tcW w:w="1195" w:type="dxa"/>
          </w:tcPr>
          <w:p w14:paraId="12640C57" w14:textId="61FCA82C" w:rsidR="003C5B2C" w:rsidRPr="00A6126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A612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A612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kompl</w:t>
            </w:r>
            <w:proofErr w:type="spellEnd"/>
            <w:r w:rsidRPr="00A612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03AC9DF" w14:textId="282A4E9F" w:rsidR="003C5B2C" w:rsidRPr="00A6126C" w:rsidRDefault="003C5B2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A6126C"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25000,00</w:t>
            </w:r>
          </w:p>
        </w:tc>
        <w:tc>
          <w:tcPr>
            <w:tcW w:w="3199" w:type="dxa"/>
          </w:tcPr>
          <w:p w14:paraId="5A3F9647" w14:textId="16D92C4F" w:rsidR="003C5B2C" w:rsidRPr="00A6126C" w:rsidRDefault="00A6126C" w:rsidP="003C5B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>Iškart po sutarties pasirašymo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Pr="00A612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mėn.</w:t>
            </w:r>
          </w:p>
        </w:tc>
      </w:tr>
    </w:tbl>
    <w:p w14:paraId="72A2712F" w14:textId="77777777" w:rsidR="003C5B2C" w:rsidRPr="009F1351" w:rsidRDefault="003C5B2C" w:rsidP="00673A1A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/>
          <w:b/>
          <w:bCs/>
          <w:caps/>
          <w:sz w:val="24"/>
          <w:szCs w:val="24"/>
        </w:rPr>
      </w:pPr>
    </w:p>
    <w:p w14:paraId="67A59421" w14:textId="77777777" w:rsidR="00673A1A" w:rsidRPr="009F1351" w:rsidRDefault="00673A1A" w:rsidP="00A6126C">
      <w:pPr>
        <w:pStyle w:val="Sraopastraipa"/>
        <w:numPr>
          <w:ilvl w:val="0"/>
          <w:numId w:val="1"/>
        </w:numPr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9F1351">
        <w:rPr>
          <w:rFonts w:ascii="Times New Roman" w:hAnsi="Times New Roman"/>
          <w:b/>
          <w:bCs/>
          <w:sz w:val="24"/>
          <w:szCs w:val="24"/>
          <w:lang w:eastAsia="lt-LT"/>
        </w:rPr>
        <w:t>Deguonies generatoriaus įrengimas.</w:t>
      </w:r>
    </w:p>
    <w:p w14:paraId="5630AB83" w14:textId="3E7A084B" w:rsidR="00673A1A" w:rsidRPr="009F1351" w:rsidRDefault="00673A1A" w:rsidP="00A6126C">
      <w:pPr>
        <w:pStyle w:val="Sraopastraipa"/>
        <w:numPr>
          <w:ilvl w:val="1"/>
          <w:numId w:val="1"/>
        </w:numPr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9F1351">
        <w:rPr>
          <w:rFonts w:ascii="Times New Roman" w:hAnsi="Times New Roman"/>
          <w:sz w:val="24"/>
          <w:szCs w:val="24"/>
          <w:lang w:eastAsia="lt-LT"/>
        </w:rPr>
        <w:t>Deguonies generatoriaus</w:t>
      </w:r>
      <w:r w:rsidR="00FF2F9E" w:rsidRPr="009F1351">
        <w:rPr>
          <w:rFonts w:ascii="Times New Roman" w:hAnsi="Times New Roman"/>
          <w:sz w:val="24"/>
          <w:szCs w:val="24"/>
          <w:lang w:eastAsia="lt-LT"/>
        </w:rPr>
        <w:t>,</w:t>
      </w:r>
      <w:r w:rsidRPr="009F1351">
        <w:rPr>
          <w:rFonts w:ascii="Times New Roman" w:hAnsi="Times New Roman"/>
          <w:sz w:val="24"/>
          <w:szCs w:val="24"/>
          <w:lang w:eastAsia="lt-LT"/>
        </w:rPr>
        <w:t xml:space="preserve"> ne mažiau kaip </w:t>
      </w:r>
      <w:r w:rsidR="005011D5" w:rsidRPr="005011D5">
        <w:rPr>
          <w:rFonts w:ascii="Times New Roman" w:hAnsi="Times New Roman"/>
          <w:sz w:val="24"/>
          <w:szCs w:val="24"/>
          <w:lang w:eastAsia="lt-LT"/>
        </w:rPr>
        <w:t>≥</w:t>
      </w:r>
      <w:r w:rsidRPr="009F1351">
        <w:rPr>
          <w:rFonts w:ascii="Times New Roman" w:hAnsi="Times New Roman"/>
          <w:sz w:val="24"/>
          <w:szCs w:val="24"/>
        </w:rPr>
        <w:t>26 m</w:t>
      </w:r>
      <w:r w:rsidRPr="009F1351">
        <w:rPr>
          <w:rFonts w:ascii="Times New Roman" w:hAnsi="Times New Roman"/>
          <w:sz w:val="24"/>
          <w:szCs w:val="24"/>
          <w:vertAlign w:val="superscript"/>
        </w:rPr>
        <w:t>3</w:t>
      </w:r>
      <w:r w:rsidRPr="009F1351">
        <w:rPr>
          <w:rFonts w:ascii="Times New Roman" w:hAnsi="Times New Roman"/>
          <w:sz w:val="24"/>
          <w:szCs w:val="24"/>
        </w:rPr>
        <w:t>/h galingumo</w:t>
      </w:r>
      <w:r w:rsidR="00FF2F9E" w:rsidRPr="009F1351">
        <w:rPr>
          <w:rFonts w:ascii="Times New Roman" w:hAnsi="Times New Roman"/>
          <w:sz w:val="24"/>
          <w:szCs w:val="24"/>
        </w:rPr>
        <w:t>,</w:t>
      </w:r>
      <w:r w:rsidRPr="009F1351">
        <w:rPr>
          <w:rFonts w:ascii="Times New Roman" w:hAnsi="Times New Roman"/>
          <w:sz w:val="24"/>
          <w:szCs w:val="24"/>
        </w:rPr>
        <w:t xml:space="preserve">  į</w:t>
      </w:r>
      <w:r w:rsidRPr="009F1351">
        <w:rPr>
          <w:rFonts w:ascii="Times New Roman" w:hAnsi="Times New Roman"/>
          <w:sz w:val="24"/>
          <w:szCs w:val="24"/>
          <w:lang w:eastAsia="lt-LT"/>
        </w:rPr>
        <w:t>rengimas patalpoje R-89</w:t>
      </w:r>
      <w:r w:rsidR="00E72C52" w:rsidRPr="009F1351">
        <w:rPr>
          <w:rFonts w:ascii="Times New Roman" w:hAnsi="Times New Roman"/>
          <w:sz w:val="24"/>
          <w:szCs w:val="24"/>
          <w:lang w:eastAsia="lt-LT"/>
        </w:rPr>
        <w:t xml:space="preserve"> (pagal pridedamą planą)</w:t>
      </w:r>
      <w:r w:rsidRPr="009F1351">
        <w:rPr>
          <w:rFonts w:ascii="Times New Roman" w:hAnsi="Times New Roman"/>
          <w:sz w:val="24"/>
          <w:szCs w:val="24"/>
          <w:lang w:eastAsia="lt-LT"/>
        </w:rPr>
        <w:t>.</w:t>
      </w:r>
    </w:p>
    <w:p w14:paraId="79F444DC" w14:textId="7CDEF675" w:rsidR="00673A1A" w:rsidRPr="009F1351" w:rsidRDefault="00FF2F9E" w:rsidP="00A6126C">
      <w:pPr>
        <w:pStyle w:val="Sraopastraipa"/>
        <w:numPr>
          <w:ilvl w:val="1"/>
          <w:numId w:val="1"/>
        </w:numPr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 w:rsidRPr="009F1351">
        <w:rPr>
          <w:rFonts w:ascii="Times New Roman" w:hAnsi="Times New Roman"/>
          <w:sz w:val="24"/>
          <w:szCs w:val="24"/>
          <w:lang w:eastAsia="lt-LT"/>
        </w:rPr>
        <w:t>Ligoninėje veikiančio deguonies generatoriaus, deguonies rampos ir naujojo generatoriaus sujungimas į bendrą sistemą</w:t>
      </w:r>
      <w:r w:rsidR="003C5B2C">
        <w:rPr>
          <w:rFonts w:ascii="Times New Roman" w:hAnsi="Times New Roman"/>
          <w:sz w:val="24"/>
          <w:szCs w:val="24"/>
          <w:lang w:eastAsia="lt-LT"/>
        </w:rPr>
        <w:t xml:space="preserve"> (</w:t>
      </w:r>
      <w:r w:rsidR="003C5B2C" w:rsidRPr="003C5B2C">
        <w:rPr>
          <w:rFonts w:ascii="Times New Roman" w:hAnsi="Times New Roman"/>
          <w:color w:val="0070C0"/>
          <w:sz w:val="24"/>
          <w:szCs w:val="24"/>
          <w:highlight w:val="yellow"/>
          <w:lang w:eastAsia="lt-LT"/>
        </w:rPr>
        <w:t>ar yra galimybės įgyvendinti tokį sprendinį, jeigu n</w:t>
      </w:r>
      <w:r w:rsidR="003C5B2C">
        <w:rPr>
          <w:rFonts w:ascii="Times New Roman" w:hAnsi="Times New Roman"/>
          <w:color w:val="0070C0"/>
          <w:sz w:val="24"/>
          <w:szCs w:val="24"/>
          <w:highlight w:val="yellow"/>
          <w:lang w:eastAsia="lt-LT"/>
        </w:rPr>
        <w:t>ėra galimybės būtinai teikite pastabas</w:t>
      </w:r>
      <w:r w:rsidR="003C5B2C">
        <w:rPr>
          <w:rFonts w:ascii="Times New Roman" w:hAnsi="Times New Roman"/>
          <w:sz w:val="24"/>
          <w:szCs w:val="24"/>
          <w:lang w:eastAsia="lt-LT"/>
        </w:rPr>
        <w:t>)</w:t>
      </w:r>
      <w:r w:rsidRPr="009F1351">
        <w:rPr>
          <w:rFonts w:ascii="Times New Roman" w:hAnsi="Times New Roman"/>
          <w:sz w:val="24"/>
          <w:szCs w:val="24"/>
          <w:lang w:eastAsia="lt-LT"/>
        </w:rPr>
        <w:t>.</w:t>
      </w:r>
      <w:r w:rsidR="009F1351" w:rsidRPr="009F1351">
        <w:rPr>
          <w:rFonts w:ascii="Times New Roman" w:hAnsi="Times New Roman"/>
          <w:sz w:val="24"/>
          <w:szCs w:val="24"/>
          <w:lang w:eastAsia="lt-LT"/>
        </w:rPr>
        <w:t xml:space="preserve"> Prijungimas prie esamos sistemos patalpoje </w:t>
      </w:r>
      <w:r w:rsidR="009F1351">
        <w:rPr>
          <w:rFonts w:ascii="Times New Roman" w:hAnsi="Times New Roman"/>
          <w:sz w:val="24"/>
          <w:szCs w:val="24"/>
          <w:lang w:eastAsia="lt-LT"/>
        </w:rPr>
        <w:t xml:space="preserve"> R-61 </w:t>
      </w:r>
      <w:r w:rsidR="009F1351" w:rsidRPr="009F1351">
        <w:rPr>
          <w:rFonts w:ascii="Times New Roman" w:hAnsi="Times New Roman"/>
          <w:sz w:val="24"/>
          <w:szCs w:val="24"/>
          <w:lang w:eastAsia="lt-LT"/>
        </w:rPr>
        <w:t>(pagal pridedamą planą).</w:t>
      </w:r>
    </w:p>
    <w:p w14:paraId="2B02A29C" w14:textId="77777777" w:rsidR="00673A1A" w:rsidRPr="009F1351" w:rsidRDefault="00673A1A" w:rsidP="00A6126C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F2509B9" w14:textId="6A9D0D52" w:rsidR="00673A1A" w:rsidRPr="009F1351" w:rsidRDefault="005011D5" w:rsidP="005011D5">
      <w:pPr>
        <w:tabs>
          <w:tab w:val="left" w:pos="6000"/>
        </w:tabs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ab/>
      </w:r>
    </w:p>
    <w:p w14:paraId="6AF2C9E2" w14:textId="77777777" w:rsidR="00673A1A" w:rsidRPr="009F1351" w:rsidRDefault="00673A1A" w:rsidP="00A6126C">
      <w:pPr>
        <w:pStyle w:val="Sraopastraipa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9F1351">
        <w:rPr>
          <w:rFonts w:ascii="Times New Roman" w:hAnsi="Times New Roman"/>
          <w:b/>
          <w:bCs/>
          <w:sz w:val="24"/>
          <w:szCs w:val="24"/>
          <w:lang w:eastAsia="lt-LT"/>
        </w:rPr>
        <w:t xml:space="preserve">Medicininių dujų sistemos įrengimas. </w:t>
      </w:r>
    </w:p>
    <w:p w14:paraId="7F37CE78" w14:textId="0D0F0F63" w:rsidR="00673A1A" w:rsidRPr="009F1351" w:rsidRDefault="00673A1A" w:rsidP="00A6126C">
      <w:pPr>
        <w:numPr>
          <w:ilvl w:val="1"/>
          <w:numId w:val="1"/>
        </w:numPr>
        <w:tabs>
          <w:tab w:val="left" w:pos="851"/>
        </w:tabs>
        <w:spacing w:after="0"/>
        <w:ind w:left="0" w:right="-1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F1351">
        <w:rPr>
          <w:rFonts w:ascii="Times New Roman" w:hAnsi="Times New Roman"/>
          <w:sz w:val="24"/>
          <w:szCs w:val="24"/>
          <w:lang w:eastAsia="lt-LT"/>
        </w:rPr>
        <w:t xml:space="preserve">Ligoninės </w:t>
      </w:r>
      <w:r w:rsidR="00FF2F9E" w:rsidRPr="009F1351">
        <w:rPr>
          <w:rFonts w:ascii="Times New Roman" w:hAnsi="Times New Roman"/>
          <w:sz w:val="24"/>
          <w:szCs w:val="24"/>
          <w:lang w:eastAsia="lt-LT"/>
        </w:rPr>
        <w:t>III-IV-V</w:t>
      </w:r>
      <w:r w:rsidRPr="009F1351">
        <w:rPr>
          <w:rFonts w:ascii="Times New Roman" w:hAnsi="Times New Roman"/>
          <w:sz w:val="24"/>
          <w:szCs w:val="24"/>
          <w:lang w:eastAsia="lt-LT"/>
        </w:rPr>
        <w:t xml:space="preserve"> aukšt</w:t>
      </w:r>
      <w:r w:rsidR="00FF2F9E" w:rsidRPr="009F1351">
        <w:rPr>
          <w:rFonts w:ascii="Times New Roman" w:hAnsi="Times New Roman"/>
          <w:sz w:val="24"/>
          <w:szCs w:val="24"/>
          <w:lang w:eastAsia="lt-LT"/>
        </w:rPr>
        <w:t>ų</w:t>
      </w:r>
      <w:r w:rsidRPr="009F1351">
        <w:rPr>
          <w:rFonts w:ascii="Times New Roman" w:hAnsi="Times New Roman"/>
          <w:sz w:val="24"/>
          <w:szCs w:val="24"/>
          <w:lang w:eastAsia="lt-LT"/>
        </w:rPr>
        <w:t xml:space="preserve"> patalpose </w:t>
      </w:r>
      <w:bookmarkStart w:id="1" w:name="_Hlk193792333"/>
      <w:r w:rsidRPr="009F1351">
        <w:rPr>
          <w:rFonts w:ascii="Times New Roman" w:hAnsi="Times New Roman"/>
          <w:sz w:val="24"/>
          <w:szCs w:val="24"/>
          <w:lang w:eastAsia="lt-LT"/>
        </w:rPr>
        <w:t>(pagal pridedamą planą)</w:t>
      </w:r>
      <w:bookmarkEnd w:id="1"/>
      <w:r w:rsidRPr="009F135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F2F9E" w:rsidRPr="009F1351">
        <w:rPr>
          <w:rFonts w:ascii="Times New Roman" w:hAnsi="Times New Roman"/>
          <w:sz w:val="24"/>
          <w:szCs w:val="24"/>
          <w:lang w:eastAsia="lt-LT"/>
        </w:rPr>
        <w:t>įrengiamas magistralinis dujų vamzdynas su dujų skydais, at</w:t>
      </w:r>
      <w:r w:rsidR="003C5B2C">
        <w:rPr>
          <w:rFonts w:ascii="Times New Roman" w:hAnsi="Times New Roman"/>
          <w:sz w:val="24"/>
          <w:szCs w:val="24"/>
          <w:lang w:eastAsia="lt-LT"/>
        </w:rPr>
        <w:t>s</w:t>
      </w:r>
      <w:r w:rsidR="00FF2F9E" w:rsidRPr="009F1351">
        <w:rPr>
          <w:rFonts w:ascii="Times New Roman" w:hAnsi="Times New Roman"/>
          <w:sz w:val="24"/>
          <w:szCs w:val="24"/>
          <w:lang w:eastAsia="lt-LT"/>
        </w:rPr>
        <w:t>kirtos vožtuvais ir uždaromąją armatūra.</w:t>
      </w:r>
      <w:r w:rsidR="009F1351">
        <w:rPr>
          <w:rFonts w:ascii="Times New Roman" w:hAnsi="Times New Roman"/>
          <w:sz w:val="24"/>
          <w:szCs w:val="24"/>
          <w:lang w:eastAsia="lt-LT"/>
        </w:rPr>
        <w:t xml:space="preserve">  Magistralinis dujų vamzdynas  kyla iš R-61 patalpos į patalpas: 1-19; 2-1; </w:t>
      </w:r>
      <w:r w:rsidR="00FA3679">
        <w:rPr>
          <w:rFonts w:ascii="Times New Roman" w:hAnsi="Times New Roman"/>
          <w:sz w:val="24"/>
          <w:szCs w:val="24"/>
          <w:lang w:eastAsia="lt-LT"/>
        </w:rPr>
        <w:t>3-1; 4-1; 5-1</w:t>
      </w:r>
    </w:p>
    <w:p w14:paraId="1AF8DD0A" w14:textId="35D64DA3" w:rsidR="00673A1A" w:rsidRPr="009F1351" w:rsidRDefault="00FF2F9E" w:rsidP="00A6126C">
      <w:pPr>
        <w:numPr>
          <w:ilvl w:val="1"/>
          <w:numId w:val="1"/>
        </w:numPr>
        <w:tabs>
          <w:tab w:val="left" w:pos="851"/>
        </w:tabs>
        <w:spacing w:after="0"/>
        <w:ind w:left="0" w:right="-1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F1351">
        <w:rPr>
          <w:rFonts w:ascii="Times New Roman" w:hAnsi="Times New Roman"/>
          <w:sz w:val="24"/>
          <w:szCs w:val="24"/>
          <w:lang w:eastAsia="lt-LT"/>
        </w:rPr>
        <w:t>Dujų rozetės</w:t>
      </w:r>
      <w:r w:rsidR="00673A1A" w:rsidRPr="009F1351">
        <w:rPr>
          <w:rFonts w:ascii="Times New Roman" w:hAnsi="Times New Roman"/>
          <w:sz w:val="24"/>
          <w:szCs w:val="24"/>
        </w:rPr>
        <w:t xml:space="preserve"> turi tenkinti standartą (DIN-CE).</w:t>
      </w:r>
      <w:r w:rsidRPr="009F1351">
        <w:rPr>
          <w:rFonts w:ascii="Times New Roman" w:hAnsi="Times New Roman"/>
          <w:sz w:val="24"/>
          <w:szCs w:val="24"/>
        </w:rPr>
        <w:t xml:space="preserve"> Jungtys</w:t>
      </w:r>
      <w:r w:rsidR="00673A1A" w:rsidRPr="009F1351">
        <w:rPr>
          <w:rFonts w:ascii="Times New Roman" w:hAnsi="Times New Roman"/>
          <w:sz w:val="24"/>
          <w:szCs w:val="24"/>
        </w:rPr>
        <w:t xml:space="preserve"> turi būti pagaminta pagal 93/42 direktyvą dėl medicininių prietaisų ir turėti dokumentą ir paženklinta CE ženklu. Turi turėti atitikties deklaraciją.</w:t>
      </w:r>
      <w:r w:rsidR="00D3054D">
        <w:rPr>
          <w:rFonts w:ascii="Times New Roman" w:hAnsi="Times New Roman"/>
          <w:sz w:val="24"/>
          <w:szCs w:val="24"/>
        </w:rPr>
        <w:t xml:space="preserve"> Rozetės  virštinkinės</w:t>
      </w:r>
      <w:r w:rsidR="00EF2C2E">
        <w:rPr>
          <w:rFonts w:ascii="Times New Roman" w:hAnsi="Times New Roman"/>
          <w:sz w:val="24"/>
          <w:szCs w:val="24"/>
        </w:rPr>
        <w:t xml:space="preserve"> (75 vnt.)</w:t>
      </w:r>
    </w:p>
    <w:p w14:paraId="58447D75" w14:textId="01A7DC4A" w:rsidR="00673A1A" w:rsidRPr="009F1351" w:rsidRDefault="004C7B41" w:rsidP="00A6126C">
      <w:pPr>
        <w:numPr>
          <w:ilvl w:val="1"/>
          <w:numId w:val="1"/>
        </w:numPr>
        <w:tabs>
          <w:tab w:val="left" w:pos="851"/>
        </w:tabs>
        <w:spacing w:before="120" w:after="0"/>
        <w:ind w:left="0" w:right="0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F1351">
        <w:rPr>
          <w:rFonts w:ascii="Times New Roman" w:hAnsi="Times New Roman"/>
          <w:sz w:val="24"/>
          <w:szCs w:val="24"/>
          <w:lang w:eastAsia="lt-LT"/>
        </w:rPr>
        <w:t>Magistralės jungiamos</w:t>
      </w:r>
      <w:r w:rsidR="00673A1A" w:rsidRPr="009F1351">
        <w:rPr>
          <w:rFonts w:ascii="Times New Roman" w:hAnsi="Times New Roman"/>
          <w:sz w:val="24"/>
          <w:szCs w:val="24"/>
          <w:lang w:eastAsia="lt-LT"/>
        </w:rPr>
        <w:t xml:space="preserve"> prie veikiančių deguonies sistemų, montuojamos naujos linijos pagal techninius reikalavimus.</w:t>
      </w:r>
      <w:r w:rsidR="00FA3679">
        <w:rPr>
          <w:rFonts w:ascii="Times New Roman" w:hAnsi="Times New Roman"/>
          <w:sz w:val="24"/>
          <w:szCs w:val="24"/>
          <w:lang w:eastAsia="lt-LT"/>
        </w:rPr>
        <w:t xml:space="preserve"> Naujos montuojamos linijos įrengiamos virš AMSTRONG tipo lubų patalpose:</w:t>
      </w:r>
      <w:r w:rsidR="00D3054D">
        <w:rPr>
          <w:rFonts w:ascii="Times New Roman" w:hAnsi="Times New Roman"/>
          <w:sz w:val="24"/>
          <w:szCs w:val="24"/>
          <w:lang w:eastAsia="lt-LT"/>
        </w:rPr>
        <w:t xml:space="preserve"> 3-2; </w:t>
      </w:r>
      <w:r w:rsidR="00FA367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3054D">
        <w:rPr>
          <w:rFonts w:ascii="Times New Roman" w:hAnsi="Times New Roman"/>
          <w:sz w:val="24"/>
          <w:szCs w:val="24"/>
          <w:lang w:eastAsia="lt-LT"/>
        </w:rPr>
        <w:t xml:space="preserve">3-17; 4-2; 5-2 </w:t>
      </w:r>
      <w:r w:rsidR="00D3054D" w:rsidRPr="00D3054D">
        <w:rPr>
          <w:rFonts w:ascii="Times New Roman" w:hAnsi="Times New Roman"/>
          <w:sz w:val="24"/>
          <w:szCs w:val="24"/>
          <w:lang w:eastAsia="lt-LT"/>
        </w:rPr>
        <w:t>(pagal pridedamą planą)</w:t>
      </w:r>
    </w:p>
    <w:p w14:paraId="38EB240F" w14:textId="6557FD8C" w:rsidR="00E72C52" w:rsidRPr="009F1351" w:rsidRDefault="00E72C52" w:rsidP="00A6126C">
      <w:pPr>
        <w:pStyle w:val="Sraopastraipa"/>
        <w:numPr>
          <w:ilvl w:val="1"/>
          <w:numId w:val="1"/>
        </w:numPr>
        <w:tabs>
          <w:tab w:val="left" w:pos="851"/>
        </w:tabs>
        <w:spacing w:after="0"/>
        <w:ind w:left="0" w:right="-1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F1351">
        <w:rPr>
          <w:rFonts w:ascii="Times New Roman" w:hAnsi="Times New Roman"/>
          <w:sz w:val="24"/>
          <w:szCs w:val="24"/>
          <w:lang w:eastAsia="lt-LT"/>
        </w:rPr>
        <w:t>Deguonies vamzdynų diametrai turi būti parinkti taip, kad užtikrintų visų deguonies rozečių pakankamą aprūpinimą dujomis.</w:t>
      </w:r>
      <w:r w:rsidR="00EF2C2E">
        <w:rPr>
          <w:rFonts w:ascii="Times New Roman" w:hAnsi="Times New Roman"/>
          <w:sz w:val="24"/>
          <w:szCs w:val="24"/>
          <w:lang w:eastAsia="lt-LT"/>
        </w:rPr>
        <w:t xml:space="preserve">  Deguonies vamzdynas palatose vedžiojamas virš tinko įdedant į plastikinį lovelį.</w:t>
      </w:r>
    </w:p>
    <w:p w14:paraId="1085065A" w14:textId="4558EBD1" w:rsidR="00673A1A" w:rsidRPr="001067DE" w:rsidRDefault="00E72C52" w:rsidP="00A6126C">
      <w:pPr>
        <w:pStyle w:val="Sraopastraipa"/>
        <w:numPr>
          <w:ilvl w:val="1"/>
          <w:numId w:val="1"/>
        </w:numPr>
        <w:tabs>
          <w:tab w:val="left" w:pos="851"/>
        </w:tabs>
        <w:spacing w:after="0"/>
        <w:ind w:left="0" w:right="-1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F1351">
        <w:rPr>
          <w:rFonts w:ascii="Times New Roman" w:hAnsi="Times New Roman"/>
          <w:sz w:val="24"/>
          <w:szCs w:val="24"/>
          <w:lang w:eastAsia="lt-LT"/>
        </w:rPr>
        <w:t>Kiekvienos palatos deguonies linijų atjungimui turi būti sumontuoti uždarymo ventiliai.</w:t>
      </w:r>
      <w:r w:rsidR="00EF2C2E">
        <w:rPr>
          <w:rFonts w:ascii="Times New Roman" w:hAnsi="Times New Roman"/>
          <w:sz w:val="24"/>
          <w:szCs w:val="24"/>
          <w:lang w:eastAsia="lt-LT"/>
        </w:rPr>
        <w:t xml:space="preserve"> (</w:t>
      </w:r>
      <w:r w:rsidR="005727ED">
        <w:rPr>
          <w:rFonts w:ascii="Times New Roman" w:hAnsi="Times New Roman"/>
          <w:sz w:val="24"/>
          <w:szCs w:val="24"/>
          <w:lang w:eastAsia="lt-LT"/>
        </w:rPr>
        <w:t>27 vnt.)</w:t>
      </w:r>
    </w:p>
    <w:p w14:paraId="7F2C08EE" w14:textId="6A4160BB" w:rsidR="00673A1A" w:rsidRPr="00A6126C" w:rsidRDefault="00673A1A" w:rsidP="00A6126C">
      <w:pPr>
        <w:pStyle w:val="Sraopastraipa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6126C">
        <w:rPr>
          <w:rFonts w:ascii="Times New Roman" w:hAnsi="Times New Roman"/>
          <w:b/>
          <w:bCs/>
          <w:sz w:val="24"/>
          <w:szCs w:val="24"/>
          <w:lang w:eastAsia="lt-LT"/>
        </w:rPr>
        <w:t>At</w:t>
      </w:r>
      <w:r w:rsidR="003C5B2C" w:rsidRPr="00A6126C">
        <w:rPr>
          <w:rFonts w:ascii="Times New Roman" w:hAnsi="Times New Roman"/>
          <w:b/>
          <w:bCs/>
          <w:sz w:val="24"/>
          <w:szCs w:val="24"/>
          <w:lang w:eastAsia="lt-LT"/>
        </w:rPr>
        <w:t>s</w:t>
      </w:r>
      <w:r w:rsidRPr="00A6126C">
        <w:rPr>
          <w:rFonts w:ascii="Times New Roman" w:hAnsi="Times New Roman"/>
          <w:b/>
          <w:bCs/>
          <w:sz w:val="24"/>
          <w:szCs w:val="24"/>
          <w:lang w:eastAsia="lt-LT"/>
        </w:rPr>
        <w:t>kirtos vožtuvas</w:t>
      </w:r>
      <w:r w:rsidR="00A6126C" w:rsidRPr="00A6126C">
        <w:rPr>
          <w:rFonts w:ascii="Times New Roman" w:hAnsi="Times New Roman"/>
          <w:b/>
          <w:bCs/>
          <w:sz w:val="24"/>
          <w:szCs w:val="24"/>
          <w:lang w:eastAsia="lt-LT"/>
        </w:rPr>
        <w:t xml:space="preserve">: </w:t>
      </w:r>
      <w:r w:rsidR="00A6126C" w:rsidRPr="00A6126C">
        <w:rPr>
          <w:rFonts w:ascii="Times New Roman" w:hAnsi="Times New Roman"/>
          <w:bCs/>
          <w:sz w:val="24"/>
          <w:szCs w:val="24"/>
          <w:lang w:eastAsia="lt-LT"/>
        </w:rPr>
        <w:t>k</w:t>
      </w:r>
      <w:r w:rsidR="005727ED" w:rsidRPr="00A6126C">
        <w:rPr>
          <w:rFonts w:ascii="Times New Roman" w:hAnsi="Times New Roman"/>
          <w:sz w:val="24"/>
          <w:szCs w:val="24"/>
          <w:lang w:eastAsia="lt-LT"/>
        </w:rPr>
        <w:t>iekviename</w:t>
      </w:r>
      <w:r w:rsidR="004B1A48" w:rsidRPr="00A6126C">
        <w:rPr>
          <w:rFonts w:ascii="Times New Roman" w:hAnsi="Times New Roman"/>
          <w:sz w:val="24"/>
          <w:szCs w:val="24"/>
          <w:lang w:eastAsia="lt-LT"/>
        </w:rPr>
        <w:t xml:space="preserve"> aukšte, m</w:t>
      </w:r>
      <w:r w:rsidRPr="00A6126C">
        <w:rPr>
          <w:rFonts w:ascii="Times New Roman" w:hAnsi="Times New Roman"/>
          <w:sz w:val="24"/>
          <w:szCs w:val="24"/>
          <w:lang w:eastAsia="lt-LT"/>
        </w:rPr>
        <w:t>agistralinėje linijoje turi būti sumontuotas at</w:t>
      </w:r>
      <w:r w:rsidR="003C5B2C" w:rsidRPr="00A6126C">
        <w:rPr>
          <w:rFonts w:ascii="Times New Roman" w:hAnsi="Times New Roman"/>
          <w:sz w:val="24"/>
          <w:szCs w:val="24"/>
          <w:lang w:eastAsia="lt-LT"/>
        </w:rPr>
        <w:t>s</w:t>
      </w:r>
      <w:r w:rsidRPr="00A6126C">
        <w:rPr>
          <w:rFonts w:ascii="Times New Roman" w:hAnsi="Times New Roman"/>
          <w:sz w:val="24"/>
          <w:szCs w:val="24"/>
          <w:lang w:eastAsia="lt-LT"/>
        </w:rPr>
        <w:t>kirtos vožtuvas</w:t>
      </w:r>
      <w:r w:rsidR="005727ED" w:rsidRPr="00A6126C">
        <w:rPr>
          <w:rFonts w:ascii="Times New Roman" w:hAnsi="Times New Roman"/>
          <w:sz w:val="24"/>
          <w:szCs w:val="24"/>
          <w:lang w:eastAsia="lt-LT"/>
        </w:rPr>
        <w:t>.</w:t>
      </w:r>
    </w:p>
    <w:p w14:paraId="4AA5477F" w14:textId="77777777" w:rsidR="004C7B41" w:rsidRPr="009F1351" w:rsidRDefault="004C7B41" w:rsidP="004C7B41">
      <w:pPr>
        <w:tabs>
          <w:tab w:val="left" w:pos="851"/>
        </w:tabs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41B4A0EA" w14:textId="77777777" w:rsidR="00673A1A" w:rsidRPr="009F1351" w:rsidRDefault="00673A1A" w:rsidP="00673A1A">
      <w:pPr>
        <w:spacing w:after="0"/>
        <w:ind w:right="-1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6A256C4" w14:textId="77777777" w:rsidR="00673A1A" w:rsidRPr="009F1351" w:rsidRDefault="00673A1A" w:rsidP="00A6126C">
      <w:pPr>
        <w:spacing w:before="120"/>
        <w:ind w:right="0"/>
        <w:jc w:val="both"/>
        <w:rPr>
          <w:rFonts w:ascii="Times New Roman" w:hAnsi="Times New Roman"/>
          <w:sz w:val="24"/>
          <w:szCs w:val="24"/>
        </w:rPr>
      </w:pPr>
      <w:r w:rsidRPr="009F1351">
        <w:rPr>
          <w:rFonts w:ascii="Times New Roman" w:hAnsi="Times New Roman"/>
          <w:b/>
          <w:bCs/>
          <w:sz w:val="24"/>
          <w:szCs w:val="24"/>
        </w:rPr>
        <w:t>Taikoma garantija</w:t>
      </w:r>
      <w:r w:rsidRPr="009F1351">
        <w:rPr>
          <w:rFonts w:ascii="Times New Roman" w:hAnsi="Times New Roman"/>
          <w:sz w:val="24"/>
          <w:szCs w:val="24"/>
        </w:rPr>
        <w:t xml:space="preserve">: prekėms - ne mažesnė nei 24 mėn., o atliktiems darbams – ne mažiau 5 m. </w:t>
      </w:r>
    </w:p>
    <w:p w14:paraId="7CE77BD6" w14:textId="25F54A70" w:rsidR="00673A1A" w:rsidRPr="009F1351" w:rsidRDefault="00673A1A" w:rsidP="00673A1A">
      <w:pPr>
        <w:ind w:right="-1"/>
        <w:jc w:val="both"/>
        <w:rPr>
          <w:rFonts w:ascii="Times New Roman" w:hAnsi="Times New Roman"/>
          <w:sz w:val="24"/>
          <w:szCs w:val="24"/>
        </w:rPr>
      </w:pPr>
      <w:bookmarkStart w:id="2" w:name="_Hlk193800724"/>
      <w:r w:rsidRPr="009F1351">
        <w:rPr>
          <w:rFonts w:ascii="Times New Roman" w:hAnsi="Times New Roman"/>
          <w:b/>
          <w:bCs/>
          <w:sz w:val="24"/>
          <w:szCs w:val="24"/>
        </w:rPr>
        <w:t>PASTABA:</w:t>
      </w:r>
      <w:r w:rsidRPr="009F1351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9F1351">
        <w:rPr>
          <w:rFonts w:ascii="Times New Roman" w:hAnsi="Times New Roman"/>
          <w:sz w:val="24"/>
          <w:szCs w:val="24"/>
        </w:rPr>
        <w:t>Darbai bus atliekami veikiančioje ligoninėje. Prieš  atliekant triukšmingus ir dulkių sukeliančius darbus reikalinga suderinti darbų atlikimo grafiką su užsakovo atstovais</w:t>
      </w:r>
      <w:r w:rsidR="001067DE">
        <w:rPr>
          <w:rFonts w:ascii="Times New Roman" w:hAnsi="Times New Roman"/>
          <w:sz w:val="24"/>
          <w:szCs w:val="24"/>
        </w:rPr>
        <w:t>.</w:t>
      </w:r>
      <w:r w:rsidRPr="009F1351">
        <w:rPr>
          <w:rFonts w:ascii="Times New Roman" w:hAnsi="Times New Roman"/>
          <w:sz w:val="24"/>
          <w:szCs w:val="24"/>
        </w:rPr>
        <w:t xml:space="preserve"> </w:t>
      </w:r>
    </w:p>
    <w:p w14:paraId="50CEF5E4" w14:textId="77777777" w:rsidR="00A6126C" w:rsidRDefault="00673A1A" w:rsidP="00673A1A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9F1351">
        <w:rPr>
          <w:rFonts w:ascii="Times New Roman" w:hAnsi="Times New Roman"/>
          <w:sz w:val="24"/>
          <w:szCs w:val="24"/>
        </w:rPr>
        <w:t xml:space="preserve">     </w:t>
      </w:r>
    </w:p>
    <w:p w14:paraId="012EE065" w14:textId="77777777" w:rsidR="00A6126C" w:rsidRDefault="00A6126C">
      <w:pPr>
        <w:spacing w:after="0"/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786AA64" w14:textId="2EBC1999" w:rsidR="00673A1A" w:rsidRPr="009F1351" w:rsidRDefault="00673A1A" w:rsidP="00673A1A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9F1351">
        <w:rPr>
          <w:rFonts w:ascii="Times New Roman" w:hAnsi="Times New Roman"/>
          <w:sz w:val="24"/>
          <w:szCs w:val="24"/>
        </w:rPr>
        <w:lastRenderedPageBreak/>
        <w:t>Rangovas laimėjęs konkursą per 15 kalendorinių dienų pateikia medicininių dujų</w:t>
      </w:r>
      <w:r w:rsidR="004C7B41" w:rsidRPr="009F1351">
        <w:rPr>
          <w:rFonts w:ascii="Times New Roman" w:hAnsi="Times New Roman"/>
          <w:sz w:val="24"/>
          <w:szCs w:val="24"/>
        </w:rPr>
        <w:t xml:space="preserve"> </w:t>
      </w:r>
      <w:r w:rsidRPr="009F1351">
        <w:rPr>
          <w:rFonts w:ascii="Times New Roman" w:hAnsi="Times New Roman"/>
          <w:sz w:val="24"/>
          <w:szCs w:val="24"/>
        </w:rPr>
        <w:t>sistemos projektą ir suderina su ligoninės atsakingu darbuotoju. Tik patvirtinus projektą pradedami atlikti darbai.</w:t>
      </w:r>
    </w:p>
    <w:tbl>
      <w:tblPr>
        <w:tblW w:w="98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4995"/>
        <w:gridCol w:w="732"/>
        <w:gridCol w:w="735"/>
        <w:gridCol w:w="1326"/>
        <w:gridCol w:w="1331"/>
      </w:tblGrid>
      <w:tr w:rsidR="007D5C48" w:rsidRPr="007D5C48" w14:paraId="27BD66D9" w14:textId="77777777" w:rsidTr="00C34E8B">
        <w:trPr>
          <w:trHeight w:val="51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5BA1" w14:textId="6928CB62" w:rsidR="007D5C48" w:rsidRPr="00A6126C" w:rsidRDefault="007D5C48" w:rsidP="007D5C48">
            <w:pPr>
              <w:spacing w:after="0"/>
              <w:ind w:left="-21" w:righ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>Eil.</w:t>
            </w:r>
            <w:r w:rsidR="00A6126C" w:rsidRP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>Nr</w:t>
            </w:r>
            <w:r w:rsid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F6C0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CD42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>Mato vnt.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4EF2" w14:textId="77777777" w:rsidR="007D5C48" w:rsidRPr="00A6126C" w:rsidRDefault="007D5C48" w:rsidP="007D5C48">
            <w:pPr>
              <w:spacing w:after="0"/>
              <w:ind w:left="-39" w:right="-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1785809" w14:textId="77777777" w:rsidR="007D5C48" w:rsidRPr="00A6126C" w:rsidRDefault="007D5C48" w:rsidP="007D5C48">
            <w:pPr>
              <w:spacing w:after="0"/>
              <w:ind w:left="-39" w:right="-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>Kiekis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D5F4A4" w14:textId="77777777" w:rsidR="007D5C48" w:rsidRPr="00A6126C" w:rsidRDefault="007D5C48" w:rsidP="007D5C48">
            <w:pPr>
              <w:spacing w:after="0"/>
              <w:ind w:left="-10" w:right="-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>Vnt. įkainis, EUR be PVM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6E0DE" w14:textId="77777777" w:rsidR="007D5C48" w:rsidRPr="00A6126C" w:rsidRDefault="007D5C48" w:rsidP="007D5C48">
            <w:pPr>
              <w:spacing w:after="0"/>
              <w:ind w:left="-10" w:right="-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126C">
              <w:rPr>
                <w:rFonts w:ascii="Times New Roman" w:eastAsia="Times New Roman" w:hAnsi="Times New Roman"/>
                <w:b/>
                <w:sz w:val="20"/>
                <w:szCs w:val="20"/>
              </w:rPr>
              <w:t>Įkainis*PVM</w:t>
            </w:r>
          </w:p>
        </w:tc>
      </w:tr>
      <w:tr w:rsidR="007D5C48" w:rsidRPr="007D5C48" w14:paraId="35BB87A3" w14:textId="77777777" w:rsidTr="00C34E8B">
        <w:trPr>
          <w:trHeight w:val="1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54E2" w14:textId="77777777" w:rsidR="007D5C48" w:rsidRPr="00A6126C" w:rsidRDefault="007D5C48" w:rsidP="007D5C48">
            <w:pPr>
              <w:spacing w:after="0"/>
              <w:ind w:left="-21" w:righ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82D37" w14:textId="77777777" w:rsidR="007D5C48" w:rsidRPr="00A6126C" w:rsidRDefault="007D5C48" w:rsidP="007D5C48">
            <w:pPr>
              <w:spacing w:after="0"/>
              <w:ind w:left="-10" w:right="-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b/>
                <w:sz w:val="24"/>
                <w:szCs w:val="24"/>
              </w:rPr>
              <w:t>Darbai</w:t>
            </w:r>
          </w:p>
        </w:tc>
      </w:tr>
      <w:tr w:rsidR="007D5C48" w:rsidRPr="007D5C48" w14:paraId="4400FF2E" w14:textId="77777777" w:rsidTr="00C34E8B">
        <w:trPr>
          <w:trHeight w:val="518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428A" w14:textId="77777777" w:rsidR="007D5C48" w:rsidRPr="00A6126C" w:rsidRDefault="007D5C48" w:rsidP="007D5C48">
            <w:pPr>
              <w:spacing w:after="0"/>
              <w:ind w:right="-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 1.1.1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CBC6" w14:textId="187A1526" w:rsidR="007D5C48" w:rsidRPr="00A6126C" w:rsidRDefault="007D5C48" w:rsidP="00A6126C">
            <w:pPr>
              <w:spacing w:after="0"/>
              <w:ind w:righ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Vamzdynų iš varinių vamzdžių tiesimas, tvirtinan</w:t>
            </w:r>
            <w:r w:rsid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t </w:t>
            </w: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prie konstrukcijų, kai vamzdžio išorinis skersmuo iki</w:t>
            </w:r>
            <w:r w:rsid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34 mm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32A3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6A88" w14:textId="1DC8679D" w:rsidR="007D5C48" w:rsidRPr="00A6126C" w:rsidRDefault="000F63A2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5CE302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7DAA74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C48" w:rsidRPr="007D5C48" w14:paraId="086DE6F5" w14:textId="77777777" w:rsidTr="00C34E8B">
        <w:trPr>
          <w:trHeight w:val="34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55C9" w14:textId="77777777" w:rsidR="007D5C48" w:rsidRPr="00A6126C" w:rsidRDefault="007D5C48" w:rsidP="007D5C48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4CD2" w14:textId="754E12FF" w:rsidR="007D5C48" w:rsidRPr="00A6126C" w:rsidRDefault="007D5C48" w:rsidP="00A6126C">
            <w:pPr>
              <w:spacing w:after="0"/>
              <w:ind w:righ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Vamzdynų iš varinių vamzdžių nuriebinimas</w:t>
            </w:r>
            <w:r w:rsid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skersmuo, kai vamzdžio išorinis skersmuo  iki 34 mm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FB64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02C5" w14:textId="0B0BA1D1" w:rsidR="007D5C48" w:rsidRPr="00A6126C" w:rsidRDefault="000F63A2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7186E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11E23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C48" w:rsidRPr="007D5C48" w14:paraId="6A46D690" w14:textId="77777777" w:rsidTr="00C34E8B">
        <w:trPr>
          <w:trHeight w:val="34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F4CF" w14:textId="1E8A0F93" w:rsidR="007D5C48" w:rsidRPr="00A6126C" w:rsidRDefault="007D5C48" w:rsidP="00A6126C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0124" w14:textId="3E17BB41" w:rsidR="007D5C48" w:rsidRPr="00A6126C" w:rsidRDefault="007D5C48" w:rsidP="00A6126C">
            <w:pPr>
              <w:spacing w:after="0"/>
              <w:ind w:righ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Vamzdynų iš varinių vamzdžių pneumatinis</w:t>
            </w:r>
            <w:r w:rsid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išbandymas, kai vamzdžio išorinis skersmuo iki 34 mm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66B8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73DD" w14:textId="190A5315" w:rsidR="007D5C48" w:rsidRPr="00A6126C" w:rsidRDefault="000F63A2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BC904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B6F3A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C48" w:rsidRPr="007D5C48" w14:paraId="2E8A8110" w14:textId="77777777" w:rsidTr="00C34E8B">
        <w:trPr>
          <w:trHeight w:val="16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51FE" w14:textId="77777777" w:rsidR="007D5C48" w:rsidRPr="00A6126C" w:rsidRDefault="007D5C48" w:rsidP="007D5C48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489" w14:textId="1EF4BFD4" w:rsidR="007D5C48" w:rsidRPr="00A6126C" w:rsidRDefault="007D5C48" w:rsidP="007D5C48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Magistralinių ventilių montavimas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E547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C6C2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6F345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4F5C07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C48" w:rsidRPr="007D5C48" w14:paraId="5F0480D8" w14:textId="77777777" w:rsidTr="00C34E8B">
        <w:trPr>
          <w:trHeight w:val="3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1ADB" w14:textId="77777777" w:rsidR="007D5C48" w:rsidRPr="00A6126C" w:rsidRDefault="007D5C48" w:rsidP="007D5C48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0772" w14:textId="77777777" w:rsidR="007D5C48" w:rsidRPr="00A6126C" w:rsidRDefault="007D5C48" w:rsidP="007D5C48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Nenumatyti darbai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699F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val.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DFF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A4B32F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D9DC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C48" w:rsidRPr="007D5C48" w14:paraId="656F4ECF" w14:textId="77777777" w:rsidTr="00C34E8B">
        <w:trPr>
          <w:trHeight w:val="3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D9F3" w14:textId="77777777" w:rsidR="007D5C48" w:rsidRPr="00A6126C" w:rsidRDefault="007D5C48" w:rsidP="007D5C48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264E" w14:textId="77777777" w:rsidR="007D5C48" w:rsidRPr="00A6126C" w:rsidRDefault="007D5C48" w:rsidP="007D5C48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Darbams reikalingos medžiagos, dalys, įrenginiai</w:t>
            </w:r>
          </w:p>
        </w:tc>
      </w:tr>
      <w:tr w:rsidR="007D5C48" w:rsidRPr="007D5C48" w14:paraId="5CA83B39" w14:textId="77777777" w:rsidTr="00C34E8B">
        <w:trPr>
          <w:trHeight w:val="34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382F" w14:textId="77777777" w:rsidR="007D5C48" w:rsidRPr="00A6126C" w:rsidRDefault="007D5C48" w:rsidP="007D5C48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321" w14:textId="38A9EDD9" w:rsidR="007D5C48" w:rsidRPr="00A6126C" w:rsidRDefault="007D5C48" w:rsidP="00A6126C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Varinis vamzdis, skirtas medicininėms dujoms su</w:t>
            </w:r>
            <w:r w:rsid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 xml:space="preserve">fasoninėmis ir tvirtinimo detalėmis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3D50" w14:textId="77777777" w:rsidR="007D5C48" w:rsidRPr="00A6126C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02E7" w14:textId="3DC0818C" w:rsidR="007D5C48" w:rsidRPr="00A6126C" w:rsidRDefault="000F63A2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10D6B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C8FE0" w14:textId="77777777" w:rsidR="007D5C48" w:rsidRPr="007D5C48" w:rsidRDefault="007D5C48" w:rsidP="007D5C48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C48" w:rsidRPr="007D5C48" w14:paraId="5B677ACD" w14:textId="77777777" w:rsidTr="00A6126C">
        <w:trPr>
          <w:trHeight w:val="4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4BB7" w14:textId="77777777" w:rsidR="007D5C48" w:rsidRPr="00A6126C" w:rsidRDefault="007D5C48" w:rsidP="00A6126C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1.2.5.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9DE5" w14:textId="4CBE4C05" w:rsidR="007D5C48" w:rsidRPr="00A6126C" w:rsidRDefault="007D5C48" w:rsidP="00A6126C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Magistraliniai ventiliai 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421E" w14:textId="77777777" w:rsidR="007D5C48" w:rsidRPr="00A6126C" w:rsidRDefault="007D5C48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5057" w14:textId="0096A164" w:rsidR="007D5C48" w:rsidRPr="00A6126C" w:rsidRDefault="007D5C48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EF279" w14:textId="77777777" w:rsidR="007D5C48" w:rsidRPr="007D5C48" w:rsidRDefault="007D5C48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CFC5" w14:textId="77777777" w:rsidR="007D5C48" w:rsidRPr="007D5C48" w:rsidRDefault="007D5C48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63A2" w:rsidRPr="007D5C48" w14:paraId="5633BFA6" w14:textId="77777777" w:rsidTr="00A6126C">
        <w:trPr>
          <w:trHeight w:val="4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0631" w14:textId="77777777" w:rsidR="000F63A2" w:rsidRPr="00A6126C" w:rsidRDefault="000F63A2" w:rsidP="00A6126C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3BC0" w14:textId="2D4B6A5C" w:rsidR="000F63A2" w:rsidRPr="00A6126C" w:rsidRDefault="000F63A2" w:rsidP="00A6126C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</w:t>
            </w:r>
            <w:r w:rsidR="00A6126C"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kirtos vožtuvas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0633" w14:textId="40212438" w:rsidR="000F63A2" w:rsidRPr="00A6126C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9703" w14:textId="1BABDE63" w:rsidR="000F63A2" w:rsidRPr="00A6126C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5B28AE" w14:textId="77777777" w:rsidR="000F63A2" w:rsidRPr="007D5C48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5D7" w14:textId="77777777" w:rsidR="000F63A2" w:rsidRPr="007D5C48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63A2" w:rsidRPr="007D5C48" w14:paraId="660F2CE5" w14:textId="77777777" w:rsidTr="00C34E8B">
        <w:trPr>
          <w:trHeight w:val="16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2410" w14:textId="77777777" w:rsidR="000F63A2" w:rsidRPr="00A6126C" w:rsidRDefault="000F63A2" w:rsidP="00A6126C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6017" w14:textId="233A60BD" w:rsidR="000F63A2" w:rsidRPr="00A6126C" w:rsidRDefault="000F63A2" w:rsidP="00A6126C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Uždarymo ventiliai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29E0" w14:textId="4639CB04" w:rsidR="000F63A2" w:rsidRPr="00A6126C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2FD8" w14:textId="17D062A7" w:rsidR="000F63A2" w:rsidRPr="00A6126C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A5785" w14:textId="77777777" w:rsidR="000F63A2" w:rsidRPr="007D5C48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7271" w14:textId="77777777" w:rsidR="000F63A2" w:rsidRPr="007D5C48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63A2" w:rsidRPr="007D5C48" w14:paraId="3227D4CC" w14:textId="77777777" w:rsidTr="00C34E8B">
        <w:trPr>
          <w:trHeight w:val="16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8671" w14:textId="77777777" w:rsidR="000F63A2" w:rsidRPr="00A6126C" w:rsidRDefault="000F63A2" w:rsidP="00A6126C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4B22" w14:textId="2BB9BA34" w:rsidR="000F63A2" w:rsidRPr="00A6126C" w:rsidRDefault="000F63A2" w:rsidP="00A6126C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Dujų rozetės (virštinkinės)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2607" w14:textId="2E9D37D4" w:rsidR="000F63A2" w:rsidRPr="00A6126C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A9BE" w14:textId="6EF3FA34" w:rsidR="000F63A2" w:rsidRPr="00A6126C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DB7A2" w14:textId="77777777" w:rsidR="000F63A2" w:rsidRPr="007D5C48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CB58" w14:textId="77777777" w:rsidR="000F63A2" w:rsidRPr="007D5C48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63A2" w:rsidRPr="007D5C48" w14:paraId="3519BDBC" w14:textId="77777777" w:rsidTr="00C34E8B">
        <w:trPr>
          <w:trHeight w:val="16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0E1C" w14:textId="77777777" w:rsidR="000F63A2" w:rsidRPr="00A6126C" w:rsidRDefault="000F63A2" w:rsidP="00A6126C">
            <w:pPr>
              <w:spacing w:after="0"/>
              <w:ind w:left="-21" w:right="-39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0ED5" w14:textId="19652FA7" w:rsidR="000F63A2" w:rsidRPr="00A6126C" w:rsidRDefault="000F63A2" w:rsidP="00A6126C">
            <w:pPr>
              <w:spacing w:after="0"/>
              <w:ind w:right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Plastikinis lovelis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BFDF" w14:textId="59E1C905" w:rsidR="000F63A2" w:rsidRPr="00A6126C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9439" w14:textId="513C9E5D" w:rsidR="000F63A2" w:rsidRPr="00A6126C" w:rsidRDefault="00AC06E0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5E09C1" w14:textId="77777777" w:rsidR="000F63A2" w:rsidRPr="007D5C48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E9AF" w14:textId="77777777" w:rsidR="000F63A2" w:rsidRPr="007D5C48" w:rsidRDefault="000F63A2" w:rsidP="00A6126C">
            <w:pPr>
              <w:spacing w:after="0"/>
              <w:ind w:righ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126C" w:rsidRPr="007D5C48" w14:paraId="3297B892" w14:textId="77777777" w:rsidTr="001635FE">
        <w:trPr>
          <w:trHeight w:val="167"/>
        </w:trPr>
        <w:tc>
          <w:tcPr>
            <w:tcW w:w="98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1231" w14:textId="5BB6F796" w:rsidR="00A6126C" w:rsidRPr="007D5C48" w:rsidRDefault="00A6126C" w:rsidP="00A6126C">
            <w:pPr>
              <w:spacing w:after="0"/>
              <w:ind w:righ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06E0">
              <w:rPr>
                <w:rFonts w:ascii="Times New Roman" w:hAnsi="Times New Roman"/>
                <w:sz w:val="24"/>
                <w:szCs w:val="24"/>
              </w:rPr>
              <w:t>PASTABA: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edžiagų kiekiai </w:t>
            </w:r>
            <w:r w:rsidRPr="00AC06E0">
              <w:rPr>
                <w:rFonts w:ascii="Times New Roman" w:hAnsi="Times New Roman"/>
                <w:sz w:val="24"/>
                <w:szCs w:val="24"/>
              </w:rPr>
              <w:t>preliminarus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0D833CC" w14:textId="77777777" w:rsidR="00673A1A" w:rsidRDefault="00673A1A" w:rsidP="00673A1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240"/>
      </w:tblGrid>
      <w:tr w:rsidR="007D5C48" w:rsidRPr="007D5C48" w14:paraId="2FB506C2" w14:textId="77777777" w:rsidTr="00A6126C">
        <w:trPr>
          <w:trHeight w:val="88"/>
        </w:trPr>
        <w:tc>
          <w:tcPr>
            <w:tcW w:w="8217" w:type="dxa"/>
            <w:shd w:val="clear" w:color="auto" w:fill="auto"/>
          </w:tcPr>
          <w:p w14:paraId="303FAB3E" w14:textId="77777777" w:rsidR="007D5C48" w:rsidRPr="007D5C48" w:rsidRDefault="007D5C48" w:rsidP="007D5C48">
            <w:pPr>
              <w:spacing w:after="160" w:line="259" w:lineRule="auto"/>
              <w:ind w:right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D5C48">
              <w:rPr>
                <w:rFonts w:ascii="Times New Roman" w:eastAsiaTheme="minorHAnsi" w:hAnsi="Times New Roman"/>
                <w:b/>
                <w:sz w:val="20"/>
                <w:szCs w:val="20"/>
              </w:rPr>
              <w:t>Techninė specifikacija deguonies generatoriui</w:t>
            </w:r>
          </w:p>
        </w:tc>
        <w:tc>
          <w:tcPr>
            <w:tcW w:w="1240" w:type="dxa"/>
            <w:shd w:val="clear" w:color="auto" w:fill="auto"/>
          </w:tcPr>
          <w:p w14:paraId="1599288B" w14:textId="77777777" w:rsidR="007D5C48" w:rsidRPr="007D5C48" w:rsidRDefault="007D5C48" w:rsidP="007D5C48">
            <w:pPr>
              <w:spacing w:after="160" w:line="259" w:lineRule="auto"/>
              <w:ind w:right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D5C48">
              <w:rPr>
                <w:rFonts w:ascii="Times New Roman" w:eastAsiaTheme="minorHAnsi" w:hAnsi="Times New Roman"/>
                <w:b/>
                <w:sz w:val="20"/>
                <w:szCs w:val="20"/>
              </w:rPr>
              <w:t>Kiekis</w:t>
            </w:r>
          </w:p>
        </w:tc>
      </w:tr>
      <w:tr w:rsidR="007D5C48" w:rsidRPr="00A6126C" w14:paraId="70B03E4A" w14:textId="77777777" w:rsidTr="00A6126C">
        <w:trPr>
          <w:trHeight w:val="1453"/>
        </w:trPr>
        <w:tc>
          <w:tcPr>
            <w:tcW w:w="8217" w:type="dxa"/>
            <w:shd w:val="clear" w:color="auto" w:fill="auto"/>
          </w:tcPr>
          <w:p w14:paraId="4ED10509" w14:textId="77777777" w:rsidR="007D5C48" w:rsidRPr="00A6126C" w:rsidRDefault="007D5C48" w:rsidP="00A6126C">
            <w:pPr>
              <w:spacing w:after="0"/>
              <w:ind w:righ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Deguonies generatorius </w:t>
            </w:r>
          </w:p>
          <w:p w14:paraId="43BB0BD4" w14:textId="77777777" w:rsidR="007D5C48" w:rsidRPr="00A6126C" w:rsidRDefault="007D5C48" w:rsidP="00A6126C">
            <w:pPr>
              <w:tabs>
                <w:tab w:val="left" w:pos="0"/>
              </w:tabs>
              <w:suppressAutoHyphens/>
              <w:spacing w:after="0"/>
              <w:ind w:righ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Deguonies koncentracijos ribos ne mažiau kaip: 95%</w:t>
            </w:r>
          </w:p>
          <w:p w14:paraId="79C18A85" w14:textId="77777777" w:rsidR="007D5C48" w:rsidRPr="00A6126C" w:rsidRDefault="007D5C48" w:rsidP="00A6126C">
            <w:pPr>
              <w:tabs>
                <w:tab w:val="left" w:pos="0"/>
              </w:tabs>
              <w:suppressAutoHyphens/>
              <w:snapToGri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612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Maksimalus galimas tiekimo gaminamas srautas: ≥ 26 m³/h.</w:t>
            </w:r>
          </w:p>
          <w:p w14:paraId="10EC0D9A" w14:textId="77777777" w:rsidR="007D5C48" w:rsidRPr="00A6126C" w:rsidRDefault="007D5C48" w:rsidP="00A6126C">
            <w:pPr>
              <w:tabs>
                <w:tab w:val="left" w:pos="0"/>
              </w:tabs>
              <w:spacing w:after="0"/>
              <w:ind w:righ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>Tiekiamo deguonies slėgis: 4,5-6 bar.</w:t>
            </w:r>
          </w:p>
          <w:p w14:paraId="4AD27508" w14:textId="4E371797" w:rsidR="007D5C48" w:rsidRPr="00A6126C" w:rsidRDefault="007D5C48" w:rsidP="00A6126C">
            <w:pPr>
              <w:tabs>
                <w:tab w:val="left" w:pos="0"/>
              </w:tabs>
              <w:spacing w:after="0"/>
              <w:ind w:righ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>Deguonies talpa: ≥ 900</w:t>
            </w:r>
            <w:r w:rsid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>l.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6E09491" w14:textId="77777777" w:rsidR="007D5C48" w:rsidRPr="00A6126C" w:rsidRDefault="007D5C48" w:rsidP="00A6126C">
            <w:pPr>
              <w:spacing w:after="0"/>
              <w:ind w:righ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7D5C48" w:rsidRPr="00A6126C" w14:paraId="5B2F16F2" w14:textId="77777777" w:rsidTr="00A6126C">
        <w:tc>
          <w:tcPr>
            <w:tcW w:w="8217" w:type="dxa"/>
            <w:shd w:val="clear" w:color="auto" w:fill="auto"/>
          </w:tcPr>
          <w:p w14:paraId="34527EE4" w14:textId="77777777" w:rsidR="007D5C48" w:rsidRPr="00A6126C" w:rsidRDefault="007D5C48" w:rsidP="00A6126C">
            <w:pPr>
              <w:spacing w:after="0"/>
              <w:ind w:righ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b/>
                <w:sz w:val="24"/>
                <w:szCs w:val="24"/>
              </w:rPr>
              <w:t>Suspausto oro padavimo</w:t>
            </w: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>, į deguonies generatorių, sistemos sudedamosios dalys:</w:t>
            </w:r>
          </w:p>
          <w:p w14:paraId="5BDABAC8" w14:textId="21008E5D" w:rsidR="007D5C48" w:rsidRPr="00A6126C" w:rsidRDefault="007D5C48" w:rsidP="00A6126C">
            <w:pPr>
              <w:numPr>
                <w:ilvl w:val="0"/>
                <w:numId w:val="6"/>
              </w:numPr>
              <w:tabs>
                <w:tab w:val="num" w:pos="447"/>
              </w:tabs>
              <w:spacing w:after="0"/>
              <w:ind w:left="164" w:righ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Oro kompresorius: 18 </w:t>
            </w:r>
            <w:proofErr w:type="spellStart"/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>Kw</w:t>
            </w:r>
            <w:proofErr w:type="spellEnd"/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+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 1 kW)</w:t>
            </w: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>, 10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>bar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+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 1 bar)</w:t>
            </w:r>
          </w:p>
          <w:p w14:paraId="713C6F35" w14:textId="2F326EDF" w:rsidR="007D5C48" w:rsidRPr="00A6126C" w:rsidRDefault="007D5C48" w:rsidP="00A6126C">
            <w:pPr>
              <w:numPr>
                <w:ilvl w:val="0"/>
                <w:numId w:val="6"/>
              </w:numPr>
              <w:tabs>
                <w:tab w:val="num" w:pos="447"/>
              </w:tabs>
              <w:spacing w:after="0"/>
              <w:ind w:left="164" w:righ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Paduodamo oro 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>filtravimo sistema</w:t>
            </w:r>
          </w:p>
          <w:p w14:paraId="36833B51" w14:textId="5B4AF655" w:rsidR="007D5C48" w:rsidRPr="00A6126C" w:rsidRDefault="007D5C48" w:rsidP="00A6126C">
            <w:pPr>
              <w:numPr>
                <w:ilvl w:val="0"/>
                <w:numId w:val="6"/>
              </w:numPr>
              <w:tabs>
                <w:tab w:val="num" w:pos="447"/>
              </w:tabs>
              <w:spacing w:after="0"/>
              <w:ind w:left="164" w:righ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Oro talpykla 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&gt;</w:t>
            </w: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>900</w:t>
            </w:r>
            <w:r w:rsidR="00A6126C" w:rsidRPr="00A6126C">
              <w:rPr>
                <w:rFonts w:ascii="Times New Roman" w:eastAsiaTheme="minorHAnsi" w:hAnsi="Times New Roman"/>
                <w:sz w:val="24"/>
                <w:szCs w:val="24"/>
              </w:rPr>
              <w:t xml:space="preserve"> l</w:t>
            </w:r>
            <w:r w:rsidR="00A6126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3875E07" w14:textId="77777777" w:rsidR="007D5C48" w:rsidRPr="00A6126C" w:rsidRDefault="007D5C48" w:rsidP="00A6126C">
            <w:pPr>
              <w:spacing w:after="0"/>
              <w:ind w:righ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126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</w:tbl>
    <w:p w14:paraId="5337EF3A" w14:textId="77777777" w:rsidR="007D5C48" w:rsidRPr="009F1351" w:rsidRDefault="007D5C48" w:rsidP="00673A1A">
      <w:pPr>
        <w:rPr>
          <w:rFonts w:ascii="Times New Roman" w:hAnsi="Times New Roman"/>
          <w:sz w:val="24"/>
          <w:szCs w:val="24"/>
        </w:rPr>
      </w:pPr>
    </w:p>
    <w:sectPr w:rsidR="007D5C48" w:rsidRPr="009F1351" w:rsidSect="00900B9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15C5"/>
    <w:multiLevelType w:val="multilevel"/>
    <w:tmpl w:val="BB5678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65705B5"/>
    <w:multiLevelType w:val="hybridMultilevel"/>
    <w:tmpl w:val="5ADC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65E2"/>
    <w:multiLevelType w:val="multilevel"/>
    <w:tmpl w:val="D160E1AC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20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 w:val="0"/>
      </w:rPr>
    </w:lvl>
  </w:abstractNum>
  <w:abstractNum w:abstractNumId="3" w15:restartNumberingAfterBreak="0">
    <w:nsid w:val="329F3E3D"/>
    <w:multiLevelType w:val="hybridMultilevel"/>
    <w:tmpl w:val="4E0820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EC84FC9"/>
    <w:multiLevelType w:val="hybridMultilevel"/>
    <w:tmpl w:val="14B6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85DEA"/>
    <w:multiLevelType w:val="hybridMultilevel"/>
    <w:tmpl w:val="5EC2A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9541F"/>
    <w:multiLevelType w:val="hybridMultilevel"/>
    <w:tmpl w:val="2850058E"/>
    <w:lvl w:ilvl="0" w:tplc="0427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1A"/>
    <w:rsid w:val="000C74D6"/>
    <w:rsid w:val="000F3755"/>
    <w:rsid w:val="000F63A2"/>
    <w:rsid w:val="001067DE"/>
    <w:rsid w:val="00276679"/>
    <w:rsid w:val="00313F18"/>
    <w:rsid w:val="00324EE3"/>
    <w:rsid w:val="0039032B"/>
    <w:rsid w:val="003C5B2C"/>
    <w:rsid w:val="00461C58"/>
    <w:rsid w:val="00483C61"/>
    <w:rsid w:val="004859EA"/>
    <w:rsid w:val="004B1A48"/>
    <w:rsid w:val="004C7B41"/>
    <w:rsid w:val="005011D5"/>
    <w:rsid w:val="005727ED"/>
    <w:rsid w:val="00673A1A"/>
    <w:rsid w:val="006A48A3"/>
    <w:rsid w:val="006F0036"/>
    <w:rsid w:val="007C5BF4"/>
    <w:rsid w:val="007D5C48"/>
    <w:rsid w:val="009F1351"/>
    <w:rsid w:val="00A6126C"/>
    <w:rsid w:val="00AC06E0"/>
    <w:rsid w:val="00B407DC"/>
    <w:rsid w:val="00C323AB"/>
    <w:rsid w:val="00D3054D"/>
    <w:rsid w:val="00E473E8"/>
    <w:rsid w:val="00E72C52"/>
    <w:rsid w:val="00EF2C2E"/>
    <w:rsid w:val="00FA3679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9C07"/>
  <w15:chartTrackingRefBased/>
  <w15:docId w15:val="{DD4BBCF6-BC20-1B4F-B3FA-0001BB2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3A1A"/>
    <w:pPr>
      <w:spacing w:after="200"/>
      <w:ind w:right="57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3A1A"/>
    <w:pPr>
      <w:ind w:left="720"/>
      <w:contextualSpacing/>
    </w:pPr>
  </w:style>
  <w:style w:type="character" w:customStyle="1" w:styleId="Temosantrat2">
    <w:name w:val="Temos antraštė #2"/>
    <w:rsid w:val="00673A1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673A1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673A1A"/>
    <w:pPr>
      <w:shd w:val="clear" w:color="auto" w:fill="FFFFFF"/>
      <w:spacing w:before="420" w:after="300" w:line="240" w:lineRule="atLeast"/>
      <w:ind w:right="0"/>
      <w:jc w:val="both"/>
      <w:outlineLvl w:val="1"/>
    </w:pPr>
    <w:rPr>
      <w:rFonts w:asciiTheme="minorHAnsi" w:eastAsiaTheme="minorHAnsi" w:hAnsiTheme="minorHAnsi" w:cstheme="minorBidi"/>
      <w:b/>
      <w:bCs/>
      <w:kern w:val="2"/>
      <w:sz w:val="19"/>
      <w:szCs w:val="19"/>
      <w14:ligatures w14:val="standardContextual"/>
    </w:rPr>
  </w:style>
  <w:style w:type="table" w:styleId="Lentelstinklelis">
    <w:name w:val="Table Grid"/>
    <w:basedOn w:val="prastojilentel"/>
    <w:uiPriority w:val="39"/>
    <w:rsid w:val="003C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849D-EE65-4ADD-BF5C-AC882E73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Ragaišis</dc:creator>
  <cp:keywords/>
  <dc:description/>
  <cp:lastModifiedBy>Vartotojas</cp:lastModifiedBy>
  <cp:revision>3</cp:revision>
  <dcterms:created xsi:type="dcterms:W3CDTF">2025-04-04T09:25:00Z</dcterms:created>
  <dcterms:modified xsi:type="dcterms:W3CDTF">2025-04-04T09:25:00Z</dcterms:modified>
</cp:coreProperties>
</file>