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5C54BA89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86343B" w:rsidRPr="0086343B">
        <w:rPr>
          <w:rFonts w:ascii="Times New Roman" w:hAnsi="Times New Roman" w:cs="Times New Roman"/>
          <w:b/>
          <w:caps/>
          <w:sz w:val="24"/>
          <w:szCs w:val="24"/>
        </w:rPr>
        <w:t>Europos Sąjungos investicijų informacinės sistemos INVESTIS</w:t>
      </w:r>
      <w:proofErr w:type="gramStart"/>
      <w:r w:rsidR="0086343B" w:rsidRPr="0086343B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  <w:proofErr w:type="gramEnd"/>
      <w:r w:rsidR="0086343B" w:rsidRPr="0086343B">
        <w:rPr>
          <w:rFonts w:ascii="Times New Roman" w:hAnsi="Times New Roman" w:cs="Times New Roman"/>
          <w:b/>
          <w:caps/>
          <w:sz w:val="24"/>
          <w:szCs w:val="24"/>
        </w:rPr>
        <w:t>priežiūros, palaikymo ir vystymo paslaugos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7F9D4888" w:rsidR="00C40F5E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C40F5E">
        <w:trPr>
          <w:trHeight w:val="1556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1B7779D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7DCEA7" w14:textId="79B05A6F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Ar, Jūsų nuomone,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nurodyti kvalifikacijos reikalavimai ir kokybės vertinimo kriterijai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yra priimtini ir aiškūs?</w:t>
            </w:r>
          </w:p>
          <w:p w14:paraId="1D7DCEA8" w14:textId="7D8A44F0" w:rsidR="00C40F5E" w:rsidRPr="00645DFE" w:rsidRDefault="00C40F5E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Ar turite kitų 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ebėjimų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dėl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kvalifikacijos reikalavimai ir kokybės vertinimo kriterijų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? Jeigu taip, prašome nurodyti pastabas.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6E90569" w14:textId="77777777" w:rsidR="00C40F5E" w:rsidRPr="00013AC9" w:rsidRDefault="00C40F5E" w:rsidP="00013AC9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  <w:p w14:paraId="1D7DCEAD" w14:textId="07F255AE" w:rsidR="00C40F5E" w:rsidRPr="00C40F5E" w:rsidRDefault="00C40F5E" w:rsidP="00C40F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FC0" w:rsidRPr="00645DFE" w14:paraId="1D7DCEB7" w14:textId="77777777" w:rsidTr="00C40F5E">
        <w:trPr>
          <w:trHeight w:val="102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D7DCEB4" w14:textId="25223FAB" w:rsidR="004A2FC0" w:rsidRPr="00D473E7" w:rsidRDefault="004A2FC0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D473E7">
              <w:rPr>
                <w:rFonts w:ascii="Times New Roman" w:hAnsi="Times New Roman" w:cs="Times New Roman"/>
                <w:sz w:val="24"/>
                <w:szCs w:val="24"/>
              </w:rPr>
              <w:t>Techninė specifikacija;</w:t>
            </w:r>
          </w:p>
          <w:p w14:paraId="1D7DCEB5" w14:textId="139E7FB1" w:rsidR="00626EFF" w:rsidRPr="00D473E7" w:rsidRDefault="004A2FC0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26EFF"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3E7" w:rsidRPr="00D473E7">
              <w:rPr>
                <w:rFonts w:ascii="Times New Roman" w:hAnsi="Times New Roman" w:cs="Times New Roman"/>
                <w:sz w:val="24"/>
                <w:szCs w:val="24"/>
              </w:rPr>
              <w:t>Minimalūs kvalifikacijos reikalavimai</w:t>
            </w:r>
          </w:p>
          <w:p w14:paraId="78BB9CF3" w14:textId="5FF542F9" w:rsidR="00D473E7" w:rsidRDefault="00D473E7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>3. Ekonominio naudingumo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vertinimo</w:t>
            </w: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 kriterijai ir jų vertinimo metodika</w:t>
            </w:r>
          </w:p>
          <w:p w14:paraId="175C57D3" w14:textId="483BB3EC" w:rsidR="00D473E7" w:rsidRPr="00D473E7" w:rsidRDefault="00D473E7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forma.</w:t>
            </w:r>
          </w:p>
          <w:p w14:paraId="1D7DCEB6" w14:textId="77777777" w:rsidR="00146893" w:rsidRPr="005947EF" w:rsidRDefault="00645DFE" w:rsidP="005947EF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BC26AE96"/>
    <w:lvl w:ilvl="0" w:tplc="DA1E667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15465"/>
    <w:rsid w:val="00146893"/>
    <w:rsid w:val="001509E9"/>
    <w:rsid w:val="00193E73"/>
    <w:rsid w:val="002C6CC9"/>
    <w:rsid w:val="002D190F"/>
    <w:rsid w:val="00387897"/>
    <w:rsid w:val="004150E0"/>
    <w:rsid w:val="00485E67"/>
    <w:rsid w:val="0049345E"/>
    <w:rsid w:val="004A2FC0"/>
    <w:rsid w:val="004E56AD"/>
    <w:rsid w:val="00530F98"/>
    <w:rsid w:val="005439CF"/>
    <w:rsid w:val="00545011"/>
    <w:rsid w:val="005947EF"/>
    <w:rsid w:val="005B5845"/>
    <w:rsid w:val="00625EEF"/>
    <w:rsid w:val="00626EFF"/>
    <w:rsid w:val="00645DFE"/>
    <w:rsid w:val="00646BFE"/>
    <w:rsid w:val="00680160"/>
    <w:rsid w:val="006C6DC4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40F5E"/>
    <w:rsid w:val="00CA7B4E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2025-04-03T16:05:00Z</dcterms:created>
  <dcterms:modified xsi:type="dcterms:W3CDTF">2025-04-03T16:05:00Z</dcterms:modified>
</cp:coreProperties>
</file>