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96A8F" w14:textId="0FB584A6" w:rsidR="00251811" w:rsidRPr="00836129" w:rsidRDefault="00251811" w:rsidP="00251811">
      <w:pPr>
        <w:spacing w:line="240" w:lineRule="auto"/>
        <w:ind w:left="7314" w:firstLine="0"/>
        <w:rPr>
          <w:rFonts w:ascii="Times New Roman" w:hAnsi="Times New Roman" w:cs="Times New Roman"/>
        </w:rPr>
      </w:pPr>
      <w:r w:rsidRPr="00836129">
        <w:rPr>
          <w:rFonts w:ascii="Times New Roman" w:hAnsi="Times New Roman" w:cs="Times New Roman"/>
        </w:rPr>
        <w:t>Pirkimo sąlygų priedas „Tiekėjų kvalifikacijos reikalavimai ir reikalaujami kokybės bei aplinkos apsaugos vadybos sistemų standartai“</w:t>
      </w:r>
    </w:p>
    <w:p w14:paraId="1AA9C42C" w14:textId="77777777" w:rsidR="00251811" w:rsidRDefault="00251811" w:rsidP="00251811">
      <w:pPr>
        <w:spacing w:after="240" w:line="240" w:lineRule="auto"/>
        <w:jc w:val="center"/>
        <w:rPr>
          <w:rFonts w:ascii="Times New Roman" w:eastAsia="Arial" w:hAnsi="Times New Roman" w:cs="Times New Roman"/>
          <w:smallCaps/>
          <w:color w:val="404040"/>
          <w:sz w:val="28"/>
          <w:szCs w:val="28"/>
        </w:rPr>
      </w:pPr>
    </w:p>
    <w:p w14:paraId="7DD785C0" w14:textId="164F8E72" w:rsidR="00251811" w:rsidRPr="00025E4D" w:rsidRDefault="00251811" w:rsidP="00251811">
      <w:pPr>
        <w:spacing w:after="24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025E4D">
        <w:rPr>
          <w:rFonts w:ascii="Times New Roman" w:eastAsia="Arial" w:hAnsi="Times New Roman" w:cs="Times New Roman"/>
          <w:b/>
          <w:sz w:val="24"/>
          <w:szCs w:val="24"/>
        </w:rPr>
        <w:t>TIEKĖJŲ KVALIFIKACIJOS REIKALAVIMAI IR APLINKOS APSAUGOS VADYBOS SISTEMOS STANDARTŲ</w:t>
      </w:r>
      <w:r w:rsidR="00636CB1" w:rsidRPr="00025E4D">
        <w:rPr>
          <w:rFonts w:ascii="Times New Roman" w:eastAsia="Arial" w:hAnsi="Times New Roman" w:cs="Times New Roman"/>
          <w:b/>
          <w:sz w:val="24"/>
          <w:szCs w:val="24"/>
        </w:rPr>
        <w:t xml:space="preserve"> REIKALAVIMAI</w:t>
      </w:r>
    </w:p>
    <w:p w14:paraId="503318AD" w14:textId="77777777" w:rsidR="00251811" w:rsidRPr="00F33EC0" w:rsidRDefault="005B4EC3" w:rsidP="00251811">
      <w:pPr>
        <w:spacing w:line="240" w:lineRule="auto"/>
        <w:ind w:firstLine="567"/>
        <w:rPr>
          <w:rFonts w:ascii="Times New Roman" w:eastAsia="Arial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tag w:val="goog_rdk_129"/>
          <w:id w:val="-1599392971"/>
          <w:placeholder>
            <w:docPart w:val="93D0AC09B8284978A8CB509732F72ACA"/>
          </w:placeholder>
        </w:sdtPr>
        <w:sdtEndPr/>
        <w:sdtContent>
          <w:r w:rsidR="00251811" w:rsidRPr="00F33EC0">
            <w:rPr>
              <w:rFonts w:ascii="Times New Roman" w:hAnsi="Times New Roman" w:cs="Times New Roman"/>
              <w:sz w:val="24"/>
              <w:szCs w:val="24"/>
            </w:rPr>
            <w:t>1.</w:t>
          </w:r>
        </w:sdtContent>
      </w:sdt>
      <w:r w:rsidR="00251811" w:rsidRPr="00F33EC0">
        <w:rPr>
          <w:rFonts w:ascii="Times New Roman" w:eastAsia="Arial" w:hAnsi="Times New Roman" w:cs="Times New Roman"/>
          <w:sz w:val="24"/>
          <w:szCs w:val="24"/>
        </w:rPr>
        <w:t xml:space="preserve">Tiekėjo kvalifikacija turi atitikti šiame priede nustatytus reikalavimus kvalifikacijai: </w:t>
      </w:r>
    </w:p>
    <w:p w14:paraId="38027E14" w14:textId="77777777" w:rsidR="00B940FC" w:rsidRPr="00636CB1" w:rsidRDefault="00B940FC"/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76"/>
        <w:gridCol w:w="2973"/>
        <w:gridCol w:w="3539"/>
        <w:gridCol w:w="3113"/>
      </w:tblGrid>
      <w:tr w:rsidR="005F769A" w14:paraId="1B7CF4BD" w14:textId="77777777" w:rsidTr="006358B6">
        <w:tc>
          <w:tcPr>
            <w:tcW w:w="576" w:type="dxa"/>
            <w:shd w:val="clear" w:color="auto" w:fill="DEEAF6" w:themeFill="accent5" w:themeFillTint="33"/>
          </w:tcPr>
          <w:p w14:paraId="48C7F234" w14:textId="5B4DAAA2" w:rsidR="005F769A" w:rsidRPr="00025E4D" w:rsidRDefault="005F769A" w:rsidP="00025E4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973" w:type="dxa"/>
            <w:shd w:val="clear" w:color="auto" w:fill="DEEAF6" w:themeFill="accent5" w:themeFillTint="33"/>
          </w:tcPr>
          <w:p w14:paraId="39A38B95" w14:textId="20C12DF9" w:rsidR="005F769A" w:rsidRPr="00025E4D" w:rsidRDefault="005F769A" w:rsidP="00025E4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Kvalifikacijos reikalavimas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22EB309" w14:textId="763674A1" w:rsidR="005F769A" w:rsidRPr="00025E4D" w:rsidRDefault="005F769A" w:rsidP="00025E4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Atitiktį reikalavimui įrodantys  dokumentai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4974D4A" w14:textId="222531E3" w:rsidR="005F769A" w:rsidRPr="00025E4D" w:rsidRDefault="005F769A" w:rsidP="00025E4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Subjektas, kuris turi atitikti reikalavimą</w:t>
            </w:r>
          </w:p>
        </w:tc>
      </w:tr>
      <w:tr w:rsidR="005F769A" w14:paraId="731D7C64" w14:textId="77777777" w:rsidTr="006358B6">
        <w:tc>
          <w:tcPr>
            <w:tcW w:w="576" w:type="dxa"/>
          </w:tcPr>
          <w:p w14:paraId="23C5BCDF" w14:textId="1C86FA4C" w:rsidR="005F769A" w:rsidRPr="00A1533E" w:rsidRDefault="005F769A" w:rsidP="00025E4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533E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</w:p>
        </w:tc>
        <w:tc>
          <w:tcPr>
            <w:tcW w:w="9625" w:type="dxa"/>
            <w:gridSpan w:val="3"/>
          </w:tcPr>
          <w:p w14:paraId="0D54390E" w14:textId="4C080BA2" w:rsidR="005F769A" w:rsidRPr="00A1533E" w:rsidRDefault="005F769A" w:rsidP="00025E4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533E">
              <w:rPr>
                <w:rFonts w:ascii="Times New Roman" w:hAnsi="Times New Roman" w:cs="Times New Roman"/>
                <w:sz w:val="22"/>
                <w:szCs w:val="22"/>
              </w:rPr>
              <w:t>Teisė verstis veikla</w:t>
            </w:r>
          </w:p>
        </w:tc>
      </w:tr>
      <w:tr w:rsidR="00251811" w14:paraId="3A6EEEFA" w14:textId="77777777" w:rsidTr="006E7555">
        <w:trPr>
          <w:trHeight w:val="2102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9EBE8" w14:textId="67D3DE76" w:rsidR="00251811" w:rsidRPr="00A1533E" w:rsidRDefault="00251811" w:rsidP="00025E4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533E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</w:t>
            </w:r>
            <w:r w:rsidRPr="00A153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1533E">
              <w:rPr>
                <w:rFonts w:ascii="Times New Roman" w:eastAsiaTheme="minorHAnsi" w:hAnsi="Times New Roman" w:cs="Times New Roman"/>
                <w:sz w:val="22"/>
                <w:szCs w:val="22"/>
              </w:rPr>
              <w:t>.1.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0A3B4B" w14:textId="1DBE9233" w:rsidR="00251811" w:rsidRPr="00A1533E" w:rsidRDefault="00EC7993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Į</w:t>
            </w:r>
            <w:r w:rsidR="00251811" w:rsidRPr="00A1533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monė, turinti teisę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verstis </w:t>
            </w:r>
            <w:r w:rsidR="00406CB3">
              <w:rPr>
                <w:rFonts w:ascii="Times New Roman" w:eastAsia="Times New Roman" w:hAnsi="Times New Roman" w:cs="Times New Roman"/>
                <w:sz w:val="22"/>
                <w:szCs w:val="22"/>
              </w:rPr>
              <w:t>šia veikla ir teikti reikiamas prekes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  <w:p w14:paraId="119191B4" w14:textId="77777777" w:rsidR="00251811" w:rsidRPr="00A1533E" w:rsidRDefault="00251811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1C0C8E" w14:textId="77777777" w:rsidR="00251811" w:rsidRPr="00A1533E" w:rsidRDefault="00251811" w:rsidP="00025E4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F579F" w14:textId="32918239" w:rsidR="00251811" w:rsidRPr="00A1533E" w:rsidRDefault="00251811" w:rsidP="00025E4D">
            <w:pPr>
              <w:pStyle w:val="NoSpacing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533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Pateikiama: </w:t>
            </w:r>
            <w:r w:rsidRPr="00A1533E">
              <w:rPr>
                <w:rFonts w:ascii="Times New Roman" w:hAnsi="Times New Roman" w:cs="Times New Roman"/>
                <w:sz w:val="22"/>
                <w:szCs w:val="22"/>
              </w:rPr>
              <w:t>Lietuvos Respublikos įstatym</w:t>
            </w:r>
            <w:r w:rsidR="00EC7993">
              <w:rPr>
                <w:rFonts w:ascii="Times New Roman" w:hAnsi="Times New Roman" w:cs="Times New Roman"/>
                <w:sz w:val="22"/>
                <w:szCs w:val="22"/>
              </w:rPr>
              <w:t xml:space="preserve">ų </w:t>
            </w:r>
            <w:r w:rsidRPr="00A1533E">
              <w:rPr>
                <w:rFonts w:ascii="Times New Roman" w:hAnsi="Times New Roman" w:cs="Times New Roman"/>
                <w:sz w:val="22"/>
                <w:szCs w:val="22"/>
              </w:rPr>
              <w:t>ir kitų teisės aktų nustatyta tvarka išduot</w:t>
            </w:r>
            <w:r w:rsidR="00EC7993">
              <w:rPr>
                <w:rFonts w:ascii="Times New Roman" w:hAnsi="Times New Roman" w:cs="Times New Roman"/>
                <w:sz w:val="22"/>
                <w:szCs w:val="22"/>
              </w:rPr>
              <w:t>as dokumentas įrodantis, kad įmonė gali užsiimti veikla, reikalinga sutarčiai įvykdyti</w:t>
            </w:r>
            <w:r w:rsidR="006F59F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E212F33" w14:textId="77777777" w:rsidR="00251811" w:rsidRPr="00A1533E" w:rsidRDefault="00251811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  <w:p w14:paraId="491A854B" w14:textId="6A1C9975" w:rsidR="00251811" w:rsidRPr="00A1533E" w:rsidRDefault="00251811" w:rsidP="00025E4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533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(pateikiama dokumentų kopija).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862B1" w14:textId="663806DA" w:rsidR="00251811" w:rsidRPr="00A1533E" w:rsidRDefault="00251811" w:rsidP="00025E4D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533E">
              <w:rPr>
                <w:rFonts w:ascii="Times New Roman" w:eastAsia="Arial" w:hAnsi="Times New Roman" w:cs="Times New Roman"/>
                <w:sz w:val="22"/>
                <w:szCs w:val="22"/>
              </w:rPr>
              <w:t>Jei pasiūlymas teikiamas tiekėjų grupės jungtinės veiklos sutarties pagrindu, bent vienas tiekėjų grupės narys turi atitikti šiame priede nustatytus reikalavimus ir pateikti nurodytus dokumentus</w:t>
            </w:r>
          </w:p>
        </w:tc>
      </w:tr>
    </w:tbl>
    <w:p w14:paraId="3A54D85B" w14:textId="77777777" w:rsidR="006358B6" w:rsidRDefault="006358B6" w:rsidP="006358B6">
      <w:pPr>
        <w:tabs>
          <w:tab w:val="left" w:pos="720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41A93A80" w14:textId="77777777" w:rsidR="00B76512" w:rsidRDefault="00B76512" w:rsidP="006358B6">
      <w:pPr>
        <w:tabs>
          <w:tab w:val="left" w:pos="720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369DA60E" w14:textId="5B9C9EF7" w:rsidR="006358B6" w:rsidRPr="00025E4D" w:rsidRDefault="006358B6" w:rsidP="006358B6">
      <w:pPr>
        <w:tabs>
          <w:tab w:val="left" w:pos="720"/>
        </w:tabs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25E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Tiekėjams keliami reikalavimai dėl aplinkos apsaugos </w:t>
      </w:r>
    </w:p>
    <w:p w14:paraId="58F82653" w14:textId="77777777" w:rsidR="006358B6" w:rsidRPr="00025E4D" w:rsidRDefault="006358B6" w:rsidP="006358B6">
      <w:pPr>
        <w:tabs>
          <w:tab w:val="left" w:pos="720"/>
        </w:tabs>
        <w:ind w:firstLine="0"/>
        <w:rPr>
          <w:rFonts w:ascii="Arial" w:eastAsia="Arial" w:hAnsi="Arial" w:cs="Arial"/>
          <w:sz w:val="24"/>
          <w:szCs w:val="24"/>
        </w:rPr>
      </w:pPr>
    </w:p>
    <w:p w14:paraId="1EDCA8C6" w14:textId="0B67D425" w:rsidR="006358B6" w:rsidRDefault="006358B6" w:rsidP="006358B6">
      <w:pPr>
        <w:spacing w:line="240" w:lineRule="auto"/>
        <w:ind w:left="567"/>
        <w:rPr>
          <w:rFonts w:ascii="Times New Roman" w:eastAsia="Arial" w:hAnsi="Times New Roman" w:cs="Times New Roman"/>
          <w:sz w:val="24"/>
          <w:szCs w:val="24"/>
        </w:rPr>
      </w:pPr>
      <w:bookmarkStart w:id="0" w:name="_heading=h.3rdcrjn" w:colFirst="0" w:colLast="0"/>
      <w:bookmarkEnd w:id="0"/>
      <w:r w:rsidRPr="00025E4D">
        <w:rPr>
          <w:rFonts w:ascii="Times New Roman" w:eastAsia="Arial" w:hAnsi="Times New Roman" w:cs="Times New Roman"/>
          <w:sz w:val="24"/>
          <w:szCs w:val="24"/>
        </w:rPr>
        <w:t>1. Tiekėjai turi atitikti šiame priede nustatytus</w:t>
      </w:r>
      <w:r w:rsidR="00D11FBD">
        <w:rPr>
          <w:rFonts w:ascii="Times New Roman" w:eastAsia="Arial" w:hAnsi="Times New Roman" w:cs="Times New Roman"/>
          <w:sz w:val="24"/>
          <w:szCs w:val="24"/>
        </w:rPr>
        <w:t xml:space="preserve"> Žaliuosius </w:t>
      </w:r>
      <w:r w:rsidRPr="00025E4D">
        <w:rPr>
          <w:rFonts w:ascii="Times New Roman" w:eastAsia="Arial" w:hAnsi="Times New Roman" w:cs="Times New Roman"/>
          <w:sz w:val="24"/>
          <w:szCs w:val="24"/>
        </w:rPr>
        <w:t xml:space="preserve">reikalavimus </w:t>
      </w:r>
    </w:p>
    <w:p w14:paraId="4A6AD450" w14:textId="77777777" w:rsidR="00620FA4" w:rsidRPr="00025E4D" w:rsidRDefault="00620FA4" w:rsidP="006358B6">
      <w:pPr>
        <w:spacing w:line="240" w:lineRule="auto"/>
        <w:ind w:left="567"/>
        <w:rPr>
          <w:rFonts w:ascii="Times New Roman" w:eastAsia="Arial" w:hAnsi="Times New Roman" w:cs="Times New Roman"/>
          <w:color w:val="00B050"/>
          <w:sz w:val="24"/>
          <w:szCs w:val="2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599"/>
        <w:gridCol w:w="3214"/>
        <w:gridCol w:w="3285"/>
        <w:gridCol w:w="2990"/>
      </w:tblGrid>
      <w:tr w:rsidR="006358B6" w:rsidRPr="00025E4D" w14:paraId="558BA710" w14:textId="77777777" w:rsidTr="00D85A05">
        <w:trPr>
          <w:cantSplit/>
          <w:tblHeader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0360331" w14:textId="34F0EB9A" w:rsidR="006358B6" w:rsidRPr="00025E4D" w:rsidRDefault="006358B6" w:rsidP="00D85A05">
            <w:pPr>
              <w:spacing w:before="60" w:after="60" w:line="256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25E4D">
              <w:rPr>
                <w:rFonts w:eastAsiaTheme="minorHAns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32554A0" w14:textId="77777777" w:rsidR="006358B6" w:rsidRPr="00025E4D" w:rsidRDefault="006358B6" w:rsidP="00D85A05">
            <w:pPr>
              <w:spacing w:line="256" w:lineRule="auto"/>
              <w:ind w:firstLine="0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025E4D">
              <w:rPr>
                <w:b/>
                <w:bCs/>
                <w:color w:val="000000"/>
                <w:sz w:val="24"/>
                <w:szCs w:val="24"/>
              </w:rPr>
              <w:t xml:space="preserve">Reikalavimas </w:t>
            </w:r>
            <w:r w:rsidRPr="00025E4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dėl </w:t>
            </w:r>
            <w:r w:rsidRPr="00025E4D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aplinkos apsaugos vadybos sistemos standartų</w:t>
            </w:r>
            <w:r w:rsidRPr="00025E4D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 laikymosi.</w:t>
            </w:r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A2C788E" w14:textId="77777777" w:rsidR="006358B6" w:rsidRPr="00025E4D" w:rsidRDefault="006358B6" w:rsidP="00D85A0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5E4D">
              <w:rPr>
                <w:b/>
                <w:bCs/>
                <w:color w:val="000000"/>
                <w:sz w:val="24"/>
                <w:szCs w:val="24"/>
              </w:rPr>
              <w:t>Atitiktį reikalavimui įrodantys dokumentai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719D84C" w14:textId="77777777" w:rsidR="006358B6" w:rsidRPr="00025E4D" w:rsidRDefault="006358B6" w:rsidP="00D85A0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25E4D">
              <w:rPr>
                <w:b/>
                <w:bCs/>
                <w:color w:val="000000"/>
                <w:sz w:val="24"/>
                <w:szCs w:val="24"/>
              </w:rPr>
              <w:t>Subjektas, kuris turi atitikti reikalavimą</w:t>
            </w:r>
          </w:p>
        </w:tc>
      </w:tr>
      <w:tr w:rsidR="006358B6" w:rsidRPr="00025E4D" w14:paraId="203677EB" w14:textId="77777777" w:rsidTr="00025E4D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E747" w14:textId="77777777" w:rsidR="006358B6" w:rsidRPr="00025E4D" w:rsidRDefault="006358B6" w:rsidP="00E15EE4">
            <w:pPr>
              <w:spacing w:before="60" w:after="60" w:line="256" w:lineRule="auto"/>
              <w:ind w:firstLine="22"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025E4D">
              <w:rPr>
                <w:rFonts w:eastAsia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7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802A" w14:textId="716F3C1D" w:rsidR="006358B6" w:rsidRPr="00025E4D" w:rsidRDefault="00D11FBD" w:rsidP="00E15E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Pirkimui taikomi žalieji reikalavimai:</w:t>
            </w:r>
          </w:p>
        </w:tc>
      </w:tr>
      <w:tr w:rsidR="006358B6" w:rsidRPr="00B474D9" w14:paraId="5FEF0714" w14:textId="77777777" w:rsidTr="00025E4D"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2FBC" w14:textId="77777777" w:rsidR="006358B6" w:rsidRPr="00E154BD" w:rsidRDefault="006358B6" w:rsidP="00025E4D">
            <w:pPr>
              <w:spacing w:before="60" w:after="60" w:line="240" w:lineRule="auto"/>
              <w:ind w:firstLine="22"/>
              <w:jc w:val="center"/>
              <w:rPr>
                <w:rFonts w:eastAsiaTheme="minorHAnsi"/>
                <w:sz w:val="22"/>
                <w:szCs w:val="22"/>
              </w:rPr>
            </w:pPr>
            <w:r w:rsidRPr="00E154BD">
              <w:rPr>
                <w:rFonts w:eastAsiaTheme="minorHAnsi"/>
                <w:sz w:val="22"/>
                <w:szCs w:val="22"/>
              </w:rPr>
              <w:t>1.1.</w:t>
            </w:r>
          </w:p>
        </w:tc>
        <w:tc>
          <w:tcPr>
            <w:tcW w:w="1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5011" w14:textId="77777777" w:rsidR="006F59F3" w:rsidRDefault="006F59F3" w:rsidP="006F59F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646C1">
              <w:rPr>
                <w:sz w:val="24"/>
                <w:szCs w:val="24"/>
              </w:rPr>
              <w:t>aikoma</w:t>
            </w:r>
            <w:r>
              <w:rPr>
                <w:sz w:val="24"/>
                <w:szCs w:val="24"/>
              </w:rPr>
              <w:t>. Prekės turi būti pristatomos ne piko metu.</w:t>
            </w:r>
          </w:p>
          <w:p w14:paraId="231412D3" w14:textId="77777777" w:rsidR="006358B6" w:rsidRPr="00E154BD" w:rsidRDefault="006358B6" w:rsidP="00CE752B">
            <w:pPr>
              <w:spacing w:line="240" w:lineRule="auto"/>
              <w:ind w:firstLine="0"/>
              <w:rPr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7F05" w14:textId="22E8F26E" w:rsidR="00AF284E" w:rsidRPr="00E154BD" w:rsidRDefault="00AE0A6E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Style w:val="cf01"/>
              </w:rPr>
            </w:pPr>
            <w:r w:rsidRPr="00E154BD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Gamintojo techniniai dokumentai, įrodantys atitiktį nustatytiems reikalavimams. </w:t>
            </w:r>
          </w:p>
          <w:p w14:paraId="20E7F181" w14:textId="77777777" w:rsidR="00AF284E" w:rsidRPr="00E154BD" w:rsidRDefault="00AF284E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</w:p>
          <w:p w14:paraId="0C68094D" w14:textId="77777777" w:rsidR="000362C5" w:rsidRPr="00E154BD" w:rsidRDefault="000362C5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color w:val="000000"/>
                <w:sz w:val="22"/>
                <w:szCs w:val="22"/>
              </w:rPr>
            </w:pPr>
            <w:r w:rsidRPr="00E154BD">
              <w:rPr>
                <w:i/>
                <w:color w:val="000000"/>
                <w:sz w:val="22"/>
                <w:szCs w:val="22"/>
              </w:rPr>
              <w:t>(Pateikiama skaitmeninė kopija).</w:t>
            </w:r>
          </w:p>
          <w:p w14:paraId="7F69DA8C" w14:textId="27FD7363" w:rsidR="00D85A05" w:rsidRPr="00E154BD" w:rsidRDefault="00D85A05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6921" w14:textId="77777777" w:rsidR="006358B6" w:rsidRPr="00E154BD" w:rsidRDefault="006358B6" w:rsidP="00025E4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E154BD">
              <w:rPr>
                <w:color w:val="000000"/>
                <w:sz w:val="22"/>
                <w:szCs w:val="22"/>
              </w:rPr>
              <w:t>Jeigu Tiekėjas pats atitinka šį reikalavimą</w:t>
            </w:r>
            <w:r w:rsidRPr="00E154BD">
              <w:rPr>
                <w:sz w:val="22"/>
                <w:szCs w:val="22"/>
              </w:rPr>
              <w:t xml:space="preserve">, tačiau pasitelkia Subtiekėjus nurodytiems darbams atlikti,  kuriems </w:t>
            </w:r>
            <w:r w:rsidRPr="00E154BD">
              <w:rPr>
                <w:color w:val="000000"/>
                <w:sz w:val="22"/>
                <w:szCs w:val="22"/>
              </w:rPr>
              <w:t>yra keliamas šis reikalavimas, tokiu atveju Subtiekėjai turi laikytis reikalaujamo aplinkos apsaugos vadybos standarto reikalavimų, atsižvelgiant į jų prisiimamus įsipareigojimus pirkimo sutarčiai vykdyti.</w:t>
            </w:r>
          </w:p>
        </w:tc>
      </w:tr>
    </w:tbl>
    <w:p w14:paraId="5CEB69A1" w14:textId="77777777" w:rsidR="00A1533E" w:rsidRPr="00B474D9" w:rsidRDefault="00A1533E" w:rsidP="00B641DB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437B41D0" w14:textId="4BA86403" w:rsidR="00B641DB" w:rsidRPr="003634A6" w:rsidRDefault="006358B6" w:rsidP="00B641DB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634A6">
        <w:rPr>
          <w:rFonts w:ascii="Times New Roman" w:eastAsia="Times New Roman" w:hAnsi="Times New Roman" w:cs="Times New Roman"/>
          <w:b/>
          <w:sz w:val="24"/>
          <w:szCs w:val="24"/>
        </w:rPr>
        <w:t>Kartu su pasiūlymu</w:t>
      </w:r>
      <w:r w:rsidRPr="003634A6">
        <w:rPr>
          <w:rFonts w:ascii="Times New Roman" w:eastAsia="Times New Roman" w:hAnsi="Times New Roman" w:cs="Times New Roman"/>
          <w:sz w:val="24"/>
          <w:szCs w:val="24"/>
        </w:rPr>
        <w:t xml:space="preserve"> tiekėjas </w:t>
      </w:r>
      <w:r w:rsidR="00025E4D" w:rsidRPr="003634A6">
        <w:rPr>
          <w:rFonts w:ascii="Times New Roman" w:eastAsia="Times New Roman" w:hAnsi="Times New Roman" w:cs="Times New Roman"/>
          <w:sz w:val="24"/>
          <w:szCs w:val="24"/>
        </w:rPr>
        <w:t>turi pateikti</w:t>
      </w:r>
      <w:r w:rsidRPr="00363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EA6" w:rsidRPr="003634A6">
        <w:rPr>
          <w:rFonts w:ascii="Times New Roman" w:eastAsia="Times New Roman" w:hAnsi="Times New Roman" w:cs="Times New Roman"/>
          <w:b/>
          <w:sz w:val="24"/>
          <w:szCs w:val="24"/>
        </w:rPr>
        <w:t xml:space="preserve">Tiekėjo </w:t>
      </w:r>
      <w:r w:rsidRPr="003634A6">
        <w:rPr>
          <w:rFonts w:ascii="Times New Roman" w:eastAsia="Times New Roman" w:hAnsi="Times New Roman" w:cs="Times New Roman"/>
          <w:b/>
          <w:sz w:val="24"/>
          <w:szCs w:val="24"/>
        </w:rPr>
        <w:t>deklaraciją</w:t>
      </w:r>
      <w:r w:rsidRPr="003634A6">
        <w:rPr>
          <w:rFonts w:ascii="Times New Roman" w:eastAsia="Times New Roman" w:hAnsi="Times New Roman" w:cs="Times New Roman"/>
          <w:sz w:val="24"/>
          <w:szCs w:val="24"/>
        </w:rPr>
        <w:t xml:space="preserve"> dėl atitikimo pirkimo sąlygose nustatytiems</w:t>
      </w:r>
      <w:r w:rsidR="00403EA6" w:rsidRPr="003634A6">
        <w:rPr>
          <w:rFonts w:ascii="Times New Roman" w:eastAsia="Times New Roman" w:hAnsi="Times New Roman" w:cs="Times New Roman"/>
          <w:sz w:val="24"/>
          <w:szCs w:val="24"/>
        </w:rPr>
        <w:t xml:space="preserve"> kvalifikaciniams reikalavimams </w:t>
      </w:r>
      <w:r w:rsidR="006E2F5B">
        <w:rPr>
          <w:rFonts w:ascii="Times New Roman" w:eastAsia="Times New Roman" w:hAnsi="Times New Roman" w:cs="Times New Roman"/>
          <w:sz w:val="24"/>
          <w:szCs w:val="24"/>
        </w:rPr>
        <w:t>priedas</w:t>
      </w:r>
      <w:r w:rsidR="00403EA6" w:rsidRPr="003634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9D4F81" w14:textId="6A98937D" w:rsidR="00251811" w:rsidRPr="00A1533E" w:rsidRDefault="006358B6" w:rsidP="00B641DB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634A6">
        <w:rPr>
          <w:rFonts w:ascii="Times New Roman" w:eastAsia="Times New Roman" w:hAnsi="Times New Roman" w:cs="Times New Roman"/>
          <w:bCs/>
          <w:sz w:val="24"/>
          <w:szCs w:val="24"/>
        </w:rPr>
        <w:t xml:space="preserve">Perkančioji organizacija atitiktį kvalifikacijos reikalavimams patvirtinančių dokumentų reikalaus tik iš to tiekėjo, </w:t>
      </w:r>
      <w:r w:rsidRPr="00363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kurio pasiūlymas, sudarius pasiūlymų eilę bus pripažintas </w:t>
      </w:r>
      <w:r w:rsidRPr="003634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galimu</w:t>
      </w:r>
      <w:r w:rsidRPr="00363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laimėtoju</w:t>
      </w:r>
      <w:r w:rsidRPr="003634A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3634A6">
        <w:rPr>
          <w:rFonts w:ascii="Times New Roman" w:eastAsia="Times New Roman" w:hAnsi="Times New Roman" w:cs="Times New Roman"/>
          <w:sz w:val="24"/>
          <w:szCs w:val="24"/>
        </w:rPr>
        <w:t xml:space="preserve">Šie dokumentai turės būti pateikti per 3 darbo dienas nuo perkančiosios organizacijos atskiro pranešimo, pateikto CVP IS susirašinėjimo priemonėmis, išsiuntimo dienos (tiekėjas CVP IS susirašinėjimo priemonėmis turės pateikti </w:t>
      </w:r>
      <w:r w:rsidRPr="003634A6">
        <w:rPr>
          <w:rFonts w:ascii="Times New Roman" w:eastAsia="Times New Roman" w:hAnsi="Times New Roman" w:cs="Times New Roman"/>
          <w:sz w:val="24"/>
          <w:szCs w:val="24"/>
        </w:rPr>
        <w:lastRenderedPageBreak/>
        <w:t>prašomų dokumentų skaitmenines kopijas elektroninėje formoje. Perkančioji organizacija pasilieka teisę paprašyti pateiktų skaitmeni</w:t>
      </w:r>
      <w:r w:rsidR="00025E4D" w:rsidRPr="003634A6">
        <w:rPr>
          <w:rFonts w:ascii="Times New Roman" w:eastAsia="Times New Roman" w:hAnsi="Times New Roman" w:cs="Times New Roman"/>
          <w:sz w:val="24"/>
          <w:szCs w:val="24"/>
        </w:rPr>
        <w:t>nių dokumentų kopijų originalų)</w:t>
      </w:r>
    </w:p>
    <w:sectPr w:rsidR="00251811" w:rsidRPr="00A1533E" w:rsidSect="00A1533E">
      <w:pgSz w:w="12240" w:h="15840"/>
      <w:pgMar w:top="993" w:right="616" w:bottom="568" w:left="15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2AF13" w14:textId="77777777" w:rsidR="005B4EC3" w:rsidRDefault="005B4EC3" w:rsidP="00251811">
      <w:pPr>
        <w:spacing w:line="240" w:lineRule="auto"/>
      </w:pPr>
      <w:r>
        <w:separator/>
      </w:r>
    </w:p>
  </w:endnote>
  <w:endnote w:type="continuationSeparator" w:id="0">
    <w:p w14:paraId="7FDF63F8" w14:textId="77777777" w:rsidR="005B4EC3" w:rsidRDefault="005B4EC3" w:rsidP="00251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B17BF" w14:textId="77777777" w:rsidR="005B4EC3" w:rsidRDefault="005B4EC3" w:rsidP="00251811">
      <w:pPr>
        <w:spacing w:line="240" w:lineRule="auto"/>
      </w:pPr>
      <w:r>
        <w:separator/>
      </w:r>
    </w:p>
  </w:footnote>
  <w:footnote w:type="continuationSeparator" w:id="0">
    <w:p w14:paraId="5E1F5C35" w14:textId="77777777" w:rsidR="005B4EC3" w:rsidRDefault="005B4EC3" w:rsidP="002518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62"/>
    <w:rsid w:val="00025E4D"/>
    <w:rsid w:val="000362C5"/>
    <w:rsid w:val="00073DAC"/>
    <w:rsid w:val="00080F8C"/>
    <w:rsid w:val="00106257"/>
    <w:rsid w:val="00150B65"/>
    <w:rsid w:val="00162CF4"/>
    <w:rsid w:val="00210E29"/>
    <w:rsid w:val="00251811"/>
    <w:rsid w:val="00323681"/>
    <w:rsid w:val="003634A6"/>
    <w:rsid w:val="00403EA6"/>
    <w:rsid w:val="00406CB3"/>
    <w:rsid w:val="00460F2D"/>
    <w:rsid w:val="005B4EC3"/>
    <w:rsid w:val="005F769A"/>
    <w:rsid w:val="00620FA4"/>
    <w:rsid w:val="006358B6"/>
    <w:rsid w:val="00636CB1"/>
    <w:rsid w:val="00685505"/>
    <w:rsid w:val="006A1B87"/>
    <w:rsid w:val="006E2F5B"/>
    <w:rsid w:val="006E7555"/>
    <w:rsid w:val="006F59F3"/>
    <w:rsid w:val="00735AC5"/>
    <w:rsid w:val="00737A1B"/>
    <w:rsid w:val="007D6DAD"/>
    <w:rsid w:val="0080599F"/>
    <w:rsid w:val="00822745"/>
    <w:rsid w:val="008C53B9"/>
    <w:rsid w:val="00902D46"/>
    <w:rsid w:val="00A1533E"/>
    <w:rsid w:val="00AA1C62"/>
    <w:rsid w:val="00AE0A6E"/>
    <w:rsid w:val="00AF284E"/>
    <w:rsid w:val="00B474D9"/>
    <w:rsid w:val="00B641DB"/>
    <w:rsid w:val="00B76512"/>
    <w:rsid w:val="00B940FC"/>
    <w:rsid w:val="00CA61D6"/>
    <w:rsid w:val="00CA6E9B"/>
    <w:rsid w:val="00CE752B"/>
    <w:rsid w:val="00D11FBD"/>
    <w:rsid w:val="00D37D39"/>
    <w:rsid w:val="00D85A05"/>
    <w:rsid w:val="00E02415"/>
    <w:rsid w:val="00E154BD"/>
    <w:rsid w:val="00E87474"/>
    <w:rsid w:val="00EC6F9B"/>
    <w:rsid w:val="00EC7993"/>
    <w:rsid w:val="00F33EC0"/>
    <w:rsid w:val="00FD78C8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A6FC"/>
  <w15:chartTrackingRefBased/>
  <w15:docId w15:val="{EE6188D9-7BD3-4508-A64B-727D5F43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11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51811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51811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2518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1811"/>
    <w:rPr>
      <w:rFonts w:eastAsiaTheme="minorEastAsia"/>
      <w:kern w:val="0"/>
      <w:sz w:val="20"/>
      <w:szCs w:val="20"/>
      <w:lang w:val="lt-LT"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251811"/>
    <w:rPr>
      <w:vertAlign w:val="superscript"/>
    </w:rPr>
  </w:style>
  <w:style w:type="table" w:customStyle="1" w:styleId="TableGrid3">
    <w:name w:val="Table Grid3"/>
    <w:basedOn w:val="TableNormal"/>
    <w:next w:val="TableGrid"/>
    <w:uiPriority w:val="39"/>
    <w:rsid w:val="006358B6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basedOn w:val="DefaultParagraphFont"/>
    <w:rsid w:val="006358B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358B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D0AC09B8284978A8CB509732F72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7D0FD-ADF9-4F5E-87FF-C5058E7ABD14}"/>
      </w:docPartPr>
      <w:docPartBody>
        <w:p w:rsidR="00515FFA" w:rsidRDefault="00515FF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3C"/>
    <w:rsid w:val="000A1D3F"/>
    <w:rsid w:val="001465B9"/>
    <w:rsid w:val="00160599"/>
    <w:rsid w:val="003314EF"/>
    <w:rsid w:val="00355938"/>
    <w:rsid w:val="00515FFA"/>
    <w:rsid w:val="006F635E"/>
    <w:rsid w:val="007E5084"/>
    <w:rsid w:val="0082053C"/>
    <w:rsid w:val="00891EBE"/>
    <w:rsid w:val="00A37534"/>
    <w:rsid w:val="00D8645C"/>
    <w:rsid w:val="00DB2155"/>
    <w:rsid w:val="00DD2326"/>
    <w:rsid w:val="00E8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CC1E-39EF-4EE7-91BD-6B1985E8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sonata.buitkiene@gmail.com</dc:creator>
  <cp:keywords/>
  <dc:description/>
  <cp:lastModifiedBy>Anzela Tamosaitiene</cp:lastModifiedBy>
  <cp:revision>7</cp:revision>
  <dcterms:created xsi:type="dcterms:W3CDTF">2025-03-18T08:57:00Z</dcterms:created>
  <dcterms:modified xsi:type="dcterms:W3CDTF">2025-04-04T10:29:00Z</dcterms:modified>
</cp:coreProperties>
</file>