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40605283" w:rsidR="009F56AA" w:rsidRDefault="00AD2288" w:rsidP="00473F94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0C5DF6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FEE8C45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1D2D924" w14:textId="4A4A5012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94FCC3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4CD944C" w14:textId="77777777" w:rsidR="00473F94" w:rsidRPr="00473F94" w:rsidRDefault="00473F94" w:rsidP="00473F94">
      <w:pPr>
        <w:ind w:left="567"/>
        <w:jc w:val="both"/>
        <w:rPr>
          <w:szCs w:val="24"/>
        </w:rPr>
      </w:pPr>
      <w:r w:rsidRPr="00473F94">
        <w:rPr>
          <w:szCs w:val="24"/>
        </w:rPr>
        <w:t>Suprantu, kad vadovaudamasis VPĮ 39 straipsnio 4 dalimi</w:t>
      </w:r>
      <w:r w:rsidRPr="00473F94">
        <w:rPr>
          <w:i/>
          <w:iCs/>
          <w:szCs w:val="24"/>
        </w:rPr>
        <w:t xml:space="preserve"> </w:t>
      </w:r>
      <w:r w:rsidRPr="00473F94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Pr="00473F94">
        <w:rPr>
          <w:i/>
          <w:iCs/>
          <w:szCs w:val="24"/>
        </w:rPr>
        <w:t xml:space="preserve"> </w:t>
      </w:r>
      <w:r w:rsidRPr="00473F94">
        <w:rPr>
          <w:szCs w:val="24"/>
        </w:rPr>
        <w:t>reikalavimams, jeigu tai būtina siekiant užtikrinti tinkamą pirkimo procedūros atlikimą.</w:t>
      </w:r>
    </w:p>
    <w:p w14:paraId="6DBEFA7A" w14:textId="77777777" w:rsidR="00473F94" w:rsidRPr="00473F94" w:rsidRDefault="00473F94" w:rsidP="00473F94">
      <w:pPr>
        <w:widowControl w:val="0"/>
        <w:shd w:val="clear" w:color="auto" w:fill="FFFFFF"/>
        <w:suppressAutoHyphens/>
        <w:ind w:left="567"/>
        <w:jc w:val="both"/>
        <w:textAlignment w:val="baseline"/>
        <w:rPr>
          <w:color w:val="000000"/>
          <w:shd w:val="clear" w:color="auto" w:fill="00FF00"/>
        </w:rPr>
      </w:pPr>
    </w:p>
    <w:p w14:paraId="529C167A" w14:textId="77777777" w:rsidR="00473F94" w:rsidRPr="00473F94" w:rsidRDefault="00473F94" w:rsidP="00473F94">
      <w:pPr>
        <w:ind w:left="567"/>
        <w:jc w:val="both"/>
        <w:rPr>
          <w:szCs w:val="24"/>
        </w:rPr>
      </w:pPr>
      <w:r w:rsidRPr="00473F94"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54A9" w14:textId="77777777" w:rsidR="00255526" w:rsidRDefault="00255526">
      <w:pPr>
        <w:suppressAutoHyphens/>
        <w:textAlignment w:val="baseline"/>
      </w:pPr>
      <w:r>
        <w:separator/>
      </w:r>
    </w:p>
  </w:endnote>
  <w:endnote w:type="continuationSeparator" w:id="0">
    <w:p w14:paraId="2DFA77A1" w14:textId="77777777" w:rsidR="00255526" w:rsidRDefault="00255526">
      <w:pPr>
        <w:suppressAutoHyphens/>
        <w:textAlignment w:val="baseline"/>
      </w:pPr>
      <w:r>
        <w:continuationSeparator/>
      </w:r>
    </w:p>
  </w:endnote>
  <w:endnote w:type="continuationNotice" w:id="1">
    <w:p w14:paraId="3E8BC731" w14:textId="77777777" w:rsidR="00255526" w:rsidRDefault="002555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D95C4" w14:textId="77777777" w:rsidR="00255526" w:rsidRDefault="0025552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218DE07" w14:textId="77777777" w:rsidR="00255526" w:rsidRDefault="00255526">
      <w:pPr>
        <w:suppressAutoHyphens/>
        <w:textAlignment w:val="baseline"/>
      </w:pPr>
      <w:r>
        <w:continuationSeparator/>
      </w:r>
    </w:p>
  </w:footnote>
  <w:footnote w:type="continuationNotice" w:id="1">
    <w:p w14:paraId="148FC824" w14:textId="77777777" w:rsidR="00255526" w:rsidRDefault="002555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E30E" w14:textId="77777777" w:rsidR="00473F94" w:rsidRPr="004D5B72" w:rsidRDefault="00473F94" w:rsidP="00473F94">
    <w:pPr>
      <w:jc w:val="right"/>
      <w:rPr>
        <w:rFonts w:ascii="Joost" w:hAnsi="Joost"/>
        <w:i/>
        <w:iCs/>
        <w:sz w:val="22"/>
        <w:szCs w:val="22"/>
      </w:rPr>
    </w:pPr>
    <w:r w:rsidRPr="004D5B72">
      <w:rPr>
        <w:rFonts w:ascii="Joost" w:hAnsi="Joost"/>
        <w:i/>
        <w:iCs/>
        <w:sz w:val="22"/>
        <w:szCs w:val="22"/>
      </w:rPr>
      <w:t>Specialiųjų pirkimo sąlygų priedas „</w:t>
    </w:r>
    <w:r w:rsidRPr="003744CF">
      <w:rPr>
        <w:i/>
        <w:iCs/>
        <w:szCs w:val="24"/>
      </w:rPr>
      <w:t>Nacionalinio saugumo atitikties deklaracijos forma</w:t>
    </w:r>
    <w:r w:rsidRPr="004D5B72">
      <w:rPr>
        <w:rFonts w:ascii="Joost" w:hAnsi="Joost"/>
        <w:i/>
        <w:iCs/>
        <w:sz w:val="22"/>
        <w:szCs w:val="22"/>
      </w:rPr>
      <w:t>“</w:t>
    </w:r>
  </w:p>
  <w:p w14:paraId="144F01E1" w14:textId="77777777" w:rsidR="00473F94" w:rsidRDefault="00473F9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438E9"/>
    <w:rsid w:val="00255526"/>
    <w:rsid w:val="002A613F"/>
    <w:rsid w:val="00473F94"/>
    <w:rsid w:val="00551A1E"/>
    <w:rsid w:val="00985C29"/>
    <w:rsid w:val="009F56AA"/>
    <w:rsid w:val="00AD2288"/>
    <w:rsid w:val="00B66DBD"/>
    <w:rsid w:val="00D625CC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473F9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473F94"/>
  </w:style>
  <w:style w:type="paragraph" w:styleId="Porat">
    <w:name w:val="footer"/>
    <w:basedOn w:val="prastasis"/>
    <w:link w:val="PoratDiagrama"/>
    <w:unhideWhenUsed/>
    <w:rsid w:val="00473F9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473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1740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Renata Stankevičienė</cp:lastModifiedBy>
  <cp:revision>8</cp:revision>
  <cp:lastPrinted>2017-06-22T06:38:00Z</cp:lastPrinted>
  <dcterms:created xsi:type="dcterms:W3CDTF">2023-01-11T12:55:00Z</dcterms:created>
  <dcterms:modified xsi:type="dcterms:W3CDTF">2025-03-18T12:09:00Z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