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8823E5" w:rsidRPr="008823E5" w14:paraId="69B7085E" w14:textId="77777777" w:rsidTr="009A6397">
        <w:tc>
          <w:tcPr>
            <w:tcW w:w="2835" w:type="dxa"/>
          </w:tcPr>
          <w:p w14:paraId="65E6FE4F" w14:textId="77777777" w:rsidR="009A6397" w:rsidRPr="008823E5"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8823E5">
              <w:rPr>
                <w:rFonts w:ascii="Times New Roman" w:hAnsi="Times New Roman"/>
                <w:caps/>
                <w:sz w:val="24"/>
                <w:szCs w:val="24"/>
                <w:lang w:val="lt-LT"/>
              </w:rPr>
              <w:t>patvirtinta:</w:t>
            </w:r>
          </w:p>
        </w:tc>
      </w:tr>
      <w:tr w:rsidR="009A6397" w:rsidRPr="008823E5" w14:paraId="3BAD552F" w14:textId="77777777" w:rsidTr="009A6397">
        <w:tc>
          <w:tcPr>
            <w:tcW w:w="2835" w:type="dxa"/>
          </w:tcPr>
          <w:p w14:paraId="2DC8FF07" w14:textId="77777777" w:rsidR="009A6397" w:rsidRPr="008823E5" w:rsidRDefault="009A6397" w:rsidP="00E647BC">
            <w:pPr>
              <w:tabs>
                <w:tab w:val="right" w:leader="underscore" w:pos="8640"/>
              </w:tabs>
              <w:jc w:val="both"/>
              <w:rPr>
                <w:lang w:val="lt-LT"/>
              </w:rPr>
            </w:pPr>
            <w:r w:rsidRPr="008823E5">
              <w:rPr>
                <w:lang w:val="lt-LT"/>
              </w:rPr>
              <w:t>Viešųjų pirkimų komisijos</w:t>
            </w:r>
          </w:p>
          <w:p w14:paraId="4FAD4CEE" w14:textId="6FF3BEBC" w:rsidR="00363177" w:rsidRPr="008823E5" w:rsidRDefault="008943F2" w:rsidP="00E647BC">
            <w:pPr>
              <w:tabs>
                <w:tab w:val="right" w:leader="underscore" w:pos="8640"/>
              </w:tabs>
              <w:jc w:val="both"/>
              <w:rPr>
                <w:lang w:val="lt-LT"/>
              </w:rPr>
            </w:pPr>
            <w:r w:rsidRPr="008823E5">
              <w:rPr>
                <w:lang w:val="lt-LT"/>
              </w:rPr>
              <w:t xml:space="preserve">2025 m. </w:t>
            </w:r>
            <w:r w:rsidR="00683022" w:rsidRPr="008823E5">
              <w:rPr>
                <w:lang w:val="lt-LT"/>
              </w:rPr>
              <w:t xml:space="preserve">balandžio </w:t>
            </w:r>
            <w:r w:rsidR="007969BD" w:rsidRPr="008823E5">
              <w:rPr>
                <w:lang w:val="lt-LT"/>
              </w:rPr>
              <w:t>4</w:t>
            </w:r>
            <w:r w:rsidR="00363177" w:rsidRPr="008823E5">
              <w:rPr>
                <w:lang w:val="lt-LT"/>
              </w:rPr>
              <w:t xml:space="preserve"> d.</w:t>
            </w:r>
          </w:p>
          <w:p w14:paraId="140C6C8F" w14:textId="752B7478" w:rsidR="009A6397" w:rsidRPr="008823E5"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8823E5">
              <w:rPr>
                <w:rFonts w:ascii="Times New Roman" w:hAnsi="Times New Roman"/>
                <w:sz w:val="24"/>
                <w:szCs w:val="24"/>
                <w:lang w:val="lt-LT"/>
              </w:rPr>
              <w:t xml:space="preserve">posėdžio protokolu Nr. </w:t>
            </w:r>
            <w:r w:rsidR="00FE6B43" w:rsidRPr="008823E5">
              <w:rPr>
                <w:rFonts w:ascii="Times New Roman" w:hAnsi="Times New Roman"/>
                <w:sz w:val="24"/>
                <w:szCs w:val="24"/>
                <w:lang w:val="lt-LT"/>
              </w:rPr>
              <w:t>2</w:t>
            </w:r>
          </w:p>
        </w:tc>
      </w:tr>
    </w:tbl>
    <w:p w14:paraId="4CEFFDBE" w14:textId="77777777" w:rsidR="00B75E25" w:rsidRPr="008823E5" w:rsidRDefault="00B75E25" w:rsidP="00B75E25">
      <w:pPr>
        <w:pStyle w:val="Body2"/>
        <w:rPr>
          <w:rFonts w:cs="Times New Roman"/>
          <w:color w:val="auto"/>
          <w:lang w:val="lt-LT"/>
        </w:rPr>
      </w:pPr>
    </w:p>
    <w:p w14:paraId="2399C06D" w14:textId="77777777" w:rsidR="000B4C7F" w:rsidRPr="008823E5" w:rsidRDefault="009A6397">
      <w:pPr>
        <w:pStyle w:val="Pavadinimas"/>
        <w:keepNext/>
        <w:spacing w:line="240" w:lineRule="auto"/>
        <w:jc w:val="center"/>
        <w:rPr>
          <w:rFonts w:ascii="Times New Roman" w:eastAsia="Times New Roman" w:hAnsi="Times New Roman" w:cs="Times New Roman"/>
          <w:b/>
          <w:bCs/>
          <w:color w:val="auto"/>
          <w:spacing w:val="0"/>
          <w:sz w:val="28"/>
          <w:szCs w:val="28"/>
          <w:lang w:val="lt-LT"/>
        </w:rPr>
      </w:pPr>
      <w:r w:rsidRPr="008823E5">
        <w:rPr>
          <w:rFonts w:ascii="Times New Roman" w:hAnsi="Times New Roman" w:cs="Times New Roman"/>
          <w:b/>
          <w:bCs/>
          <w:color w:val="auto"/>
          <w:spacing w:val="0"/>
          <w:sz w:val="28"/>
          <w:szCs w:val="28"/>
          <w:lang w:val="lt-LT"/>
        </w:rPr>
        <w:t>PAKRUOJO RAJONO SAVIVALDYBĖS ADMINISTRACIJA</w:t>
      </w:r>
    </w:p>
    <w:p w14:paraId="7E9CBF34" w14:textId="77777777" w:rsidR="000B4C7F" w:rsidRPr="008823E5" w:rsidRDefault="00937771">
      <w:pPr>
        <w:pStyle w:val="Heading"/>
        <w:jc w:val="center"/>
        <w:rPr>
          <w:rFonts w:cs="Times New Roman"/>
          <w:color w:val="auto"/>
          <w:sz w:val="24"/>
          <w:szCs w:val="24"/>
        </w:rPr>
      </w:pPr>
      <w:r w:rsidRPr="008823E5">
        <w:rPr>
          <w:rFonts w:cs="Times New Roman"/>
          <w:color w:val="auto"/>
          <w:sz w:val="24"/>
          <w:szCs w:val="24"/>
        </w:rPr>
        <w:t>SKELBIAMA APKLAUSA</w:t>
      </w:r>
    </w:p>
    <w:p w14:paraId="4F2CAD53" w14:textId="77777777" w:rsidR="000A13B6" w:rsidRPr="008823E5" w:rsidRDefault="000A13B6" w:rsidP="000A13B6">
      <w:pPr>
        <w:pStyle w:val="Body2"/>
        <w:rPr>
          <w:rFonts w:cs="Times New Roman"/>
          <w:color w:val="auto"/>
          <w:lang w:val="lt-LT"/>
        </w:rPr>
      </w:pPr>
    </w:p>
    <w:p w14:paraId="360F5CC8" w14:textId="77777777" w:rsidR="000A13B6" w:rsidRPr="008823E5" w:rsidRDefault="000A13B6" w:rsidP="000A13B6">
      <w:pPr>
        <w:pStyle w:val="Body2"/>
        <w:rPr>
          <w:rFonts w:cs="Times New Roman"/>
          <w:color w:val="auto"/>
          <w:lang w:val="lt-LT"/>
        </w:rPr>
      </w:pPr>
    </w:p>
    <w:p w14:paraId="283F0529" w14:textId="19E163B5" w:rsidR="00683022" w:rsidRPr="008823E5" w:rsidRDefault="00937771" w:rsidP="00683022">
      <w:pPr>
        <w:jc w:val="center"/>
        <w:rPr>
          <w:rFonts w:eastAsia="Times New Roman"/>
          <w:b/>
          <w:caps/>
          <w:bdr w:val="none" w:sz="0" w:space="0" w:color="auto"/>
          <w:lang w:val="lt-LT"/>
        </w:rPr>
      </w:pPr>
      <w:bookmarkStart w:id="0" w:name="_Hlk126589599"/>
      <w:r w:rsidRPr="008823E5">
        <w:rPr>
          <w:b/>
          <w:bCs/>
        </w:rPr>
        <w:t>MAŽOS VERTĖS</w:t>
      </w:r>
      <w:r w:rsidRPr="008823E5">
        <w:t xml:space="preserve"> </w:t>
      </w:r>
      <w:r w:rsidR="00683022" w:rsidRPr="008823E5">
        <w:rPr>
          <w:rFonts w:eastAsia="Times New Roman"/>
          <w:b/>
          <w:caps/>
          <w:bdr w:val="none" w:sz="0" w:space="0" w:color="auto"/>
          <w:lang w:val="lt-LT"/>
        </w:rPr>
        <w:t>KELTUVų</w:t>
      </w:r>
      <w:r w:rsidR="00E165F7">
        <w:rPr>
          <w:rFonts w:eastAsia="Times New Roman"/>
          <w:b/>
          <w:caps/>
          <w:bdr w:val="none" w:sz="0" w:space="0" w:color="auto"/>
          <w:lang w:val="lt-LT"/>
        </w:rPr>
        <w:t xml:space="preserve">, </w:t>
      </w:r>
      <w:r w:rsidR="00C53A59" w:rsidRPr="008823E5">
        <w:rPr>
          <w:rFonts w:eastAsia="Times New Roman"/>
          <w:b/>
          <w:caps/>
          <w:bdr w:val="none" w:sz="0" w:space="0" w:color="auto"/>
          <w:lang w:val="lt-LT"/>
        </w:rPr>
        <w:t>PAKRUOJO „ATŽALYNO“ GIMNAZIJ</w:t>
      </w:r>
      <w:r w:rsidR="00C53A59">
        <w:rPr>
          <w:rFonts w:eastAsia="Times New Roman"/>
          <w:b/>
          <w:caps/>
          <w:bdr w:val="none" w:sz="0" w:space="0" w:color="auto"/>
          <w:lang w:val="lt-LT"/>
        </w:rPr>
        <w:t>ai</w:t>
      </w:r>
      <w:r w:rsidR="00E165F7">
        <w:rPr>
          <w:rFonts w:eastAsia="Times New Roman"/>
          <w:b/>
          <w:caps/>
          <w:bdr w:val="none" w:sz="0" w:space="0" w:color="auto"/>
          <w:lang w:val="lt-LT"/>
        </w:rPr>
        <w:t>,</w:t>
      </w:r>
    </w:p>
    <w:p w14:paraId="4B512744" w14:textId="1A4EBABE" w:rsidR="00980E53" w:rsidRPr="008823E5" w:rsidRDefault="00980E53" w:rsidP="00F8522D">
      <w:pPr>
        <w:pStyle w:val="Heading"/>
        <w:jc w:val="center"/>
        <w:rPr>
          <w:rFonts w:cs="Times New Roman"/>
          <w:color w:val="auto"/>
          <w:sz w:val="24"/>
          <w:szCs w:val="24"/>
        </w:rPr>
      </w:pPr>
      <w:r w:rsidRPr="008823E5">
        <w:rPr>
          <w:rFonts w:cs="Times New Roman"/>
          <w:color w:val="auto"/>
          <w:sz w:val="24"/>
          <w:szCs w:val="24"/>
        </w:rPr>
        <w:t>VIEŠ</w:t>
      </w:r>
      <w:r w:rsidR="00E55588" w:rsidRPr="008823E5">
        <w:rPr>
          <w:rFonts w:cs="Times New Roman"/>
          <w:color w:val="auto"/>
          <w:sz w:val="24"/>
          <w:szCs w:val="24"/>
        </w:rPr>
        <w:t>ojo</w:t>
      </w:r>
      <w:r w:rsidRPr="008823E5">
        <w:rPr>
          <w:rFonts w:cs="Times New Roman"/>
          <w:color w:val="auto"/>
          <w:sz w:val="24"/>
          <w:szCs w:val="24"/>
        </w:rPr>
        <w:t xml:space="preserve"> PIRKIM</w:t>
      </w:r>
      <w:r w:rsidR="00E55588" w:rsidRPr="008823E5">
        <w:rPr>
          <w:rFonts w:cs="Times New Roman"/>
          <w:color w:val="auto"/>
          <w:sz w:val="24"/>
          <w:szCs w:val="24"/>
        </w:rPr>
        <w:t>o sąlygos</w:t>
      </w:r>
    </w:p>
    <w:bookmarkEnd w:id="0"/>
    <w:p w14:paraId="75612525" w14:textId="6B25E0E7" w:rsidR="000B4C7F" w:rsidRPr="008823E5" w:rsidRDefault="006A547C" w:rsidP="00465DB8">
      <w:pPr>
        <w:pStyle w:val="Body"/>
        <w:jc w:val="right"/>
        <w:rPr>
          <w:rFonts w:ascii="Times New Roman" w:hAnsi="Times New Roman" w:cs="Times New Roman"/>
          <w:color w:val="auto"/>
          <w:sz w:val="24"/>
          <w:szCs w:val="24"/>
        </w:rPr>
      </w:pPr>
      <w:r w:rsidRPr="008823E5">
        <w:rPr>
          <w:rFonts w:ascii="Times New Roman" w:hAnsi="Times New Roman" w:cs="Times New Roman"/>
          <w:color w:val="auto"/>
          <w:sz w:val="24"/>
          <w:szCs w:val="24"/>
        </w:rPr>
        <w:t xml:space="preserve"> </w:t>
      </w:r>
      <w:r w:rsidR="00937771" w:rsidRPr="008823E5">
        <w:rPr>
          <w:rFonts w:ascii="Times New Roman" w:hAnsi="Times New Roman" w:cs="Times New Roman"/>
          <w:color w:val="auto"/>
          <w:sz w:val="24"/>
          <w:szCs w:val="24"/>
        </w:rPr>
        <w:t xml:space="preserve"> </w:t>
      </w:r>
    </w:p>
    <w:p w14:paraId="2ADAE172" w14:textId="77777777" w:rsidR="009A6397" w:rsidRPr="008823E5" w:rsidRDefault="009A6397" w:rsidP="009A6397">
      <w:pPr>
        <w:pStyle w:val="Default"/>
        <w:widowControl w:val="0"/>
        <w:tabs>
          <w:tab w:val="left" w:pos="4395"/>
        </w:tabs>
        <w:jc w:val="center"/>
        <w:rPr>
          <w:b/>
          <w:bCs/>
          <w:caps/>
          <w:color w:val="auto"/>
        </w:rPr>
      </w:pPr>
      <w:r w:rsidRPr="008823E5">
        <w:rPr>
          <w:b/>
          <w:bCs/>
          <w:caps/>
          <w:color w:val="auto"/>
        </w:rPr>
        <w:t>I Skyrius</w:t>
      </w:r>
    </w:p>
    <w:p w14:paraId="2A07A68F" w14:textId="77777777" w:rsidR="009A6397" w:rsidRPr="008823E5" w:rsidRDefault="009A6397" w:rsidP="009A6397">
      <w:pPr>
        <w:pStyle w:val="Default"/>
        <w:widowControl w:val="0"/>
        <w:jc w:val="center"/>
        <w:rPr>
          <w:b/>
          <w:bCs/>
          <w:color w:val="auto"/>
        </w:rPr>
      </w:pPr>
      <w:r w:rsidRPr="008823E5">
        <w:rPr>
          <w:b/>
          <w:bCs/>
          <w:color w:val="auto"/>
        </w:rPr>
        <w:t>BENDROSIOS NUOSTATOS</w:t>
      </w:r>
    </w:p>
    <w:p w14:paraId="028D951E" w14:textId="77777777" w:rsidR="000B4C7F" w:rsidRPr="008823E5" w:rsidRDefault="000B4C7F" w:rsidP="00A2384E">
      <w:pPr>
        <w:pStyle w:val="Body2"/>
        <w:rPr>
          <w:rFonts w:cs="Times New Roman"/>
          <w:color w:val="auto"/>
          <w:sz w:val="24"/>
          <w:szCs w:val="24"/>
          <w:lang w:val="lt-LT"/>
        </w:rPr>
      </w:pPr>
    </w:p>
    <w:p w14:paraId="020F56DF" w14:textId="77777777" w:rsidR="00F15E48" w:rsidRPr="008823E5" w:rsidRDefault="004F715B" w:rsidP="00F15E48">
      <w:pPr>
        <w:pStyle w:val="Body2"/>
        <w:numPr>
          <w:ilvl w:val="0"/>
          <w:numId w:val="1"/>
        </w:numPr>
        <w:ind w:left="0" w:firstLine="709"/>
        <w:rPr>
          <w:rFonts w:eastAsia="Times New Roman" w:cs="Times New Roman"/>
          <w:color w:val="auto"/>
          <w:sz w:val="24"/>
          <w:szCs w:val="24"/>
          <w:lang w:val="lt-LT"/>
        </w:rPr>
      </w:pPr>
      <w:r w:rsidRPr="008823E5">
        <w:rPr>
          <w:rFonts w:eastAsia="Times New Roman" w:cs="Times New Roman"/>
          <w:b/>
          <w:bCs/>
          <w:color w:val="auto"/>
          <w:sz w:val="24"/>
          <w:szCs w:val="24"/>
          <w:lang w:val="lt-LT"/>
        </w:rPr>
        <w:t>Viešąjį pirkimą vykdo centrinė perkančioji organizacija</w:t>
      </w:r>
      <w:r w:rsidRPr="008823E5">
        <w:rPr>
          <w:rFonts w:eastAsia="Times New Roman" w:cs="Times New Roman"/>
          <w:color w:val="auto"/>
          <w:sz w:val="24"/>
          <w:szCs w:val="24"/>
          <w:lang w:val="lt-LT"/>
        </w:rPr>
        <w:t xml:space="preserve"> – Pakruojo rajono savivaldybės administracija, kodas 288733050, adresas: Kęstučio g. 4, LT-83152 Pakruojis, </w:t>
      </w:r>
      <w:r w:rsidR="00BC304D" w:rsidRPr="008823E5">
        <w:rPr>
          <w:rFonts w:eastAsia="Times New Roman" w:cs="Times New Roman"/>
          <w:color w:val="auto"/>
          <w:sz w:val="24"/>
          <w:szCs w:val="24"/>
          <w:lang w:val="lt-LT"/>
        </w:rPr>
        <w:br/>
      </w:r>
      <w:r w:rsidRPr="008823E5">
        <w:rPr>
          <w:rFonts w:eastAsia="Times New Roman" w:cs="Times New Roman"/>
          <w:color w:val="auto"/>
          <w:sz w:val="24"/>
          <w:szCs w:val="24"/>
          <w:lang w:val="lt-LT"/>
        </w:rPr>
        <w:t>tel. 8 421 69 090, el. p. savivaldybe@pakruojis.lt (toliau – Įgaliotoji perkančioji organizacija).</w:t>
      </w:r>
    </w:p>
    <w:p w14:paraId="184A7141" w14:textId="240229EE" w:rsidR="004F715B" w:rsidRPr="008823E5" w:rsidRDefault="00F15E48" w:rsidP="00F15E48">
      <w:pPr>
        <w:pStyle w:val="Body2"/>
        <w:ind w:firstLine="709"/>
        <w:rPr>
          <w:rFonts w:eastAsia="Times New Roman" w:cs="Times New Roman"/>
          <w:color w:val="auto"/>
          <w:sz w:val="24"/>
          <w:szCs w:val="24"/>
          <w:lang w:val="lt-LT"/>
        </w:rPr>
      </w:pPr>
      <w:r w:rsidRPr="008823E5">
        <w:rPr>
          <w:rFonts w:eastAsia="Times New Roman" w:cs="Times New Roman"/>
          <w:color w:val="auto"/>
          <w:sz w:val="24"/>
          <w:szCs w:val="24"/>
          <w:lang w:val="lt-LT"/>
        </w:rPr>
        <w:t xml:space="preserve">Pakruojo rajono savivaldybės administracija vykdo centrinės perkančiosios organizacijos funkcijas vadovaudamasi 2022 m. gegužės 26 d. Pakruojo rajono savivaldybės tarybos sprendimu </w:t>
      </w:r>
      <w:r w:rsidRPr="008823E5">
        <w:rPr>
          <w:rFonts w:eastAsia="Times New Roman" w:cs="Times New Roman"/>
          <w:color w:val="auto"/>
          <w:sz w:val="24"/>
          <w:szCs w:val="24"/>
          <w:lang w:val="lt-LT"/>
        </w:rPr>
        <w:br/>
        <w:t>Nr. T-155 „Dėl pavedimo vykdyti centrinės perkančiosios organizacijos funkcijas“.</w:t>
      </w:r>
    </w:p>
    <w:p w14:paraId="5BA50444" w14:textId="77777777" w:rsidR="00F322C4" w:rsidRPr="008823E5" w:rsidRDefault="00125E0F" w:rsidP="00F322C4">
      <w:pPr>
        <w:pStyle w:val="Body2"/>
        <w:numPr>
          <w:ilvl w:val="0"/>
          <w:numId w:val="1"/>
        </w:numPr>
        <w:tabs>
          <w:tab w:val="left" w:pos="1134"/>
        </w:tabs>
        <w:spacing w:after="0"/>
        <w:ind w:left="0" w:firstLine="709"/>
        <w:rPr>
          <w:rFonts w:cs="Times New Roman"/>
          <w:b/>
          <w:bCs/>
          <w:color w:val="auto"/>
          <w:sz w:val="24"/>
          <w:szCs w:val="24"/>
          <w:lang w:val="lt-LT"/>
        </w:rPr>
      </w:pPr>
      <w:r w:rsidRPr="008823E5">
        <w:rPr>
          <w:rFonts w:eastAsia="Times New Roman" w:cs="Times New Roman"/>
          <w:b/>
          <w:bCs/>
          <w:color w:val="auto"/>
          <w:sz w:val="24"/>
          <w:szCs w:val="24"/>
          <w:lang w:val="lt-LT"/>
        </w:rPr>
        <w:t>Perkančio</w:t>
      </w:r>
      <w:r w:rsidR="00B33C23" w:rsidRPr="008823E5">
        <w:rPr>
          <w:rFonts w:eastAsia="Times New Roman" w:cs="Times New Roman"/>
          <w:b/>
          <w:bCs/>
          <w:color w:val="auto"/>
          <w:sz w:val="24"/>
          <w:szCs w:val="24"/>
          <w:lang w:val="lt-LT"/>
        </w:rPr>
        <w:t xml:space="preserve">ji </w:t>
      </w:r>
      <w:r w:rsidRPr="008823E5">
        <w:rPr>
          <w:rFonts w:eastAsia="Times New Roman" w:cs="Times New Roman"/>
          <w:b/>
          <w:bCs/>
          <w:color w:val="auto"/>
          <w:sz w:val="24"/>
          <w:szCs w:val="24"/>
          <w:lang w:val="lt-LT"/>
        </w:rPr>
        <w:t>organizacij</w:t>
      </w:r>
      <w:r w:rsidR="00B33C23" w:rsidRPr="008823E5">
        <w:rPr>
          <w:rFonts w:eastAsia="Times New Roman" w:cs="Times New Roman"/>
          <w:b/>
          <w:bCs/>
          <w:color w:val="auto"/>
          <w:sz w:val="24"/>
          <w:szCs w:val="24"/>
          <w:lang w:val="lt-LT"/>
        </w:rPr>
        <w:t>a</w:t>
      </w:r>
      <w:r w:rsidRPr="008823E5">
        <w:rPr>
          <w:rFonts w:eastAsia="Times New Roman" w:cs="Times New Roman"/>
          <w:b/>
          <w:bCs/>
          <w:color w:val="auto"/>
          <w:sz w:val="24"/>
          <w:szCs w:val="24"/>
          <w:lang w:val="lt-LT"/>
        </w:rPr>
        <w:t xml:space="preserve"> </w:t>
      </w:r>
      <w:r w:rsidRPr="008823E5">
        <w:rPr>
          <w:rFonts w:eastAsia="Times New Roman" w:cs="Times New Roman"/>
          <w:color w:val="auto"/>
          <w:sz w:val="24"/>
          <w:szCs w:val="24"/>
          <w:lang w:val="lt-LT"/>
        </w:rPr>
        <w:t xml:space="preserve">– </w:t>
      </w:r>
      <w:r w:rsidR="00B33C23" w:rsidRPr="008823E5">
        <w:rPr>
          <w:rFonts w:eastAsia="Calibri" w:cs="Times New Roman"/>
          <w:color w:val="auto"/>
          <w:sz w:val="24"/>
          <w:szCs w:val="24"/>
          <w:bdr w:val="none" w:sz="0" w:space="0" w:color="auto"/>
          <w:lang w:val="lt-LT" w:eastAsia="en-US"/>
        </w:rPr>
        <w:t>Pakruojo „Atžalyno“ gimnazija</w:t>
      </w:r>
      <w:r w:rsidR="00760A0A" w:rsidRPr="008823E5">
        <w:rPr>
          <w:rFonts w:eastAsia="Calibri" w:cs="Times New Roman"/>
          <w:color w:val="auto"/>
          <w:sz w:val="24"/>
          <w:szCs w:val="24"/>
          <w:bdr w:val="none" w:sz="0" w:space="0" w:color="auto"/>
          <w:lang w:val="lt-LT" w:eastAsia="en-US"/>
        </w:rPr>
        <w:t xml:space="preserve">, </w:t>
      </w:r>
      <w:r w:rsidR="00760A0A" w:rsidRPr="008823E5">
        <w:rPr>
          <w:rFonts w:eastAsia="Times New Roman" w:cs="Times New Roman"/>
          <w:color w:val="auto"/>
          <w:sz w:val="24"/>
          <w:szCs w:val="24"/>
          <w:lang w:val="lt-LT" w:eastAsia="en-US"/>
        </w:rPr>
        <w:t xml:space="preserve">juridinio asmens kodas </w:t>
      </w:r>
      <w:r w:rsidR="00760A0A" w:rsidRPr="008823E5">
        <w:rPr>
          <w:rFonts w:cs="Times New Roman"/>
          <w:color w:val="auto"/>
          <w:sz w:val="24"/>
          <w:szCs w:val="24"/>
          <w:lang w:val="lt-LT" w:eastAsia="en-US"/>
        </w:rPr>
        <w:t>190066410</w:t>
      </w:r>
      <w:r w:rsidR="00760A0A" w:rsidRPr="008823E5">
        <w:rPr>
          <w:rFonts w:eastAsia="Times New Roman" w:cs="Times New Roman"/>
          <w:color w:val="auto"/>
          <w:sz w:val="24"/>
          <w:szCs w:val="24"/>
          <w:lang w:val="lt-LT" w:eastAsia="en-US"/>
        </w:rPr>
        <w:t xml:space="preserve">, </w:t>
      </w:r>
      <w:r w:rsidR="00760A0A" w:rsidRPr="008823E5">
        <w:rPr>
          <w:rFonts w:cs="Times New Roman"/>
          <w:color w:val="auto"/>
          <w:sz w:val="24"/>
          <w:szCs w:val="24"/>
          <w:lang w:val="lt-LT" w:eastAsia="en-US"/>
        </w:rPr>
        <w:t>kurios registruota buveinė yra adresu P. Mašioto g. 1, LT-83143 Pakruojis</w:t>
      </w:r>
      <w:r w:rsidR="00B33C23" w:rsidRPr="008823E5">
        <w:rPr>
          <w:rFonts w:eastAsia="Calibri" w:cs="Times New Roman"/>
          <w:color w:val="auto"/>
          <w:sz w:val="24"/>
          <w:szCs w:val="24"/>
          <w:bdr w:val="none" w:sz="0" w:space="0" w:color="auto"/>
          <w:lang w:val="lt-LT" w:eastAsia="en-US"/>
        </w:rPr>
        <w:t>.</w:t>
      </w:r>
      <w:r w:rsidR="001B2FB4" w:rsidRPr="008823E5">
        <w:rPr>
          <w:rFonts w:eastAsia="Calibri" w:cs="Times New Roman"/>
          <w:color w:val="auto"/>
          <w:sz w:val="24"/>
          <w:szCs w:val="24"/>
          <w:bdr w:val="none" w:sz="0" w:space="0" w:color="auto"/>
          <w:lang w:val="lt-LT" w:eastAsia="en-US"/>
        </w:rPr>
        <w:t xml:space="preserve"> </w:t>
      </w:r>
      <w:r w:rsidRPr="008823E5">
        <w:rPr>
          <w:rFonts w:cs="Times New Roman"/>
          <w:color w:val="auto"/>
          <w:sz w:val="24"/>
          <w:szCs w:val="24"/>
          <w:lang w:val="lt-LT" w:eastAsia="en-US"/>
        </w:rPr>
        <w:t>Viešojo pirkimo sutart</w:t>
      </w:r>
      <w:r w:rsidR="00B33C23" w:rsidRPr="008823E5">
        <w:rPr>
          <w:rFonts w:cs="Times New Roman"/>
          <w:color w:val="auto"/>
          <w:sz w:val="24"/>
          <w:szCs w:val="24"/>
          <w:lang w:val="lt-LT" w:eastAsia="en-US"/>
        </w:rPr>
        <w:t>į</w:t>
      </w:r>
      <w:r w:rsidRPr="008823E5">
        <w:rPr>
          <w:rFonts w:cs="Times New Roman"/>
          <w:color w:val="auto"/>
          <w:sz w:val="24"/>
          <w:szCs w:val="24"/>
          <w:lang w:val="lt-LT" w:eastAsia="en-US"/>
        </w:rPr>
        <w:t xml:space="preserve"> su pirkimą laimėjusiu tiekėju sudarys perkančioji organizacija</w:t>
      </w:r>
      <w:r w:rsidR="00B33C23" w:rsidRPr="008823E5">
        <w:rPr>
          <w:rFonts w:cs="Times New Roman"/>
          <w:color w:val="auto"/>
          <w:sz w:val="24"/>
          <w:szCs w:val="24"/>
          <w:lang w:val="lt-LT" w:eastAsia="en-US"/>
        </w:rPr>
        <w:t>.</w:t>
      </w:r>
    </w:p>
    <w:p w14:paraId="051D191B" w14:textId="792351A0" w:rsidR="00F322C4" w:rsidRPr="008823E5" w:rsidRDefault="00F322C4" w:rsidP="00F322C4">
      <w:pPr>
        <w:pStyle w:val="Body2"/>
        <w:numPr>
          <w:ilvl w:val="0"/>
          <w:numId w:val="1"/>
        </w:numPr>
        <w:tabs>
          <w:tab w:val="left" w:pos="1134"/>
        </w:tabs>
        <w:spacing w:after="0"/>
        <w:ind w:left="0" w:firstLine="709"/>
        <w:rPr>
          <w:rFonts w:cs="Times New Roman"/>
          <w:b/>
          <w:bCs/>
          <w:color w:val="auto"/>
          <w:sz w:val="24"/>
          <w:szCs w:val="24"/>
          <w:lang w:val="lt-LT"/>
        </w:rPr>
      </w:pPr>
      <w:r w:rsidRPr="008823E5">
        <w:rPr>
          <w:rFonts w:cs="Times New Roman"/>
          <w:color w:val="auto"/>
          <w:sz w:val="24"/>
          <w:szCs w:val="24"/>
          <w:lang w:val="lt-LT"/>
        </w:rPr>
        <w:t xml:space="preserve">Vadovaujantis Lietuvos Respublikos viešųjų pirkimų įstatymo (toliau – įstatymas) </w:t>
      </w:r>
      <w:r w:rsidRPr="008823E5">
        <w:rPr>
          <w:rFonts w:cs="Times New Roman"/>
          <w:color w:val="auto"/>
          <w:sz w:val="24"/>
          <w:szCs w:val="24"/>
          <w:lang w:val="lt-LT"/>
        </w:rPr>
        <w:br/>
        <w:t xml:space="preserve">4.3 dalimi </w:t>
      </w:r>
      <w:r w:rsidR="00E165F7" w:rsidRPr="00E165F7">
        <w:rPr>
          <w:rFonts w:cs="Times New Roman"/>
          <w:b/>
          <w:bCs/>
          <w:color w:val="auto"/>
          <w:sz w:val="24"/>
          <w:szCs w:val="24"/>
          <w:lang w:val="lt-LT"/>
        </w:rPr>
        <w:t>K</w:t>
      </w:r>
      <w:r w:rsidRPr="00E165F7">
        <w:rPr>
          <w:rFonts w:cs="Times New Roman"/>
          <w:b/>
          <w:bCs/>
          <w:color w:val="auto"/>
          <w:sz w:val="24"/>
          <w:szCs w:val="24"/>
          <w:lang w:val="lt-LT"/>
        </w:rPr>
        <w:t>eltuvų</w:t>
      </w:r>
      <w:r w:rsidR="00E165F7">
        <w:rPr>
          <w:rFonts w:cs="Times New Roman"/>
          <w:b/>
          <w:bCs/>
          <w:color w:val="auto"/>
          <w:sz w:val="24"/>
          <w:szCs w:val="24"/>
          <w:lang w:val="lt-LT"/>
        </w:rPr>
        <w:t>,</w:t>
      </w:r>
      <w:r w:rsidRPr="00E165F7">
        <w:rPr>
          <w:rFonts w:cs="Times New Roman"/>
          <w:b/>
          <w:bCs/>
          <w:color w:val="auto"/>
          <w:sz w:val="24"/>
          <w:szCs w:val="24"/>
          <w:lang w:val="lt-LT"/>
        </w:rPr>
        <w:t xml:space="preserve"> </w:t>
      </w:r>
      <w:r w:rsidR="00E165F7" w:rsidRPr="00E165F7">
        <w:rPr>
          <w:rFonts w:cs="Times New Roman"/>
          <w:b/>
          <w:bCs/>
          <w:color w:val="auto"/>
          <w:sz w:val="24"/>
          <w:szCs w:val="24"/>
          <w:lang w:val="lt-LT"/>
        </w:rPr>
        <w:t>Pakruojo „Atžalyno“ gimnazij</w:t>
      </w:r>
      <w:r w:rsidR="00E165F7" w:rsidRPr="00E165F7">
        <w:rPr>
          <w:rFonts w:cs="Times New Roman"/>
          <w:b/>
          <w:bCs/>
          <w:color w:val="auto"/>
          <w:sz w:val="24"/>
          <w:szCs w:val="24"/>
          <w:lang w:val="lt-LT"/>
        </w:rPr>
        <w:t>ai</w:t>
      </w:r>
      <w:r w:rsidR="00E165F7">
        <w:rPr>
          <w:rFonts w:cs="Times New Roman"/>
          <w:b/>
          <w:bCs/>
          <w:color w:val="auto"/>
          <w:sz w:val="24"/>
          <w:szCs w:val="24"/>
          <w:lang w:val="lt-LT"/>
        </w:rPr>
        <w:t>,</w:t>
      </w:r>
      <w:r w:rsidR="00E165F7" w:rsidRPr="00E165F7">
        <w:rPr>
          <w:rFonts w:cs="Times New Roman"/>
          <w:b/>
          <w:bCs/>
          <w:color w:val="auto"/>
          <w:sz w:val="24"/>
          <w:szCs w:val="24"/>
          <w:lang w:val="lt-LT"/>
        </w:rPr>
        <w:t xml:space="preserve"> </w:t>
      </w:r>
      <w:r w:rsidRPr="00E165F7">
        <w:rPr>
          <w:rFonts w:cs="Times New Roman"/>
          <w:b/>
          <w:bCs/>
          <w:color w:val="auto"/>
          <w:sz w:val="24"/>
          <w:szCs w:val="24"/>
          <w:lang w:val="lt-LT"/>
        </w:rPr>
        <w:t>viešasis</w:t>
      </w:r>
      <w:r w:rsidRPr="008823E5">
        <w:rPr>
          <w:rFonts w:cs="Times New Roman"/>
          <w:color w:val="auto"/>
          <w:sz w:val="24"/>
          <w:szCs w:val="24"/>
          <w:lang w:val="lt-LT"/>
        </w:rPr>
        <w:t xml:space="preserve"> </w:t>
      </w:r>
      <w:r w:rsidRPr="00E165F7">
        <w:rPr>
          <w:rFonts w:cs="Times New Roman"/>
          <w:b/>
          <w:bCs/>
          <w:color w:val="auto"/>
          <w:sz w:val="24"/>
          <w:szCs w:val="24"/>
          <w:lang w:val="lt-LT"/>
        </w:rPr>
        <w:t>pirkimas</w:t>
      </w:r>
      <w:r w:rsidRPr="008823E5">
        <w:rPr>
          <w:rFonts w:cs="Times New Roman"/>
          <w:color w:val="auto"/>
          <w:sz w:val="24"/>
          <w:szCs w:val="24"/>
          <w:lang w:val="lt-LT"/>
        </w:rPr>
        <w:t xml:space="preserve"> (toliau – pirkimas) yra laikomas mažos vertės pirkimu ir atliekamas skelbiamos apklausos būdu vadovaujantis Viešųjų pirkimų tarnybos direktoriaus įsakymu patvirtintu Mažos vertės pirkimų tvarkos aprašu (toliau – aprašas), Lietuvos Respublikos viešųjų pirkimų įstatymu (toliau – Viešųjų pirkimų įstatymas), kitais viešuosius pirkimus reglamentuojančiais teisės aktais bei šiomis pirkimo sąlygomis. </w:t>
      </w:r>
    </w:p>
    <w:p w14:paraId="1498C622" w14:textId="772943DB" w:rsidR="000D6C15" w:rsidRPr="008823E5" w:rsidRDefault="000D6C15" w:rsidP="00C74EE1">
      <w:pPr>
        <w:pStyle w:val="Body2"/>
        <w:numPr>
          <w:ilvl w:val="0"/>
          <w:numId w:val="1"/>
        </w:numPr>
        <w:tabs>
          <w:tab w:val="left" w:pos="1134"/>
        </w:tabs>
        <w:spacing w:after="0"/>
        <w:ind w:left="0" w:firstLine="709"/>
        <w:rPr>
          <w:rFonts w:cs="Times New Roman"/>
          <w:color w:val="auto"/>
          <w:sz w:val="24"/>
          <w:szCs w:val="24"/>
          <w:lang w:val="lt-LT"/>
        </w:rPr>
      </w:pPr>
      <w:r w:rsidRPr="008823E5">
        <w:rPr>
          <w:rFonts w:cs="Times New Roman"/>
          <w:color w:val="auto"/>
          <w:sz w:val="24"/>
          <w:szCs w:val="24"/>
          <w:lang w:val="lt-LT"/>
        </w:rPr>
        <w:t xml:space="preserve">Pirkimas finansuojamas Europos Sąjungos lėšomis pagal projektą „Tūkstantmečio mokyklos I” Nr. 10-011-P-0001, vykdomą pagal 2021-2030 m. plėtros programos valdytojos Lietuvos Respublikos švietimo, mokslo ir sporto ministerijos Švietimo plėtros programos pažangos priemonę Nr. 12-003-03-01-01 ,,Įgyvendinti ,,Tūkstantmečio mokyklų“ programą“  (toliau – projektas). </w:t>
      </w:r>
    </w:p>
    <w:p w14:paraId="47D4451B" w14:textId="32BE8595" w:rsidR="00E158A0" w:rsidRPr="008823E5" w:rsidRDefault="00F24575" w:rsidP="00E158A0">
      <w:pPr>
        <w:pStyle w:val="Body2"/>
        <w:numPr>
          <w:ilvl w:val="0"/>
          <w:numId w:val="1"/>
        </w:numPr>
        <w:tabs>
          <w:tab w:val="left" w:pos="1134"/>
        </w:tabs>
        <w:spacing w:after="0"/>
        <w:ind w:left="0" w:firstLine="709"/>
        <w:rPr>
          <w:rFonts w:cs="Times New Roman"/>
          <w:color w:val="auto"/>
          <w:sz w:val="24"/>
          <w:szCs w:val="24"/>
          <w:lang w:val="lt-LT"/>
        </w:rPr>
      </w:pPr>
      <w:r w:rsidRPr="008823E5">
        <w:rPr>
          <w:rFonts w:eastAsia="Times New Roman" w:cs="Times New Roman"/>
          <w:b/>
          <w:color w:val="auto"/>
          <w:sz w:val="24"/>
          <w:szCs w:val="24"/>
          <w:bdr w:val="none" w:sz="0" w:space="0" w:color="auto"/>
          <w:lang w:val="lt-LT"/>
        </w:rPr>
        <w:t>Maksimali pirkimo vertė – 36.108,19 Eur su PVM.</w:t>
      </w:r>
      <w:r w:rsidR="00E158A0" w:rsidRPr="008823E5">
        <w:rPr>
          <w:rFonts w:eastAsia="Times New Roman" w:cs="Times New Roman"/>
          <w:b/>
          <w:color w:val="auto"/>
          <w:sz w:val="24"/>
          <w:szCs w:val="24"/>
          <w:bdr w:val="none" w:sz="0" w:space="0" w:color="auto"/>
          <w:lang w:val="lt-LT"/>
        </w:rPr>
        <w:t xml:space="preserve"> </w:t>
      </w:r>
      <w:r w:rsidR="00125E0F" w:rsidRPr="008823E5">
        <w:rPr>
          <w:rFonts w:cs="Times New Roman"/>
          <w:color w:val="auto"/>
          <w:sz w:val="24"/>
          <w:szCs w:val="24"/>
          <w:lang w:val="lt-LT"/>
        </w:rPr>
        <w:t>Pasiūlyma</w:t>
      </w:r>
      <w:r w:rsidR="00BB6577" w:rsidRPr="008823E5">
        <w:rPr>
          <w:rFonts w:cs="Times New Roman"/>
          <w:color w:val="auto"/>
          <w:sz w:val="24"/>
          <w:szCs w:val="24"/>
          <w:lang w:val="lt-LT"/>
        </w:rPr>
        <w:t>s</w:t>
      </w:r>
      <w:r w:rsidR="00B33C23" w:rsidRPr="008823E5">
        <w:rPr>
          <w:rFonts w:cs="Times New Roman"/>
          <w:color w:val="auto"/>
          <w:sz w:val="24"/>
          <w:szCs w:val="24"/>
          <w:lang w:val="lt-LT"/>
        </w:rPr>
        <w:t xml:space="preserve">, </w:t>
      </w:r>
      <w:r w:rsidR="00125E0F" w:rsidRPr="008823E5">
        <w:rPr>
          <w:rFonts w:cs="Times New Roman"/>
          <w:color w:val="auto"/>
          <w:sz w:val="24"/>
          <w:szCs w:val="24"/>
          <w:lang w:val="lt-LT"/>
        </w:rPr>
        <w:t>kuri</w:t>
      </w:r>
      <w:r w:rsidR="00BB6577" w:rsidRPr="008823E5">
        <w:rPr>
          <w:rFonts w:cs="Times New Roman"/>
          <w:color w:val="auto"/>
          <w:sz w:val="24"/>
          <w:szCs w:val="24"/>
          <w:lang w:val="lt-LT"/>
        </w:rPr>
        <w:t>s</w:t>
      </w:r>
      <w:r w:rsidR="00125E0F" w:rsidRPr="008823E5">
        <w:rPr>
          <w:rFonts w:cs="Times New Roman"/>
          <w:color w:val="auto"/>
          <w:sz w:val="24"/>
          <w:szCs w:val="24"/>
          <w:lang w:val="lt-LT"/>
        </w:rPr>
        <w:t xml:space="preserve"> viršys maksimali</w:t>
      </w:r>
      <w:r w:rsidR="0000504C" w:rsidRPr="008823E5">
        <w:rPr>
          <w:rFonts w:cs="Times New Roman"/>
          <w:color w:val="auto"/>
          <w:sz w:val="24"/>
          <w:szCs w:val="24"/>
          <w:lang w:val="lt-LT"/>
        </w:rPr>
        <w:t>ą</w:t>
      </w:r>
      <w:r w:rsidR="00F07859" w:rsidRPr="008823E5">
        <w:rPr>
          <w:rFonts w:cs="Times New Roman"/>
          <w:color w:val="auto"/>
          <w:sz w:val="24"/>
          <w:szCs w:val="24"/>
          <w:lang w:val="lt-LT"/>
        </w:rPr>
        <w:t xml:space="preserve"> </w:t>
      </w:r>
      <w:r w:rsidR="0000504C" w:rsidRPr="008823E5">
        <w:rPr>
          <w:rFonts w:cs="Times New Roman"/>
          <w:color w:val="auto"/>
          <w:sz w:val="24"/>
          <w:szCs w:val="24"/>
          <w:lang w:val="lt-LT"/>
        </w:rPr>
        <w:t>pirkimo</w:t>
      </w:r>
      <w:r w:rsidR="00125E0F" w:rsidRPr="008823E5">
        <w:rPr>
          <w:rFonts w:cs="Times New Roman"/>
          <w:color w:val="auto"/>
          <w:sz w:val="24"/>
          <w:szCs w:val="24"/>
          <w:lang w:val="lt-LT"/>
        </w:rPr>
        <w:t xml:space="preserve"> vert</w:t>
      </w:r>
      <w:r w:rsidR="001B2FB4" w:rsidRPr="008823E5">
        <w:rPr>
          <w:rFonts w:cs="Times New Roman"/>
          <w:color w:val="auto"/>
          <w:sz w:val="24"/>
          <w:szCs w:val="24"/>
          <w:lang w:val="lt-LT"/>
        </w:rPr>
        <w:t>ę</w:t>
      </w:r>
      <w:r w:rsidR="00125E0F" w:rsidRPr="008823E5">
        <w:rPr>
          <w:rFonts w:cs="Times New Roman"/>
          <w:color w:val="auto"/>
          <w:sz w:val="24"/>
          <w:szCs w:val="24"/>
          <w:lang w:val="lt-LT"/>
        </w:rPr>
        <w:t xml:space="preserve">, bus </w:t>
      </w:r>
      <w:r w:rsidR="001B2FB4" w:rsidRPr="008823E5">
        <w:rPr>
          <w:rFonts w:cs="Times New Roman"/>
          <w:color w:val="auto"/>
          <w:sz w:val="24"/>
          <w:szCs w:val="24"/>
          <w:lang w:val="lt-LT"/>
        </w:rPr>
        <w:t xml:space="preserve">pripažintas netinkamu ir </w:t>
      </w:r>
      <w:r w:rsidR="00125E0F" w:rsidRPr="008823E5">
        <w:rPr>
          <w:rFonts w:cs="Times New Roman"/>
          <w:color w:val="auto"/>
          <w:sz w:val="24"/>
          <w:szCs w:val="24"/>
          <w:lang w:val="lt-LT"/>
        </w:rPr>
        <w:t>atmest</w:t>
      </w:r>
      <w:r w:rsidR="00BB6577" w:rsidRPr="008823E5">
        <w:rPr>
          <w:rFonts w:cs="Times New Roman"/>
          <w:color w:val="auto"/>
          <w:sz w:val="24"/>
          <w:szCs w:val="24"/>
          <w:lang w:val="lt-LT"/>
        </w:rPr>
        <w:t>as</w:t>
      </w:r>
      <w:r w:rsidR="00C4674B" w:rsidRPr="008823E5">
        <w:rPr>
          <w:rFonts w:cs="Times New Roman"/>
          <w:color w:val="auto"/>
          <w:sz w:val="24"/>
          <w:szCs w:val="24"/>
          <w:lang w:val="lt-LT"/>
        </w:rPr>
        <w:t>.</w:t>
      </w:r>
      <w:r w:rsidR="00774476" w:rsidRPr="008823E5">
        <w:rPr>
          <w:rFonts w:eastAsia="Times New Roman" w:cs="Times New Roman"/>
          <w:color w:val="auto"/>
          <w:sz w:val="24"/>
          <w:szCs w:val="24"/>
          <w:bdr w:val="none" w:sz="0" w:space="0" w:color="auto"/>
          <w:lang w:val="lt-LT"/>
        </w:rPr>
        <w:t xml:space="preserve"> </w:t>
      </w:r>
    </w:p>
    <w:p w14:paraId="76511183" w14:textId="079059DE" w:rsidR="00D1088F" w:rsidRPr="008823E5" w:rsidRDefault="004F715B" w:rsidP="00E158A0">
      <w:pPr>
        <w:pStyle w:val="Body2"/>
        <w:numPr>
          <w:ilvl w:val="0"/>
          <w:numId w:val="1"/>
        </w:numPr>
        <w:tabs>
          <w:tab w:val="left" w:pos="1134"/>
        </w:tabs>
        <w:spacing w:after="0"/>
        <w:ind w:left="0" w:firstLine="709"/>
        <w:rPr>
          <w:rFonts w:cs="Times New Roman"/>
          <w:color w:val="auto"/>
          <w:sz w:val="24"/>
          <w:szCs w:val="24"/>
          <w:lang w:val="lt-LT"/>
        </w:rPr>
      </w:pPr>
      <w:r w:rsidRPr="008823E5">
        <w:rPr>
          <w:rFonts w:cs="Times New Roman"/>
          <w:color w:val="auto"/>
          <w:sz w:val="24"/>
          <w:szCs w:val="24"/>
          <w:lang w:val="lt-LT"/>
        </w:rPr>
        <w:t>Pirkimas vykdomas naudojantis Centrinės viešųjų pirkimų informacinės sistemos priemonėmis (toliau – CVP IS). Pirkimo dokumentai skelbiami CVP IS.</w:t>
      </w:r>
    </w:p>
    <w:p w14:paraId="60931596" w14:textId="030A50C2" w:rsidR="004F715B" w:rsidRPr="008823E5" w:rsidRDefault="004F715B" w:rsidP="00D1088F">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09"/>
        <w:rPr>
          <w:rFonts w:eastAsia="Calibri" w:cs="Times New Roman"/>
          <w:color w:val="auto"/>
          <w:sz w:val="24"/>
          <w:szCs w:val="24"/>
          <w:bdr w:val="none" w:sz="0" w:space="0" w:color="auto"/>
          <w:lang w:val="lt-LT"/>
        </w:rPr>
      </w:pPr>
      <w:bookmarkStart w:id="1" w:name="_Hlk147904146"/>
      <w:r w:rsidRPr="008823E5">
        <w:rPr>
          <w:rFonts w:cs="Times New Roman"/>
          <w:color w:val="auto"/>
          <w:sz w:val="24"/>
          <w:szCs w:val="24"/>
          <w:lang w:val="lt-LT"/>
        </w:rPr>
        <w:t>Pirkimas neatliekamas naudojantis centrinės perkančiosios organizacijos (toliau – CPO) katalogu, nes pirkimo objekt</w:t>
      </w:r>
      <w:r w:rsidR="00463222" w:rsidRPr="008823E5">
        <w:rPr>
          <w:rFonts w:cs="Times New Roman"/>
          <w:color w:val="auto"/>
          <w:sz w:val="24"/>
          <w:szCs w:val="24"/>
          <w:lang w:val="lt-LT"/>
        </w:rPr>
        <w:t xml:space="preserve">o, </w:t>
      </w:r>
      <w:r w:rsidRPr="008823E5">
        <w:rPr>
          <w:rFonts w:cs="Times New Roman"/>
          <w:color w:val="auto"/>
          <w:sz w:val="24"/>
          <w:szCs w:val="24"/>
          <w:lang w:val="lt-LT"/>
        </w:rPr>
        <w:t>perkančiajai organizacijai reikalingomis sąlygomis, CPO kataloge nėra galimybės nusipirkti.</w:t>
      </w:r>
      <w:r w:rsidR="00D1088F" w:rsidRPr="008823E5">
        <w:rPr>
          <w:rFonts w:eastAsia="Calibri" w:cs="Times New Roman"/>
          <w:color w:val="auto"/>
          <w:sz w:val="24"/>
          <w:szCs w:val="24"/>
          <w:bdr w:val="none" w:sz="0" w:space="0" w:color="auto"/>
          <w:lang w:val="lt-LT"/>
        </w:rPr>
        <w:t xml:space="preserve"> </w:t>
      </w:r>
    </w:p>
    <w:bookmarkEnd w:id="1"/>
    <w:p w14:paraId="0FC8973A" w14:textId="77777777" w:rsidR="00464CE2" w:rsidRPr="008823E5"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8823E5">
        <w:rPr>
          <w:rFonts w:cs="Times New Roman"/>
          <w:color w:val="auto"/>
          <w:sz w:val="24"/>
          <w:szCs w:val="24"/>
          <w:lang w:val="lt-LT"/>
        </w:rPr>
        <w:t>Pirkimas nėra rezervuotas pagal Viešųjų pirkimų įstatymo 23 ir 24 straipsnių nuostatas.</w:t>
      </w:r>
      <w:bookmarkStart w:id="2" w:name="_Hlk103928380"/>
    </w:p>
    <w:bookmarkEnd w:id="2"/>
    <w:p w14:paraId="7F97D897" w14:textId="77777777" w:rsidR="004F715B" w:rsidRPr="008823E5" w:rsidRDefault="004F715B" w:rsidP="00A2384E">
      <w:pPr>
        <w:pStyle w:val="Body2"/>
        <w:numPr>
          <w:ilvl w:val="0"/>
          <w:numId w:val="1"/>
        </w:numPr>
        <w:tabs>
          <w:tab w:val="left" w:pos="1134"/>
        </w:tabs>
        <w:spacing w:after="0"/>
        <w:ind w:left="0" w:firstLine="709"/>
        <w:rPr>
          <w:rFonts w:cs="Times New Roman"/>
          <w:b/>
          <w:color w:val="auto"/>
          <w:sz w:val="24"/>
          <w:szCs w:val="24"/>
          <w:lang w:val="lt-LT"/>
        </w:rPr>
      </w:pPr>
      <w:r w:rsidRPr="008823E5">
        <w:rPr>
          <w:rFonts w:cs="Times New Roman"/>
          <w:color w:val="auto"/>
          <w:sz w:val="24"/>
          <w:szCs w:val="24"/>
          <w:lang w:val="lt-LT"/>
        </w:rPr>
        <w:t>Perkančioji organizacija nėra PVM mokėtoja.</w:t>
      </w:r>
    </w:p>
    <w:p w14:paraId="7F5D0B7E" w14:textId="77777777" w:rsidR="004F715B" w:rsidRPr="008823E5"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8823E5">
        <w:rPr>
          <w:rFonts w:cs="Times New Roman"/>
          <w:color w:val="auto"/>
          <w:sz w:val="24"/>
          <w:szCs w:val="24"/>
          <w:lang w:val="lt-LT"/>
        </w:rPr>
        <w:t>Vartojamos pagrindinės sąvokos apibrėžtos Viešųjų pirkimų įstatyme, apraše ir šiose pirkimo sąlygose.</w:t>
      </w:r>
    </w:p>
    <w:p w14:paraId="2F8EDDAE" w14:textId="77777777" w:rsidR="004F715B" w:rsidRPr="008823E5"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8823E5">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16DB2E43" w14:textId="77777777" w:rsidR="004F715B" w:rsidRPr="008823E5"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8823E5">
        <w:rPr>
          <w:rFonts w:cs="Times New Roman"/>
          <w:color w:val="auto"/>
          <w:sz w:val="24"/>
          <w:szCs w:val="24"/>
          <w:lang w:val="lt-LT"/>
        </w:rPr>
        <w:t xml:space="preserve">Pateikdamas savo pasiūlymą tiekėjas pareiškia ir garantuoja, kad susipažino su visomis šių pirkimo sąlygų nuostatomis, priima pirkimo dokumentus kaip vientisą ir nedalomą dokumentą bei sutinka su visomis pirkimo dokumentų nuostatomis. </w:t>
      </w:r>
    </w:p>
    <w:p w14:paraId="718A6FD7" w14:textId="489051F5" w:rsidR="004F715B" w:rsidRPr="008823E5"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8823E5">
        <w:rPr>
          <w:rFonts w:cs="Times New Roman"/>
          <w:color w:val="auto"/>
          <w:sz w:val="24"/>
          <w:szCs w:val="24"/>
          <w:lang w:val="lt-LT"/>
        </w:rPr>
        <w:lastRenderedPageBreak/>
        <w:t>Tiekėjas yra atsakingas už rūpestingą visų pirkimo dokumentų rinkinio išnagrinėjimą, įskaitant pateiktus dokumentus ir visus išleistus papildymus, už patikimos informacijos apie visas sąlygas bei įsipareigojimus, galinčius turėti įtakos pasiūlymo sumai ar pobūdžiui arba</w:t>
      </w:r>
      <w:r w:rsidR="00692510" w:rsidRPr="008823E5">
        <w:rPr>
          <w:rFonts w:cs="Times New Roman"/>
          <w:color w:val="auto"/>
          <w:sz w:val="24"/>
          <w:szCs w:val="24"/>
          <w:lang w:val="lt-LT"/>
        </w:rPr>
        <w:t xml:space="preserve"> tinkamam</w:t>
      </w:r>
      <w:r w:rsidRPr="008823E5">
        <w:rPr>
          <w:rFonts w:cs="Times New Roman"/>
          <w:color w:val="auto"/>
          <w:sz w:val="24"/>
          <w:szCs w:val="24"/>
          <w:lang w:val="lt-LT"/>
        </w:rPr>
        <w:t xml:space="preserve"> </w:t>
      </w:r>
      <w:r w:rsidR="00692510" w:rsidRPr="008823E5">
        <w:rPr>
          <w:rFonts w:cs="Times New Roman"/>
          <w:color w:val="auto"/>
          <w:sz w:val="24"/>
          <w:szCs w:val="24"/>
          <w:lang w:val="lt-LT"/>
        </w:rPr>
        <w:t>Sutarties vykdymui</w:t>
      </w:r>
      <w:r w:rsidRPr="008823E5">
        <w:rPr>
          <w:rFonts w:cs="Times New Roman"/>
          <w:color w:val="auto"/>
          <w:sz w:val="24"/>
          <w:szCs w:val="24"/>
          <w:lang w:val="lt-LT"/>
        </w:rPr>
        <w:t xml:space="preserve">, gavimą. Tiekėjas, pastebėjęs netikslumų ar neatitikimų pirkimo dokumentuose, privalo nedelsiant raštu kreiptis į </w:t>
      </w:r>
      <w:r w:rsidR="00E56AC1" w:rsidRPr="008823E5">
        <w:rPr>
          <w:rFonts w:cs="Times New Roman"/>
          <w:color w:val="auto"/>
          <w:sz w:val="24"/>
          <w:szCs w:val="24"/>
          <w:lang w:val="lt-LT"/>
        </w:rPr>
        <w:t xml:space="preserve">Įgaliotąją </w:t>
      </w:r>
      <w:r w:rsidRPr="008823E5">
        <w:rPr>
          <w:rFonts w:cs="Times New Roman"/>
          <w:color w:val="auto"/>
          <w:sz w:val="24"/>
          <w:szCs w:val="24"/>
          <w:lang w:val="lt-LT"/>
        </w:rPr>
        <w:t>perkančiąją organizaciją dėl pirkimo dokumentų paaiškinimo ar patikslinimo. Pasirašius pirkimo sutartį, nebebus priimtas joks reikalavimas pakeisti pasiūlymo sumą arba sąlygas, motyvuojant tuo, kad pasiūlyme buvo klaidų ar netikslumų.</w:t>
      </w:r>
    </w:p>
    <w:p w14:paraId="66F19173" w14:textId="5B2D86FC" w:rsidR="004F715B" w:rsidRPr="008823E5" w:rsidRDefault="00640C9D" w:rsidP="00A2384E">
      <w:pPr>
        <w:pStyle w:val="Body2"/>
        <w:numPr>
          <w:ilvl w:val="0"/>
          <w:numId w:val="1"/>
        </w:numPr>
        <w:tabs>
          <w:tab w:val="left" w:pos="1134"/>
        </w:tabs>
        <w:spacing w:after="0"/>
        <w:ind w:left="0" w:firstLine="709"/>
        <w:rPr>
          <w:rFonts w:cs="Times New Roman"/>
          <w:color w:val="auto"/>
          <w:sz w:val="24"/>
          <w:szCs w:val="24"/>
          <w:lang w:val="lt-LT"/>
        </w:rPr>
      </w:pPr>
      <w:r w:rsidRPr="008823E5">
        <w:rPr>
          <w:rFonts w:cs="Times New Roman"/>
          <w:color w:val="auto"/>
          <w:sz w:val="24"/>
          <w:szCs w:val="24"/>
          <w:lang w:val="lt-LT"/>
        </w:rPr>
        <w:t>Bus laikoma</w:t>
      </w:r>
      <w:r w:rsidR="004F715B" w:rsidRPr="008823E5">
        <w:rPr>
          <w:rFonts w:cs="Times New Roman"/>
          <w:color w:val="auto"/>
          <w:sz w:val="24"/>
          <w:szCs w:val="24"/>
          <w:lang w:val="lt-LT"/>
        </w:rPr>
        <w:t xml:space="preserve">,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 </w:t>
      </w:r>
    </w:p>
    <w:p w14:paraId="5C65DCD7" w14:textId="77777777" w:rsidR="004F715B" w:rsidRPr="008823E5"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8823E5">
        <w:rPr>
          <w:rFonts w:cs="Times New Roman"/>
          <w:color w:val="auto"/>
          <w:sz w:val="24"/>
          <w:szCs w:val="24"/>
          <w:lang w:val="lt-LT"/>
        </w:rPr>
        <w:t xml:space="preserve">Visos pirkimo sąlygos nustatytos pirkimo dokumentuose, kuriuos sudaro: </w:t>
      </w:r>
    </w:p>
    <w:p w14:paraId="4AD60BCE" w14:textId="77777777" w:rsidR="004F715B" w:rsidRPr="008823E5" w:rsidRDefault="004F715B" w:rsidP="00A2384E">
      <w:pPr>
        <w:pStyle w:val="Body2"/>
        <w:numPr>
          <w:ilvl w:val="1"/>
          <w:numId w:val="1"/>
        </w:numPr>
        <w:spacing w:after="0"/>
        <w:ind w:left="0" w:firstLine="709"/>
        <w:rPr>
          <w:rFonts w:cs="Times New Roman"/>
          <w:color w:val="auto"/>
          <w:sz w:val="24"/>
          <w:szCs w:val="24"/>
          <w:lang w:val="lt-LT"/>
        </w:rPr>
      </w:pPr>
      <w:r w:rsidRPr="008823E5">
        <w:rPr>
          <w:rFonts w:cs="Times New Roman"/>
          <w:color w:val="auto"/>
          <w:sz w:val="24"/>
          <w:szCs w:val="24"/>
          <w:lang w:val="lt-LT"/>
        </w:rPr>
        <w:t>skelbimas apie pirkimą;</w:t>
      </w:r>
    </w:p>
    <w:p w14:paraId="108FC6AA" w14:textId="77777777" w:rsidR="004F715B" w:rsidRPr="008823E5" w:rsidRDefault="004F715B" w:rsidP="00A2384E">
      <w:pPr>
        <w:pStyle w:val="Body2"/>
        <w:numPr>
          <w:ilvl w:val="1"/>
          <w:numId w:val="1"/>
        </w:numPr>
        <w:spacing w:after="0"/>
        <w:ind w:left="0" w:firstLine="709"/>
        <w:rPr>
          <w:rFonts w:cs="Times New Roman"/>
          <w:color w:val="auto"/>
          <w:sz w:val="24"/>
          <w:szCs w:val="24"/>
          <w:lang w:val="lt-LT"/>
        </w:rPr>
      </w:pPr>
      <w:r w:rsidRPr="008823E5">
        <w:rPr>
          <w:rFonts w:cs="Times New Roman"/>
          <w:color w:val="auto"/>
          <w:sz w:val="24"/>
          <w:szCs w:val="24"/>
          <w:lang w:val="lt-LT"/>
        </w:rPr>
        <w:t>pirkimo sąlygos (kartu su priedais);</w:t>
      </w:r>
    </w:p>
    <w:p w14:paraId="76C51FA7" w14:textId="77777777" w:rsidR="004F715B" w:rsidRPr="008823E5" w:rsidRDefault="004F715B" w:rsidP="00A2384E">
      <w:pPr>
        <w:pStyle w:val="Body2"/>
        <w:numPr>
          <w:ilvl w:val="1"/>
          <w:numId w:val="1"/>
        </w:numPr>
        <w:spacing w:after="0"/>
        <w:ind w:left="0" w:firstLine="709"/>
        <w:rPr>
          <w:rFonts w:cs="Times New Roman"/>
          <w:color w:val="auto"/>
          <w:sz w:val="24"/>
          <w:szCs w:val="24"/>
          <w:lang w:val="lt-LT"/>
        </w:rPr>
      </w:pPr>
      <w:r w:rsidRPr="008823E5">
        <w:rPr>
          <w:rFonts w:cs="Times New Roman"/>
          <w:color w:val="auto"/>
          <w:sz w:val="24"/>
          <w:szCs w:val="24"/>
          <w:lang w:val="lt-LT"/>
        </w:rPr>
        <w:t>pirkimo sąlygų paaiškinimai (patikslinimai), taip pat atsakymai į tiekėjų klausimus (jeigu bus);</w:t>
      </w:r>
    </w:p>
    <w:p w14:paraId="035C36D8" w14:textId="77777777" w:rsidR="004F715B" w:rsidRPr="008823E5" w:rsidRDefault="004F715B" w:rsidP="00A2384E">
      <w:pPr>
        <w:pStyle w:val="Body2"/>
        <w:numPr>
          <w:ilvl w:val="1"/>
          <w:numId w:val="1"/>
        </w:numPr>
        <w:spacing w:after="0"/>
        <w:ind w:left="0" w:firstLine="709"/>
        <w:rPr>
          <w:rFonts w:cs="Times New Roman"/>
          <w:color w:val="auto"/>
          <w:sz w:val="24"/>
          <w:szCs w:val="24"/>
          <w:lang w:val="lt-LT"/>
        </w:rPr>
      </w:pPr>
      <w:r w:rsidRPr="008823E5">
        <w:rPr>
          <w:rFonts w:cs="Times New Roman"/>
          <w:color w:val="auto"/>
          <w:sz w:val="24"/>
          <w:szCs w:val="24"/>
          <w:lang w:val="lt-LT"/>
        </w:rPr>
        <w:t>kita CVP IS priemonėmis pateikta informacija.</w:t>
      </w:r>
    </w:p>
    <w:p w14:paraId="2A5AFF9C" w14:textId="4B2F2FB3" w:rsidR="004F715B" w:rsidRPr="008823E5" w:rsidRDefault="004F715B" w:rsidP="007B2CDB">
      <w:pPr>
        <w:pStyle w:val="Sraopastraipa"/>
        <w:numPr>
          <w:ilvl w:val="0"/>
          <w:numId w:val="1"/>
        </w:numPr>
        <w:tabs>
          <w:tab w:val="left" w:pos="1134"/>
        </w:tabs>
        <w:ind w:left="0" w:firstLine="709"/>
        <w:jc w:val="both"/>
        <w:rPr>
          <w:lang w:val="lt-LT" w:eastAsia="lt-LT"/>
        </w:rPr>
      </w:pPr>
      <w:r w:rsidRPr="008823E5">
        <w:rPr>
          <w:lang w:val="lt-LT" w:eastAsia="lt-LT"/>
        </w:rPr>
        <w:t>Išankstinis informacinis skelbimas apie šį pirkimą nebuvo skelbtas. Pirkime nenumato</w:t>
      </w:r>
      <w:r w:rsidR="00640C9D" w:rsidRPr="008823E5">
        <w:rPr>
          <w:lang w:val="lt-LT" w:eastAsia="lt-LT"/>
        </w:rPr>
        <w:t>ma</w:t>
      </w:r>
      <w:r w:rsidRPr="008823E5">
        <w:rPr>
          <w:lang w:val="lt-LT" w:eastAsia="lt-LT"/>
        </w:rPr>
        <w:t xml:space="preserve"> skelbti savanoriško </w:t>
      </w:r>
      <w:r w:rsidRPr="008823E5">
        <w:rPr>
          <w:i/>
          <w:lang w:val="lt-LT" w:eastAsia="lt-LT"/>
        </w:rPr>
        <w:t>ex ante</w:t>
      </w:r>
      <w:r w:rsidRPr="008823E5">
        <w:rPr>
          <w:lang w:val="lt-LT" w:eastAsia="lt-LT"/>
        </w:rPr>
        <w:t xml:space="preserve"> skaidrumo skelbimo.</w:t>
      </w:r>
    </w:p>
    <w:p w14:paraId="000CBB59" w14:textId="464010F4" w:rsidR="004F715B" w:rsidRPr="008823E5"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8823E5">
        <w:rPr>
          <w:rFonts w:eastAsia="Times New Roman" w:cs="Times New Roman"/>
          <w:color w:val="auto"/>
          <w:sz w:val="24"/>
          <w:szCs w:val="24"/>
          <w:bdr w:val="none" w:sz="0" w:space="0" w:color="auto"/>
          <w:lang w:val="lt-LT" w:eastAsia="en-US"/>
        </w:rPr>
        <w:t>Į pirkimo komisijos posėdžius nenumato</w:t>
      </w:r>
      <w:r w:rsidR="00640C9D" w:rsidRPr="008823E5">
        <w:rPr>
          <w:rFonts w:eastAsia="Times New Roman" w:cs="Times New Roman"/>
          <w:color w:val="auto"/>
          <w:sz w:val="24"/>
          <w:szCs w:val="24"/>
          <w:bdr w:val="none" w:sz="0" w:space="0" w:color="auto"/>
          <w:lang w:val="lt-LT" w:eastAsia="en-US"/>
        </w:rPr>
        <w:t>ma</w:t>
      </w:r>
      <w:r w:rsidRPr="008823E5">
        <w:rPr>
          <w:rFonts w:eastAsia="Times New Roman" w:cs="Times New Roman"/>
          <w:color w:val="auto"/>
          <w:sz w:val="24"/>
          <w:szCs w:val="24"/>
          <w:bdr w:val="none" w:sz="0" w:space="0" w:color="auto"/>
          <w:lang w:val="lt-LT" w:eastAsia="en-US"/>
        </w:rPr>
        <w:t xml:space="preserve"> kviesti dalyvauti stebėtojų.</w:t>
      </w:r>
    </w:p>
    <w:p w14:paraId="037BF73D" w14:textId="11BA0256" w:rsidR="004F715B" w:rsidRPr="008823E5" w:rsidRDefault="00640C9D" w:rsidP="00A2384E">
      <w:pPr>
        <w:pStyle w:val="Body2"/>
        <w:numPr>
          <w:ilvl w:val="0"/>
          <w:numId w:val="1"/>
        </w:numPr>
        <w:tabs>
          <w:tab w:val="left" w:pos="1134"/>
        </w:tabs>
        <w:spacing w:after="0"/>
        <w:ind w:left="0" w:firstLine="709"/>
        <w:rPr>
          <w:rFonts w:cs="Times New Roman"/>
          <w:color w:val="auto"/>
          <w:sz w:val="24"/>
          <w:szCs w:val="24"/>
          <w:lang w:val="lt-LT"/>
        </w:rPr>
      </w:pPr>
      <w:r w:rsidRPr="008823E5">
        <w:rPr>
          <w:rFonts w:cs="Times New Roman"/>
          <w:color w:val="auto"/>
          <w:sz w:val="24"/>
          <w:szCs w:val="24"/>
          <w:lang w:val="lt-LT"/>
        </w:rPr>
        <w:t>Įgaliotoji p</w:t>
      </w:r>
      <w:r w:rsidR="004F715B" w:rsidRPr="008823E5">
        <w:rPr>
          <w:rFonts w:cs="Times New Roman"/>
          <w:color w:val="auto"/>
          <w:sz w:val="24"/>
          <w:szCs w:val="24"/>
          <w:lang w:val="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8823E5">
        <w:rPr>
          <w:rFonts w:cs="Times New Roman"/>
          <w:color w:val="auto"/>
          <w:sz w:val="24"/>
          <w:szCs w:val="24"/>
          <w:lang w:val="lt-LT"/>
        </w:rPr>
        <w:t xml:space="preserve">Įgaliotoji perkančioji organizacija </w:t>
      </w:r>
      <w:r w:rsidR="004F715B" w:rsidRPr="008823E5">
        <w:rPr>
          <w:rFonts w:cs="Times New Roman"/>
          <w:color w:val="auto"/>
          <w:sz w:val="24"/>
          <w:szCs w:val="24"/>
          <w:lang w:val="lt-LT"/>
        </w:rPr>
        <w:t>privalo nutraukti pradėtas pirkimo ar projekto konkurso procedūras, jeigu buvo pažeisti šio įstatymo 17 straipsnio 1 dalyje nustatyti principai ir atitinkamos padėties negalima ištaisyti.</w:t>
      </w:r>
    </w:p>
    <w:p w14:paraId="45C89197" w14:textId="06B6F4B4" w:rsidR="004F715B" w:rsidRPr="008823E5"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8823E5">
        <w:rPr>
          <w:rFonts w:cs="Times New Roman"/>
          <w:color w:val="auto"/>
          <w:sz w:val="24"/>
          <w:szCs w:val="24"/>
          <w:lang w:val="lt-LT"/>
        </w:rPr>
        <w:t xml:space="preserve">Įgaliotosios perkančiosios organizacijos ir tiekėjų bendravimas ir keitimasis informacija, atliekant šį pirkimą, vyksta naudojantis </w:t>
      </w:r>
      <w:r w:rsidR="00B94C4E" w:rsidRPr="008823E5">
        <w:rPr>
          <w:rFonts w:cs="Times New Roman"/>
          <w:color w:val="auto"/>
          <w:sz w:val="24"/>
          <w:szCs w:val="24"/>
          <w:lang w:val="lt-LT"/>
        </w:rPr>
        <w:t xml:space="preserve">CVP IS </w:t>
      </w:r>
      <w:r w:rsidRPr="008823E5">
        <w:rPr>
          <w:rFonts w:cs="Times New Roman"/>
          <w:color w:val="auto"/>
          <w:sz w:val="24"/>
          <w:szCs w:val="24"/>
          <w:lang w:val="lt-LT"/>
        </w:rPr>
        <w:t>priemonėmis. Šiame punkte nustatytų reikalavimų gali būti nesilaikoma tik išimtinais Viešųjų pirkimų įstatyme nurodytais atvejais.</w:t>
      </w:r>
      <w:r w:rsidRPr="008823E5">
        <w:rPr>
          <w:rFonts w:cs="Times New Roman"/>
          <w:color w:val="auto"/>
          <w:sz w:val="24"/>
          <w:szCs w:val="24"/>
          <w:lang w:val="lt-LT" w:eastAsia="en-US"/>
        </w:rPr>
        <w:t xml:space="preserve"> </w:t>
      </w:r>
    </w:p>
    <w:p w14:paraId="3A86185B" w14:textId="77777777" w:rsidR="004F715B" w:rsidRPr="008823E5"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8823E5">
        <w:rPr>
          <w:rFonts w:cs="Times New Roman"/>
          <w:color w:val="auto"/>
          <w:sz w:val="24"/>
          <w:szCs w:val="24"/>
          <w:lang w:val="lt-LT" w:eastAsia="en-US"/>
        </w:rPr>
        <w:t>Pasirašant ar nutraukiant, vykdant ir keičiant pirkimo sutartį, perkančiosios organizacijos ir tiekėjo bendravimas ir keitimasis informacija gali vykti ne CVP IS priemonėmis.</w:t>
      </w:r>
    </w:p>
    <w:p w14:paraId="58E90BE1" w14:textId="77777777" w:rsidR="0060039C" w:rsidRPr="008823E5" w:rsidRDefault="004F715B" w:rsidP="0060039C">
      <w:pPr>
        <w:pStyle w:val="Body2"/>
        <w:numPr>
          <w:ilvl w:val="0"/>
          <w:numId w:val="1"/>
        </w:numPr>
        <w:tabs>
          <w:tab w:val="left" w:pos="1134"/>
        </w:tabs>
        <w:spacing w:after="0"/>
        <w:ind w:left="0" w:firstLine="709"/>
        <w:rPr>
          <w:rFonts w:cs="Times New Roman"/>
          <w:color w:val="auto"/>
          <w:sz w:val="24"/>
          <w:szCs w:val="24"/>
          <w:lang w:val="lt-LT"/>
        </w:rPr>
      </w:pPr>
      <w:r w:rsidRPr="008823E5">
        <w:rPr>
          <w:rFonts w:cs="Times New Roman"/>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bookmarkStart w:id="3" w:name="_Hlk156321901"/>
    </w:p>
    <w:p w14:paraId="5486D1D3" w14:textId="585E1BA6" w:rsidR="0060039C" w:rsidRPr="008823E5" w:rsidRDefault="0060039C" w:rsidP="0060039C">
      <w:pPr>
        <w:pStyle w:val="Body2"/>
        <w:numPr>
          <w:ilvl w:val="0"/>
          <w:numId w:val="1"/>
        </w:numPr>
        <w:tabs>
          <w:tab w:val="left" w:pos="1134"/>
        </w:tabs>
        <w:spacing w:after="0"/>
        <w:ind w:left="0" w:firstLine="709"/>
        <w:rPr>
          <w:rFonts w:cs="Times New Roman"/>
          <w:color w:val="auto"/>
          <w:sz w:val="24"/>
          <w:szCs w:val="24"/>
          <w:lang w:val="lt-LT"/>
        </w:rPr>
      </w:pPr>
      <w:r w:rsidRPr="008823E5">
        <w:rPr>
          <w:rFonts w:cs="Times New Roman"/>
          <w:color w:val="auto"/>
          <w:sz w:val="24"/>
          <w:szCs w:val="24"/>
          <w:lang w:val="lt-LT"/>
        </w:rPr>
        <w:t xml:space="preserve">Apibūdinant pirkimo objektą, pirkimo dokumentuose galimai nurodytas konkretus modelis ar tiekimo šaltinis, konkretus procesas, būdingas konkretaus tiekėjo tiekiamai įrangai ar teikiamoms paslaugoms, ar prekių ženklas, patentas, tipai, konkreti kilmė ar gamyba, sertifikatai, standartai, protokolai </w:t>
      </w:r>
      <w:r w:rsidR="00A9552D" w:rsidRPr="008823E5">
        <w:rPr>
          <w:rFonts w:cs="Times New Roman"/>
          <w:color w:val="auto"/>
          <w:sz w:val="24"/>
          <w:szCs w:val="24"/>
          <w:lang w:val="lt-LT"/>
        </w:rPr>
        <w:t xml:space="preserve">ar kita </w:t>
      </w:r>
      <w:r w:rsidRPr="008823E5">
        <w:rPr>
          <w:rFonts w:cs="Times New Roman"/>
          <w:color w:val="auto"/>
          <w:sz w:val="24"/>
          <w:szCs w:val="24"/>
          <w:lang w:val="lt-LT"/>
        </w:rPr>
        <w:t>yra tik informacinio pobūdžio ir turi būti suprantami su žodžiais „arba lygiavertis“.</w:t>
      </w:r>
    </w:p>
    <w:p w14:paraId="7DFBD501" w14:textId="77777777" w:rsidR="008E47DD" w:rsidRPr="008823E5" w:rsidRDefault="007B2CDB" w:rsidP="008E47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Pirkime nėra taikomi nacionalinio saugumo reikalavimai.</w:t>
      </w:r>
    </w:p>
    <w:p w14:paraId="19653E76" w14:textId="255953E5" w:rsidR="008E47DD" w:rsidRPr="008823E5" w:rsidRDefault="008E47DD" w:rsidP="008E47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 xml:space="preserve">Įgaliotosios perkančiosios organizacijos kontaktinis asmuo įgaliotas palaikyti tiesioginį ryšį su tiekėjais – </w:t>
      </w:r>
      <w:r w:rsidR="00A936DA" w:rsidRPr="008823E5">
        <w:rPr>
          <w:lang w:val="lt-LT"/>
        </w:rPr>
        <w:t>Viešųjų pirkimų</w:t>
      </w:r>
      <w:r w:rsidRPr="008823E5">
        <w:rPr>
          <w:lang w:val="lt-LT"/>
        </w:rPr>
        <w:t xml:space="preserve"> skyriaus vyriausioji specialistė Laura Norbuntienė, Kęstučio g. 4-116, Pakruojis, tel. +370 421 69 085, el. p. laura.norbuntiene@pakruojis.lt.</w:t>
      </w:r>
    </w:p>
    <w:bookmarkEnd w:id="3"/>
    <w:p w14:paraId="0EA99810" w14:textId="77777777" w:rsidR="00AC1A0A" w:rsidRPr="008823E5" w:rsidRDefault="00AC1A0A" w:rsidP="000E364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lang w:val="lt-LT"/>
        </w:rPr>
      </w:pPr>
    </w:p>
    <w:p w14:paraId="061287A6" w14:textId="77777777" w:rsidR="009146AA" w:rsidRPr="008823E5" w:rsidRDefault="009146AA" w:rsidP="000147E0">
      <w:pPr>
        <w:widowControl w:val="0"/>
        <w:jc w:val="center"/>
        <w:rPr>
          <w:b/>
          <w:lang w:val="lt-LT"/>
        </w:rPr>
      </w:pPr>
      <w:r w:rsidRPr="008823E5">
        <w:rPr>
          <w:b/>
          <w:lang w:val="lt-LT"/>
        </w:rPr>
        <w:t>II SKYRIUS</w:t>
      </w:r>
    </w:p>
    <w:p w14:paraId="0FEAA8D3" w14:textId="77777777" w:rsidR="009146AA" w:rsidRPr="008823E5" w:rsidRDefault="009146AA" w:rsidP="000147E0">
      <w:pPr>
        <w:widowControl w:val="0"/>
        <w:jc w:val="center"/>
        <w:rPr>
          <w:b/>
          <w:lang w:val="lt-LT"/>
        </w:rPr>
      </w:pPr>
      <w:r w:rsidRPr="008823E5">
        <w:rPr>
          <w:b/>
          <w:lang w:val="lt-LT"/>
        </w:rPr>
        <w:t>PIRKIMO OBJEKTAS</w:t>
      </w:r>
    </w:p>
    <w:p w14:paraId="385B5F00" w14:textId="77777777" w:rsidR="000B4C7F" w:rsidRPr="008823E5" w:rsidRDefault="000B4C7F" w:rsidP="000147E0">
      <w:pPr>
        <w:pStyle w:val="Body2"/>
        <w:tabs>
          <w:tab w:val="left" w:pos="1120"/>
        </w:tabs>
        <w:ind w:firstLine="700"/>
        <w:rPr>
          <w:rFonts w:cs="Times New Roman"/>
          <w:color w:val="auto"/>
          <w:lang w:val="lt-LT"/>
        </w:rPr>
      </w:pPr>
    </w:p>
    <w:p w14:paraId="09BE7783" w14:textId="4997F7CE" w:rsidR="00A276D4" w:rsidRPr="008823E5" w:rsidRDefault="00C4674B" w:rsidP="00A276D4">
      <w:pPr>
        <w:pStyle w:val="Sraopastraipa"/>
        <w:numPr>
          <w:ilvl w:val="0"/>
          <w:numId w:val="1"/>
        </w:numPr>
        <w:tabs>
          <w:tab w:val="left" w:pos="1134"/>
        </w:tabs>
        <w:ind w:left="0" w:firstLine="709"/>
        <w:jc w:val="both"/>
        <w:rPr>
          <w:rFonts w:eastAsia="Times New Roman"/>
          <w:b/>
          <w:bdr w:val="none" w:sz="0" w:space="0" w:color="auto"/>
          <w:lang w:val="lt-LT" w:eastAsia="ar-SA"/>
        </w:rPr>
      </w:pPr>
      <w:bookmarkStart w:id="4" w:name="_Hlk134185278"/>
      <w:bookmarkStart w:id="5" w:name="_Hlk126593543"/>
      <w:bookmarkStart w:id="6" w:name="_Hlk126919760"/>
      <w:bookmarkStart w:id="7" w:name="_Hlk134088869"/>
      <w:bookmarkStart w:id="8" w:name="_Hlk47605713"/>
      <w:r w:rsidRPr="008823E5">
        <w:rPr>
          <w:rFonts w:eastAsia="Times New Roman"/>
          <w:b/>
          <w:bdr w:val="none" w:sz="0" w:space="0" w:color="auto"/>
          <w:lang w:val="lt-LT" w:eastAsia="ar-SA"/>
        </w:rPr>
        <w:t xml:space="preserve">Pirkimo objektas – </w:t>
      </w:r>
      <w:r w:rsidR="00C53A59">
        <w:rPr>
          <w:rFonts w:eastAsia="Times New Roman"/>
          <w:bCs/>
          <w:bdr w:val="none" w:sz="0" w:space="0" w:color="auto"/>
          <w:lang w:val="lt-LT" w:eastAsia="ar-SA"/>
        </w:rPr>
        <w:t>d</w:t>
      </w:r>
      <w:r w:rsidR="00C53A59" w:rsidRPr="00C53A59">
        <w:rPr>
          <w:rFonts w:eastAsia="Times New Roman"/>
          <w:bCs/>
          <w:bdr w:val="none" w:sz="0" w:space="0" w:color="auto"/>
          <w:lang w:val="lt-LT" w:eastAsia="ar-SA"/>
        </w:rPr>
        <w:t>u keltuvai</w:t>
      </w:r>
      <w:r w:rsidR="00E165F7" w:rsidRPr="00E165F7">
        <w:rPr>
          <w:rFonts w:eastAsia="Times New Roman"/>
          <w:bCs/>
          <w:bdr w:val="none" w:sz="0" w:space="0" w:color="auto"/>
          <w:lang w:val="lt-LT" w:eastAsia="ar-SA"/>
        </w:rPr>
        <w:t xml:space="preserve"> </w:t>
      </w:r>
      <w:r w:rsidR="00E165F7" w:rsidRPr="00C53A59">
        <w:rPr>
          <w:rFonts w:eastAsia="Times New Roman"/>
          <w:bCs/>
          <w:bdr w:val="none" w:sz="0" w:space="0" w:color="auto"/>
          <w:lang w:val="lt-LT" w:eastAsia="ar-SA"/>
        </w:rPr>
        <w:t>Pakruojo „Atžalyno“ gimnazij</w:t>
      </w:r>
      <w:r w:rsidR="00E165F7">
        <w:rPr>
          <w:rFonts w:eastAsia="Times New Roman"/>
          <w:bCs/>
          <w:bdr w:val="none" w:sz="0" w:space="0" w:color="auto"/>
          <w:lang w:val="lt-LT" w:eastAsia="ar-SA"/>
        </w:rPr>
        <w:t>ai</w:t>
      </w:r>
      <w:r w:rsidR="00C53A59" w:rsidRPr="00C53A59">
        <w:rPr>
          <w:rFonts w:eastAsia="Times New Roman"/>
          <w:bCs/>
          <w:bdr w:val="none" w:sz="0" w:space="0" w:color="auto"/>
          <w:lang w:val="lt-LT" w:eastAsia="ar-SA"/>
        </w:rPr>
        <w:t>, skirti asmenims su negalia</w:t>
      </w:r>
      <w:r w:rsidR="0018411F">
        <w:rPr>
          <w:rFonts w:eastAsia="Times New Roman"/>
          <w:bCs/>
          <w:bdr w:val="none" w:sz="0" w:space="0" w:color="auto"/>
          <w:lang w:val="lt-LT" w:eastAsia="ar-SA"/>
        </w:rPr>
        <w:t>,</w:t>
      </w:r>
      <w:r w:rsidR="00C53A59" w:rsidRPr="00C53A59">
        <w:rPr>
          <w:rFonts w:eastAsia="Times New Roman"/>
          <w:bCs/>
          <w:bdr w:val="none" w:sz="0" w:space="0" w:color="auto"/>
          <w:lang w:val="lt-LT" w:eastAsia="ar-SA"/>
        </w:rPr>
        <w:t xml:space="preserve"> ir jų montavimo darbai</w:t>
      </w:r>
      <w:r w:rsidR="00C53A59" w:rsidRPr="00C53A59">
        <w:rPr>
          <w:rFonts w:eastAsia="Times New Roman"/>
          <w:bCs/>
          <w:bdr w:val="none" w:sz="0" w:space="0" w:color="auto"/>
          <w:lang w:val="lt-LT" w:eastAsia="ar-SA"/>
        </w:rPr>
        <w:t xml:space="preserve"> </w:t>
      </w:r>
      <w:r w:rsidR="003321D5" w:rsidRPr="008823E5">
        <w:rPr>
          <w:rFonts w:eastAsia="Times New Roman"/>
          <w:bCs/>
          <w:bdr w:val="none" w:sz="0" w:space="0" w:color="auto"/>
          <w:lang w:val="lt-LT" w:eastAsia="ar-SA"/>
        </w:rPr>
        <w:t>(toliau – prekės)</w:t>
      </w:r>
      <w:r w:rsidR="006E7D19" w:rsidRPr="008823E5">
        <w:rPr>
          <w:rFonts w:eastAsia="Times New Roman"/>
          <w:bCs/>
          <w:bdr w:val="none" w:sz="0" w:space="0" w:color="auto"/>
          <w:lang w:val="lt-LT" w:eastAsia="ar-SA"/>
        </w:rPr>
        <w:t>.</w:t>
      </w:r>
      <w:r w:rsidR="006E7D19" w:rsidRPr="008823E5">
        <w:rPr>
          <w:rFonts w:eastAsia="Times New Roman"/>
          <w:b/>
          <w:bdr w:val="none" w:sz="0" w:space="0" w:color="auto"/>
          <w:lang w:val="lt-LT" w:eastAsia="ar-SA"/>
        </w:rPr>
        <w:t xml:space="preserve"> </w:t>
      </w:r>
      <w:bookmarkStart w:id="9" w:name="_Hlk194589534"/>
      <w:r w:rsidR="0065735D" w:rsidRPr="008823E5">
        <w:rPr>
          <w:rFonts w:eastAsia="Times New Roman"/>
          <w:bdr w:val="none" w:sz="0" w:space="0" w:color="auto"/>
          <w:lang w:val="lt-LT"/>
        </w:rPr>
        <w:t xml:space="preserve">Bendrasis </w:t>
      </w:r>
      <w:r w:rsidR="007D4C0E" w:rsidRPr="008823E5">
        <w:rPr>
          <w:rFonts w:eastAsia="Times New Roman"/>
          <w:bdr w:val="none" w:sz="0" w:space="0" w:color="auto"/>
          <w:lang w:val="lt-LT"/>
        </w:rPr>
        <w:t>v</w:t>
      </w:r>
      <w:r w:rsidR="0065735D" w:rsidRPr="008823E5">
        <w:rPr>
          <w:rFonts w:eastAsia="Times New Roman"/>
          <w:bdr w:val="none" w:sz="0" w:space="0" w:color="auto"/>
          <w:lang w:val="lt-LT"/>
        </w:rPr>
        <w:t xml:space="preserve">iešųjų </w:t>
      </w:r>
      <w:r w:rsidR="007D4C0E" w:rsidRPr="008823E5">
        <w:rPr>
          <w:rFonts w:eastAsia="Times New Roman"/>
          <w:bdr w:val="none" w:sz="0" w:space="0" w:color="auto"/>
          <w:lang w:val="lt-LT"/>
        </w:rPr>
        <w:t>p</w:t>
      </w:r>
      <w:r w:rsidR="0065735D" w:rsidRPr="008823E5">
        <w:rPr>
          <w:rFonts w:eastAsia="Times New Roman"/>
          <w:bdr w:val="none" w:sz="0" w:space="0" w:color="auto"/>
          <w:lang w:val="lt-LT"/>
        </w:rPr>
        <w:t xml:space="preserve">irkimų </w:t>
      </w:r>
      <w:r w:rsidR="007D4C0E" w:rsidRPr="008823E5">
        <w:rPr>
          <w:rFonts w:eastAsia="Times New Roman"/>
          <w:bdr w:val="none" w:sz="0" w:space="0" w:color="auto"/>
          <w:lang w:val="lt-LT"/>
        </w:rPr>
        <w:t>ž</w:t>
      </w:r>
      <w:r w:rsidR="0065735D" w:rsidRPr="008823E5">
        <w:rPr>
          <w:rFonts w:eastAsia="Times New Roman"/>
          <w:bdr w:val="none" w:sz="0" w:space="0" w:color="auto"/>
          <w:lang w:val="lt-LT"/>
        </w:rPr>
        <w:t>odyn</w:t>
      </w:r>
      <w:r w:rsidR="00DA7540" w:rsidRPr="008823E5">
        <w:rPr>
          <w:rFonts w:eastAsia="Times New Roman"/>
          <w:bdr w:val="none" w:sz="0" w:space="0" w:color="auto"/>
          <w:lang w:val="lt-LT"/>
        </w:rPr>
        <w:t>o (toliau –</w:t>
      </w:r>
      <w:r w:rsidR="0065735D" w:rsidRPr="008823E5">
        <w:rPr>
          <w:rFonts w:eastAsia="Times New Roman"/>
          <w:bdr w:val="none" w:sz="0" w:space="0" w:color="auto"/>
          <w:lang w:val="lt-LT"/>
        </w:rPr>
        <w:t xml:space="preserve"> </w:t>
      </w:r>
      <w:r w:rsidRPr="008823E5">
        <w:rPr>
          <w:rFonts w:eastAsia="Times New Roman"/>
          <w:bCs/>
          <w:bdr w:val="none" w:sz="0" w:space="0" w:color="auto"/>
          <w:lang w:val="lt-LT" w:eastAsia="ar-SA"/>
        </w:rPr>
        <w:t>BVPŽ</w:t>
      </w:r>
      <w:r w:rsidR="00DA7540" w:rsidRPr="008823E5">
        <w:rPr>
          <w:rFonts w:eastAsia="Times New Roman"/>
          <w:bCs/>
          <w:bdr w:val="none" w:sz="0" w:space="0" w:color="auto"/>
          <w:lang w:val="lt-LT" w:eastAsia="ar-SA"/>
        </w:rPr>
        <w:t>)</w:t>
      </w:r>
      <w:r w:rsidRPr="008823E5">
        <w:rPr>
          <w:rFonts w:eastAsia="Times New Roman"/>
          <w:bCs/>
          <w:bdr w:val="none" w:sz="0" w:space="0" w:color="auto"/>
          <w:lang w:val="lt-LT" w:eastAsia="ar-SA"/>
        </w:rPr>
        <w:t xml:space="preserve"> </w:t>
      </w:r>
      <w:r w:rsidRPr="008823E5">
        <w:rPr>
          <w:rFonts w:eastAsia="Times New Roman"/>
          <w:bCs/>
          <w:bdr w:val="none" w:sz="0" w:space="0" w:color="auto"/>
          <w:lang w:val="lt-LT" w:eastAsia="ar-SA"/>
        </w:rPr>
        <w:lastRenderedPageBreak/>
        <w:t>koda</w:t>
      </w:r>
      <w:r w:rsidR="006E7D19" w:rsidRPr="008823E5">
        <w:rPr>
          <w:rFonts w:eastAsia="Times New Roman"/>
          <w:bCs/>
          <w:bdr w:val="none" w:sz="0" w:space="0" w:color="auto"/>
          <w:lang w:val="lt-LT" w:eastAsia="ar-SA"/>
        </w:rPr>
        <w:t>s</w:t>
      </w:r>
      <w:r w:rsidRPr="008823E5">
        <w:rPr>
          <w:rFonts w:eastAsia="Times New Roman"/>
          <w:bCs/>
          <w:bdr w:val="none" w:sz="0" w:space="0" w:color="auto"/>
          <w:lang w:val="lt-LT" w:eastAsia="ar-SA"/>
        </w:rPr>
        <w:t>:</w:t>
      </w:r>
      <w:r w:rsidR="001C292A" w:rsidRPr="008823E5">
        <w:rPr>
          <w:lang w:val="lt-LT"/>
        </w:rPr>
        <w:t xml:space="preserve"> </w:t>
      </w:r>
      <w:r w:rsidR="00546241" w:rsidRPr="008823E5">
        <w:rPr>
          <w:bCs/>
          <w:lang w:val="lt-LT"/>
        </w:rPr>
        <w:t>44115600-5</w:t>
      </w:r>
      <w:r w:rsidR="00490739" w:rsidRPr="008823E5">
        <w:rPr>
          <w:bCs/>
          <w:lang w:val="lt-LT"/>
        </w:rPr>
        <w:t xml:space="preserve"> </w:t>
      </w:r>
      <w:r w:rsidR="00546241" w:rsidRPr="008823E5">
        <w:rPr>
          <w:bCs/>
          <w:lang w:val="lt-LT"/>
        </w:rPr>
        <w:t>Prie</w:t>
      </w:r>
      <w:r w:rsidR="00490739" w:rsidRPr="008823E5">
        <w:rPr>
          <w:bCs/>
          <w:lang w:val="lt-LT"/>
        </w:rPr>
        <w:t xml:space="preserve"> </w:t>
      </w:r>
      <w:r w:rsidR="00546241" w:rsidRPr="008823E5">
        <w:rPr>
          <w:bCs/>
          <w:lang w:val="lt-LT"/>
        </w:rPr>
        <w:t>laiptų montuojami keltuvai</w:t>
      </w:r>
      <w:r w:rsidR="00490739" w:rsidRPr="008823E5">
        <w:rPr>
          <w:bCs/>
        </w:rPr>
        <w:t>;</w:t>
      </w:r>
      <w:r w:rsidR="00F06ADC" w:rsidRPr="008823E5">
        <w:rPr>
          <w:bCs/>
        </w:rPr>
        <w:t xml:space="preserve"> </w:t>
      </w:r>
      <w:r w:rsidR="00A276D4" w:rsidRPr="008823E5">
        <w:rPr>
          <w:bCs/>
        </w:rPr>
        <w:t>papildomas</w:t>
      </w:r>
      <w:r w:rsidR="00A276D4" w:rsidRPr="008823E5">
        <w:t xml:space="preserve"> BVPŽ kodas 45200000-9 Visi ar daliniai statybos ir civilinės inžinerijos darbai.</w:t>
      </w:r>
      <w:bookmarkStart w:id="10" w:name="_Hlk43296605"/>
      <w:bookmarkEnd w:id="9"/>
    </w:p>
    <w:p w14:paraId="1A461AD9" w14:textId="77777777" w:rsidR="000910E7" w:rsidRPr="008823E5" w:rsidRDefault="00A276D4" w:rsidP="000910E7">
      <w:pPr>
        <w:pStyle w:val="Sraopastraipa"/>
        <w:numPr>
          <w:ilvl w:val="0"/>
          <w:numId w:val="1"/>
        </w:numPr>
        <w:tabs>
          <w:tab w:val="left" w:pos="1134"/>
        </w:tabs>
        <w:ind w:left="0" w:firstLine="709"/>
        <w:jc w:val="both"/>
        <w:rPr>
          <w:rFonts w:eastAsia="Times New Roman"/>
          <w:b/>
          <w:bdr w:val="none" w:sz="0" w:space="0" w:color="auto"/>
          <w:lang w:val="lt-LT" w:eastAsia="ar-SA"/>
        </w:rPr>
      </w:pPr>
      <w:r w:rsidRPr="008823E5">
        <w:rPr>
          <w:bCs/>
          <w:lang w:val="lt-LT"/>
        </w:rPr>
        <w:t>Pirkimas į dalis neskaidomas.</w:t>
      </w:r>
      <w:r w:rsidR="000910E7" w:rsidRPr="008823E5">
        <w:rPr>
          <w:bCs/>
          <w:lang w:val="lt-LT"/>
        </w:rPr>
        <w:t xml:space="preserve"> Tiekėjas turi pateikti pasiūlymą visai pirkimo apimčiai.</w:t>
      </w:r>
    </w:p>
    <w:p w14:paraId="752A44EA" w14:textId="4A2831C4" w:rsidR="000910E7" w:rsidRPr="008823E5" w:rsidRDefault="000910E7" w:rsidP="000910E7">
      <w:pPr>
        <w:pStyle w:val="Sraopastraipa"/>
        <w:numPr>
          <w:ilvl w:val="0"/>
          <w:numId w:val="1"/>
        </w:numPr>
        <w:tabs>
          <w:tab w:val="left" w:pos="1134"/>
        </w:tabs>
        <w:ind w:left="0" w:firstLine="709"/>
        <w:jc w:val="both"/>
        <w:rPr>
          <w:rFonts w:eastAsia="Times New Roman"/>
          <w:bCs/>
          <w:bdr w:val="none" w:sz="0" w:space="0" w:color="auto"/>
          <w:lang w:val="lt-LT" w:eastAsia="ar-SA"/>
        </w:rPr>
      </w:pPr>
      <w:r w:rsidRPr="008823E5">
        <w:rPr>
          <w:rFonts w:eastAsia="Times New Roman"/>
          <w:bCs/>
          <w:bdr w:val="none" w:sz="0" w:space="0" w:color="auto"/>
          <w:lang w:val="lt-LT" w:eastAsia="ar-SA"/>
        </w:rPr>
        <w:t>Reikalavimai prekėms nustatyti Techninėje specifikacijoje (2 priedas). Pirkimo dokumentuose nurodyti minimalūs reikalavimai prekėms, tiekėjai gali teikti aukštesnių parametrų prekes.</w:t>
      </w:r>
    </w:p>
    <w:p w14:paraId="3FF2948D" w14:textId="77777777" w:rsidR="000910E7" w:rsidRPr="008823E5" w:rsidRDefault="00376C6D" w:rsidP="000910E7">
      <w:pPr>
        <w:pStyle w:val="BodyTextBullet1"/>
        <w:numPr>
          <w:ilvl w:val="0"/>
          <w:numId w:val="1"/>
        </w:numPr>
        <w:tabs>
          <w:tab w:val="clear" w:pos="230"/>
          <w:tab w:val="left" w:pos="1134"/>
        </w:tabs>
        <w:spacing w:after="0"/>
        <w:ind w:left="0" w:firstLine="700"/>
        <w:jc w:val="both"/>
        <w:rPr>
          <w:rFonts w:ascii="Times New Roman" w:hAnsi="Times New Roman" w:cs="Times New Roman"/>
          <w:b/>
          <w:sz w:val="24"/>
        </w:rPr>
      </w:pPr>
      <w:bookmarkStart w:id="11" w:name="_Hlk156385507"/>
      <w:bookmarkStart w:id="12" w:name="_Hlk194420386"/>
      <w:r w:rsidRPr="008823E5">
        <w:rPr>
          <w:rFonts w:ascii="Times New Roman" w:hAnsi="Times New Roman" w:cs="Times New Roman"/>
          <w:b/>
          <w:sz w:val="24"/>
        </w:rPr>
        <w:t>Prekės turi būti pristatytos</w:t>
      </w:r>
      <w:r w:rsidR="00CE4A7B" w:rsidRPr="008823E5">
        <w:rPr>
          <w:rFonts w:ascii="Times New Roman" w:hAnsi="Times New Roman" w:cs="Times New Roman"/>
          <w:b/>
          <w:sz w:val="24"/>
        </w:rPr>
        <w:t xml:space="preserve"> </w:t>
      </w:r>
      <w:bookmarkEnd w:id="11"/>
      <w:r w:rsidR="00A71EDA" w:rsidRPr="008823E5">
        <w:rPr>
          <w:rFonts w:ascii="Times New Roman" w:hAnsi="Times New Roman" w:cs="Times New Roman"/>
          <w:b/>
          <w:sz w:val="24"/>
        </w:rPr>
        <w:t xml:space="preserve">ir sumontuotos </w:t>
      </w:r>
      <w:r w:rsidR="00677532" w:rsidRPr="008823E5">
        <w:rPr>
          <w:rFonts w:ascii="Times New Roman" w:hAnsi="Times New Roman" w:cs="Times New Roman"/>
          <w:b/>
          <w:sz w:val="24"/>
        </w:rPr>
        <w:t xml:space="preserve">ne vėliau kaip </w:t>
      </w:r>
      <w:r w:rsidR="00A71EDA" w:rsidRPr="008823E5">
        <w:rPr>
          <w:rFonts w:ascii="Times New Roman" w:hAnsi="Times New Roman" w:cs="Times New Roman"/>
          <w:b/>
          <w:sz w:val="24"/>
        </w:rPr>
        <w:t xml:space="preserve">iki 2025 m. </w:t>
      </w:r>
      <w:r w:rsidR="00924891" w:rsidRPr="008823E5">
        <w:rPr>
          <w:rFonts w:ascii="Times New Roman" w:hAnsi="Times New Roman" w:cs="Times New Roman"/>
          <w:b/>
          <w:sz w:val="24"/>
        </w:rPr>
        <w:t>birželio 13 d.</w:t>
      </w:r>
      <w:r w:rsidR="00B90123" w:rsidRPr="008823E5">
        <w:rPr>
          <w:rFonts w:ascii="Times New Roman" w:eastAsia="Arial Unicode MS" w:hAnsi="Times New Roman" w:cs="Times New Roman"/>
          <w:b/>
          <w:sz w:val="24"/>
          <w:lang w:eastAsia="en-US"/>
        </w:rPr>
        <w:t xml:space="preserve"> </w:t>
      </w:r>
      <w:bookmarkStart w:id="13" w:name="_Hlk194589717"/>
      <w:r w:rsidR="00B90123" w:rsidRPr="008823E5">
        <w:rPr>
          <w:rFonts w:ascii="Times New Roman" w:eastAsia="Arial Unicode MS" w:hAnsi="Times New Roman" w:cs="Times New Roman"/>
          <w:bCs/>
          <w:sz w:val="24"/>
          <w:lang w:eastAsia="en-US"/>
        </w:rPr>
        <w:t xml:space="preserve">Tiekėjas turės iš anksto susiderinti konkrečią Prekių montavimo datą, kadangi </w:t>
      </w:r>
      <w:r w:rsidR="00755A84" w:rsidRPr="008823E5">
        <w:rPr>
          <w:rFonts w:ascii="Times New Roman" w:eastAsia="Arial Unicode MS" w:hAnsi="Times New Roman" w:cs="Times New Roman"/>
          <w:bCs/>
          <w:sz w:val="24"/>
          <w:lang w:eastAsia="en-US"/>
        </w:rPr>
        <w:t xml:space="preserve">gegužės – birželio mėnesiais </w:t>
      </w:r>
      <w:r w:rsidR="00B90123" w:rsidRPr="008823E5">
        <w:rPr>
          <w:rFonts w:ascii="Times New Roman" w:eastAsia="Arial Unicode MS" w:hAnsi="Times New Roman" w:cs="Times New Roman"/>
          <w:bCs/>
          <w:sz w:val="24"/>
          <w:lang w:eastAsia="en-US"/>
        </w:rPr>
        <w:t>Pakruojo „Atžalyno</w:t>
      </w:r>
      <w:r w:rsidR="00755A84" w:rsidRPr="008823E5">
        <w:rPr>
          <w:rFonts w:ascii="Times New Roman" w:eastAsia="Arial Unicode MS" w:hAnsi="Times New Roman" w:cs="Times New Roman"/>
          <w:bCs/>
          <w:sz w:val="24"/>
          <w:lang w:eastAsia="en-US"/>
        </w:rPr>
        <w:t>“</w:t>
      </w:r>
      <w:r w:rsidR="00B90123" w:rsidRPr="008823E5">
        <w:rPr>
          <w:rFonts w:ascii="Times New Roman" w:eastAsia="Arial Unicode MS" w:hAnsi="Times New Roman" w:cs="Times New Roman"/>
          <w:bCs/>
          <w:sz w:val="24"/>
          <w:lang w:eastAsia="en-US"/>
        </w:rPr>
        <w:t xml:space="preserve"> gimnazijoje vyks egzaminai ir ne visomis dienomis bus galima vykdyti montavimo darbus.</w:t>
      </w:r>
      <w:r w:rsidR="00B90123" w:rsidRPr="008823E5">
        <w:rPr>
          <w:rFonts w:ascii="Times New Roman" w:eastAsia="Arial Unicode MS" w:hAnsi="Times New Roman" w:cs="Times New Roman"/>
          <w:sz w:val="24"/>
          <w:lang w:eastAsia="en-US"/>
        </w:rPr>
        <w:t xml:space="preserve"> </w:t>
      </w:r>
      <w:bookmarkEnd w:id="12"/>
      <w:bookmarkEnd w:id="13"/>
    </w:p>
    <w:p w14:paraId="6C5C3C01" w14:textId="63CF3D9B" w:rsidR="000910E7" w:rsidRPr="008823E5" w:rsidRDefault="000910E7" w:rsidP="000910E7">
      <w:pPr>
        <w:pStyle w:val="BodyTextBullet1"/>
        <w:numPr>
          <w:ilvl w:val="0"/>
          <w:numId w:val="1"/>
        </w:numPr>
        <w:tabs>
          <w:tab w:val="clear" w:pos="230"/>
          <w:tab w:val="left" w:pos="1134"/>
        </w:tabs>
        <w:spacing w:after="0"/>
        <w:ind w:left="0" w:firstLine="700"/>
        <w:jc w:val="both"/>
        <w:rPr>
          <w:rFonts w:ascii="Times New Roman" w:hAnsi="Times New Roman" w:cs="Times New Roman"/>
          <w:bCs/>
          <w:sz w:val="24"/>
        </w:rPr>
      </w:pPr>
      <w:r w:rsidRPr="008823E5">
        <w:rPr>
          <w:rFonts w:ascii="Times New Roman" w:hAnsi="Times New Roman" w:cs="Times New Roman"/>
          <w:b/>
          <w:sz w:val="24"/>
        </w:rPr>
        <w:t xml:space="preserve">Prekių pristatymo ir montavimo vieta – </w:t>
      </w:r>
      <w:r w:rsidRPr="008823E5">
        <w:rPr>
          <w:rFonts w:ascii="Times New Roman" w:hAnsi="Times New Roman" w:cs="Times New Roman"/>
          <w:bCs/>
          <w:sz w:val="24"/>
        </w:rPr>
        <w:t xml:space="preserve">Pakruojo „Atžalyno“ gimnazija, P. Mašioto g. 1, Pakruojis LT-83143. </w:t>
      </w:r>
    </w:p>
    <w:p w14:paraId="60A25647" w14:textId="293824B1" w:rsidR="00CD6161" w:rsidRPr="008823E5" w:rsidRDefault="001D5CAC" w:rsidP="0092489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bdr w:val="none" w:sz="0" w:space="0" w:color="auto"/>
          <w:lang w:val="lt-LT"/>
        </w:rPr>
      </w:pPr>
      <w:r w:rsidRPr="008823E5">
        <w:rPr>
          <w:rFonts w:eastAsia="Times New Roman"/>
          <w:b/>
          <w:bdr w:val="none" w:sz="0" w:space="0" w:color="auto"/>
          <w:lang w:val="lt-LT"/>
        </w:rPr>
        <w:t>Kontaktini</w:t>
      </w:r>
      <w:r w:rsidR="00D945DE" w:rsidRPr="008823E5">
        <w:rPr>
          <w:rFonts w:eastAsia="Times New Roman"/>
          <w:b/>
          <w:bdr w:val="none" w:sz="0" w:space="0" w:color="auto"/>
          <w:lang w:val="lt-LT"/>
        </w:rPr>
        <w:t>s</w:t>
      </w:r>
      <w:r w:rsidRPr="008823E5">
        <w:rPr>
          <w:rFonts w:eastAsia="Times New Roman"/>
          <w:b/>
          <w:bdr w:val="none" w:sz="0" w:space="0" w:color="auto"/>
          <w:lang w:val="lt-LT"/>
        </w:rPr>
        <w:t xml:space="preserve"> asm</w:t>
      </w:r>
      <w:r w:rsidR="00D945DE" w:rsidRPr="008823E5">
        <w:rPr>
          <w:rFonts w:eastAsia="Times New Roman"/>
          <w:b/>
          <w:bdr w:val="none" w:sz="0" w:space="0" w:color="auto"/>
          <w:lang w:val="lt-LT"/>
        </w:rPr>
        <w:t>uo</w:t>
      </w:r>
      <w:r w:rsidR="00F64CC3" w:rsidRPr="008823E5">
        <w:rPr>
          <w:rFonts w:eastAsia="Times New Roman"/>
          <w:bCs/>
          <w:bdr w:val="none" w:sz="0" w:space="0" w:color="auto"/>
          <w:lang w:val="lt-LT"/>
        </w:rPr>
        <w:t xml:space="preserve"> - </w:t>
      </w:r>
      <w:r w:rsidR="00CD6161" w:rsidRPr="008823E5">
        <w:rPr>
          <w:rFonts w:eastAsia="Times New Roman"/>
          <w:bCs/>
          <w:bdr w:val="none" w:sz="0" w:space="0" w:color="auto"/>
          <w:lang w:val="lt-LT" w:eastAsia="lt-LT"/>
        </w:rPr>
        <w:t>Pakruojo</w:t>
      </w:r>
      <w:r w:rsidR="00D945DE" w:rsidRPr="008823E5">
        <w:rPr>
          <w:rFonts w:eastAsia="Times New Roman"/>
          <w:bCs/>
          <w:bdr w:val="none" w:sz="0" w:space="0" w:color="auto"/>
          <w:lang w:val="lt-LT" w:eastAsia="lt-LT"/>
        </w:rPr>
        <w:t xml:space="preserve"> „Atžalyno“ gimnazijos </w:t>
      </w:r>
      <w:r w:rsidR="00924891" w:rsidRPr="008823E5">
        <w:rPr>
          <w:rFonts w:eastAsia="Times New Roman"/>
          <w:bdr w:val="none" w:sz="0" w:space="0" w:color="auto"/>
          <w:lang w:val="lt-LT"/>
        </w:rPr>
        <w:t xml:space="preserve">ūkvedys Audrius Kliminskas, </w:t>
      </w:r>
      <w:r w:rsidR="00924891" w:rsidRPr="008823E5">
        <w:rPr>
          <w:rFonts w:eastAsia="Times New Roman"/>
          <w:bdr w:val="none" w:sz="0" w:space="0" w:color="auto"/>
          <w:lang w:val="lt-LT"/>
        </w:rPr>
        <w:br/>
        <w:t xml:space="preserve">tel. +370 683 13952. </w:t>
      </w:r>
    </w:p>
    <w:p w14:paraId="26FDCFF6" w14:textId="4ED4BD48" w:rsidR="00953A9B" w:rsidRPr="008823E5" w:rsidRDefault="00E96C04" w:rsidP="00D6401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dr w:val="none" w:sz="0" w:space="0" w:color="auto"/>
          <w:lang w:val="lt-LT"/>
        </w:rPr>
      </w:pPr>
      <w:r w:rsidRPr="008823E5">
        <w:rPr>
          <w:lang w:val="lt-LT"/>
        </w:rPr>
        <w:t xml:space="preserve"> </w:t>
      </w:r>
      <w:r w:rsidR="001D5CAC" w:rsidRPr="008823E5">
        <w:rPr>
          <w:lang w:val="lt-LT"/>
        </w:rPr>
        <w:t>S</w:t>
      </w:r>
      <w:r w:rsidR="001D5CAC" w:rsidRPr="008823E5">
        <w:rPr>
          <w:rFonts w:eastAsia="Times New Roman"/>
          <w:bdr w:val="none" w:sz="0" w:space="0" w:color="auto"/>
          <w:lang w:val="lt-LT"/>
        </w:rPr>
        <w:t>usitikimai su tiekėjais dėl pirkimo sąlygų paaiškinimų nebus vykdomi.</w:t>
      </w:r>
    </w:p>
    <w:p w14:paraId="45233201" w14:textId="77777777" w:rsidR="008454D0" w:rsidRPr="008823E5" w:rsidRDefault="003321D5" w:rsidP="008454D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
          <w:bdr w:val="none" w:sz="0" w:space="0" w:color="auto"/>
          <w:lang w:val="lt-LT"/>
        </w:rPr>
      </w:pPr>
      <w:bookmarkStart w:id="14" w:name="_Hlk507403396"/>
      <w:bookmarkEnd w:id="4"/>
      <w:bookmarkEnd w:id="10"/>
      <w:r w:rsidRPr="008823E5">
        <w:rPr>
          <w:rFonts w:eastAsia="Calibri"/>
          <w:kern w:val="2"/>
          <w:bdr w:val="none" w:sz="0" w:space="0" w:color="auto"/>
          <w:lang w:val="lt-LT"/>
          <w14:ligatures w14:val="standardContextual"/>
        </w:rPr>
        <w:t xml:space="preserve">Perkamos prekės atitinka reikalavimus projekto atitikčiai horizontaliajam principui „Nedarome reikšmingos žalos”. </w:t>
      </w:r>
      <w:bookmarkEnd w:id="5"/>
      <w:bookmarkEnd w:id="6"/>
      <w:bookmarkEnd w:id="7"/>
      <w:bookmarkEnd w:id="14"/>
    </w:p>
    <w:p w14:paraId="198810BD" w14:textId="714315B1" w:rsidR="00E124A5" w:rsidRPr="008823E5" w:rsidRDefault="008454D0" w:rsidP="00854D9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bdr w:val="none" w:sz="0" w:space="0" w:color="auto"/>
          <w:lang w:val="lt-LT"/>
        </w:rPr>
      </w:pPr>
      <w:bookmarkStart w:id="15" w:name="_Hlk194666434"/>
      <w:r w:rsidRPr="008823E5">
        <w:rPr>
          <w:b/>
          <w:bCs/>
          <w:lang w:val="lt-LT"/>
        </w:rPr>
        <w:t>Vykdomas žaliasis pirkimas.</w:t>
      </w:r>
      <w:r w:rsidRPr="008823E5">
        <w:rPr>
          <w:lang w:val="lt-LT"/>
        </w:rPr>
        <w:t xml:space="preserve"> Minimalūs aplinkos apsaugos kriterijai nustatyti vadovaujantis Aplinkos apsaugos kriterijų taikymo, vykdant žaliuosius pirkimus, tvarkos aprašo 4.4.4. papunkčiu </w:t>
      </w:r>
      <w:r w:rsidR="00142B58" w:rsidRPr="008823E5">
        <w:rPr>
          <w:lang w:val="lt-LT"/>
        </w:rPr>
        <w:t xml:space="preserve">ir nurodyti Techninėje specifikacijoje. </w:t>
      </w:r>
      <w:bookmarkEnd w:id="15"/>
    </w:p>
    <w:p w14:paraId="3709005E" w14:textId="77777777" w:rsidR="00854D9B" w:rsidRPr="008823E5" w:rsidRDefault="00854D9B" w:rsidP="00854D9B">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700"/>
        <w:jc w:val="both"/>
        <w:rPr>
          <w:rFonts w:eastAsia="Times New Roman"/>
          <w:bCs/>
          <w:bdr w:val="none" w:sz="0" w:space="0" w:color="auto"/>
          <w:lang w:val="lt-LT"/>
        </w:rPr>
      </w:pPr>
    </w:p>
    <w:bookmarkEnd w:id="8"/>
    <w:p w14:paraId="45EB0624" w14:textId="3753BD69" w:rsidR="0038505D" w:rsidRPr="008823E5" w:rsidRDefault="0038505D" w:rsidP="000D098D">
      <w:pPr>
        <w:keepNext/>
        <w:tabs>
          <w:tab w:val="left" w:pos="426"/>
        </w:tabs>
        <w:jc w:val="center"/>
        <w:outlineLvl w:val="0"/>
        <w:rPr>
          <w:b/>
          <w:lang w:val="lt-LT"/>
        </w:rPr>
      </w:pPr>
      <w:r w:rsidRPr="008823E5">
        <w:rPr>
          <w:b/>
          <w:lang w:val="lt-LT"/>
        </w:rPr>
        <w:t>III SKYRIUS</w:t>
      </w:r>
    </w:p>
    <w:p w14:paraId="07E37197" w14:textId="1B46187B" w:rsidR="00324A1C" w:rsidRPr="008823E5" w:rsidRDefault="0076497B" w:rsidP="00465DB8">
      <w:pPr>
        <w:keepNext/>
        <w:tabs>
          <w:tab w:val="left" w:pos="426"/>
        </w:tabs>
        <w:jc w:val="center"/>
        <w:outlineLvl w:val="0"/>
        <w:rPr>
          <w:b/>
          <w:bCs/>
          <w:lang w:val="lt-LT"/>
        </w:rPr>
      </w:pPr>
      <w:r w:rsidRPr="008823E5">
        <w:rPr>
          <w:b/>
          <w:bCs/>
          <w:lang w:val="lt-LT"/>
        </w:rPr>
        <w:t>REIKALAVIMAI TIEKĖJAMS</w:t>
      </w:r>
    </w:p>
    <w:p w14:paraId="12201968" w14:textId="77777777" w:rsidR="00342050" w:rsidRPr="008823E5" w:rsidRDefault="00342050" w:rsidP="00465DB8">
      <w:pPr>
        <w:keepNext/>
        <w:tabs>
          <w:tab w:val="left" w:pos="426"/>
        </w:tabs>
        <w:jc w:val="center"/>
        <w:outlineLvl w:val="0"/>
        <w:rPr>
          <w:b/>
          <w:bCs/>
          <w:lang w:val="lt-LT"/>
        </w:rPr>
      </w:pPr>
    </w:p>
    <w:p w14:paraId="45C13E17" w14:textId="5EC9B087" w:rsidR="0093068C" w:rsidRPr="008823E5" w:rsidRDefault="00D17377" w:rsidP="00C57C76">
      <w:pPr>
        <w:pStyle w:val="Body2"/>
        <w:numPr>
          <w:ilvl w:val="0"/>
          <w:numId w:val="1"/>
        </w:numPr>
        <w:tabs>
          <w:tab w:val="left" w:pos="1134"/>
        </w:tabs>
        <w:spacing w:after="0"/>
        <w:ind w:left="0" w:firstLine="709"/>
        <w:rPr>
          <w:rFonts w:cs="Times New Roman"/>
          <w:color w:val="auto"/>
          <w:sz w:val="24"/>
          <w:szCs w:val="24"/>
          <w:lang w:val="lt-LT"/>
        </w:rPr>
      </w:pPr>
      <w:bookmarkStart w:id="16" w:name="_Hlk494973867"/>
      <w:r w:rsidRPr="008823E5">
        <w:rPr>
          <w:rFonts w:eastAsia="Times New Roman" w:cs="Times New Roman"/>
          <w:color w:val="auto"/>
          <w:sz w:val="24"/>
          <w:szCs w:val="24"/>
          <w:lang w:val="lt-LT"/>
        </w:rPr>
        <w:t>R</w:t>
      </w:r>
      <w:r w:rsidR="00107162" w:rsidRPr="008823E5">
        <w:rPr>
          <w:rFonts w:eastAsia="Times New Roman" w:cs="Times New Roman"/>
          <w:color w:val="auto"/>
          <w:sz w:val="24"/>
          <w:szCs w:val="24"/>
          <w:lang w:val="lt-LT"/>
        </w:rPr>
        <w:t xml:space="preserve">eikalavimai </w:t>
      </w:r>
      <w:r w:rsidRPr="008823E5">
        <w:rPr>
          <w:rFonts w:eastAsia="Times New Roman" w:cs="Times New Roman"/>
          <w:color w:val="auto"/>
          <w:sz w:val="24"/>
          <w:szCs w:val="24"/>
          <w:lang w:val="lt-LT"/>
        </w:rPr>
        <w:t>tiekėjams:</w:t>
      </w:r>
      <w:r w:rsidR="002B2B7B" w:rsidRPr="008823E5">
        <w:rPr>
          <w:rFonts w:eastAsia="Times New Roman" w:cs="Times New Roman"/>
          <w:color w:val="auto"/>
          <w:sz w:val="24"/>
          <w:szCs w:val="24"/>
          <w:bdr w:val="none" w:sz="0" w:space="0" w:color="auto"/>
          <w:lang w:val="lt-L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4208"/>
        <w:gridCol w:w="4551"/>
      </w:tblGrid>
      <w:tr w:rsidR="008823E5" w:rsidRPr="008823E5" w14:paraId="7E4AE4A3" w14:textId="77777777" w:rsidTr="00884DB5">
        <w:trPr>
          <w:trHeight w:val="630"/>
          <w:jc w:val="center"/>
        </w:trPr>
        <w:tc>
          <w:tcPr>
            <w:tcW w:w="869" w:type="dxa"/>
            <w:shd w:val="clear" w:color="auto" w:fill="auto"/>
            <w:vAlign w:val="center"/>
          </w:tcPr>
          <w:p w14:paraId="3D005AAB" w14:textId="77777777" w:rsidR="00C57C76" w:rsidRPr="008823E5" w:rsidRDefault="00C57C76" w:rsidP="00C57C7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8823E5">
              <w:rPr>
                <w:rFonts w:eastAsia="Times New Roman"/>
                <w:b/>
                <w:bdr w:val="none" w:sz="0" w:space="0" w:color="auto"/>
                <w:lang w:val="lt-LT" w:eastAsia="lt-LT"/>
              </w:rPr>
              <w:t>Eil. Nr.</w:t>
            </w:r>
          </w:p>
        </w:tc>
        <w:tc>
          <w:tcPr>
            <w:tcW w:w="4208" w:type="dxa"/>
            <w:shd w:val="clear" w:color="auto" w:fill="auto"/>
            <w:vAlign w:val="center"/>
          </w:tcPr>
          <w:p w14:paraId="51A32AE9" w14:textId="77777777" w:rsidR="00C57C76" w:rsidRPr="008823E5" w:rsidRDefault="00C57C76" w:rsidP="00C57C7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8823E5">
              <w:rPr>
                <w:rFonts w:eastAsia="Times New Roman"/>
                <w:b/>
                <w:bdr w:val="none" w:sz="0" w:space="0" w:color="auto"/>
                <w:lang w:val="lt-LT" w:eastAsia="lt-LT"/>
              </w:rPr>
              <w:t>Kvalifikacijos reikalavimai</w:t>
            </w:r>
          </w:p>
        </w:tc>
        <w:tc>
          <w:tcPr>
            <w:tcW w:w="4551" w:type="dxa"/>
            <w:shd w:val="clear" w:color="auto" w:fill="auto"/>
            <w:vAlign w:val="center"/>
          </w:tcPr>
          <w:p w14:paraId="7BB20FD9" w14:textId="77777777" w:rsidR="00C57C76" w:rsidRPr="008823E5" w:rsidRDefault="00C57C76" w:rsidP="00C57C7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8823E5">
              <w:rPr>
                <w:rFonts w:eastAsia="Times New Roman"/>
                <w:b/>
                <w:bdr w:val="none" w:sz="0" w:space="0" w:color="auto"/>
                <w:lang w:val="lt-LT" w:eastAsia="lt-LT"/>
              </w:rPr>
              <w:t>Kvalifikacijos reikalavimus patvirtinantys dokumentai</w:t>
            </w:r>
          </w:p>
          <w:p w14:paraId="7916E48D" w14:textId="77777777" w:rsidR="00C57C76" w:rsidRPr="008823E5" w:rsidRDefault="00C57C76" w:rsidP="00C57C7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tc>
      </w:tr>
      <w:tr w:rsidR="008823E5" w:rsidRPr="008823E5" w14:paraId="1599F0E5" w14:textId="77777777" w:rsidTr="00884DB5">
        <w:trPr>
          <w:trHeight w:val="200"/>
          <w:jc w:val="center"/>
        </w:trPr>
        <w:tc>
          <w:tcPr>
            <w:tcW w:w="9628" w:type="dxa"/>
            <w:gridSpan w:val="3"/>
            <w:shd w:val="clear" w:color="auto" w:fill="auto"/>
            <w:vAlign w:val="center"/>
          </w:tcPr>
          <w:p w14:paraId="1A324551" w14:textId="77777777" w:rsidR="00C57C76" w:rsidRPr="008823E5" w:rsidRDefault="00C57C76" w:rsidP="00C57C7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rPr>
                <w:rFonts w:eastAsia="Times New Roman"/>
                <w:b/>
                <w:bdr w:val="none" w:sz="0" w:space="0" w:color="auto"/>
                <w:lang w:val="lt-LT" w:eastAsia="lt-LT"/>
              </w:rPr>
            </w:pPr>
            <w:r w:rsidRPr="008823E5">
              <w:rPr>
                <w:rFonts w:eastAsia="Times New Roman"/>
                <w:b/>
                <w:bCs/>
                <w:bdr w:val="none" w:sz="0" w:space="0" w:color="auto"/>
                <w:lang w:val="lt-LT" w:eastAsia="lt-LT"/>
              </w:rPr>
              <w:t>Techninis profesinis pajėgumas</w:t>
            </w:r>
          </w:p>
        </w:tc>
      </w:tr>
      <w:tr w:rsidR="003944A0" w:rsidRPr="008823E5" w14:paraId="468F50D1" w14:textId="77777777" w:rsidTr="00884DB5">
        <w:trPr>
          <w:jc w:val="center"/>
        </w:trPr>
        <w:tc>
          <w:tcPr>
            <w:tcW w:w="869" w:type="dxa"/>
            <w:shd w:val="clear" w:color="auto" w:fill="auto"/>
          </w:tcPr>
          <w:p w14:paraId="4DBB4B12" w14:textId="43D554BD" w:rsidR="00884DB5" w:rsidRPr="008823E5" w:rsidRDefault="00884DB5" w:rsidP="00884DB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8823E5">
              <w:rPr>
                <w:rFonts w:eastAsia="Times New Roman"/>
                <w:bdr w:val="none" w:sz="0" w:space="0" w:color="auto"/>
                <w:lang w:val="lt-LT" w:eastAsia="lt-LT"/>
              </w:rPr>
              <w:t>3</w:t>
            </w:r>
            <w:r w:rsidR="00854D9B" w:rsidRPr="008823E5">
              <w:rPr>
                <w:rFonts w:eastAsia="Times New Roman"/>
                <w:bdr w:val="none" w:sz="0" w:space="0" w:color="auto"/>
                <w:lang w:val="lt-LT" w:eastAsia="lt-LT"/>
              </w:rPr>
              <w:t>4</w:t>
            </w:r>
            <w:r w:rsidRPr="008823E5">
              <w:rPr>
                <w:rFonts w:eastAsia="Times New Roman"/>
                <w:bdr w:val="none" w:sz="0" w:space="0" w:color="auto"/>
                <w:lang w:val="lt-LT" w:eastAsia="lt-LT"/>
              </w:rPr>
              <w:t>.1.</w:t>
            </w:r>
          </w:p>
        </w:tc>
        <w:tc>
          <w:tcPr>
            <w:tcW w:w="4208" w:type="dxa"/>
            <w:shd w:val="clear" w:color="auto" w:fill="auto"/>
          </w:tcPr>
          <w:p w14:paraId="253BCF20" w14:textId="07682380" w:rsidR="00884DB5" w:rsidRPr="008823E5" w:rsidRDefault="00884DB5" w:rsidP="0088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outlineLvl w:val="2"/>
              <w:rPr>
                <w:rFonts w:eastAsia="Calibri"/>
                <w:bdr w:val="none" w:sz="0" w:space="0" w:color="auto"/>
                <w:lang w:val="lt-LT" w:eastAsia="lt-LT"/>
              </w:rPr>
            </w:pPr>
            <w:r w:rsidRPr="008823E5">
              <w:rPr>
                <w:rFonts w:eastAsia="Times New Roman"/>
                <w:spacing w:val="2"/>
                <w:bdr w:val="none" w:sz="0" w:space="0" w:color="auto"/>
                <w:lang w:val="lt-LT" w:eastAsia="lt-LT"/>
              </w:rPr>
              <w:t>Tiekėjas per pastaruosius 3 metus arba per laiką nuo tiekėjo įregistravimo dienos (jeigu tiekėjas vykdė veiklą mažiau nei 3 metus), pats savo jėgomis</w:t>
            </w:r>
            <w:r w:rsidRPr="008823E5">
              <w:rPr>
                <w:lang w:val="lt-LT"/>
              </w:rPr>
              <w:t xml:space="preserve"> (be kitų ūkio subjektų)</w:t>
            </w:r>
            <w:r w:rsidRPr="008823E5">
              <w:rPr>
                <w:rFonts w:eastAsia="Times New Roman"/>
                <w:spacing w:val="2"/>
                <w:bdr w:val="none" w:sz="0" w:space="0" w:color="auto"/>
                <w:lang w:val="lt-LT" w:eastAsia="lt-LT"/>
              </w:rPr>
              <w:t xml:space="preserve">,  </w:t>
            </w:r>
            <w:r w:rsidRPr="008823E5">
              <w:rPr>
                <w:lang w:val="pt-PT" w:eastAsia="lt-LT"/>
              </w:rPr>
              <w:t xml:space="preserve">pagal vieną ar daugiau sutarčių yra </w:t>
            </w:r>
            <w:r w:rsidRPr="008823E5">
              <w:rPr>
                <w:u w:val="single"/>
                <w:lang w:val="pt-PT" w:eastAsia="lt-LT"/>
              </w:rPr>
              <w:t>pristatęs ir sumontavęs</w:t>
            </w:r>
            <w:r w:rsidRPr="008823E5">
              <w:rPr>
                <w:lang w:val="pt-PT" w:eastAsia="lt-LT"/>
              </w:rPr>
              <w:t xml:space="preserve"> prekių, panašių į pirkimo objektą, t. y. n</w:t>
            </w:r>
            <w:r w:rsidRPr="008823E5">
              <w:rPr>
                <w:rFonts w:eastAsia="Times New Roman"/>
                <w:spacing w:val="2"/>
                <w:bdr w:val="none" w:sz="0" w:space="0" w:color="auto"/>
                <w:lang w:val="lt-LT" w:eastAsia="lt-LT"/>
              </w:rPr>
              <w:t xml:space="preserve">eįgaliesiems skirtų keltuvų, </w:t>
            </w:r>
            <w:r w:rsidRPr="008823E5">
              <w:rPr>
                <w:rFonts w:eastAsia="Calibri"/>
                <w:bdr w:val="none" w:sz="0" w:space="0" w:color="auto"/>
                <w:lang w:val="lt-LT" w:eastAsia="lt-LT"/>
              </w:rPr>
              <w:t>kurių bendra vertė yra ne mažesnė kaip 10.000,00 Eur be PVM.</w:t>
            </w:r>
          </w:p>
          <w:p w14:paraId="49399A42" w14:textId="77777777" w:rsidR="00884DB5" w:rsidRPr="008823E5" w:rsidRDefault="00884DB5" w:rsidP="00884D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outlineLvl w:val="2"/>
              <w:rPr>
                <w:rFonts w:eastAsia="Times New Roman"/>
                <w:bdr w:val="none" w:sz="0" w:space="0" w:color="auto"/>
                <w:lang w:val="lt-LT"/>
              </w:rPr>
            </w:pPr>
          </w:p>
          <w:p w14:paraId="2C56AD59" w14:textId="77777777" w:rsidR="00884DB5" w:rsidRPr="008823E5" w:rsidRDefault="00884DB5" w:rsidP="00884DB5">
            <w:pPr>
              <w:widowControl w:val="0"/>
              <w:jc w:val="both"/>
              <w:rPr>
                <w:bCs/>
                <w:i/>
                <w:iCs/>
                <w:lang w:val="lt-LT"/>
              </w:rPr>
            </w:pPr>
            <w:r w:rsidRPr="008823E5">
              <w:rPr>
                <w:bCs/>
                <w:i/>
                <w:iCs/>
                <w:lang w:val="lt-LT"/>
              </w:rPr>
              <w:t>PASTABOS:</w:t>
            </w:r>
          </w:p>
          <w:p w14:paraId="14450D25" w14:textId="77777777" w:rsidR="00884DB5" w:rsidRPr="008823E5" w:rsidRDefault="00884DB5" w:rsidP="00884DB5">
            <w:pPr>
              <w:jc w:val="both"/>
              <w:rPr>
                <w:i/>
                <w:lang w:val="lt-LT" w:eastAsia="lt-LT"/>
              </w:rPr>
            </w:pPr>
            <w:r w:rsidRPr="008823E5">
              <w:rPr>
                <w:i/>
                <w:lang w:val="lt-LT" w:eastAsia="lt-LT"/>
              </w:rPr>
              <w:t>Jeigu pasiūlymą teikia ūkio subjektų grupė – reikalavimą turi atitikti visi ūkio subjektų grupės nariai kartu (ūkio subjektų grupės narių turima patirtis sumuojama), atsižvelgiant į jų prisiimamus įsipareigojimus.</w:t>
            </w:r>
          </w:p>
          <w:p w14:paraId="381607CE" w14:textId="77777777" w:rsidR="00884DB5" w:rsidRPr="008823E5" w:rsidRDefault="00884DB5" w:rsidP="00884DB5">
            <w:pPr>
              <w:tabs>
                <w:tab w:val="left" w:pos="301"/>
              </w:tabs>
              <w:jc w:val="both"/>
              <w:rPr>
                <w:i/>
                <w:lang w:val="lt-LT" w:eastAsia="lt-LT"/>
              </w:rPr>
            </w:pPr>
            <w:r w:rsidRPr="008823E5">
              <w:rPr>
                <w:i/>
                <w:lang w:val="lt-LT" w:eastAsia="lt-LT"/>
              </w:rPr>
              <w:t>Tiekėjas gali remtis kitų ūkio subjektų pajėgumais tik tuo atveju, jeigu tie subjektai patys vykdys tą pirkimo sutarties dalį, kuriai reikia jų turimų pajėgumų.</w:t>
            </w:r>
            <w:r w:rsidRPr="008823E5">
              <w:rPr>
                <w:i/>
                <w:iCs/>
                <w:lang w:val="lt-LT"/>
              </w:rPr>
              <w:t xml:space="preserve"> </w:t>
            </w:r>
          </w:p>
          <w:p w14:paraId="15038758" w14:textId="403628A0" w:rsidR="00884DB5" w:rsidRPr="008823E5" w:rsidRDefault="00884DB5" w:rsidP="00884DB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s>
              <w:autoSpaceDE w:val="0"/>
              <w:autoSpaceDN w:val="0"/>
              <w:adjustRightInd w:val="0"/>
              <w:jc w:val="both"/>
              <w:rPr>
                <w:rFonts w:eastAsia="Times New Roman"/>
                <w:bdr w:val="none" w:sz="0" w:space="0" w:color="auto"/>
                <w:lang w:val="lt-LT" w:eastAsia="lt-LT"/>
              </w:rPr>
            </w:pPr>
            <w:r w:rsidRPr="008823E5">
              <w:rPr>
                <w:i/>
                <w:lang w:val="lt-LT" w:eastAsia="lt-LT"/>
              </w:rPr>
              <w:lastRenderedPageBreak/>
              <w:t>Subtiekėjams šis reikalavimas netaikomas.</w:t>
            </w:r>
          </w:p>
        </w:tc>
        <w:tc>
          <w:tcPr>
            <w:tcW w:w="4551" w:type="dxa"/>
            <w:shd w:val="clear" w:color="auto" w:fill="auto"/>
          </w:tcPr>
          <w:p w14:paraId="3CDEEAAD" w14:textId="019D75DB" w:rsidR="00884DB5" w:rsidRPr="008823E5" w:rsidRDefault="009A1F96" w:rsidP="00884DB5">
            <w:pPr>
              <w:pStyle w:val="Body2"/>
              <w:tabs>
                <w:tab w:val="left" w:pos="174"/>
                <w:tab w:val="left" w:pos="1134"/>
              </w:tabs>
              <w:spacing w:after="0"/>
              <w:rPr>
                <w:rFonts w:cs="Times New Roman"/>
                <w:bCs/>
                <w:color w:val="auto"/>
                <w:sz w:val="24"/>
                <w:szCs w:val="24"/>
                <w:lang w:val="lt-LT"/>
              </w:rPr>
            </w:pPr>
            <w:r w:rsidRPr="008823E5">
              <w:rPr>
                <w:rFonts w:cs="Times New Roman"/>
                <w:color w:val="auto"/>
                <w:sz w:val="24"/>
                <w:szCs w:val="24"/>
                <w:lang w:val="lt-LT"/>
              </w:rPr>
              <w:lastRenderedPageBreak/>
              <w:t xml:space="preserve">Užsakovo, </w:t>
            </w:r>
            <w:r w:rsidR="00884DB5" w:rsidRPr="008823E5">
              <w:rPr>
                <w:rFonts w:cs="Times New Roman"/>
                <w:color w:val="auto"/>
                <w:sz w:val="24"/>
                <w:szCs w:val="24"/>
                <w:lang w:val="lt-LT"/>
              </w:rPr>
              <w:t xml:space="preserve">užsakiusio </w:t>
            </w:r>
            <w:r w:rsidRPr="008823E5">
              <w:rPr>
                <w:rFonts w:cs="Times New Roman"/>
                <w:color w:val="auto"/>
                <w:sz w:val="24"/>
                <w:szCs w:val="24"/>
                <w:lang w:val="lt-LT"/>
              </w:rPr>
              <w:t>prekes,</w:t>
            </w:r>
            <w:r w:rsidR="00884DB5" w:rsidRPr="008823E5">
              <w:rPr>
                <w:rFonts w:cs="Times New Roman"/>
                <w:color w:val="auto"/>
                <w:sz w:val="24"/>
                <w:szCs w:val="24"/>
                <w:lang w:val="lt-LT"/>
              </w:rPr>
              <w:t xml:space="preserve"> patvirtinta pažyma</w:t>
            </w:r>
            <w:r w:rsidRPr="008823E5">
              <w:rPr>
                <w:rFonts w:cs="Times New Roman"/>
                <w:color w:val="auto"/>
                <w:sz w:val="24"/>
                <w:szCs w:val="24"/>
                <w:lang w:val="lt-LT"/>
              </w:rPr>
              <w:t xml:space="preserve"> </w:t>
            </w:r>
            <w:r w:rsidR="00884DB5" w:rsidRPr="008823E5">
              <w:rPr>
                <w:rFonts w:cs="Times New Roman"/>
                <w:color w:val="auto"/>
                <w:sz w:val="24"/>
                <w:szCs w:val="24"/>
                <w:lang w:val="lt-LT"/>
              </w:rPr>
              <w:t xml:space="preserve">ar kitas dokumentas patvirtinantis, kad pagal sutartį (ar sutarties dalį) </w:t>
            </w:r>
            <w:r w:rsidRPr="008823E5">
              <w:rPr>
                <w:rFonts w:cs="Times New Roman"/>
                <w:color w:val="auto"/>
                <w:sz w:val="24"/>
                <w:szCs w:val="24"/>
                <w:lang w:val="lt-LT"/>
              </w:rPr>
              <w:t xml:space="preserve">prekės pristatytos ir sumontuotos </w:t>
            </w:r>
            <w:r w:rsidR="00884DB5" w:rsidRPr="008823E5">
              <w:rPr>
                <w:rFonts w:cs="Times New Roman"/>
                <w:color w:val="auto"/>
                <w:sz w:val="24"/>
                <w:szCs w:val="24"/>
                <w:lang w:val="lt-LT"/>
              </w:rPr>
              <w:t>tinkamai.</w:t>
            </w:r>
          </w:p>
          <w:p w14:paraId="4EDDB08F" w14:textId="40F3B917" w:rsidR="00884DB5" w:rsidRPr="008823E5" w:rsidRDefault="00884DB5" w:rsidP="00884DB5">
            <w:pPr>
              <w:tabs>
                <w:tab w:val="left" w:pos="256"/>
              </w:tabs>
              <w:overflowPunct w:val="0"/>
              <w:autoSpaceDE w:val="0"/>
              <w:snapToGrid w:val="0"/>
              <w:jc w:val="both"/>
              <w:textAlignment w:val="baseline"/>
              <w:rPr>
                <w:lang w:val="lt-LT"/>
              </w:rPr>
            </w:pPr>
            <w:r w:rsidRPr="008823E5">
              <w:rPr>
                <w:lang w:val="lt-LT"/>
              </w:rPr>
              <w:t>Pažymoje</w:t>
            </w:r>
            <w:r w:rsidR="00D96F1F" w:rsidRPr="008823E5">
              <w:rPr>
                <w:lang w:val="lt-LT"/>
              </w:rPr>
              <w:t xml:space="preserve"> </w:t>
            </w:r>
            <w:r w:rsidRPr="008823E5">
              <w:rPr>
                <w:lang w:val="lt-LT"/>
              </w:rPr>
              <w:t xml:space="preserve">ar kitame dokumente turi būti nurodyta: </w:t>
            </w:r>
          </w:p>
          <w:p w14:paraId="29CB4341" w14:textId="0AC3F1E6" w:rsidR="00884DB5" w:rsidRPr="008823E5" w:rsidRDefault="00884DB5" w:rsidP="00884DB5">
            <w:pPr>
              <w:tabs>
                <w:tab w:val="left" w:pos="256"/>
              </w:tabs>
              <w:overflowPunct w:val="0"/>
              <w:autoSpaceDE w:val="0"/>
              <w:snapToGrid w:val="0"/>
              <w:jc w:val="both"/>
              <w:textAlignment w:val="baseline"/>
              <w:rPr>
                <w:lang w:val="lt-LT"/>
              </w:rPr>
            </w:pPr>
            <w:r w:rsidRPr="008823E5">
              <w:rPr>
                <w:lang w:val="lt-LT"/>
              </w:rPr>
              <w:t xml:space="preserve">* </w:t>
            </w:r>
            <w:r w:rsidR="00D96F1F" w:rsidRPr="008823E5">
              <w:rPr>
                <w:lang w:val="lt-LT"/>
              </w:rPr>
              <w:t>prekių</w:t>
            </w:r>
            <w:r w:rsidRPr="008823E5">
              <w:rPr>
                <w:lang w:val="lt-LT"/>
              </w:rPr>
              <w:t xml:space="preserve"> pavadinimas; </w:t>
            </w:r>
          </w:p>
          <w:p w14:paraId="75DFDE44" w14:textId="19490956" w:rsidR="00884DB5" w:rsidRPr="008823E5" w:rsidRDefault="00884DB5" w:rsidP="00884DB5">
            <w:pPr>
              <w:tabs>
                <w:tab w:val="left" w:pos="256"/>
              </w:tabs>
              <w:overflowPunct w:val="0"/>
              <w:autoSpaceDE w:val="0"/>
              <w:snapToGrid w:val="0"/>
              <w:jc w:val="both"/>
              <w:textAlignment w:val="baseline"/>
              <w:rPr>
                <w:lang w:val="lt-LT"/>
              </w:rPr>
            </w:pPr>
            <w:r w:rsidRPr="008823E5">
              <w:rPr>
                <w:lang w:val="lt-LT"/>
              </w:rPr>
              <w:t xml:space="preserve">* </w:t>
            </w:r>
            <w:r w:rsidR="00D96F1F" w:rsidRPr="008823E5">
              <w:rPr>
                <w:lang w:val="lt-LT"/>
              </w:rPr>
              <w:t>prekių vertė eurais;</w:t>
            </w:r>
          </w:p>
          <w:p w14:paraId="285EC5C0" w14:textId="4B038184" w:rsidR="00884DB5" w:rsidRPr="008823E5" w:rsidRDefault="00884DB5" w:rsidP="00884DB5">
            <w:pPr>
              <w:tabs>
                <w:tab w:val="left" w:pos="256"/>
              </w:tabs>
              <w:overflowPunct w:val="0"/>
              <w:autoSpaceDE w:val="0"/>
              <w:snapToGrid w:val="0"/>
              <w:jc w:val="both"/>
              <w:textAlignment w:val="baseline"/>
              <w:rPr>
                <w:lang w:val="lt-LT"/>
              </w:rPr>
            </w:pPr>
            <w:r w:rsidRPr="008823E5">
              <w:rPr>
                <w:lang w:val="lt-LT"/>
              </w:rPr>
              <w:t>* sutarties vykdymo data.</w:t>
            </w:r>
          </w:p>
          <w:p w14:paraId="56D511B8" w14:textId="77777777" w:rsidR="00884DB5" w:rsidRPr="008823E5" w:rsidRDefault="00884DB5" w:rsidP="00884DB5">
            <w:pPr>
              <w:tabs>
                <w:tab w:val="left" w:pos="256"/>
              </w:tabs>
              <w:overflowPunct w:val="0"/>
              <w:autoSpaceDE w:val="0"/>
              <w:snapToGrid w:val="0"/>
              <w:jc w:val="both"/>
              <w:textAlignment w:val="baseline"/>
              <w:rPr>
                <w:bCs/>
                <w:lang w:val="lt-LT" w:eastAsia="lt-LT"/>
              </w:rPr>
            </w:pPr>
          </w:p>
          <w:p w14:paraId="471597CF" w14:textId="77777777" w:rsidR="00884DB5" w:rsidRPr="008823E5" w:rsidRDefault="00884DB5" w:rsidP="00884DB5">
            <w:pPr>
              <w:jc w:val="both"/>
              <w:rPr>
                <w:bCs/>
                <w:lang w:val="lt-LT" w:eastAsia="lt-LT"/>
              </w:rPr>
            </w:pPr>
            <w:r w:rsidRPr="008823E5">
              <w:rPr>
                <w:i/>
                <w:iCs/>
                <w:lang w:val="lt-LT"/>
              </w:rPr>
              <w:t>Tiekėjai patirtį gali įrodinėti tiek baigtomis, tiek nebaigtų vykdyti sutarčių jau įvykdytomis dalimis.</w:t>
            </w:r>
          </w:p>
          <w:p w14:paraId="226DC37B" w14:textId="54CC895A" w:rsidR="00884DB5" w:rsidRPr="008823E5" w:rsidRDefault="00884DB5" w:rsidP="00884DB5">
            <w:pPr>
              <w:tabs>
                <w:tab w:val="left" w:pos="276"/>
              </w:tabs>
              <w:jc w:val="both"/>
              <w:rPr>
                <w:rFonts w:eastAsia="Calibri"/>
                <w:i/>
                <w:iCs/>
                <w:lang w:val="lt-LT"/>
              </w:rPr>
            </w:pPr>
            <w:r w:rsidRPr="008823E5">
              <w:rPr>
                <w:rFonts w:eastAsia="Calibri"/>
                <w:i/>
                <w:iCs/>
                <w:lang w:val="lt-LT"/>
              </w:rPr>
              <w:t xml:space="preserve">Laikoma, kad </w:t>
            </w:r>
            <w:r w:rsidR="00EF75F6" w:rsidRPr="008823E5">
              <w:rPr>
                <w:bCs/>
                <w:i/>
                <w:iCs/>
                <w:lang w:val="lt-LT"/>
              </w:rPr>
              <w:t>prekės pristatytos ir sumontuotos</w:t>
            </w:r>
            <w:r w:rsidRPr="008823E5">
              <w:rPr>
                <w:rFonts w:eastAsia="Calibri"/>
                <w:i/>
                <w:iCs/>
                <w:lang w:val="lt-LT"/>
              </w:rPr>
              <w:t xml:space="preserve"> tinkamai, jeigu pateikiamuose dokumentuose, kuriuos pasirašė užsakovas, yra nurodyta, kad tiekėjas </w:t>
            </w:r>
            <w:r w:rsidR="00EF75F6" w:rsidRPr="008823E5">
              <w:rPr>
                <w:rFonts w:eastAsia="Calibri"/>
                <w:i/>
                <w:iCs/>
                <w:lang w:val="lt-LT"/>
              </w:rPr>
              <w:t>prekes pristatė, sumontavo</w:t>
            </w:r>
            <w:r w:rsidRPr="008823E5">
              <w:rPr>
                <w:rFonts w:eastAsia="Calibri"/>
                <w:i/>
                <w:iCs/>
                <w:lang w:val="lt-LT"/>
              </w:rPr>
              <w:t xml:space="preserve"> ir (ar) sutartį įvykdė tinkamai, </w:t>
            </w:r>
            <w:r w:rsidRPr="008823E5">
              <w:rPr>
                <w:rFonts w:eastAsia="Calibri"/>
                <w:i/>
                <w:iCs/>
                <w:lang w:val="lt-LT"/>
              </w:rPr>
              <w:br/>
            </w:r>
            <w:r w:rsidR="00BF2636" w:rsidRPr="008823E5">
              <w:rPr>
                <w:rFonts w:eastAsia="Calibri"/>
                <w:i/>
                <w:iCs/>
                <w:lang w:val="lt-LT"/>
              </w:rPr>
              <w:t xml:space="preserve">t. y. </w:t>
            </w:r>
            <w:r w:rsidRPr="008823E5">
              <w:rPr>
                <w:rFonts w:eastAsia="Calibri"/>
                <w:i/>
                <w:iCs/>
                <w:lang w:val="lt-LT"/>
              </w:rPr>
              <w:t>pagal sutartas sąlygas.</w:t>
            </w:r>
          </w:p>
          <w:p w14:paraId="67F11302" w14:textId="77777777" w:rsidR="00884DB5" w:rsidRPr="008823E5" w:rsidRDefault="00884DB5" w:rsidP="00884DB5">
            <w:pPr>
              <w:pStyle w:val="Sraopastraipa"/>
              <w:tabs>
                <w:tab w:val="left" w:pos="276"/>
              </w:tabs>
              <w:ind w:left="0"/>
              <w:jc w:val="both"/>
              <w:rPr>
                <w:i/>
                <w:iCs/>
                <w:lang w:val="lt-LT"/>
              </w:rPr>
            </w:pPr>
            <w:r w:rsidRPr="008823E5">
              <w:rPr>
                <w:bCs/>
                <w:i/>
                <w:iCs/>
                <w:lang w:val="lt-LT" w:eastAsia="lt-LT"/>
              </w:rPr>
              <w:t xml:space="preserve">Tiekėjui nedraudžiama remtis sutartimi, kurią tiekėjas vykdė ne vienas, bet kartu su kitais ūkio subjektais. Tačiau tokiu atveju turi būti pateikiama informacija apie tiekėjo, </w:t>
            </w:r>
            <w:r w:rsidRPr="008823E5">
              <w:rPr>
                <w:bCs/>
                <w:i/>
                <w:iCs/>
                <w:lang w:val="lt-LT" w:eastAsia="lt-LT"/>
              </w:rPr>
              <w:lastRenderedPageBreak/>
              <w:t>dalyvaujančio pirkime, atliktus darbus, jų apimtis, vertę, o ne visas vykdytos sutarties objektas. Atitinkamas reikalavimas taikomas ūkio subjektų grupės nariui ar ūkio subjektui, kurio pajėgumais tiekėjas remiasi.</w:t>
            </w:r>
            <w:r w:rsidRPr="008823E5">
              <w:rPr>
                <w:i/>
                <w:iCs/>
                <w:lang w:val="lt-LT"/>
              </w:rPr>
              <w:t xml:space="preserve"> </w:t>
            </w:r>
          </w:p>
          <w:p w14:paraId="26731EF3" w14:textId="251DA5E2" w:rsidR="00884DB5" w:rsidRPr="008823E5" w:rsidRDefault="00884DB5" w:rsidP="00884DB5">
            <w:pPr>
              <w:pStyle w:val="Sraopastraipa"/>
              <w:tabs>
                <w:tab w:val="left" w:pos="276"/>
              </w:tabs>
              <w:ind w:left="0"/>
              <w:jc w:val="both"/>
              <w:rPr>
                <w:rFonts w:eastAsia="Calibri"/>
                <w:i/>
                <w:iCs/>
                <w:lang w:val="lt-LT"/>
              </w:rPr>
            </w:pPr>
            <w:r w:rsidRPr="008823E5">
              <w:rPr>
                <w:rFonts w:eastAsia="Calibri"/>
                <w:i/>
                <w:iCs/>
                <w:lang w:val="lt-LT"/>
              </w:rPr>
              <w:t xml:space="preserve">Jeigu pateikiamuose dokumentuose, kuriuos pasirašė užsakovas, yra nurodyta, kad </w:t>
            </w:r>
            <w:r w:rsidR="00823DEA" w:rsidRPr="008823E5">
              <w:rPr>
                <w:rFonts w:eastAsia="Calibri"/>
                <w:i/>
                <w:iCs/>
                <w:lang w:val="lt-LT"/>
              </w:rPr>
              <w:t>prekes pristatė, sumontavo ar sutartį vykdė</w:t>
            </w:r>
            <w:r w:rsidRPr="008823E5">
              <w:rPr>
                <w:rFonts w:eastAsia="Calibri"/>
                <w:i/>
                <w:iCs/>
                <w:lang w:val="lt-LT"/>
              </w:rPr>
              <w:t xml:space="preserve"> tiekėjas ir nėra įvardinti kiti jungtinės veiklos partneriai ir (ar) ūkio subjektai ir (ar) subtiekėjai, laikoma, kad </w:t>
            </w:r>
            <w:r w:rsidR="00497797" w:rsidRPr="008823E5">
              <w:rPr>
                <w:rFonts w:eastAsia="Calibri"/>
                <w:i/>
                <w:iCs/>
                <w:lang w:val="lt-LT"/>
              </w:rPr>
              <w:t xml:space="preserve">prekes pristatė ir sumontavo </w:t>
            </w:r>
            <w:r w:rsidRPr="008823E5">
              <w:rPr>
                <w:rFonts w:eastAsia="Calibri"/>
                <w:i/>
                <w:iCs/>
                <w:lang w:val="lt-LT"/>
              </w:rPr>
              <w:t>pats tiekėjas.</w:t>
            </w:r>
          </w:p>
          <w:p w14:paraId="29772759" w14:textId="77777777" w:rsidR="00884DB5" w:rsidRPr="008823E5" w:rsidRDefault="00884DB5" w:rsidP="00884DB5">
            <w:pPr>
              <w:tabs>
                <w:tab w:val="left" w:pos="256"/>
              </w:tabs>
              <w:overflowPunct w:val="0"/>
              <w:autoSpaceDE w:val="0"/>
              <w:snapToGrid w:val="0"/>
              <w:jc w:val="both"/>
              <w:textAlignment w:val="baseline"/>
              <w:rPr>
                <w:bCs/>
                <w:i/>
                <w:iCs/>
                <w:lang w:val="lt-LT" w:eastAsia="lt-LT"/>
              </w:rPr>
            </w:pPr>
            <w:r w:rsidRPr="008823E5">
              <w:rPr>
                <w:bCs/>
                <w:i/>
                <w:iCs/>
                <w:lang w:val="lt-LT" w:eastAsia="lt-LT"/>
              </w:rPr>
              <w:t>Pateiktų dokumentų visuma turi įrodyti atitikimą keliamam kvalifikacijos reikalavimui.</w:t>
            </w:r>
          </w:p>
          <w:p w14:paraId="317DEA39" w14:textId="5B2D375B" w:rsidR="00884DB5" w:rsidRPr="008823E5" w:rsidRDefault="00884DB5" w:rsidP="00884DB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eastAsia="Times New Roman"/>
                <w:bCs/>
                <w:bdr w:val="none" w:sz="0" w:space="0" w:color="auto"/>
                <w:lang w:val="lt-LT"/>
              </w:rPr>
            </w:pPr>
            <w:r w:rsidRPr="008823E5">
              <w:rPr>
                <w:i/>
                <w:lang w:val="lt-LT"/>
              </w:rPr>
              <w:t>Viešojo pirkimo komisija, vertindama tiekėjų pateiktą informaciją apie nurodytas sutartis, gali paprašyti kitų dokumentų, įrodančių tiekėjo atitikimą kvalifikacijos reikalavimui.</w:t>
            </w:r>
          </w:p>
        </w:tc>
      </w:tr>
    </w:tbl>
    <w:p w14:paraId="4F727635" w14:textId="77777777" w:rsidR="00C57C76" w:rsidRPr="008823E5" w:rsidRDefault="00C57C76" w:rsidP="00B55F3D">
      <w:pPr>
        <w:pStyle w:val="Body2"/>
        <w:tabs>
          <w:tab w:val="left" w:pos="1134"/>
        </w:tabs>
        <w:spacing w:after="0"/>
        <w:rPr>
          <w:rFonts w:cs="Times New Roman"/>
          <w:color w:val="auto"/>
          <w:sz w:val="24"/>
          <w:szCs w:val="24"/>
          <w:lang w:val="lt-LT"/>
        </w:rPr>
      </w:pPr>
    </w:p>
    <w:p w14:paraId="40D7D88B" w14:textId="352D58D6" w:rsidR="00C00D64" w:rsidRPr="008823E5" w:rsidRDefault="007F48F8" w:rsidP="00C00D64">
      <w:pPr>
        <w:pStyle w:val="Body2"/>
        <w:numPr>
          <w:ilvl w:val="0"/>
          <w:numId w:val="1"/>
        </w:numPr>
        <w:tabs>
          <w:tab w:val="left" w:pos="1134"/>
        </w:tabs>
        <w:spacing w:after="0"/>
        <w:ind w:left="0" w:firstLine="709"/>
        <w:rPr>
          <w:rFonts w:eastAsia="Times New Roman" w:cs="Times New Roman"/>
          <w:color w:val="auto"/>
          <w:sz w:val="24"/>
          <w:szCs w:val="24"/>
          <w:lang w:val="lt-LT"/>
        </w:rPr>
      </w:pPr>
      <w:r w:rsidRPr="008823E5">
        <w:rPr>
          <w:rFonts w:eastAsia="Times New Roman" w:cs="Times New Roman"/>
          <w:b/>
          <w:bCs/>
          <w:color w:val="auto"/>
          <w:sz w:val="24"/>
          <w:szCs w:val="24"/>
          <w:bdr w:val="none" w:sz="0" w:space="0" w:color="auto"/>
          <w:lang w:val="lt-LT"/>
        </w:rPr>
        <w:t xml:space="preserve">Pirkime taikomas </w:t>
      </w:r>
      <w:r w:rsidR="00D831D6" w:rsidRPr="008823E5">
        <w:rPr>
          <w:rFonts w:cs="Times New Roman"/>
          <w:b/>
          <w:bCs/>
          <w:color w:val="auto"/>
          <w:sz w:val="24"/>
          <w:szCs w:val="24"/>
          <w:lang w:val="lt-LT"/>
        </w:rPr>
        <w:t xml:space="preserve">Viešųjų pirkimų įstatymo 46 straipsnio </w:t>
      </w:r>
      <w:r w:rsidR="00D831D6" w:rsidRPr="008823E5">
        <w:rPr>
          <w:rFonts w:eastAsia="Times New Roman" w:cs="Times New Roman"/>
          <w:b/>
          <w:bCs/>
          <w:color w:val="auto"/>
          <w:sz w:val="24"/>
          <w:szCs w:val="24"/>
          <w:lang w:val="lt-LT"/>
        </w:rPr>
        <w:t>2</w:t>
      </w:r>
      <w:r w:rsidR="00D831D6" w:rsidRPr="008823E5">
        <w:rPr>
          <w:rFonts w:eastAsia="Times New Roman" w:cs="Times New Roman"/>
          <w:b/>
          <w:bCs/>
          <w:color w:val="auto"/>
          <w:sz w:val="24"/>
          <w:szCs w:val="24"/>
          <w:vertAlign w:val="superscript"/>
          <w:lang w:val="lt-LT"/>
        </w:rPr>
        <w:t xml:space="preserve">1 </w:t>
      </w:r>
      <w:r w:rsidR="00D831D6" w:rsidRPr="008823E5">
        <w:rPr>
          <w:rFonts w:eastAsia="Times New Roman" w:cs="Times New Roman"/>
          <w:b/>
          <w:bCs/>
          <w:color w:val="auto"/>
          <w:sz w:val="24"/>
          <w:szCs w:val="24"/>
          <w:lang w:val="lt-LT"/>
        </w:rPr>
        <w:t>dalyje nurodytas</w:t>
      </w:r>
      <w:r w:rsidR="00D831D6" w:rsidRPr="008823E5">
        <w:rPr>
          <w:rFonts w:eastAsia="Times New Roman" w:cs="Times New Roman"/>
          <w:color w:val="auto"/>
          <w:sz w:val="24"/>
          <w:szCs w:val="24"/>
          <w:lang w:val="lt-LT"/>
        </w:rPr>
        <w:t xml:space="preserve"> </w:t>
      </w:r>
      <w:r w:rsidRPr="008823E5">
        <w:rPr>
          <w:rFonts w:eastAsia="Times New Roman" w:cs="Times New Roman"/>
          <w:b/>
          <w:bCs/>
          <w:color w:val="auto"/>
          <w:sz w:val="24"/>
          <w:szCs w:val="24"/>
          <w:bdr w:val="none" w:sz="0" w:space="0" w:color="auto"/>
          <w:lang w:val="lt-LT"/>
        </w:rPr>
        <w:t>p</w:t>
      </w:r>
      <w:r w:rsidRPr="008823E5">
        <w:rPr>
          <w:rFonts w:cs="Times New Roman"/>
          <w:b/>
          <w:bCs/>
          <w:color w:val="auto"/>
          <w:sz w:val="24"/>
          <w:szCs w:val="24"/>
          <w:lang w:val="lt-LT"/>
        </w:rPr>
        <w:t>ašalinimo pagrindas</w:t>
      </w:r>
      <w:r w:rsidRPr="008823E5">
        <w:rPr>
          <w:rFonts w:cs="Times New Roman"/>
          <w:color w:val="auto"/>
          <w:sz w:val="24"/>
          <w:szCs w:val="24"/>
          <w:lang w:val="lt-LT"/>
        </w:rPr>
        <w:t>. Pašalinimo pagrinda</w:t>
      </w:r>
      <w:r w:rsidR="0083797F" w:rsidRPr="008823E5">
        <w:rPr>
          <w:rFonts w:cs="Times New Roman"/>
          <w:color w:val="auto"/>
          <w:sz w:val="24"/>
          <w:szCs w:val="24"/>
          <w:lang w:val="lt-LT"/>
        </w:rPr>
        <w:t>s</w:t>
      </w:r>
      <w:r w:rsidRPr="008823E5">
        <w:rPr>
          <w:rFonts w:cs="Times New Roman"/>
          <w:color w:val="auto"/>
          <w:sz w:val="24"/>
          <w:szCs w:val="24"/>
          <w:lang w:val="lt-LT"/>
        </w:rPr>
        <w:t xml:space="preserve"> taikom</w:t>
      </w:r>
      <w:r w:rsidR="0083797F" w:rsidRPr="008823E5">
        <w:rPr>
          <w:rFonts w:cs="Times New Roman"/>
          <w:color w:val="auto"/>
          <w:sz w:val="24"/>
          <w:szCs w:val="24"/>
          <w:lang w:val="lt-LT"/>
        </w:rPr>
        <w:t>as</w:t>
      </w:r>
      <w:r w:rsidRPr="008823E5">
        <w:rPr>
          <w:rFonts w:cs="Times New Roman"/>
          <w:color w:val="auto"/>
          <w:sz w:val="24"/>
          <w:szCs w:val="24"/>
          <w:lang w:val="lt-LT"/>
        </w:rPr>
        <w:t xml:space="preserve"> tiekėjui (kai pasiūlymą teikia ūkio subjektų grupė – visiems tos grupės nariams) ir ūkio subjektams, kurių pajėgumais tiekėjas remiasi. Perkančioji organizacija tiekėją pašalina iš pirkimo procedūros bet kuriame pirkimo procedūros etape, jeigu paaiškėja, kad jis atitinka</w:t>
      </w:r>
      <w:r w:rsidR="003811F8" w:rsidRPr="008823E5">
        <w:rPr>
          <w:rFonts w:eastAsia="Times New Roman" w:cs="Times New Roman"/>
          <w:color w:val="auto"/>
          <w:sz w:val="24"/>
          <w:szCs w:val="24"/>
          <w:lang w:val="lt-LT"/>
        </w:rPr>
        <w:t xml:space="preserve"> </w:t>
      </w:r>
      <w:r w:rsidR="002B2B7B" w:rsidRPr="008823E5">
        <w:rPr>
          <w:rFonts w:eastAsia="Times New Roman" w:cs="Times New Roman"/>
          <w:color w:val="auto"/>
          <w:sz w:val="24"/>
          <w:szCs w:val="24"/>
          <w:lang w:val="lt-LT"/>
        </w:rPr>
        <w:t>VPĮ 46 str. 2</w:t>
      </w:r>
      <w:r w:rsidR="002B2B7B" w:rsidRPr="008823E5">
        <w:rPr>
          <w:rFonts w:eastAsia="Times New Roman" w:cs="Times New Roman"/>
          <w:color w:val="auto"/>
          <w:sz w:val="24"/>
          <w:szCs w:val="24"/>
          <w:vertAlign w:val="superscript"/>
          <w:lang w:val="lt-LT"/>
        </w:rPr>
        <w:t xml:space="preserve">1 </w:t>
      </w:r>
      <w:r w:rsidR="006C0DA5" w:rsidRPr="008823E5">
        <w:rPr>
          <w:rFonts w:eastAsia="Times New Roman" w:cs="Times New Roman"/>
          <w:color w:val="auto"/>
          <w:sz w:val="24"/>
          <w:szCs w:val="24"/>
          <w:lang w:val="lt-LT"/>
        </w:rPr>
        <w:t>dal</w:t>
      </w:r>
      <w:r w:rsidR="00A012B9" w:rsidRPr="008823E5">
        <w:rPr>
          <w:rFonts w:eastAsia="Times New Roman" w:cs="Times New Roman"/>
          <w:color w:val="auto"/>
          <w:sz w:val="24"/>
          <w:szCs w:val="24"/>
          <w:lang w:val="lt-LT"/>
        </w:rPr>
        <w:t>yje nurodytą pašalinimo pagrindą, t.</w:t>
      </w:r>
      <w:r w:rsidR="008A5BC6" w:rsidRPr="008823E5">
        <w:rPr>
          <w:rFonts w:eastAsia="Times New Roman" w:cs="Times New Roman"/>
          <w:color w:val="auto"/>
          <w:sz w:val="24"/>
          <w:szCs w:val="24"/>
          <w:lang w:val="lt-LT"/>
        </w:rPr>
        <w:t xml:space="preserve"> </w:t>
      </w:r>
      <w:r w:rsidR="00A012B9" w:rsidRPr="008823E5">
        <w:rPr>
          <w:rFonts w:eastAsia="Times New Roman" w:cs="Times New Roman"/>
          <w:color w:val="auto"/>
          <w:sz w:val="24"/>
          <w:szCs w:val="24"/>
          <w:lang w:val="lt-LT"/>
        </w:rPr>
        <w:t>y.</w:t>
      </w:r>
      <w:r w:rsidR="002B2B7B" w:rsidRPr="008823E5">
        <w:rPr>
          <w:rFonts w:eastAsia="Times New Roman" w:cs="Times New Roman"/>
          <w:color w:val="auto"/>
          <w:sz w:val="24"/>
          <w:szCs w:val="24"/>
          <w:lang w:val="lt-LT"/>
        </w:rPr>
        <w:t xml:space="preserve"> „perkančioji organizacija pašalina tiekėją iš pirkimo procedūros, jeigu tiekėjas</w:t>
      </w:r>
      <w:r w:rsidR="003240DF" w:rsidRPr="008823E5">
        <w:rPr>
          <w:rFonts w:eastAsia="Times New Roman" w:cs="Times New Roman"/>
          <w:color w:val="auto"/>
          <w:sz w:val="24"/>
          <w:szCs w:val="24"/>
          <w:lang w:val="lt-LT"/>
        </w:rPr>
        <w:t xml:space="preserve"> </w:t>
      </w:r>
      <w:r w:rsidR="003240DF" w:rsidRPr="008823E5">
        <w:rPr>
          <w:rFonts w:cs="Times New Roman"/>
          <w:color w:val="auto"/>
          <w:sz w:val="24"/>
          <w:szCs w:val="24"/>
          <w:lang w:val="lt-LT"/>
        </w:rPr>
        <w:t>(</w:t>
      </w:r>
      <w:r w:rsidR="00A8677A" w:rsidRPr="008823E5">
        <w:rPr>
          <w:rFonts w:cs="Times New Roman"/>
          <w:color w:val="auto"/>
          <w:sz w:val="24"/>
          <w:szCs w:val="24"/>
          <w:lang w:val="lt-LT"/>
        </w:rPr>
        <w:t>ir/</w:t>
      </w:r>
      <w:r w:rsidR="00F24EAB" w:rsidRPr="008823E5">
        <w:rPr>
          <w:rFonts w:cs="Times New Roman"/>
          <w:color w:val="auto"/>
          <w:sz w:val="24"/>
          <w:szCs w:val="24"/>
          <w:lang w:val="lt-LT"/>
        </w:rPr>
        <w:t>ar</w:t>
      </w:r>
      <w:r w:rsidR="003240DF" w:rsidRPr="008823E5">
        <w:rPr>
          <w:rFonts w:cs="Times New Roman"/>
          <w:color w:val="auto"/>
          <w:sz w:val="24"/>
          <w:szCs w:val="24"/>
          <w:lang w:val="lt-LT"/>
        </w:rPr>
        <w:t xml:space="preserve"> ūkio subjektų grupė </w:t>
      </w:r>
      <w:r w:rsidR="00A8677A" w:rsidRPr="008823E5">
        <w:rPr>
          <w:rFonts w:cs="Times New Roman"/>
          <w:color w:val="auto"/>
          <w:sz w:val="24"/>
          <w:szCs w:val="24"/>
          <w:lang w:val="lt-LT"/>
        </w:rPr>
        <w:t xml:space="preserve">ir/ar </w:t>
      </w:r>
      <w:r w:rsidR="003240DF" w:rsidRPr="008823E5">
        <w:rPr>
          <w:rFonts w:cs="Times New Roman"/>
          <w:color w:val="auto"/>
          <w:sz w:val="24"/>
          <w:szCs w:val="24"/>
          <w:lang w:val="lt-LT"/>
        </w:rPr>
        <w:t>ūkio subjekt</w:t>
      </w:r>
      <w:r w:rsidR="00A8677A" w:rsidRPr="008823E5">
        <w:rPr>
          <w:rFonts w:cs="Times New Roman"/>
          <w:color w:val="auto"/>
          <w:sz w:val="24"/>
          <w:szCs w:val="24"/>
          <w:lang w:val="lt-LT"/>
        </w:rPr>
        <w:t>ai</w:t>
      </w:r>
      <w:r w:rsidR="003240DF" w:rsidRPr="008823E5">
        <w:rPr>
          <w:rFonts w:cs="Times New Roman"/>
          <w:color w:val="auto"/>
          <w:sz w:val="24"/>
          <w:szCs w:val="24"/>
          <w:lang w:val="lt-LT"/>
        </w:rPr>
        <w:t>, kurių pajėgumais tiekėjas remiasi</w:t>
      </w:r>
      <w:r w:rsidR="00A8677A" w:rsidRPr="008823E5">
        <w:rPr>
          <w:rFonts w:cs="Times New Roman"/>
          <w:color w:val="auto"/>
          <w:sz w:val="24"/>
          <w:szCs w:val="24"/>
          <w:lang w:val="lt-LT"/>
        </w:rPr>
        <w:t>)</w:t>
      </w:r>
      <w:r w:rsidR="002B2B7B" w:rsidRPr="008823E5">
        <w:rPr>
          <w:rFonts w:eastAsia="Times New Roman" w:cs="Times New Roman"/>
          <w:color w:val="auto"/>
          <w:sz w:val="24"/>
          <w:szCs w:val="24"/>
          <w:lang w:val="lt-LT"/>
        </w:rPr>
        <w:t xml:space="preserve"> yra neatlikęs jam teismo sprendimu paskirtos</w:t>
      </w:r>
      <w:r w:rsidR="008A5BC6" w:rsidRPr="008823E5">
        <w:rPr>
          <w:rFonts w:eastAsia="Times New Roman" w:cs="Times New Roman"/>
          <w:color w:val="auto"/>
          <w:sz w:val="24"/>
          <w:szCs w:val="24"/>
          <w:lang w:val="lt-LT"/>
        </w:rPr>
        <w:t xml:space="preserve"> </w:t>
      </w:r>
      <w:r w:rsidR="002B2B7B" w:rsidRPr="008823E5">
        <w:rPr>
          <w:rFonts w:eastAsia="Times New Roman" w:cs="Times New Roman"/>
          <w:color w:val="auto"/>
          <w:sz w:val="24"/>
          <w:szCs w:val="24"/>
          <w:lang w:val="lt-LT"/>
        </w:rPr>
        <w:t xml:space="preserve">baudžiamojo poveikio priemonės – uždraudimo juridiniam asmeniui dalyvauti viešuosiuose pirkimuose“. </w:t>
      </w:r>
      <w:bookmarkEnd w:id="16"/>
    </w:p>
    <w:p w14:paraId="09B2B5E3" w14:textId="6970EA3B" w:rsidR="00B329E4" w:rsidRPr="008823E5" w:rsidRDefault="002046C7" w:rsidP="00B329E4">
      <w:pPr>
        <w:pStyle w:val="Body2"/>
        <w:numPr>
          <w:ilvl w:val="0"/>
          <w:numId w:val="1"/>
        </w:numPr>
        <w:tabs>
          <w:tab w:val="left" w:pos="1134"/>
        </w:tabs>
        <w:spacing w:after="0"/>
        <w:ind w:left="0" w:firstLine="709"/>
        <w:rPr>
          <w:rFonts w:eastAsia="Times New Roman" w:cs="Times New Roman"/>
          <w:color w:val="auto"/>
          <w:sz w:val="24"/>
          <w:szCs w:val="24"/>
          <w:lang w:val="lt-LT"/>
        </w:rPr>
      </w:pPr>
      <w:r w:rsidRPr="008823E5">
        <w:rPr>
          <w:rFonts w:cs="Times New Roman"/>
          <w:b/>
          <w:bCs/>
          <w:color w:val="auto"/>
          <w:sz w:val="24"/>
          <w:szCs w:val="24"/>
          <w:highlight w:val="yellow"/>
          <w:lang w:val="lt-LT"/>
        </w:rPr>
        <w:t>Atitiktį keliamiems kvalifikacijos reikalavimams</w:t>
      </w:r>
      <w:r w:rsidR="007969BD" w:rsidRPr="008823E5">
        <w:rPr>
          <w:rFonts w:cs="Times New Roman"/>
          <w:b/>
          <w:bCs/>
          <w:color w:val="auto"/>
          <w:sz w:val="24"/>
          <w:szCs w:val="24"/>
          <w:highlight w:val="yellow"/>
          <w:bdr w:val="none" w:sz="0" w:space="0" w:color="auto"/>
          <w:lang w:val="lt-LT"/>
        </w:rPr>
        <w:t xml:space="preserve">, </w:t>
      </w:r>
      <w:bookmarkStart w:id="17" w:name="_Hlk194666507"/>
      <w:r w:rsidR="007969BD" w:rsidRPr="008823E5">
        <w:rPr>
          <w:rFonts w:cs="Times New Roman"/>
          <w:b/>
          <w:bCs/>
          <w:color w:val="auto"/>
          <w:sz w:val="24"/>
          <w:szCs w:val="24"/>
          <w:highlight w:val="yellow"/>
          <w:bdr w:val="none" w:sz="0" w:space="0" w:color="auto"/>
          <w:lang w:val="lt-LT"/>
        </w:rPr>
        <w:t xml:space="preserve">minimaliems </w:t>
      </w:r>
      <w:r w:rsidRPr="008823E5">
        <w:rPr>
          <w:rFonts w:cs="Times New Roman"/>
          <w:b/>
          <w:bCs/>
          <w:color w:val="auto"/>
          <w:sz w:val="24"/>
          <w:szCs w:val="24"/>
          <w:highlight w:val="yellow"/>
          <w:bdr w:val="none" w:sz="0" w:space="0" w:color="auto"/>
          <w:lang w:val="lt-LT"/>
        </w:rPr>
        <w:t>aplinkos apsaugos kriterijams</w:t>
      </w:r>
      <w:r w:rsidR="007969BD" w:rsidRPr="008823E5">
        <w:rPr>
          <w:rFonts w:eastAsia="Calibri" w:cs="Times New Roman"/>
          <w:b/>
          <w:bCs/>
          <w:color w:val="auto"/>
          <w:sz w:val="24"/>
          <w:szCs w:val="24"/>
          <w:highlight w:val="yellow"/>
          <w:bdr w:val="none" w:sz="0" w:space="0" w:color="auto"/>
          <w:lang w:val="lt-LT" w:eastAsia="en-US"/>
        </w:rPr>
        <w:t xml:space="preserve"> </w:t>
      </w:r>
      <w:bookmarkEnd w:id="17"/>
      <w:r w:rsidR="007969BD" w:rsidRPr="008823E5">
        <w:rPr>
          <w:rFonts w:eastAsia="Calibri" w:cs="Times New Roman"/>
          <w:b/>
          <w:bCs/>
          <w:color w:val="auto"/>
          <w:sz w:val="24"/>
          <w:szCs w:val="24"/>
          <w:highlight w:val="yellow"/>
          <w:bdr w:val="none" w:sz="0" w:space="0" w:color="auto"/>
          <w:lang w:val="lt-LT" w:eastAsia="en-US"/>
        </w:rPr>
        <w:t>bei prekių atitiktį Techninėje specifikacijoje keliamiems reikalavimams</w:t>
      </w:r>
      <w:r w:rsidRPr="008823E5">
        <w:rPr>
          <w:rFonts w:cs="Times New Roman"/>
          <w:b/>
          <w:bCs/>
          <w:color w:val="auto"/>
          <w:sz w:val="24"/>
          <w:szCs w:val="24"/>
          <w:highlight w:val="yellow"/>
          <w:lang w:val="lt-LT"/>
        </w:rPr>
        <w:t xml:space="preserve"> patvirtinančių̨ dokumentų</w:t>
      </w:r>
      <w:r w:rsidR="00A746FE" w:rsidRPr="008823E5">
        <w:rPr>
          <w:rFonts w:cs="Times New Roman"/>
          <w:b/>
          <w:bCs/>
          <w:color w:val="auto"/>
          <w:sz w:val="24"/>
          <w:szCs w:val="24"/>
          <w:highlight w:val="yellow"/>
          <w:lang w:val="lt-LT"/>
        </w:rPr>
        <w:t xml:space="preserve"> </w:t>
      </w:r>
      <w:r w:rsidRPr="008823E5">
        <w:rPr>
          <w:rFonts w:cs="Times New Roman"/>
          <w:b/>
          <w:bCs/>
          <w:color w:val="auto"/>
          <w:sz w:val="24"/>
          <w:szCs w:val="24"/>
          <w:highlight w:val="yellow"/>
          <w:lang w:val="lt-LT"/>
        </w:rPr>
        <w:t>bus reikalaujama tik iš̌ to tiekėjo, kurio pasiūlymas pagal vertinimo rezultatus gali būti pripažintas laimėjusiu</w:t>
      </w:r>
      <w:r w:rsidRPr="008823E5">
        <w:rPr>
          <w:rFonts w:cs="Times New Roman"/>
          <w:color w:val="auto"/>
          <w:sz w:val="24"/>
          <w:szCs w:val="24"/>
          <w:highlight w:val="yellow"/>
          <w:lang w:val="lt-LT"/>
        </w:rPr>
        <w:t>.</w:t>
      </w:r>
      <w:r w:rsidRPr="008823E5">
        <w:rPr>
          <w:rFonts w:cs="Times New Roman"/>
          <w:color w:val="auto"/>
          <w:sz w:val="24"/>
          <w:szCs w:val="24"/>
          <w:lang w:val="lt-LT"/>
        </w:rPr>
        <w:t xml:space="preserve"> Tokių dokumentų nereikalaujama, jei įgaliotoji perkančioji organizacija turi galimybę susipažinti su šiais dokumentais viešai prieinamoje erdvėje arba tiesiogiai ir neatlygintinai prisijungus prie nacionalinės duomenų bazės bet kurioje valstybėje narėje, arba naudodamasi CVP IS priemonėmis, arba šiuos dokumentus jau turi iš ankstesnių pirkimo procedūrų.</w:t>
      </w:r>
    </w:p>
    <w:p w14:paraId="45B89D5D" w14:textId="27F875CC" w:rsidR="00B329E4" w:rsidRPr="008823E5" w:rsidRDefault="00B329E4" w:rsidP="00B329E4">
      <w:pPr>
        <w:pStyle w:val="Body2"/>
        <w:numPr>
          <w:ilvl w:val="0"/>
          <w:numId w:val="1"/>
        </w:numPr>
        <w:tabs>
          <w:tab w:val="left" w:pos="1134"/>
        </w:tabs>
        <w:spacing w:after="0"/>
        <w:ind w:left="0" w:firstLine="709"/>
        <w:rPr>
          <w:rFonts w:eastAsia="Times New Roman" w:cs="Times New Roman"/>
          <w:color w:val="auto"/>
          <w:sz w:val="24"/>
          <w:szCs w:val="24"/>
          <w:lang w:val="lt-LT"/>
        </w:rPr>
      </w:pPr>
      <w:r w:rsidRPr="008823E5">
        <w:rPr>
          <w:rFonts w:cs="Times New Roman"/>
          <w:b/>
          <w:bCs/>
          <w:color w:val="auto"/>
          <w:sz w:val="24"/>
          <w:szCs w:val="24"/>
          <w:lang w:val="lt-LT"/>
        </w:rPr>
        <w:t>J</w:t>
      </w:r>
      <w:r w:rsidRPr="008823E5">
        <w:rPr>
          <w:rFonts w:eastAsia="Times New Roman" w:cs="Times New Roman"/>
          <w:b/>
          <w:bCs/>
          <w:color w:val="auto"/>
          <w:sz w:val="24"/>
          <w:szCs w:val="24"/>
          <w:lang w:val="lt-LT"/>
        </w:rPr>
        <w:t xml:space="preserve">eigu pasiūlymų vertinimo metu paaiškėja, kad tiekėjas, nenurodęs kad remiasi kitų ūkio subjektų pajėgumais (kvalifikacija), </w:t>
      </w:r>
      <w:r w:rsidRPr="008823E5">
        <w:rPr>
          <w:rFonts w:eastAsia="Times New Roman" w:cs="Times New Roman"/>
          <w:color w:val="auto"/>
          <w:sz w:val="24"/>
          <w:szCs w:val="24"/>
          <w:lang w:val="lt-LT"/>
        </w:rPr>
        <w:t>pats neatitinka pirkimo dokumentuose aiškiai ir nedviprasmiškai suformuluotų kvalifikacijos reikalavimų, jis neįgyja teisės po pasiūlymų pateikimo termino pabaigos pasitelkti (nurodyti) naujų subjektų tam, kad atitiktų kvalifikacijos reikalavimus. Šiame punkte išdėstyti reikalavimai taip pat taikomi ir kvazisubtiekėjams.</w:t>
      </w:r>
    </w:p>
    <w:p w14:paraId="6E2CAD77" w14:textId="77777777" w:rsidR="004560CA" w:rsidRPr="008823E5" w:rsidRDefault="0090074B" w:rsidP="004560CA">
      <w:pPr>
        <w:pStyle w:val="Body2"/>
        <w:numPr>
          <w:ilvl w:val="0"/>
          <w:numId w:val="1"/>
        </w:numPr>
        <w:tabs>
          <w:tab w:val="left" w:pos="1134"/>
        </w:tabs>
        <w:spacing w:after="0"/>
        <w:ind w:left="0" w:firstLine="709"/>
        <w:rPr>
          <w:rFonts w:eastAsia="Times New Roman" w:cs="Times New Roman"/>
          <w:color w:val="auto"/>
          <w:sz w:val="24"/>
          <w:szCs w:val="24"/>
          <w:lang w:val="lt-LT"/>
        </w:rPr>
      </w:pPr>
      <w:r w:rsidRPr="008823E5">
        <w:rPr>
          <w:rFonts w:cs="Times New Roman"/>
          <w:color w:val="auto"/>
          <w:sz w:val="24"/>
          <w:szCs w:val="24"/>
          <w:lang w:val="lt-LT"/>
        </w:rPr>
        <w:t>Nereikalaujama kokybės vadybos sistemos standartų taikymo.</w:t>
      </w:r>
    </w:p>
    <w:p w14:paraId="34F24530" w14:textId="77777777" w:rsidR="004560CA" w:rsidRPr="008823E5" w:rsidRDefault="0090074B" w:rsidP="004560CA">
      <w:pPr>
        <w:pStyle w:val="Body2"/>
        <w:numPr>
          <w:ilvl w:val="0"/>
          <w:numId w:val="1"/>
        </w:numPr>
        <w:tabs>
          <w:tab w:val="left" w:pos="1134"/>
        </w:tabs>
        <w:spacing w:after="0"/>
        <w:ind w:left="0" w:firstLine="709"/>
        <w:rPr>
          <w:rFonts w:eastAsia="Times New Roman" w:cs="Times New Roman"/>
          <w:color w:val="auto"/>
          <w:sz w:val="24"/>
          <w:szCs w:val="24"/>
          <w:lang w:val="lt-LT"/>
        </w:rPr>
      </w:pPr>
      <w:r w:rsidRPr="008823E5">
        <w:rPr>
          <w:rFonts w:cs="Times New Roman"/>
          <w:color w:val="auto"/>
          <w:sz w:val="24"/>
          <w:szCs w:val="24"/>
          <w:lang w:val="lt-LT"/>
        </w:rPr>
        <w:t>Savo pasiūlyme tiekėjas privalo nurodyti kvazisubtiekėjus ir subtiekėjus, jeigu jie yra žinomi.</w:t>
      </w:r>
    </w:p>
    <w:p w14:paraId="24BEE37E" w14:textId="77777777" w:rsidR="004560CA" w:rsidRPr="008823E5" w:rsidRDefault="0090074B" w:rsidP="004560CA">
      <w:pPr>
        <w:pStyle w:val="Body2"/>
        <w:numPr>
          <w:ilvl w:val="0"/>
          <w:numId w:val="1"/>
        </w:numPr>
        <w:tabs>
          <w:tab w:val="left" w:pos="1134"/>
        </w:tabs>
        <w:spacing w:after="0"/>
        <w:ind w:left="0" w:firstLine="709"/>
        <w:rPr>
          <w:rFonts w:eastAsia="Times New Roman" w:cs="Times New Roman"/>
          <w:color w:val="auto"/>
          <w:sz w:val="24"/>
          <w:szCs w:val="24"/>
          <w:lang w:val="lt-LT"/>
        </w:rPr>
      </w:pPr>
      <w:r w:rsidRPr="008823E5">
        <w:rPr>
          <w:rFonts w:eastAsia="Times New Roman" w:cs="Times New Roman"/>
          <w:color w:val="auto"/>
          <w:sz w:val="24"/>
          <w:szCs w:val="24"/>
          <w:bdr w:val="none" w:sz="0" w:space="0" w:color="auto"/>
          <w:lang w:val="lt-LT"/>
        </w:rPr>
        <w:t>Tiekėjas gali remtis kitų ūkio subjektų pajėgumais.</w:t>
      </w:r>
      <w:bookmarkStart w:id="18" w:name="part_5c7c71958f5845cea77e99ad63e8a03d"/>
      <w:bookmarkStart w:id="19" w:name="part_14ad1b6c1bee4abd9a736a00209930d5"/>
      <w:bookmarkEnd w:id="18"/>
      <w:bookmarkEnd w:id="19"/>
      <w:r w:rsidRPr="008823E5">
        <w:rPr>
          <w:rFonts w:cs="Times New Roman"/>
          <w:color w:val="auto"/>
          <w:sz w:val="24"/>
          <w:szCs w:val="24"/>
          <w:lang w:val="lt-LT"/>
        </w:rPr>
        <w:t xml:space="preserve"> </w:t>
      </w:r>
      <w:r w:rsidRPr="008823E5">
        <w:rPr>
          <w:rFonts w:eastAsia="Times New Roman" w:cs="Times New Roman"/>
          <w:color w:val="auto"/>
          <w:sz w:val="24"/>
          <w:szCs w:val="24"/>
          <w:bdr w:val="none" w:sz="0" w:space="0" w:color="auto"/>
          <w:lang w:val="lt-LT"/>
        </w:rPr>
        <w:t>Remdamasis kitų ūkio subjektų pajėgumais, tiekėjas neatsižvelgia į tai, koks teisinis ryšys sieja tiekėją ir tą ūkio subjektą, kurio pajėgumais jis remiasi. Galimos įvairios naudojimosi kitam subjektui priklausiančiais ištekliais formos.</w:t>
      </w:r>
      <w:bookmarkStart w:id="20" w:name="part_70be7b089a70414db1ff6bcb4263bbe6"/>
      <w:bookmarkEnd w:id="20"/>
      <w:r w:rsidRPr="008823E5">
        <w:rPr>
          <w:rFonts w:cs="Times New Roman"/>
          <w:color w:val="auto"/>
          <w:sz w:val="24"/>
          <w:szCs w:val="24"/>
          <w:lang w:val="lt-LT"/>
        </w:rPr>
        <w:t xml:space="preserve"> </w:t>
      </w:r>
      <w:r w:rsidRPr="008823E5">
        <w:rPr>
          <w:rFonts w:eastAsia="Times New Roman" w:cs="Times New Roman"/>
          <w:color w:val="auto"/>
          <w:sz w:val="24"/>
          <w:szCs w:val="24"/>
          <w:bdr w:val="none" w:sz="0" w:space="0" w:color="auto"/>
          <w:lang w:val="lt-LT"/>
        </w:rPr>
        <w:t xml:space="preserve">Tiekėjas remiasi tokiais ūkio subjekto pajėgumais, kuriais jis realiai galės disponuoti pirkimo sutarties vykdymo metu. Šiame punkte išdėstyti reikalavimai taip pat taikomi ir kvazisubtiekėjams. </w:t>
      </w:r>
    </w:p>
    <w:p w14:paraId="3EB9D28E" w14:textId="77777777" w:rsidR="004560CA" w:rsidRPr="008823E5" w:rsidRDefault="0090074B" w:rsidP="004560CA">
      <w:pPr>
        <w:pStyle w:val="Body2"/>
        <w:numPr>
          <w:ilvl w:val="0"/>
          <w:numId w:val="1"/>
        </w:numPr>
        <w:tabs>
          <w:tab w:val="left" w:pos="1134"/>
        </w:tabs>
        <w:spacing w:after="0"/>
        <w:ind w:left="0" w:firstLine="709"/>
        <w:rPr>
          <w:rFonts w:eastAsia="Times New Roman" w:cs="Times New Roman"/>
          <w:color w:val="auto"/>
          <w:sz w:val="24"/>
          <w:szCs w:val="24"/>
          <w:lang w:val="lt-LT"/>
        </w:rPr>
      </w:pPr>
      <w:r w:rsidRPr="008823E5">
        <w:rPr>
          <w:rFonts w:eastAsia="Times New Roman" w:cs="Times New Roman"/>
          <w:color w:val="auto"/>
          <w:sz w:val="24"/>
          <w:szCs w:val="24"/>
          <w:bdr w:val="none" w:sz="0" w:space="0" w:color="auto"/>
          <w:lang w:val="lt-LT"/>
        </w:rPr>
        <w:t>Tiekėjas, remdamasis kitų ūkio subjektų pajėgumais,</w:t>
      </w:r>
      <w:r w:rsidRPr="008823E5">
        <w:rPr>
          <w:rFonts w:cs="Times New Roman"/>
          <w:b/>
          <w:bCs/>
          <w:color w:val="auto"/>
          <w:sz w:val="24"/>
          <w:szCs w:val="24"/>
          <w:lang w:val="lt-LT"/>
        </w:rPr>
        <w:t xml:space="preserve"> </w:t>
      </w:r>
      <w:r w:rsidRPr="008823E5">
        <w:rPr>
          <w:rFonts w:eastAsia="Times New Roman" w:cs="Times New Roman"/>
          <w:color w:val="auto"/>
          <w:sz w:val="24"/>
          <w:szCs w:val="24"/>
          <w:bdr w:val="none" w:sz="0" w:space="0" w:color="auto"/>
          <w:lang w:val="lt-LT"/>
        </w:rPr>
        <w:t xml:space="preserve">turi pateikti dokumentus, įrodančius tokių išteklių prieinamumą. Įrodymui prašoma pateikti sutartis ar kitus dokumentus, kurie patvirtintų, </w:t>
      </w:r>
      <w:r w:rsidRPr="008823E5">
        <w:rPr>
          <w:rFonts w:eastAsia="Times New Roman" w:cs="Times New Roman"/>
          <w:color w:val="auto"/>
          <w:sz w:val="24"/>
          <w:szCs w:val="24"/>
          <w:bdr w:val="none" w:sz="0" w:space="0" w:color="auto"/>
          <w:lang w:val="lt-LT"/>
        </w:rPr>
        <w:lastRenderedPageBreak/>
        <w:t>kad kitų ūkio subjektų ištekliai bus prieinami ir galimi naudotis per visą sutartinių įsipareigojimų vykdymo laikotarpį.</w:t>
      </w:r>
      <w:r w:rsidRPr="008823E5">
        <w:rPr>
          <w:rFonts w:cs="Times New Roman"/>
          <w:color w:val="auto"/>
          <w:sz w:val="24"/>
          <w:szCs w:val="24"/>
          <w:lang w:val="lt-LT"/>
        </w:rPr>
        <w:t xml:space="preserve"> </w:t>
      </w:r>
      <w:r w:rsidRPr="008823E5">
        <w:rPr>
          <w:rFonts w:eastAsia="Times New Roman" w:cs="Times New Roman"/>
          <w:color w:val="auto"/>
          <w:sz w:val="24"/>
          <w:szCs w:val="24"/>
          <w:bdr w:val="none" w:sz="0" w:space="0" w:color="auto"/>
          <w:lang w:val="lt-LT"/>
        </w:rPr>
        <w:t>Tokiomis pačiomis sąlygomis ūkio subjektų grupė gali remtis ūkio subjektų grupės dalyvių arba kitų ūkio subjektų pajėgumais. Šiame punkte išdėstyti reikalavimai taip pat taikomi ir kvazisubtiekėjams.</w:t>
      </w:r>
    </w:p>
    <w:p w14:paraId="5D276766" w14:textId="77777777" w:rsidR="004560CA" w:rsidRPr="008823E5" w:rsidRDefault="0090074B" w:rsidP="004560CA">
      <w:pPr>
        <w:pStyle w:val="Body2"/>
        <w:numPr>
          <w:ilvl w:val="0"/>
          <w:numId w:val="1"/>
        </w:numPr>
        <w:tabs>
          <w:tab w:val="left" w:pos="1134"/>
        </w:tabs>
        <w:spacing w:after="0"/>
        <w:ind w:left="0" w:firstLine="709"/>
        <w:rPr>
          <w:rFonts w:eastAsia="Times New Roman" w:cs="Times New Roman"/>
          <w:color w:val="auto"/>
          <w:sz w:val="24"/>
          <w:szCs w:val="24"/>
          <w:lang w:val="lt-LT"/>
        </w:rPr>
      </w:pPr>
      <w:r w:rsidRPr="008823E5">
        <w:rPr>
          <w:rFonts w:cs="Times New Roman"/>
          <w:color w:val="auto"/>
          <w:sz w:val="24"/>
          <w:szCs w:val="24"/>
          <w:lang w:val="lt-LT"/>
        </w:rPr>
        <w:t xml:space="preserve">Kitų ūkio subjektų pasitelkimas ir jų nurodymas pasiūlyme nekeičia pagrindinio tiekėjo atsakomybės dėl numatomos sudaryti pirkimo sutarties įvykdymo. </w:t>
      </w:r>
    </w:p>
    <w:p w14:paraId="643BB78C" w14:textId="77777777" w:rsidR="004560CA" w:rsidRPr="008823E5" w:rsidRDefault="0090074B" w:rsidP="004560CA">
      <w:pPr>
        <w:pStyle w:val="Body2"/>
        <w:numPr>
          <w:ilvl w:val="0"/>
          <w:numId w:val="1"/>
        </w:numPr>
        <w:tabs>
          <w:tab w:val="left" w:pos="1134"/>
        </w:tabs>
        <w:spacing w:after="0"/>
        <w:ind w:left="0" w:firstLine="709"/>
        <w:rPr>
          <w:rFonts w:eastAsia="Times New Roman" w:cs="Times New Roman"/>
          <w:color w:val="auto"/>
          <w:sz w:val="24"/>
          <w:szCs w:val="24"/>
          <w:lang w:val="lt-LT"/>
        </w:rPr>
      </w:pPr>
      <w:r w:rsidRPr="008823E5">
        <w:rPr>
          <w:rFonts w:cs="Times New Roman"/>
          <w:b/>
          <w:bCs/>
          <w:color w:val="auto"/>
          <w:sz w:val="24"/>
          <w:szCs w:val="24"/>
          <w:lang w:val="lt-LT"/>
        </w:rPr>
        <w:t xml:space="preserve">Jeigu tiekėjo kvalifikacija dėl teisės verstis atitinkama veikla netikrinama arba tikrinama ne visa apimtimi, tiekėjas perkančiajai organizacijai įsipareigoja, kad pirkimo sutartį vykdys tik tokią teisę turintys asmenys. </w:t>
      </w:r>
    </w:p>
    <w:p w14:paraId="3B7BB414" w14:textId="4E03009F" w:rsidR="0090074B" w:rsidRPr="008823E5" w:rsidRDefault="0090074B" w:rsidP="004560CA">
      <w:pPr>
        <w:pStyle w:val="Body2"/>
        <w:numPr>
          <w:ilvl w:val="0"/>
          <w:numId w:val="1"/>
        </w:numPr>
        <w:tabs>
          <w:tab w:val="left" w:pos="1134"/>
        </w:tabs>
        <w:spacing w:after="0"/>
        <w:ind w:left="0" w:firstLine="709"/>
        <w:rPr>
          <w:rFonts w:eastAsia="Times New Roman" w:cs="Times New Roman"/>
          <w:color w:val="auto"/>
          <w:sz w:val="24"/>
          <w:szCs w:val="24"/>
          <w:lang w:val="lt-LT"/>
        </w:rPr>
      </w:pPr>
      <w:r w:rsidRPr="008823E5">
        <w:rPr>
          <w:rFonts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13B8389D" w14:textId="77777777" w:rsidR="0090074B" w:rsidRPr="008823E5" w:rsidRDefault="0090074B" w:rsidP="004560CA">
      <w:pPr>
        <w:pStyle w:val="Body2"/>
        <w:numPr>
          <w:ilvl w:val="0"/>
          <w:numId w:val="1"/>
        </w:numPr>
        <w:tabs>
          <w:tab w:val="left" w:pos="1106"/>
        </w:tabs>
        <w:spacing w:after="0"/>
        <w:ind w:left="0" w:firstLine="709"/>
        <w:rPr>
          <w:rFonts w:cs="Times New Roman"/>
          <w:color w:val="auto"/>
          <w:sz w:val="24"/>
          <w:szCs w:val="24"/>
          <w:lang w:val="lt-LT"/>
        </w:rPr>
      </w:pPr>
      <w:r w:rsidRPr="008823E5">
        <w:rPr>
          <w:rFonts w:cs="Times New Roman"/>
          <w:color w:val="auto"/>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1D608E3E" w14:textId="77777777" w:rsidR="0090074B" w:rsidRPr="008823E5" w:rsidRDefault="0090074B" w:rsidP="004560CA">
      <w:pPr>
        <w:pStyle w:val="Body2"/>
        <w:numPr>
          <w:ilvl w:val="0"/>
          <w:numId w:val="1"/>
        </w:numPr>
        <w:tabs>
          <w:tab w:val="left" w:pos="1106"/>
        </w:tabs>
        <w:spacing w:after="0"/>
        <w:ind w:left="0" w:firstLine="709"/>
        <w:rPr>
          <w:rFonts w:cs="Times New Roman"/>
          <w:color w:val="auto"/>
          <w:sz w:val="24"/>
          <w:szCs w:val="24"/>
          <w:lang w:val="lt-LT"/>
        </w:rPr>
      </w:pPr>
      <w:r w:rsidRPr="008823E5">
        <w:rPr>
          <w:rFonts w:cs="Times New Roman"/>
          <w:color w:val="auto"/>
          <w:sz w:val="24"/>
          <w:szCs w:val="24"/>
          <w:lang w:val="lt-LT"/>
        </w:rPr>
        <w:t>Nereikalaujama, kad esmines užduotis atliktų pats pasiūlymą pateikęs dalyvis, o jeigu pasiūlymą pateikė tiekėjų grupė – tos grupės partneris.</w:t>
      </w:r>
    </w:p>
    <w:p w14:paraId="7A988178" w14:textId="77777777" w:rsidR="00B329E4" w:rsidRPr="008823E5" w:rsidRDefault="00B329E4" w:rsidP="004560CA">
      <w:pPr>
        <w:pStyle w:val="Sraopastraipa"/>
        <w:widowControl w:val="0"/>
        <w:numPr>
          <w:ilvl w:val="0"/>
          <w:numId w:val="1"/>
        </w:numPr>
        <w:shd w:val="clear" w:color="auto" w:fill="FFFFFF" w:themeFill="background1"/>
        <w:tabs>
          <w:tab w:val="left" w:pos="1134"/>
        </w:tabs>
        <w:ind w:left="0" w:firstLine="709"/>
        <w:jc w:val="both"/>
        <w:rPr>
          <w:bCs/>
          <w:lang w:val="lt-LT"/>
        </w:rPr>
      </w:pPr>
      <w:r w:rsidRPr="008823E5">
        <w:rPr>
          <w:bCs/>
          <w:lang w:val="lt-LT"/>
        </w:rPr>
        <w:t>Savokos:</w:t>
      </w:r>
    </w:p>
    <w:p w14:paraId="47ABE05D" w14:textId="77777777" w:rsidR="00B329E4" w:rsidRPr="008823E5" w:rsidRDefault="00B329E4" w:rsidP="00B329E4">
      <w:pPr>
        <w:pStyle w:val="Sraopastraipa"/>
        <w:widowControl w:val="0"/>
        <w:numPr>
          <w:ilvl w:val="0"/>
          <w:numId w:val="10"/>
        </w:numPr>
        <w:shd w:val="clear" w:color="auto" w:fill="FFFFFF" w:themeFill="background1"/>
        <w:jc w:val="both"/>
        <w:rPr>
          <w:bCs/>
          <w:lang w:val="lt-LT"/>
        </w:rPr>
      </w:pPr>
      <w:r w:rsidRPr="008823E5">
        <w:rPr>
          <w:bCs/>
          <w:lang w:val="lt-LT"/>
        </w:rPr>
        <w:t>Ūkio subjektas, kurio pajėgumais remiamasi – tiekėjo pirkimo sutarties vykdymui pasitelkiamas trečiasis asmuo, kurio kvalifikacija tiekėjas remiasi, kad atitiktų kvalifikacijos reikalavimus.</w:t>
      </w:r>
    </w:p>
    <w:p w14:paraId="27CB2EB9" w14:textId="77777777" w:rsidR="00B329E4" w:rsidRPr="008823E5" w:rsidRDefault="00B329E4" w:rsidP="00B329E4">
      <w:pPr>
        <w:pStyle w:val="Body2"/>
        <w:numPr>
          <w:ilvl w:val="0"/>
          <w:numId w:val="10"/>
        </w:numPr>
        <w:tabs>
          <w:tab w:val="left" w:pos="1106"/>
        </w:tabs>
        <w:spacing w:after="0"/>
        <w:rPr>
          <w:rFonts w:cs="Times New Roman"/>
          <w:bCs/>
          <w:color w:val="auto"/>
          <w:sz w:val="24"/>
          <w:szCs w:val="24"/>
          <w:lang w:val="lt-LT"/>
        </w:rPr>
      </w:pPr>
      <w:r w:rsidRPr="008823E5">
        <w:rPr>
          <w:rFonts w:cs="Times New Roman"/>
          <w:bCs/>
          <w:color w:val="auto"/>
          <w:sz w:val="24"/>
          <w:szCs w:val="24"/>
          <w:lang w:val="lt-LT"/>
        </w:rPr>
        <w:t>Subtiekėjas – tiekėjo pirkimo sutarties vykdymui pasitelkiamas trečiasis asmuo, kurio kvalifikacija tiekėjas nesiremia, kad atitiktų kvalifikacijos reikalavimus;</w:t>
      </w:r>
    </w:p>
    <w:p w14:paraId="3427EC14" w14:textId="181CB1DF" w:rsidR="00B329E4" w:rsidRPr="008823E5" w:rsidRDefault="00B329E4" w:rsidP="00413976">
      <w:pPr>
        <w:pStyle w:val="Body2"/>
        <w:numPr>
          <w:ilvl w:val="0"/>
          <w:numId w:val="10"/>
        </w:numPr>
        <w:tabs>
          <w:tab w:val="left" w:pos="1106"/>
        </w:tabs>
        <w:spacing w:after="0"/>
        <w:rPr>
          <w:rFonts w:cs="Times New Roman"/>
          <w:bCs/>
          <w:color w:val="auto"/>
          <w:sz w:val="24"/>
          <w:szCs w:val="24"/>
          <w:lang w:val="lt-LT"/>
        </w:rPr>
      </w:pPr>
      <w:r w:rsidRPr="008823E5">
        <w:rPr>
          <w:rFonts w:cs="Times New Roman"/>
          <w:bCs/>
          <w:color w:val="auto"/>
          <w:sz w:val="24"/>
          <w:szCs w:val="24"/>
          <w:lang w:val="lt-LT"/>
        </w:rPr>
        <w:t>Kvazisubtiekėjas – specialistas, kurio kvalifikacija tiekėjas remiasi, ir kuris paraiškos ar pasiūlymo teikimo metu dar nėra tiekėjo, ūkio subjekto, kurio pajėgumais tiekėjas remiasi, darbuotojas, tačiau jį ketinama įdarbinti, jei pasiūlymas bus pripažintas laimėjusiu.</w:t>
      </w:r>
    </w:p>
    <w:p w14:paraId="042E2425" w14:textId="652E3593" w:rsidR="003321D5" w:rsidRPr="008823E5" w:rsidRDefault="003321D5" w:rsidP="003321D5">
      <w:pPr>
        <w:pStyle w:val="Body2"/>
        <w:tabs>
          <w:tab w:val="left" w:pos="1106"/>
        </w:tabs>
        <w:spacing w:after="0"/>
        <w:rPr>
          <w:rFonts w:cs="Times New Roman"/>
          <w:color w:val="auto"/>
          <w:sz w:val="24"/>
          <w:szCs w:val="24"/>
          <w:lang w:val="lt-LT"/>
        </w:rPr>
      </w:pPr>
    </w:p>
    <w:p w14:paraId="6CC29DAF" w14:textId="12865AE6" w:rsidR="00234D23" w:rsidRPr="008823E5" w:rsidRDefault="00234D23" w:rsidP="00085F33">
      <w:pPr>
        <w:tabs>
          <w:tab w:val="left" w:pos="426"/>
        </w:tabs>
        <w:jc w:val="center"/>
        <w:outlineLvl w:val="0"/>
        <w:rPr>
          <w:b/>
          <w:lang w:val="lt-LT"/>
        </w:rPr>
      </w:pPr>
      <w:bookmarkStart w:id="21" w:name="_Toc274644028"/>
      <w:r w:rsidRPr="008823E5">
        <w:rPr>
          <w:b/>
          <w:lang w:val="lt-LT"/>
        </w:rPr>
        <w:t>IV SKYRIUS</w:t>
      </w:r>
    </w:p>
    <w:p w14:paraId="01284361" w14:textId="5AAF0817" w:rsidR="00234D23" w:rsidRPr="008823E5" w:rsidRDefault="00234D23" w:rsidP="00085F33">
      <w:pPr>
        <w:tabs>
          <w:tab w:val="left" w:pos="426"/>
        </w:tabs>
        <w:jc w:val="center"/>
        <w:outlineLvl w:val="0"/>
        <w:rPr>
          <w:b/>
          <w:lang w:val="lt-LT"/>
        </w:rPr>
      </w:pPr>
      <w:r w:rsidRPr="008823E5">
        <w:rPr>
          <w:b/>
          <w:lang w:val="lt-LT"/>
        </w:rPr>
        <w:t>ŪKIO SUBJEKTŲ GRUPĖS DALYVAVIMAS PIRKIMO PROCEDŪROSE</w:t>
      </w:r>
      <w:bookmarkEnd w:id="21"/>
    </w:p>
    <w:p w14:paraId="00AD9D02" w14:textId="77777777" w:rsidR="00234D23" w:rsidRPr="008823E5" w:rsidRDefault="00234D23" w:rsidP="00085F33">
      <w:pPr>
        <w:tabs>
          <w:tab w:val="left" w:pos="426"/>
          <w:tab w:val="left" w:pos="1134"/>
        </w:tabs>
        <w:ind w:firstLine="728"/>
        <w:jc w:val="center"/>
        <w:outlineLvl w:val="0"/>
        <w:rPr>
          <w:b/>
          <w:lang w:val="lt-LT"/>
        </w:rPr>
      </w:pPr>
    </w:p>
    <w:p w14:paraId="1F6D151F" w14:textId="44E6827E" w:rsidR="00234D23" w:rsidRPr="008823E5" w:rsidRDefault="00937771" w:rsidP="004560CA">
      <w:pPr>
        <w:pStyle w:val="Body2"/>
        <w:numPr>
          <w:ilvl w:val="0"/>
          <w:numId w:val="1"/>
        </w:numPr>
        <w:tabs>
          <w:tab w:val="left" w:pos="1134"/>
        </w:tabs>
        <w:spacing w:after="0"/>
        <w:ind w:left="0" w:firstLine="728"/>
        <w:rPr>
          <w:rFonts w:cs="Times New Roman"/>
          <w:color w:val="auto"/>
          <w:sz w:val="24"/>
          <w:szCs w:val="24"/>
          <w:lang w:val="lt-LT"/>
        </w:rPr>
      </w:pPr>
      <w:r w:rsidRPr="008823E5">
        <w:rPr>
          <w:rFonts w:cs="Times New Roman"/>
          <w:color w:val="auto"/>
          <w:sz w:val="24"/>
          <w:szCs w:val="24"/>
          <w:lang w:val="lt-LT"/>
        </w:rPr>
        <w:t>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FF880" w14:textId="5C5CD4A9" w:rsidR="00776144" w:rsidRPr="008823E5" w:rsidRDefault="00C846B3" w:rsidP="004560CA">
      <w:pPr>
        <w:pStyle w:val="Body2"/>
        <w:numPr>
          <w:ilvl w:val="0"/>
          <w:numId w:val="1"/>
        </w:numPr>
        <w:tabs>
          <w:tab w:val="left" w:pos="1134"/>
        </w:tabs>
        <w:spacing w:after="0"/>
        <w:ind w:left="0" w:firstLine="728"/>
        <w:rPr>
          <w:rFonts w:cs="Times New Roman"/>
          <w:color w:val="auto"/>
          <w:sz w:val="24"/>
          <w:szCs w:val="24"/>
          <w:lang w:val="lt-LT"/>
        </w:rPr>
      </w:pPr>
      <w:r w:rsidRPr="008823E5">
        <w:rPr>
          <w:rFonts w:cs="Times New Roman"/>
          <w:color w:val="auto"/>
          <w:sz w:val="24"/>
          <w:szCs w:val="24"/>
          <w:lang w:val="lt-LT"/>
        </w:rPr>
        <w:t>N</w:t>
      </w:r>
      <w:r w:rsidR="00937771" w:rsidRPr="008823E5">
        <w:rPr>
          <w:rFonts w:cs="Times New Roman"/>
          <w:color w:val="auto"/>
          <w:sz w:val="24"/>
          <w:szCs w:val="24"/>
          <w:lang w:val="lt-LT"/>
        </w:rPr>
        <w:t>ereikalauja</w:t>
      </w:r>
      <w:r w:rsidRPr="008823E5">
        <w:rPr>
          <w:rFonts w:cs="Times New Roman"/>
          <w:color w:val="auto"/>
          <w:sz w:val="24"/>
          <w:szCs w:val="24"/>
          <w:lang w:val="lt-LT"/>
        </w:rPr>
        <w:t>ma</w:t>
      </w:r>
      <w:r w:rsidR="00937771" w:rsidRPr="008823E5">
        <w:rPr>
          <w:rFonts w:cs="Times New Roman"/>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637D1476" w14:textId="77777777" w:rsidR="001C4C15" w:rsidRPr="008823E5" w:rsidRDefault="001C4C15" w:rsidP="001C4C15">
      <w:pPr>
        <w:pStyle w:val="Body2"/>
        <w:tabs>
          <w:tab w:val="left" w:pos="1134"/>
        </w:tabs>
        <w:spacing w:after="0"/>
        <w:ind w:left="728"/>
        <w:rPr>
          <w:rFonts w:cs="Times New Roman"/>
          <w:color w:val="auto"/>
          <w:sz w:val="24"/>
          <w:szCs w:val="24"/>
          <w:lang w:val="lt-LT"/>
        </w:rPr>
      </w:pPr>
    </w:p>
    <w:p w14:paraId="5086DFD0" w14:textId="77777777" w:rsidR="00234D23" w:rsidRPr="008823E5" w:rsidRDefault="00234D23" w:rsidP="00234D23">
      <w:pPr>
        <w:keepNext/>
        <w:widowControl w:val="0"/>
        <w:tabs>
          <w:tab w:val="left" w:pos="1162"/>
        </w:tabs>
        <w:jc w:val="center"/>
        <w:outlineLvl w:val="0"/>
        <w:rPr>
          <w:b/>
          <w:bCs/>
          <w:lang w:val="lt-LT"/>
        </w:rPr>
      </w:pPr>
      <w:r w:rsidRPr="008823E5">
        <w:rPr>
          <w:b/>
          <w:bCs/>
          <w:lang w:val="lt-LT"/>
        </w:rPr>
        <w:lastRenderedPageBreak/>
        <w:t>V SKYRIUS</w:t>
      </w:r>
    </w:p>
    <w:p w14:paraId="61450C72" w14:textId="77777777" w:rsidR="00234D23" w:rsidRPr="008823E5" w:rsidRDefault="00234D23" w:rsidP="00234D23">
      <w:pPr>
        <w:keepNext/>
        <w:widowControl w:val="0"/>
        <w:tabs>
          <w:tab w:val="left" w:pos="1162"/>
        </w:tabs>
        <w:jc w:val="center"/>
        <w:outlineLvl w:val="0"/>
        <w:rPr>
          <w:b/>
          <w:bCs/>
          <w:lang w:val="lt-LT"/>
        </w:rPr>
      </w:pPr>
      <w:r w:rsidRPr="008823E5">
        <w:rPr>
          <w:b/>
          <w:bCs/>
          <w:lang w:val="lt-LT"/>
        </w:rPr>
        <w:t>PASIŪLYMŲ RENGIMAS, PATEIKIMAS, KEITIMAS</w:t>
      </w:r>
    </w:p>
    <w:p w14:paraId="30FB621C" w14:textId="77777777" w:rsidR="000B4C7F" w:rsidRPr="008823E5" w:rsidRDefault="000B4C7F">
      <w:pPr>
        <w:pStyle w:val="Body2"/>
        <w:rPr>
          <w:rFonts w:cs="Times New Roman"/>
          <w:color w:val="auto"/>
          <w:sz w:val="24"/>
          <w:szCs w:val="24"/>
          <w:lang w:val="lt-LT"/>
        </w:rPr>
      </w:pPr>
    </w:p>
    <w:p w14:paraId="351AFEE0" w14:textId="3CB5970D" w:rsidR="00185310" w:rsidRPr="008823E5" w:rsidRDefault="00185310"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8823E5">
        <w:rPr>
          <w:lang w:val="lt-LT" w:eastAsia="lt-LT"/>
        </w:rPr>
        <w:t xml:space="preserve">Pateikdamas </w:t>
      </w:r>
      <w:r w:rsidRPr="008823E5">
        <w:rPr>
          <w:lang w:val="lt-LT"/>
        </w:rPr>
        <w:t>pasiūlymą tiekėjas sutinka su pirkimo dokumentų nuostatomis ir patvirtina, kad jo pasiūlyme pateikta informacija yra teisinga ir apima viską, ko reikia tinkamam pirkimo sutarties įvykdymui.</w:t>
      </w:r>
    </w:p>
    <w:p w14:paraId="67B09BA2" w14:textId="02601CD7" w:rsidR="00185310" w:rsidRPr="008823E5" w:rsidRDefault="00185310"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 xml:space="preserve">Pasiūlymas turi būti pateikiamas tik elektroninėmis priemonėmis, naudojant CVP IS, pasiekiamoje adresu </w:t>
      </w:r>
      <w:hyperlink r:id="rId11" w:history="1">
        <w:r w:rsidRPr="008823E5">
          <w:rPr>
            <w:rStyle w:val="Hipersaitas"/>
            <w:iCs/>
            <w:lang w:val="lt-LT"/>
          </w:rPr>
          <w:t>https://pirkimai.eviesiejipirkimai.lt</w:t>
        </w:r>
      </w:hyperlink>
      <w:r w:rsidRPr="008823E5">
        <w:rPr>
          <w:lang w:val="lt-LT"/>
        </w:rPr>
        <w:t xml:space="preserve">. Pasiūlymas, pateiktas popierinėje formoje arba ne </w:t>
      </w:r>
      <w:r w:rsidR="004402D5" w:rsidRPr="008823E5">
        <w:rPr>
          <w:lang w:val="lt-LT"/>
        </w:rPr>
        <w:t>pirkimo dokumentuose</w:t>
      </w:r>
      <w:r w:rsidRPr="008823E5">
        <w:rPr>
          <w:lang w:val="lt-LT"/>
        </w:rPr>
        <w:t xml:space="preserve"> nurodytomis elektroninėmis priemonėmis, bus atmestas kaip neatitinkantis pirkimo dokumentų reikalavimų.</w:t>
      </w:r>
    </w:p>
    <w:p w14:paraId="7D4F81E5" w14:textId="7CB5C3EA" w:rsidR="00185310" w:rsidRPr="008823E5" w:rsidRDefault="00185310"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 xml:space="preserve">Pasiūlymą gali teikti tik CVP IS registruotas tiekėjas (nemokama registracija adresu </w:t>
      </w:r>
      <w:hyperlink r:id="rId12" w:history="1">
        <w:r w:rsidRPr="008823E5">
          <w:rPr>
            <w:u w:val="single"/>
            <w:lang w:val="lt-LT"/>
          </w:rPr>
          <w:t>https://pirkimai.eviesiejipirkimai.lt</w:t>
        </w:r>
      </w:hyperlink>
      <w:r w:rsidRPr="008823E5">
        <w:rPr>
          <w:lang w:val="lt-LT"/>
        </w:rPr>
        <w:t xml:space="preserve">). </w:t>
      </w:r>
      <w:r w:rsidRPr="008823E5">
        <w:rPr>
          <w:bCs/>
          <w:lang w:val="lt-LT"/>
        </w:rPr>
        <w:t>Pateikiami dokumentai ar skaitmeninės dokumentų kopijos turi būti prieinami naudojant nediskriminuojančius, visuotinai prieinamus duomenų failų formatus (pvz., pdf, jpg, doc ir kt.).</w:t>
      </w:r>
      <w:r w:rsidRPr="008823E5">
        <w:rPr>
          <w:lang w:val="lt-LT"/>
        </w:rPr>
        <w:t xml:space="preserve"> </w:t>
      </w:r>
      <w:r w:rsidR="004402D5" w:rsidRPr="008823E5">
        <w:rPr>
          <w:lang w:val="lt-LT"/>
        </w:rPr>
        <w:t>Įgaliotoji p</w:t>
      </w:r>
      <w:r w:rsidRPr="008823E5">
        <w:rPr>
          <w:lang w:val="lt-LT"/>
        </w:rPr>
        <w:t>erkančioji organizacija pasilieka sau teisę prašyti dokumentų originalų.</w:t>
      </w:r>
    </w:p>
    <w:p w14:paraId="6E372B8B" w14:textId="77777777" w:rsidR="00185310" w:rsidRPr="008823E5" w:rsidRDefault="00185310"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 xml:space="preserve">Tiekėjo pasiūlymas bei kita korespondencija pateikiama lietuvių kalba. Jei atitinkami dokumentai yra išduoti kita kalba, turi būti pateiktas tinkamai notaro patvirtintas vertimas į lietuvių kalbą. </w:t>
      </w:r>
    </w:p>
    <w:p w14:paraId="558E6F5A" w14:textId="1299C67C" w:rsidR="00185310" w:rsidRPr="008823E5" w:rsidRDefault="00185310"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b/>
          <w:highlight w:val="yellow"/>
          <w:lang w:val="lt-LT"/>
        </w:rPr>
        <w:t>Pasiūlymą sudaro</w:t>
      </w:r>
      <w:r w:rsidRPr="008823E5">
        <w:rPr>
          <w:b/>
          <w:lang w:val="lt-LT"/>
        </w:rPr>
        <w:t xml:space="preserve"> tiekėjo pateiktų duomenų, dokumentų skaitmeninėje formoje ir atsakymų CVP IS priemonėmis, visuma</w:t>
      </w:r>
      <w:r w:rsidRPr="008823E5">
        <w:rPr>
          <w:lang w:val="lt-LT"/>
        </w:rPr>
        <w:t xml:space="preserve"> </w:t>
      </w:r>
      <w:r w:rsidRPr="008823E5">
        <w:rPr>
          <w:bCs/>
          <w:lang w:val="lt-LT"/>
        </w:rPr>
        <w:t>(</w:t>
      </w:r>
      <w:r w:rsidR="004402D5" w:rsidRPr="008823E5">
        <w:rPr>
          <w:lang w:val="lt-LT"/>
        </w:rPr>
        <w:t>Įgaliotoji</w:t>
      </w:r>
      <w:r w:rsidR="004402D5" w:rsidRPr="008823E5">
        <w:rPr>
          <w:bCs/>
          <w:lang w:val="lt-LT"/>
        </w:rPr>
        <w:t xml:space="preserve"> </w:t>
      </w:r>
      <w:r w:rsidRPr="008823E5">
        <w:rPr>
          <w:bCs/>
          <w:lang w:val="lt-LT"/>
        </w:rPr>
        <w:t>perkančioji organizacija pasilieka sau teisę pareikalauti dokumentų originalų)</w:t>
      </w:r>
      <w:r w:rsidRPr="008823E5">
        <w:rPr>
          <w:lang w:val="lt-LT"/>
        </w:rPr>
        <w:t>:</w:t>
      </w:r>
    </w:p>
    <w:p w14:paraId="5452B346" w14:textId="77777777" w:rsidR="00185310" w:rsidRPr="008823E5" w:rsidRDefault="00185310" w:rsidP="004560C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pasiūlymo forma užpildyta pagal pirkimo sąlygų 1 priedą;</w:t>
      </w:r>
      <w:bookmarkStart w:id="22" w:name="_Hlk494976795"/>
    </w:p>
    <w:p w14:paraId="03B46DA2" w14:textId="77777777" w:rsidR="00185310" w:rsidRPr="008823E5" w:rsidRDefault="00185310" w:rsidP="004560C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įgaliojimas ar kitas dokumentas (pvz. pareigybės aprašymas), suteikiantis teisę pasirašyti tiekėjo pasiūlymą (taikoma, kai pasiūlymą parašu patvirtina ne įmonės vadovas, o įgaliotas asmuo);</w:t>
      </w:r>
    </w:p>
    <w:p w14:paraId="2DCC6603" w14:textId="522A2B67" w:rsidR="00D06B14" w:rsidRPr="008823E5" w:rsidRDefault="00185310" w:rsidP="004560C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tiekėjo</w:t>
      </w:r>
      <w:r w:rsidR="00C83C2A" w:rsidRPr="008823E5">
        <w:rPr>
          <w:lang w:val="lt-LT"/>
        </w:rPr>
        <w:t xml:space="preserve">, </w:t>
      </w:r>
      <w:r w:rsidRPr="008823E5">
        <w:rPr>
          <w:lang w:val="lt-LT"/>
        </w:rPr>
        <w:t xml:space="preserve">kitų ūkio subjektų, kurių pajėgumais remiasi, bendradarbiavimą pirkimo laimėjimo ir sutarties sudarymo atveju, įrodantys dokumentai </w:t>
      </w:r>
      <w:bookmarkStart w:id="23" w:name="_Hlk506278620"/>
      <w:r w:rsidRPr="008823E5">
        <w:rPr>
          <w:lang w:val="lt-LT"/>
        </w:rPr>
        <w:t>(taikoma, jeigu tiekėjas pirkimo sutarties vykdymo metu remsis kitų ūkio subjektų pajėgumais</w:t>
      </w:r>
      <w:bookmarkEnd w:id="23"/>
      <w:r w:rsidRPr="008823E5">
        <w:rPr>
          <w:lang w:val="lt-LT"/>
        </w:rPr>
        <w:t>);</w:t>
      </w:r>
    </w:p>
    <w:bookmarkEnd w:id="22"/>
    <w:p w14:paraId="7501F70B" w14:textId="77777777" w:rsidR="00397D5E" w:rsidRPr="008823E5" w:rsidRDefault="00185310" w:rsidP="004560C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jungtinės veiklos sutartis (taikoma, jeigu pirkime dalyvauja ūkio subjektų grupė);</w:t>
      </w:r>
    </w:p>
    <w:p w14:paraId="6A6F7EAC" w14:textId="1D866509" w:rsidR="00185310" w:rsidRPr="008823E5" w:rsidRDefault="00185310" w:rsidP="004560C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kita pirkimo dokumentuose prašoma informacija ir (ar) dokumentai.</w:t>
      </w:r>
    </w:p>
    <w:p w14:paraId="39ED4165" w14:textId="575BB445" w:rsidR="00B96566" w:rsidRPr="008823E5" w:rsidRDefault="00B96566"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r w:rsidR="00F25964" w:rsidRPr="008823E5">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162C190" w14:textId="77777777" w:rsidR="003E7357" w:rsidRPr="008823E5" w:rsidRDefault="00B96566"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Tiekėjui neleidžiama pateikti alternatyvių pasiūlymų. Tiekėjui pateikus alternatyvų pasiūlymą, jo pasiūlymas ir alternatyvus pasiūlymas (alternatyvūs pasiūlymai) bus atmesti.</w:t>
      </w:r>
    </w:p>
    <w:p w14:paraId="4B759BB6" w14:textId="77777777" w:rsidR="00007963" w:rsidRPr="008823E5" w:rsidRDefault="003E7357"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b/>
          <w:bCs/>
          <w:lang w:val="lt-LT"/>
        </w:rPr>
        <w:t>Pasiūlymas turi būti pateiktas iki termino, nurodyto skelbime apie pirkimą, paskelbto CVP IS priemonėmis.</w:t>
      </w:r>
      <w:r w:rsidRPr="008823E5">
        <w:rPr>
          <w:lang w:val="lt-LT"/>
        </w:rPr>
        <w:t xml:space="preserve"> Tiekėjui CVP IS susirašinėjimo priemonėmis paprašius, </w:t>
      </w:r>
      <w:r w:rsidR="002F446B" w:rsidRPr="008823E5">
        <w:rPr>
          <w:lang w:val="lt-LT"/>
        </w:rPr>
        <w:t xml:space="preserve">įgaliotoji </w:t>
      </w:r>
      <w:r w:rsidRPr="008823E5">
        <w:rPr>
          <w:lang w:val="lt-LT"/>
        </w:rPr>
        <w:t>perkančioji organizacija CVP IS susirašinėjimo priemonėmis patvirtina, kad tiekėjo pasiūlymas yra gautas ir nurodo gavimo dieną, valandą ir minutę.</w:t>
      </w:r>
    </w:p>
    <w:p w14:paraId="5A824D5B" w14:textId="77777777" w:rsidR="00284DBE" w:rsidRPr="008823E5" w:rsidRDefault="00007963"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27DEFF40" w14:textId="2482DFA9" w:rsidR="00007963" w:rsidRPr="008823E5" w:rsidRDefault="00284DBE"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 xml:space="preserve">Tas pats ūkio subjektas gali būti nurodytas skirtingų tiekėjų pasiūlymuose kaip subtiekėjas. Taip pat tiekėjas, pateikęs pasiūlymą savarankiškai, ar pirkime dalyvaujantis jungtinės </w:t>
      </w:r>
      <w:r w:rsidRPr="008823E5">
        <w:rPr>
          <w:lang w:val="lt-LT"/>
        </w:rPr>
        <w:lastRenderedPageBreak/>
        <w:t>veiklos pagrindu, gali būti kitos įmonės, pateikusios pasiūlymą tame pačiame pirkime, subtiekėju, išskyrus tuos atvejus, kai turima pagrįstų įrodymų, kad toks ūkio subjektų elgesys turėtų būti kvalifikuojamas kaip draudžiamas susitarimas.</w:t>
      </w:r>
    </w:p>
    <w:p w14:paraId="0459FABB" w14:textId="3DCC7F45" w:rsidR="00B668D4" w:rsidRPr="008823E5" w:rsidRDefault="00B668D4"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Asmens duomenys įgaliotoje ir perkančiojoje organizacijose tvarkomi vadovaujantis Lietuvos Respublikos asmens duomenų teisinės apsaugos įstatymu ir poįstatyminiais teisės aktais.</w:t>
      </w:r>
    </w:p>
    <w:p w14:paraId="2C64654D" w14:textId="6621F9C7" w:rsidR="00E467A3" w:rsidRPr="008823E5" w:rsidRDefault="00B668D4"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S</w:t>
      </w:r>
      <w:r w:rsidR="00EB277F" w:rsidRPr="008823E5">
        <w:rPr>
          <w:lang w:val="lt-LT"/>
        </w:rPr>
        <w:t xml:space="preserve">u tiekėjų pateikta informacija susipažins komisijos nariai, taip pat gali susipažinti </w:t>
      </w:r>
      <w:r w:rsidRPr="008823E5">
        <w:rPr>
          <w:lang w:val="lt-LT"/>
        </w:rPr>
        <w:t xml:space="preserve">įgaliotosios </w:t>
      </w:r>
      <w:r w:rsidR="00EB277F" w:rsidRPr="008823E5">
        <w:rPr>
          <w:lang w:val="lt-LT"/>
        </w:rPr>
        <w:t xml:space="preserve">perkančiosios organizacijos pakviesti ekspertai, komisijos posėdžiuose dalyvaujantys stebėtojai, Viešųjų pirkimų tarnybos atstovai, </w:t>
      </w:r>
      <w:r w:rsidRPr="008823E5">
        <w:rPr>
          <w:lang w:val="lt-LT"/>
        </w:rPr>
        <w:t xml:space="preserve">įgaliotosios </w:t>
      </w:r>
      <w:r w:rsidR="00EB277F" w:rsidRPr="008823E5">
        <w:rPr>
          <w:lang w:val="lt-LT"/>
        </w:rPr>
        <w:t xml:space="preserve">perkančiosios organizacijos </w:t>
      </w:r>
      <w:r w:rsidRPr="008823E5">
        <w:rPr>
          <w:lang w:val="lt-LT"/>
        </w:rPr>
        <w:t>vadovas</w:t>
      </w:r>
      <w:r w:rsidR="00EB277F" w:rsidRPr="008823E5">
        <w:rPr>
          <w:lang w:val="lt-LT"/>
        </w:rPr>
        <w:t>,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Pr="008823E5">
        <w:rPr>
          <w:lang w:val="lt-LT"/>
        </w:rPr>
        <w:t>.</w:t>
      </w:r>
    </w:p>
    <w:p w14:paraId="25EB4DDD" w14:textId="21FAA388" w:rsidR="00B7399C" w:rsidRPr="008823E5" w:rsidRDefault="00B7399C"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 xml:space="preserve">Tiekėjas, pateikdamas pasiūlymą, turi siūlyti visą </w:t>
      </w:r>
      <w:r w:rsidR="00D0689C" w:rsidRPr="008823E5">
        <w:rPr>
          <w:lang w:val="lt-LT"/>
        </w:rPr>
        <w:t xml:space="preserve">pirkimo dokumentuose </w:t>
      </w:r>
      <w:r w:rsidRPr="008823E5">
        <w:rPr>
          <w:lang w:val="lt-LT"/>
        </w:rPr>
        <w:t xml:space="preserve">nurodytą </w:t>
      </w:r>
      <w:r w:rsidR="00D0689C" w:rsidRPr="008823E5">
        <w:rPr>
          <w:lang w:val="lt-LT"/>
        </w:rPr>
        <w:t xml:space="preserve">pirkimo objekto </w:t>
      </w:r>
      <w:r w:rsidRPr="008823E5">
        <w:rPr>
          <w:lang w:val="lt-LT"/>
        </w:rPr>
        <w:t>apimtį.</w:t>
      </w:r>
    </w:p>
    <w:p w14:paraId="5C927FE0" w14:textId="0367B974" w:rsidR="003B4B10" w:rsidRPr="008823E5" w:rsidRDefault="003B4B10"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Pasiūlymuose nurodoma kaina,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w:t>
      </w:r>
      <w:r w:rsidR="00E73257" w:rsidRPr="008823E5">
        <w:rPr>
          <w:lang w:val="lt-LT"/>
        </w:rPr>
        <w:t xml:space="preserve"> pirkimo objekto</w:t>
      </w:r>
      <w:r w:rsidRPr="008823E5">
        <w:rPr>
          <w:lang w:val="lt-LT"/>
        </w:rPr>
        <w:t xml:space="preserve"> apimtį, kainos sudėtines dalis, pirkimo dokumentuose nustatytus reikalavimus, į numatytą atsiskaitymo terminą, bei kitą pirkimo dokumentuose nurodytą informaciją. Į kainą turi būti įskaityti visi mokesčiai ir visos tiekėjo išlaidos susijusios su </w:t>
      </w:r>
      <w:r w:rsidR="00E73257" w:rsidRPr="008823E5">
        <w:rPr>
          <w:lang w:val="lt-LT"/>
        </w:rPr>
        <w:t xml:space="preserve">tinkamu pirkimo sutarties įgyvendinimu, </w:t>
      </w:r>
      <w:r w:rsidRPr="008823E5">
        <w:rPr>
          <w:rFonts w:eastAsia="Times New Roman"/>
          <w:bdr w:val="none" w:sz="0" w:space="0" w:color="auto"/>
          <w:lang w:val="lt-LT"/>
        </w:rPr>
        <w:t xml:space="preserve">atsiskaitymo dokumentų pateikimo išlaidos ir </w:t>
      </w:r>
      <w:r w:rsidRPr="008823E5">
        <w:rPr>
          <w:lang w:val="lt-LT"/>
        </w:rPr>
        <w:t xml:space="preserve">t. t. PVM turi būti nurodytas atskirai. Tais atvejais, kai pagal galiojančius teisės aktus tiekėjui nereikia mokėti PVM, jis atitinkamų skilčių nepildo ir nurodo priežastis, dėl kurių PVM nemoka. </w:t>
      </w:r>
    </w:p>
    <w:p w14:paraId="7B4091A8" w14:textId="5D8147F4" w:rsidR="00B96566" w:rsidRPr="008823E5" w:rsidRDefault="00B96566"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b/>
          <w:bCs/>
          <w:lang w:val="lt-LT"/>
        </w:rPr>
        <w:t xml:space="preserve">Pasiūlymas turi galioti ne trumpiau </w:t>
      </w:r>
      <w:r w:rsidR="00F87B27" w:rsidRPr="008823E5">
        <w:rPr>
          <w:b/>
          <w:bCs/>
          <w:lang w:val="lt-LT"/>
        </w:rPr>
        <w:t>kaip</w:t>
      </w:r>
      <w:r w:rsidRPr="008823E5">
        <w:rPr>
          <w:b/>
          <w:bCs/>
          <w:lang w:val="lt-LT"/>
        </w:rPr>
        <w:t xml:space="preserve"> </w:t>
      </w:r>
      <w:r w:rsidR="004041FD" w:rsidRPr="008823E5">
        <w:rPr>
          <w:b/>
          <w:bCs/>
          <w:lang w:val="lt-LT"/>
        </w:rPr>
        <w:t xml:space="preserve">60 dienų </w:t>
      </w:r>
      <w:r w:rsidR="0020436A" w:rsidRPr="008823E5">
        <w:rPr>
          <w:b/>
          <w:bCs/>
          <w:lang w:val="lt-LT"/>
        </w:rPr>
        <w:t xml:space="preserve">skaičiuojant </w:t>
      </w:r>
      <w:r w:rsidR="004041FD" w:rsidRPr="008823E5">
        <w:rPr>
          <w:b/>
          <w:bCs/>
          <w:lang w:val="lt-LT"/>
        </w:rPr>
        <w:t>nuo pasiūlymų pateikimo</w:t>
      </w:r>
      <w:r w:rsidR="0020436A" w:rsidRPr="008823E5">
        <w:rPr>
          <w:b/>
          <w:bCs/>
          <w:lang w:val="lt-LT"/>
        </w:rPr>
        <w:t xml:space="preserve"> </w:t>
      </w:r>
      <w:r w:rsidR="004041FD" w:rsidRPr="008823E5">
        <w:rPr>
          <w:b/>
          <w:bCs/>
          <w:lang w:val="lt-LT"/>
        </w:rPr>
        <w:t xml:space="preserve">termino dienos. </w:t>
      </w:r>
      <w:r w:rsidR="00530EF0" w:rsidRPr="008823E5">
        <w:rPr>
          <w:lang w:val="lt-LT"/>
        </w:rPr>
        <w:t>Je</w:t>
      </w:r>
      <w:r w:rsidRPr="008823E5">
        <w:rPr>
          <w:lang w:val="lt-LT"/>
        </w:rPr>
        <w:t xml:space="preserve">igu pasiūlyme nenurodytas jo galiojimo laikas, laikoma, kad pasiūlymas galioja tiek, kiek numatyta </w:t>
      </w:r>
      <w:r w:rsidR="002A1F29" w:rsidRPr="008823E5">
        <w:rPr>
          <w:lang w:val="lt-LT"/>
        </w:rPr>
        <w:t>p</w:t>
      </w:r>
      <w:r w:rsidRPr="008823E5">
        <w:rPr>
          <w:lang w:val="lt-LT"/>
        </w:rPr>
        <w:t>irkimo dokumentuose.</w:t>
      </w:r>
    </w:p>
    <w:p w14:paraId="7720DFB3" w14:textId="77777777" w:rsidR="00B96566" w:rsidRPr="008823E5" w:rsidRDefault="00B96566"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 xml:space="preserve">Kol nesibaigė pasiūlymų galiojimo laikas, </w:t>
      </w:r>
      <w:r w:rsidR="002A1F29" w:rsidRPr="008823E5">
        <w:rPr>
          <w:lang w:val="lt-LT"/>
        </w:rPr>
        <w:t>p</w:t>
      </w:r>
      <w:r w:rsidRPr="008823E5">
        <w:rPr>
          <w:lang w:val="lt-LT"/>
        </w:rPr>
        <w:t>erkančioji organizacija turi teisę prašyti CVP IS priemonėmis, kad tiekėjai pratęstų jų galiojimą iki konkrečiai nurodyto laiko. Tiekėjas CVP IS priemonėmis tokį prašymą gali atmesti</w:t>
      </w:r>
      <w:r w:rsidRPr="008823E5">
        <w:rPr>
          <w:i/>
          <w:lang w:val="lt-LT"/>
        </w:rPr>
        <w:t>.</w:t>
      </w:r>
      <w:r w:rsidRPr="008823E5">
        <w:rPr>
          <w:lang w:val="lt-LT"/>
        </w:rPr>
        <w:t xml:space="preserve"> </w:t>
      </w:r>
    </w:p>
    <w:p w14:paraId="4332D807" w14:textId="716C7B5C" w:rsidR="00B96566" w:rsidRPr="008823E5" w:rsidRDefault="0094561C"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Įgaliotoji p</w:t>
      </w:r>
      <w:r w:rsidR="00B96566" w:rsidRPr="008823E5">
        <w:rPr>
          <w:lang w:val="lt-LT"/>
        </w:rPr>
        <w:t>erkančioji organizacija turi teisę pratęsti pasiūlymų pateikimo terminą. Apie naują pasiūlymų pateikimo terminą CVP IS susirašinėjimo priemonėmis praneša</w:t>
      </w:r>
      <w:r w:rsidRPr="008823E5">
        <w:rPr>
          <w:lang w:val="lt-LT"/>
        </w:rPr>
        <w:t>ma</w:t>
      </w:r>
      <w:r w:rsidR="00B96566" w:rsidRPr="008823E5">
        <w:rPr>
          <w:lang w:val="lt-LT"/>
        </w:rPr>
        <w:t xml:space="preserve"> visiems tiekėjams, prisijungusiems prie </w:t>
      </w:r>
      <w:r w:rsidR="002A1F29" w:rsidRPr="008823E5">
        <w:rPr>
          <w:lang w:val="lt-LT"/>
        </w:rPr>
        <w:t>p</w:t>
      </w:r>
      <w:r w:rsidR="00B96566" w:rsidRPr="008823E5">
        <w:rPr>
          <w:lang w:val="lt-LT"/>
        </w:rPr>
        <w:t>irkimo, paskelbia</w:t>
      </w:r>
      <w:r w:rsidR="00564886" w:rsidRPr="008823E5">
        <w:rPr>
          <w:lang w:val="lt-LT"/>
        </w:rPr>
        <w:t>ma</w:t>
      </w:r>
      <w:r w:rsidR="00B96566" w:rsidRPr="008823E5">
        <w:rPr>
          <w:lang w:val="lt-LT"/>
        </w:rPr>
        <w:t xml:space="preserve"> CVP IS</w:t>
      </w:r>
      <w:r w:rsidR="00740D81" w:rsidRPr="008823E5">
        <w:rPr>
          <w:lang w:val="lt-LT"/>
        </w:rPr>
        <w:t>.</w:t>
      </w:r>
      <w:r w:rsidR="00B96566" w:rsidRPr="008823E5">
        <w:rPr>
          <w:lang w:val="lt-LT"/>
        </w:rPr>
        <w:t xml:space="preserve"> </w:t>
      </w:r>
    </w:p>
    <w:p w14:paraId="10966414" w14:textId="77777777" w:rsidR="00B96566" w:rsidRPr="008823E5" w:rsidRDefault="00B96566"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48A1D71" w14:textId="6180630E" w:rsidR="00B96566" w:rsidRPr="008823E5" w:rsidRDefault="00074290"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8823E5">
        <w:rPr>
          <w:lang w:val="lt-LT"/>
        </w:rPr>
        <w:t>I</w:t>
      </w:r>
      <w:r w:rsidR="00B96566" w:rsidRPr="008823E5">
        <w:rPr>
          <w:lang w:val="lt-LT"/>
        </w:rPr>
        <w:t>šlaid</w:t>
      </w:r>
      <w:r w:rsidRPr="008823E5">
        <w:rPr>
          <w:lang w:val="lt-LT"/>
        </w:rPr>
        <w:t>os</w:t>
      </w:r>
      <w:r w:rsidR="00B96566" w:rsidRPr="008823E5">
        <w:rPr>
          <w:lang w:val="lt-LT"/>
        </w:rPr>
        <w:t>, patirt</w:t>
      </w:r>
      <w:r w:rsidRPr="008823E5">
        <w:rPr>
          <w:lang w:val="lt-LT"/>
        </w:rPr>
        <w:t>os</w:t>
      </w:r>
      <w:r w:rsidR="00B96566" w:rsidRPr="008823E5">
        <w:rPr>
          <w:lang w:val="lt-LT"/>
        </w:rPr>
        <w:t xml:space="preserve"> rengiant ir teikiant pasiūlymus</w:t>
      </w:r>
      <w:r w:rsidRPr="008823E5">
        <w:rPr>
          <w:lang w:val="lt-LT"/>
        </w:rPr>
        <w:t xml:space="preserve"> nėra atlyginamos.</w:t>
      </w:r>
    </w:p>
    <w:p w14:paraId="71987182" w14:textId="69E7BFF1" w:rsidR="00B96566" w:rsidRPr="008823E5" w:rsidRDefault="00074290"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8823E5">
        <w:rPr>
          <w:lang w:val="lt-LT"/>
        </w:rPr>
        <w:t>Įgaliotoji p</w:t>
      </w:r>
      <w:r w:rsidR="00B96566" w:rsidRPr="008823E5">
        <w:rPr>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Pr="008823E5">
        <w:rPr>
          <w:lang w:val="lt-LT"/>
        </w:rPr>
        <w:t>ma</w:t>
      </w:r>
      <w:r w:rsidR="00B96566" w:rsidRPr="008823E5">
        <w:rPr>
          <w:lang w:val="lt-LT"/>
        </w:rPr>
        <w:t xml:space="preserve"> teikti pasiūlymą likus </w:t>
      </w:r>
      <w:r w:rsidR="00B96566" w:rsidRPr="008823E5">
        <w:rPr>
          <w:b/>
          <w:bCs/>
          <w:lang w:val="lt-LT"/>
        </w:rPr>
        <w:t>bent 1 dienai</w:t>
      </w:r>
      <w:r w:rsidR="00B96566" w:rsidRPr="008823E5">
        <w:rPr>
          <w:lang w:val="lt-LT"/>
        </w:rPr>
        <w:t xml:space="preserve"> iki pasiūlymų pateikimo termino pabaigos. </w:t>
      </w:r>
    </w:p>
    <w:p w14:paraId="7936BEFF" w14:textId="77777777" w:rsidR="008A1F67" w:rsidRPr="008823E5" w:rsidRDefault="008A1F67" w:rsidP="0001799F">
      <w:pPr>
        <w:widowControl w:val="0"/>
        <w:rPr>
          <w:b/>
          <w:lang w:val="lt-LT"/>
        </w:rPr>
      </w:pPr>
    </w:p>
    <w:p w14:paraId="50139AB2" w14:textId="77777777" w:rsidR="00B96566" w:rsidRPr="008823E5" w:rsidRDefault="00B96566" w:rsidP="00B96566">
      <w:pPr>
        <w:widowControl w:val="0"/>
        <w:jc w:val="center"/>
        <w:rPr>
          <w:b/>
          <w:lang w:val="lt-LT"/>
        </w:rPr>
      </w:pPr>
      <w:r w:rsidRPr="008823E5">
        <w:rPr>
          <w:b/>
          <w:lang w:val="lt-LT"/>
        </w:rPr>
        <w:t>VI SKYRIUS</w:t>
      </w:r>
    </w:p>
    <w:p w14:paraId="1B227463" w14:textId="77777777" w:rsidR="00B96566" w:rsidRPr="008823E5" w:rsidRDefault="00B96566" w:rsidP="00B96566">
      <w:pPr>
        <w:widowControl w:val="0"/>
        <w:jc w:val="center"/>
        <w:rPr>
          <w:b/>
          <w:lang w:val="lt-LT"/>
        </w:rPr>
      </w:pPr>
      <w:r w:rsidRPr="008823E5">
        <w:rPr>
          <w:b/>
          <w:lang w:val="lt-LT"/>
        </w:rPr>
        <w:t>PASIŪLYMŲ ŠIFRAVIMAS</w:t>
      </w:r>
    </w:p>
    <w:p w14:paraId="13D7B40A" w14:textId="77777777" w:rsidR="00B96566" w:rsidRPr="008823E5" w:rsidRDefault="00B96566" w:rsidP="00B96566">
      <w:pPr>
        <w:widowControl w:val="0"/>
        <w:jc w:val="center"/>
        <w:rPr>
          <w:b/>
          <w:lang w:val="lt-LT"/>
        </w:rPr>
      </w:pPr>
    </w:p>
    <w:p w14:paraId="2C02D9EC" w14:textId="77777777" w:rsidR="00114AD5" w:rsidRPr="008823E5" w:rsidRDefault="00B96566" w:rsidP="004560CA">
      <w:pPr>
        <w:pStyle w:val="Sraopastraipa"/>
        <w:widowControl w:val="0"/>
        <w:numPr>
          <w:ilvl w:val="0"/>
          <w:numId w:val="1"/>
        </w:numPr>
        <w:ind w:left="0" w:firstLine="709"/>
        <w:jc w:val="both"/>
        <w:rPr>
          <w:lang w:val="lt-LT"/>
        </w:rPr>
      </w:pPr>
      <w:r w:rsidRPr="008823E5">
        <w:rPr>
          <w:lang w:val="lt-LT"/>
        </w:rPr>
        <w:t>Tiekėjo teikiamas pasiūlymas gali būti užšifruojamas. Tiekėjas, nusprendęs pateikti užšifruotą pasiūlymą, turi:</w:t>
      </w:r>
    </w:p>
    <w:p w14:paraId="46ABC74A" w14:textId="77777777" w:rsidR="00114AD5" w:rsidRPr="008823E5" w:rsidRDefault="00B96566" w:rsidP="004560CA">
      <w:pPr>
        <w:pStyle w:val="Sraopastraipa"/>
        <w:widowControl w:val="0"/>
        <w:numPr>
          <w:ilvl w:val="1"/>
          <w:numId w:val="1"/>
        </w:numPr>
        <w:ind w:left="0" w:firstLine="709"/>
        <w:jc w:val="both"/>
        <w:rPr>
          <w:lang w:val="lt-LT"/>
        </w:rPr>
      </w:pPr>
      <w:r w:rsidRPr="008823E5">
        <w:rPr>
          <w:lang w:val="lt-LT"/>
        </w:rPr>
        <w:t xml:space="preserve">iki pasiūlymo pateikimo termino pabaigos naudodamasis CVP IS priemonėmis </w:t>
      </w:r>
      <w:r w:rsidRPr="008823E5">
        <w:rPr>
          <w:iCs/>
          <w:lang w:val="lt-LT"/>
        </w:rPr>
        <w:t xml:space="preserve">pateikti užšifruotą pasiūlymą (užšifruojamas </w:t>
      </w:r>
      <w:r w:rsidRPr="008823E5">
        <w:rPr>
          <w:lang w:val="lt-LT"/>
        </w:rPr>
        <w:t>visas pasiūlymas arba pasiūlymo dokumentas, kuriame nurodyta pasiūlymo kaina)</w:t>
      </w:r>
      <w:r w:rsidRPr="008823E5">
        <w:rPr>
          <w:iCs/>
          <w:lang w:val="lt-LT"/>
        </w:rPr>
        <w:t xml:space="preserve">. </w:t>
      </w:r>
      <w:r w:rsidRPr="008823E5">
        <w:rPr>
          <w:lang w:val="lt-LT"/>
        </w:rPr>
        <w:t xml:space="preserve">Instrukcija, kaip tiekėjui užšifruoti pasiūlymą galima rasti Viešųjų pirkimų tarnybos </w:t>
      </w:r>
      <w:hyperlink r:id="rId13" w:history="1">
        <w:r w:rsidRPr="008823E5">
          <w:rPr>
            <w:rStyle w:val="Hipersaitas"/>
            <w:u w:val="none"/>
            <w:lang w:val="lt-LT"/>
          </w:rPr>
          <w:t>interneto svetainėje</w:t>
        </w:r>
      </w:hyperlink>
      <w:r w:rsidRPr="008823E5">
        <w:rPr>
          <w:lang w:val="lt-LT"/>
        </w:rPr>
        <w:t>;</w:t>
      </w:r>
    </w:p>
    <w:p w14:paraId="747C6711" w14:textId="77777777" w:rsidR="00114AD5" w:rsidRPr="008823E5" w:rsidRDefault="00B96566" w:rsidP="004560CA">
      <w:pPr>
        <w:pStyle w:val="Sraopastraipa"/>
        <w:widowControl w:val="0"/>
        <w:numPr>
          <w:ilvl w:val="1"/>
          <w:numId w:val="1"/>
        </w:numPr>
        <w:ind w:left="0" w:firstLine="709"/>
        <w:jc w:val="both"/>
        <w:rPr>
          <w:lang w:val="lt-LT"/>
        </w:rPr>
      </w:pPr>
      <w:r w:rsidRPr="008823E5">
        <w:rPr>
          <w:lang w:val="lt-LT"/>
        </w:rPr>
        <w:lastRenderedPageBreak/>
        <w:t xml:space="preserve">iki susipažinimo su pasiūlymu procedūros (posėdžio) pradžios CVP IS susirašinėjimo priemonėmis pateikti slaptažodį, su kuriuo </w:t>
      </w:r>
      <w:r w:rsidR="00740D81" w:rsidRPr="008823E5">
        <w:rPr>
          <w:lang w:val="lt-LT"/>
        </w:rPr>
        <w:t>p</w:t>
      </w:r>
      <w:r w:rsidRPr="008823E5">
        <w:rPr>
          <w:lang w:val="lt-LT"/>
        </w:rPr>
        <w:t xml:space="preserve">erkančioji organizacija galės iššifruoti pateiktą pasiūlymą. </w:t>
      </w:r>
      <w:r w:rsidRPr="008823E5">
        <w:rPr>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740D81" w:rsidRPr="008823E5">
        <w:rPr>
          <w:lang w:val="lt-LT" w:eastAsia="lt-LT"/>
        </w:rPr>
        <w:t>p</w:t>
      </w:r>
      <w:r w:rsidRPr="008823E5">
        <w:rPr>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740D81" w:rsidRPr="008823E5">
        <w:rPr>
          <w:lang w:val="lt-LT" w:eastAsia="lt-LT"/>
        </w:rPr>
        <w:t>p</w:t>
      </w:r>
      <w:r w:rsidRPr="008823E5">
        <w:rPr>
          <w:lang w:val="lt-LT" w:eastAsia="lt-LT"/>
        </w:rPr>
        <w:t xml:space="preserve">erkančiąja organizacija oficialiu jos telefonu ir (arba) kitais būdais). </w:t>
      </w:r>
    </w:p>
    <w:p w14:paraId="601B676C" w14:textId="431AEB42" w:rsidR="00B96566" w:rsidRPr="008823E5" w:rsidRDefault="00B96566" w:rsidP="004560CA">
      <w:pPr>
        <w:pStyle w:val="Sraopastraipa"/>
        <w:widowControl w:val="0"/>
        <w:numPr>
          <w:ilvl w:val="0"/>
          <w:numId w:val="1"/>
        </w:numPr>
        <w:tabs>
          <w:tab w:val="left" w:pos="1276"/>
        </w:tabs>
        <w:ind w:left="0" w:firstLine="709"/>
        <w:jc w:val="both"/>
        <w:rPr>
          <w:lang w:val="lt-LT"/>
        </w:rPr>
      </w:pPr>
      <w:r w:rsidRPr="008823E5">
        <w:rPr>
          <w:lang w:val="lt-LT" w:eastAsia="lt-LT"/>
        </w:rPr>
        <w:t>Tiekėjui užšifravus visą pasiūlymą ir i</w:t>
      </w:r>
      <w:r w:rsidRPr="008823E5">
        <w:rPr>
          <w:lang w:val="lt-LT"/>
        </w:rPr>
        <w:t>ki susipažinimo su pasiūlymais</w:t>
      </w:r>
      <w:r w:rsidRPr="008823E5">
        <w:rPr>
          <w:lang w:val="lt-LT" w:eastAsia="lt-LT"/>
        </w:rPr>
        <w:t xml:space="preserve"> procedūros (posėdžio) pradžios nepateikus (dėl jo paties kaltės) slaptažodžio arba pateikus neteisingą slaptažodį, kuriuo naudodamasi </w:t>
      </w:r>
      <w:r w:rsidR="00740D81" w:rsidRPr="008823E5">
        <w:rPr>
          <w:lang w:val="lt-LT" w:eastAsia="lt-LT"/>
        </w:rPr>
        <w:t>p</w:t>
      </w:r>
      <w:r w:rsidRPr="008823E5">
        <w:rPr>
          <w:lang w:val="lt-LT"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740D81" w:rsidRPr="008823E5">
        <w:rPr>
          <w:lang w:val="lt-LT" w:eastAsia="lt-LT"/>
        </w:rPr>
        <w:t>p</w:t>
      </w:r>
      <w:r w:rsidRPr="008823E5">
        <w:rPr>
          <w:lang w:val="lt-LT" w:eastAsia="lt-LT"/>
        </w:rPr>
        <w:t xml:space="preserve">erkančioji organizacija tiekėjo pasiūlymą atmeta kaip </w:t>
      </w:r>
      <w:r w:rsidRPr="008823E5">
        <w:rPr>
          <w:lang w:val="lt-LT"/>
        </w:rPr>
        <w:t xml:space="preserve">neatitinkantį </w:t>
      </w:r>
      <w:r w:rsidR="00740D81" w:rsidRPr="008823E5">
        <w:rPr>
          <w:lang w:val="lt-LT"/>
        </w:rPr>
        <w:t>p</w:t>
      </w:r>
      <w:r w:rsidRPr="008823E5">
        <w:rPr>
          <w:lang w:val="lt-LT"/>
        </w:rPr>
        <w:t>irkimo dokumentuose nustatytų reikalavimų (tiekėjas nepateikė pasiūlymo kainos)</w:t>
      </w:r>
      <w:r w:rsidRPr="008823E5">
        <w:rPr>
          <w:lang w:val="lt-LT" w:eastAsia="lt-LT"/>
        </w:rPr>
        <w:t>.</w:t>
      </w:r>
    </w:p>
    <w:p w14:paraId="3D81A1B1" w14:textId="77777777" w:rsidR="00F6558A" w:rsidRPr="008823E5" w:rsidRDefault="00F6558A" w:rsidP="00C762D3">
      <w:pPr>
        <w:widowControl w:val="0"/>
        <w:tabs>
          <w:tab w:val="num" w:pos="1134"/>
        </w:tabs>
        <w:ind w:firstLine="709"/>
        <w:jc w:val="both"/>
        <w:rPr>
          <w:lang w:val="lt-LT"/>
        </w:rPr>
      </w:pPr>
    </w:p>
    <w:p w14:paraId="21EDF6C6" w14:textId="60362525" w:rsidR="00980E53" w:rsidRPr="008823E5" w:rsidRDefault="00980E53" w:rsidP="00AC2A22">
      <w:pPr>
        <w:pStyle w:val="Body2"/>
        <w:jc w:val="center"/>
        <w:rPr>
          <w:rFonts w:cs="Times New Roman"/>
          <w:b/>
          <w:color w:val="auto"/>
          <w:sz w:val="24"/>
          <w:szCs w:val="24"/>
          <w:lang w:val="lt-LT"/>
        </w:rPr>
      </w:pPr>
      <w:r w:rsidRPr="008823E5">
        <w:rPr>
          <w:rFonts w:cs="Times New Roman"/>
          <w:b/>
          <w:color w:val="auto"/>
          <w:sz w:val="24"/>
          <w:szCs w:val="24"/>
          <w:lang w:val="lt-LT"/>
        </w:rPr>
        <w:t>VII SKYRIUS</w:t>
      </w:r>
    </w:p>
    <w:p w14:paraId="4120D2CC" w14:textId="77777777" w:rsidR="00980E53" w:rsidRPr="008823E5" w:rsidRDefault="00980E53" w:rsidP="00980E53">
      <w:pPr>
        <w:widowControl w:val="0"/>
        <w:jc w:val="center"/>
        <w:rPr>
          <w:b/>
          <w:lang w:val="lt-LT"/>
        </w:rPr>
      </w:pPr>
      <w:r w:rsidRPr="008823E5">
        <w:rPr>
          <w:b/>
          <w:lang w:val="lt-LT"/>
        </w:rPr>
        <w:t>PASIŪLYMŲ GALIOJIMO UŽTIKRINIMAS</w:t>
      </w:r>
    </w:p>
    <w:p w14:paraId="2343BB88" w14:textId="77777777" w:rsidR="00980E53" w:rsidRPr="008823E5" w:rsidRDefault="00980E53" w:rsidP="00980E53">
      <w:pPr>
        <w:widowControl w:val="0"/>
        <w:ind w:firstLine="720"/>
        <w:jc w:val="center"/>
        <w:rPr>
          <w:b/>
          <w:lang w:val="lt-LT"/>
        </w:rPr>
      </w:pPr>
    </w:p>
    <w:p w14:paraId="757A49B9" w14:textId="23AFBE6A" w:rsidR="008D3C1D" w:rsidRPr="008823E5" w:rsidRDefault="00074290"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24" w:name="_Hlk14944076"/>
      <w:r w:rsidRPr="008823E5">
        <w:rPr>
          <w:lang w:val="lt-LT"/>
        </w:rPr>
        <w:t>Iš tiekėjo n</w:t>
      </w:r>
      <w:r w:rsidR="00185310" w:rsidRPr="008823E5">
        <w:rPr>
          <w:lang w:val="lt-LT"/>
        </w:rPr>
        <w:t>e</w:t>
      </w:r>
      <w:r w:rsidR="00980E53" w:rsidRPr="008823E5">
        <w:rPr>
          <w:lang w:val="lt-LT"/>
        </w:rPr>
        <w:t>reikalauja</w:t>
      </w:r>
      <w:r w:rsidRPr="008823E5">
        <w:rPr>
          <w:lang w:val="lt-LT"/>
        </w:rPr>
        <w:t>ma</w:t>
      </w:r>
      <w:r w:rsidR="00980E53" w:rsidRPr="008823E5">
        <w:rPr>
          <w:lang w:val="lt-LT"/>
        </w:rPr>
        <w:t xml:space="preserve"> pateikti pasiūlymo galiojimo užtikrinim</w:t>
      </w:r>
      <w:bookmarkEnd w:id="24"/>
      <w:r w:rsidR="00185310" w:rsidRPr="008823E5">
        <w:rPr>
          <w:lang w:val="lt-LT"/>
        </w:rPr>
        <w:t>o.</w:t>
      </w:r>
      <w:r w:rsidR="00513B74" w:rsidRPr="008823E5">
        <w:rPr>
          <w:lang w:val="lt-LT"/>
        </w:rPr>
        <w:t xml:space="preserve"> </w:t>
      </w:r>
    </w:p>
    <w:p w14:paraId="583E25E1" w14:textId="77777777" w:rsidR="00046F58" w:rsidRPr="008823E5" w:rsidRDefault="00046F58" w:rsidP="0018531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6F6B2BAD" w14:textId="77777777" w:rsidR="00356578" w:rsidRPr="008823E5" w:rsidRDefault="00356578" w:rsidP="00356578">
      <w:pPr>
        <w:widowControl w:val="0"/>
        <w:jc w:val="center"/>
        <w:rPr>
          <w:b/>
          <w:lang w:val="lt-LT"/>
        </w:rPr>
      </w:pPr>
      <w:r w:rsidRPr="008823E5">
        <w:rPr>
          <w:b/>
          <w:lang w:val="lt-LT"/>
        </w:rPr>
        <w:t>VIII SKYRIUS</w:t>
      </w:r>
    </w:p>
    <w:p w14:paraId="7D777438" w14:textId="77777777" w:rsidR="00356578" w:rsidRPr="008823E5" w:rsidRDefault="00356578" w:rsidP="00356578">
      <w:pPr>
        <w:widowControl w:val="0"/>
        <w:jc w:val="center"/>
        <w:rPr>
          <w:b/>
          <w:lang w:val="lt-LT"/>
        </w:rPr>
      </w:pPr>
      <w:r w:rsidRPr="008823E5">
        <w:rPr>
          <w:b/>
          <w:lang w:val="lt-LT"/>
        </w:rPr>
        <w:t>PIRKIMO SĄLYGŲ PAAIŠKINIMAS IR PATIKSLINIMAS</w:t>
      </w:r>
    </w:p>
    <w:p w14:paraId="6AB28998" w14:textId="77777777" w:rsidR="00356578" w:rsidRPr="008823E5" w:rsidRDefault="00356578" w:rsidP="00356119">
      <w:pPr>
        <w:pStyle w:val="Antrat2"/>
        <w:widowControl w:val="0"/>
        <w:numPr>
          <w:ilvl w:val="0"/>
          <w:numId w:val="0"/>
        </w:numPr>
        <w:tabs>
          <w:tab w:val="left" w:pos="1260"/>
        </w:tabs>
        <w:ind w:firstLine="709"/>
        <w:rPr>
          <w:szCs w:val="24"/>
        </w:rPr>
      </w:pPr>
    </w:p>
    <w:p w14:paraId="1D7FB51D" w14:textId="31C4E07D" w:rsidR="0063698E" w:rsidRPr="008823E5" w:rsidRDefault="003E7357"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8823E5">
        <w:rPr>
          <w:rFonts w:eastAsia="Times New Roman"/>
          <w:bdr w:val="none" w:sz="0" w:space="0" w:color="auto"/>
          <w:lang w:val="lt-LT"/>
        </w:rPr>
        <w:t>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w:t>
      </w:r>
      <w:r w:rsidR="003535CA" w:rsidRPr="008823E5">
        <w:rPr>
          <w:rFonts w:eastAsia="Times New Roman"/>
          <w:bdr w:val="none" w:sz="0" w:space="0" w:color="auto"/>
          <w:lang w:val="lt-LT"/>
        </w:rPr>
        <w:t xml:space="preserve">, </w:t>
      </w:r>
      <w:r w:rsidRPr="008823E5">
        <w:rPr>
          <w:rFonts w:eastAsia="Times New Roman"/>
          <w:bdr w:val="none" w:sz="0" w:space="0" w:color="auto"/>
          <w:lang w:val="lt-LT"/>
        </w:rPr>
        <w:t xml:space="preserve">gavimą. </w:t>
      </w:r>
      <w:r w:rsidR="003535CA" w:rsidRPr="008823E5">
        <w:rPr>
          <w:rFonts w:eastAsia="Times New Roman"/>
          <w:bdr w:val="none" w:sz="0" w:space="0" w:color="auto"/>
          <w:lang w:val="lt-LT"/>
        </w:rPr>
        <w:t>T</w:t>
      </w:r>
      <w:r w:rsidRPr="008823E5">
        <w:rPr>
          <w:rFonts w:eastAsia="Times New Roman"/>
          <w:bdr w:val="none" w:sz="0" w:space="0" w:color="auto"/>
          <w:lang w:val="lt-LT"/>
        </w:rPr>
        <w:t xml:space="preserve">iekėjas pastebėjęs netikslumų ar neatitikimų pirkimo dokumentuose, privalo nedelsiant raštu kreiptis į </w:t>
      </w:r>
      <w:r w:rsidR="00B53AE0" w:rsidRPr="008823E5">
        <w:rPr>
          <w:rFonts w:eastAsia="Times New Roman"/>
          <w:bdr w:val="none" w:sz="0" w:space="0" w:color="auto"/>
          <w:lang w:val="lt-LT"/>
        </w:rPr>
        <w:t xml:space="preserve">Įgaliotąją </w:t>
      </w:r>
      <w:r w:rsidRPr="008823E5">
        <w:rPr>
          <w:rFonts w:eastAsia="Times New Roman"/>
          <w:bdr w:val="none" w:sz="0" w:space="0" w:color="auto"/>
          <w:lang w:val="lt-LT"/>
        </w:rPr>
        <w:t xml:space="preserve">perkančiąją organizaciją dėl pirkimo dokumentų paaiškinimo ar patikslinimo. Pasirašius pirkimo sutartį, nebebus priimtas joks reikalavimas pakeisti pasiūlymo kainą arba sąlygas, motyvuojant tuo, kad pasiūlyme buvo klaidų ar netikslumų ir privalės </w:t>
      </w:r>
      <w:r w:rsidR="003535CA" w:rsidRPr="008823E5">
        <w:rPr>
          <w:rFonts w:eastAsia="Times New Roman"/>
          <w:bdr w:val="none" w:sz="0" w:space="0" w:color="auto"/>
          <w:lang w:val="lt-LT"/>
        </w:rPr>
        <w:t>vykdyti pirkimo sutartį</w:t>
      </w:r>
      <w:r w:rsidRPr="008823E5">
        <w:rPr>
          <w:rFonts w:eastAsia="Times New Roman"/>
          <w:bdr w:val="none" w:sz="0" w:space="0" w:color="auto"/>
          <w:lang w:val="lt-LT"/>
        </w:rPr>
        <w:t xml:space="preserve">, </w:t>
      </w:r>
      <w:r w:rsidR="003535CA" w:rsidRPr="008823E5">
        <w:rPr>
          <w:rFonts w:eastAsia="Times New Roman"/>
          <w:bdr w:val="none" w:sz="0" w:space="0" w:color="auto"/>
          <w:lang w:val="lt-LT"/>
        </w:rPr>
        <w:t xml:space="preserve">kaip </w:t>
      </w:r>
      <w:r w:rsidRPr="008823E5">
        <w:rPr>
          <w:rFonts w:eastAsia="Times New Roman"/>
          <w:bdr w:val="none" w:sz="0" w:space="0" w:color="auto"/>
          <w:lang w:val="lt-LT"/>
        </w:rPr>
        <w:t>numatyta pirkimo dokumentuose.</w:t>
      </w:r>
    </w:p>
    <w:p w14:paraId="4F4987F1" w14:textId="4F75A763" w:rsidR="0063698E" w:rsidRPr="008823E5" w:rsidRDefault="003E7357"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8823E5">
        <w:rPr>
          <w:rFonts w:eastAsia="Times New Roman"/>
          <w:bdr w:val="none" w:sz="0" w:space="0" w:color="auto"/>
          <w:lang w:val="lt-LT"/>
        </w:rPr>
        <w:t xml:space="preserve">Paaiškinimai ar patikslinimai, kol nėra pasibaigęs pasiūlymų pateikimo terminas, gali būti teikiami perkančiosios organizacijos iniciatyva. Tiekėjai pasiūlymus dėl pirkimo dokumentų patikslinimų ar prašymus dėl pirkimo dokumentų paaiškinimo gali pateikti ne vėliau kaip likus </w:t>
      </w:r>
      <w:r w:rsidR="0037141D" w:rsidRPr="008823E5">
        <w:rPr>
          <w:rFonts w:eastAsia="Times New Roman"/>
          <w:bdr w:val="none" w:sz="0" w:space="0" w:color="auto"/>
          <w:lang w:val="lt-LT"/>
        </w:rPr>
        <w:br/>
      </w:r>
      <w:r w:rsidRPr="008823E5">
        <w:rPr>
          <w:rFonts w:eastAsia="Times New Roman"/>
          <w:b/>
          <w:bCs/>
          <w:bdr w:val="none" w:sz="0" w:space="0" w:color="auto"/>
          <w:lang w:val="lt-LT"/>
        </w:rPr>
        <w:t>2 darbo dienoms</w:t>
      </w:r>
      <w:r w:rsidRPr="008823E5">
        <w:rPr>
          <w:rFonts w:eastAsia="Times New Roman"/>
          <w:bdr w:val="none" w:sz="0" w:space="0" w:color="auto"/>
          <w:lang w:val="lt-LT"/>
        </w:rPr>
        <w:t xml:space="preserve"> iki pasiūlymų pateikimo termino pabaigos.</w:t>
      </w:r>
    </w:p>
    <w:p w14:paraId="0B9C439E" w14:textId="77777777" w:rsidR="0063698E" w:rsidRPr="008823E5" w:rsidRDefault="003E7357"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8823E5">
        <w:rPr>
          <w:rFonts w:eastAsia="Times New Roman"/>
          <w:bdr w:val="none" w:sz="0" w:space="0" w:color="auto"/>
          <w:lang w:val="lt-LT"/>
        </w:rPr>
        <w:t xml:space="preserve">Paaiškinimai ar patikslinimai skelbiami CVP IS priemonėmis ir siunčiami užklausą pateikusiam bei visiems prie pirkimo prisijungusiems tiekėjams. Jei paaiškinimai ar patikslinimai teikiami </w:t>
      </w:r>
      <w:r w:rsidR="00B53AE0" w:rsidRPr="008823E5">
        <w:rPr>
          <w:rFonts w:eastAsia="Times New Roman"/>
          <w:bdr w:val="none" w:sz="0" w:space="0" w:color="auto"/>
          <w:lang w:val="lt-LT"/>
        </w:rPr>
        <w:t xml:space="preserve">Įgaliotosios </w:t>
      </w:r>
      <w:r w:rsidRPr="008823E5">
        <w:rPr>
          <w:rFonts w:eastAsia="Times New Roman"/>
          <w:bdr w:val="none" w:sz="0" w:space="0" w:color="auto"/>
          <w:lang w:val="lt-LT"/>
        </w:rPr>
        <w:t xml:space="preserve">perkančiosios organizacijos iniciatyva, jų paskelbimas CVP IS priemonėmis laikomas pakankamu. </w:t>
      </w:r>
    </w:p>
    <w:p w14:paraId="46F09885" w14:textId="77777777" w:rsidR="0063698E" w:rsidRPr="008823E5" w:rsidRDefault="003E7357"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8823E5">
        <w:rPr>
          <w:rFonts w:eastAsia="Times New Roman"/>
          <w:bdr w:val="none" w:sz="0" w:space="0" w:color="auto"/>
          <w:lang w:val="lt-LT"/>
        </w:rPr>
        <w:t xml:space="preserve">Paaiškinimai ar patikslinimai turi būti pateikiami likus ne mažiau kaip </w:t>
      </w:r>
      <w:r w:rsidRPr="008823E5">
        <w:rPr>
          <w:rFonts w:eastAsia="Times New Roman"/>
          <w:b/>
          <w:bCs/>
          <w:bdr w:val="none" w:sz="0" w:space="0" w:color="auto"/>
          <w:lang w:val="lt-LT"/>
        </w:rPr>
        <w:t>1 darbo dienai</w:t>
      </w:r>
      <w:r w:rsidRPr="008823E5">
        <w:rPr>
          <w:rFonts w:eastAsia="Times New Roman"/>
          <w:bdr w:val="none" w:sz="0" w:space="0" w:color="auto"/>
          <w:lang w:val="lt-LT"/>
        </w:rPr>
        <w:t xml:space="preserve"> iki pasiūlymų pateikimo termino pabaigos. Jei </w:t>
      </w:r>
      <w:r w:rsidR="00B53AE0" w:rsidRPr="008823E5">
        <w:rPr>
          <w:rFonts w:eastAsia="Times New Roman"/>
          <w:bdr w:val="none" w:sz="0" w:space="0" w:color="auto"/>
          <w:lang w:val="lt-LT"/>
        </w:rPr>
        <w:t xml:space="preserve">Įgaliotoji </w:t>
      </w:r>
      <w:r w:rsidRPr="008823E5">
        <w:rPr>
          <w:rFonts w:eastAsia="Times New Roman"/>
          <w:bdr w:val="none" w:sz="0" w:space="0" w:color="auto"/>
          <w:lang w:val="lt-LT"/>
        </w:rPr>
        <w:t>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CC59245" w14:textId="77777777" w:rsidR="0063698E" w:rsidRPr="008823E5" w:rsidRDefault="003E7357"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8823E5">
        <w:rPr>
          <w:rFonts w:eastAsia="Times New Roman"/>
          <w:bdr w:val="none" w:sz="0" w:space="0" w:color="auto"/>
          <w:lang w:val="lt-LT"/>
        </w:rPr>
        <w:t>Jei pateikti paaiškinimai ar patikslinimai iš esmės keičia pirkimo dokumentuose nustatytus pirkimo objektui keliamus reikalavimus</w:t>
      </w:r>
      <w:r w:rsidR="00B61156" w:rsidRPr="008823E5">
        <w:rPr>
          <w:rFonts w:eastAsia="Times New Roman"/>
          <w:bdr w:val="none" w:sz="0" w:space="0" w:color="auto"/>
          <w:lang w:val="lt-LT"/>
        </w:rPr>
        <w:t>.</w:t>
      </w:r>
      <w:r w:rsidRPr="008823E5">
        <w:rPr>
          <w:rFonts w:eastAsia="Times New Roman"/>
          <w:bdr w:val="none" w:sz="0" w:space="0" w:color="auto"/>
          <w:lang w:val="lt-LT"/>
        </w:rPr>
        <w:t xml:space="preserve">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CDC454F" w14:textId="77777777" w:rsidR="0063698E" w:rsidRPr="008823E5" w:rsidRDefault="00B61156"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8823E5">
        <w:rPr>
          <w:rFonts w:eastAsia="Times New Roman"/>
          <w:bdr w:val="none" w:sz="0" w:space="0" w:color="auto"/>
          <w:lang w:val="lt-LT"/>
        </w:rPr>
        <w:t>Įgaliotoji p</w:t>
      </w:r>
      <w:r w:rsidR="003E7357" w:rsidRPr="008823E5">
        <w:rPr>
          <w:rFonts w:eastAsia="Times New Roman"/>
          <w:bdr w:val="none" w:sz="0" w:space="0" w:color="auto"/>
          <w:lang w:val="lt-LT"/>
        </w:rPr>
        <w:t xml:space="preserve">erkančioji organizacija, aiškindama ar tikslindama pirkimo sąlygas, privalo užtikrinti tiekėjų anonimiškumą, t. y. privalo užtikrinti, kad tiekėjas nesužinotų kitų tiekėjų, </w:t>
      </w:r>
      <w:r w:rsidR="003E7357" w:rsidRPr="008823E5">
        <w:rPr>
          <w:rFonts w:eastAsia="Times New Roman"/>
          <w:bdr w:val="none" w:sz="0" w:space="0" w:color="auto"/>
          <w:lang w:val="lt-LT"/>
        </w:rPr>
        <w:lastRenderedPageBreak/>
        <w:t>dalyvaujančių pirkimo procedūrose, pavadinimų ir kitų rekvizitų.</w:t>
      </w:r>
    </w:p>
    <w:p w14:paraId="5867996D" w14:textId="77777777" w:rsidR="0063698E" w:rsidRPr="008823E5" w:rsidRDefault="00B61156"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8823E5">
        <w:rPr>
          <w:rFonts w:eastAsia="Times New Roman"/>
          <w:iCs/>
          <w:bdr w:val="none" w:sz="0" w:space="0" w:color="auto"/>
          <w:lang w:val="lt-LT"/>
        </w:rPr>
        <w:t xml:space="preserve">Nebus rengiami </w:t>
      </w:r>
      <w:r w:rsidR="003E7357" w:rsidRPr="008823E5">
        <w:rPr>
          <w:rFonts w:eastAsia="Times New Roman"/>
          <w:bdr w:val="none" w:sz="0" w:space="0" w:color="auto"/>
          <w:lang w:val="lt-LT"/>
        </w:rPr>
        <w:t>susitikim</w:t>
      </w:r>
      <w:r w:rsidRPr="008823E5">
        <w:rPr>
          <w:rFonts w:eastAsia="Times New Roman"/>
          <w:bdr w:val="none" w:sz="0" w:space="0" w:color="auto"/>
          <w:lang w:val="lt-LT"/>
        </w:rPr>
        <w:t>ai</w:t>
      </w:r>
      <w:r w:rsidR="003E7357" w:rsidRPr="008823E5">
        <w:rPr>
          <w:rFonts w:eastAsia="Times New Roman"/>
          <w:bdr w:val="none" w:sz="0" w:space="0" w:color="auto"/>
          <w:lang w:val="lt-LT"/>
        </w:rPr>
        <w:t xml:space="preserve"> su tiekėjais dėl pirkimo sąlygų paaiškinimų.</w:t>
      </w:r>
    </w:p>
    <w:p w14:paraId="6FCCFC42" w14:textId="77777777" w:rsidR="0063698E" w:rsidRPr="008823E5" w:rsidRDefault="003E7357"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8823E5">
        <w:rPr>
          <w:rFonts w:eastAsia="Times New Roman"/>
          <w:bdr w:val="none" w:sz="0" w:space="0" w:color="auto"/>
          <w:lang w:val="lt-LT"/>
        </w:rPr>
        <w:t xml:space="preserve">Bet kokia informacija, pirkimo dokumentų paaiškinimai, pranešimai ar kitas susirašinėjimas yra vykdomas tik CVP IS susirašinėjimo priemonėmis (pranešimus gaus prie pirkimo prisijungę tiekėjai). </w:t>
      </w:r>
    </w:p>
    <w:p w14:paraId="5ABE724C" w14:textId="12C6703C" w:rsidR="003E7357" w:rsidRPr="008823E5" w:rsidRDefault="003E7357"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8823E5">
        <w:rPr>
          <w:rFonts w:eastAsia="Times New Roman"/>
          <w:iCs/>
          <w:bdr w:val="none" w:sz="0" w:space="0" w:color="auto"/>
          <w:lang w:val="lt-LT"/>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09E6A888" w14:textId="77777777" w:rsidR="0012400B" w:rsidRPr="008823E5" w:rsidRDefault="0012400B" w:rsidP="008C150A">
      <w:pPr>
        <w:widowControl w:val="0"/>
        <w:tabs>
          <w:tab w:val="left" w:pos="1134"/>
        </w:tabs>
        <w:rPr>
          <w:b/>
          <w:lang w:val="lt-LT"/>
        </w:rPr>
      </w:pPr>
    </w:p>
    <w:p w14:paraId="541852D0" w14:textId="77777777" w:rsidR="00356578" w:rsidRPr="008823E5" w:rsidRDefault="00356578" w:rsidP="00356578">
      <w:pPr>
        <w:widowControl w:val="0"/>
        <w:jc w:val="center"/>
        <w:rPr>
          <w:b/>
          <w:lang w:val="lt-LT"/>
        </w:rPr>
      </w:pPr>
      <w:r w:rsidRPr="008823E5">
        <w:rPr>
          <w:b/>
          <w:lang w:val="lt-LT"/>
        </w:rPr>
        <w:t>IX SKYRIUS</w:t>
      </w:r>
    </w:p>
    <w:p w14:paraId="442DE0DC" w14:textId="77777777" w:rsidR="00356578" w:rsidRPr="008823E5" w:rsidRDefault="00356578" w:rsidP="00356578">
      <w:pPr>
        <w:widowControl w:val="0"/>
        <w:jc w:val="center"/>
        <w:rPr>
          <w:b/>
          <w:lang w:val="lt-LT"/>
        </w:rPr>
      </w:pPr>
      <w:r w:rsidRPr="008823E5">
        <w:rPr>
          <w:b/>
          <w:lang w:val="lt-LT"/>
        </w:rPr>
        <w:t>SUSIPAŽINIMO SU PASIŪLYMAIS PROCEDŪROS</w:t>
      </w:r>
    </w:p>
    <w:p w14:paraId="2F1835F5" w14:textId="77777777" w:rsidR="00356578" w:rsidRPr="008823E5" w:rsidRDefault="00356578" w:rsidP="00356578">
      <w:pPr>
        <w:widowControl w:val="0"/>
        <w:rPr>
          <w:lang w:val="lt-LT"/>
        </w:rPr>
      </w:pPr>
    </w:p>
    <w:p w14:paraId="3A7A0EBD" w14:textId="24F7D87A" w:rsidR="00AC556E" w:rsidRPr="008823E5" w:rsidRDefault="00356578"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8823E5">
        <w:rPr>
          <w:b/>
          <w:bCs/>
          <w:lang w:val="lt-LT"/>
        </w:rPr>
        <w:t>Pradinis susipažinim</w:t>
      </w:r>
      <w:r w:rsidR="00F31747" w:rsidRPr="008823E5">
        <w:rPr>
          <w:b/>
          <w:bCs/>
          <w:lang w:val="lt-LT"/>
        </w:rPr>
        <w:t>as</w:t>
      </w:r>
      <w:r w:rsidRPr="008823E5">
        <w:rPr>
          <w:b/>
          <w:bCs/>
          <w:lang w:val="lt-LT"/>
        </w:rPr>
        <w:t xml:space="preserve"> su tiekėjų pateiktais pasiūlymais vyks</w:t>
      </w:r>
      <w:r w:rsidR="003B734D" w:rsidRPr="008823E5">
        <w:rPr>
          <w:b/>
          <w:bCs/>
          <w:lang w:val="lt-LT"/>
        </w:rPr>
        <w:t xml:space="preserve"> </w:t>
      </w:r>
      <w:r w:rsidR="00281CF3" w:rsidRPr="008823E5">
        <w:rPr>
          <w:b/>
          <w:bCs/>
          <w:lang w:val="lt-LT"/>
        </w:rPr>
        <w:t xml:space="preserve">ne anksčiau kaip po </w:t>
      </w:r>
      <w:r w:rsidR="00F424A7" w:rsidRPr="008823E5">
        <w:rPr>
          <w:b/>
          <w:bCs/>
          <w:lang w:val="lt-LT"/>
        </w:rPr>
        <w:t>30</w:t>
      </w:r>
      <w:r w:rsidR="00721D39" w:rsidRPr="008823E5">
        <w:rPr>
          <w:b/>
          <w:bCs/>
          <w:lang w:val="lt-LT"/>
        </w:rPr>
        <w:t xml:space="preserve"> </w:t>
      </w:r>
      <w:r w:rsidRPr="008823E5">
        <w:rPr>
          <w:b/>
          <w:bCs/>
          <w:lang w:val="lt-LT"/>
        </w:rPr>
        <w:t xml:space="preserve">min. </w:t>
      </w:r>
      <w:r w:rsidR="00281CF3" w:rsidRPr="008823E5">
        <w:rPr>
          <w:b/>
          <w:bCs/>
          <w:lang w:val="lt-LT"/>
        </w:rPr>
        <w:t xml:space="preserve">nuo pasiūlymų pateikimo termino pabaigos. </w:t>
      </w:r>
    </w:p>
    <w:p w14:paraId="128F2C25" w14:textId="77777777" w:rsidR="00AC556E" w:rsidRPr="008823E5" w:rsidRDefault="00AC556E"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8823E5">
        <w:rPr>
          <w:lang w:val="lt-LT"/>
        </w:rPr>
        <w:t xml:space="preserve">Susipažinimo su CVP IS priemonėmis gautais pasiūlymais procedūroje bei komisijos posėdžiuose, kuriuose atliekamos pasiūlymų nagrinėjimo, vertinimo ir palyginimo procedūros, tiekėjai arba jų įgalioti atstovai nedalyvauja. </w:t>
      </w:r>
    </w:p>
    <w:p w14:paraId="0447F119" w14:textId="660B9330" w:rsidR="00AC556E" w:rsidRPr="008823E5" w:rsidRDefault="00AC556E"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8823E5">
        <w:rPr>
          <w:lang w:val="lt-LT"/>
        </w:rPr>
        <w:t>Atsižvelgiant į tai, kad pasiūlymai pateikiami elektroninėmis priemonėmis</w:t>
      </w:r>
      <w:r w:rsidR="006D245E" w:rsidRPr="008823E5">
        <w:rPr>
          <w:lang w:val="lt-LT"/>
        </w:rPr>
        <w:t>, tiekėjams</w:t>
      </w:r>
      <w:r w:rsidRPr="008823E5">
        <w:rPr>
          <w:lang w:val="lt-LT"/>
        </w:rPr>
        <w:t xml:space="preserve"> neteikiama informacija apie pasiūlymus pateikusius tiekėjus, pasiūlytas kainas iki </w:t>
      </w:r>
      <w:r w:rsidR="006D245E" w:rsidRPr="008823E5">
        <w:rPr>
          <w:lang w:val="lt-LT"/>
        </w:rPr>
        <w:t xml:space="preserve">tol, </w:t>
      </w:r>
      <w:r w:rsidRPr="008823E5">
        <w:rPr>
          <w:lang w:val="lt-LT"/>
        </w:rPr>
        <w:t>kol bus įvertinti pasiūlymai ir nustatyta pasiūlymų eilė.</w:t>
      </w:r>
    </w:p>
    <w:p w14:paraId="1B85818A" w14:textId="647BF75B" w:rsidR="00474E9A" w:rsidRPr="008823E5" w:rsidRDefault="00937771" w:rsidP="00E85031">
      <w:pPr>
        <w:pStyle w:val="Body2"/>
        <w:rPr>
          <w:rFonts w:cs="Times New Roman"/>
          <w:b/>
          <w:color w:val="auto"/>
          <w:spacing w:val="-8"/>
          <w:lang w:val="lt-LT"/>
        </w:rPr>
      </w:pPr>
      <w:r w:rsidRPr="008823E5">
        <w:rPr>
          <w:rFonts w:cs="Times New Roman"/>
          <w:color w:val="auto"/>
          <w:sz w:val="24"/>
          <w:szCs w:val="24"/>
          <w:lang w:val="lt-LT"/>
        </w:rPr>
        <w:tab/>
      </w:r>
    </w:p>
    <w:p w14:paraId="6735DD4A" w14:textId="0128F682" w:rsidR="00DD4758" w:rsidRPr="008823E5" w:rsidRDefault="00DD4758" w:rsidP="00DD4758">
      <w:pPr>
        <w:widowControl w:val="0"/>
        <w:jc w:val="center"/>
        <w:rPr>
          <w:b/>
          <w:spacing w:val="-8"/>
          <w:lang w:val="lt-LT"/>
        </w:rPr>
      </w:pPr>
      <w:r w:rsidRPr="008823E5">
        <w:rPr>
          <w:b/>
          <w:spacing w:val="-8"/>
          <w:lang w:val="lt-LT"/>
        </w:rPr>
        <w:t>X SKYRIUS</w:t>
      </w:r>
    </w:p>
    <w:p w14:paraId="18775CF1" w14:textId="77777777" w:rsidR="00DD4758" w:rsidRPr="008823E5" w:rsidRDefault="00DD4758" w:rsidP="00DD4758">
      <w:pPr>
        <w:widowControl w:val="0"/>
        <w:jc w:val="center"/>
        <w:rPr>
          <w:b/>
          <w:lang w:val="lt-LT"/>
        </w:rPr>
      </w:pPr>
      <w:r w:rsidRPr="008823E5">
        <w:rPr>
          <w:b/>
          <w:spacing w:val="-8"/>
          <w:lang w:val="lt-LT"/>
        </w:rPr>
        <w:t xml:space="preserve">PASIŪLYMŲ </w:t>
      </w:r>
      <w:r w:rsidRPr="008823E5">
        <w:rPr>
          <w:b/>
          <w:lang w:val="lt-LT"/>
        </w:rPr>
        <w:t>NAGRINĖJIMAS</w:t>
      </w:r>
    </w:p>
    <w:p w14:paraId="04D95722" w14:textId="77777777" w:rsidR="00B25633" w:rsidRPr="008823E5" w:rsidRDefault="00B25633" w:rsidP="00B2563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jc w:val="both"/>
        <w:outlineLvl w:val="1"/>
        <w:rPr>
          <w:b/>
          <w:lang w:val="lt-LT"/>
        </w:rPr>
      </w:pPr>
      <w:bookmarkStart w:id="25" w:name="_Hlk175055061"/>
    </w:p>
    <w:p w14:paraId="3E93061A" w14:textId="77777777" w:rsidR="00B25633" w:rsidRPr="008823E5" w:rsidRDefault="00B25633"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8823E5">
        <w:rPr>
          <w:lang w:val="lt-LT"/>
        </w:rPr>
        <w:t>Pateiktus pasiūlymus nagrinėja, vertina ir palygina komisija.</w:t>
      </w:r>
    </w:p>
    <w:p w14:paraId="7A1B0BD2" w14:textId="77777777" w:rsidR="009255F8" w:rsidRPr="008823E5" w:rsidRDefault="00B25633"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8823E5">
        <w:rPr>
          <w:rFonts w:eastAsia="Times New Roman"/>
          <w:bdr w:val="none" w:sz="0" w:space="0" w:color="auto"/>
          <w:lang w:val="lt-LT" w:eastAsia="lt-LT"/>
        </w:rPr>
        <w:t>Įvertinama, ar tiekėjas</w:t>
      </w:r>
      <w:r w:rsidR="00F42FDC" w:rsidRPr="008823E5">
        <w:rPr>
          <w:lang w:val="lt-LT"/>
        </w:rPr>
        <w:t xml:space="preserve"> neturi pašalinimo pagrindų, ar</w:t>
      </w:r>
      <w:r w:rsidR="00F42FDC" w:rsidRPr="008823E5">
        <w:rPr>
          <w:bdr w:val="none" w:sz="0" w:space="0" w:color="auto"/>
          <w:lang w:val="lt-LT"/>
        </w:rPr>
        <w:t xml:space="preserve"> </w:t>
      </w:r>
      <w:r w:rsidRPr="008823E5">
        <w:rPr>
          <w:rFonts w:eastAsia="Times New Roman"/>
          <w:bdr w:val="none" w:sz="0" w:space="0" w:color="auto"/>
          <w:lang w:val="lt-LT" w:eastAsia="lt-LT"/>
        </w:rPr>
        <w:t xml:space="preserve">atitinka </w:t>
      </w:r>
      <w:r w:rsidRPr="008823E5">
        <w:rPr>
          <w:lang w:val="lt-LT"/>
        </w:rPr>
        <w:t>keliamus kvalifikacijos reikalavimus</w:t>
      </w:r>
      <w:r w:rsidR="00F42FDC" w:rsidRPr="008823E5">
        <w:rPr>
          <w:lang w:val="lt-LT"/>
        </w:rPr>
        <w:t xml:space="preserve"> </w:t>
      </w:r>
      <w:r w:rsidRPr="008823E5">
        <w:rPr>
          <w:bdr w:val="none" w:sz="0" w:space="0" w:color="auto"/>
          <w:lang w:val="lt-LT"/>
        </w:rPr>
        <w:t xml:space="preserve">ir aplinkos apsaugos kriterijus. </w:t>
      </w:r>
    </w:p>
    <w:p w14:paraId="5FEFC796" w14:textId="69CCFA93" w:rsidR="00B25633" w:rsidRPr="008823E5" w:rsidRDefault="00B25633" w:rsidP="004560C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8823E5">
        <w:rPr>
          <w:bdr w:val="none" w:sz="0" w:space="0" w:color="auto"/>
          <w:lang w:val="lt-LT"/>
        </w:rPr>
        <w:t>Jeigu tiekėjas</w:t>
      </w:r>
      <w:r w:rsidRPr="008823E5">
        <w:rPr>
          <w:b/>
          <w:bCs/>
          <w:bdr w:val="none" w:sz="0" w:space="0" w:color="auto"/>
          <w:lang w:val="lt-LT"/>
        </w:rPr>
        <w:t xml:space="preserve"> </w:t>
      </w:r>
      <w:r w:rsidRPr="008823E5">
        <w:rPr>
          <w:lang w:val="lt-LT"/>
        </w:rPr>
        <w:t>ne</w:t>
      </w:r>
      <w:r w:rsidRPr="008823E5">
        <w:rPr>
          <w:lang w:val="lt-LT" w:eastAsia="lt-LT"/>
        </w:rPr>
        <w:t xml:space="preserve">atitinka pirkimo dokumentuose nustatytų reikalavimų tiekėjams ir/ar </w:t>
      </w:r>
      <w:r w:rsidRPr="008823E5">
        <w:rPr>
          <w:lang w:val="lt-LT"/>
        </w:rPr>
        <w:t>turi pašalinimo pagrindą</w:t>
      </w:r>
      <w:r w:rsidR="00590476" w:rsidRPr="008823E5">
        <w:rPr>
          <w:lang w:val="lt-LT"/>
        </w:rPr>
        <w:t>, ar neatitinka nustatytų aplinkos apsaugos kriterijų</w:t>
      </w:r>
      <w:r w:rsidR="00555570" w:rsidRPr="008823E5">
        <w:rPr>
          <w:lang w:val="lt-LT"/>
        </w:rPr>
        <w:t>,</w:t>
      </w:r>
      <w:r w:rsidRPr="008823E5">
        <w:rPr>
          <w:lang w:val="lt-LT"/>
        </w:rPr>
        <w:t xml:space="preserve"> arba per nurodytą terminą nepateikia pirkimo reikalavimų atitiktį pagrindžiančių dokumentų</w:t>
      </w:r>
      <w:r w:rsidRPr="008823E5">
        <w:rPr>
          <w:rFonts w:eastAsia="Times New Roman"/>
          <w:lang w:val="lt-LT"/>
        </w:rPr>
        <w:t>,</w:t>
      </w:r>
      <w:r w:rsidRPr="008823E5">
        <w:rPr>
          <w:lang w:val="lt-LT"/>
        </w:rPr>
        <w:t xml:space="preserve"> tokio tiekėjo pasiūlymas bus atmestas ir toliau nevertinamas</w:t>
      </w:r>
      <w:r w:rsidR="00B25BFA" w:rsidRPr="008823E5">
        <w:rPr>
          <w:lang w:val="lt-LT"/>
        </w:rPr>
        <w:t>;</w:t>
      </w:r>
    </w:p>
    <w:p w14:paraId="170A7A1E" w14:textId="44E4A7D6" w:rsidR="00B25633" w:rsidRPr="008823E5" w:rsidRDefault="008B0B91" w:rsidP="004560C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hanging="229"/>
        <w:jc w:val="both"/>
        <w:outlineLvl w:val="1"/>
        <w:rPr>
          <w:lang w:val="lt-LT"/>
        </w:rPr>
      </w:pPr>
      <w:r w:rsidRPr="008823E5">
        <w:rPr>
          <w:lang w:val="lt-LT"/>
        </w:rPr>
        <w:t>j</w:t>
      </w:r>
      <w:r w:rsidR="00B25633" w:rsidRPr="008823E5">
        <w:rPr>
          <w:rFonts w:eastAsia="Times New Roman"/>
          <w:bdr w:val="none" w:sz="0" w:space="0" w:color="auto"/>
          <w:lang w:val="lt-LT" w:eastAsia="lt-LT"/>
        </w:rPr>
        <w:t>ei tiekėjas nebuvo pašalintas – vertinamas jo pateiktas pasiūlymas:</w:t>
      </w:r>
    </w:p>
    <w:p w14:paraId="1B45A2C8" w14:textId="77777777" w:rsidR="008B0B91" w:rsidRPr="008823E5" w:rsidRDefault="00B25633" w:rsidP="004560CA">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276"/>
        </w:tabs>
        <w:ind w:hanging="862"/>
        <w:jc w:val="both"/>
        <w:outlineLvl w:val="1"/>
        <w:rPr>
          <w:lang w:val="lt-LT"/>
        </w:rPr>
      </w:pPr>
      <w:r w:rsidRPr="008823E5">
        <w:rPr>
          <w:rFonts w:eastAsia="Times New Roman"/>
          <w:bdr w:val="none" w:sz="0" w:space="0" w:color="auto"/>
          <w:lang w:val="lt-LT" w:eastAsia="lt-LT"/>
        </w:rPr>
        <w:t>ar jo siūlomas pirkimo objektas atitinka nustatytus reikalavimus;</w:t>
      </w:r>
    </w:p>
    <w:p w14:paraId="0BD39BCE" w14:textId="77777777" w:rsidR="001211B1" w:rsidRPr="008823E5" w:rsidRDefault="00B25633" w:rsidP="004560CA">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276"/>
        </w:tabs>
        <w:ind w:hanging="862"/>
        <w:jc w:val="both"/>
        <w:outlineLvl w:val="1"/>
        <w:rPr>
          <w:lang w:val="lt-LT"/>
        </w:rPr>
      </w:pPr>
      <w:r w:rsidRPr="008823E5">
        <w:rPr>
          <w:rFonts w:eastAsia="Times New Roman"/>
          <w:bdr w:val="none" w:sz="0" w:space="0" w:color="auto"/>
          <w:lang w:val="lt-LT" w:eastAsia="lt-LT"/>
        </w:rPr>
        <w:t>įvertinama, ar pasiūlyme nurodoma kaina nėra per didelė ir perkančiajai organizacijai nepriimtina;</w:t>
      </w:r>
    </w:p>
    <w:p w14:paraId="766AE00A" w14:textId="77777777" w:rsidR="001211B1" w:rsidRPr="008823E5" w:rsidRDefault="00B25633" w:rsidP="004560CA">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276"/>
        </w:tabs>
        <w:ind w:hanging="862"/>
        <w:jc w:val="both"/>
        <w:outlineLvl w:val="1"/>
        <w:rPr>
          <w:lang w:val="lt-LT"/>
        </w:rPr>
      </w:pPr>
      <w:r w:rsidRPr="008823E5">
        <w:rPr>
          <w:rFonts w:eastAsia="Times New Roman"/>
          <w:bdr w:val="none" w:sz="0" w:space="0" w:color="auto"/>
          <w:lang w:val="lt-LT" w:eastAsia="lt-LT"/>
        </w:rPr>
        <w:t>atliekami kiti veiksmai susiję su pasiūlymo vertinimu;</w:t>
      </w:r>
    </w:p>
    <w:p w14:paraId="57208CAA" w14:textId="63BA2002" w:rsidR="00B25633" w:rsidRPr="008823E5" w:rsidRDefault="00B25633" w:rsidP="004560CA">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276"/>
        </w:tabs>
        <w:ind w:hanging="862"/>
        <w:jc w:val="both"/>
        <w:outlineLvl w:val="1"/>
        <w:rPr>
          <w:lang w:val="lt-LT"/>
        </w:rPr>
      </w:pPr>
      <w:r w:rsidRPr="008823E5">
        <w:rPr>
          <w:rFonts w:eastAsia="Times New Roman"/>
          <w:bdr w:val="none" w:sz="0" w:space="0" w:color="auto"/>
          <w:lang w:val="lt-LT" w:eastAsia="lt-LT"/>
        </w:rPr>
        <w:t xml:space="preserve">šiame etape gali būti vykdomos derybos (jeigu jos buvo numatytos pirkimo dokumentuose). </w:t>
      </w:r>
    </w:p>
    <w:p w14:paraId="16C132AC" w14:textId="13C37F81" w:rsidR="00B25633" w:rsidRPr="008823E5" w:rsidRDefault="00B25633" w:rsidP="004560CA">
      <w:pPr>
        <w:pStyle w:val="Sraopastraipa"/>
        <w:numPr>
          <w:ilvl w:val="0"/>
          <w:numId w:val="1"/>
        </w:numPr>
        <w:tabs>
          <w:tab w:val="left" w:pos="1276"/>
        </w:tabs>
        <w:ind w:left="0" w:firstLine="851"/>
        <w:jc w:val="both"/>
        <w:rPr>
          <w:lang w:val="lt-LT"/>
        </w:rPr>
      </w:pPr>
      <w:r w:rsidRPr="008823E5">
        <w:rPr>
          <w:lang w:val="lt-LT"/>
        </w:rPr>
        <w:t xml:space="preserve">Pirkimo sąlygų </w:t>
      </w:r>
      <w:r w:rsidRPr="008823E5">
        <w:rPr>
          <w:b/>
          <w:bCs/>
          <w:lang w:val="lt-LT"/>
        </w:rPr>
        <w:t>8</w:t>
      </w:r>
      <w:r w:rsidR="00555570" w:rsidRPr="008823E5">
        <w:rPr>
          <w:b/>
          <w:bCs/>
          <w:lang w:val="lt-LT"/>
        </w:rPr>
        <w:t>6</w:t>
      </w:r>
      <w:r w:rsidRPr="008823E5">
        <w:rPr>
          <w:b/>
          <w:bCs/>
          <w:lang w:val="lt-LT"/>
        </w:rPr>
        <w:t xml:space="preserve"> punkte</w:t>
      </w:r>
      <w:r w:rsidRPr="008823E5">
        <w:rPr>
          <w:lang w:val="lt-LT"/>
        </w:rPr>
        <w:t xml:space="preserve"> nustatyta tvarka vertinamas tik tas pasiūlymas, kuris nustatomas kaip galimas laimėtojas pagal nustatytą ekonominį naudingumą.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0CC1ACF4" w14:textId="77777777" w:rsidR="00B25633" w:rsidRPr="008823E5" w:rsidRDefault="00B25633"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lang w:val="lt-LT"/>
        </w:rPr>
      </w:pPr>
      <w:r w:rsidRPr="008823E5">
        <w:rPr>
          <w:rFonts w:eastAsia="Calibri"/>
          <w:bCs/>
          <w:lang w:val="lt-LT"/>
        </w:rPr>
        <w:t>Jei tiekėjas pateikė netikslius, neišsamius ar klaidingus dokumentus ar duomenis apie atitiktį pirkimo dokumentų reikalavimams arba šių dokumentų ar duomenų trūksta, Įgaliotoji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7D14D684" w14:textId="77777777" w:rsidR="00B25633" w:rsidRPr="008823E5" w:rsidRDefault="00B25633"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8823E5">
        <w:rPr>
          <w:lang w:val="lt-LT"/>
        </w:rPr>
        <w:t xml:space="preserve">Komisija nenagrinėja tiekėjo pasiūlymo patikslinimų ar paaiškinimų, pateiktų po susipažinimo su tiekėjo pasiūlymu termino pabaigos, kurių komisija nebuvo prašiusi. Į tokius </w:t>
      </w:r>
      <w:r w:rsidRPr="008823E5">
        <w:rPr>
          <w:lang w:val="lt-LT"/>
        </w:rPr>
        <w:lastRenderedPageBreak/>
        <w:t>paaiškinimus ar patikslinimus nebus atsižvelgiama vertinant pasiūlymą.</w:t>
      </w:r>
    </w:p>
    <w:p w14:paraId="237689E7" w14:textId="77777777" w:rsidR="00B25633" w:rsidRPr="008823E5" w:rsidRDefault="00B25633"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8823E5">
        <w:rPr>
          <w:rFonts w:eastAsia="Calibri"/>
          <w:lang w:val="lt-LT"/>
        </w:rPr>
        <w:t xml:space="preserve">Komisija bet kuriame procedūrų etape turi teisę bet kurio tiekėjo paprašyti pateikti dalį ar visus reikalavimus tiekėjui pagrindžiančius dokumentus, jeigu tai būtina siekiant užtikrinti tinkamą pirkimo procedūros atlikimą. </w:t>
      </w:r>
    </w:p>
    <w:p w14:paraId="159537D1" w14:textId="77777777" w:rsidR="00B25633" w:rsidRPr="008823E5" w:rsidRDefault="00B25633"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b/>
          <w:bCs/>
          <w:lang w:val="lt-LT"/>
        </w:rPr>
      </w:pPr>
      <w:r w:rsidRPr="008823E5">
        <w:rPr>
          <w:rFonts w:eastAsia="Calibri"/>
          <w:b/>
          <w:bCs/>
          <w:lang w:val="lt-LT"/>
        </w:rPr>
        <w:t xml:space="preserve">Komisija </w:t>
      </w:r>
      <w:r w:rsidRPr="008823E5">
        <w:rPr>
          <w:rFonts w:eastAsia="Times New Roman"/>
          <w:b/>
          <w:bCs/>
          <w:szCs w:val="20"/>
          <w:bdr w:val="none" w:sz="0" w:space="0" w:color="auto"/>
          <w:lang w:val="lt-LT"/>
        </w:rPr>
        <w:t>gali nevertinti viso tiekėjo pasiūlymo, jeigu patikrinusi jo dalį nustato, kad pasiūlymas, vadovaujantis jam nustatytais reikalavimais, turi būti atmetamas.</w:t>
      </w:r>
    </w:p>
    <w:bookmarkEnd w:id="25"/>
    <w:p w14:paraId="3CC52011" w14:textId="77777777" w:rsidR="00C068DF" w:rsidRPr="008823E5" w:rsidRDefault="00C068DF" w:rsidP="00C068D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714"/>
        <w:jc w:val="both"/>
        <w:outlineLvl w:val="1"/>
        <w:rPr>
          <w:rFonts w:eastAsia="Calibri"/>
          <w:lang w:val="lt-LT"/>
        </w:rPr>
      </w:pPr>
    </w:p>
    <w:p w14:paraId="6E8F4F7D" w14:textId="6991B77B" w:rsidR="00CB7B27" w:rsidRPr="008823E5" w:rsidRDefault="00CB7B27" w:rsidP="00CB7B27">
      <w:pPr>
        <w:keepNext/>
        <w:jc w:val="center"/>
        <w:outlineLvl w:val="0"/>
        <w:rPr>
          <w:b/>
          <w:lang w:val="lt-LT"/>
        </w:rPr>
      </w:pPr>
      <w:r w:rsidRPr="008823E5">
        <w:rPr>
          <w:b/>
          <w:lang w:val="lt-LT"/>
        </w:rPr>
        <w:t>XI SKYRIUS</w:t>
      </w:r>
    </w:p>
    <w:p w14:paraId="0AE956CA" w14:textId="77777777" w:rsidR="00CB7B27" w:rsidRPr="008823E5" w:rsidRDefault="00B13E98" w:rsidP="00CB7B27">
      <w:pPr>
        <w:keepNext/>
        <w:jc w:val="center"/>
        <w:outlineLvl w:val="0"/>
        <w:rPr>
          <w:b/>
          <w:lang w:val="lt-LT"/>
        </w:rPr>
      </w:pPr>
      <w:r w:rsidRPr="008823E5">
        <w:rPr>
          <w:b/>
          <w:lang w:val="lt-LT"/>
        </w:rPr>
        <w:t>DERYBOS</w:t>
      </w:r>
    </w:p>
    <w:p w14:paraId="34B337E9" w14:textId="77777777" w:rsidR="000B4C7F" w:rsidRPr="008823E5" w:rsidRDefault="000B4C7F">
      <w:pPr>
        <w:pStyle w:val="Body2"/>
        <w:rPr>
          <w:rFonts w:cs="Times New Roman"/>
          <w:color w:val="auto"/>
          <w:sz w:val="24"/>
          <w:szCs w:val="24"/>
          <w:lang w:val="lt-LT"/>
        </w:rPr>
      </w:pPr>
    </w:p>
    <w:p w14:paraId="0802637A" w14:textId="67D2B3A0" w:rsidR="00D06E3C" w:rsidRPr="008823E5" w:rsidRDefault="008E1761" w:rsidP="004560CA">
      <w:pPr>
        <w:pStyle w:val="Sraopastraipa"/>
        <w:numPr>
          <w:ilvl w:val="0"/>
          <w:numId w:val="1"/>
        </w:numPr>
        <w:tabs>
          <w:tab w:val="left" w:pos="1134"/>
        </w:tabs>
        <w:ind w:left="0" w:firstLine="709"/>
        <w:jc w:val="both"/>
        <w:rPr>
          <w:rFonts w:eastAsia="Calibri"/>
          <w:bCs/>
          <w:lang w:val="lt-LT"/>
        </w:rPr>
      </w:pPr>
      <w:r w:rsidRPr="008823E5">
        <w:rPr>
          <w:rFonts w:eastAsia="Calibri"/>
          <w:bCs/>
          <w:lang w:val="lt-LT"/>
        </w:rPr>
        <w:t xml:space="preserve">Pirkimo metu </w:t>
      </w:r>
      <w:r w:rsidR="00E814F6" w:rsidRPr="008823E5">
        <w:rPr>
          <w:rFonts w:eastAsia="Calibri"/>
          <w:bCs/>
          <w:lang w:val="lt-LT"/>
        </w:rPr>
        <w:t>nebus vykdomos</w:t>
      </w:r>
      <w:r w:rsidRPr="008823E5">
        <w:rPr>
          <w:rFonts w:eastAsia="Calibri"/>
          <w:bCs/>
          <w:lang w:val="lt-LT"/>
        </w:rPr>
        <w:t xml:space="preserve"> derybos.</w:t>
      </w:r>
    </w:p>
    <w:p w14:paraId="29B99BEB" w14:textId="77777777" w:rsidR="001A536A" w:rsidRPr="008823E5" w:rsidRDefault="001A536A" w:rsidP="00F75E73">
      <w:pPr>
        <w:widowControl w:val="0"/>
        <w:outlineLvl w:val="0"/>
        <w:rPr>
          <w:b/>
          <w:lang w:val="lt-LT"/>
        </w:rPr>
      </w:pPr>
    </w:p>
    <w:p w14:paraId="7954A5E4" w14:textId="77777777" w:rsidR="00B13E98" w:rsidRPr="008823E5" w:rsidRDefault="00B13E98" w:rsidP="00A84B4B">
      <w:pPr>
        <w:widowControl w:val="0"/>
        <w:jc w:val="center"/>
        <w:outlineLvl w:val="0"/>
        <w:rPr>
          <w:b/>
          <w:lang w:val="lt-LT"/>
        </w:rPr>
      </w:pPr>
      <w:r w:rsidRPr="008823E5">
        <w:rPr>
          <w:b/>
          <w:lang w:val="lt-LT"/>
        </w:rPr>
        <w:t>XII SKYRIUS</w:t>
      </w:r>
    </w:p>
    <w:p w14:paraId="3F6D0660" w14:textId="77777777" w:rsidR="00B13E98" w:rsidRPr="008823E5" w:rsidRDefault="00B13E98" w:rsidP="00A84B4B">
      <w:pPr>
        <w:widowControl w:val="0"/>
        <w:jc w:val="center"/>
        <w:outlineLvl w:val="0"/>
        <w:rPr>
          <w:b/>
          <w:lang w:val="lt-LT"/>
        </w:rPr>
      </w:pPr>
      <w:r w:rsidRPr="008823E5">
        <w:rPr>
          <w:b/>
          <w:lang w:val="lt-LT"/>
        </w:rPr>
        <w:t>PA</w:t>
      </w:r>
      <w:r w:rsidR="00FC09D7" w:rsidRPr="008823E5">
        <w:rPr>
          <w:b/>
          <w:lang w:val="lt-LT"/>
        </w:rPr>
        <w:t>S</w:t>
      </w:r>
      <w:r w:rsidRPr="008823E5">
        <w:rPr>
          <w:b/>
          <w:lang w:val="lt-LT"/>
        </w:rPr>
        <w:t>IŪLYMŲ ATMETIMO PRIEŽASTYS</w:t>
      </w:r>
    </w:p>
    <w:p w14:paraId="549A761A" w14:textId="77777777" w:rsidR="00B13E98" w:rsidRPr="008823E5" w:rsidRDefault="00B13E98" w:rsidP="00A84B4B">
      <w:pPr>
        <w:pStyle w:val="Body2"/>
        <w:widowControl w:val="0"/>
        <w:tabs>
          <w:tab w:val="left" w:pos="1092"/>
        </w:tabs>
        <w:spacing w:after="0"/>
        <w:ind w:firstLine="686"/>
        <w:rPr>
          <w:rFonts w:cs="Times New Roman"/>
          <w:color w:val="auto"/>
          <w:sz w:val="24"/>
          <w:szCs w:val="24"/>
          <w:lang w:val="lt-LT"/>
        </w:rPr>
      </w:pPr>
    </w:p>
    <w:p w14:paraId="16A3EC2C" w14:textId="77777777" w:rsidR="00DF00F1" w:rsidRPr="008823E5" w:rsidRDefault="00A10D90"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Calibri"/>
          <w:lang w:val="lt-LT"/>
        </w:rPr>
      </w:pPr>
      <w:r w:rsidRPr="008823E5">
        <w:rPr>
          <w:lang w:val="lt-LT"/>
        </w:rPr>
        <w:t>Įgaliotoji p</w:t>
      </w:r>
      <w:r w:rsidR="007E55FF" w:rsidRPr="008823E5">
        <w:rPr>
          <w:lang w:val="lt-LT"/>
        </w:rPr>
        <w:t>erkančioji organizacija atmeta pasiūlymą, jeigu:</w:t>
      </w:r>
    </w:p>
    <w:p w14:paraId="3E3D861C" w14:textId="6168EE82" w:rsidR="00BA5E46" w:rsidRPr="008823E5" w:rsidRDefault="007E55FF" w:rsidP="004560C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8823E5">
        <w:rPr>
          <w:lang w:val="lt-LT"/>
        </w:rPr>
        <w:t>pasiūlymą pateikęs tiekėjas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0112A825" w14:textId="7C65D765" w:rsidR="003E77CD" w:rsidRPr="008823E5" w:rsidRDefault="003E77CD" w:rsidP="004560C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8823E5">
        <w:rPr>
          <w:rFonts w:eastAsia="Times New Roman"/>
          <w:bdr w:val="none" w:sz="0" w:space="0" w:color="auto"/>
          <w:lang w:val="lt-LT"/>
        </w:rPr>
        <w:t>tiekėjas neatitiko reikalavimų tiekėjams dėl nacionalinio saugumo interesų arba perkančiosios organizacijos prašymu nepateikė ar nepatikslino pateiktų netikslių ar neišsamių duomenų apie atitikimą</w:t>
      </w:r>
      <w:r w:rsidR="00E8322D" w:rsidRPr="008823E5">
        <w:rPr>
          <w:rFonts w:eastAsia="Times New Roman"/>
          <w:bdr w:val="none" w:sz="0" w:space="0" w:color="auto"/>
          <w:lang w:val="lt-LT"/>
        </w:rPr>
        <w:t xml:space="preserve"> (jeigu yra taikoma)</w:t>
      </w:r>
      <w:r w:rsidRPr="008823E5">
        <w:rPr>
          <w:rFonts w:eastAsia="Times New Roman"/>
          <w:bdr w:val="none" w:sz="0" w:space="0" w:color="auto"/>
          <w:lang w:val="lt-LT"/>
        </w:rPr>
        <w:t>;</w:t>
      </w:r>
    </w:p>
    <w:p w14:paraId="511DAA07" w14:textId="5730AABB" w:rsidR="00BA5E46" w:rsidRPr="008823E5" w:rsidRDefault="00A10D90" w:rsidP="004560C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8823E5">
        <w:rPr>
          <w:lang w:val="lt-LT"/>
        </w:rPr>
        <w:t>dalyvis per įgaliotosios perkančiosios organizacijos nustatytą terminą nepatikslino, nepapildė, nepaaiškino informacijos;</w:t>
      </w:r>
    </w:p>
    <w:p w14:paraId="26E75D5F" w14:textId="77777777" w:rsidR="00BA5E46" w:rsidRPr="008823E5" w:rsidRDefault="007E55FF" w:rsidP="004560C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8823E5">
        <w:rPr>
          <w:lang w:val="lt-LT"/>
        </w:rPr>
        <w:t>pasiūlymas neatitinka pirkimo dokumentuose nustatytų reikalavimų;</w:t>
      </w:r>
    </w:p>
    <w:p w14:paraId="38B2BDBD" w14:textId="2BF7387C" w:rsidR="00A36DC7" w:rsidRPr="008823E5" w:rsidRDefault="00A36DC7" w:rsidP="004560C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8823E5">
        <w:rPr>
          <w:lang w:val="lt-LT"/>
        </w:rPr>
        <w:t>tiekėjo buvo pasiūlyta per didelė,</w:t>
      </w:r>
      <w:r w:rsidR="00A10D90" w:rsidRPr="008823E5">
        <w:rPr>
          <w:lang w:val="lt-LT"/>
        </w:rPr>
        <w:t xml:space="preserve"> </w:t>
      </w:r>
      <w:r w:rsidRPr="008823E5">
        <w:rPr>
          <w:lang w:val="lt-LT"/>
        </w:rPr>
        <w:t>perkančiajai organizacijai nepriimtina kaina</w:t>
      </w:r>
      <w:r w:rsidR="00DD719D" w:rsidRPr="008823E5">
        <w:rPr>
          <w:lang w:val="lt-LT"/>
        </w:rPr>
        <w:t>;</w:t>
      </w:r>
    </w:p>
    <w:p w14:paraId="6EC5E223" w14:textId="2A429100" w:rsidR="00DD719D" w:rsidRPr="008823E5" w:rsidRDefault="00DD719D" w:rsidP="004560C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8823E5">
        <w:rPr>
          <w:lang w:val="lt-LT"/>
        </w:rPr>
        <w:t xml:space="preserve">pasiūlyme nurodyta neįprastai maža kaina ir tiekėjas nepateikė </w:t>
      </w:r>
      <w:r w:rsidR="00D66090" w:rsidRPr="008823E5">
        <w:rPr>
          <w:lang w:val="lt-LT"/>
        </w:rPr>
        <w:t>tinkamų pasiūlytos mažiausios kainos pagrįstumo įrodymų.</w:t>
      </w:r>
    </w:p>
    <w:p w14:paraId="35461309" w14:textId="4A76DED5" w:rsidR="007E55FF" w:rsidRPr="008823E5" w:rsidRDefault="007E55FF"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714"/>
        <w:jc w:val="both"/>
        <w:outlineLvl w:val="1"/>
        <w:rPr>
          <w:lang w:val="lt-LT"/>
        </w:rPr>
      </w:pPr>
      <w:r w:rsidRPr="008823E5">
        <w:rPr>
          <w:lang w:val="lt-LT"/>
        </w:rPr>
        <w:t>Apie pasiūlymo atmetimą ir tokio atmetimo priežastis tiekėjas informuojamas raštu</w:t>
      </w:r>
      <w:r w:rsidR="00434888" w:rsidRPr="008823E5">
        <w:rPr>
          <w:lang w:val="lt-LT"/>
        </w:rPr>
        <w:t>,</w:t>
      </w:r>
      <w:r w:rsidRPr="008823E5">
        <w:rPr>
          <w:lang w:val="lt-LT"/>
        </w:rPr>
        <w:t xml:space="preserve"> CVP IS priemonėmis, </w:t>
      </w:r>
      <w:r w:rsidRPr="008823E5">
        <w:rPr>
          <w:b/>
          <w:bCs/>
          <w:lang w:val="lt-LT"/>
        </w:rPr>
        <w:t>n</w:t>
      </w:r>
      <w:r w:rsidRPr="008823E5">
        <w:rPr>
          <w:rFonts w:eastAsia="Calibri"/>
          <w:b/>
          <w:bCs/>
          <w:lang w:val="lt-LT"/>
        </w:rPr>
        <w:t xml:space="preserve">e vėliau kaip per 3 darbo dienas </w:t>
      </w:r>
      <w:r w:rsidR="003A15B9" w:rsidRPr="008823E5">
        <w:rPr>
          <w:rFonts w:eastAsia="Times New Roman"/>
          <w:bdr w:val="none" w:sz="0" w:space="0" w:color="auto"/>
          <w:lang w:val="lt-LT"/>
        </w:rPr>
        <w:t>nuo sprendimo priėmimo</w:t>
      </w:r>
      <w:r w:rsidR="003A15B9" w:rsidRPr="008823E5">
        <w:rPr>
          <w:rFonts w:eastAsia="Calibri"/>
          <w:lang w:val="lt-LT"/>
        </w:rPr>
        <w:t>.</w:t>
      </w:r>
    </w:p>
    <w:p w14:paraId="0CFB916A" w14:textId="77777777" w:rsidR="0001799F" w:rsidRPr="008823E5" w:rsidRDefault="0001799F" w:rsidP="00124E10">
      <w:pPr>
        <w:keepNext/>
        <w:jc w:val="center"/>
        <w:outlineLvl w:val="0"/>
        <w:rPr>
          <w:b/>
          <w:lang w:val="lt-LT"/>
        </w:rPr>
      </w:pPr>
    </w:p>
    <w:p w14:paraId="2D5813BB" w14:textId="7ACC5C3D" w:rsidR="00124E10" w:rsidRPr="008823E5" w:rsidRDefault="00124E10" w:rsidP="00124E10">
      <w:pPr>
        <w:keepNext/>
        <w:jc w:val="center"/>
        <w:outlineLvl w:val="0"/>
        <w:rPr>
          <w:b/>
          <w:lang w:val="lt-LT"/>
        </w:rPr>
      </w:pPr>
      <w:r w:rsidRPr="008823E5">
        <w:rPr>
          <w:b/>
          <w:lang w:val="lt-LT"/>
        </w:rPr>
        <w:t>XIII SKYRIUS</w:t>
      </w:r>
    </w:p>
    <w:p w14:paraId="26F9BAC9" w14:textId="77777777" w:rsidR="00124E10" w:rsidRPr="008823E5" w:rsidRDefault="00124E10" w:rsidP="00124E10">
      <w:pPr>
        <w:keepNext/>
        <w:jc w:val="center"/>
        <w:outlineLvl w:val="0"/>
        <w:rPr>
          <w:b/>
          <w:lang w:val="lt-LT"/>
        </w:rPr>
      </w:pPr>
      <w:r w:rsidRPr="008823E5">
        <w:rPr>
          <w:b/>
          <w:lang w:val="lt-LT"/>
        </w:rPr>
        <w:t>PASIŪLYMŲ VERTINIMAS</w:t>
      </w:r>
    </w:p>
    <w:p w14:paraId="557F804B" w14:textId="77777777" w:rsidR="000B4C7F" w:rsidRPr="008823E5" w:rsidRDefault="000B4C7F">
      <w:pPr>
        <w:pStyle w:val="Body2"/>
        <w:rPr>
          <w:rFonts w:cs="Times New Roman"/>
          <w:color w:val="auto"/>
          <w:sz w:val="24"/>
          <w:szCs w:val="24"/>
          <w:lang w:val="lt-LT"/>
        </w:rPr>
      </w:pPr>
    </w:p>
    <w:p w14:paraId="14B44B9E" w14:textId="774F2086" w:rsidR="002E2528" w:rsidRPr="008823E5" w:rsidRDefault="00A10D90"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outlineLvl w:val="1"/>
        <w:rPr>
          <w:lang w:val="lt-LT"/>
        </w:rPr>
      </w:pPr>
      <w:r w:rsidRPr="008823E5">
        <w:rPr>
          <w:lang w:val="lt-LT"/>
        </w:rPr>
        <w:t>E</w:t>
      </w:r>
      <w:r w:rsidR="00937771" w:rsidRPr="008823E5">
        <w:rPr>
          <w:lang w:val="lt-LT"/>
        </w:rPr>
        <w:t>konomiškai naudingiausi</w:t>
      </w:r>
      <w:r w:rsidRPr="008823E5">
        <w:rPr>
          <w:lang w:val="lt-LT"/>
        </w:rPr>
        <w:t>as</w:t>
      </w:r>
      <w:r w:rsidR="00937771" w:rsidRPr="008823E5">
        <w:rPr>
          <w:lang w:val="lt-LT"/>
        </w:rPr>
        <w:t xml:space="preserve"> pasiūlym</w:t>
      </w:r>
      <w:r w:rsidRPr="008823E5">
        <w:rPr>
          <w:lang w:val="lt-LT"/>
        </w:rPr>
        <w:t>as</w:t>
      </w:r>
      <w:r w:rsidR="00937771" w:rsidRPr="008823E5">
        <w:rPr>
          <w:lang w:val="lt-LT"/>
        </w:rPr>
        <w:t xml:space="preserve"> išrenka</w:t>
      </w:r>
      <w:r w:rsidRPr="008823E5">
        <w:rPr>
          <w:lang w:val="lt-LT"/>
        </w:rPr>
        <w:t>mas</w:t>
      </w:r>
      <w:r w:rsidR="00937771" w:rsidRPr="008823E5">
        <w:rPr>
          <w:lang w:val="lt-LT"/>
        </w:rPr>
        <w:t xml:space="preserve"> pagal </w:t>
      </w:r>
      <w:r w:rsidR="00214EC3" w:rsidRPr="008823E5">
        <w:rPr>
          <w:lang w:val="lt-LT"/>
        </w:rPr>
        <w:t xml:space="preserve">mažiausią </w:t>
      </w:r>
      <w:r w:rsidR="00E25D3A" w:rsidRPr="008823E5">
        <w:rPr>
          <w:lang w:val="lt-LT"/>
        </w:rPr>
        <w:t>kainą</w:t>
      </w:r>
      <w:r w:rsidR="00937771" w:rsidRPr="008823E5">
        <w:rPr>
          <w:lang w:val="lt-LT"/>
        </w:rPr>
        <w:t xml:space="preserve">, kuri vertinama </w:t>
      </w:r>
      <w:r w:rsidR="003B4B10" w:rsidRPr="008823E5">
        <w:rPr>
          <w:lang w:val="lt-LT"/>
        </w:rPr>
        <w:t>eurais</w:t>
      </w:r>
      <w:r w:rsidR="00661138" w:rsidRPr="008823E5">
        <w:rPr>
          <w:lang w:val="lt-LT"/>
        </w:rPr>
        <w:t xml:space="preserve"> su visais mokesčiais</w:t>
      </w:r>
      <w:r w:rsidR="00937771" w:rsidRPr="008823E5">
        <w:rPr>
          <w:lang w:val="lt-LT"/>
        </w:rPr>
        <w:t xml:space="preserve">. </w:t>
      </w:r>
      <w:r w:rsidR="00836E81" w:rsidRPr="008823E5">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36E81" w:rsidRPr="008823E5">
        <w:rPr>
          <w:sz w:val="18"/>
          <w:szCs w:val="18"/>
          <w:lang w:val="lt-LT"/>
        </w:rPr>
        <w:t xml:space="preserve"> </w:t>
      </w:r>
    </w:p>
    <w:p w14:paraId="25EF1096" w14:textId="77777777" w:rsidR="005536FE" w:rsidRPr="008823E5" w:rsidRDefault="005536FE" w:rsidP="00FF72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p>
    <w:p w14:paraId="1872A54F" w14:textId="06953A6D" w:rsidR="00124E10" w:rsidRPr="008823E5" w:rsidRDefault="00124E10" w:rsidP="00FF72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r w:rsidRPr="008823E5">
        <w:rPr>
          <w:b/>
          <w:lang w:val="lt-LT"/>
        </w:rPr>
        <w:t>IV SKYRIUS</w:t>
      </w:r>
    </w:p>
    <w:p w14:paraId="013C9148" w14:textId="77777777" w:rsidR="00124E10" w:rsidRPr="008823E5" w:rsidRDefault="00124E10" w:rsidP="00124E10">
      <w:pPr>
        <w:keepNext/>
        <w:jc w:val="center"/>
        <w:outlineLvl w:val="0"/>
        <w:rPr>
          <w:b/>
          <w:lang w:val="lt-LT"/>
        </w:rPr>
      </w:pPr>
      <w:r w:rsidRPr="008823E5">
        <w:rPr>
          <w:b/>
          <w:lang w:val="lt-LT"/>
        </w:rPr>
        <w:t>PASIŪLYMŲ EILĖ IR LAIMĖTOJO NUSTATYMAS</w:t>
      </w:r>
    </w:p>
    <w:p w14:paraId="0B9E38DF" w14:textId="77777777" w:rsidR="000B4C7F" w:rsidRPr="008823E5" w:rsidRDefault="000B4C7F">
      <w:pPr>
        <w:pStyle w:val="Body2"/>
        <w:rPr>
          <w:rFonts w:cs="Times New Roman"/>
          <w:color w:val="auto"/>
          <w:sz w:val="24"/>
          <w:szCs w:val="24"/>
          <w:lang w:val="lt-LT"/>
        </w:rPr>
      </w:pPr>
    </w:p>
    <w:p w14:paraId="4FF881F4" w14:textId="0BD5E7AF" w:rsidR="005C5E87" w:rsidRPr="008823E5" w:rsidRDefault="00AE1847"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8823E5">
        <w:rPr>
          <w:rFonts w:eastAsia="Times New Roman"/>
          <w:bdr w:val="none" w:sz="0" w:space="0" w:color="auto"/>
          <w:lang w:val="lt-LT" w:eastAsia="lt-LT"/>
        </w:rPr>
        <w:t xml:space="preserve"> </w:t>
      </w:r>
      <w:r w:rsidR="005C5E87" w:rsidRPr="008823E5">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w:t>
      </w:r>
      <w:r w:rsidR="00E25D3A" w:rsidRPr="008823E5">
        <w:rPr>
          <w:rFonts w:eastAsia="Times New Roman"/>
          <w:bdr w:val="none" w:sz="0" w:space="0" w:color="auto"/>
          <w:lang w:val="lt-LT" w:eastAsia="lt-LT"/>
        </w:rPr>
        <w:t xml:space="preserve">kainų </w:t>
      </w:r>
      <w:r w:rsidR="005C5E87" w:rsidRPr="008823E5">
        <w:rPr>
          <w:rFonts w:eastAsia="Times New Roman"/>
          <w:bdr w:val="none" w:sz="0" w:space="0" w:color="auto"/>
          <w:lang w:val="lt-LT" w:eastAsia="lt-LT"/>
        </w:rPr>
        <w:t>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140AE9" w14:textId="08413FF8" w:rsidR="00F74128" w:rsidRPr="008823E5" w:rsidRDefault="00AE1847"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8823E5">
        <w:rPr>
          <w:rFonts w:eastAsia="Times New Roman"/>
          <w:bdr w:val="none" w:sz="0" w:space="0" w:color="auto"/>
          <w:lang w:val="lt-LT" w:eastAsia="lt-LT"/>
        </w:rPr>
        <w:t xml:space="preserve"> </w:t>
      </w:r>
      <w:r w:rsidR="005C5E87" w:rsidRPr="008823E5">
        <w:rPr>
          <w:rFonts w:eastAsia="Times New Roman"/>
          <w:bdr w:val="none" w:sz="0" w:space="0" w:color="auto"/>
          <w:lang w:val="lt-LT" w:eastAsia="lt-LT"/>
        </w:rPr>
        <w:t xml:space="preserve">Sudarius pasiūlymų eilę, </w:t>
      </w:r>
      <w:r w:rsidR="005C5E87" w:rsidRPr="008823E5">
        <w:rPr>
          <w:rFonts w:eastAsia="Times New Roman"/>
          <w:bdr w:val="none" w:sz="0" w:space="0" w:color="auto"/>
          <w:lang w:val="lt-LT"/>
        </w:rPr>
        <w:t xml:space="preserve">kreipiamasi į tiekėją, kurio pasiūlymas gali būti pripažintas </w:t>
      </w:r>
      <w:r w:rsidR="005C5E87" w:rsidRPr="008823E5">
        <w:rPr>
          <w:rFonts w:eastAsia="Times New Roman"/>
          <w:bdr w:val="none" w:sz="0" w:space="0" w:color="auto"/>
          <w:lang w:val="lt-LT"/>
        </w:rPr>
        <w:lastRenderedPageBreak/>
        <w:t xml:space="preserve">laimėjusiu, reikalaujant pateikti deklaracijoje nurodytą informaciją, atitiktį keliamiems reikalavimams tiekėjui patvirtinančius dokumentus, nustatytus pirkimo sąlygų III skyriuje. </w:t>
      </w:r>
      <w:r w:rsidR="005C5E87" w:rsidRPr="008823E5">
        <w:rPr>
          <w:rFonts w:eastAsia="Calibri"/>
          <w:bCs/>
          <w:lang w:val="lt-LT"/>
        </w:rPr>
        <w:t xml:space="preserve">Jei šių dokumentų tiekėjas pateikti negali, jis šalinamas iš pirkimo. </w:t>
      </w:r>
      <w:r w:rsidR="005C5E87" w:rsidRPr="008823E5">
        <w:rPr>
          <w:rFonts w:eastAsia="Times New Roman"/>
          <w:bdr w:val="none" w:sz="0" w:space="0" w:color="auto"/>
          <w:lang w:val="lt-LT"/>
        </w:rPr>
        <w:t>Jei buvo sudaroma pasiūlymų eilė, tokiu atveju, kreipiamasi į tiekėją, kurio pasiūlymas yra sekantis eilėje. Jei pateikti dokumentai patvirtina deklaracijoje nurodytą informaciją nurodomą atitiktį keliamiems reikalavimams tiekėjui, tiekėjo pasiūlymas skelbiamas pirkimo laimėtoju.</w:t>
      </w:r>
    </w:p>
    <w:p w14:paraId="248A9ED5" w14:textId="4969661A" w:rsidR="00F74128" w:rsidRPr="008823E5" w:rsidRDefault="00AE1847"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8823E5">
        <w:rPr>
          <w:rFonts w:eastAsia="Times New Roman"/>
          <w:bdr w:val="none" w:sz="0" w:space="0" w:color="auto"/>
          <w:lang w:val="lt-LT"/>
        </w:rPr>
        <w:t xml:space="preserve"> Įgaliotoji p</w:t>
      </w:r>
      <w:r w:rsidR="00F74128" w:rsidRPr="008823E5">
        <w:rPr>
          <w:rFonts w:eastAsia="Times New Roman"/>
          <w:bdr w:val="none" w:sz="0" w:space="0" w:color="auto"/>
          <w:lang w:val="lt-LT"/>
        </w:rPr>
        <w:t xml:space="preserve">erkančioji organizacija kandidatams ir dalyviams ne vėliau kaip per </w:t>
      </w:r>
      <w:r w:rsidR="00F74128" w:rsidRPr="008823E5">
        <w:rPr>
          <w:rFonts w:eastAsia="Times New Roman"/>
          <w:b/>
          <w:bCs/>
          <w:bdr w:val="none" w:sz="0" w:space="0" w:color="auto"/>
          <w:lang w:val="lt-LT"/>
        </w:rPr>
        <w:t xml:space="preserve">3 darbo dienas </w:t>
      </w:r>
      <w:r w:rsidR="00F74128" w:rsidRPr="008823E5">
        <w:rPr>
          <w:rFonts w:eastAsia="Times New Roman"/>
          <w:bdr w:val="none" w:sz="0" w:space="0" w:color="auto"/>
          <w:lang w:val="lt-LT"/>
        </w:rPr>
        <w:t xml:space="preserve">raštu praneša apie priimtą sprendimą nustatyti laimėjusį pasiūlymą, dėl kurio bus sudaroma pirkimo sutartis, pateikia informacijos, kuri dar nebuvo pateikta pirkimo procedūros metu, santrauką, nurodo nustatytą pasiūlymų eilę, laimėjusį pasiūlymą ir tikslų atidėjimo terminą. </w:t>
      </w:r>
      <w:r w:rsidRPr="008823E5">
        <w:rPr>
          <w:rFonts w:eastAsia="Times New Roman"/>
          <w:bdr w:val="none" w:sz="0" w:space="0" w:color="auto"/>
          <w:lang w:val="lt-LT"/>
        </w:rPr>
        <w:t>T</w:t>
      </w:r>
      <w:r w:rsidR="00F74128" w:rsidRPr="008823E5">
        <w:rPr>
          <w:rFonts w:eastAsia="Times New Roman"/>
          <w:bdr w:val="none" w:sz="0" w:space="0" w:color="auto"/>
          <w:lang w:val="lt-LT"/>
        </w:rPr>
        <w:t>aip pat nurod</w:t>
      </w:r>
      <w:r w:rsidRPr="008823E5">
        <w:rPr>
          <w:rFonts w:eastAsia="Times New Roman"/>
          <w:bdr w:val="none" w:sz="0" w:space="0" w:color="auto"/>
          <w:lang w:val="lt-LT"/>
        </w:rPr>
        <w:t>oma</w:t>
      </w:r>
      <w:r w:rsidR="00F74128" w:rsidRPr="008823E5">
        <w:rPr>
          <w:rFonts w:eastAsia="Times New Roman"/>
          <w:bdr w:val="none" w:sz="0" w:space="0" w:color="auto"/>
          <w:lang w:val="lt-LT"/>
        </w:rPr>
        <w:t xml:space="preserve"> priežastis, dėl kurių buvo priimtas sprendimas nesudaryti pirkimo sutarties, pradėti pirkimą iš naujo.</w:t>
      </w:r>
    </w:p>
    <w:p w14:paraId="3B348527" w14:textId="6B7ED214" w:rsidR="00F74128" w:rsidRPr="008823E5" w:rsidRDefault="00AE1847"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8823E5">
        <w:rPr>
          <w:rFonts w:eastAsia="Times New Roman"/>
          <w:bdr w:val="none" w:sz="0" w:space="0" w:color="auto"/>
          <w:lang w:val="lt-LT"/>
        </w:rPr>
        <w:t xml:space="preserve"> </w:t>
      </w:r>
      <w:r w:rsidR="006C7CF4" w:rsidRPr="008823E5">
        <w:rPr>
          <w:rFonts w:eastAsia="Times New Roman"/>
          <w:bdr w:val="none" w:sz="0" w:space="0" w:color="auto"/>
          <w:lang w:val="lt-LT"/>
        </w:rPr>
        <w:t>Tiekėjas, kurio pasiūlymas nustatytas laimėjęs, kviečiamas sudaryti pirkimo sutartį</w:t>
      </w:r>
      <w:r w:rsidR="006C7CF4" w:rsidRPr="008823E5">
        <w:rPr>
          <w:lang w:val="lt-LT"/>
        </w:rPr>
        <w:t xml:space="preserve">. Pirkimo sutartis turi būti sudaroma nedelsiant, bet ne anksčiau, negu pasibaigė atidėjimo terminas. Vadovaujantis Viešųjų pirkimų įstatymo 25 straipsnio 2 dalimi, </w:t>
      </w:r>
      <w:r w:rsidR="00C75C80" w:rsidRPr="008823E5">
        <w:rPr>
          <w:lang w:val="lt-LT"/>
        </w:rPr>
        <w:t>mažos vertės pirkimam</w:t>
      </w:r>
      <w:r w:rsidR="003129DD" w:rsidRPr="008823E5">
        <w:rPr>
          <w:lang w:val="lt-LT"/>
        </w:rPr>
        <w:t>s Viešųjų p</w:t>
      </w:r>
      <w:r w:rsidR="006C7CF4" w:rsidRPr="008823E5">
        <w:rPr>
          <w:lang w:val="lt-LT"/>
        </w:rPr>
        <w:t xml:space="preserve">irkimų įstatymo 86 straipsnio 8 dalyje apibrėžtas atidėjimo terminas netaikomas. </w:t>
      </w:r>
    </w:p>
    <w:p w14:paraId="0481FFB3" w14:textId="77777777" w:rsidR="006D245E" w:rsidRPr="008823E5" w:rsidRDefault="004C1B34"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8823E5">
        <w:rPr>
          <w:rFonts w:eastAsia="Times New Roman"/>
          <w:bdr w:val="none" w:sz="0" w:space="0" w:color="auto"/>
          <w:lang w:val="lt-LT"/>
        </w:rPr>
        <w:t xml:space="preserve"> </w:t>
      </w:r>
      <w:r w:rsidR="00F74128" w:rsidRPr="008823E5">
        <w:rPr>
          <w:rFonts w:eastAsia="Times New Roman"/>
          <w:bdr w:val="none" w:sz="0" w:space="0" w:color="auto"/>
          <w:lang w:val="lt-LT"/>
        </w:rPr>
        <w:t>J</w:t>
      </w:r>
      <w:r w:rsidR="00F74128" w:rsidRPr="008823E5">
        <w:rPr>
          <w:lang w:val="lt-LT"/>
        </w:rPr>
        <w:t>eigu tiekėjas, kuriam buvo pasiūlyta sudaryti pirkimo sutartį ar preliminariąją sutartį, raštu atsisako ją sudaryti arba iki nurodyto laiko nepasirašo pirkimo sutarties arba atsisako sudaryti pirkimo sutartį Viešųjų pirkimų įstatyme ir pirkimo dokumentuose nustatytomis sąlygomis, laikoma, kad jis atsisakė sudaryti pirkimo sutartį. Tokiu atveju</w:t>
      </w:r>
      <w:r w:rsidR="00AE1847" w:rsidRPr="008823E5">
        <w:rPr>
          <w:lang w:val="lt-LT"/>
        </w:rPr>
        <w:t>,</w:t>
      </w:r>
      <w:r w:rsidR="00F74128" w:rsidRPr="008823E5">
        <w:rPr>
          <w:lang w:val="lt-LT"/>
        </w:rPr>
        <w:t xml:space="preserve"> arba jeigu tiekėjas iki nurodyto termino nepateikia pirkimo dokumentuose nustatyto pirkimo sutarties įvykdymo užtikrinimą patvirtinančio dokumento</w:t>
      </w:r>
      <w:r w:rsidR="00622826" w:rsidRPr="008823E5">
        <w:rPr>
          <w:lang w:val="lt-LT"/>
        </w:rPr>
        <w:t xml:space="preserve"> (jeigu taikoma)</w:t>
      </w:r>
      <w:r w:rsidR="00AE1847" w:rsidRPr="008823E5">
        <w:rPr>
          <w:lang w:val="lt-LT"/>
        </w:rPr>
        <w:t>,</w:t>
      </w:r>
      <w:r w:rsidR="00F74128" w:rsidRPr="008823E5">
        <w:rPr>
          <w:lang w:val="lt-LT"/>
        </w:rPr>
        <w:t xml:space="preserve"> arba neįvykdo kitų pirkimo sutartyje nustatytų jos įsigaliojimo sąlygų, siūlo</w:t>
      </w:r>
      <w:r w:rsidR="00AE1847" w:rsidRPr="008823E5">
        <w:rPr>
          <w:lang w:val="lt-LT"/>
        </w:rPr>
        <w:t>ma</w:t>
      </w:r>
      <w:r w:rsidR="00F74128" w:rsidRPr="008823E5">
        <w:rPr>
          <w:lang w:val="lt-LT"/>
        </w:rPr>
        <w:t xml:space="preserve"> sudaryti pirkimo sutartį tiekėjui, kurio pasiūlymas pagal nustatytą pasiūlymų eilę yra pirmas po tiekėjo, atsisakiusio sudaryti pirkimo sutartį, nepateikusio pirkimo sutarties įvykdymo užtikrinimo</w:t>
      </w:r>
      <w:r w:rsidR="00622826" w:rsidRPr="008823E5">
        <w:rPr>
          <w:lang w:val="lt-LT"/>
        </w:rPr>
        <w:t xml:space="preserve"> (jeigu taikoma)</w:t>
      </w:r>
      <w:r w:rsidR="00F74128" w:rsidRPr="008823E5">
        <w:rPr>
          <w:lang w:val="lt-LT"/>
        </w:rPr>
        <w:t xml:space="preserve"> ar neįvykdžiusio kitų pirkimo sutarties įsigaliojimo sąlygų, jeigu tenkinamos Viešųjų pirkimų įstatymo 45 straipsnio 1 dalyje išdėstytos sąlygos.</w:t>
      </w:r>
    </w:p>
    <w:p w14:paraId="4DBAAB01" w14:textId="44A01EEE" w:rsidR="006D245E" w:rsidRPr="008823E5" w:rsidRDefault="006D245E"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8823E5">
        <w:rPr>
          <w:lang w:val="lt-LT"/>
        </w:rPr>
        <w:t xml:space="preserve">Suinteresuoti dalyviai per </w:t>
      </w:r>
      <w:r w:rsidRPr="008823E5">
        <w:rPr>
          <w:b/>
          <w:bCs/>
          <w:lang w:val="lt-LT"/>
        </w:rPr>
        <w:t>5 darbo dienas</w:t>
      </w:r>
      <w:r w:rsidRPr="008823E5">
        <w:rPr>
          <w:lang w:val="lt-LT"/>
        </w:rPr>
        <w:t xml:space="preserve"> nuo perkančiosios organizacijos pranešimo apie sprendimą nustatyti laimėjusį pasiūlymą pateikimo dalyviams dienos gali prašyti Įgaliotosios perkančiosios organizacijos pateikti laimėjusį pasiūlymą.</w:t>
      </w:r>
    </w:p>
    <w:p w14:paraId="468200E0" w14:textId="77777777" w:rsidR="00AE1847" w:rsidRPr="008823E5" w:rsidRDefault="00AE1847" w:rsidP="00AE1847">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lang w:val="lt-LT"/>
        </w:rPr>
      </w:pPr>
    </w:p>
    <w:p w14:paraId="02558BE9" w14:textId="77777777" w:rsidR="00E57D17" w:rsidRPr="008823E5" w:rsidRDefault="00E57D17" w:rsidP="005C5E87">
      <w:pPr>
        <w:widowControl w:val="0"/>
        <w:jc w:val="center"/>
        <w:rPr>
          <w:b/>
          <w:lang w:val="lt-LT"/>
        </w:rPr>
      </w:pPr>
      <w:r w:rsidRPr="008823E5">
        <w:rPr>
          <w:b/>
          <w:lang w:val="lt-LT"/>
        </w:rPr>
        <w:t>XV SKYRIUS</w:t>
      </w:r>
    </w:p>
    <w:p w14:paraId="26E52B0F" w14:textId="77777777" w:rsidR="00E57D17" w:rsidRPr="008823E5" w:rsidRDefault="00E57D17" w:rsidP="005C5E87">
      <w:pPr>
        <w:widowControl w:val="0"/>
        <w:jc w:val="center"/>
        <w:rPr>
          <w:b/>
          <w:lang w:val="lt-LT"/>
        </w:rPr>
      </w:pPr>
      <w:r w:rsidRPr="008823E5">
        <w:rPr>
          <w:b/>
          <w:lang w:val="lt-LT"/>
        </w:rPr>
        <w:t>PRETENZIJŲ IR SKUNDŲ NAGRINĖJIMO TVARKA</w:t>
      </w:r>
    </w:p>
    <w:p w14:paraId="40B1A7E2" w14:textId="77777777" w:rsidR="00E57D17" w:rsidRPr="008823E5" w:rsidRDefault="00E57D17" w:rsidP="005C5E87">
      <w:pPr>
        <w:widowControl w:val="0"/>
        <w:jc w:val="center"/>
        <w:rPr>
          <w:b/>
          <w:lang w:val="lt-LT"/>
        </w:rPr>
      </w:pPr>
    </w:p>
    <w:p w14:paraId="7A8253E0" w14:textId="77777777" w:rsidR="00E57D17" w:rsidRPr="008823E5" w:rsidRDefault="00E57D17" w:rsidP="004560C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8823E5">
        <w:rPr>
          <w:lang w:val="lt-LT"/>
        </w:rPr>
        <w:t xml:space="preserve">Ginčai ir pretenzijos nagrinėjami Viešųjų pirkimų įstatymo </w:t>
      </w:r>
      <w:r w:rsidR="00AD0B03" w:rsidRPr="008823E5">
        <w:rPr>
          <w:lang w:val="lt-LT"/>
        </w:rPr>
        <w:t>VII skyriuje</w:t>
      </w:r>
      <w:r w:rsidR="0009542A" w:rsidRPr="008823E5">
        <w:rPr>
          <w:lang w:val="lt-LT"/>
        </w:rPr>
        <w:t xml:space="preserve"> nustatyta tvarka</w:t>
      </w:r>
      <w:r w:rsidR="00AD0B03" w:rsidRPr="008823E5">
        <w:rPr>
          <w:lang w:val="lt-LT"/>
        </w:rPr>
        <w:t>.</w:t>
      </w:r>
    </w:p>
    <w:p w14:paraId="70038B36" w14:textId="77777777" w:rsidR="00D93A08" w:rsidRPr="008823E5" w:rsidRDefault="00D93A08" w:rsidP="00D93A0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3AC60526" w14:textId="0B3255D0" w:rsidR="00E57D17" w:rsidRPr="008823E5" w:rsidRDefault="00E57D17" w:rsidP="00E57D17">
      <w:pPr>
        <w:widowControl w:val="0"/>
        <w:jc w:val="center"/>
        <w:rPr>
          <w:b/>
          <w:lang w:val="lt-LT"/>
        </w:rPr>
      </w:pPr>
      <w:r w:rsidRPr="008823E5">
        <w:rPr>
          <w:b/>
          <w:lang w:val="lt-LT"/>
        </w:rPr>
        <w:t>XVI SKYRIUS</w:t>
      </w:r>
    </w:p>
    <w:p w14:paraId="59C0597F" w14:textId="77777777" w:rsidR="00E57D17" w:rsidRPr="008823E5" w:rsidRDefault="00E57D17" w:rsidP="00E57D17">
      <w:pPr>
        <w:widowControl w:val="0"/>
        <w:jc w:val="center"/>
        <w:rPr>
          <w:b/>
          <w:lang w:val="lt-LT"/>
        </w:rPr>
      </w:pPr>
      <w:r w:rsidRPr="008823E5">
        <w:rPr>
          <w:b/>
          <w:lang w:val="lt-LT"/>
        </w:rPr>
        <w:t>PIRKIMO SUTARTIES SĄLYGOS</w:t>
      </w:r>
    </w:p>
    <w:p w14:paraId="43363D0C" w14:textId="77777777" w:rsidR="00E57D17" w:rsidRPr="008823E5" w:rsidRDefault="00E57D17" w:rsidP="00E57D17">
      <w:pPr>
        <w:widowControl w:val="0"/>
        <w:rPr>
          <w:b/>
          <w:lang w:val="lt-LT"/>
        </w:rPr>
      </w:pPr>
    </w:p>
    <w:p w14:paraId="12D0BC05" w14:textId="7364800C" w:rsidR="00E57D17" w:rsidRPr="008823E5" w:rsidRDefault="00046F58" w:rsidP="004560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8823E5">
        <w:rPr>
          <w:lang w:val="lt-LT" w:eastAsia="lt-LT"/>
        </w:rPr>
        <w:t>P</w:t>
      </w:r>
      <w:r w:rsidR="00E57D17" w:rsidRPr="008823E5">
        <w:rPr>
          <w:lang w:val="lt-LT" w:eastAsia="lt-LT"/>
        </w:rPr>
        <w:t xml:space="preserve">irkimo sutartį </w:t>
      </w:r>
      <w:r w:rsidRPr="008823E5">
        <w:rPr>
          <w:lang w:val="lt-LT" w:eastAsia="lt-LT"/>
        </w:rPr>
        <w:t xml:space="preserve">bus siūloma </w:t>
      </w:r>
      <w:r w:rsidR="00E57D17" w:rsidRPr="008823E5">
        <w:rPr>
          <w:lang w:val="lt-LT" w:eastAsia="lt-LT"/>
        </w:rPr>
        <w:t xml:space="preserve">sudaryti tam tiekėjui, kurio pasiūlymas Viešųjų pirkimų įstatymo nustatyta tvarka bus pripažintas laimėjusiu. </w:t>
      </w:r>
    </w:p>
    <w:p w14:paraId="1462FEE9" w14:textId="71912F30" w:rsidR="00E57D17" w:rsidRPr="008823E5" w:rsidRDefault="00E57D17" w:rsidP="004560C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8823E5">
        <w:rPr>
          <w:lang w:val="lt-LT" w:eastAsia="lt-LT"/>
        </w:rPr>
        <w:t>Sudaroma pirkimo sutartis atitiks laimėjusio tiekėjo pasiūlymą ir pirkimo dokumentuose nustatytas pirkimo sąlygas.</w:t>
      </w:r>
    </w:p>
    <w:p w14:paraId="34D9EBC4" w14:textId="77777777" w:rsidR="00E57D17" w:rsidRPr="008823E5" w:rsidRDefault="00E57D17"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8823E5">
        <w:rPr>
          <w:lang w:val="lt-LT" w:eastAsia="lt-LT"/>
        </w:rPr>
        <w:t>Sudarant pirkimo sutartį, joje negali būti keičiama laimėjusio tiekėjo pasiūlymo kaina ir pirkimo dokumentuose bei pasiūlyme nustatytos pirkimo sąlygos.</w:t>
      </w:r>
    </w:p>
    <w:p w14:paraId="27367DBF" w14:textId="2306AA32" w:rsidR="00E57D17" w:rsidRPr="008823E5" w:rsidRDefault="00D96229"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ind w:left="0" w:firstLine="742"/>
        <w:jc w:val="both"/>
        <w:rPr>
          <w:lang w:val="lt-LT" w:eastAsia="lt-LT"/>
        </w:rPr>
      </w:pPr>
      <w:r w:rsidRPr="008823E5">
        <w:rPr>
          <w:lang w:val="lt-LT" w:eastAsia="lt-LT"/>
        </w:rPr>
        <w:t xml:space="preserve">  </w:t>
      </w:r>
      <w:r w:rsidR="00E57D17" w:rsidRPr="008823E5">
        <w:rPr>
          <w:lang w:val="lt-LT" w:eastAsia="lt-LT"/>
        </w:rPr>
        <w:t xml:space="preserve">Pirkimo sutarties projektas pateikiamas pirkimo sąlygų </w:t>
      </w:r>
      <w:r w:rsidR="0020505E" w:rsidRPr="008823E5">
        <w:rPr>
          <w:lang w:val="lt-LT" w:eastAsia="lt-LT"/>
        </w:rPr>
        <w:t>3</w:t>
      </w:r>
      <w:r w:rsidR="00E57D17" w:rsidRPr="008823E5">
        <w:rPr>
          <w:lang w:val="lt-LT" w:eastAsia="lt-LT"/>
        </w:rPr>
        <w:t xml:space="preserve"> priede.</w:t>
      </w:r>
    </w:p>
    <w:p w14:paraId="74C64BA0" w14:textId="77777777" w:rsidR="00F6558A" w:rsidRPr="008823E5" w:rsidRDefault="00F6558A" w:rsidP="00572359">
      <w:pPr>
        <w:widowControl w:val="0"/>
        <w:jc w:val="center"/>
        <w:outlineLvl w:val="0"/>
        <w:rPr>
          <w:b/>
          <w:lang w:val="lt-LT"/>
        </w:rPr>
      </w:pPr>
    </w:p>
    <w:p w14:paraId="629BDCE3" w14:textId="6DBFDE76" w:rsidR="00E57D17" w:rsidRPr="008823E5" w:rsidRDefault="00E57D17" w:rsidP="00572359">
      <w:pPr>
        <w:widowControl w:val="0"/>
        <w:jc w:val="center"/>
        <w:outlineLvl w:val="0"/>
        <w:rPr>
          <w:b/>
          <w:lang w:val="lt-LT"/>
        </w:rPr>
      </w:pPr>
      <w:r w:rsidRPr="008823E5">
        <w:rPr>
          <w:b/>
          <w:lang w:val="lt-LT"/>
        </w:rPr>
        <w:t>XVI SKYRIUS</w:t>
      </w:r>
    </w:p>
    <w:p w14:paraId="1075D4CC" w14:textId="77777777" w:rsidR="00E57D17" w:rsidRPr="008823E5" w:rsidRDefault="00E57D17" w:rsidP="00572359">
      <w:pPr>
        <w:widowControl w:val="0"/>
        <w:jc w:val="center"/>
        <w:outlineLvl w:val="0"/>
        <w:rPr>
          <w:b/>
          <w:lang w:val="lt-LT"/>
        </w:rPr>
      </w:pPr>
      <w:r w:rsidRPr="008823E5">
        <w:rPr>
          <w:b/>
          <w:lang w:val="lt-LT"/>
        </w:rPr>
        <w:t>BAIGIAMOSIOS NUOSTATOS</w:t>
      </w:r>
    </w:p>
    <w:p w14:paraId="137151E8" w14:textId="77777777" w:rsidR="00E57D17" w:rsidRPr="008823E5" w:rsidRDefault="00E57D17" w:rsidP="00572359">
      <w:pPr>
        <w:widowControl w:val="0"/>
        <w:tabs>
          <w:tab w:val="left" w:pos="1134"/>
        </w:tabs>
        <w:ind w:firstLine="426"/>
        <w:jc w:val="both"/>
        <w:rPr>
          <w:lang w:val="lt-LT"/>
        </w:rPr>
      </w:pPr>
    </w:p>
    <w:p w14:paraId="7D5FE2CE" w14:textId="77777777" w:rsidR="00CF0F14" w:rsidRPr="008823E5" w:rsidRDefault="00CF0F14"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8823E5">
        <w:rPr>
          <w:lang w:val="lt-LT"/>
        </w:rPr>
        <w:t>Jei tiekėjas pirkimo procedūrų metu nuslėpė informaciją ar pateikė melagingą informaciją apie atitiktį Reikalavimams, jo pasiūlymas atmetamas, ir informacija apie tokį tiekėją skelbiama CVP</w:t>
      </w:r>
      <w:r w:rsidR="00406CE1" w:rsidRPr="008823E5">
        <w:rPr>
          <w:lang w:val="lt-LT"/>
        </w:rPr>
        <w:t xml:space="preserve"> IS. Melaginga informacija laikoma netiksli, tikrovės neatitinkanti informacija, kai ją </w:t>
      </w:r>
      <w:r w:rsidR="00406CE1" w:rsidRPr="008823E5">
        <w:rPr>
          <w:lang w:val="lt-LT"/>
        </w:rPr>
        <w:lastRenderedPageBreak/>
        <w:t>teikiantis asmuo suvokia arba negali nesuvokti, kad jo teikiama informacija neatitinka tikrovės.</w:t>
      </w:r>
    </w:p>
    <w:p w14:paraId="628CFB82" w14:textId="1FB1D4EA" w:rsidR="00E57D17" w:rsidRPr="008823E5" w:rsidRDefault="00E57D17"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8823E5">
        <w:rPr>
          <w:lang w:val="lt-LT"/>
        </w:rPr>
        <w:t>Pirkimo procedūros, kurios neapibrėžtos šiose pirkimo sąlygose, vykdomos vadovaujantis Viešųjų pirkimų įstatymo ir poįstatyminių teisės aktų nuostatomis.</w:t>
      </w:r>
    </w:p>
    <w:p w14:paraId="264959C9" w14:textId="77777777" w:rsidR="00911E90" w:rsidRPr="008823E5" w:rsidRDefault="00911E90" w:rsidP="00D93A0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lang w:val="lt-LT"/>
        </w:rPr>
      </w:pPr>
    </w:p>
    <w:p w14:paraId="01EA1E1F" w14:textId="77777777" w:rsidR="00E57D17" w:rsidRPr="008823E5" w:rsidRDefault="00E57D17" w:rsidP="00572359">
      <w:pPr>
        <w:widowControl w:val="0"/>
        <w:jc w:val="center"/>
        <w:outlineLvl w:val="0"/>
        <w:rPr>
          <w:b/>
          <w:lang w:val="lt-LT"/>
        </w:rPr>
      </w:pPr>
      <w:r w:rsidRPr="008823E5">
        <w:rPr>
          <w:b/>
          <w:lang w:val="lt-LT"/>
        </w:rPr>
        <w:t>XVII SKYRIUS</w:t>
      </w:r>
    </w:p>
    <w:p w14:paraId="0D923F7D" w14:textId="77777777" w:rsidR="00E57D17" w:rsidRPr="008823E5" w:rsidRDefault="00E57D17" w:rsidP="00572359">
      <w:pPr>
        <w:widowControl w:val="0"/>
        <w:jc w:val="center"/>
        <w:outlineLvl w:val="0"/>
        <w:rPr>
          <w:b/>
          <w:lang w:val="lt-LT"/>
        </w:rPr>
      </w:pPr>
      <w:r w:rsidRPr="008823E5">
        <w:rPr>
          <w:b/>
          <w:lang w:val="lt-LT"/>
        </w:rPr>
        <w:t>PIRKIMO SĄLYGŲ PRIEDAI</w:t>
      </w:r>
    </w:p>
    <w:p w14:paraId="3E9A690B" w14:textId="77777777" w:rsidR="00E57D17" w:rsidRPr="008823E5" w:rsidRDefault="00E57D17" w:rsidP="00E57D17">
      <w:pPr>
        <w:keepNext/>
        <w:widowControl w:val="0"/>
        <w:jc w:val="center"/>
        <w:outlineLvl w:val="0"/>
        <w:rPr>
          <w:b/>
          <w:lang w:val="lt-LT"/>
        </w:rPr>
      </w:pPr>
    </w:p>
    <w:p w14:paraId="44BC922E" w14:textId="318827E4" w:rsidR="00E57D17" w:rsidRPr="008823E5" w:rsidRDefault="005D75F7" w:rsidP="004560C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rPr>
          <w:lang w:val="lt-LT"/>
        </w:rPr>
      </w:pPr>
      <w:r w:rsidRPr="008823E5">
        <w:rPr>
          <w:lang w:val="lt-LT"/>
        </w:rPr>
        <w:t xml:space="preserve"> </w:t>
      </w:r>
      <w:r w:rsidR="00E57D17" w:rsidRPr="008823E5">
        <w:rPr>
          <w:lang w:val="lt-LT"/>
        </w:rPr>
        <w:t>Pirkimo sąlygų priedai:</w:t>
      </w:r>
    </w:p>
    <w:p w14:paraId="16211095" w14:textId="70AED035" w:rsidR="00BE48D0" w:rsidRPr="008823E5" w:rsidRDefault="006B3315" w:rsidP="00BE48D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8823E5">
        <w:rPr>
          <w:lang w:val="lt-LT"/>
        </w:rPr>
        <w:t>1 priedas. Pasiūlymo forma;</w:t>
      </w:r>
    </w:p>
    <w:p w14:paraId="21A0B8CE" w14:textId="25CAA724" w:rsidR="00BE48D0" w:rsidRPr="008823E5" w:rsidRDefault="006B3315" w:rsidP="006B331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8823E5">
        <w:rPr>
          <w:lang w:val="lt-LT"/>
        </w:rPr>
        <w:t xml:space="preserve">2 priedas. </w:t>
      </w:r>
      <w:r w:rsidR="00F415C0" w:rsidRPr="008823E5">
        <w:rPr>
          <w:bCs/>
          <w:lang w:val="lt-LT"/>
        </w:rPr>
        <w:t>T</w:t>
      </w:r>
      <w:r w:rsidR="00BE48D0" w:rsidRPr="008823E5">
        <w:rPr>
          <w:lang w:val="lt-LT"/>
        </w:rPr>
        <w:t>echninė specifikacija</w:t>
      </w:r>
      <w:r w:rsidR="00004A0D" w:rsidRPr="008823E5">
        <w:rPr>
          <w:lang w:val="lt-LT"/>
        </w:rPr>
        <w:t>;</w:t>
      </w:r>
    </w:p>
    <w:p w14:paraId="184AC4C2" w14:textId="65B6FDF8" w:rsidR="00445E8F" w:rsidRPr="008823E5" w:rsidRDefault="00BE48D0" w:rsidP="0026590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8823E5">
        <w:rPr>
          <w:lang w:val="lt-LT"/>
        </w:rPr>
        <w:t>3 priedas. Pirkimo sutarties projektas</w:t>
      </w:r>
      <w:r w:rsidR="00445E8F" w:rsidRPr="008823E5">
        <w:rPr>
          <w:lang w:val="lt-LT"/>
        </w:rPr>
        <w:t>.</w:t>
      </w:r>
    </w:p>
    <w:p w14:paraId="55401F84" w14:textId="636080E5" w:rsidR="00FD6ACE" w:rsidRPr="008823E5" w:rsidRDefault="00FD6ACE" w:rsidP="00FD6ACE">
      <w:pPr>
        <w:pStyle w:val="Antrat4"/>
        <w:keepNext w:val="0"/>
        <w:widowControl w:val="0"/>
        <w:numPr>
          <w:ilvl w:val="0"/>
          <w:numId w:val="0"/>
        </w:numPr>
        <w:tabs>
          <w:tab w:val="left" w:pos="8460"/>
        </w:tabs>
        <w:jc w:val="center"/>
        <w:rPr>
          <w:b w:val="0"/>
          <w:sz w:val="20"/>
        </w:rPr>
      </w:pPr>
      <w:r w:rsidRPr="008823E5">
        <w:rPr>
          <w:b w:val="0"/>
          <w:sz w:val="20"/>
        </w:rPr>
        <w:t>___________________</w:t>
      </w:r>
    </w:p>
    <w:p w14:paraId="2B882894" w14:textId="3C6A7C24" w:rsidR="00FD505B" w:rsidRPr="008823E5" w:rsidRDefault="00FD505B" w:rsidP="006B7840">
      <w:pPr>
        <w:pStyle w:val="Antrat4"/>
        <w:keepNext w:val="0"/>
        <w:widowControl w:val="0"/>
        <w:numPr>
          <w:ilvl w:val="0"/>
          <w:numId w:val="0"/>
        </w:numPr>
        <w:tabs>
          <w:tab w:val="left" w:pos="8460"/>
        </w:tabs>
        <w:ind w:left="720"/>
        <w:jc w:val="right"/>
        <w:rPr>
          <w:b w:val="0"/>
          <w:sz w:val="20"/>
        </w:rPr>
      </w:pPr>
    </w:p>
    <w:p w14:paraId="5C2950E9" w14:textId="725B6A57" w:rsidR="007E55FF" w:rsidRPr="008823E5" w:rsidRDefault="007E55FF" w:rsidP="007E55FF">
      <w:pPr>
        <w:rPr>
          <w:lang w:val="lt-LT"/>
        </w:rPr>
      </w:pPr>
    </w:p>
    <w:p w14:paraId="0CD1410A" w14:textId="77777777" w:rsidR="002E6E23" w:rsidRPr="008823E5" w:rsidRDefault="002E6E23" w:rsidP="007E55FF">
      <w:pPr>
        <w:rPr>
          <w:lang w:val="lt-LT"/>
        </w:rPr>
      </w:pPr>
    </w:p>
    <w:p w14:paraId="15F520C7" w14:textId="77777777" w:rsidR="002E6E23" w:rsidRPr="008823E5" w:rsidRDefault="002E6E23" w:rsidP="007E55FF">
      <w:pPr>
        <w:rPr>
          <w:lang w:val="lt-LT"/>
        </w:rPr>
      </w:pPr>
    </w:p>
    <w:p w14:paraId="725F0C48" w14:textId="77777777" w:rsidR="002E6E23" w:rsidRPr="008823E5" w:rsidRDefault="002E6E23" w:rsidP="007E55FF">
      <w:pPr>
        <w:rPr>
          <w:lang w:val="lt-LT"/>
        </w:rPr>
      </w:pPr>
    </w:p>
    <w:p w14:paraId="50BB6231" w14:textId="77777777" w:rsidR="00F46ABC" w:rsidRPr="008823E5" w:rsidRDefault="00F46ABC" w:rsidP="00E304D3">
      <w:pPr>
        <w:pStyle w:val="Antrat4"/>
        <w:keepNext w:val="0"/>
        <w:widowControl w:val="0"/>
        <w:numPr>
          <w:ilvl w:val="0"/>
          <w:numId w:val="0"/>
        </w:numPr>
        <w:tabs>
          <w:tab w:val="left" w:pos="8460"/>
        </w:tabs>
        <w:jc w:val="right"/>
        <w:rPr>
          <w:b w:val="0"/>
          <w:sz w:val="20"/>
        </w:rPr>
      </w:pPr>
      <w:bookmarkStart w:id="26" w:name="_Hlk511292158"/>
    </w:p>
    <w:p w14:paraId="496EE1EC"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074CF975"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4817A026"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1D8CA67A"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75D5844F"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445165D7"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4125345F"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629899D3"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526B77F0"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13332163"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7E12D668"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404A0A01"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73C4F3EB"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3A42C889"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2C23B57A"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24324C68"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68EF6518"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61940852"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10A8CDFD"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255B74E6"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64D60B9B"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3BFF8BB3"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530FF29A"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5ABCC759"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71778380"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4B4AC6CC"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772FB748"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53BF7B69"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179CC06D"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4BB8820D"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4CAB0816"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4554BD74"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745D3EB7"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6C44D310"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76E50C45"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4FC6E00E"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3CCB4E62" w14:textId="77777777" w:rsidR="00F46ABC" w:rsidRPr="008823E5" w:rsidRDefault="00F46ABC" w:rsidP="00E304D3">
      <w:pPr>
        <w:pStyle w:val="Antrat4"/>
        <w:keepNext w:val="0"/>
        <w:widowControl w:val="0"/>
        <w:numPr>
          <w:ilvl w:val="0"/>
          <w:numId w:val="0"/>
        </w:numPr>
        <w:tabs>
          <w:tab w:val="left" w:pos="8460"/>
        </w:tabs>
        <w:jc w:val="right"/>
        <w:rPr>
          <w:b w:val="0"/>
          <w:sz w:val="20"/>
        </w:rPr>
      </w:pPr>
    </w:p>
    <w:p w14:paraId="4A86A2D1" w14:textId="77777777" w:rsidR="00456F43" w:rsidRPr="008823E5" w:rsidRDefault="00456F43" w:rsidP="00456F43">
      <w:pPr>
        <w:rPr>
          <w:lang w:val="lt-LT"/>
        </w:rPr>
      </w:pPr>
    </w:p>
    <w:p w14:paraId="018D8248" w14:textId="77777777" w:rsidR="00854D9B" w:rsidRPr="008823E5" w:rsidRDefault="00854D9B" w:rsidP="00456F43">
      <w:pPr>
        <w:rPr>
          <w:lang w:val="lt-LT"/>
        </w:rPr>
      </w:pPr>
    </w:p>
    <w:p w14:paraId="000A00C1" w14:textId="77777777" w:rsidR="00854D9B" w:rsidRPr="008823E5" w:rsidRDefault="00854D9B" w:rsidP="00456F43">
      <w:pPr>
        <w:rPr>
          <w:lang w:val="lt-LT"/>
        </w:rPr>
      </w:pPr>
    </w:p>
    <w:p w14:paraId="4E42AEB3" w14:textId="77777777" w:rsidR="00AC1A0A" w:rsidRPr="008823E5" w:rsidRDefault="00AC1A0A" w:rsidP="00AC1A0A">
      <w:pPr>
        <w:rPr>
          <w:lang w:val="lt-LT"/>
        </w:rPr>
      </w:pPr>
    </w:p>
    <w:p w14:paraId="7B792105" w14:textId="5B5124F7" w:rsidR="00980E53" w:rsidRPr="008823E5" w:rsidRDefault="00420FA7" w:rsidP="00E304D3">
      <w:pPr>
        <w:pStyle w:val="Antrat4"/>
        <w:keepNext w:val="0"/>
        <w:widowControl w:val="0"/>
        <w:numPr>
          <w:ilvl w:val="0"/>
          <w:numId w:val="0"/>
        </w:numPr>
        <w:tabs>
          <w:tab w:val="left" w:pos="8460"/>
        </w:tabs>
        <w:jc w:val="right"/>
        <w:rPr>
          <w:b w:val="0"/>
          <w:sz w:val="20"/>
        </w:rPr>
      </w:pPr>
      <w:r w:rsidRPr="008823E5">
        <w:rPr>
          <w:b w:val="0"/>
          <w:sz w:val="20"/>
        </w:rPr>
        <w:lastRenderedPageBreak/>
        <w:t>P</w:t>
      </w:r>
      <w:r w:rsidR="00980E53" w:rsidRPr="008823E5">
        <w:rPr>
          <w:b w:val="0"/>
          <w:sz w:val="20"/>
        </w:rPr>
        <w:t>irkimo sąlygų</w:t>
      </w:r>
    </w:p>
    <w:p w14:paraId="79A7E7AE" w14:textId="0583142D" w:rsidR="00980E53" w:rsidRPr="008823E5" w:rsidRDefault="00980E53" w:rsidP="00E304D3">
      <w:pPr>
        <w:pStyle w:val="Antrat4"/>
        <w:keepNext w:val="0"/>
        <w:widowControl w:val="0"/>
        <w:numPr>
          <w:ilvl w:val="0"/>
          <w:numId w:val="0"/>
        </w:numPr>
        <w:tabs>
          <w:tab w:val="left" w:pos="7200"/>
        </w:tabs>
        <w:jc w:val="right"/>
        <w:rPr>
          <w:b w:val="0"/>
          <w:sz w:val="20"/>
        </w:rPr>
      </w:pPr>
      <w:r w:rsidRPr="008823E5">
        <w:rPr>
          <w:b w:val="0"/>
          <w:sz w:val="20"/>
        </w:rPr>
        <w:tab/>
        <w:t xml:space="preserve">               1 priedas</w:t>
      </w:r>
    </w:p>
    <w:p w14:paraId="396FEAC8" w14:textId="5AC238F3" w:rsidR="00980E53" w:rsidRPr="008823E5" w:rsidRDefault="00980E53" w:rsidP="00980E53">
      <w:pPr>
        <w:shd w:val="clear" w:color="auto" w:fill="FFFFFF"/>
        <w:jc w:val="center"/>
        <w:rPr>
          <w:b/>
          <w:sz w:val="22"/>
          <w:szCs w:val="22"/>
          <w:lang w:val="lt-LT"/>
        </w:rPr>
      </w:pPr>
      <w:bookmarkStart w:id="27" w:name="_Hlk501619697"/>
      <w:r w:rsidRPr="008823E5">
        <w:rPr>
          <w:b/>
          <w:sz w:val="22"/>
          <w:szCs w:val="22"/>
          <w:lang w:val="lt-LT"/>
        </w:rPr>
        <w:t>(</w:t>
      </w:r>
      <w:r w:rsidRPr="008823E5">
        <w:rPr>
          <w:b/>
          <w:bCs/>
          <w:sz w:val="22"/>
          <w:szCs w:val="22"/>
          <w:lang w:val="lt-LT"/>
        </w:rPr>
        <w:t>Pasiūlymo</w:t>
      </w:r>
      <w:r w:rsidRPr="008823E5">
        <w:rPr>
          <w:b/>
          <w:sz w:val="22"/>
          <w:szCs w:val="22"/>
          <w:lang w:val="lt-LT"/>
        </w:rPr>
        <w:t xml:space="preserve"> form</w:t>
      </w:r>
      <w:r w:rsidR="0019144E" w:rsidRPr="008823E5">
        <w:rPr>
          <w:b/>
          <w:sz w:val="22"/>
          <w:szCs w:val="22"/>
          <w:lang w:val="lt-LT"/>
        </w:rPr>
        <w:t>a</w:t>
      </w:r>
      <w:r w:rsidRPr="008823E5">
        <w:rPr>
          <w:b/>
          <w:sz w:val="22"/>
          <w:szCs w:val="22"/>
          <w:lang w:val="lt-LT"/>
        </w:rPr>
        <w:t>)</w:t>
      </w:r>
    </w:p>
    <w:p w14:paraId="5D3FAE55" w14:textId="77777777" w:rsidR="005502A9" w:rsidRPr="008823E5" w:rsidRDefault="005502A9" w:rsidP="00F34AFB">
      <w:pPr>
        <w:widowControl w:val="0"/>
        <w:ind w:right="-178"/>
        <w:rPr>
          <w:sz w:val="22"/>
          <w:szCs w:val="22"/>
          <w:lang w:val="lt-LT"/>
        </w:rPr>
      </w:pPr>
    </w:p>
    <w:p w14:paraId="6F0FE3F1" w14:textId="77777777" w:rsidR="005502A9" w:rsidRPr="008823E5" w:rsidRDefault="005502A9" w:rsidP="005502A9">
      <w:pPr>
        <w:widowControl w:val="0"/>
        <w:ind w:right="-178"/>
        <w:jc w:val="center"/>
        <w:rPr>
          <w:b/>
          <w:i/>
          <w:sz w:val="20"/>
          <w:szCs w:val="20"/>
          <w:lang w:val="lt-LT"/>
        </w:rPr>
      </w:pPr>
      <w:r w:rsidRPr="008823E5">
        <w:rPr>
          <w:b/>
          <w:i/>
          <w:sz w:val="20"/>
          <w:szCs w:val="20"/>
          <w:lang w:val="lt-LT"/>
        </w:rPr>
        <w:t>(Tiekėjo pavadinimas)</w:t>
      </w:r>
    </w:p>
    <w:p w14:paraId="11EC5B74" w14:textId="77777777" w:rsidR="005502A9" w:rsidRPr="008823E5" w:rsidRDefault="005502A9" w:rsidP="005502A9">
      <w:pPr>
        <w:widowControl w:val="0"/>
        <w:ind w:right="-33"/>
        <w:jc w:val="center"/>
        <w:rPr>
          <w:i/>
          <w:sz w:val="20"/>
          <w:szCs w:val="20"/>
          <w:lang w:val="lt-LT"/>
        </w:rPr>
      </w:pPr>
      <w:r w:rsidRPr="008823E5">
        <w:rPr>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7D1A0D" w14:textId="77777777" w:rsidR="005502A9" w:rsidRPr="008823E5" w:rsidRDefault="005502A9" w:rsidP="005502A9">
      <w:pPr>
        <w:widowControl w:val="0"/>
        <w:rPr>
          <w:b/>
          <w:bCs/>
          <w:sz w:val="22"/>
          <w:szCs w:val="22"/>
          <w:lang w:val="lt-LT"/>
        </w:rPr>
      </w:pPr>
    </w:p>
    <w:p w14:paraId="615D454E" w14:textId="77777777" w:rsidR="005502A9" w:rsidRPr="008823E5" w:rsidRDefault="005502A9" w:rsidP="005502A9">
      <w:pPr>
        <w:widowControl w:val="0"/>
        <w:rPr>
          <w:sz w:val="22"/>
          <w:szCs w:val="22"/>
          <w:lang w:val="lt-LT"/>
        </w:rPr>
      </w:pPr>
      <w:r w:rsidRPr="008823E5">
        <w:rPr>
          <w:sz w:val="22"/>
          <w:szCs w:val="22"/>
          <w:lang w:val="lt-LT"/>
        </w:rPr>
        <w:t>Pakruojo rajono savivaldybės administracijai</w:t>
      </w:r>
    </w:p>
    <w:p w14:paraId="616C3618" w14:textId="77777777" w:rsidR="005502A9" w:rsidRPr="008823E5" w:rsidRDefault="005502A9" w:rsidP="00604DE5">
      <w:pPr>
        <w:widowControl w:val="0"/>
        <w:rPr>
          <w:sz w:val="22"/>
          <w:szCs w:val="22"/>
          <w:lang w:val="lt-LT"/>
        </w:rPr>
      </w:pPr>
    </w:p>
    <w:p w14:paraId="0F6426AA" w14:textId="77777777" w:rsidR="005502A9" w:rsidRPr="008823E5" w:rsidRDefault="005502A9" w:rsidP="005502A9">
      <w:pPr>
        <w:widowControl w:val="0"/>
        <w:jc w:val="center"/>
        <w:rPr>
          <w:b/>
          <w:sz w:val="22"/>
          <w:szCs w:val="22"/>
          <w:lang w:val="lt-LT"/>
        </w:rPr>
      </w:pPr>
      <w:r w:rsidRPr="008823E5">
        <w:rPr>
          <w:b/>
          <w:sz w:val="22"/>
          <w:szCs w:val="22"/>
          <w:lang w:val="lt-LT"/>
        </w:rPr>
        <w:t>PASIŪLYMAS</w:t>
      </w:r>
    </w:p>
    <w:p w14:paraId="102C0979" w14:textId="49A2BA49" w:rsidR="005502A9" w:rsidRPr="008823E5" w:rsidRDefault="005502A9" w:rsidP="00F04B6F">
      <w:pPr>
        <w:pStyle w:val="Heading"/>
        <w:jc w:val="center"/>
        <w:rPr>
          <w:rFonts w:cs="Times New Roman"/>
          <w:b w:val="0"/>
          <w:color w:val="auto"/>
        </w:rPr>
      </w:pPr>
      <w:r w:rsidRPr="008823E5">
        <w:rPr>
          <w:rFonts w:cs="Times New Roman"/>
          <w:color w:val="auto"/>
        </w:rPr>
        <w:t xml:space="preserve">DĖL </w:t>
      </w:r>
      <w:r w:rsidR="00D93A08" w:rsidRPr="008823E5">
        <w:rPr>
          <w:rFonts w:eastAsia="Times New Roman" w:cs="Times New Roman"/>
          <w:color w:val="auto"/>
          <w:bdr w:val="none" w:sz="0" w:space="0" w:color="auto"/>
        </w:rPr>
        <w:t>PAKRUOJO „ATŽALYNO“</w:t>
      </w:r>
      <w:r w:rsidR="00D93A08" w:rsidRPr="008823E5">
        <w:rPr>
          <w:rFonts w:eastAsia="Times New Roman" w:cs="Times New Roman"/>
          <w:b w:val="0"/>
          <w:caps w:val="0"/>
          <w:color w:val="auto"/>
          <w:bdr w:val="none" w:sz="0" w:space="0" w:color="auto"/>
        </w:rPr>
        <w:t xml:space="preserve"> </w:t>
      </w:r>
      <w:r w:rsidR="00D93A08" w:rsidRPr="008823E5">
        <w:rPr>
          <w:rFonts w:eastAsia="Times New Roman" w:cs="Times New Roman"/>
          <w:color w:val="auto"/>
          <w:bdr w:val="none" w:sz="0" w:space="0" w:color="auto"/>
        </w:rPr>
        <w:t xml:space="preserve">GIMNAZIJOS KELTUVų  </w:t>
      </w:r>
    </w:p>
    <w:p w14:paraId="047425E7" w14:textId="77777777" w:rsidR="005502A9" w:rsidRPr="008823E5" w:rsidRDefault="005502A9" w:rsidP="005502A9">
      <w:pPr>
        <w:pStyle w:val="Pagrindinistekstas2"/>
        <w:spacing w:after="0" w:line="240" w:lineRule="auto"/>
        <w:jc w:val="center"/>
        <w:rPr>
          <w:sz w:val="22"/>
          <w:szCs w:val="22"/>
          <w:lang w:val="lt-LT"/>
        </w:rPr>
      </w:pPr>
      <w:r w:rsidRPr="008823E5">
        <w:rPr>
          <w:sz w:val="22"/>
          <w:szCs w:val="22"/>
          <w:lang w:val="lt-LT"/>
        </w:rPr>
        <w:t xml:space="preserve">____________________ </w:t>
      </w:r>
    </w:p>
    <w:p w14:paraId="5D470384" w14:textId="3EB666AA" w:rsidR="005502A9" w:rsidRPr="008823E5" w:rsidRDefault="005502A9" w:rsidP="005755E0">
      <w:pPr>
        <w:widowControl w:val="0"/>
        <w:jc w:val="center"/>
        <w:rPr>
          <w:i/>
          <w:sz w:val="22"/>
          <w:szCs w:val="22"/>
          <w:lang w:val="lt-LT"/>
        </w:rPr>
      </w:pPr>
      <w:r w:rsidRPr="008823E5">
        <w:rPr>
          <w:i/>
          <w:sz w:val="22"/>
          <w:szCs w:val="22"/>
          <w:lang w:val="lt-LT"/>
        </w:rPr>
        <w:t>(Data)</w:t>
      </w:r>
    </w:p>
    <w:p w14:paraId="129DA281" w14:textId="16F9CADC" w:rsidR="00572168" w:rsidRPr="008823E5" w:rsidRDefault="00572168" w:rsidP="005755E0">
      <w:pPr>
        <w:widowControl w:val="0"/>
        <w:jc w:val="center"/>
        <w:rPr>
          <w:i/>
          <w:sz w:val="22"/>
          <w:szCs w:val="22"/>
          <w:lang w:val="lt-LT"/>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600"/>
      </w:tblGrid>
      <w:tr w:rsidR="008823E5" w:rsidRPr="008823E5" w14:paraId="73BEA17B" w14:textId="77777777" w:rsidTr="00E124A5">
        <w:trPr>
          <w:jc w:val="center"/>
        </w:trPr>
        <w:tc>
          <w:tcPr>
            <w:tcW w:w="6120" w:type="dxa"/>
          </w:tcPr>
          <w:p w14:paraId="085EC23D" w14:textId="77777777" w:rsidR="005502A9" w:rsidRPr="008823E5" w:rsidRDefault="005502A9" w:rsidP="00E124A5">
            <w:pPr>
              <w:widowControl w:val="0"/>
              <w:jc w:val="both"/>
              <w:rPr>
                <w:sz w:val="22"/>
                <w:szCs w:val="22"/>
                <w:lang w:val="lt-LT"/>
              </w:rPr>
            </w:pPr>
            <w:r w:rsidRPr="008823E5">
              <w:rPr>
                <w:sz w:val="22"/>
                <w:szCs w:val="22"/>
                <w:lang w:val="lt-LT"/>
              </w:rPr>
              <w:t>Tiekėjo pavadinimas / Jeigu dalyvauja ūkio subjektų grupė, surašomi visi dalyvių pavadinimai</w:t>
            </w:r>
          </w:p>
        </w:tc>
        <w:tc>
          <w:tcPr>
            <w:tcW w:w="3600" w:type="dxa"/>
          </w:tcPr>
          <w:p w14:paraId="364E4520" w14:textId="77777777" w:rsidR="005502A9" w:rsidRPr="008823E5" w:rsidRDefault="005502A9" w:rsidP="00E124A5">
            <w:pPr>
              <w:widowControl w:val="0"/>
              <w:jc w:val="both"/>
              <w:rPr>
                <w:sz w:val="22"/>
                <w:szCs w:val="22"/>
                <w:lang w:val="lt-LT"/>
              </w:rPr>
            </w:pPr>
          </w:p>
        </w:tc>
      </w:tr>
      <w:tr w:rsidR="008823E5" w:rsidRPr="008823E5" w14:paraId="7416CAF7" w14:textId="77777777" w:rsidTr="00E124A5">
        <w:trPr>
          <w:jc w:val="center"/>
        </w:trPr>
        <w:tc>
          <w:tcPr>
            <w:tcW w:w="6120" w:type="dxa"/>
          </w:tcPr>
          <w:p w14:paraId="7345E91C" w14:textId="77777777" w:rsidR="005502A9" w:rsidRPr="008823E5" w:rsidRDefault="005502A9" w:rsidP="00E124A5">
            <w:pPr>
              <w:widowControl w:val="0"/>
              <w:jc w:val="both"/>
              <w:rPr>
                <w:sz w:val="22"/>
                <w:szCs w:val="22"/>
                <w:lang w:val="lt-LT"/>
              </w:rPr>
            </w:pPr>
            <w:r w:rsidRPr="008823E5">
              <w:rPr>
                <w:sz w:val="22"/>
                <w:szCs w:val="22"/>
                <w:lang w:val="lt-LT"/>
              </w:rPr>
              <w:t>Tiekėjo adresas / Jeigu dalyvauja ūkio subjektų grupė, surašomi visi dalyvių adresai</w:t>
            </w:r>
          </w:p>
        </w:tc>
        <w:tc>
          <w:tcPr>
            <w:tcW w:w="3600" w:type="dxa"/>
          </w:tcPr>
          <w:p w14:paraId="5C0CDA12" w14:textId="77777777" w:rsidR="005502A9" w:rsidRPr="008823E5" w:rsidRDefault="005502A9" w:rsidP="00E124A5">
            <w:pPr>
              <w:widowControl w:val="0"/>
              <w:jc w:val="both"/>
              <w:rPr>
                <w:sz w:val="22"/>
                <w:szCs w:val="22"/>
                <w:lang w:val="lt-LT"/>
              </w:rPr>
            </w:pPr>
          </w:p>
        </w:tc>
      </w:tr>
      <w:tr w:rsidR="008823E5" w:rsidRPr="008823E5" w14:paraId="7F681D4C" w14:textId="77777777" w:rsidTr="00E124A5">
        <w:trPr>
          <w:jc w:val="center"/>
        </w:trPr>
        <w:tc>
          <w:tcPr>
            <w:tcW w:w="6120" w:type="dxa"/>
          </w:tcPr>
          <w:p w14:paraId="29754B2F" w14:textId="77777777" w:rsidR="005502A9" w:rsidRPr="008823E5" w:rsidRDefault="005502A9" w:rsidP="00E124A5">
            <w:pPr>
              <w:widowControl w:val="0"/>
              <w:jc w:val="both"/>
              <w:rPr>
                <w:sz w:val="22"/>
                <w:szCs w:val="22"/>
                <w:lang w:val="lt-LT"/>
              </w:rPr>
            </w:pPr>
            <w:r w:rsidRPr="008823E5">
              <w:rPr>
                <w:sz w:val="22"/>
                <w:szCs w:val="22"/>
                <w:lang w:val="lt-LT"/>
              </w:rPr>
              <w:t>Juridinio asmens kodas / Jeigu dalyvauja ūkio subjektų grupė, surašomi visi dalyvių įmonių kodai</w:t>
            </w:r>
          </w:p>
        </w:tc>
        <w:tc>
          <w:tcPr>
            <w:tcW w:w="3600" w:type="dxa"/>
          </w:tcPr>
          <w:p w14:paraId="13D221D1" w14:textId="77777777" w:rsidR="005502A9" w:rsidRPr="008823E5" w:rsidRDefault="005502A9" w:rsidP="00E124A5">
            <w:pPr>
              <w:widowControl w:val="0"/>
              <w:jc w:val="both"/>
              <w:rPr>
                <w:sz w:val="22"/>
                <w:szCs w:val="22"/>
                <w:lang w:val="lt-LT"/>
              </w:rPr>
            </w:pPr>
          </w:p>
        </w:tc>
      </w:tr>
      <w:tr w:rsidR="008823E5" w:rsidRPr="008823E5" w14:paraId="04021848" w14:textId="77777777" w:rsidTr="00E124A5">
        <w:trPr>
          <w:jc w:val="center"/>
        </w:trPr>
        <w:tc>
          <w:tcPr>
            <w:tcW w:w="6120" w:type="dxa"/>
          </w:tcPr>
          <w:p w14:paraId="5838ECA9" w14:textId="3F319998" w:rsidR="00811957" w:rsidRPr="008823E5" w:rsidRDefault="005502A9" w:rsidP="00E124A5">
            <w:pPr>
              <w:widowControl w:val="0"/>
              <w:jc w:val="both"/>
              <w:rPr>
                <w:sz w:val="22"/>
                <w:szCs w:val="22"/>
                <w:lang w:val="lt-LT"/>
              </w:rPr>
            </w:pPr>
            <w:r w:rsidRPr="008823E5">
              <w:rPr>
                <w:sz w:val="22"/>
                <w:szCs w:val="22"/>
                <w:lang w:val="lt-LT"/>
              </w:rPr>
              <w:t>Asmens, atsakingo už pasiūlymą, vardas, pavardė, pareigos</w:t>
            </w:r>
          </w:p>
        </w:tc>
        <w:tc>
          <w:tcPr>
            <w:tcW w:w="3600" w:type="dxa"/>
          </w:tcPr>
          <w:p w14:paraId="1ADBF992" w14:textId="77777777" w:rsidR="005502A9" w:rsidRPr="008823E5" w:rsidRDefault="005502A9" w:rsidP="00E124A5">
            <w:pPr>
              <w:widowControl w:val="0"/>
              <w:jc w:val="both"/>
              <w:rPr>
                <w:sz w:val="22"/>
                <w:szCs w:val="22"/>
                <w:lang w:val="lt-LT"/>
              </w:rPr>
            </w:pPr>
          </w:p>
        </w:tc>
      </w:tr>
      <w:tr w:rsidR="008823E5" w:rsidRPr="008823E5" w14:paraId="132C4320" w14:textId="77777777" w:rsidTr="00E124A5">
        <w:trPr>
          <w:jc w:val="center"/>
        </w:trPr>
        <w:tc>
          <w:tcPr>
            <w:tcW w:w="6120" w:type="dxa"/>
          </w:tcPr>
          <w:p w14:paraId="5F6A2525" w14:textId="6CDE3C80" w:rsidR="00811957" w:rsidRPr="008823E5" w:rsidRDefault="005502A9" w:rsidP="00E124A5">
            <w:pPr>
              <w:widowControl w:val="0"/>
              <w:jc w:val="both"/>
              <w:rPr>
                <w:sz w:val="22"/>
                <w:szCs w:val="22"/>
                <w:lang w:val="lt-LT"/>
              </w:rPr>
            </w:pPr>
            <w:r w:rsidRPr="008823E5">
              <w:rPr>
                <w:sz w:val="22"/>
                <w:szCs w:val="22"/>
                <w:lang w:val="lt-LT"/>
              </w:rPr>
              <w:t>T</w:t>
            </w:r>
            <w:r w:rsidR="00811957" w:rsidRPr="008823E5">
              <w:rPr>
                <w:sz w:val="22"/>
                <w:szCs w:val="22"/>
                <w:lang w:val="lt-LT"/>
              </w:rPr>
              <w:t>iekėjo t</w:t>
            </w:r>
            <w:r w:rsidRPr="008823E5">
              <w:rPr>
                <w:sz w:val="22"/>
                <w:szCs w:val="22"/>
                <w:lang w:val="lt-LT"/>
              </w:rPr>
              <w:t>elefono numeris</w:t>
            </w:r>
          </w:p>
        </w:tc>
        <w:tc>
          <w:tcPr>
            <w:tcW w:w="3600" w:type="dxa"/>
          </w:tcPr>
          <w:p w14:paraId="061FF5FB" w14:textId="77777777" w:rsidR="005502A9" w:rsidRPr="008823E5" w:rsidRDefault="005502A9" w:rsidP="00E124A5">
            <w:pPr>
              <w:widowControl w:val="0"/>
              <w:jc w:val="both"/>
              <w:rPr>
                <w:sz w:val="22"/>
                <w:szCs w:val="22"/>
                <w:lang w:val="lt-LT"/>
              </w:rPr>
            </w:pPr>
          </w:p>
        </w:tc>
      </w:tr>
      <w:tr w:rsidR="006E0A94" w:rsidRPr="008823E5" w14:paraId="104D1491" w14:textId="77777777" w:rsidTr="00E124A5">
        <w:trPr>
          <w:jc w:val="center"/>
        </w:trPr>
        <w:tc>
          <w:tcPr>
            <w:tcW w:w="6120" w:type="dxa"/>
          </w:tcPr>
          <w:p w14:paraId="2417EB28" w14:textId="24C3E400" w:rsidR="00811957" w:rsidRPr="008823E5" w:rsidRDefault="00811957" w:rsidP="00E124A5">
            <w:pPr>
              <w:widowControl w:val="0"/>
              <w:jc w:val="both"/>
              <w:rPr>
                <w:sz w:val="22"/>
                <w:szCs w:val="22"/>
                <w:lang w:val="lt-LT"/>
              </w:rPr>
            </w:pPr>
            <w:r w:rsidRPr="008823E5">
              <w:rPr>
                <w:sz w:val="22"/>
                <w:szCs w:val="22"/>
                <w:lang w:val="lt-LT"/>
              </w:rPr>
              <w:t>Tiekėjo e</w:t>
            </w:r>
            <w:r w:rsidR="005502A9" w:rsidRPr="008823E5">
              <w:rPr>
                <w:sz w:val="22"/>
                <w:szCs w:val="22"/>
                <w:lang w:val="lt-LT"/>
              </w:rPr>
              <w:t>l. pašto adresas</w:t>
            </w:r>
          </w:p>
        </w:tc>
        <w:tc>
          <w:tcPr>
            <w:tcW w:w="3600" w:type="dxa"/>
          </w:tcPr>
          <w:p w14:paraId="44A530C7" w14:textId="77777777" w:rsidR="005502A9" w:rsidRPr="008823E5" w:rsidRDefault="005502A9" w:rsidP="00E124A5">
            <w:pPr>
              <w:widowControl w:val="0"/>
              <w:jc w:val="both"/>
              <w:rPr>
                <w:sz w:val="22"/>
                <w:szCs w:val="22"/>
                <w:lang w:val="lt-LT"/>
              </w:rPr>
            </w:pPr>
          </w:p>
        </w:tc>
      </w:tr>
    </w:tbl>
    <w:p w14:paraId="781AC315" w14:textId="77777777" w:rsidR="005502A9" w:rsidRPr="008823E5" w:rsidRDefault="005502A9" w:rsidP="005502A9">
      <w:pPr>
        <w:widowControl w:val="0"/>
        <w:tabs>
          <w:tab w:val="left" w:pos="1200"/>
          <w:tab w:val="left" w:pos="1560"/>
        </w:tabs>
        <w:jc w:val="both"/>
        <w:rPr>
          <w:sz w:val="22"/>
          <w:szCs w:val="22"/>
          <w:lang w:val="lt-LT"/>
        </w:rPr>
      </w:pPr>
    </w:p>
    <w:p w14:paraId="10B097F8" w14:textId="25DB6003" w:rsidR="005502A9" w:rsidRPr="008823E5" w:rsidRDefault="005502A9">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sz w:val="22"/>
          <w:szCs w:val="22"/>
          <w:lang w:val="lt-LT"/>
        </w:rPr>
      </w:pPr>
      <w:r w:rsidRPr="008823E5">
        <w:rPr>
          <w:sz w:val="22"/>
          <w:szCs w:val="22"/>
          <w:lang w:val="lt-LT"/>
        </w:rPr>
        <w:t xml:space="preserve">Šiuo pasiūlymu pažymime, kad sutinkame su visomis </w:t>
      </w:r>
      <w:r w:rsidR="00EF5522" w:rsidRPr="008823E5">
        <w:rPr>
          <w:rFonts w:eastAsia="Times New Roman"/>
          <w:b/>
          <w:bCs/>
          <w:iCs/>
          <w:sz w:val="22"/>
          <w:szCs w:val="22"/>
          <w:bdr w:val="none" w:sz="0" w:space="0" w:color="auto"/>
          <w:lang w:val="lt-LT"/>
        </w:rPr>
        <w:t xml:space="preserve">Pakruojo „Atžalyno“ gimnazijos keltuvų viešojo </w:t>
      </w:r>
      <w:r w:rsidRPr="008823E5">
        <w:rPr>
          <w:b/>
          <w:bCs/>
          <w:sz w:val="22"/>
          <w:szCs w:val="22"/>
          <w:lang w:val="lt-LT"/>
        </w:rPr>
        <w:t>pirkimo</w:t>
      </w:r>
      <w:r w:rsidR="006948D7" w:rsidRPr="008823E5">
        <w:rPr>
          <w:sz w:val="22"/>
          <w:szCs w:val="22"/>
          <w:lang w:val="lt-LT"/>
        </w:rPr>
        <w:t xml:space="preserve"> (toliau – pirkimas)</w:t>
      </w:r>
      <w:r w:rsidRPr="008823E5">
        <w:rPr>
          <w:sz w:val="22"/>
          <w:szCs w:val="22"/>
          <w:lang w:val="lt-LT"/>
        </w:rPr>
        <w:t xml:space="preserve"> sąlygomis, nustatytomis:</w:t>
      </w:r>
      <w:r w:rsidR="005755E0" w:rsidRPr="008823E5">
        <w:rPr>
          <w:sz w:val="22"/>
          <w:szCs w:val="22"/>
          <w:lang w:val="lt-LT"/>
        </w:rPr>
        <w:t xml:space="preserve"> </w:t>
      </w:r>
      <w:r w:rsidRPr="008823E5">
        <w:rPr>
          <w:sz w:val="22"/>
          <w:szCs w:val="22"/>
          <w:lang w:val="lt-LT"/>
        </w:rPr>
        <w:t>skelbime apie pirkimą</w:t>
      </w:r>
      <w:r w:rsidR="005755E0" w:rsidRPr="008823E5">
        <w:rPr>
          <w:sz w:val="22"/>
          <w:szCs w:val="22"/>
          <w:lang w:val="lt-LT"/>
        </w:rPr>
        <w:t xml:space="preserve">, </w:t>
      </w:r>
      <w:r w:rsidRPr="008823E5">
        <w:rPr>
          <w:sz w:val="22"/>
          <w:szCs w:val="22"/>
          <w:lang w:val="lt-LT"/>
        </w:rPr>
        <w:t>pirkimo sąlygose (kartu su priedais)</w:t>
      </w:r>
      <w:r w:rsidR="00604DE5" w:rsidRPr="008823E5">
        <w:rPr>
          <w:sz w:val="22"/>
          <w:szCs w:val="22"/>
          <w:lang w:val="lt-LT"/>
        </w:rPr>
        <w:t xml:space="preserve">, </w:t>
      </w:r>
      <w:r w:rsidRPr="008823E5">
        <w:rPr>
          <w:sz w:val="22"/>
          <w:szCs w:val="22"/>
          <w:lang w:val="lt-LT"/>
        </w:rPr>
        <w:t>pirkimo sąlygų paaiškinimuose (patikslinimuose), atsakymuose į tiekėjų klausimus</w:t>
      </w:r>
      <w:r w:rsidR="005755E0" w:rsidRPr="008823E5">
        <w:rPr>
          <w:sz w:val="22"/>
          <w:szCs w:val="22"/>
          <w:lang w:val="lt-LT"/>
        </w:rPr>
        <w:t xml:space="preserve">, </w:t>
      </w:r>
      <w:r w:rsidRPr="008823E5">
        <w:rPr>
          <w:sz w:val="22"/>
          <w:szCs w:val="22"/>
          <w:lang w:val="lt-LT"/>
        </w:rPr>
        <w:t>kitoje CVP IS priemonėmis pateiktoje informacijoje.</w:t>
      </w:r>
    </w:p>
    <w:p w14:paraId="61C2C0F6" w14:textId="56EF87BC" w:rsidR="005502A9" w:rsidRPr="008823E5" w:rsidRDefault="00CA2656">
      <w:pPr>
        <w:pStyle w:val="Sraopastraip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284"/>
          <w:tab w:val="left" w:pos="1134"/>
        </w:tabs>
        <w:ind w:left="0" w:firstLine="709"/>
        <w:jc w:val="both"/>
        <w:rPr>
          <w:sz w:val="22"/>
          <w:szCs w:val="22"/>
          <w:lang w:val="lt-LT"/>
        </w:rPr>
      </w:pPr>
      <w:bookmarkStart w:id="28" w:name="_Hlk147243543"/>
      <w:bookmarkStart w:id="29" w:name="_Hlk147243479"/>
      <w:r w:rsidRPr="008823E5">
        <w:rPr>
          <w:sz w:val="22"/>
          <w:szCs w:val="22"/>
          <w:lang w:val="lt-LT"/>
        </w:rPr>
        <w:t>Siūlome</w:t>
      </w:r>
      <w:r w:rsidR="00FC4972" w:rsidRPr="008823E5">
        <w:rPr>
          <w:rFonts w:eastAsia="Times New Roman"/>
          <w:bCs/>
          <w:sz w:val="22"/>
          <w:szCs w:val="22"/>
          <w:bdr w:val="none" w:sz="0" w:space="0" w:color="auto"/>
          <w:lang w:val="lt-LT" w:eastAsia="ar-SA"/>
        </w:rPr>
        <w:t xml:space="preserve"> </w:t>
      </w:r>
      <w:r w:rsidR="008815B1" w:rsidRPr="008823E5">
        <w:rPr>
          <w:rFonts w:eastAsia="Times New Roman"/>
          <w:bCs/>
          <w:sz w:val="22"/>
          <w:szCs w:val="22"/>
          <w:bdr w:val="none" w:sz="0" w:space="0" w:color="auto"/>
          <w:lang w:val="lt-LT" w:eastAsia="ar-SA"/>
        </w:rPr>
        <w:t>du</w:t>
      </w:r>
      <w:r w:rsidR="008815B1" w:rsidRPr="008823E5">
        <w:rPr>
          <w:rFonts w:eastAsia="Times New Roman"/>
          <w:b/>
          <w:sz w:val="22"/>
          <w:szCs w:val="22"/>
          <w:bdr w:val="none" w:sz="0" w:space="0" w:color="auto"/>
          <w:lang w:val="lt-LT" w:eastAsia="ar-SA"/>
        </w:rPr>
        <w:t xml:space="preserve"> </w:t>
      </w:r>
      <w:r w:rsidR="008815B1" w:rsidRPr="008823E5">
        <w:rPr>
          <w:rFonts w:eastAsia="Times New Roman"/>
          <w:iCs/>
          <w:sz w:val="22"/>
          <w:szCs w:val="22"/>
          <w:bdr w:val="none" w:sz="0" w:space="0" w:color="auto"/>
          <w:lang w:val="lt-LT"/>
        </w:rPr>
        <w:t xml:space="preserve">keltuvus su montavimo darbais </w:t>
      </w:r>
      <w:r w:rsidR="00FC4972" w:rsidRPr="008823E5">
        <w:rPr>
          <w:rFonts w:eastAsia="Calibri"/>
          <w:noProof/>
          <w:sz w:val="22"/>
          <w:szCs w:val="22"/>
          <w:bdr w:val="none" w:sz="0" w:space="0" w:color="auto"/>
          <w:lang w:val="lt-LT"/>
        </w:rPr>
        <w:t>(toliau – prekės)</w:t>
      </w:r>
      <w:r w:rsidR="005502A9" w:rsidRPr="008823E5">
        <w:rPr>
          <w:sz w:val="22"/>
          <w:szCs w:val="22"/>
          <w:lang w:val="lt-LT"/>
        </w:rPr>
        <w: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3970"/>
        <w:gridCol w:w="1701"/>
        <w:gridCol w:w="1418"/>
        <w:gridCol w:w="1701"/>
      </w:tblGrid>
      <w:tr w:rsidR="008823E5" w:rsidRPr="008823E5" w14:paraId="414FC18B" w14:textId="0F94D7CC" w:rsidTr="00774D5E">
        <w:trPr>
          <w:trHeight w:val="545"/>
        </w:trPr>
        <w:tc>
          <w:tcPr>
            <w:tcW w:w="708" w:type="dxa"/>
          </w:tcPr>
          <w:bookmarkEnd w:id="28"/>
          <w:p w14:paraId="01C561F7" w14:textId="11FD21A8" w:rsidR="00BA7BA7" w:rsidRPr="008823E5" w:rsidRDefault="00BA7BA7"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8823E5">
              <w:rPr>
                <w:rFonts w:eastAsia="Times New Roman"/>
                <w:b/>
                <w:bCs/>
                <w:sz w:val="22"/>
                <w:szCs w:val="22"/>
                <w:bdr w:val="none" w:sz="0" w:space="0" w:color="auto"/>
                <w:lang w:val="lt-LT" w:eastAsia="lt-LT"/>
              </w:rPr>
              <w:t>Eil.</w:t>
            </w:r>
          </w:p>
          <w:p w14:paraId="0C4BE4ED" w14:textId="77777777" w:rsidR="00BA7BA7" w:rsidRPr="008823E5" w:rsidRDefault="00BA7BA7"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8823E5">
              <w:rPr>
                <w:rFonts w:eastAsia="Times New Roman"/>
                <w:b/>
                <w:bCs/>
                <w:sz w:val="22"/>
                <w:szCs w:val="22"/>
                <w:bdr w:val="none" w:sz="0" w:space="0" w:color="auto"/>
                <w:lang w:val="lt-LT" w:eastAsia="lt-LT"/>
              </w:rPr>
              <w:t>Nr.</w:t>
            </w:r>
          </w:p>
        </w:tc>
        <w:tc>
          <w:tcPr>
            <w:tcW w:w="3970" w:type="dxa"/>
          </w:tcPr>
          <w:p w14:paraId="3B337D03" w14:textId="046C016B" w:rsidR="00BA7BA7" w:rsidRPr="008823E5" w:rsidRDefault="00BA7BA7"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8823E5">
              <w:rPr>
                <w:rFonts w:eastAsia="Times New Roman"/>
                <w:b/>
                <w:bCs/>
                <w:sz w:val="22"/>
                <w:szCs w:val="22"/>
                <w:bdr w:val="none" w:sz="0" w:space="0" w:color="auto"/>
                <w:lang w:val="lt-LT" w:eastAsia="lt-LT"/>
              </w:rPr>
              <w:t>Pavadinimas</w:t>
            </w:r>
          </w:p>
        </w:tc>
        <w:tc>
          <w:tcPr>
            <w:tcW w:w="1701" w:type="dxa"/>
          </w:tcPr>
          <w:p w14:paraId="5DD7CB0C" w14:textId="501A1BAF" w:rsidR="00BA7BA7" w:rsidRPr="008823E5" w:rsidRDefault="00BA7BA7"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eastAsia="lt-LT"/>
              </w:rPr>
            </w:pPr>
            <w:r w:rsidRPr="008823E5">
              <w:rPr>
                <w:rFonts w:eastAsia="Times New Roman"/>
                <w:b/>
                <w:bCs/>
                <w:sz w:val="22"/>
                <w:szCs w:val="22"/>
                <w:bdr w:val="none" w:sz="0" w:space="0" w:color="auto"/>
                <w:lang w:val="lt-LT" w:eastAsia="lt-LT"/>
              </w:rPr>
              <w:t>Kaina, vnt./ Eur be PVM</w:t>
            </w:r>
          </w:p>
        </w:tc>
        <w:tc>
          <w:tcPr>
            <w:tcW w:w="1418" w:type="dxa"/>
          </w:tcPr>
          <w:p w14:paraId="3C4112DE" w14:textId="14892E2E" w:rsidR="00BA7BA7" w:rsidRPr="008823E5" w:rsidRDefault="00BA7BA7"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eastAsia="lt-LT"/>
              </w:rPr>
            </w:pPr>
            <w:r w:rsidRPr="008823E5">
              <w:rPr>
                <w:rFonts w:eastAsia="Times New Roman"/>
                <w:b/>
                <w:sz w:val="22"/>
                <w:szCs w:val="22"/>
                <w:bdr w:val="none" w:sz="0" w:space="0" w:color="auto"/>
                <w:lang w:val="lt-LT" w:eastAsia="lt-LT"/>
              </w:rPr>
              <w:t>PVM</w:t>
            </w:r>
          </w:p>
        </w:tc>
        <w:tc>
          <w:tcPr>
            <w:tcW w:w="1701" w:type="dxa"/>
          </w:tcPr>
          <w:p w14:paraId="6B7934CB" w14:textId="59935DD2" w:rsidR="00BA7BA7" w:rsidRPr="008823E5" w:rsidRDefault="00BA7BA7"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eastAsia="lt-LT"/>
              </w:rPr>
            </w:pPr>
            <w:r w:rsidRPr="008823E5">
              <w:rPr>
                <w:rFonts w:eastAsia="Times New Roman"/>
                <w:b/>
                <w:bCs/>
                <w:sz w:val="22"/>
                <w:szCs w:val="22"/>
                <w:bdr w:val="none" w:sz="0" w:space="0" w:color="auto"/>
                <w:lang w:val="lt-LT" w:eastAsia="lt-LT"/>
              </w:rPr>
              <w:t>Kaina, vnt./ Eur su PVM</w:t>
            </w:r>
          </w:p>
        </w:tc>
      </w:tr>
      <w:tr w:rsidR="008823E5" w:rsidRPr="008823E5" w14:paraId="2C35A099" w14:textId="0C152EEC" w:rsidTr="00774D5E">
        <w:trPr>
          <w:trHeight w:val="589"/>
        </w:trPr>
        <w:tc>
          <w:tcPr>
            <w:tcW w:w="708" w:type="dxa"/>
          </w:tcPr>
          <w:p w14:paraId="56965643" w14:textId="1E4A664B" w:rsidR="00BA7BA7" w:rsidRPr="008823E5" w:rsidRDefault="00BA7BA7" w:rsidP="00AA5C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8823E5">
              <w:rPr>
                <w:rFonts w:eastAsia="Times New Roman"/>
                <w:sz w:val="22"/>
                <w:szCs w:val="22"/>
                <w:bdr w:val="none" w:sz="0" w:space="0" w:color="auto"/>
                <w:lang w:val="lt-LT" w:eastAsia="lt-LT"/>
              </w:rPr>
              <w:t>2.1.</w:t>
            </w:r>
          </w:p>
        </w:tc>
        <w:tc>
          <w:tcPr>
            <w:tcW w:w="3970" w:type="dxa"/>
          </w:tcPr>
          <w:p w14:paraId="607828C5" w14:textId="7811E6C0" w:rsidR="00BA7BA7" w:rsidRPr="008823E5" w:rsidRDefault="00BA7BA7" w:rsidP="00F31FE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8823E5">
              <w:rPr>
                <w:rFonts w:eastAsia="Times New Roman"/>
                <w:sz w:val="22"/>
                <w:szCs w:val="22"/>
                <w:bdr w:val="none" w:sz="0" w:space="0" w:color="auto"/>
                <w:lang w:val="lt-LT"/>
              </w:rPr>
              <w:t>Keltuvas pastato viduje</w:t>
            </w:r>
          </w:p>
        </w:tc>
        <w:tc>
          <w:tcPr>
            <w:tcW w:w="1701" w:type="dxa"/>
          </w:tcPr>
          <w:p w14:paraId="57721280" w14:textId="77777777" w:rsidR="00BA7BA7" w:rsidRPr="008823E5" w:rsidRDefault="00BA7BA7" w:rsidP="006611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c>
          <w:tcPr>
            <w:tcW w:w="1418" w:type="dxa"/>
          </w:tcPr>
          <w:p w14:paraId="13E9BF5F" w14:textId="06F3F105" w:rsidR="00BA7BA7" w:rsidRPr="008823E5" w:rsidRDefault="00BA7BA7" w:rsidP="006611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c>
          <w:tcPr>
            <w:tcW w:w="1701" w:type="dxa"/>
          </w:tcPr>
          <w:p w14:paraId="095F686C" w14:textId="77777777" w:rsidR="00BA7BA7" w:rsidRPr="008823E5" w:rsidRDefault="00BA7BA7" w:rsidP="006611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r>
      <w:tr w:rsidR="008823E5" w:rsidRPr="008823E5" w14:paraId="29D5EF15" w14:textId="77777777" w:rsidTr="00774D5E">
        <w:trPr>
          <w:trHeight w:val="529"/>
        </w:trPr>
        <w:tc>
          <w:tcPr>
            <w:tcW w:w="708" w:type="dxa"/>
          </w:tcPr>
          <w:p w14:paraId="37DFD617" w14:textId="1324E335" w:rsidR="00BA7BA7" w:rsidRPr="008823E5" w:rsidRDefault="00BA7BA7" w:rsidP="001A53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8823E5">
              <w:rPr>
                <w:rFonts w:eastAsia="Times New Roman"/>
                <w:sz w:val="22"/>
                <w:szCs w:val="22"/>
                <w:bdr w:val="none" w:sz="0" w:space="0" w:color="auto"/>
                <w:lang w:val="lt-LT" w:eastAsia="lt-LT"/>
              </w:rPr>
              <w:t>2.2.</w:t>
            </w:r>
          </w:p>
        </w:tc>
        <w:tc>
          <w:tcPr>
            <w:tcW w:w="3970" w:type="dxa"/>
          </w:tcPr>
          <w:p w14:paraId="21250E05" w14:textId="344FE506" w:rsidR="00BA7BA7" w:rsidRPr="008823E5" w:rsidRDefault="00BA7BA7" w:rsidP="00077B5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8823E5">
              <w:rPr>
                <w:rFonts w:eastAsia="Times New Roman"/>
                <w:sz w:val="22"/>
                <w:szCs w:val="22"/>
                <w:bdr w:val="none" w:sz="0" w:space="0" w:color="auto"/>
                <w:lang w:val="lt-LT"/>
              </w:rPr>
              <w:t>Keltuvas lauke</w:t>
            </w:r>
          </w:p>
        </w:tc>
        <w:tc>
          <w:tcPr>
            <w:tcW w:w="1701" w:type="dxa"/>
          </w:tcPr>
          <w:p w14:paraId="25978B3E" w14:textId="77777777" w:rsidR="00BA7BA7" w:rsidRPr="008823E5" w:rsidRDefault="00BA7BA7" w:rsidP="001A53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c>
          <w:tcPr>
            <w:tcW w:w="1418" w:type="dxa"/>
          </w:tcPr>
          <w:p w14:paraId="41C5908E" w14:textId="77777777" w:rsidR="00BA7BA7" w:rsidRPr="008823E5" w:rsidRDefault="00BA7BA7" w:rsidP="001A53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c>
          <w:tcPr>
            <w:tcW w:w="1701" w:type="dxa"/>
          </w:tcPr>
          <w:p w14:paraId="534778EB" w14:textId="77777777" w:rsidR="00BA7BA7" w:rsidRPr="008823E5" w:rsidRDefault="00BA7BA7" w:rsidP="001A53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tc>
      </w:tr>
      <w:tr w:rsidR="008823E5" w:rsidRPr="008823E5" w14:paraId="75EAC2F0" w14:textId="77777777" w:rsidTr="00774D5E">
        <w:trPr>
          <w:trHeight w:val="412"/>
        </w:trPr>
        <w:tc>
          <w:tcPr>
            <w:tcW w:w="708" w:type="dxa"/>
          </w:tcPr>
          <w:p w14:paraId="369DA4A9" w14:textId="225F3A27" w:rsidR="00BA7BA7" w:rsidRPr="008823E5" w:rsidRDefault="00BA7BA7" w:rsidP="00AA5C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8823E5">
              <w:rPr>
                <w:rFonts w:eastAsia="Times New Roman"/>
                <w:sz w:val="22"/>
                <w:szCs w:val="22"/>
                <w:bdr w:val="none" w:sz="0" w:space="0" w:color="auto"/>
                <w:lang w:val="lt-LT" w:eastAsia="lt-LT"/>
              </w:rPr>
              <w:t>2.3.</w:t>
            </w:r>
          </w:p>
        </w:tc>
        <w:tc>
          <w:tcPr>
            <w:tcW w:w="3970" w:type="dxa"/>
          </w:tcPr>
          <w:p w14:paraId="58C2BA6A" w14:textId="1F06DE67" w:rsidR="00BA7BA7" w:rsidRPr="008823E5" w:rsidRDefault="00BA7BA7" w:rsidP="001B716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8823E5">
              <w:rPr>
                <w:rFonts w:eastAsia="Times New Roman"/>
                <w:sz w:val="22"/>
                <w:szCs w:val="22"/>
                <w:bdr w:val="none" w:sz="0" w:space="0" w:color="auto"/>
                <w:lang w:val="lt-LT"/>
              </w:rPr>
              <w:t>Iš viso:</w:t>
            </w:r>
          </w:p>
        </w:tc>
        <w:tc>
          <w:tcPr>
            <w:tcW w:w="1701" w:type="dxa"/>
          </w:tcPr>
          <w:p w14:paraId="4176583D" w14:textId="3D8DC9B8" w:rsidR="00BA7BA7" w:rsidRPr="008823E5" w:rsidRDefault="00BA7BA7" w:rsidP="005721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p>
        </w:tc>
        <w:tc>
          <w:tcPr>
            <w:tcW w:w="1418" w:type="dxa"/>
          </w:tcPr>
          <w:p w14:paraId="7423ECEE" w14:textId="6AF7C001" w:rsidR="00BA7BA7" w:rsidRPr="008823E5" w:rsidRDefault="00BA7BA7" w:rsidP="005721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p>
        </w:tc>
        <w:tc>
          <w:tcPr>
            <w:tcW w:w="1701" w:type="dxa"/>
          </w:tcPr>
          <w:p w14:paraId="21455F53" w14:textId="1814A482" w:rsidR="00BA7BA7" w:rsidRPr="008823E5" w:rsidRDefault="00BA7BA7" w:rsidP="005721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p>
        </w:tc>
      </w:tr>
    </w:tbl>
    <w:bookmarkEnd w:id="29"/>
    <w:p w14:paraId="3975A33C" w14:textId="688FB42B" w:rsidR="005502A9" w:rsidRPr="008823E5" w:rsidRDefault="005502A9" w:rsidP="00572168">
      <w:pPr>
        <w:widowControl w:val="0"/>
        <w:ind w:left="709"/>
        <w:jc w:val="both"/>
        <w:rPr>
          <w:i/>
          <w:sz w:val="20"/>
          <w:szCs w:val="20"/>
          <w:lang w:val="lt-LT"/>
        </w:rPr>
      </w:pPr>
      <w:r w:rsidRPr="008823E5">
        <w:rPr>
          <w:i/>
          <w:sz w:val="20"/>
          <w:szCs w:val="20"/>
          <w:lang w:val="lt-LT"/>
        </w:rPr>
        <w:t>Pastab</w:t>
      </w:r>
      <w:r w:rsidR="00604DE5" w:rsidRPr="008823E5">
        <w:rPr>
          <w:i/>
          <w:sz w:val="20"/>
          <w:szCs w:val="20"/>
          <w:lang w:val="lt-LT"/>
        </w:rPr>
        <w:t>os</w:t>
      </w:r>
      <w:r w:rsidRPr="008823E5">
        <w:rPr>
          <w:i/>
          <w:sz w:val="20"/>
          <w:szCs w:val="20"/>
          <w:lang w:val="lt-LT"/>
        </w:rPr>
        <w:t xml:space="preserve">: </w:t>
      </w:r>
    </w:p>
    <w:p w14:paraId="7103F90E" w14:textId="77777777" w:rsidR="005502A9" w:rsidRPr="008823E5" w:rsidRDefault="005502A9" w:rsidP="005502A9">
      <w:pPr>
        <w:widowControl w:val="0"/>
        <w:ind w:firstLine="709"/>
        <w:jc w:val="both"/>
        <w:rPr>
          <w:i/>
          <w:sz w:val="20"/>
          <w:szCs w:val="20"/>
          <w:lang w:val="lt-LT"/>
        </w:rPr>
      </w:pPr>
      <w:r w:rsidRPr="008823E5">
        <w:rPr>
          <w:i/>
          <w:sz w:val="20"/>
          <w:szCs w:val="20"/>
          <w:lang w:val="lt-LT"/>
        </w:rPr>
        <w:t>- kainos pasiūlyme nurodomos, paliekant du skaitmenis po kablelio.</w:t>
      </w:r>
    </w:p>
    <w:p w14:paraId="40767A22" w14:textId="77777777" w:rsidR="005502A9" w:rsidRPr="008823E5" w:rsidRDefault="005502A9" w:rsidP="005502A9">
      <w:pPr>
        <w:widowControl w:val="0"/>
        <w:ind w:firstLine="709"/>
        <w:jc w:val="both"/>
        <w:rPr>
          <w:i/>
          <w:sz w:val="20"/>
          <w:szCs w:val="20"/>
          <w:lang w:val="lt-LT"/>
        </w:rPr>
      </w:pPr>
      <w:r w:rsidRPr="008823E5">
        <w:rPr>
          <w:i/>
          <w:sz w:val="20"/>
          <w:szCs w:val="20"/>
          <w:lang w:val="lt-LT"/>
        </w:rPr>
        <w:t>- bendra kaina turi atitikti pateiktų jos sudėtinių dalių sumą.</w:t>
      </w:r>
    </w:p>
    <w:p w14:paraId="7FF47076" w14:textId="04171AF4" w:rsidR="00843D2A" w:rsidRPr="008823E5" w:rsidRDefault="005502A9" w:rsidP="005755E0">
      <w:pPr>
        <w:widowControl w:val="0"/>
        <w:ind w:firstLine="709"/>
        <w:jc w:val="both"/>
        <w:rPr>
          <w:i/>
          <w:sz w:val="20"/>
          <w:szCs w:val="20"/>
          <w:lang w:val="lt-LT"/>
        </w:rPr>
      </w:pPr>
      <w:r w:rsidRPr="008823E5">
        <w:rPr>
          <w:i/>
          <w:sz w:val="20"/>
          <w:szCs w:val="20"/>
          <w:lang w:val="lt-LT"/>
        </w:rPr>
        <w:t>- tais atvejais, kai pagal galiojančius teisės aktus tiekėjui nereikia  mokėti PVM,  jis atitinkamų skilčių nepildo ir nurodo priežastis, dėl kurių PVM nemoka</w:t>
      </w:r>
      <w:r w:rsidR="005755E0" w:rsidRPr="008823E5">
        <w:rPr>
          <w:i/>
          <w:sz w:val="20"/>
          <w:szCs w:val="20"/>
          <w:lang w:val="lt-LT"/>
        </w:rPr>
        <w:t>.</w:t>
      </w:r>
    </w:p>
    <w:p w14:paraId="578ED70E" w14:textId="77777777" w:rsidR="00BA52F9" w:rsidRPr="008823E5" w:rsidRDefault="00BA52F9" w:rsidP="00980E53">
      <w:pPr>
        <w:widowControl w:val="0"/>
        <w:tabs>
          <w:tab w:val="left" w:pos="1200"/>
        </w:tabs>
        <w:ind w:firstLine="720"/>
        <w:jc w:val="both"/>
        <w:rPr>
          <w:sz w:val="22"/>
          <w:szCs w:val="22"/>
          <w:lang w:val="lt-LT"/>
        </w:rPr>
      </w:pPr>
    </w:p>
    <w:p w14:paraId="49F45CC4" w14:textId="090673A3" w:rsidR="00980E53" w:rsidRPr="008823E5" w:rsidRDefault="00572168" w:rsidP="00980E53">
      <w:pPr>
        <w:widowControl w:val="0"/>
        <w:tabs>
          <w:tab w:val="left" w:pos="1200"/>
        </w:tabs>
        <w:ind w:firstLine="720"/>
        <w:jc w:val="both"/>
        <w:rPr>
          <w:b/>
          <w:sz w:val="22"/>
          <w:szCs w:val="22"/>
          <w:lang w:val="lt-LT"/>
        </w:rPr>
      </w:pPr>
      <w:r w:rsidRPr="008823E5">
        <w:rPr>
          <w:sz w:val="22"/>
          <w:szCs w:val="22"/>
          <w:lang w:val="lt-LT"/>
        </w:rPr>
        <w:t>3</w:t>
      </w:r>
      <w:r w:rsidR="00980E53" w:rsidRPr="008823E5">
        <w:rPr>
          <w:sz w:val="22"/>
          <w:szCs w:val="22"/>
          <w:lang w:val="lt-LT"/>
        </w:rPr>
        <w:t xml:space="preserve">. </w:t>
      </w:r>
      <w:r w:rsidR="00980E53" w:rsidRPr="008823E5">
        <w:rPr>
          <w:sz w:val="22"/>
          <w:szCs w:val="22"/>
          <w:lang w:val="lt-LT"/>
        </w:rPr>
        <w:tab/>
        <w:t>Teikdami šį pasiūlymą, mes patvirtiname, kad:</w:t>
      </w:r>
    </w:p>
    <w:p w14:paraId="3E9799F4" w14:textId="7E2FF9B2" w:rsidR="00980E53" w:rsidRPr="008823E5" w:rsidRDefault="00572168" w:rsidP="00980E53">
      <w:pPr>
        <w:widowControl w:val="0"/>
        <w:tabs>
          <w:tab w:val="left" w:pos="1080"/>
          <w:tab w:val="left" w:pos="1200"/>
        </w:tabs>
        <w:ind w:firstLine="720"/>
        <w:jc w:val="both"/>
        <w:rPr>
          <w:sz w:val="22"/>
          <w:szCs w:val="22"/>
          <w:lang w:val="lt-LT"/>
        </w:rPr>
      </w:pPr>
      <w:r w:rsidRPr="008823E5">
        <w:rPr>
          <w:sz w:val="22"/>
          <w:szCs w:val="22"/>
          <w:lang w:val="lt-LT"/>
        </w:rPr>
        <w:t>3</w:t>
      </w:r>
      <w:r w:rsidR="00980E53" w:rsidRPr="008823E5">
        <w:rPr>
          <w:sz w:val="22"/>
          <w:szCs w:val="22"/>
          <w:lang w:val="lt-LT"/>
        </w:rPr>
        <w:t xml:space="preserve">.1. </w:t>
      </w:r>
      <w:r w:rsidR="00980E53" w:rsidRPr="008823E5">
        <w:rPr>
          <w:sz w:val="22"/>
          <w:szCs w:val="22"/>
          <w:lang w:val="lt-LT"/>
        </w:rPr>
        <w:tab/>
        <w:t>Mūsų siūlom</w:t>
      </w:r>
      <w:r w:rsidR="00CA4F3A" w:rsidRPr="008823E5">
        <w:rPr>
          <w:sz w:val="22"/>
          <w:szCs w:val="22"/>
          <w:lang w:val="lt-LT"/>
        </w:rPr>
        <w:t>a</w:t>
      </w:r>
      <w:r w:rsidR="00980E53" w:rsidRPr="008823E5">
        <w:rPr>
          <w:sz w:val="22"/>
          <w:szCs w:val="22"/>
          <w:lang w:val="lt-LT"/>
        </w:rPr>
        <w:t xml:space="preserve"> </w:t>
      </w:r>
      <w:r w:rsidR="00281EEB" w:rsidRPr="008823E5">
        <w:rPr>
          <w:sz w:val="22"/>
          <w:szCs w:val="22"/>
          <w:lang w:val="lt-LT"/>
        </w:rPr>
        <w:t>prek</w:t>
      </w:r>
      <w:r w:rsidR="008656E2" w:rsidRPr="008823E5">
        <w:rPr>
          <w:sz w:val="22"/>
          <w:szCs w:val="22"/>
          <w:lang w:val="lt-LT"/>
        </w:rPr>
        <w:t>ių</w:t>
      </w:r>
      <w:r w:rsidR="00281EEB" w:rsidRPr="008823E5">
        <w:rPr>
          <w:sz w:val="22"/>
          <w:szCs w:val="22"/>
          <w:lang w:val="lt-LT"/>
        </w:rPr>
        <w:t xml:space="preserve"> </w:t>
      </w:r>
      <w:r w:rsidR="00980E53" w:rsidRPr="008823E5">
        <w:rPr>
          <w:sz w:val="22"/>
          <w:szCs w:val="22"/>
          <w:lang w:val="lt-LT"/>
        </w:rPr>
        <w:t>kain</w:t>
      </w:r>
      <w:r w:rsidR="00CA4F3A" w:rsidRPr="008823E5">
        <w:rPr>
          <w:sz w:val="22"/>
          <w:szCs w:val="22"/>
          <w:lang w:val="lt-LT"/>
        </w:rPr>
        <w:t>a,</w:t>
      </w:r>
      <w:r w:rsidR="00980E53" w:rsidRPr="008823E5">
        <w:rPr>
          <w:sz w:val="22"/>
          <w:szCs w:val="22"/>
          <w:lang w:val="lt-LT"/>
        </w:rPr>
        <w:t xml:space="preserve"> </w:t>
      </w:r>
      <w:r w:rsidR="00281EEB" w:rsidRPr="008823E5">
        <w:rPr>
          <w:sz w:val="22"/>
          <w:szCs w:val="22"/>
          <w:lang w:val="lt-LT"/>
        </w:rPr>
        <w:t xml:space="preserve">Eur su PVM </w:t>
      </w:r>
      <w:r w:rsidR="00980E53" w:rsidRPr="008823E5">
        <w:rPr>
          <w:sz w:val="22"/>
          <w:szCs w:val="22"/>
          <w:lang w:val="lt-LT"/>
        </w:rPr>
        <w:t>apima visas išlaidas</w:t>
      </w:r>
      <w:r w:rsidR="00010CC3" w:rsidRPr="008823E5">
        <w:rPr>
          <w:sz w:val="22"/>
          <w:szCs w:val="22"/>
          <w:lang w:val="lt-LT"/>
        </w:rPr>
        <w:t xml:space="preserve"> (tame tarpe ir pirkimo sutarties vykdymo išlaidos), atsiskaitymo dokumentų pateikimo kaštus </w:t>
      </w:r>
      <w:r w:rsidR="00980E53" w:rsidRPr="008823E5">
        <w:rPr>
          <w:sz w:val="22"/>
          <w:szCs w:val="22"/>
          <w:lang w:val="lt-LT"/>
        </w:rPr>
        <w:t xml:space="preserve">ir visus </w:t>
      </w:r>
      <w:r w:rsidR="00010CC3" w:rsidRPr="008823E5">
        <w:rPr>
          <w:sz w:val="22"/>
          <w:szCs w:val="22"/>
          <w:lang w:val="lt-LT"/>
        </w:rPr>
        <w:t xml:space="preserve">kitus </w:t>
      </w:r>
      <w:r w:rsidR="00980E53" w:rsidRPr="008823E5">
        <w:rPr>
          <w:sz w:val="22"/>
          <w:szCs w:val="22"/>
          <w:lang w:val="lt-LT"/>
        </w:rPr>
        <w:t>mokesčius susijusius su</w:t>
      </w:r>
      <w:r w:rsidR="00BB29B9" w:rsidRPr="008823E5">
        <w:rPr>
          <w:sz w:val="22"/>
          <w:szCs w:val="22"/>
          <w:lang w:val="lt-LT"/>
        </w:rPr>
        <w:t xml:space="preserve"> tinkamu</w:t>
      </w:r>
      <w:r w:rsidR="00980E53" w:rsidRPr="008823E5">
        <w:rPr>
          <w:sz w:val="22"/>
          <w:szCs w:val="22"/>
          <w:lang w:val="lt-LT"/>
        </w:rPr>
        <w:t xml:space="preserve"> </w:t>
      </w:r>
      <w:r w:rsidR="00BB29B9" w:rsidRPr="008823E5">
        <w:rPr>
          <w:sz w:val="22"/>
          <w:szCs w:val="22"/>
          <w:lang w:val="lt-LT"/>
        </w:rPr>
        <w:t>pirkimo sutarties vykdymu</w:t>
      </w:r>
      <w:r w:rsidR="00980E53" w:rsidRPr="008823E5">
        <w:rPr>
          <w:sz w:val="22"/>
          <w:szCs w:val="22"/>
          <w:lang w:val="lt-LT"/>
        </w:rPr>
        <w:t>.</w:t>
      </w:r>
    </w:p>
    <w:p w14:paraId="58F9FBCF" w14:textId="0BFE022C" w:rsidR="00980E53" w:rsidRPr="008823E5" w:rsidRDefault="00572168" w:rsidP="00980E53">
      <w:pPr>
        <w:widowControl w:val="0"/>
        <w:tabs>
          <w:tab w:val="left" w:pos="1080"/>
          <w:tab w:val="left" w:pos="1200"/>
        </w:tabs>
        <w:ind w:firstLine="720"/>
        <w:jc w:val="both"/>
        <w:rPr>
          <w:sz w:val="22"/>
          <w:szCs w:val="22"/>
          <w:lang w:val="lt-LT"/>
        </w:rPr>
      </w:pPr>
      <w:r w:rsidRPr="008823E5">
        <w:rPr>
          <w:sz w:val="22"/>
          <w:szCs w:val="22"/>
          <w:lang w:val="lt-LT"/>
        </w:rPr>
        <w:t>3</w:t>
      </w:r>
      <w:r w:rsidR="00980E53" w:rsidRPr="008823E5">
        <w:rPr>
          <w:sz w:val="22"/>
          <w:szCs w:val="22"/>
          <w:lang w:val="lt-LT"/>
        </w:rPr>
        <w:t>.2.</w:t>
      </w:r>
      <w:r w:rsidR="00980E53" w:rsidRPr="008823E5">
        <w:rPr>
          <w:sz w:val="22"/>
          <w:szCs w:val="22"/>
          <w:lang w:val="lt-LT"/>
        </w:rPr>
        <w:tab/>
      </w:r>
      <w:r w:rsidR="009032B8" w:rsidRPr="008823E5">
        <w:rPr>
          <w:sz w:val="22"/>
          <w:szCs w:val="22"/>
          <w:lang w:val="lt-LT"/>
        </w:rPr>
        <w:t xml:space="preserve"> </w:t>
      </w:r>
      <w:r w:rsidR="00980E53" w:rsidRPr="008823E5">
        <w:rPr>
          <w:sz w:val="22"/>
          <w:szCs w:val="22"/>
          <w:lang w:val="lt-LT"/>
        </w:rPr>
        <w:t>Siūlom</w:t>
      </w:r>
      <w:r w:rsidR="008656E2" w:rsidRPr="008823E5">
        <w:rPr>
          <w:sz w:val="22"/>
          <w:szCs w:val="22"/>
          <w:lang w:val="lt-LT"/>
        </w:rPr>
        <w:t>os</w:t>
      </w:r>
      <w:r w:rsidR="000F4C59" w:rsidRPr="008823E5">
        <w:rPr>
          <w:sz w:val="22"/>
          <w:szCs w:val="22"/>
          <w:lang w:val="lt-LT"/>
        </w:rPr>
        <w:t xml:space="preserve"> prekė</w:t>
      </w:r>
      <w:r w:rsidR="008656E2" w:rsidRPr="008823E5">
        <w:rPr>
          <w:sz w:val="22"/>
          <w:szCs w:val="22"/>
          <w:lang w:val="lt-LT"/>
        </w:rPr>
        <w:t>s</w:t>
      </w:r>
      <w:r w:rsidR="000F4C59" w:rsidRPr="008823E5">
        <w:rPr>
          <w:sz w:val="22"/>
          <w:szCs w:val="22"/>
          <w:lang w:val="lt-LT"/>
        </w:rPr>
        <w:t xml:space="preserve"> </w:t>
      </w:r>
      <w:r w:rsidR="00980E53" w:rsidRPr="008823E5">
        <w:rPr>
          <w:sz w:val="22"/>
          <w:szCs w:val="22"/>
          <w:lang w:val="lt-LT"/>
        </w:rPr>
        <w:t xml:space="preserve">visiškai atitinka pirkimo dokumentuose nurodytus reikalavimus. </w:t>
      </w:r>
    </w:p>
    <w:p w14:paraId="093E09B2" w14:textId="22E6D174" w:rsidR="00980E53" w:rsidRPr="008823E5" w:rsidRDefault="00572168" w:rsidP="00980E53">
      <w:pPr>
        <w:widowControl w:val="0"/>
        <w:tabs>
          <w:tab w:val="left" w:pos="1200"/>
        </w:tabs>
        <w:ind w:firstLine="720"/>
        <w:jc w:val="both"/>
        <w:rPr>
          <w:sz w:val="22"/>
          <w:szCs w:val="22"/>
          <w:lang w:val="lt-LT"/>
        </w:rPr>
      </w:pPr>
      <w:r w:rsidRPr="008823E5">
        <w:rPr>
          <w:sz w:val="22"/>
          <w:szCs w:val="22"/>
          <w:lang w:val="lt-LT"/>
        </w:rPr>
        <w:t>3</w:t>
      </w:r>
      <w:r w:rsidR="00980E53" w:rsidRPr="008823E5">
        <w:rPr>
          <w:sz w:val="22"/>
          <w:szCs w:val="22"/>
          <w:lang w:val="lt-LT"/>
        </w:rPr>
        <w:t>.3.</w:t>
      </w:r>
      <w:r w:rsidR="009032B8" w:rsidRPr="008823E5">
        <w:rPr>
          <w:sz w:val="22"/>
          <w:szCs w:val="22"/>
          <w:lang w:val="lt-LT"/>
        </w:rPr>
        <w:t xml:space="preserve"> </w:t>
      </w:r>
      <w:r w:rsidR="00980E53" w:rsidRPr="008823E5">
        <w:rPr>
          <w:sz w:val="22"/>
          <w:szCs w:val="22"/>
          <w:lang w:val="lt-LT"/>
        </w:rPr>
        <w:t>Prisiimame riziką už visas išlaidas, kurias, teikdami pasiūlymą ir laikydamiesi pirkimo dokumentuose nustatytų reikalavimų, privalėjome įskaičiuoti į pasiūlymo kainą.</w:t>
      </w:r>
    </w:p>
    <w:p w14:paraId="2C06AECF" w14:textId="62072042" w:rsidR="00980E53" w:rsidRPr="008823E5" w:rsidRDefault="00572168" w:rsidP="00980E53">
      <w:pPr>
        <w:widowControl w:val="0"/>
        <w:tabs>
          <w:tab w:val="left" w:pos="1080"/>
          <w:tab w:val="left" w:pos="1200"/>
        </w:tabs>
        <w:ind w:firstLine="720"/>
        <w:jc w:val="both"/>
        <w:rPr>
          <w:sz w:val="22"/>
          <w:szCs w:val="22"/>
          <w:lang w:val="lt-LT"/>
        </w:rPr>
      </w:pPr>
      <w:r w:rsidRPr="008823E5">
        <w:rPr>
          <w:sz w:val="22"/>
          <w:szCs w:val="22"/>
          <w:lang w:val="lt-LT"/>
        </w:rPr>
        <w:t>3</w:t>
      </w:r>
      <w:r w:rsidR="00980E53" w:rsidRPr="008823E5">
        <w:rPr>
          <w:sz w:val="22"/>
          <w:szCs w:val="22"/>
          <w:lang w:val="lt-LT"/>
        </w:rPr>
        <w:t>.4.</w:t>
      </w:r>
      <w:r w:rsidR="00980E53" w:rsidRPr="008823E5">
        <w:rPr>
          <w:sz w:val="22"/>
          <w:szCs w:val="22"/>
          <w:lang w:val="lt-LT"/>
        </w:rPr>
        <w:tab/>
        <w:t>Visa pasiūlyme pateikta informacija yra teisinga, atitinka tikrovę ir apima viską, ko reikia visiškam ir tinkamam pirkimo sutarties įvykdymui.</w:t>
      </w:r>
    </w:p>
    <w:p w14:paraId="176CF712" w14:textId="6D55E55A" w:rsidR="00980E53" w:rsidRPr="008823E5" w:rsidRDefault="00572168" w:rsidP="00980E53">
      <w:pPr>
        <w:widowControl w:val="0"/>
        <w:tabs>
          <w:tab w:val="left" w:pos="1080"/>
          <w:tab w:val="left" w:pos="1200"/>
        </w:tabs>
        <w:ind w:firstLine="720"/>
        <w:jc w:val="both"/>
        <w:rPr>
          <w:sz w:val="22"/>
          <w:szCs w:val="22"/>
          <w:lang w:val="lt-LT"/>
        </w:rPr>
      </w:pPr>
      <w:r w:rsidRPr="008823E5">
        <w:rPr>
          <w:sz w:val="22"/>
          <w:szCs w:val="22"/>
          <w:lang w:val="lt-LT"/>
        </w:rPr>
        <w:t>3</w:t>
      </w:r>
      <w:r w:rsidR="00980E53" w:rsidRPr="008823E5">
        <w:rPr>
          <w:sz w:val="22"/>
          <w:szCs w:val="22"/>
          <w:lang w:val="lt-LT"/>
        </w:rPr>
        <w:t>.5.</w:t>
      </w:r>
      <w:r w:rsidR="00980E53" w:rsidRPr="008823E5">
        <w:rPr>
          <w:sz w:val="22"/>
          <w:szCs w:val="22"/>
          <w:lang w:val="lt-LT"/>
        </w:rPr>
        <w:tab/>
        <w:t xml:space="preserve">Mums žinoma, kad jeigu </w:t>
      </w:r>
      <w:r w:rsidR="00F41047" w:rsidRPr="008823E5">
        <w:rPr>
          <w:sz w:val="22"/>
          <w:szCs w:val="22"/>
          <w:lang w:val="lt-LT"/>
        </w:rPr>
        <w:t xml:space="preserve">Įgaliotoji </w:t>
      </w:r>
      <w:r w:rsidR="00980E53" w:rsidRPr="008823E5">
        <w:rPr>
          <w:sz w:val="22"/>
          <w:szCs w:val="22"/>
          <w:lang w:val="lt-LT"/>
        </w:rPr>
        <w:t>perkančioji organizacija nustatytų, jog pateikti duomenys yra neteisingi arba pateikti dokumentai yra suklastoti, ji gali kreiptis į teismą ir išieškoti padarytus nuostolius.</w:t>
      </w:r>
    </w:p>
    <w:p w14:paraId="4A4F2609" w14:textId="7F8FE41C" w:rsidR="00980E53" w:rsidRPr="008823E5" w:rsidRDefault="00572168" w:rsidP="00980E53">
      <w:pPr>
        <w:widowControl w:val="0"/>
        <w:tabs>
          <w:tab w:val="left" w:pos="1080"/>
          <w:tab w:val="left" w:pos="1200"/>
        </w:tabs>
        <w:ind w:firstLine="720"/>
        <w:jc w:val="both"/>
        <w:rPr>
          <w:rFonts w:eastAsia="Calibri"/>
          <w:bCs/>
          <w:sz w:val="22"/>
          <w:szCs w:val="22"/>
          <w:lang w:val="lt-LT"/>
        </w:rPr>
      </w:pPr>
      <w:r w:rsidRPr="008823E5">
        <w:rPr>
          <w:sz w:val="22"/>
          <w:szCs w:val="22"/>
          <w:lang w:val="lt-LT"/>
        </w:rPr>
        <w:t>3</w:t>
      </w:r>
      <w:r w:rsidR="00980E53" w:rsidRPr="008823E5">
        <w:rPr>
          <w:sz w:val="22"/>
          <w:szCs w:val="22"/>
          <w:lang w:val="lt-LT"/>
        </w:rPr>
        <w:t xml:space="preserve">.6. Žinome, kad perkančioji organizacija </w:t>
      </w:r>
      <w:r w:rsidR="00980E53" w:rsidRPr="008823E5">
        <w:rPr>
          <w:rFonts w:eastAsia="Calibri"/>
          <w:bCs/>
          <w:sz w:val="22"/>
          <w:szCs w:val="22"/>
          <w:lang w:val="lt-LT"/>
        </w:rPr>
        <w:t xml:space="preserve">laimėjusio tiekėjo pasiūlymą, sudarytą pirkimo sutartį, </w:t>
      </w:r>
      <w:r w:rsidR="00980E53" w:rsidRPr="008823E5">
        <w:rPr>
          <w:rFonts w:eastAsia="Calibri"/>
          <w:bCs/>
          <w:sz w:val="22"/>
          <w:szCs w:val="22"/>
          <w:lang w:val="lt-LT"/>
        </w:rPr>
        <w:lastRenderedPageBreak/>
        <w:t xml:space="preserve">sutarties pakeitimus, išskyrus informaciją, kurios atskleidimas </w:t>
      </w:r>
      <w:r w:rsidR="00980E53" w:rsidRPr="008823E5">
        <w:rPr>
          <w:rFonts w:eastAsia="Calibri"/>
          <w:sz w:val="22"/>
          <w:szCs w:val="22"/>
          <w:lang w:val="lt-LT"/>
        </w:rPr>
        <w:t>prieštarautų informacijos ir duomenų apsaugą reguliuojantiems teisės aktams arba visuomenės interesams, pažeistų teisėtus konkretaus tiekėjo komercinius interesus arba turėtų neigiamą poveikį tiekėjų konkurencijai</w:t>
      </w:r>
      <w:r w:rsidR="00980E53" w:rsidRPr="008823E5">
        <w:rPr>
          <w:rFonts w:eastAsia="Calibri"/>
          <w:bCs/>
          <w:sz w:val="22"/>
          <w:szCs w:val="22"/>
          <w:lang w:val="lt-LT"/>
        </w:rPr>
        <w:t>, ne vėliau kaip per 15 dienų nuo pirkimo sutarties sudarymo ar jų pakeitimo, bet ne vėliau kaip iki pirmojo mokėjimo pagal jį pradžios Viešųjų pirkimų tarnybos nustatyta tvarka skelbia CVP IS.</w:t>
      </w:r>
    </w:p>
    <w:p w14:paraId="1D9D7EED" w14:textId="1CB9EF9C" w:rsidR="007B520B" w:rsidRPr="008823E5" w:rsidRDefault="007B520B" w:rsidP="007B520B">
      <w:pPr>
        <w:widowControl w:val="0"/>
        <w:tabs>
          <w:tab w:val="left" w:pos="1080"/>
          <w:tab w:val="left" w:pos="1200"/>
        </w:tabs>
        <w:ind w:firstLine="720"/>
        <w:jc w:val="both"/>
        <w:rPr>
          <w:sz w:val="22"/>
          <w:szCs w:val="22"/>
          <w:lang w:val="lt-LT"/>
        </w:rPr>
      </w:pPr>
      <w:r w:rsidRPr="008823E5">
        <w:rPr>
          <w:b/>
          <w:bCs/>
          <w:sz w:val="22"/>
          <w:szCs w:val="22"/>
          <w:lang w:val="lt-LT"/>
        </w:rPr>
        <w:t xml:space="preserve">3.7. Mes </w:t>
      </w:r>
      <w:r w:rsidRPr="008823E5">
        <w:rPr>
          <w:b/>
          <w:bCs/>
          <w:sz w:val="22"/>
          <w:szCs w:val="22"/>
          <w:lang w:val="lt-LT" w:eastAsia="lt-LT"/>
        </w:rPr>
        <w:t>ir/ar jungtinės veiklos partneris ir/ar ūkio subjektas, kurio pajėgumais remiamasi, ir/ar kvazisubtiekėjas (specialistas) ir/ar subtiekėjas atitinkame pirkimo dokumentuose nustatytus reikalavimus tiekėjams ir neturime pašalinimo pagrindo nustatyto Viešųjų pirkimų įstatymo 46 straipsnio 2¹ dalyje.</w:t>
      </w:r>
    </w:p>
    <w:p w14:paraId="3E1B0105" w14:textId="77777777" w:rsidR="007B520B" w:rsidRPr="008823E5" w:rsidRDefault="007B520B" w:rsidP="007B520B">
      <w:pPr>
        <w:ind w:firstLine="851"/>
        <w:jc w:val="both"/>
        <w:rPr>
          <w:rFonts w:eastAsia="Calibri"/>
          <w:bdr w:val="none" w:sz="0" w:space="0" w:color="auto"/>
          <w:lang w:val="lt-LT"/>
        </w:rPr>
      </w:pPr>
      <w:r w:rsidRPr="008823E5">
        <w:rPr>
          <w:rFonts w:eastAsia="Calibri"/>
          <w:sz w:val="22"/>
          <w:szCs w:val="22"/>
          <w:bdr w:val="none" w:sz="0" w:space="0" w:color="auto"/>
          <w:lang w:val="lt-LT"/>
        </w:rPr>
        <w:t>Žinome, kad vadovaujantis Viešųjų pirkimų įstatymo 46 str. 2</w:t>
      </w:r>
      <w:r w:rsidRPr="008823E5">
        <w:rPr>
          <w:rFonts w:eastAsia="Calibri"/>
          <w:sz w:val="22"/>
          <w:szCs w:val="22"/>
          <w:bdr w:val="none" w:sz="0" w:space="0" w:color="auto"/>
          <w:vertAlign w:val="superscript"/>
          <w:lang w:val="lt-LT"/>
        </w:rPr>
        <w:t xml:space="preserve">1  </w:t>
      </w:r>
      <w:r w:rsidRPr="008823E5">
        <w:rPr>
          <w:rFonts w:eastAsia="Calibri"/>
          <w:sz w:val="22"/>
          <w:szCs w:val="22"/>
          <w:bdr w:val="none" w:sz="0" w:space="0" w:color="auto"/>
          <w:lang w:val="lt-LT"/>
        </w:rPr>
        <w:t xml:space="preserve">dalimi </w:t>
      </w:r>
      <w:r w:rsidRPr="008823E5">
        <w:rPr>
          <w:rFonts w:eastAsia="Calibri"/>
          <w:sz w:val="22"/>
          <w:szCs w:val="22"/>
          <w:bdr w:val="none" w:sz="0" w:space="0" w:color="auto"/>
          <w:lang w:val="lt-LT" w:eastAsia="lt-LT"/>
        </w:rPr>
        <w:t>juridinis asmuo negali sudaryti viešojo pirkimo sutarties, jeigu</w:t>
      </w:r>
      <w:r w:rsidRPr="008823E5">
        <w:rPr>
          <w:rFonts w:eastAsia="Calibri"/>
          <w:bdr w:val="none" w:sz="0" w:space="0" w:color="auto"/>
          <w:lang w:val="lt-LT" w:eastAsia="lt-LT"/>
        </w:rPr>
        <w:t xml:space="preserve"> yra neatlikęs jam paskirtos baudžiamojo poveikio priemonės – uždraudimo juridiniam asmeniui dalyvauti viešuosiuose pirkimuose.</w:t>
      </w:r>
    </w:p>
    <w:p w14:paraId="297E0A77" w14:textId="7B345824" w:rsidR="00F52291" w:rsidRPr="008823E5" w:rsidRDefault="00572168" w:rsidP="00F52291">
      <w:pPr>
        <w:widowControl w:val="0"/>
        <w:tabs>
          <w:tab w:val="left" w:pos="960"/>
          <w:tab w:val="left" w:pos="1080"/>
          <w:tab w:val="left" w:pos="1204"/>
        </w:tabs>
        <w:ind w:firstLine="720"/>
        <w:jc w:val="both"/>
        <w:rPr>
          <w:bCs/>
          <w:sz w:val="22"/>
          <w:szCs w:val="22"/>
          <w:lang w:val="lt-LT"/>
        </w:rPr>
      </w:pPr>
      <w:r w:rsidRPr="008823E5">
        <w:rPr>
          <w:bCs/>
          <w:sz w:val="22"/>
          <w:szCs w:val="22"/>
          <w:lang w:val="lt-LT"/>
        </w:rPr>
        <w:t>4</w:t>
      </w:r>
      <w:r w:rsidR="00F52291" w:rsidRPr="008823E5">
        <w:rPr>
          <w:bCs/>
          <w:sz w:val="22"/>
          <w:szCs w:val="22"/>
          <w:lang w:val="lt-LT"/>
        </w:rPr>
        <w:t>.</w:t>
      </w:r>
      <w:r w:rsidR="00F52291" w:rsidRPr="008823E5">
        <w:rPr>
          <w:b/>
          <w:sz w:val="22"/>
          <w:szCs w:val="22"/>
          <w:lang w:val="lt-LT"/>
        </w:rPr>
        <w:t xml:space="preserve"> Vykdant pirkimo sutartį pasitelksime kitus ūkio subjektus,</w:t>
      </w:r>
      <w:r w:rsidR="00F52291" w:rsidRPr="008823E5">
        <w:rPr>
          <w:bCs/>
          <w:sz w:val="22"/>
          <w:szCs w:val="22"/>
          <w:lang w:val="lt-LT"/>
        </w:rPr>
        <w:t xml:space="preserve"> </w:t>
      </w:r>
      <w:r w:rsidR="002D2CAD" w:rsidRPr="008823E5">
        <w:rPr>
          <w:bCs/>
          <w:sz w:val="22"/>
          <w:szCs w:val="22"/>
          <w:lang w:val="lt-LT"/>
        </w:rPr>
        <w:t xml:space="preserve">t. y. </w:t>
      </w:r>
      <w:r w:rsidR="00F52291" w:rsidRPr="008823E5">
        <w:rPr>
          <w:bCs/>
          <w:sz w:val="22"/>
          <w:szCs w:val="22"/>
          <w:lang w:val="lt-LT"/>
        </w:rPr>
        <w:t xml:space="preserve">kurių pajėgumais remsimės </w:t>
      </w:r>
      <w:r w:rsidR="00F52291" w:rsidRPr="008823E5">
        <w:rPr>
          <w:bCs/>
          <w:iCs/>
          <w:sz w:val="22"/>
          <w:szCs w:val="22"/>
          <w:lang w:val="lt-LT"/>
        </w:rPr>
        <w:t xml:space="preserve">tam, kad </w:t>
      </w:r>
      <w:r w:rsidR="00F52291" w:rsidRPr="008823E5">
        <w:rPr>
          <w:rFonts w:eastAsia="Calibri"/>
          <w:bCs/>
          <w:iCs/>
          <w:sz w:val="22"/>
          <w:szCs w:val="22"/>
          <w:lang w:val="lt-LT"/>
        </w:rPr>
        <w:t>atitiktume pirkimo dokumentuose nustatytus tiekėjui keliamus kvalifikacijos reikalavimus</w:t>
      </w:r>
      <w:r w:rsidR="00F52291" w:rsidRPr="008823E5">
        <w:rPr>
          <w:bCs/>
          <w:sz w:val="22"/>
          <w:szCs w:val="22"/>
          <w:lang w:val="lt-LT"/>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8823E5" w:rsidRPr="008823E5" w14:paraId="59C08E8A" w14:textId="77777777" w:rsidTr="00E124A5">
        <w:trPr>
          <w:trHeight w:val="613"/>
          <w:jc w:val="center"/>
        </w:trPr>
        <w:tc>
          <w:tcPr>
            <w:tcW w:w="645" w:type="dxa"/>
            <w:vAlign w:val="center"/>
          </w:tcPr>
          <w:p w14:paraId="63643AF7" w14:textId="77777777" w:rsidR="00F52291" w:rsidRPr="008823E5" w:rsidRDefault="00F52291" w:rsidP="00E124A5">
            <w:pPr>
              <w:widowControl w:val="0"/>
              <w:jc w:val="center"/>
              <w:rPr>
                <w:sz w:val="22"/>
                <w:szCs w:val="22"/>
                <w:lang w:val="lt-LT"/>
              </w:rPr>
            </w:pPr>
            <w:r w:rsidRPr="008823E5">
              <w:rPr>
                <w:sz w:val="22"/>
                <w:szCs w:val="22"/>
                <w:lang w:val="lt-LT"/>
              </w:rPr>
              <w:t>Eil. Nr.</w:t>
            </w:r>
          </w:p>
        </w:tc>
        <w:tc>
          <w:tcPr>
            <w:tcW w:w="2381" w:type="dxa"/>
            <w:vAlign w:val="center"/>
          </w:tcPr>
          <w:p w14:paraId="1736F75D" w14:textId="77777777" w:rsidR="00F52291" w:rsidRPr="008823E5" w:rsidRDefault="00F52291" w:rsidP="00E124A5">
            <w:pPr>
              <w:widowControl w:val="0"/>
              <w:jc w:val="center"/>
              <w:rPr>
                <w:sz w:val="22"/>
                <w:szCs w:val="22"/>
                <w:lang w:val="lt-LT"/>
              </w:rPr>
            </w:pPr>
            <w:r w:rsidRPr="008823E5">
              <w:rPr>
                <w:sz w:val="22"/>
                <w:szCs w:val="22"/>
                <w:lang w:val="lt-LT"/>
              </w:rPr>
              <w:t>Ūkio subjekto, kurio pajėgumais remiamasi, pavadinimas</w:t>
            </w:r>
          </w:p>
        </w:tc>
        <w:tc>
          <w:tcPr>
            <w:tcW w:w="2781" w:type="dxa"/>
            <w:vAlign w:val="center"/>
          </w:tcPr>
          <w:p w14:paraId="32BC7843" w14:textId="77777777" w:rsidR="00F52291" w:rsidRPr="008823E5" w:rsidRDefault="00F52291" w:rsidP="00E124A5">
            <w:pPr>
              <w:widowControl w:val="0"/>
              <w:jc w:val="center"/>
              <w:rPr>
                <w:sz w:val="22"/>
                <w:szCs w:val="22"/>
                <w:lang w:val="lt-LT"/>
              </w:rPr>
            </w:pPr>
            <w:r w:rsidRPr="008823E5">
              <w:rPr>
                <w:sz w:val="22"/>
                <w:szCs w:val="22"/>
                <w:lang w:val="lt-LT"/>
              </w:rPr>
              <w:t>Ūkio subjektui perduodamų svarbiausių darbų pavadinimas</w:t>
            </w:r>
          </w:p>
        </w:tc>
        <w:tc>
          <w:tcPr>
            <w:tcW w:w="3753" w:type="dxa"/>
            <w:vAlign w:val="center"/>
          </w:tcPr>
          <w:p w14:paraId="035E7524" w14:textId="77777777" w:rsidR="00F52291" w:rsidRPr="008823E5" w:rsidRDefault="00F52291" w:rsidP="00E124A5">
            <w:pPr>
              <w:widowControl w:val="0"/>
              <w:jc w:val="center"/>
              <w:rPr>
                <w:sz w:val="22"/>
                <w:szCs w:val="22"/>
                <w:lang w:val="lt-LT"/>
              </w:rPr>
            </w:pPr>
            <w:r w:rsidRPr="008823E5">
              <w:rPr>
                <w:sz w:val="22"/>
                <w:szCs w:val="22"/>
                <w:lang w:val="lt-LT"/>
              </w:rPr>
              <w:t>Įsipareigojimų dalis, kuriems bus pasitelkiami ūkio subjektai (eurais arba dalis procentais nuo pasiūlymo vertės)</w:t>
            </w:r>
          </w:p>
        </w:tc>
      </w:tr>
      <w:tr w:rsidR="008823E5" w:rsidRPr="008823E5" w14:paraId="3F39FA38" w14:textId="77777777" w:rsidTr="00E124A5">
        <w:trPr>
          <w:trHeight w:val="70"/>
          <w:jc w:val="center"/>
        </w:trPr>
        <w:tc>
          <w:tcPr>
            <w:tcW w:w="645" w:type="dxa"/>
          </w:tcPr>
          <w:p w14:paraId="4B292145" w14:textId="77777777" w:rsidR="00F52291" w:rsidRPr="008823E5" w:rsidRDefault="00F52291" w:rsidP="00E124A5">
            <w:pPr>
              <w:jc w:val="both"/>
              <w:rPr>
                <w:sz w:val="22"/>
                <w:szCs w:val="22"/>
                <w:lang w:val="lt-LT"/>
              </w:rPr>
            </w:pPr>
          </w:p>
        </w:tc>
        <w:tc>
          <w:tcPr>
            <w:tcW w:w="2381" w:type="dxa"/>
          </w:tcPr>
          <w:p w14:paraId="03EE2571" w14:textId="77777777" w:rsidR="00F52291" w:rsidRPr="008823E5" w:rsidRDefault="00F52291" w:rsidP="00E124A5">
            <w:pPr>
              <w:jc w:val="both"/>
              <w:rPr>
                <w:sz w:val="22"/>
                <w:szCs w:val="22"/>
                <w:lang w:val="lt-LT"/>
              </w:rPr>
            </w:pPr>
          </w:p>
        </w:tc>
        <w:tc>
          <w:tcPr>
            <w:tcW w:w="2781" w:type="dxa"/>
          </w:tcPr>
          <w:p w14:paraId="621F1D91" w14:textId="77777777" w:rsidR="00F52291" w:rsidRPr="008823E5" w:rsidRDefault="00F52291" w:rsidP="00E124A5">
            <w:pPr>
              <w:jc w:val="both"/>
              <w:rPr>
                <w:sz w:val="22"/>
                <w:szCs w:val="22"/>
                <w:lang w:val="lt-LT"/>
              </w:rPr>
            </w:pPr>
          </w:p>
        </w:tc>
        <w:tc>
          <w:tcPr>
            <w:tcW w:w="3753" w:type="dxa"/>
          </w:tcPr>
          <w:p w14:paraId="5EBE2262" w14:textId="77777777" w:rsidR="00F52291" w:rsidRPr="008823E5" w:rsidRDefault="00F52291" w:rsidP="00E124A5">
            <w:pPr>
              <w:jc w:val="both"/>
              <w:rPr>
                <w:sz w:val="22"/>
                <w:szCs w:val="22"/>
                <w:lang w:val="lt-LT"/>
              </w:rPr>
            </w:pPr>
          </w:p>
        </w:tc>
      </w:tr>
    </w:tbl>
    <w:p w14:paraId="2E411069" w14:textId="77777777" w:rsidR="00F52291" w:rsidRPr="008823E5" w:rsidRDefault="00F52291" w:rsidP="00F52291">
      <w:pPr>
        <w:ind w:right="-1"/>
        <w:jc w:val="both"/>
        <w:rPr>
          <w:bCs/>
          <w:i/>
          <w:sz w:val="20"/>
          <w:szCs w:val="20"/>
          <w:lang w:val="lt-LT"/>
        </w:rPr>
      </w:pPr>
      <w:r w:rsidRPr="008823E5">
        <w:rPr>
          <w:bCs/>
          <w:i/>
          <w:sz w:val="20"/>
          <w:szCs w:val="20"/>
          <w:lang w:val="lt-LT"/>
        </w:rPr>
        <w:t>Pastaba. Jeigu Tiekėjas nenurodo kitų ūkio subjektų, laikoma, kad vykdant sutartį jų nebus pasitelkiama.</w:t>
      </w:r>
    </w:p>
    <w:p w14:paraId="18E66B96" w14:textId="346B09C4" w:rsidR="007D3F42" w:rsidRPr="008823E5" w:rsidRDefault="00572168" w:rsidP="007D3F42">
      <w:pPr>
        <w:widowControl w:val="0"/>
        <w:tabs>
          <w:tab w:val="left" w:pos="960"/>
          <w:tab w:val="left" w:pos="1080"/>
          <w:tab w:val="left" w:pos="1204"/>
        </w:tabs>
        <w:ind w:firstLine="720"/>
        <w:jc w:val="both"/>
        <w:rPr>
          <w:bCs/>
          <w:sz w:val="22"/>
          <w:szCs w:val="22"/>
          <w:lang w:val="lt-LT"/>
        </w:rPr>
      </w:pPr>
      <w:r w:rsidRPr="008823E5">
        <w:rPr>
          <w:bCs/>
          <w:sz w:val="22"/>
          <w:szCs w:val="22"/>
          <w:lang w:val="lt-LT"/>
        </w:rPr>
        <w:t>5</w:t>
      </w:r>
      <w:r w:rsidR="007D3F42" w:rsidRPr="008823E5">
        <w:rPr>
          <w:bCs/>
          <w:sz w:val="22"/>
          <w:szCs w:val="22"/>
          <w:lang w:val="lt-LT"/>
        </w:rPr>
        <w:t>.</w:t>
      </w:r>
      <w:r w:rsidR="007D3F42" w:rsidRPr="008823E5">
        <w:rPr>
          <w:b/>
          <w:sz w:val="22"/>
          <w:szCs w:val="22"/>
          <w:lang w:val="lt-LT"/>
        </w:rPr>
        <w:t xml:space="preserve"> Vykdant pirkimo sutartį pasitelksime kvazisubtiekėjus,</w:t>
      </w:r>
      <w:r w:rsidR="007D3F42" w:rsidRPr="008823E5">
        <w:rPr>
          <w:bCs/>
          <w:sz w:val="22"/>
          <w:szCs w:val="22"/>
          <w:lang w:val="lt-LT"/>
        </w:rPr>
        <w:t xml:space="preserve"> </w:t>
      </w:r>
      <w:r w:rsidR="00E65BB7" w:rsidRPr="008823E5">
        <w:rPr>
          <w:bCs/>
          <w:sz w:val="22"/>
          <w:szCs w:val="22"/>
          <w:lang w:val="lt-LT"/>
        </w:rPr>
        <w:t xml:space="preserve">t. y. </w:t>
      </w:r>
      <w:r w:rsidR="00E65BB7" w:rsidRPr="008823E5">
        <w:rPr>
          <w:rFonts w:eastAsia="Times New Roman"/>
          <w:sz w:val="22"/>
          <w:szCs w:val="22"/>
          <w:bdr w:val="none" w:sz="0" w:space="0" w:color="auto"/>
          <w:lang w:val="lt-LT" w:eastAsia="lt-LT"/>
        </w:rPr>
        <w:t>specialistą, kurio kvalifikacija remsimės, ir kuris paraiškos ar pasiūlymo teikimo metu dar nėra tiekėjo, ūkio subjekto, kurio pajėgumais tiekėjas remiasi, darbuotojas, tačiau jį ketinama įdarbinti, jei pasiūlymas bus pripažintas laimėjusiu</w:t>
      </w:r>
      <w:r w:rsidR="00E65BB7" w:rsidRPr="008823E5">
        <w:rPr>
          <w:bCs/>
          <w:sz w:val="22"/>
          <w:szCs w:val="22"/>
          <w:lang w:val="lt-LT"/>
        </w:rPr>
        <w:t xml:space="preserve"> </w:t>
      </w:r>
      <w:r w:rsidR="007D3F42" w:rsidRPr="008823E5">
        <w:rPr>
          <w:bCs/>
          <w:sz w:val="22"/>
          <w:szCs w:val="22"/>
          <w:lang w:val="lt-LT"/>
        </w:rPr>
        <w:t>(pildyti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8823E5" w:rsidRPr="008823E5" w14:paraId="50DEEA7C" w14:textId="77777777" w:rsidTr="004569BC">
        <w:trPr>
          <w:trHeight w:val="613"/>
          <w:jc w:val="center"/>
        </w:trPr>
        <w:tc>
          <w:tcPr>
            <w:tcW w:w="645" w:type="dxa"/>
            <w:vAlign w:val="center"/>
          </w:tcPr>
          <w:p w14:paraId="5ABA13EF" w14:textId="77777777" w:rsidR="007D3F42" w:rsidRPr="008823E5" w:rsidRDefault="007D3F42" w:rsidP="004569BC">
            <w:pPr>
              <w:widowControl w:val="0"/>
              <w:jc w:val="center"/>
              <w:rPr>
                <w:sz w:val="22"/>
                <w:szCs w:val="22"/>
                <w:lang w:val="lt-LT"/>
              </w:rPr>
            </w:pPr>
            <w:r w:rsidRPr="008823E5">
              <w:rPr>
                <w:sz w:val="22"/>
                <w:szCs w:val="22"/>
                <w:lang w:val="lt-LT"/>
              </w:rPr>
              <w:t>Eil. Nr.</w:t>
            </w:r>
          </w:p>
        </w:tc>
        <w:tc>
          <w:tcPr>
            <w:tcW w:w="2381" w:type="dxa"/>
            <w:vAlign w:val="center"/>
          </w:tcPr>
          <w:p w14:paraId="2F9BABBD" w14:textId="77777777" w:rsidR="007D3F42" w:rsidRPr="008823E5" w:rsidRDefault="007D3F42" w:rsidP="004569BC">
            <w:pPr>
              <w:widowControl w:val="0"/>
              <w:jc w:val="center"/>
              <w:rPr>
                <w:sz w:val="22"/>
                <w:szCs w:val="22"/>
                <w:lang w:val="lt-LT"/>
              </w:rPr>
            </w:pPr>
            <w:r w:rsidRPr="008823E5">
              <w:rPr>
                <w:sz w:val="22"/>
                <w:szCs w:val="22"/>
                <w:lang w:val="lt-LT"/>
              </w:rPr>
              <w:t>Ūkio subjekto, kurio pajėgumais remiamasi, pavadinimas</w:t>
            </w:r>
          </w:p>
        </w:tc>
        <w:tc>
          <w:tcPr>
            <w:tcW w:w="2781" w:type="dxa"/>
            <w:vAlign w:val="center"/>
          </w:tcPr>
          <w:p w14:paraId="02184B6E" w14:textId="77777777" w:rsidR="007D3F42" w:rsidRPr="008823E5" w:rsidRDefault="007D3F42" w:rsidP="004569BC">
            <w:pPr>
              <w:widowControl w:val="0"/>
              <w:jc w:val="center"/>
              <w:rPr>
                <w:sz w:val="22"/>
                <w:szCs w:val="22"/>
                <w:lang w:val="lt-LT"/>
              </w:rPr>
            </w:pPr>
            <w:r w:rsidRPr="008823E5">
              <w:rPr>
                <w:sz w:val="22"/>
                <w:szCs w:val="22"/>
                <w:lang w:val="lt-LT"/>
              </w:rPr>
              <w:t>Ūkio subjektui perduodamų svarbiausių darbų pavadinimas</w:t>
            </w:r>
          </w:p>
        </w:tc>
        <w:tc>
          <w:tcPr>
            <w:tcW w:w="3753" w:type="dxa"/>
            <w:vAlign w:val="center"/>
          </w:tcPr>
          <w:p w14:paraId="79125F4C" w14:textId="77777777" w:rsidR="007D3F42" w:rsidRPr="008823E5" w:rsidRDefault="007D3F42" w:rsidP="004569BC">
            <w:pPr>
              <w:widowControl w:val="0"/>
              <w:jc w:val="center"/>
              <w:rPr>
                <w:sz w:val="22"/>
                <w:szCs w:val="22"/>
                <w:lang w:val="lt-LT"/>
              </w:rPr>
            </w:pPr>
            <w:r w:rsidRPr="008823E5">
              <w:rPr>
                <w:sz w:val="22"/>
                <w:szCs w:val="22"/>
                <w:lang w:val="lt-LT"/>
              </w:rPr>
              <w:t>Įsipareigojimų dalis, kuriems bus pasitelkiami ūkio subjektai (eurais arba dalis procentais nuo pasiūlymo vertės)</w:t>
            </w:r>
          </w:p>
        </w:tc>
      </w:tr>
      <w:tr w:rsidR="008823E5" w:rsidRPr="008823E5" w14:paraId="73AE4FA1" w14:textId="77777777" w:rsidTr="004569BC">
        <w:trPr>
          <w:trHeight w:val="70"/>
          <w:jc w:val="center"/>
        </w:trPr>
        <w:tc>
          <w:tcPr>
            <w:tcW w:w="645" w:type="dxa"/>
          </w:tcPr>
          <w:p w14:paraId="12D67BFA" w14:textId="77777777" w:rsidR="007D3F42" w:rsidRPr="008823E5" w:rsidRDefault="007D3F42" w:rsidP="004569BC">
            <w:pPr>
              <w:jc w:val="both"/>
              <w:rPr>
                <w:sz w:val="22"/>
                <w:szCs w:val="22"/>
                <w:lang w:val="lt-LT"/>
              </w:rPr>
            </w:pPr>
          </w:p>
        </w:tc>
        <w:tc>
          <w:tcPr>
            <w:tcW w:w="2381" w:type="dxa"/>
          </w:tcPr>
          <w:p w14:paraId="495EF2FF" w14:textId="77777777" w:rsidR="007D3F42" w:rsidRPr="008823E5" w:rsidRDefault="007D3F42" w:rsidP="004569BC">
            <w:pPr>
              <w:jc w:val="both"/>
              <w:rPr>
                <w:sz w:val="22"/>
                <w:szCs w:val="22"/>
                <w:lang w:val="lt-LT"/>
              </w:rPr>
            </w:pPr>
          </w:p>
        </w:tc>
        <w:tc>
          <w:tcPr>
            <w:tcW w:w="2781" w:type="dxa"/>
          </w:tcPr>
          <w:p w14:paraId="5A9CFDEC" w14:textId="77777777" w:rsidR="007D3F42" w:rsidRPr="008823E5" w:rsidRDefault="007D3F42" w:rsidP="004569BC">
            <w:pPr>
              <w:jc w:val="both"/>
              <w:rPr>
                <w:sz w:val="22"/>
                <w:szCs w:val="22"/>
                <w:lang w:val="lt-LT"/>
              </w:rPr>
            </w:pPr>
          </w:p>
        </w:tc>
        <w:tc>
          <w:tcPr>
            <w:tcW w:w="3753" w:type="dxa"/>
          </w:tcPr>
          <w:p w14:paraId="53C6260B" w14:textId="77777777" w:rsidR="007D3F42" w:rsidRPr="008823E5" w:rsidRDefault="007D3F42" w:rsidP="004569BC">
            <w:pPr>
              <w:jc w:val="both"/>
              <w:rPr>
                <w:sz w:val="22"/>
                <w:szCs w:val="22"/>
                <w:lang w:val="lt-LT"/>
              </w:rPr>
            </w:pPr>
          </w:p>
        </w:tc>
      </w:tr>
    </w:tbl>
    <w:p w14:paraId="0131D950" w14:textId="5BECD262" w:rsidR="007D3F42" w:rsidRPr="008823E5" w:rsidRDefault="007D3F42" w:rsidP="007D3F42">
      <w:pPr>
        <w:ind w:right="-1"/>
        <w:jc w:val="both"/>
        <w:rPr>
          <w:bCs/>
          <w:i/>
          <w:sz w:val="20"/>
          <w:szCs w:val="20"/>
          <w:lang w:val="lt-LT"/>
        </w:rPr>
      </w:pPr>
      <w:r w:rsidRPr="008823E5">
        <w:rPr>
          <w:bCs/>
          <w:i/>
          <w:sz w:val="20"/>
          <w:szCs w:val="20"/>
          <w:lang w:val="lt-LT"/>
        </w:rPr>
        <w:t xml:space="preserve">Pastaba. Jeigu Tiekėjas nenurodo </w:t>
      </w:r>
      <w:r w:rsidR="00E65BB7" w:rsidRPr="008823E5">
        <w:rPr>
          <w:bCs/>
          <w:i/>
          <w:sz w:val="20"/>
          <w:szCs w:val="20"/>
          <w:lang w:val="lt-LT"/>
        </w:rPr>
        <w:t>kvazisubtiekėjo</w:t>
      </w:r>
      <w:r w:rsidRPr="008823E5">
        <w:rPr>
          <w:bCs/>
          <w:i/>
          <w:sz w:val="20"/>
          <w:szCs w:val="20"/>
          <w:lang w:val="lt-LT"/>
        </w:rPr>
        <w:t>, laikoma, kad vykdant sutartį jų nebus pasitelkiama.</w:t>
      </w:r>
    </w:p>
    <w:p w14:paraId="78C13272" w14:textId="1EAA8A4A" w:rsidR="00F52291" w:rsidRPr="008823E5" w:rsidRDefault="00572168" w:rsidP="00F52291">
      <w:pPr>
        <w:widowControl w:val="0"/>
        <w:tabs>
          <w:tab w:val="left" w:pos="960"/>
          <w:tab w:val="left" w:pos="1080"/>
          <w:tab w:val="left" w:pos="1204"/>
        </w:tabs>
        <w:ind w:firstLine="720"/>
        <w:jc w:val="both"/>
        <w:rPr>
          <w:bCs/>
          <w:sz w:val="22"/>
          <w:szCs w:val="22"/>
          <w:lang w:val="lt-LT"/>
        </w:rPr>
      </w:pPr>
      <w:r w:rsidRPr="008823E5">
        <w:rPr>
          <w:bCs/>
          <w:sz w:val="22"/>
          <w:szCs w:val="22"/>
          <w:lang w:val="lt-LT"/>
        </w:rPr>
        <w:t>6</w:t>
      </w:r>
      <w:r w:rsidR="00F52291" w:rsidRPr="008823E5">
        <w:rPr>
          <w:bCs/>
          <w:sz w:val="22"/>
          <w:szCs w:val="22"/>
          <w:lang w:val="lt-LT"/>
        </w:rPr>
        <w:t xml:space="preserve">. </w:t>
      </w:r>
      <w:r w:rsidR="00F52291" w:rsidRPr="008823E5">
        <w:rPr>
          <w:b/>
          <w:sz w:val="22"/>
          <w:szCs w:val="22"/>
          <w:lang w:val="lt-LT"/>
        </w:rPr>
        <w:t>Vykdant pirkimo sutartį pasitelksime</w:t>
      </w:r>
      <w:r w:rsidR="00F52291" w:rsidRPr="008823E5">
        <w:rPr>
          <w:bCs/>
          <w:sz w:val="22"/>
          <w:szCs w:val="22"/>
          <w:lang w:val="lt-LT"/>
        </w:rPr>
        <w:t xml:space="preserve"> </w:t>
      </w:r>
      <w:r w:rsidR="00F52291" w:rsidRPr="008823E5">
        <w:rPr>
          <w:b/>
          <w:sz w:val="22"/>
          <w:szCs w:val="22"/>
          <w:lang w:val="lt-LT"/>
        </w:rPr>
        <w:t xml:space="preserve">subtiekėjus, </w:t>
      </w:r>
      <w:r w:rsidR="00F52291" w:rsidRPr="008823E5">
        <w:rPr>
          <w:rFonts w:eastAsia="Times New Roman"/>
          <w:sz w:val="22"/>
          <w:szCs w:val="22"/>
          <w:bdr w:val="none" w:sz="0" w:space="0" w:color="auto" w:frame="1"/>
          <w:lang w:val="lt-LT"/>
        </w:rPr>
        <w:t xml:space="preserve">t. y. </w:t>
      </w:r>
      <w:r w:rsidR="00F52291" w:rsidRPr="008823E5">
        <w:rPr>
          <w:rFonts w:eastAsia="Calibri"/>
          <w:sz w:val="22"/>
          <w:szCs w:val="22"/>
          <w:lang w:val="lt-LT"/>
        </w:rPr>
        <w:t>kurių kvalifikacija nesiremsime tam, kad atitikti pirkimo dokumentuose nustatytus kvalifikacijos reikalavimus</w:t>
      </w:r>
      <w:r w:rsidR="00F52291" w:rsidRPr="008823E5">
        <w:rPr>
          <w:sz w:val="22"/>
          <w:szCs w:val="22"/>
          <w:lang w:val="lt-LT"/>
        </w:rPr>
        <w:t>, tačiau ketinama juos pasitelkti pirkimo sutarties vykdymui ir jie tiekėjui yra žinomi</w:t>
      </w:r>
      <w:r w:rsidR="00F52291" w:rsidRPr="008823E5">
        <w:rPr>
          <w:bCs/>
          <w:sz w:val="22"/>
          <w:szCs w:val="22"/>
          <w:lang w:val="lt-LT"/>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8823E5" w:rsidRPr="008823E5" w14:paraId="3C40593C" w14:textId="77777777" w:rsidTr="00E124A5">
        <w:trPr>
          <w:trHeight w:val="613"/>
          <w:jc w:val="center"/>
        </w:trPr>
        <w:tc>
          <w:tcPr>
            <w:tcW w:w="645" w:type="dxa"/>
            <w:vAlign w:val="center"/>
          </w:tcPr>
          <w:p w14:paraId="26B93521" w14:textId="77777777" w:rsidR="00F52291" w:rsidRPr="008823E5" w:rsidRDefault="00F52291" w:rsidP="00E124A5">
            <w:pPr>
              <w:widowControl w:val="0"/>
              <w:jc w:val="center"/>
              <w:rPr>
                <w:sz w:val="22"/>
                <w:szCs w:val="22"/>
                <w:lang w:val="lt-LT"/>
              </w:rPr>
            </w:pPr>
            <w:r w:rsidRPr="008823E5">
              <w:rPr>
                <w:sz w:val="22"/>
                <w:szCs w:val="22"/>
                <w:lang w:val="lt-LT"/>
              </w:rPr>
              <w:t>Eil. Nr.</w:t>
            </w:r>
          </w:p>
        </w:tc>
        <w:tc>
          <w:tcPr>
            <w:tcW w:w="2381" w:type="dxa"/>
            <w:vAlign w:val="center"/>
          </w:tcPr>
          <w:p w14:paraId="2A37F441" w14:textId="77777777" w:rsidR="00F52291" w:rsidRPr="008823E5" w:rsidRDefault="00F52291" w:rsidP="00E124A5">
            <w:pPr>
              <w:widowControl w:val="0"/>
              <w:jc w:val="center"/>
              <w:rPr>
                <w:sz w:val="22"/>
                <w:szCs w:val="22"/>
                <w:lang w:val="lt-LT"/>
              </w:rPr>
            </w:pPr>
            <w:r w:rsidRPr="008823E5">
              <w:rPr>
                <w:sz w:val="22"/>
                <w:szCs w:val="22"/>
                <w:lang w:val="lt-LT"/>
              </w:rPr>
              <w:t>Subtiekėjo pavadinimas</w:t>
            </w:r>
          </w:p>
        </w:tc>
        <w:tc>
          <w:tcPr>
            <w:tcW w:w="2781" w:type="dxa"/>
            <w:vAlign w:val="center"/>
          </w:tcPr>
          <w:p w14:paraId="3FA21D1B" w14:textId="77777777" w:rsidR="00F52291" w:rsidRPr="008823E5" w:rsidRDefault="00F52291" w:rsidP="00E124A5">
            <w:pPr>
              <w:widowControl w:val="0"/>
              <w:jc w:val="center"/>
              <w:rPr>
                <w:sz w:val="22"/>
                <w:szCs w:val="22"/>
                <w:lang w:val="lt-LT"/>
              </w:rPr>
            </w:pPr>
            <w:r w:rsidRPr="008823E5">
              <w:rPr>
                <w:sz w:val="22"/>
                <w:szCs w:val="22"/>
                <w:lang w:val="lt-LT"/>
              </w:rPr>
              <w:t>Subtiekėjui perduodamų svarbiausių darbų pavadinimas</w:t>
            </w:r>
          </w:p>
        </w:tc>
        <w:tc>
          <w:tcPr>
            <w:tcW w:w="3753" w:type="dxa"/>
            <w:vAlign w:val="center"/>
          </w:tcPr>
          <w:p w14:paraId="49437730" w14:textId="77777777" w:rsidR="00F52291" w:rsidRPr="008823E5" w:rsidRDefault="00F52291" w:rsidP="00E124A5">
            <w:pPr>
              <w:widowControl w:val="0"/>
              <w:jc w:val="center"/>
              <w:rPr>
                <w:sz w:val="22"/>
                <w:szCs w:val="22"/>
                <w:lang w:val="lt-LT"/>
              </w:rPr>
            </w:pPr>
            <w:r w:rsidRPr="008823E5">
              <w:rPr>
                <w:sz w:val="22"/>
                <w:szCs w:val="22"/>
                <w:lang w:val="lt-LT"/>
              </w:rPr>
              <w:t>Įsipareigojimų dalis, kuriems pasitelkiami subtiekėjai (eurais arba dalis procentais nuo pasiūlymo vertės)</w:t>
            </w:r>
          </w:p>
        </w:tc>
      </w:tr>
      <w:tr w:rsidR="008823E5" w:rsidRPr="008823E5" w14:paraId="30CB4811" w14:textId="77777777" w:rsidTr="00E124A5">
        <w:trPr>
          <w:trHeight w:val="70"/>
          <w:jc w:val="center"/>
        </w:trPr>
        <w:tc>
          <w:tcPr>
            <w:tcW w:w="645" w:type="dxa"/>
          </w:tcPr>
          <w:p w14:paraId="0BAC22C0" w14:textId="77777777" w:rsidR="00F52291" w:rsidRPr="008823E5" w:rsidRDefault="00F52291" w:rsidP="00E124A5">
            <w:pPr>
              <w:jc w:val="both"/>
              <w:rPr>
                <w:sz w:val="22"/>
                <w:szCs w:val="22"/>
                <w:lang w:val="lt-LT"/>
              </w:rPr>
            </w:pPr>
          </w:p>
        </w:tc>
        <w:tc>
          <w:tcPr>
            <w:tcW w:w="2381" w:type="dxa"/>
          </w:tcPr>
          <w:p w14:paraId="65BDCBF5" w14:textId="77777777" w:rsidR="00F52291" w:rsidRPr="008823E5" w:rsidRDefault="00F52291" w:rsidP="00E124A5">
            <w:pPr>
              <w:jc w:val="both"/>
              <w:rPr>
                <w:sz w:val="22"/>
                <w:szCs w:val="22"/>
                <w:lang w:val="lt-LT"/>
              </w:rPr>
            </w:pPr>
          </w:p>
        </w:tc>
        <w:tc>
          <w:tcPr>
            <w:tcW w:w="2781" w:type="dxa"/>
          </w:tcPr>
          <w:p w14:paraId="3D46564A" w14:textId="77777777" w:rsidR="00F52291" w:rsidRPr="008823E5" w:rsidRDefault="00F52291" w:rsidP="00E124A5">
            <w:pPr>
              <w:jc w:val="both"/>
              <w:rPr>
                <w:sz w:val="22"/>
                <w:szCs w:val="22"/>
                <w:lang w:val="lt-LT"/>
              </w:rPr>
            </w:pPr>
          </w:p>
        </w:tc>
        <w:tc>
          <w:tcPr>
            <w:tcW w:w="3753" w:type="dxa"/>
          </w:tcPr>
          <w:p w14:paraId="4E691805" w14:textId="77777777" w:rsidR="00F52291" w:rsidRPr="008823E5" w:rsidRDefault="00F52291" w:rsidP="00E124A5">
            <w:pPr>
              <w:jc w:val="both"/>
              <w:rPr>
                <w:sz w:val="22"/>
                <w:szCs w:val="22"/>
                <w:lang w:val="lt-LT"/>
              </w:rPr>
            </w:pPr>
          </w:p>
        </w:tc>
      </w:tr>
    </w:tbl>
    <w:p w14:paraId="01987C43" w14:textId="77777777" w:rsidR="00F52291" w:rsidRPr="008823E5" w:rsidRDefault="00F52291" w:rsidP="00F52291">
      <w:pPr>
        <w:ind w:right="-1"/>
        <w:jc w:val="both"/>
        <w:rPr>
          <w:bCs/>
          <w:i/>
          <w:sz w:val="20"/>
          <w:szCs w:val="20"/>
          <w:lang w:val="lt-LT"/>
        </w:rPr>
      </w:pPr>
      <w:r w:rsidRPr="008823E5">
        <w:rPr>
          <w:bCs/>
          <w:i/>
          <w:sz w:val="20"/>
          <w:szCs w:val="20"/>
          <w:lang w:val="lt-LT"/>
        </w:rPr>
        <w:t>Pastaba. Jeigu Tiekėjas nenurodo kitų ūkio subjektų, laikoma, kad vykdant sutartį jų nebus pasitelkiama.</w:t>
      </w:r>
    </w:p>
    <w:p w14:paraId="2940F9EE" w14:textId="6CCB33DC" w:rsidR="00F52291" w:rsidRPr="008823E5" w:rsidRDefault="00572168" w:rsidP="00F248B6">
      <w:pPr>
        <w:tabs>
          <w:tab w:val="left" w:pos="993"/>
          <w:tab w:val="left" w:pos="1260"/>
        </w:tabs>
        <w:ind w:firstLine="720"/>
        <w:jc w:val="both"/>
        <w:rPr>
          <w:sz w:val="22"/>
          <w:szCs w:val="22"/>
          <w:lang w:val="lt-LT"/>
        </w:rPr>
      </w:pPr>
      <w:r w:rsidRPr="008823E5">
        <w:rPr>
          <w:sz w:val="22"/>
          <w:szCs w:val="22"/>
          <w:lang w:val="lt-LT"/>
        </w:rPr>
        <w:t>7</w:t>
      </w:r>
      <w:r w:rsidR="00F52291" w:rsidRPr="008823E5">
        <w:rPr>
          <w:sz w:val="22"/>
          <w:szCs w:val="22"/>
          <w:lang w:val="lt-LT"/>
        </w:rPr>
        <w:t xml:space="preserve">. </w:t>
      </w:r>
      <w:r w:rsidR="00F52291" w:rsidRPr="008823E5">
        <w:rPr>
          <w:sz w:val="22"/>
          <w:szCs w:val="22"/>
          <w:lang w:val="lt-LT"/>
        </w:rPr>
        <w:tab/>
        <w:t xml:space="preserve">Ši pasiūlyme nurodyta informacija yra </w:t>
      </w:r>
      <w:r w:rsidR="00F52291" w:rsidRPr="008823E5">
        <w:rPr>
          <w:b/>
          <w:bCs/>
          <w:sz w:val="22"/>
          <w:szCs w:val="22"/>
          <w:lang w:val="lt-LT"/>
        </w:rPr>
        <w:t>konfidenciali</w:t>
      </w:r>
      <w:r w:rsidR="00F52291" w:rsidRPr="008823E5">
        <w:rPr>
          <w:sz w:val="22"/>
          <w:szCs w:val="22"/>
          <w:lang w:val="lt-LT"/>
        </w:rPr>
        <w:t xml:space="preserve"> (</w:t>
      </w:r>
      <w:r w:rsidR="00BC19F2" w:rsidRPr="008823E5">
        <w:rPr>
          <w:sz w:val="22"/>
          <w:szCs w:val="22"/>
          <w:lang w:val="lt-LT"/>
        </w:rPr>
        <w:t xml:space="preserve">Įgaliotoji </w:t>
      </w:r>
      <w:r w:rsidR="00F52291" w:rsidRPr="008823E5">
        <w:rPr>
          <w:sz w:val="22"/>
          <w:szCs w:val="22"/>
          <w:lang w:val="lt-LT"/>
        </w:rPr>
        <w:t>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8823E5" w:rsidRPr="008823E5" w14:paraId="4596310E" w14:textId="77777777" w:rsidTr="00E124A5">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3CC0ED16" w14:textId="77777777" w:rsidR="00E477B0" w:rsidRPr="008823E5" w:rsidRDefault="00E477B0" w:rsidP="00E124A5">
            <w:pPr>
              <w:widowControl w:val="0"/>
              <w:jc w:val="center"/>
              <w:rPr>
                <w:sz w:val="22"/>
                <w:szCs w:val="22"/>
                <w:lang w:val="lt-LT"/>
              </w:rPr>
            </w:pPr>
            <w:r w:rsidRPr="008823E5">
              <w:rPr>
                <w:sz w:val="22"/>
                <w:szCs w:val="22"/>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4C03B727" w14:textId="7C41D94E" w:rsidR="00E477B0" w:rsidRPr="008823E5" w:rsidRDefault="00E477B0" w:rsidP="00E124A5">
            <w:pPr>
              <w:widowControl w:val="0"/>
              <w:jc w:val="center"/>
              <w:rPr>
                <w:sz w:val="22"/>
                <w:szCs w:val="22"/>
                <w:lang w:val="lt-LT"/>
              </w:rPr>
            </w:pPr>
            <w:r w:rsidRPr="008823E5">
              <w:rPr>
                <w:sz w:val="22"/>
                <w:szCs w:val="22"/>
                <w:lang w:val="lt-LT"/>
              </w:rPr>
              <w:t>Pateikto dokumento pavadinimas (rekomenduojama pavadinime vartoti žodį „Konfidencialu“)</w:t>
            </w:r>
          </w:p>
        </w:tc>
      </w:tr>
      <w:tr w:rsidR="008823E5" w:rsidRPr="008823E5" w14:paraId="13384942" w14:textId="77777777" w:rsidTr="00E124A5">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DE4B06B" w14:textId="77777777" w:rsidR="00E477B0" w:rsidRPr="008823E5" w:rsidRDefault="00E477B0" w:rsidP="00E124A5">
            <w:pPr>
              <w:widowControl w:val="0"/>
              <w:jc w:val="both"/>
              <w:rPr>
                <w:sz w:val="22"/>
                <w:szCs w:val="22"/>
                <w:lang w:val="lt-LT"/>
              </w:rPr>
            </w:pPr>
          </w:p>
        </w:tc>
        <w:tc>
          <w:tcPr>
            <w:tcW w:w="8896" w:type="dxa"/>
            <w:tcBorders>
              <w:top w:val="single" w:sz="4" w:space="0" w:color="auto"/>
              <w:left w:val="single" w:sz="4" w:space="0" w:color="auto"/>
              <w:bottom w:val="single" w:sz="4" w:space="0" w:color="auto"/>
              <w:right w:val="single" w:sz="4" w:space="0" w:color="auto"/>
            </w:tcBorders>
          </w:tcPr>
          <w:p w14:paraId="68049796" w14:textId="77777777" w:rsidR="00E477B0" w:rsidRPr="008823E5" w:rsidRDefault="00E477B0" w:rsidP="00E124A5">
            <w:pPr>
              <w:widowControl w:val="0"/>
              <w:jc w:val="both"/>
              <w:rPr>
                <w:sz w:val="22"/>
                <w:szCs w:val="22"/>
                <w:lang w:val="lt-LT"/>
              </w:rPr>
            </w:pPr>
          </w:p>
        </w:tc>
      </w:tr>
    </w:tbl>
    <w:p w14:paraId="613CAC9C" w14:textId="11D3879F" w:rsidR="001708EF" w:rsidRPr="008823E5" w:rsidRDefault="00F52291" w:rsidP="00280193">
      <w:pPr>
        <w:widowControl w:val="0"/>
        <w:jc w:val="both"/>
        <w:rPr>
          <w:i/>
          <w:sz w:val="20"/>
          <w:szCs w:val="20"/>
          <w:lang w:val="lt-LT"/>
        </w:rPr>
      </w:pPr>
      <w:r w:rsidRPr="008823E5">
        <w:rPr>
          <w:i/>
          <w:sz w:val="20"/>
          <w:szCs w:val="20"/>
          <w:lang w:val="lt-LT"/>
        </w:rPr>
        <w:t>Pastaba. Tiekėjui nenurodžius kokia informacija yra konfidenciali, laikoma, kad konfidencialios informacijos pasiūlyme nėra.</w:t>
      </w:r>
    </w:p>
    <w:p w14:paraId="45636DBB" w14:textId="39E694F5" w:rsidR="00386D5D" w:rsidRPr="008823E5" w:rsidRDefault="001708EF" w:rsidP="001708EF">
      <w:pPr>
        <w:tabs>
          <w:tab w:val="left" w:pos="993"/>
        </w:tabs>
        <w:ind w:firstLine="720"/>
        <w:jc w:val="both"/>
        <w:rPr>
          <w:sz w:val="22"/>
          <w:szCs w:val="22"/>
          <w:lang w:val="lt-LT"/>
        </w:rPr>
      </w:pPr>
      <w:r w:rsidRPr="008823E5">
        <w:rPr>
          <w:sz w:val="22"/>
          <w:szCs w:val="22"/>
          <w:lang w:val="lt-LT"/>
        </w:rPr>
        <w:t>8.</w:t>
      </w:r>
      <w:r w:rsidRPr="008823E5">
        <w:rPr>
          <w:sz w:val="22"/>
          <w:szCs w:val="22"/>
          <w:lang w:val="lt-LT"/>
        </w:rPr>
        <w:tab/>
      </w:r>
      <w:r w:rsidRPr="008823E5">
        <w:rPr>
          <w:b/>
          <w:bCs/>
          <w:sz w:val="22"/>
          <w:szCs w:val="22"/>
          <w:lang w:val="lt-LT"/>
        </w:rPr>
        <w:t>Tiekėjas/ ūkio subjektas/ subteikėjas</w:t>
      </w:r>
      <w:r w:rsidR="00172137" w:rsidRPr="008823E5">
        <w:rPr>
          <w:sz w:val="22"/>
          <w:szCs w:val="22"/>
          <w:lang w:val="lt-LT"/>
        </w:rPr>
        <w:t xml:space="preserve"> (tinkamą pažymėti)</w:t>
      </w:r>
      <w:r w:rsidR="00386D5D" w:rsidRPr="008823E5">
        <w:rPr>
          <w:sz w:val="22"/>
          <w:szCs w:val="22"/>
          <w:lang w:val="lt-LT"/>
        </w:rPr>
        <w:t>:</w:t>
      </w:r>
    </w:p>
    <w:p w14:paraId="2BAAAAC4" w14:textId="3BB8841B" w:rsidR="00172137" w:rsidRPr="008823E5" w:rsidRDefault="001708EF" w:rsidP="001708EF">
      <w:pPr>
        <w:tabs>
          <w:tab w:val="left" w:pos="993"/>
        </w:tabs>
        <w:ind w:firstLine="720"/>
        <w:jc w:val="both"/>
        <w:rPr>
          <w:sz w:val="22"/>
          <w:szCs w:val="22"/>
          <w:lang w:val="lt-LT"/>
        </w:rPr>
      </w:pPr>
      <w:r w:rsidRPr="008823E5">
        <w:rPr>
          <w:sz w:val="22"/>
          <w:szCs w:val="22"/>
          <w:lang w:val="lt-LT"/>
        </w:rPr>
        <w:t xml:space="preserve">  </w:t>
      </w:r>
      <w:r w:rsidR="00172137" w:rsidRPr="008823E5">
        <w:rPr>
          <w:sz w:val="22"/>
          <w:szCs w:val="22"/>
          <w:lang w:val="lt-LT"/>
        </w:rPr>
        <w:t xml:space="preserve">______  yra </w:t>
      </w:r>
      <w:r w:rsidRPr="008823E5">
        <w:rPr>
          <w:sz w:val="22"/>
          <w:szCs w:val="22"/>
          <w:lang w:val="lt-LT"/>
        </w:rPr>
        <w:t>užsienietis (fizinis asmuo)</w:t>
      </w:r>
      <w:r w:rsidR="00172137" w:rsidRPr="008823E5">
        <w:rPr>
          <w:sz w:val="22"/>
          <w:szCs w:val="22"/>
          <w:lang w:val="lt-LT"/>
        </w:rPr>
        <w:t>;</w:t>
      </w:r>
    </w:p>
    <w:p w14:paraId="5D1B987D" w14:textId="77777777" w:rsidR="0092541D" w:rsidRPr="008823E5" w:rsidRDefault="00172137" w:rsidP="001708EF">
      <w:pPr>
        <w:tabs>
          <w:tab w:val="left" w:pos="993"/>
        </w:tabs>
        <w:ind w:firstLine="720"/>
        <w:jc w:val="both"/>
        <w:rPr>
          <w:sz w:val="22"/>
          <w:szCs w:val="22"/>
          <w:lang w:val="lt-LT"/>
        </w:rPr>
      </w:pPr>
      <w:r w:rsidRPr="008823E5">
        <w:rPr>
          <w:sz w:val="22"/>
          <w:szCs w:val="22"/>
          <w:lang w:val="lt-LT"/>
        </w:rPr>
        <w:t xml:space="preserve">  ______  nėra užsienietis (fizinis asmuo).  </w:t>
      </w:r>
    </w:p>
    <w:p w14:paraId="66924C88" w14:textId="2A4967B0" w:rsidR="001708EF" w:rsidRPr="008823E5" w:rsidRDefault="001708EF" w:rsidP="001708EF">
      <w:pPr>
        <w:tabs>
          <w:tab w:val="left" w:pos="993"/>
        </w:tabs>
        <w:ind w:firstLine="720"/>
        <w:jc w:val="both"/>
        <w:rPr>
          <w:sz w:val="22"/>
          <w:szCs w:val="22"/>
          <w:lang w:val="lt-LT"/>
        </w:rPr>
      </w:pPr>
      <w:r w:rsidRPr="008823E5">
        <w:rPr>
          <w:sz w:val="22"/>
          <w:szCs w:val="22"/>
          <w:lang w:val="lt-LT"/>
        </w:rPr>
        <w:tab/>
      </w:r>
      <w:r w:rsidRPr="008823E5">
        <w:rPr>
          <w:sz w:val="22"/>
          <w:szCs w:val="22"/>
          <w:lang w:val="lt-LT"/>
        </w:rPr>
        <w:tab/>
      </w:r>
      <w:r w:rsidRPr="008823E5">
        <w:rPr>
          <w:sz w:val="22"/>
          <w:szCs w:val="22"/>
          <w:lang w:val="lt-LT"/>
        </w:rPr>
        <w:tab/>
      </w:r>
      <w:r w:rsidRPr="008823E5">
        <w:rPr>
          <w:sz w:val="22"/>
          <w:szCs w:val="22"/>
          <w:lang w:val="lt-LT"/>
        </w:rPr>
        <w:tab/>
      </w:r>
      <w:r w:rsidRPr="008823E5">
        <w:rPr>
          <w:sz w:val="22"/>
          <w:szCs w:val="22"/>
          <w:lang w:val="lt-LT"/>
        </w:rPr>
        <w:tab/>
      </w:r>
    </w:p>
    <w:p w14:paraId="6CD33021" w14:textId="2435BE1B" w:rsidR="00C55FDE" w:rsidRPr="008823E5" w:rsidRDefault="00EE0BFA" w:rsidP="001708EF">
      <w:pPr>
        <w:tabs>
          <w:tab w:val="left" w:pos="993"/>
        </w:tabs>
        <w:ind w:firstLine="720"/>
        <w:jc w:val="both"/>
        <w:rPr>
          <w:sz w:val="22"/>
          <w:szCs w:val="22"/>
          <w:lang w:val="lt-LT"/>
        </w:rPr>
      </w:pPr>
      <w:r w:rsidRPr="008823E5">
        <w:rPr>
          <w:sz w:val="22"/>
          <w:szCs w:val="22"/>
          <w:lang w:val="lt-LT"/>
        </w:rPr>
        <w:t>9</w:t>
      </w:r>
      <w:r w:rsidR="001708EF" w:rsidRPr="008823E5">
        <w:rPr>
          <w:sz w:val="22"/>
          <w:szCs w:val="22"/>
          <w:lang w:val="lt-LT"/>
        </w:rPr>
        <w:t xml:space="preserve">. </w:t>
      </w:r>
      <w:r w:rsidR="001708EF" w:rsidRPr="008823E5">
        <w:rPr>
          <w:b/>
          <w:bCs/>
          <w:sz w:val="22"/>
          <w:szCs w:val="22"/>
          <w:lang w:val="lt-LT"/>
        </w:rPr>
        <w:t>Tiekėjo/ūkio subjekto/subtiekėjo lėšų gavėjo</w:t>
      </w:r>
      <w:r w:rsidR="005D4A09" w:rsidRPr="008823E5">
        <w:rPr>
          <w:b/>
          <w:bCs/>
          <w:sz w:val="22"/>
          <w:szCs w:val="22"/>
          <w:lang w:val="lt-LT"/>
        </w:rPr>
        <w:t xml:space="preserve"> </w:t>
      </w:r>
      <w:r w:rsidR="001708EF" w:rsidRPr="008823E5">
        <w:rPr>
          <w:b/>
          <w:bCs/>
          <w:sz w:val="22"/>
          <w:szCs w:val="22"/>
          <w:lang w:val="lt-LT"/>
        </w:rPr>
        <w:t>tikrasis(-ieji) savininkas(-ai)</w:t>
      </w:r>
      <w:r w:rsidR="005D4A09" w:rsidRPr="008823E5">
        <w:rPr>
          <w:sz w:val="22"/>
          <w:szCs w:val="22"/>
          <w:lang w:val="lt-LT"/>
        </w:rPr>
        <w:t xml:space="preserve"> (tinkamą pažymėti):</w:t>
      </w:r>
    </w:p>
    <w:p w14:paraId="158EFBBD" w14:textId="3D47E3E5" w:rsidR="001708EF" w:rsidRPr="008823E5" w:rsidRDefault="00C55FDE" w:rsidP="001708EF">
      <w:pPr>
        <w:tabs>
          <w:tab w:val="left" w:pos="993"/>
        </w:tabs>
        <w:ind w:firstLine="720"/>
        <w:jc w:val="both"/>
        <w:rPr>
          <w:sz w:val="22"/>
          <w:szCs w:val="22"/>
          <w:lang w:val="lt-LT"/>
        </w:rPr>
      </w:pPr>
      <w:r w:rsidRPr="008823E5">
        <w:rPr>
          <w:sz w:val="22"/>
          <w:szCs w:val="22"/>
          <w:lang w:val="lt-LT"/>
        </w:rPr>
        <w:t xml:space="preserve"> ____  yra </w:t>
      </w:r>
      <w:r w:rsidR="001708EF" w:rsidRPr="008823E5">
        <w:rPr>
          <w:sz w:val="22"/>
          <w:szCs w:val="22"/>
          <w:lang w:val="lt-LT"/>
        </w:rPr>
        <w:t>užsienietis (fizinis asmuo) ar užsienyje registruotas juridinis asmuo</w:t>
      </w:r>
      <w:r w:rsidRPr="008823E5">
        <w:rPr>
          <w:sz w:val="22"/>
          <w:szCs w:val="22"/>
          <w:lang w:val="lt-LT"/>
        </w:rPr>
        <w:t>;</w:t>
      </w:r>
    </w:p>
    <w:p w14:paraId="0578E2AA" w14:textId="4BF1C14B" w:rsidR="00C55FDE" w:rsidRPr="008823E5" w:rsidRDefault="00C55FDE" w:rsidP="001708EF">
      <w:pPr>
        <w:tabs>
          <w:tab w:val="left" w:pos="993"/>
        </w:tabs>
        <w:ind w:firstLine="720"/>
        <w:jc w:val="both"/>
        <w:rPr>
          <w:sz w:val="22"/>
          <w:szCs w:val="22"/>
          <w:lang w:val="lt-LT"/>
        </w:rPr>
      </w:pPr>
      <w:r w:rsidRPr="008823E5">
        <w:rPr>
          <w:sz w:val="22"/>
          <w:szCs w:val="22"/>
          <w:lang w:val="lt-LT"/>
        </w:rPr>
        <w:t xml:space="preserve"> ____  nėra užsienietis (fizinis asmuo) ar užsienyje registruotas juridinis asmuo.</w:t>
      </w:r>
    </w:p>
    <w:p w14:paraId="22427632" w14:textId="77777777" w:rsidR="00EE0BFA" w:rsidRPr="008823E5" w:rsidRDefault="00EE0BFA" w:rsidP="00F248B6">
      <w:pPr>
        <w:tabs>
          <w:tab w:val="left" w:pos="993"/>
        </w:tabs>
        <w:ind w:firstLine="720"/>
        <w:jc w:val="both"/>
        <w:rPr>
          <w:sz w:val="22"/>
          <w:szCs w:val="22"/>
          <w:lang w:val="lt-LT"/>
        </w:rPr>
      </w:pPr>
    </w:p>
    <w:p w14:paraId="6C7995C7" w14:textId="65C06DD5" w:rsidR="00F52291" w:rsidRPr="008823E5" w:rsidRDefault="00EE0BFA" w:rsidP="00EE0BFA">
      <w:pPr>
        <w:tabs>
          <w:tab w:val="left" w:pos="993"/>
          <w:tab w:val="left" w:pos="1134"/>
        </w:tabs>
        <w:ind w:firstLine="720"/>
        <w:jc w:val="both"/>
        <w:rPr>
          <w:sz w:val="22"/>
          <w:szCs w:val="22"/>
          <w:lang w:val="lt-LT"/>
        </w:rPr>
      </w:pPr>
      <w:r w:rsidRPr="008823E5">
        <w:rPr>
          <w:sz w:val="22"/>
          <w:szCs w:val="22"/>
          <w:lang w:val="lt-LT"/>
        </w:rPr>
        <w:t>10</w:t>
      </w:r>
      <w:r w:rsidR="00F52291" w:rsidRPr="008823E5">
        <w:rPr>
          <w:sz w:val="22"/>
          <w:szCs w:val="22"/>
          <w:lang w:val="lt-LT"/>
        </w:rPr>
        <w:t>.</w:t>
      </w:r>
      <w:r w:rsidR="00F52291" w:rsidRPr="008823E5">
        <w:rPr>
          <w:sz w:val="22"/>
          <w:szCs w:val="22"/>
          <w:lang w:val="lt-LT"/>
        </w:rPr>
        <w:tab/>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8823E5" w:rsidRPr="008823E5" w14:paraId="08C9E92A" w14:textId="77777777" w:rsidTr="00CA6672">
        <w:trPr>
          <w:trHeight w:val="519"/>
          <w:jc w:val="center"/>
        </w:trPr>
        <w:tc>
          <w:tcPr>
            <w:tcW w:w="988" w:type="dxa"/>
            <w:vAlign w:val="center"/>
          </w:tcPr>
          <w:p w14:paraId="6EC41BB5" w14:textId="11C81615" w:rsidR="00E477B0" w:rsidRPr="008823E5" w:rsidRDefault="00E477B0" w:rsidP="001E7DB7">
            <w:pPr>
              <w:jc w:val="center"/>
              <w:rPr>
                <w:sz w:val="22"/>
                <w:szCs w:val="22"/>
                <w:lang w:val="lt-LT"/>
              </w:rPr>
            </w:pPr>
            <w:r w:rsidRPr="008823E5">
              <w:rPr>
                <w:sz w:val="22"/>
                <w:szCs w:val="22"/>
                <w:lang w:val="lt-LT"/>
              </w:rPr>
              <w:t>Eil.</w:t>
            </w:r>
            <w:r w:rsidR="00CA6672" w:rsidRPr="008823E5">
              <w:rPr>
                <w:sz w:val="22"/>
                <w:szCs w:val="22"/>
                <w:lang w:val="lt-LT"/>
              </w:rPr>
              <w:t xml:space="preserve"> </w:t>
            </w:r>
            <w:r w:rsidRPr="008823E5">
              <w:rPr>
                <w:sz w:val="22"/>
                <w:szCs w:val="22"/>
                <w:lang w:val="lt-LT"/>
              </w:rPr>
              <w:t>Nr.</w:t>
            </w:r>
          </w:p>
        </w:tc>
        <w:tc>
          <w:tcPr>
            <w:tcW w:w="8575" w:type="dxa"/>
            <w:vAlign w:val="center"/>
          </w:tcPr>
          <w:p w14:paraId="518C273B" w14:textId="54E5AB2A" w:rsidR="00E477B0" w:rsidRPr="008823E5" w:rsidRDefault="00E477B0" w:rsidP="00E124A5">
            <w:pPr>
              <w:jc w:val="center"/>
              <w:rPr>
                <w:sz w:val="22"/>
                <w:szCs w:val="22"/>
                <w:lang w:val="lt-LT"/>
              </w:rPr>
            </w:pPr>
            <w:r w:rsidRPr="008823E5">
              <w:rPr>
                <w:sz w:val="22"/>
                <w:szCs w:val="22"/>
                <w:lang w:val="lt-LT"/>
              </w:rPr>
              <w:t>Pateiktų dokumentų pavadinimas</w:t>
            </w:r>
          </w:p>
        </w:tc>
      </w:tr>
      <w:tr w:rsidR="008823E5" w:rsidRPr="008823E5" w14:paraId="34920151" w14:textId="77777777" w:rsidTr="001E7DB7">
        <w:trPr>
          <w:trHeight w:val="70"/>
          <w:jc w:val="center"/>
        </w:trPr>
        <w:tc>
          <w:tcPr>
            <w:tcW w:w="988" w:type="dxa"/>
          </w:tcPr>
          <w:p w14:paraId="4502A4DC" w14:textId="77777777" w:rsidR="00E477B0" w:rsidRPr="008823E5" w:rsidRDefault="00E477B0" w:rsidP="00E124A5">
            <w:pPr>
              <w:jc w:val="both"/>
              <w:rPr>
                <w:sz w:val="22"/>
                <w:szCs w:val="22"/>
                <w:lang w:val="lt-LT"/>
              </w:rPr>
            </w:pPr>
          </w:p>
        </w:tc>
        <w:tc>
          <w:tcPr>
            <w:tcW w:w="8575" w:type="dxa"/>
          </w:tcPr>
          <w:p w14:paraId="432D1BD8" w14:textId="77777777" w:rsidR="00E477B0" w:rsidRPr="008823E5" w:rsidRDefault="00E477B0" w:rsidP="00E124A5">
            <w:pPr>
              <w:jc w:val="both"/>
              <w:rPr>
                <w:sz w:val="22"/>
                <w:szCs w:val="22"/>
                <w:lang w:val="lt-LT"/>
              </w:rPr>
            </w:pPr>
          </w:p>
        </w:tc>
      </w:tr>
    </w:tbl>
    <w:p w14:paraId="74D185A5" w14:textId="42A11394" w:rsidR="00F52291" w:rsidRPr="008823E5" w:rsidRDefault="00EE0BFA" w:rsidP="00EE0BFA">
      <w:pPr>
        <w:tabs>
          <w:tab w:val="left" w:pos="993"/>
          <w:tab w:val="left" w:pos="1134"/>
        </w:tabs>
        <w:ind w:firstLine="720"/>
        <w:jc w:val="both"/>
        <w:rPr>
          <w:sz w:val="22"/>
          <w:szCs w:val="22"/>
          <w:lang w:val="lt-LT"/>
        </w:rPr>
      </w:pPr>
      <w:r w:rsidRPr="008823E5">
        <w:rPr>
          <w:sz w:val="22"/>
          <w:szCs w:val="22"/>
          <w:lang w:val="lt-LT"/>
        </w:rPr>
        <w:t>11</w:t>
      </w:r>
      <w:r w:rsidR="00F52291" w:rsidRPr="008823E5">
        <w:rPr>
          <w:sz w:val="22"/>
          <w:szCs w:val="22"/>
          <w:lang w:val="lt-LT"/>
        </w:rPr>
        <w:t>.</w:t>
      </w:r>
      <w:r w:rsidR="00F52291" w:rsidRPr="008823E5">
        <w:rPr>
          <w:sz w:val="22"/>
          <w:szCs w:val="22"/>
          <w:lang w:val="lt-LT"/>
        </w:rPr>
        <w:tab/>
        <w:t>Pasiūlymas galioja iki datos nurodytos pirkimo dokumentuose.</w:t>
      </w:r>
    </w:p>
    <w:p w14:paraId="46FFBDDF" w14:textId="77777777" w:rsidR="00BA52F9" w:rsidRPr="008823E5" w:rsidRDefault="00BA52F9" w:rsidP="00F248B6">
      <w:pPr>
        <w:tabs>
          <w:tab w:val="left" w:pos="993"/>
          <w:tab w:val="left" w:pos="1260"/>
        </w:tabs>
        <w:ind w:firstLine="720"/>
        <w:jc w:val="both"/>
        <w:rPr>
          <w:sz w:val="22"/>
          <w:szCs w:val="22"/>
          <w:lang w:val="lt-LT"/>
        </w:rPr>
      </w:pPr>
    </w:p>
    <w:p w14:paraId="5A2FC84A" w14:textId="3437BC36" w:rsidR="006A5BB9" w:rsidRPr="008823E5" w:rsidRDefault="00703798" w:rsidP="00572168">
      <w:pPr>
        <w:tabs>
          <w:tab w:val="left" w:pos="993"/>
          <w:tab w:val="left" w:pos="1260"/>
        </w:tabs>
        <w:ind w:firstLine="720"/>
        <w:jc w:val="both"/>
        <w:rPr>
          <w:sz w:val="22"/>
          <w:szCs w:val="22"/>
          <w:lang w:val="lt-LT"/>
        </w:rPr>
      </w:pPr>
      <w:r w:rsidRPr="008823E5">
        <w:rPr>
          <w:sz w:val="22"/>
          <w:szCs w:val="22"/>
          <w:lang w:val="lt-LT"/>
        </w:rPr>
        <w:t>PRIDEDAMA: Siūlomų prekių techninė specifikacija.</w:t>
      </w:r>
    </w:p>
    <w:p w14:paraId="5E91C2E3" w14:textId="77777777" w:rsidR="00442D4C" w:rsidRPr="008823E5" w:rsidRDefault="00442D4C" w:rsidP="00572168">
      <w:pPr>
        <w:tabs>
          <w:tab w:val="left" w:pos="993"/>
          <w:tab w:val="left" w:pos="1260"/>
        </w:tabs>
        <w:ind w:firstLine="720"/>
        <w:jc w:val="both"/>
        <w:rPr>
          <w:sz w:val="22"/>
          <w:szCs w:val="22"/>
          <w:lang w:val="lt-LT"/>
        </w:rPr>
      </w:pPr>
    </w:p>
    <w:p w14:paraId="250107EC" w14:textId="77777777" w:rsidR="00F52291" w:rsidRPr="008823E5" w:rsidRDefault="00F52291" w:rsidP="00F52291">
      <w:pPr>
        <w:widowControl w:val="0"/>
        <w:jc w:val="both"/>
        <w:rPr>
          <w:sz w:val="22"/>
          <w:szCs w:val="22"/>
          <w:lang w:val="lt-LT"/>
        </w:rPr>
      </w:pPr>
      <w:r w:rsidRPr="008823E5">
        <w:rPr>
          <w:sz w:val="22"/>
          <w:szCs w:val="22"/>
          <w:lang w:val="lt-LT"/>
        </w:rPr>
        <w:t xml:space="preserve">________________________________________ </w:t>
      </w:r>
      <w:r w:rsidRPr="008823E5">
        <w:rPr>
          <w:sz w:val="22"/>
          <w:szCs w:val="22"/>
          <w:lang w:val="lt-LT"/>
        </w:rPr>
        <w:tab/>
        <w:t xml:space="preserve">_______________               __________________   </w:t>
      </w:r>
    </w:p>
    <w:p w14:paraId="0B551ECD" w14:textId="0CBD8BF3" w:rsidR="002D2CAD" w:rsidRPr="008823E5" w:rsidRDefault="00922834" w:rsidP="005A7F56">
      <w:pPr>
        <w:widowControl w:val="0"/>
        <w:jc w:val="both"/>
        <w:rPr>
          <w:i/>
          <w:sz w:val="20"/>
          <w:szCs w:val="20"/>
          <w:lang w:val="lt-LT"/>
        </w:rPr>
      </w:pPr>
      <w:bookmarkStart w:id="30" w:name="_Hlk182475552"/>
      <w:r w:rsidRPr="008823E5">
        <w:rPr>
          <w:i/>
          <w:sz w:val="20"/>
          <w:szCs w:val="20"/>
          <w:lang w:val="lt-LT"/>
        </w:rPr>
        <w:t>*</w:t>
      </w:r>
      <w:r w:rsidR="00F52291" w:rsidRPr="008823E5">
        <w:rPr>
          <w:i/>
          <w:sz w:val="20"/>
          <w:szCs w:val="20"/>
          <w:lang w:val="lt-LT"/>
        </w:rPr>
        <w:t>(Tiekėjo arba jo įgalioto asmens pareigų pavadinimas)                      (Parašas)                             (Vardas, pavardė)</w:t>
      </w:r>
      <w:bookmarkStart w:id="31" w:name="_Hlk487467644"/>
      <w:bookmarkStart w:id="32" w:name="_Hlk511292267"/>
      <w:bookmarkEnd w:id="26"/>
      <w:bookmarkEnd w:id="27"/>
    </w:p>
    <w:p w14:paraId="65806C4B" w14:textId="77777777" w:rsidR="00CA6672" w:rsidRPr="008823E5" w:rsidRDefault="00CA6672" w:rsidP="00E304D3">
      <w:pPr>
        <w:widowControl w:val="0"/>
        <w:jc w:val="right"/>
        <w:rPr>
          <w:sz w:val="22"/>
          <w:szCs w:val="22"/>
          <w:lang w:val="lt-LT"/>
        </w:rPr>
      </w:pPr>
    </w:p>
    <w:p w14:paraId="7EA52FC4" w14:textId="5209A50F" w:rsidR="00FE1415" w:rsidRPr="008823E5" w:rsidRDefault="00922834" w:rsidP="007762A1">
      <w:pPr>
        <w:widowControl w:val="0"/>
        <w:jc w:val="both"/>
        <w:rPr>
          <w:sz w:val="20"/>
          <w:szCs w:val="20"/>
          <w:lang w:val="lt-LT"/>
        </w:rPr>
      </w:pPr>
      <w:r w:rsidRPr="008823E5">
        <w:rPr>
          <w:i/>
          <w:sz w:val="22"/>
          <w:szCs w:val="22"/>
          <w:lang w:val="lt-LT"/>
        </w:rPr>
        <w:t>*</w:t>
      </w:r>
      <w:r w:rsidRPr="008823E5">
        <w:rPr>
          <w:i/>
          <w:sz w:val="20"/>
          <w:szCs w:val="20"/>
          <w:lang w:val="lt-LT"/>
        </w:rPr>
        <w:t>Pasirašoma atskirai tuo atveju, kai dokumente nurodytas kitas nei visą pasiūlymą pasirašantis asmuo.</w:t>
      </w:r>
      <w:bookmarkEnd w:id="30"/>
      <w:r w:rsidRPr="008823E5">
        <w:rPr>
          <w:noProof/>
          <w:sz w:val="20"/>
          <w:szCs w:val="20"/>
          <w:lang w:val="lt-LT"/>
        </w:rPr>
        <mc:AlternateContent>
          <mc:Choice Requires="wps">
            <w:drawing>
              <wp:anchor distT="0" distB="0" distL="114300" distR="114300" simplePos="0" relativeHeight="251659264" behindDoc="0" locked="0" layoutInCell="0" allowOverlap="1" wp14:anchorId="2E9F874C" wp14:editId="39162E60">
                <wp:simplePos x="0" y="0"/>
                <wp:positionH relativeFrom="column">
                  <wp:posOffset>-1828800</wp:posOffset>
                </wp:positionH>
                <wp:positionV relativeFrom="paragraph">
                  <wp:posOffset>1359535</wp:posOffset>
                </wp:positionV>
                <wp:extent cx="1503045" cy="485140"/>
                <wp:effectExtent l="0" t="0" r="190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580A" w14:textId="77777777" w:rsidR="00922834" w:rsidRDefault="00922834" w:rsidP="00922834">
                            <w:pPr>
                              <w:jc w:val="center"/>
                            </w:pPr>
                            <w:r>
                              <w:t>Visi pasiūlymo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F874C" id="_x0000_t202" coordsize="21600,21600" o:spt="202" path="m,l,21600r21600,l21600,xe">
                <v:stroke joinstyle="miter"/>
                <v:path gradientshapeok="t" o:connecttype="rect"/>
              </v:shapetype>
              <v:shape id="Teksto laukas 18" o:spid="_x0000_s1026" type="#_x0000_t202" style="position:absolute;left:0;text-align:left;margin-left:-2in;margin-top:107.05pt;width:118.3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" o:allowincell="f" filled="f" stroked="f">
                <v:textbox style="layout-flow:vertical;mso-layout-flow-alt:bottom-to-top" inset="0,0,0,0">
                  <w:txbxContent>
                    <w:p w14:paraId="50D8580A" w14:textId="77777777" w:rsidR="00922834" w:rsidRDefault="00922834" w:rsidP="00922834">
                      <w:pPr>
                        <w:jc w:val="center"/>
                      </w:pPr>
                      <w:r>
                        <w:t>Visi pasiūlymo</w:t>
                      </w:r>
                    </w:p>
                  </w:txbxContent>
                </v:textbox>
              </v:shape>
            </w:pict>
          </mc:Fallback>
        </mc:AlternateContent>
      </w:r>
      <w:bookmarkEnd w:id="31"/>
      <w:bookmarkEnd w:id="32"/>
    </w:p>
    <w:sectPr w:rsidR="00FE1415" w:rsidRPr="008823E5" w:rsidSect="00DA1E55">
      <w:headerReference w:type="default" r:id="rId14"/>
      <w:foot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6AF69" w14:textId="77777777" w:rsidR="00D87B09" w:rsidRDefault="00D87B09">
      <w:r>
        <w:separator/>
      </w:r>
    </w:p>
  </w:endnote>
  <w:endnote w:type="continuationSeparator" w:id="0">
    <w:p w14:paraId="60A96392" w14:textId="77777777" w:rsidR="00D87B09" w:rsidRDefault="00D8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2385" w14:textId="77777777" w:rsidR="00E124A5" w:rsidRDefault="00E124A5">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A4567" w14:textId="77777777" w:rsidR="00D87B09" w:rsidRDefault="00D87B09">
      <w:r>
        <w:separator/>
      </w:r>
    </w:p>
  </w:footnote>
  <w:footnote w:type="continuationSeparator" w:id="0">
    <w:p w14:paraId="27CCAA17" w14:textId="77777777" w:rsidR="00D87B09" w:rsidRDefault="00D87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10B3B836" w14:textId="3B331447" w:rsidR="003D46CF" w:rsidRDefault="00E124A5" w:rsidP="00CF4E4A">
        <w:pPr>
          <w:pStyle w:val="Antrats"/>
          <w:jc w:val="center"/>
        </w:pPr>
        <w:r>
          <w:fldChar w:fldCharType="begin"/>
        </w:r>
        <w:r>
          <w:instrText>PAGE   \* MERGEFORMAT</w:instrText>
        </w:r>
        <w:r>
          <w:fldChar w:fldCharType="separate"/>
        </w:r>
        <w:r w:rsidR="0062138D" w:rsidRPr="0062138D">
          <w:rPr>
            <w:noProof/>
            <w:lang w:val="lt-LT"/>
          </w:rPr>
          <w:t>28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1276"/>
        </w:tabs>
        <w:ind w:left="1276"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3" w15:restartNumberingAfterBreak="0">
    <w:nsid w:val="26972AC1"/>
    <w:multiLevelType w:val="multilevel"/>
    <w:tmpl w:val="5450FE7E"/>
    <w:lvl w:ilvl="0">
      <w:start w:val="1"/>
      <w:numFmt w:val="decimal"/>
      <w:lvlText w:val="%1."/>
      <w:lvlJc w:val="left"/>
      <w:pPr>
        <w:ind w:left="4470" w:hanging="360"/>
      </w:pPr>
      <w:rPr>
        <w:rFonts w:hint="default"/>
        <w:b w:val="0"/>
        <w:bCs/>
        <w:i w:val="0"/>
        <w:iCs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10D0CA1"/>
    <w:multiLevelType w:val="hybridMultilevel"/>
    <w:tmpl w:val="ABA6A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DF0428"/>
    <w:multiLevelType w:val="hybridMultilevel"/>
    <w:tmpl w:val="2E4A44BA"/>
    <w:lvl w:ilvl="0" w:tplc="F092CC66">
      <w:start w:val="1"/>
      <w:numFmt w:val="decimal"/>
      <w:pStyle w:val="Stilius4"/>
      <w:lvlText w:val="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8F67D5"/>
    <w:multiLevelType w:val="hybridMultilevel"/>
    <w:tmpl w:val="A1BE7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1D7876"/>
    <w:multiLevelType w:val="multilevel"/>
    <w:tmpl w:val="5450FE7E"/>
    <w:lvl w:ilvl="0">
      <w:start w:val="1"/>
      <w:numFmt w:val="decimal"/>
      <w:lvlText w:val="%1."/>
      <w:lvlJc w:val="left"/>
      <w:pPr>
        <w:ind w:left="4470" w:hanging="360"/>
      </w:pPr>
      <w:rPr>
        <w:rFonts w:hint="default"/>
        <w:b w:val="0"/>
        <w:bCs/>
        <w:i w:val="0"/>
        <w:iCs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62751C"/>
    <w:multiLevelType w:val="hybridMultilevel"/>
    <w:tmpl w:val="1B144276"/>
    <w:lvl w:ilvl="0" w:tplc="5DD65152">
      <w:start w:val="1"/>
      <w:numFmt w:val="decimal"/>
      <w:lvlText w:val="%1"/>
      <w:lvlJc w:val="left"/>
      <w:pPr>
        <w:ind w:left="720" w:hanging="360"/>
      </w:pPr>
      <w:rPr>
        <w:rFonts w:cs="Times New Roman" w:hint="default"/>
        <w:b/>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74F6B72"/>
    <w:multiLevelType w:val="multilevel"/>
    <w:tmpl w:val="5450FE7E"/>
    <w:lvl w:ilvl="0">
      <w:start w:val="1"/>
      <w:numFmt w:val="decimal"/>
      <w:lvlText w:val="%1."/>
      <w:lvlJc w:val="left"/>
      <w:pPr>
        <w:ind w:left="4470" w:hanging="360"/>
      </w:pPr>
      <w:rPr>
        <w:rFonts w:hint="default"/>
        <w:b w:val="0"/>
        <w:bCs/>
        <w:i w:val="0"/>
        <w:iCs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800078096">
    <w:abstractNumId w:val="3"/>
  </w:num>
  <w:num w:numId="2" w16cid:durableId="1412461584">
    <w:abstractNumId w:val="6"/>
  </w:num>
  <w:num w:numId="3" w16cid:durableId="1548638714">
    <w:abstractNumId w:val="13"/>
  </w:num>
  <w:num w:numId="4" w16cid:durableId="1387029443">
    <w:abstractNumId w:val="0"/>
  </w:num>
  <w:num w:numId="5" w16cid:durableId="543638811">
    <w:abstractNumId w:val="7"/>
  </w:num>
  <w:num w:numId="6" w16cid:durableId="623581594">
    <w:abstractNumId w:val="5"/>
  </w:num>
  <w:num w:numId="7" w16cid:durableId="477187962">
    <w:abstractNumId w:val="10"/>
  </w:num>
  <w:num w:numId="8" w16cid:durableId="1542671318">
    <w:abstractNumId w:val="1"/>
  </w:num>
  <w:num w:numId="9" w16cid:durableId="457069946">
    <w:abstractNumId w:val="2"/>
  </w:num>
  <w:num w:numId="10" w16cid:durableId="1625236821">
    <w:abstractNumId w:val="4"/>
  </w:num>
  <w:num w:numId="11" w16cid:durableId="407966688">
    <w:abstractNumId w:val="8"/>
  </w:num>
  <w:num w:numId="12" w16cid:durableId="178544462">
    <w:abstractNumId w:val="11"/>
  </w:num>
  <w:num w:numId="13" w16cid:durableId="1337882465">
    <w:abstractNumId w:val="12"/>
  </w:num>
  <w:num w:numId="14" w16cid:durableId="9174418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1E8B"/>
    <w:rsid w:val="000045B3"/>
    <w:rsid w:val="00004A0D"/>
    <w:rsid w:val="0000504C"/>
    <w:rsid w:val="00006123"/>
    <w:rsid w:val="000073F8"/>
    <w:rsid w:val="00007790"/>
    <w:rsid w:val="00007963"/>
    <w:rsid w:val="000100B2"/>
    <w:rsid w:val="00010CC3"/>
    <w:rsid w:val="00013B2F"/>
    <w:rsid w:val="00013E60"/>
    <w:rsid w:val="00014043"/>
    <w:rsid w:val="000147E0"/>
    <w:rsid w:val="00014D9F"/>
    <w:rsid w:val="00015EAC"/>
    <w:rsid w:val="00016413"/>
    <w:rsid w:val="0001799F"/>
    <w:rsid w:val="0002011A"/>
    <w:rsid w:val="0002123E"/>
    <w:rsid w:val="000234C6"/>
    <w:rsid w:val="00024EDC"/>
    <w:rsid w:val="000258E7"/>
    <w:rsid w:val="0002754F"/>
    <w:rsid w:val="00027C1A"/>
    <w:rsid w:val="0003258B"/>
    <w:rsid w:val="000330DD"/>
    <w:rsid w:val="00033643"/>
    <w:rsid w:val="00033DAA"/>
    <w:rsid w:val="0003460A"/>
    <w:rsid w:val="00035BE0"/>
    <w:rsid w:val="00036024"/>
    <w:rsid w:val="00041FA4"/>
    <w:rsid w:val="000437FA"/>
    <w:rsid w:val="0004400B"/>
    <w:rsid w:val="00045E4C"/>
    <w:rsid w:val="00046F58"/>
    <w:rsid w:val="000507AA"/>
    <w:rsid w:val="000513D6"/>
    <w:rsid w:val="000514CE"/>
    <w:rsid w:val="0005477E"/>
    <w:rsid w:val="000558E9"/>
    <w:rsid w:val="0005690A"/>
    <w:rsid w:val="000575C1"/>
    <w:rsid w:val="00061F1B"/>
    <w:rsid w:val="000639AC"/>
    <w:rsid w:val="0006471B"/>
    <w:rsid w:val="00064A2F"/>
    <w:rsid w:val="0007016F"/>
    <w:rsid w:val="000706DF"/>
    <w:rsid w:val="00070CE0"/>
    <w:rsid w:val="00071044"/>
    <w:rsid w:val="00072681"/>
    <w:rsid w:val="00072BE8"/>
    <w:rsid w:val="00073141"/>
    <w:rsid w:val="00074290"/>
    <w:rsid w:val="00075C11"/>
    <w:rsid w:val="00075D8D"/>
    <w:rsid w:val="000773AB"/>
    <w:rsid w:val="00077B52"/>
    <w:rsid w:val="0008099A"/>
    <w:rsid w:val="00081403"/>
    <w:rsid w:val="00083564"/>
    <w:rsid w:val="00084C0A"/>
    <w:rsid w:val="00084E69"/>
    <w:rsid w:val="00085487"/>
    <w:rsid w:val="00085F33"/>
    <w:rsid w:val="00086D51"/>
    <w:rsid w:val="00090549"/>
    <w:rsid w:val="000910B2"/>
    <w:rsid w:val="000910E7"/>
    <w:rsid w:val="00094386"/>
    <w:rsid w:val="00094FE8"/>
    <w:rsid w:val="0009542A"/>
    <w:rsid w:val="000958C0"/>
    <w:rsid w:val="00095929"/>
    <w:rsid w:val="00096DAF"/>
    <w:rsid w:val="00096DEA"/>
    <w:rsid w:val="000A0FEC"/>
    <w:rsid w:val="000A13B6"/>
    <w:rsid w:val="000A1468"/>
    <w:rsid w:val="000A1862"/>
    <w:rsid w:val="000A1D47"/>
    <w:rsid w:val="000A2167"/>
    <w:rsid w:val="000A35F5"/>
    <w:rsid w:val="000A3866"/>
    <w:rsid w:val="000A38E8"/>
    <w:rsid w:val="000A4747"/>
    <w:rsid w:val="000A5C79"/>
    <w:rsid w:val="000A6DD7"/>
    <w:rsid w:val="000A7593"/>
    <w:rsid w:val="000B16EE"/>
    <w:rsid w:val="000B2971"/>
    <w:rsid w:val="000B2E99"/>
    <w:rsid w:val="000B4C7F"/>
    <w:rsid w:val="000B50A0"/>
    <w:rsid w:val="000B5DD4"/>
    <w:rsid w:val="000B5F05"/>
    <w:rsid w:val="000B66CF"/>
    <w:rsid w:val="000B6DDC"/>
    <w:rsid w:val="000C0CC2"/>
    <w:rsid w:val="000C16B7"/>
    <w:rsid w:val="000C34B5"/>
    <w:rsid w:val="000D00DF"/>
    <w:rsid w:val="000D098D"/>
    <w:rsid w:val="000D0E8A"/>
    <w:rsid w:val="000D20C4"/>
    <w:rsid w:val="000D26A5"/>
    <w:rsid w:val="000D3976"/>
    <w:rsid w:val="000D5046"/>
    <w:rsid w:val="000D6C15"/>
    <w:rsid w:val="000D6EF6"/>
    <w:rsid w:val="000E0A83"/>
    <w:rsid w:val="000E1FCE"/>
    <w:rsid w:val="000E2539"/>
    <w:rsid w:val="000E2801"/>
    <w:rsid w:val="000E303A"/>
    <w:rsid w:val="000E3645"/>
    <w:rsid w:val="000E4264"/>
    <w:rsid w:val="000E5286"/>
    <w:rsid w:val="000E544B"/>
    <w:rsid w:val="000E763E"/>
    <w:rsid w:val="000F04A3"/>
    <w:rsid w:val="000F07F7"/>
    <w:rsid w:val="000F0FD6"/>
    <w:rsid w:val="000F1623"/>
    <w:rsid w:val="000F193C"/>
    <w:rsid w:val="000F32DE"/>
    <w:rsid w:val="000F4C59"/>
    <w:rsid w:val="000F5DF8"/>
    <w:rsid w:val="000F6FEC"/>
    <w:rsid w:val="000F7019"/>
    <w:rsid w:val="00102A8E"/>
    <w:rsid w:val="00104E9F"/>
    <w:rsid w:val="00105A9C"/>
    <w:rsid w:val="00107162"/>
    <w:rsid w:val="0010799F"/>
    <w:rsid w:val="00107BD9"/>
    <w:rsid w:val="00107EEE"/>
    <w:rsid w:val="0011191D"/>
    <w:rsid w:val="00112384"/>
    <w:rsid w:val="00113180"/>
    <w:rsid w:val="00113488"/>
    <w:rsid w:val="001149EB"/>
    <w:rsid w:val="00114AD5"/>
    <w:rsid w:val="001153A2"/>
    <w:rsid w:val="001159C8"/>
    <w:rsid w:val="00116824"/>
    <w:rsid w:val="00116905"/>
    <w:rsid w:val="001205B1"/>
    <w:rsid w:val="00120A5C"/>
    <w:rsid w:val="00121053"/>
    <w:rsid w:val="001211B1"/>
    <w:rsid w:val="001217DF"/>
    <w:rsid w:val="00122AC1"/>
    <w:rsid w:val="001233E6"/>
    <w:rsid w:val="00123E45"/>
    <w:rsid w:val="0012400B"/>
    <w:rsid w:val="00124126"/>
    <w:rsid w:val="00124594"/>
    <w:rsid w:val="00124E10"/>
    <w:rsid w:val="00125AF0"/>
    <w:rsid w:val="00125E0F"/>
    <w:rsid w:val="0012625F"/>
    <w:rsid w:val="0013464A"/>
    <w:rsid w:val="001349AE"/>
    <w:rsid w:val="00135C3D"/>
    <w:rsid w:val="00135E2F"/>
    <w:rsid w:val="0013719B"/>
    <w:rsid w:val="00140C0B"/>
    <w:rsid w:val="00142B58"/>
    <w:rsid w:val="00142D84"/>
    <w:rsid w:val="00143C80"/>
    <w:rsid w:val="0014469B"/>
    <w:rsid w:val="0014560D"/>
    <w:rsid w:val="00150DE5"/>
    <w:rsid w:val="001533E6"/>
    <w:rsid w:val="00153C56"/>
    <w:rsid w:val="001548FF"/>
    <w:rsid w:val="00155705"/>
    <w:rsid w:val="00156D61"/>
    <w:rsid w:val="0016010B"/>
    <w:rsid w:val="00160155"/>
    <w:rsid w:val="00161541"/>
    <w:rsid w:val="00162496"/>
    <w:rsid w:val="00164E29"/>
    <w:rsid w:val="0016658F"/>
    <w:rsid w:val="00166996"/>
    <w:rsid w:val="001673EF"/>
    <w:rsid w:val="001708EF"/>
    <w:rsid w:val="0017097B"/>
    <w:rsid w:val="00172137"/>
    <w:rsid w:val="00173D11"/>
    <w:rsid w:val="001749F9"/>
    <w:rsid w:val="00176A70"/>
    <w:rsid w:val="00177156"/>
    <w:rsid w:val="00177831"/>
    <w:rsid w:val="0018035E"/>
    <w:rsid w:val="001803E6"/>
    <w:rsid w:val="00181085"/>
    <w:rsid w:val="00181650"/>
    <w:rsid w:val="0018411F"/>
    <w:rsid w:val="00185310"/>
    <w:rsid w:val="00185B93"/>
    <w:rsid w:val="00186C73"/>
    <w:rsid w:val="0018713C"/>
    <w:rsid w:val="00187765"/>
    <w:rsid w:val="001904CD"/>
    <w:rsid w:val="00190D59"/>
    <w:rsid w:val="0019144E"/>
    <w:rsid w:val="00193234"/>
    <w:rsid w:val="0019548E"/>
    <w:rsid w:val="00195B3D"/>
    <w:rsid w:val="00195EBF"/>
    <w:rsid w:val="001A0CA9"/>
    <w:rsid w:val="001A2AAD"/>
    <w:rsid w:val="001A3C51"/>
    <w:rsid w:val="001A4501"/>
    <w:rsid w:val="001A48A2"/>
    <w:rsid w:val="001A536A"/>
    <w:rsid w:val="001A5530"/>
    <w:rsid w:val="001A6580"/>
    <w:rsid w:val="001A789D"/>
    <w:rsid w:val="001A7EAF"/>
    <w:rsid w:val="001B0D9D"/>
    <w:rsid w:val="001B1E23"/>
    <w:rsid w:val="001B2FB4"/>
    <w:rsid w:val="001B4379"/>
    <w:rsid w:val="001B6A4A"/>
    <w:rsid w:val="001B7165"/>
    <w:rsid w:val="001B7A81"/>
    <w:rsid w:val="001B7BA7"/>
    <w:rsid w:val="001C139E"/>
    <w:rsid w:val="001C2381"/>
    <w:rsid w:val="001C292A"/>
    <w:rsid w:val="001C320A"/>
    <w:rsid w:val="001C3689"/>
    <w:rsid w:val="001C37FD"/>
    <w:rsid w:val="001C48B2"/>
    <w:rsid w:val="001C4C15"/>
    <w:rsid w:val="001C52D0"/>
    <w:rsid w:val="001C7EDD"/>
    <w:rsid w:val="001D0342"/>
    <w:rsid w:val="001D1FBC"/>
    <w:rsid w:val="001D2D84"/>
    <w:rsid w:val="001D2E12"/>
    <w:rsid w:val="001D3C63"/>
    <w:rsid w:val="001D3CAF"/>
    <w:rsid w:val="001D40BA"/>
    <w:rsid w:val="001D5832"/>
    <w:rsid w:val="001D5CAC"/>
    <w:rsid w:val="001D6C70"/>
    <w:rsid w:val="001E04BC"/>
    <w:rsid w:val="001E0A9A"/>
    <w:rsid w:val="001E62DF"/>
    <w:rsid w:val="001E7DAE"/>
    <w:rsid w:val="001E7DB7"/>
    <w:rsid w:val="001F0105"/>
    <w:rsid w:val="001F0243"/>
    <w:rsid w:val="001F0244"/>
    <w:rsid w:val="001F134A"/>
    <w:rsid w:val="001F141B"/>
    <w:rsid w:val="001F1F7E"/>
    <w:rsid w:val="001F223C"/>
    <w:rsid w:val="001F309D"/>
    <w:rsid w:val="001F30FE"/>
    <w:rsid w:val="001F3829"/>
    <w:rsid w:val="001F3DC2"/>
    <w:rsid w:val="001F3E27"/>
    <w:rsid w:val="001F41C3"/>
    <w:rsid w:val="001F500A"/>
    <w:rsid w:val="001F6052"/>
    <w:rsid w:val="00202CBE"/>
    <w:rsid w:val="0020436A"/>
    <w:rsid w:val="002046C7"/>
    <w:rsid w:val="0020505E"/>
    <w:rsid w:val="00205A4E"/>
    <w:rsid w:val="00206157"/>
    <w:rsid w:val="00206987"/>
    <w:rsid w:val="00206D02"/>
    <w:rsid w:val="002071C5"/>
    <w:rsid w:val="00207E41"/>
    <w:rsid w:val="00210003"/>
    <w:rsid w:val="002111EA"/>
    <w:rsid w:val="00211422"/>
    <w:rsid w:val="002123E6"/>
    <w:rsid w:val="0021254C"/>
    <w:rsid w:val="00213B2F"/>
    <w:rsid w:val="00214588"/>
    <w:rsid w:val="00214774"/>
    <w:rsid w:val="0021487C"/>
    <w:rsid w:val="00214EC3"/>
    <w:rsid w:val="00216CC4"/>
    <w:rsid w:val="00216EB5"/>
    <w:rsid w:val="00217236"/>
    <w:rsid w:val="0021723C"/>
    <w:rsid w:val="00217D8A"/>
    <w:rsid w:val="0022089D"/>
    <w:rsid w:val="00222E1D"/>
    <w:rsid w:val="002231DF"/>
    <w:rsid w:val="002235E0"/>
    <w:rsid w:val="00223A68"/>
    <w:rsid w:val="002244EB"/>
    <w:rsid w:val="00225140"/>
    <w:rsid w:val="0022541D"/>
    <w:rsid w:val="00225653"/>
    <w:rsid w:val="0022725F"/>
    <w:rsid w:val="00231D1D"/>
    <w:rsid w:val="00233E60"/>
    <w:rsid w:val="00234D23"/>
    <w:rsid w:val="00235817"/>
    <w:rsid w:val="00235FAA"/>
    <w:rsid w:val="00240531"/>
    <w:rsid w:val="0024386C"/>
    <w:rsid w:val="00243DB7"/>
    <w:rsid w:val="00243FA5"/>
    <w:rsid w:val="00245A02"/>
    <w:rsid w:val="00246209"/>
    <w:rsid w:val="00246235"/>
    <w:rsid w:val="00246408"/>
    <w:rsid w:val="00247A81"/>
    <w:rsid w:val="00247E7F"/>
    <w:rsid w:val="0025075E"/>
    <w:rsid w:val="00250C2B"/>
    <w:rsid w:val="00251BAD"/>
    <w:rsid w:val="002540C2"/>
    <w:rsid w:val="0025431C"/>
    <w:rsid w:val="00254767"/>
    <w:rsid w:val="00255550"/>
    <w:rsid w:val="002565F4"/>
    <w:rsid w:val="0025719D"/>
    <w:rsid w:val="002578C6"/>
    <w:rsid w:val="00257BD7"/>
    <w:rsid w:val="00260810"/>
    <w:rsid w:val="00260CA8"/>
    <w:rsid w:val="0026156C"/>
    <w:rsid w:val="00261590"/>
    <w:rsid w:val="002615E9"/>
    <w:rsid w:val="002622DE"/>
    <w:rsid w:val="00263190"/>
    <w:rsid w:val="002639E6"/>
    <w:rsid w:val="00264424"/>
    <w:rsid w:val="00265430"/>
    <w:rsid w:val="0026590E"/>
    <w:rsid w:val="00266148"/>
    <w:rsid w:val="002671AD"/>
    <w:rsid w:val="002701A6"/>
    <w:rsid w:val="00271888"/>
    <w:rsid w:val="00275B0F"/>
    <w:rsid w:val="002762A5"/>
    <w:rsid w:val="00276B7F"/>
    <w:rsid w:val="00276D11"/>
    <w:rsid w:val="002770A4"/>
    <w:rsid w:val="00277440"/>
    <w:rsid w:val="00277D55"/>
    <w:rsid w:val="00277DBD"/>
    <w:rsid w:val="00277E10"/>
    <w:rsid w:val="00280193"/>
    <w:rsid w:val="00281CF3"/>
    <w:rsid w:val="00281EEB"/>
    <w:rsid w:val="002822E2"/>
    <w:rsid w:val="00283DC5"/>
    <w:rsid w:val="00284DBE"/>
    <w:rsid w:val="00290C59"/>
    <w:rsid w:val="00291F8C"/>
    <w:rsid w:val="002932CC"/>
    <w:rsid w:val="00293813"/>
    <w:rsid w:val="00293844"/>
    <w:rsid w:val="00294A8C"/>
    <w:rsid w:val="00295749"/>
    <w:rsid w:val="00295FA4"/>
    <w:rsid w:val="00296154"/>
    <w:rsid w:val="002967A7"/>
    <w:rsid w:val="002A1933"/>
    <w:rsid w:val="002A1F29"/>
    <w:rsid w:val="002A20DC"/>
    <w:rsid w:val="002A2969"/>
    <w:rsid w:val="002A2FB2"/>
    <w:rsid w:val="002A34DD"/>
    <w:rsid w:val="002A47DA"/>
    <w:rsid w:val="002A4D88"/>
    <w:rsid w:val="002A5515"/>
    <w:rsid w:val="002A607C"/>
    <w:rsid w:val="002A72BE"/>
    <w:rsid w:val="002B1A12"/>
    <w:rsid w:val="002B2B7B"/>
    <w:rsid w:val="002B4C0A"/>
    <w:rsid w:val="002B4F00"/>
    <w:rsid w:val="002B5AED"/>
    <w:rsid w:val="002B72A6"/>
    <w:rsid w:val="002B72D9"/>
    <w:rsid w:val="002C151C"/>
    <w:rsid w:val="002C42DF"/>
    <w:rsid w:val="002C4D44"/>
    <w:rsid w:val="002C68AD"/>
    <w:rsid w:val="002C6E85"/>
    <w:rsid w:val="002D28DC"/>
    <w:rsid w:val="002D28F9"/>
    <w:rsid w:val="002D2CAD"/>
    <w:rsid w:val="002D2DE3"/>
    <w:rsid w:val="002D372A"/>
    <w:rsid w:val="002D3DDE"/>
    <w:rsid w:val="002D54D6"/>
    <w:rsid w:val="002D5521"/>
    <w:rsid w:val="002D56E6"/>
    <w:rsid w:val="002E2528"/>
    <w:rsid w:val="002E5DEE"/>
    <w:rsid w:val="002E6D80"/>
    <w:rsid w:val="002E6E23"/>
    <w:rsid w:val="002E6FE6"/>
    <w:rsid w:val="002E776A"/>
    <w:rsid w:val="002F0310"/>
    <w:rsid w:val="002F39D0"/>
    <w:rsid w:val="002F4043"/>
    <w:rsid w:val="002F446B"/>
    <w:rsid w:val="002F485A"/>
    <w:rsid w:val="002F4FA4"/>
    <w:rsid w:val="002F5683"/>
    <w:rsid w:val="002F5848"/>
    <w:rsid w:val="002F5FCF"/>
    <w:rsid w:val="002F7419"/>
    <w:rsid w:val="002F7562"/>
    <w:rsid w:val="00300183"/>
    <w:rsid w:val="003009C5"/>
    <w:rsid w:val="00300DB8"/>
    <w:rsid w:val="0030149A"/>
    <w:rsid w:val="00301E0F"/>
    <w:rsid w:val="0030464A"/>
    <w:rsid w:val="00304D25"/>
    <w:rsid w:val="00306498"/>
    <w:rsid w:val="00306609"/>
    <w:rsid w:val="00307496"/>
    <w:rsid w:val="00307498"/>
    <w:rsid w:val="00307CB1"/>
    <w:rsid w:val="00310CAD"/>
    <w:rsid w:val="00311877"/>
    <w:rsid w:val="0031263F"/>
    <w:rsid w:val="003129DD"/>
    <w:rsid w:val="00315376"/>
    <w:rsid w:val="0031756C"/>
    <w:rsid w:val="00317AB0"/>
    <w:rsid w:val="003211E5"/>
    <w:rsid w:val="003222FE"/>
    <w:rsid w:val="00322703"/>
    <w:rsid w:val="00322BBA"/>
    <w:rsid w:val="00323D75"/>
    <w:rsid w:val="003240DF"/>
    <w:rsid w:val="00324A1C"/>
    <w:rsid w:val="0032586E"/>
    <w:rsid w:val="00325B86"/>
    <w:rsid w:val="00327BBC"/>
    <w:rsid w:val="00331BCB"/>
    <w:rsid w:val="003321D5"/>
    <w:rsid w:val="0033383D"/>
    <w:rsid w:val="003344BC"/>
    <w:rsid w:val="00334F7D"/>
    <w:rsid w:val="0033570B"/>
    <w:rsid w:val="00335E98"/>
    <w:rsid w:val="00335F19"/>
    <w:rsid w:val="00337BD2"/>
    <w:rsid w:val="0034059C"/>
    <w:rsid w:val="00340C90"/>
    <w:rsid w:val="00340F61"/>
    <w:rsid w:val="00342050"/>
    <w:rsid w:val="00342B16"/>
    <w:rsid w:val="00343E60"/>
    <w:rsid w:val="00345A70"/>
    <w:rsid w:val="00346118"/>
    <w:rsid w:val="00352F13"/>
    <w:rsid w:val="00352F6F"/>
    <w:rsid w:val="003535CA"/>
    <w:rsid w:val="00353679"/>
    <w:rsid w:val="00354288"/>
    <w:rsid w:val="00355529"/>
    <w:rsid w:val="00355A7F"/>
    <w:rsid w:val="00355AFE"/>
    <w:rsid w:val="00356119"/>
    <w:rsid w:val="00356578"/>
    <w:rsid w:val="00357BFF"/>
    <w:rsid w:val="00357F67"/>
    <w:rsid w:val="00360158"/>
    <w:rsid w:val="003603AA"/>
    <w:rsid w:val="0036193E"/>
    <w:rsid w:val="00362439"/>
    <w:rsid w:val="00363177"/>
    <w:rsid w:val="003640BC"/>
    <w:rsid w:val="003678B0"/>
    <w:rsid w:val="003702D6"/>
    <w:rsid w:val="003704D4"/>
    <w:rsid w:val="0037141D"/>
    <w:rsid w:val="00371717"/>
    <w:rsid w:val="00372D42"/>
    <w:rsid w:val="00375B6A"/>
    <w:rsid w:val="00375E91"/>
    <w:rsid w:val="00376C6D"/>
    <w:rsid w:val="0038005D"/>
    <w:rsid w:val="003811F8"/>
    <w:rsid w:val="00382913"/>
    <w:rsid w:val="00382A55"/>
    <w:rsid w:val="00384FD6"/>
    <w:rsid w:val="0038505D"/>
    <w:rsid w:val="00385CF8"/>
    <w:rsid w:val="00385F50"/>
    <w:rsid w:val="0038651C"/>
    <w:rsid w:val="00386D5D"/>
    <w:rsid w:val="003917C4"/>
    <w:rsid w:val="00391A3A"/>
    <w:rsid w:val="00393204"/>
    <w:rsid w:val="00393576"/>
    <w:rsid w:val="003944A0"/>
    <w:rsid w:val="00394975"/>
    <w:rsid w:val="00395664"/>
    <w:rsid w:val="00396B23"/>
    <w:rsid w:val="00397356"/>
    <w:rsid w:val="003979E4"/>
    <w:rsid w:val="00397D5E"/>
    <w:rsid w:val="003A0BBF"/>
    <w:rsid w:val="003A10EF"/>
    <w:rsid w:val="003A15B9"/>
    <w:rsid w:val="003A269B"/>
    <w:rsid w:val="003A38D3"/>
    <w:rsid w:val="003A3FB5"/>
    <w:rsid w:val="003A61A0"/>
    <w:rsid w:val="003A72D6"/>
    <w:rsid w:val="003B240F"/>
    <w:rsid w:val="003B386C"/>
    <w:rsid w:val="003B4983"/>
    <w:rsid w:val="003B4B10"/>
    <w:rsid w:val="003B6E44"/>
    <w:rsid w:val="003B7066"/>
    <w:rsid w:val="003B734D"/>
    <w:rsid w:val="003C0A76"/>
    <w:rsid w:val="003C1B6E"/>
    <w:rsid w:val="003C4C4D"/>
    <w:rsid w:val="003C70FA"/>
    <w:rsid w:val="003C7565"/>
    <w:rsid w:val="003D0A00"/>
    <w:rsid w:val="003D15B3"/>
    <w:rsid w:val="003D3606"/>
    <w:rsid w:val="003D3C11"/>
    <w:rsid w:val="003D3EDF"/>
    <w:rsid w:val="003D46CF"/>
    <w:rsid w:val="003D4F31"/>
    <w:rsid w:val="003D55E0"/>
    <w:rsid w:val="003D593D"/>
    <w:rsid w:val="003D5F20"/>
    <w:rsid w:val="003D6BA1"/>
    <w:rsid w:val="003D7B00"/>
    <w:rsid w:val="003E0977"/>
    <w:rsid w:val="003E247A"/>
    <w:rsid w:val="003E2BD1"/>
    <w:rsid w:val="003E2C98"/>
    <w:rsid w:val="003E2F5F"/>
    <w:rsid w:val="003E3E16"/>
    <w:rsid w:val="003E3E4E"/>
    <w:rsid w:val="003E4F06"/>
    <w:rsid w:val="003E6C57"/>
    <w:rsid w:val="003E7357"/>
    <w:rsid w:val="003E77CD"/>
    <w:rsid w:val="003E7DEF"/>
    <w:rsid w:val="003F0080"/>
    <w:rsid w:val="003F0D07"/>
    <w:rsid w:val="003F13FC"/>
    <w:rsid w:val="003F3FB1"/>
    <w:rsid w:val="003F4041"/>
    <w:rsid w:val="003F55AD"/>
    <w:rsid w:val="003F7150"/>
    <w:rsid w:val="0040033F"/>
    <w:rsid w:val="00401858"/>
    <w:rsid w:val="004020BA"/>
    <w:rsid w:val="00402175"/>
    <w:rsid w:val="00403808"/>
    <w:rsid w:val="004041FD"/>
    <w:rsid w:val="00405AEF"/>
    <w:rsid w:val="00406AE9"/>
    <w:rsid w:val="00406C5F"/>
    <w:rsid w:val="00406CE1"/>
    <w:rsid w:val="0041050A"/>
    <w:rsid w:val="00412811"/>
    <w:rsid w:val="00413976"/>
    <w:rsid w:val="0041513C"/>
    <w:rsid w:val="00417D6F"/>
    <w:rsid w:val="00420A4A"/>
    <w:rsid w:val="00420FA7"/>
    <w:rsid w:val="004219DA"/>
    <w:rsid w:val="00423240"/>
    <w:rsid w:val="0042386F"/>
    <w:rsid w:val="00425968"/>
    <w:rsid w:val="00425AA5"/>
    <w:rsid w:val="00426011"/>
    <w:rsid w:val="00426928"/>
    <w:rsid w:val="00426ED6"/>
    <w:rsid w:val="00427C03"/>
    <w:rsid w:val="0043054C"/>
    <w:rsid w:val="00430729"/>
    <w:rsid w:val="00430CB2"/>
    <w:rsid w:val="00430E53"/>
    <w:rsid w:val="0043173F"/>
    <w:rsid w:val="00431A51"/>
    <w:rsid w:val="00432214"/>
    <w:rsid w:val="00433559"/>
    <w:rsid w:val="004343F8"/>
    <w:rsid w:val="00434888"/>
    <w:rsid w:val="00435AAB"/>
    <w:rsid w:val="00437216"/>
    <w:rsid w:val="00437504"/>
    <w:rsid w:val="004402D5"/>
    <w:rsid w:val="0044228F"/>
    <w:rsid w:val="0044276D"/>
    <w:rsid w:val="00442D47"/>
    <w:rsid w:val="00442D4C"/>
    <w:rsid w:val="00444CE2"/>
    <w:rsid w:val="00444FEB"/>
    <w:rsid w:val="00445E8F"/>
    <w:rsid w:val="0045165F"/>
    <w:rsid w:val="00453370"/>
    <w:rsid w:val="004536E0"/>
    <w:rsid w:val="00453F20"/>
    <w:rsid w:val="004560CA"/>
    <w:rsid w:val="00456F43"/>
    <w:rsid w:val="004579B0"/>
    <w:rsid w:val="00457C4C"/>
    <w:rsid w:val="00462E20"/>
    <w:rsid w:val="00463222"/>
    <w:rsid w:val="00463888"/>
    <w:rsid w:val="004642DB"/>
    <w:rsid w:val="00464689"/>
    <w:rsid w:val="00464887"/>
    <w:rsid w:val="00464CE2"/>
    <w:rsid w:val="0046595D"/>
    <w:rsid w:val="00465D53"/>
    <w:rsid w:val="00465DB8"/>
    <w:rsid w:val="0046649D"/>
    <w:rsid w:val="00470822"/>
    <w:rsid w:val="00470BD7"/>
    <w:rsid w:val="00472523"/>
    <w:rsid w:val="00472A5F"/>
    <w:rsid w:val="00474E9A"/>
    <w:rsid w:val="00475B65"/>
    <w:rsid w:val="00476516"/>
    <w:rsid w:val="00477DFF"/>
    <w:rsid w:val="0048396D"/>
    <w:rsid w:val="00484350"/>
    <w:rsid w:val="00484A87"/>
    <w:rsid w:val="004850BA"/>
    <w:rsid w:val="0048592C"/>
    <w:rsid w:val="00486C45"/>
    <w:rsid w:val="0048770B"/>
    <w:rsid w:val="00490739"/>
    <w:rsid w:val="00491801"/>
    <w:rsid w:val="004938BD"/>
    <w:rsid w:val="00493B66"/>
    <w:rsid w:val="00494D64"/>
    <w:rsid w:val="00496D30"/>
    <w:rsid w:val="00496DF5"/>
    <w:rsid w:val="004975DB"/>
    <w:rsid w:val="00497797"/>
    <w:rsid w:val="004A07EE"/>
    <w:rsid w:val="004A146A"/>
    <w:rsid w:val="004A1801"/>
    <w:rsid w:val="004A1D33"/>
    <w:rsid w:val="004A25BD"/>
    <w:rsid w:val="004A2ADE"/>
    <w:rsid w:val="004A4DD3"/>
    <w:rsid w:val="004A5599"/>
    <w:rsid w:val="004A637F"/>
    <w:rsid w:val="004A76C5"/>
    <w:rsid w:val="004A7C98"/>
    <w:rsid w:val="004B14C1"/>
    <w:rsid w:val="004B16A2"/>
    <w:rsid w:val="004B1A14"/>
    <w:rsid w:val="004B1F2B"/>
    <w:rsid w:val="004B1F60"/>
    <w:rsid w:val="004B292F"/>
    <w:rsid w:val="004B2A4C"/>
    <w:rsid w:val="004B3419"/>
    <w:rsid w:val="004B34FF"/>
    <w:rsid w:val="004B386E"/>
    <w:rsid w:val="004B3981"/>
    <w:rsid w:val="004B436C"/>
    <w:rsid w:val="004B6C8D"/>
    <w:rsid w:val="004C1B34"/>
    <w:rsid w:val="004C2129"/>
    <w:rsid w:val="004C2591"/>
    <w:rsid w:val="004C5170"/>
    <w:rsid w:val="004C5AFE"/>
    <w:rsid w:val="004C66B9"/>
    <w:rsid w:val="004C7C0E"/>
    <w:rsid w:val="004D1B05"/>
    <w:rsid w:val="004D25AD"/>
    <w:rsid w:val="004D4C22"/>
    <w:rsid w:val="004D5983"/>
    <w:rsid w:val="004D73E8"/>
    <w:rsid w:val="004E1CAE"/>
    <w:rsid w:val="004E26A2"/>
    <w:rsid w:val="004E321A"/>
    <w:rsid w:val="004E383D"/>
    <w:rsid w:val="004E43E4"/>
    <w:rsid w:val="004E69AF"/>
    <w:rsid w:val="004E7B39"/>
    <w:rsid w:val="004F03ED"/>
    <w:rsid w:val="004F0757"/>
    <w:rsid w:val="004F1DA0"/>
    <w:rsid w:val="004F4F54"/>
    <w:rsid w:val="004F715B"/>
    <w:rsid w:val="00501C91"/>
    <w:rsid w:val="00501E93"/>
    <w:rsid w:val="005029CE"/>
    <w:rsid w:val="00504CBB"/>
    <w:rsid w:val="005051A3"/>
    <w:rsid w:val="00505280"/>
    <w:rsid w:val="005112AF"/>
    <w:rsid w:val="00512104"/>
    <w:rsid w:val="0051252F"/>
    <w:rsid w:val="00512835"/>
    <w:rsid w:val="00512A1D"/>
    <w:rsid w:val="0051331D"/>
    <w:rsid w:val="00513B74"/>
    <w:rsid w:val="005209AC"/>
    <w:rsid w:val="00522551"/>
    <w:rsid w:val="00522973"/>
    <w:rsid w:val="00522E3A"/>
    <w:rsid w:val="005248B3"/>
    <w:rsid w:val="00525E43"/>
    <w:rsid w:val="00526B21"/>
    <w:rsid w:val="00526C7C"/>
    <w:rsid w:val="0053027D"/>
    <w:rsid w:val="00530EF0"/>
    <w:rsid w:val="00531F92"/>
    <w:rsid w:val="00532878"/>
    <w:rsid w:val="00532ADB"/>
    <w:rsid w:val="00532D77"/>
    <w:rsid w:val="0053368A"/>
    <w:rsid w:val="005338D2"/>
    <w:rsid w:val="00533D16"/>
    <w:rsid w:val="00533F27"/>
    <w:rsid w:val="00535AAF"/>
    <w:rsid w:val="00535F54"/>
    <w:rsid w:val="0053619D"/>
    <w:rsid w:val="00541DB4"/>
    <w:rsid w:val="00542FD3"/>
    <w:rsid w:val="0054488B"/>
    <w:rsid w:val="00546241"/>
    <w:rsid w:val="005462F8"/>
    <w:rsid w:val="005502A9"/>
    <w:rsid w:val="00550343"/>
    <w:rsid w:val="00551AFE"/>
    <w:rsid w:val="00553339"/>
    <w:rsid w:val="005536FE"/>
    <w:rsid w:val="00555570"/>
    <w:rsid w:val="00556CBD"/>
    <w:rsid w:val="005578E8"/>
    <w:rsid w:val="005603EB"/>
    <w:rsid w:val="00560E19"/>
    <w:rsid w:val="005615B8"/>
    <w:rsid w:val="00562F87"/>
    <w:rsid w:val="00563DBB"/>
    <w:rsid w:val="00564886"/>
    <w:rsid w:val="0056615B"/>
    <w:rsid w:val="00566940"/>
    <w:rsid w:val="00567E5F"/>
    <w:rsid w:val="00570985"/>
    <w:rsid w:val="00571231"/>
    <w:rsid w:val="00572168"/>
    <w:rsid w:val="00572359"/>
    <w:rsid w:val="0057241E"/>
    <w:rsid w:val="00572603"/>
    <w:rsid w:val="005735DB"/>
    <w:rsid w:val="00574C0D"/>
    <w:rsid w:val="005755E0"/>
    <w:rsid w:val="0057717A"/>
    <w:rsid w:val="00577464"/>
    <w:rsid w:val="00580EDA"/>
    <w:rsid w:val="0058204E"/>
    <w:rsid w:val="00582806"/>
    <w:rsid w:val="00583692"/>
    <w:rsid w:val="00584C75"/>
    <w:rsid w:val="00586171"/>
    <w:rsid w:val="005861AE"/>
    <w:rsid w:val="005900D1"/>
    <w:rsid w:val="0059043E"/>
    <w:rsid w:val="00590476"/>
    <w:rsid w:val="00591BED"/>
    <w:rsid w:val="00591F94"/>
    <w:rsid w:val="00592770"/>
    <w:rsid w:val="005929EE"/>
    <w:rsid w:val="00594334"/>
    <w:rsid w:val="00594694"/>
    <w:rsid w:val="005949BB"/>
    <w:rsid w:val="00594E3C"/>
    <w:rsid w:val="00596113"/>
    <w:rsid w:val="00597F8F"/>
    <w:rsid w:val="005A0CDD"/>
    <w:rsid w:val="005A1083"/>
    <w:rsid w:val="005A13C7"/>
    <w:rsid w:val="005A2340"/>
    <w:rsid w:val="005A2A6F"/>
    <w:rsid w:val="005A3A86"/>
    <w:rsid w:val="005A4B7E"/>
    <w:rsid w:val="005A4CA2"/>
    <w:rsid w:val="005A55B9"/>
    <w:rsid w:val="005A5A62"/>
    <w:rsid w:val="005A65AE"/>
    <w:rsid w:val="005A69EE"/>
    <w:rsid w:val="005A7B88"/>
    <w:rsid w:val="005A7F56"/>
    <w:rsid w:val="005B54BC"/>
    <w:rsid w:val="005B64AA"/>
    <w:rsid w:val="005B6B56"/>
    <w:rsid w:val="005B7DE1"/>
    <w:rsid w:val="005B7FD1"/>
    <w:rsid w:val="005C0DEA"/>
    <w:rsid w:val="005C35EC"/>
    <w:rsid w:val="005C3EC4"/>
    <w:rsid w:val="005C4BF7"/>
    <w:rsid w:val="005C5E87"/>
    <w:rsid w:val="005C785C"/>
    <w:rsid w:val="005C7DD2"/>
    <w:rsid w:val="005D0EA2"/>
    <w:rsid w:val="005D17A1"/>
    <w:rsid w:val="005D3E48"/>
    <w:rsid w:val="005D481B"/>
    <w:rsid w:val="005D4A09"/>
    <w:rsid w:val="005D594F"/>
    <w:rsid w:val="005D64B0"/>
    <w:rsid w:val="005D664C"/>
    <w:rsid w:val="005D71E7"/>
    <w:rsid w:val="005D75F7"/>
    <w:rsid w:val="005E07BC"/>
    <w:rsid w:val="005E0C27"/>
    <w:rsid w:val="005E1E4E"/>
    <w:rsid w:val="005E2036"/>
    <w:rsid w:val="005E25C0"/>
    <w:rsid w:val="005E26C1"/>
    <w:rsid w:val="005E51E9"/>
    <w:rsid w:val="005E5BA5"/>
    <w:rsid w:val="005E6966"/>
    <w:rsid w:val="005F1501"/>
    <w:rsid w:val="005F1768"/>
    <w:rsid w:val="005F22B3"/>
    <w:rsid w:val="005F3DEE"/>
    <w:rsid w:val="0060039C"/>
    <w:rsid w:val="00601A3B"/>
    <w:rsid w:val="00601B73"/>
    <w:rsid w:val="006027A3"/>
    <w:rsid w:val="00602F56"/>
    <w:rsid w:val="0060441F"/>
    <w:rsid w:val="00604769"/>
    <w:rsid w:val="00604DE5"/>
    <w:rsid w:val="00605D32"/>
    <w:rsid w:val="00605EEE"/>
    <w:rsid w:val="0060790C"/>
    <w:rsid w:val="0061013B"/>
    <w:rsid w:val="00610A33"/>
    <w:rsid w:val="00612E83"/>
    <w:rsid w:val="00614791"/>
    <w:rsid w:val="006160AA"/>
    <w:rsid w:val="00616612"/>
    <w:rsid w:val="00616D60"/>
    <w:rsid w:val="006178F9"/>
    <w:rsid w:val="0062138D"/>
    <w:rsid w:val="006214B8"/>
    <w:rsid w:val="0062190E"/>
    <w:rsid w:val="006223B6"/>
    <w:rsid w:val="00622826"/>
    <w:rsid w:val="00622EBA"/>
    <w:rsid w:val="0062372C"/>
    <w:rsid w:val="006239EE"/>
    <w:rsid w:val="00624D21"/>
    <w:rsid w:val="00624D98"/>
    <w:rsid w:val="00625350"/>
    <w:rsid w:val="00627C4F"/>
    <w:rsid w:val="00632902"/>
    <w:rsid w:val="00633CDF"/>
    <w:rsid w:val="00633FE0"/>
    <w:rsid w:val="00634988"/>
    <w:rsid w:val="00634B90"/>
    <w:rsid w:val="0063508B"/>
    <w:rsid w:val="0063679C"/>
    <w:rsid w:val="0063698E"/>
    <w:rsid w:val="006369F7"/>
    <w:rsid w:val="00636E6D"/>
    <w:rsid w:val="00637D09"/>
    <w:rsid w:val="006402CC"/>
    <w:rsid w:val="00640905"/>
    <w:rsid w:val="00640C9D"/>
    <w:rsid w:val="00640FDF"/>
    <w:rsid w:val="006446BC"/>
    <w:rsid w:val="00645E40"/>
    <w:rsid w:val="00646742"/>
    <w:rsid w:val="006468F5"/>
    <w:rsid w:val="00646A53"/>
    <w:rsid w:val="00647B73"/>
    <w:rsid w:val="00650452"/>
    <w:rsid w:val="00650DCD"/>
    <w:rsid w:val="00651C8B"/>
    <w:rsid w:val="006529FA"/>
    <w:rsid w:val="00653AE8"/>
    <w:rsid w:val="00656049"/>
    <w:rsid w:val="0065735D"/>
    <w:rsid w:val="00660F1A"/>
    <w:rsid w:val="00661138"/>
    <w:rsid w:val="0066162D"/>
    <w:rsid w:val="00664EFE"/>
    <w:rsid w:val="0066654C"/>
    <w:rsid w:val="006726ED"/>
    <w:rsid w:val="00672BBE"/>
    <w:rsid w:val="00673A66"/>
    <w:rsid w:val="00674BE0"/>
    <w:rsid w:val="00675F69"/>
    <w:rsid w:val="00676E57"/>
    <w:rsid w:val="00677532"/>
    <w:rsid w:val="006803F3"/>
    <w:rsid w:val="0068115B"/>
    <w:rsid w:val="006828CB"/>
    <w:rsid w:val="00683022"/>
    <w:rsid w:val="006836E4"/>
    <w:rsid w:val="006848B6"/>
    <w:rsid w:val="00685646"/>
    <w:rsid w:val="00686179"/>
    <w:rsid w:val="00686EBD"/>
    <w:rsid w:val="00690CEC"/>
    <w:rsid w:val="00691B60"/>
    <w:rsid w:val="00692510"/>
    <w:rsid w:val="006927B7"/>
    <w:rsid w:val="006948D7"/>
    <w:rsid w:val="00694CB2"/>
    <w:rsid w:val="0069612D"/>
    <w:rsid w:val="006A13A8"/>
    <w:rsid w:val="006A13B8"/>
    <w:rsid w:val="006A13D9"/>
    <w:rsid w:val="006A30DD"/>
    <w:rsid w:val="006A3199"/>
    <w:rsid w:val="006A31D5"/>
    <w:rsid w:val="006A4481"/>
    <w:rsid w:val="006A4C70"/>
    <w:rsid w:val="006A547C"/>
    <w:rsid w:val="006A5BB9"/>
    <w:rsid w:val="006A77F9"/>
    <w:rsid w:val="006A7930"/>
    <w:rsid w:val="006A7CF0"/>
    <w:rsid w:val="006B182F"/>
    <w:rsid w:val="006B1AC2"/>
    <w:rsid w:val="006B3315"/>
    <w:rsid w:val="006B408A"/>
    <w:rsid w:val="006B410C"/>
    <w:rsid w:val="006B4507"/>
    <w:rsid w:val="006B4538"/>
    <w:rsid w:val="006B47F6"/>
    <w:rsid w:val="006B4C3D"/>
    <w:rsid w:val="006B5CCB"/>
    <w:rsid w:val="006B6074"/>
    <w:rsid w:val="006B6839"/>
    <w:rsid w:val="006B7840"/>
    <w:rsid w:val="006C0DA5"/>
    <w:rsid w:val="006C1216"/>
    <w:rsid w:val="006C1346"/>
    <w:rsid w:val="006C64DF"/>
    <w:rsid w:val="006C68E1"/>
    <w:rsid w:val="006C7CF4"/>
    <w:rsid w:val="006D0E69"/>
    <w:rsid w:val="006D130F"/>
    <w:rsid w:val="006D1441"/>
    <w:rsid w:val="006D245E"/>
    <w:rsid w:val="006D25A1"/>
    <w:rsid w:val="006D635E"/>
    <w:rsid w:val="006E030E"/>
    <w:rsid w:val="006E0A94"/>
    <w:rsid w:val="006E229B"/>
    <w:rsid w:val="006E2DF7"/>
    <w:rsid w:val="006E6D98"/>
    <w:rsid w:val="006E7D19"/>
    <w:rsid w:val="006F15D5"/>
    <w:rsid w:val="006F2E05"/>
    <w:rsid w:val="006F3EDD"/>
    <w:rsid w:val="006F41F9"/>
    <w:rsid w:val="006F5815"/>
    <w:rsid w:val="006F618C"/>
    <w:rsid w:val="007012F2"/>
    <w:rsid w:val="007019F5"/>
    <w:rsid w:val="00702A07"/>
    <w:rsid w:val="00703798"/>
    <w:rsid w:val="0070465C"/>
    <w:rsid w:val="00704A16"/>
    <w:rsid w:val="007063DC"/>
    <w:rsid w:val="00707384"/>
    <w:rsid w:val="00707A65"/>
    <w:rsid w:val="00707CF8"/>
    <w:rsid w:val="00707D21"/>
    <w:rsid w:val="00714EDD"/>
    <w:rsid w:val="00715EDF"/>
    <w:rsid w:val="00716B98"/>
    <w:rsid w:val="00721764"/>
    <w:rsid w:val="00721D39"/>
    <w:rsid w:val="00722742"/>
    <w:rsid w:val="00723393"/>
    <w:rsid w:val="007262B4"/>
    <w:rsid w:val="007263DE"/>
    <w:rsid w:val="00726A14"/>
    <w:rsid w:val="00727993"/>
    <w:rsid w:val="0072799F"/>
    <w:rsid w:val="00730BB3"/>
    <w:rsid w:val="0073174B"/>
    <w:rsid w:val="00732E2F"/>
    <w:rsid w:val="00733B12"/>
    <w:rsid w:val="00734DE9"/>
    <w:rsid w:val="00735B3B"/>
    <w:rsid w:val="00736584"/>
    <w:rsid w:val="00737905"/>
    <w:rsid w:val="00740D81"/>
    <w:rsid w:val="007410E6"/>
    <w:rsid w:val="007423D5"/>
    <w:rsid w:val="00742A81"/>
    <w:rsid w:val="007439B9"/>
    <w:rsid w:val="00745428"/>
    <w:rsid w:val="00745BD1"/>
    <w:rsid w:val="00745DB0"/>
    <w:rsid w:val="00746560"/>
    <w:rsid w:val="007466E0"/>
    <w:rsid w:val="007472CC"/>
    <w:rsid w:val="0075017F"/>
    <w:rsid w:val="00750EE4"/>
    <w:rsid w:val="007516F1"/>
    <w:rsid w:val="00751AEB"/>
    <w:rsid w:val="00751CD8"/>
    <w:rsid w:val="007531B4"/>
    <w:rsid w:val="0075477B"/>
    <w:rsid w:val="00755367"/>
    <w:rsid w:val="007555A2"/>
    <w:rsid w:val="00755A84"/>
    <w:rsid w:val="00757351"/>
    <w:rsid w:val="007579EA"/>
    <w:rsid w:val="00757E35"/>
    <w:rsid w:val="00757F37"/>
    <w:rsid w:val="00760419"/>
    <w:rsid w:val="00760760"/>
    <w:rsid w:val="00760A0A"/>
    <w:rsid w:val="00761C34"/>
    <w:rsid w:val="00762E3A"/>
    <w:rsid w:val="0076497B"/>
    <w:rsid w:val="007654FD"/>
    <w:rsid w:val="0076675E"/>
    <w:rsid w:val="007667AE"/>
    <w:rsid w:val="0077026F"/>
    <w:rsid w:val="00770362"/>
    <w:rsid w:val="00770FF4"/>
    <w:rsid w:val="0077135F"/>
    <w:rsid w:val="00773849"/>
    <w:rsid w:val="00774476"/>
    <w:rsid w:val="00774D5E"/>
    <w:rsid w:val="00775765"/>
    <w:rsid w:val="007758B8"/>
    <w:rsid w:val="00776144"/>
    <w:rsid w:val="007762A1"/>
    <w:rsid w:val="0077684F"/>
    <w:rsid w:val="00776B5D"/>
    <w:rsid w:val="0078171C"/>
    <w:rsid w:val="00781B90"/>
    <w:rsid w:val="007836C5"/>
    <w:rsid w:val="00783E30"/>
    <w:rsid w:val="00784B2A"/>
    <w:rsid w:val="007852EA"/>
    <w:rsid w:val="00785DB6"/>
    <w:rsid w:val="00787792"/>
    <w:rsid w:val="00790EAF"/>
    <w:rsid w:val="00791D3D"/>
    <w:rsid w:val="00791D7D"/>
    <w:rsid w:val="0079234E"/>
    <w:rsid w:val="007927BE"/>
    <w:rsid w:val="00792948"/>
    <w:rsid w:val="00792B46"/>
    <w:rsid w:val="00793AC2"/>
    <w:rsid w:val="0079451B"/>
    <w:rsid w:val="007949D3"/>
    <w:rsid w:val="007951BA"/>
    <w:rsid w:val="007969BD"/>
    <w:rsid w:val="0079763D"/>
    <w:rsid w:val="007979DD"/>
    <w:rsid w:val="007A0336"/>
    <w:rsid w:val="007A28BB"/>
    <w:rsid w:val="007A3CC4"/>
    <w:rsid w:val="007A46A7"/>
    <w:rsid w:val="007A4913"/>
    <w:rsid w:val="007A5A72"/>
    <w:rsid w:val="007B17DE"/>
    <w:rsid w:val="007B2CDB"/>
    <w:rsid w:val="007B371F"/>
    <w:rsid w:val="007B3E82"/>
    <w:rsid w:val="007B520B"/>
    <w:rsid w:val="007B6895"/>
    <w:rsid w:val="007B768F"/>
    <w:rsid w:val="007C1288"/>
    <w:rsid w:val="007C2528"/>
    <w:rsid w:val="007C2626"/>
    <w:rsid w:val="007C26A5"/>
    <w:rsid w:val="007C4BE9"/>
    <w:rsid w:val="007C68E6"/>
    <w:rsid w:val="007C7CBA"/>
    <w:rsid w:val="007D0C60"/>
    <w:rsid w:val="007D2850"/>
    <w:rsid w:val="007D2A47"/>
    <w:rsid w:val="007D3F42"/>
    <w:rsid w:val="007D4C0E"/>
    <w:rsid w:val="007D4D26"/>
    <w:rsid w:val="007D7C4E"/>
    <w:rsid w:val="007E0EBD"/>
    <w:rsid w:val="007E111D"/>
    <w:rsid w:val="007E191F"/>
    <w:rsid w:val="007E2DB7"/>
    <w:rsid w:val="007E3495"/>
    <w:rsid w:val="007E44BD"/>
    <w:rsid w:val="007E55FF"/>
    <w:rsid w:val="007E5D0D"/>
    <w:rsid w:val="007E5E16"/>
    <w:rsid w:val="007E6EF4"/>
    <w:rsid w:val="007E74C1"/>
    <w:rsid w:val="007E7FC6"/>
    <w:rsid w:val="007F0383"/>
    <w:rsid w:val="007F1535"/>
    <w:rsid w:val="007F157E"/>
    <w:rsid w:val="007F15D3"/>
    <w:rsid w:val="007F21A8"/>
    <w:rsid w:val="007F2675"/>
    <w:rsid w:val="007F3A2D"/>
    <w:rsid w:val="007F43D7"/>
    <w:rsid w:val="007F48F8"/>
    <w:rsid w:val="007F5907"/>
    <w:rsid w:val="007F5C88"/>
    <w:rsid w:val="008028E1"/>
    <w:rsid w:val="00805CC8"/>
    <w:rsid w:val="00810691"/>
    <w:rsid w:val="008108AF"/>
    <w:rsid w:val="00810F83"/>
    <w:rsid w:val="00811957"/>
    <w:rsid w:val="008122A2"/>
    <w:rsid w:val="00814946"/>
    <w:rsid w:val="00814BF2"/>
    <w:rsid w:val="008157C6"/>
    <w:rsid w:val="0081647D"/>
    <w:rsid w:val="00816595"/>
    <w:rsid w:val="0082041E"/>
    <w:rsid w:val="00820B13"/>
    <w:rsid w:val="00823B4B"/>
    <w:rsid w:val="00823DEA"/>
    <w:rsid w:val="0082432D"/>
    <w:rsid w:val="00824DB8"/>
    <w:rsid w:val="00825247"/>
    <w:rsid w:val="008262BF"/>
    <w:rsid w:val="0082718D"/>
    <w:rsid w:val="008305FE"/>
    <w:rsid w:val="00830DCA"/>
    <w:rsid w:val="00831DB1"/>
    <w:rsid w:val="00832E52"/>
    <w:rsid w:val="008335AB"/>
    <w:rsid w:val="00834527"/>
    <w:rsid w:val="00835E1A"/>
    <w:rsid w:val="00836E81"/>
    <w:rsid w:val="0083797F"/>
    <w:rsid w:val="00837BEA"/>
    <w:rsid w:val="00837C2E"/>
    <w:rsid w:val="00841400"/>
    <w:rsid w:val="008421CE"/>
    <w:rsid w:val="0084226E"/>
    <w:rsid w:val="008429B7"/>
    <w:rsid w:val="00843D2A"/>
    <w:rsid w:val="00844E76"/>
    <w:rsid w:val="008452D2"/>
    <w:rsid w:val="008454D0"/>
    <w:rsid w:val="00845E4E"/>
    <w:rsid w:val="0084669D"/>
    <w:rsid w:val="00846CAB"/>
    <w:rsid w:val="0085247F"/>
    <w:rsid w:val="008531DB"/>
    <w:rsid w:val="008539C8"/>
    <w:rsid w:val="00853FF2"/>
    <w:rsid w:val="0085491B"/>
    <w:rsid w:val="00854D9B"/>
    <w:rsid w:val="00854DCF"/>
    <w:rsid w:val="0085687D"/>
    <w:rsid w:val="008576CF"/>
    <w:rsid w:val="00857AA4"/>
    <w:rsid w:val="00857DBB"/>
    <w:rsid w:val="00860789"/>
    <w:rsid w:val="00862351"/>
    <w:rsid w:val="008630C3"/>
    <w:rsid w:val="008655FA"/>
    <w:rsid w:val="008656E2"/>
    <w:rsid w:val="008662AD"/>
    <w:rsid w:val="008678D5"/>
    <w:rsid w:val="00867FE0"/>
    <w:rsid w:val="008709F1"/>
    <w:rsid w:val="008712DC"/>
    <w:rsid w:val="0087157A"/>
    <w:rsid w:val="00872BB6"/>
    <w:rsid w:val="00873C92"/>
    <w:rsid w:val="00874526"/>
    <w:rsid w:val="00874F7F"/>
    <w:rsid w:val="00875378"/>
    <w:rsid w:val="008757BA"/>
    <w:rsid w:val="00875E36"/>
    <w:rsid w:val="00876657"/>
    <w:rsid w:val="00876932"/>
    <w:rsid w:val="0087719E"/>
    <w:rsid w:val="00880920"/>
    <w:rsid w:val="00880C92"/>
    <w:rsid w:val="008815B1"/>
    <w:rsid w:val="008823E5"/>
    <w:rsid w:val="0088369F"/>
    <w:rsid w:val="00884D30"/>
    <w:rsid w:val="00884DB5"/>
    <w:rsid w:val="0088667F"/>
    <w:rsid w:val="00886901"/>
    <w:rsid w:val="00886B43"/>
    <w:rsid w:val="00886CCF"/>
    <w:rsid w:val="00886FED"/>
    <w:rsid w:val="008900FD"/>
    <w:rsid w:val="00892132"/>
    <w:rsid w:val="00893D53"/>
    <w:rsid w:val="008943F2"/>
    <w:rsid w:val="0089565E"/>
    <w:rsid w:val="008956FF"/>
    <w:rsid w:val="0089662E"/>
    <w:rsid w:val="00897030"/>
    <w:rsid w:val="00897117"/>
    <w:rsid w:val="008A1F67"/>
    <w:rsid w:val="008A35C1"/>
    <w:rsid w:val="008A45E1"/>
    <w:rsid w:val="008A48FB"/>
    <w:rsid w:val="008A4D62"/>
    <w:rsid w:val="008A55BE"/>
    <w:rsid w:val="008A5BC6"/>
    <w:rsid w:val="008A7807"/>
    <w:rsid w:val="008A7C54"/>
    <w:rsid w:val="008B0B91"/>
    <w:rsid w:val="008B1B94"/>
    <w:rsid w:val="008B2D65"/>
    <w:rsid w:val="008B34D2"/>
    <w:rsid w:val="008B3B78"/>
    <w:rsid w:val="008B668B"/>
    <w:rsid w:val="008B686A"/>
    <w:rsid w:val="008C01F7"/>
    <w:rsid w:val="008C0258"/>
    <w:rsid w:val="008C02A1"/>
    <w:rsid w:val="008C0C6E"/>
    <w:rsid w:val="008C0E33"/>
    <w:rsid w:val="008C13CB"/>
    <w:rsid w:val="008C150A"/>
    <w:rsid w:val="008C419A"/>
    <w:rsid w:val="008C511C"/>
    <w:rsid w:val="008C5AD3"/>
    <w:rsid w:val="008C77AE"/>
    <w:rsid w:val="008C7D99"/>
    <w:rsid w:val="008C7EC4"/>
    <w:rsid w:val="008D03AF"/>
    <w:rsid w:val="008D21C0"/>
    <w:rsid w:val="008D22AC"/>
    <w:rsid w:val="008D2657"/>
    <w:rsid w:val="008D29ED"/>
    <w:rsid w:val="008D3C1D"/>
    <w:rsid w:val="008D3E55"/>
    <w:rsid w:val="008D45AD"/>
    <w:rsid w:val="008D4ED8"/>
    <w:rsid w:val="008D5347"/>
    <w:rsid w:val="008D5AD3"/>
    <w:rsid w:val="008D682D"/>
    <w:rsid w:val="008E0C26"/>
    <w:rsid w:val="008E0DBA"/>
    <w:rsid w:val="008E1761"/>
    <w:rsid w:val="008E3332"/>
    <w:rsid w:val="008E4043"/>
    <w:rsid w:val="008E47DD"/>
    <w:rsid w:val="008E659B"/>
    <w:rsid w:val="008F0BFC"/>
    <w:rsid w:val="008F11EC"/>
    <w:rsid w:val="008F1DD2"/>
    <w:rsid w:val="008F1EA6"/>
    <w:rsid w:val="008F2CED"/>
    <w:rsid w:val="008F5418"/>
    <w:rsid w:val="008F5EA1"/>
    <w:rsid w:val="008F6D0F"/>
    <w:rsid w:val="008F7603"/>
    <w:rsid w:val="008F7B3E"/>
    <w:rsid w:val="009001EE"/>
    <w:rsid w:val="009002E9"/>
    <w:rsid w:val="009005A2"/>
    <w:rsid w:val="0090074B"/>
    <w:rsid w:val="00900DCF"/>
    <w:rsid w:val="0090128B"/>
    <w:rsid w:val="009023D5"/>
    <w:rsid w:val="00902F26"/>
    <w:rsid w:val="00902F8E"/>
    <w:rsid w:val="009032B8"/>
    <w:rsid w:val="00904DA6"/>
    <w:rsid w:val="00906FE4"/>
    <w:rsid w:val="009070FA"/>
    <w:rsid w:val="009100FA"/>
    <w:rsid w:val="009110B9"/>
    <w:rsid w:val="00911181"/>
    <w:rsid w:val="00911E90"/>
    <w:rsid w:val="00913DF9"/>
    <w:rsid w:val="00914524"/>
    <w:rsid w:val="009146AA"/>
    <w:rsid w:val="00916BFC"/>
    <w:rsid w:val="00917BA6"/>
    <w:rsid w:val="00920235"/>
    <w:rsid w:val="009215E8"/>
    <w:rsid w:val="00921ED1"/>
    <w:rsid w:val="00922834"/>
    <w:rsid w:val="00923759"/>
    <w:rsid w:val="00924891"/>
    <w:rsid w:val="0092530F"/>
    <w:rsid w:val="00925366"/>
    <w:rsid w:val="0092541D"/>
    <w:rsid w:val="009255F8"/>
    <w:rsid w:val="00926781"/>
    <w:rsid w:val="00926FF6"/>
    <w:rsid w:val="0092799A"/>
    <w:rsid w:val="0093068C"/>
    <w:rsid w:val="00932237"/>
    <w:rsid w:val="00932E94"/>
    <w:rsid w:val="009330BF"/>
    <w:rsid w:val="009343AD"/>
    <w:rsid w:val="0093493E"/>
    <w:rsid w:val="00934D3D"/>
    <w:rsid w:val="009354E8"/>
    <w:rsid w:val="00936C3A"/>
    <w:rsid w:val="00937771"/>
    <w:rsid w:val="00937E34"/>
    <w:rsid w:val="0094062E"/>
    <w:rsid w:val="00941CFF"/>
    <w:rsid w:val="00945362"/>
    <w:rsid w:val="0094561C"/>
    <w:rsid w:val="00945D03"/>
    <w:rsid w:val="00946E0F"/>
    <w:rsid w:val="00947513"/>
    <w:rsid w:val="00947824"/>
    <w:rsid w:val="009507FE"/>
    <w:rsid w:val="00951F2F"/>
    <w:rsid w:val="00953A9B"/>
    <w:rsid w:val="009570C2"/>
    <w:rsid w:val="00957326"/>
    <w:rsid w:val="00957BC2"/>
    <w:rsid w:val="0096079A"/>
    <w:rsid w:val="00960989"/>
    <w:rsid w:val="0096151D"/>
    <w:rsid w:val="009618CF"/>
    <w:rsid w:val="00962A01"/>
    <w:rsid w:val="00963098"/>
    <w:rsid w:val="00963B90"/>
    <w:rsid w:val="009658CC"/>
    <w:rsid w:val="00965EBD"/>
    <w:rsid w:val="00965FAA"/>
    <w:rsid w:val="00970BDC"/>
    <w:rsid w:val="00971927"/>
    <w:rsid w:val="0097195D"/>
    <w:rsid w:val="00972357"/>
    <w:rsid w:val="009725BD"/>
    <w:rsid w:val="00972ED7"/>
    <w:rsid w:val="00973475"/>
    <w:rsid w:val="00974E00"/>
    <w:rsid w:val="009757CA"/>
    <w:rsid w:val="009758F9"/>
    <w:rsid w:val="00976D4E"/>
    <w:rsid w:val="00977D2F"/>
    <w:rsid w:val="00980E53"/>
    <w:rsid w:val="0098240F"/>
    <w:rsid w:val="00983186"/>
    <w:rsid w:val="009838DE"/>
    <w:rsid w:val="00983A3F"/>
    <w:rsid w:val="00985ED5"/>
    <w:rsid w:val="00987212"/>
    <w:rsid w:val="009873CA"/>
    <w:rsid w:val="00991698"/>
    <w:rsid w:val="00993A33"/>
    <w:rsid w:val="00993D1B"/>
    <w:rsid w:val="00996997"/>
    <w:rsid w:val="00996CCE"/>
    <w:rsid w:val="0099771F"/>
    <w:rsid w:val="009A01A4"/>
    <w:rsid w:val="009A05E1"/>
    <w:rsid w:val="009A0A48"/>
    <w:rsid w:val="009A1F96"/>
    <w:rsid w:val="009A5C38"/>
    <w:rsid w:val="009A5EFD"/>
    <w:rsid w:val="009A6397"/>
    <w:rsid w:val="009A7047"/>
    <w:rsid w:val="009A70F5"/>
    <w:rsid w:val="009A73DA"/>
    <w:rsid w:val="009A7797"/>
    <w:rsid w:val="009B240A"/>
    <w:rsid w:val="009B3C4F"/>
    <w:rsid w:val="009B5A8D"/>
    <w:rsid w:val="009B6451"/>
    <w:rsid w:val="009B7277"/>
    <w:rsid w:val="009B7567"/>
    <w:rsid w:val="009C170D"/>
    <w:rsid w:val="009C234F"/>
    <w:rsid w:val="009C35B6"/>
    <w:rsid w:val="009C491C"/>
    <w:rsid w:val="009C56A4"/>
    <w:rsid w:val="009C5DF9"/>
    <w:rsid w:val="009D0143"/>
    <w:rsid w:val="009D05CF"/>
    <w:rsid w:val="009D2950"/>
    <w:rsid w:val="009D36D3"/>
    <w:rsid w:val="009D47B8"/>
    <w:rsid w:val="009D63F8"/>
    <w:rsid w:val="009D7BA2"/>
    <w:rsid w:val="009E04D8"/>
    <w:rsid w:val="009E0D70"/>
    <w:rsid w:val="009E1970"/>
    <w:rsid w:val="009E2CB2"/>
    <w:rsid w:val="009E32A4"/>
    <w:rsid w:val="009E542D"/>
    <w:rsid w:val="009E607D"/>
    <w:rsid w:val="009E61DD"/>
    <w:rsid w:val="009E7643"/>
    <w:rsid w:val="009F06D8"/>
    <w:rsid w:val="009F1069"/>
    <w:rsid w:val="009F39FA"/>
    <w:rsid w:val="009F49C1"/>
    <w:rsid w:val="009F4B7C"/>
    <w:rsid w:val="009F4D28"/>
    <w:rsid w:val="009F5966"/>
    <w:rsid w:val="009F5BC3"/>
    <w:rsid w:val="009F5FCA"/>
    <w:rsid w:val="009F610B"/>
    <w:rsid w:val="00A0071B"/>
    <w:rsid w:val="00A00A52"/>
    <w:rsid w:val="00A0111A"/>
    <w:rsid w:val="00A012B9"/>
    <w:rsid w:val="00A02563"/>
    <w:rsid w:val="00A0463E"/>
    <w:rsid w:val="00A05827"/>
    <w:rsid w:val="00A06818"/>
    <w:rsid w:val="00A06A4C"/>
    <w:rsid w:val="00A07F3E"/>
    <w:rsid w:val="00A10D6F"/>
    <w:rsid w:val="00A10D90"/>
    <w:rsid w:val="00A121C3"/>
    <w:rsid w:val="00A12B4C"/>
    <w:rsid w:val="00A12D7A"/>
    <w:rsid w:val="00A13369"/>
    <w:rsid w:val="00A13DD1"/>
    <w:rsid w:val="00A14311"/>
    <w:rsid w:val="00A14C1B"/>
    <w:rsid w:val="00A15882"/>
    <w:rsid w:val="00A15D01"/>
    <w:rsid w:val="00A170EF"/>
    <w:rsid w:val="00A17321"/>
    <w:rsid w:val="00A17F50"/>
    <w:rsid w:val="00A204FA"/>
    <w:rsid w:val="00A230BF"/>
    <w:rsid w:val="00A2384E"/>
    <w:rsid w:val="00A25A8D"/>
    <w:rsid w:val="00A273E1"/>
    <w:rsid w:val="00A276D4"/>
    <w:rsid w:val="00A27A66"/>
    <w:rsid w:val="00A27E43"/>
    <w:rsid w:val="00A327FC"/>
    <w:rsid w:val="00A36DC7"/>
    <w:rsid w:val="00A37C9B"/>
    <w:rsid w:val="00A4023A"/>
    <w:rsid w:val="00A40AD1"/>
    <w:rsid w:val="00A416B5"/>
    <w:rsid w:val="00A418BC"/>
    <w:rsid w:val="00A4279B"/>
    <w:rsid w:val="00A42985"/>
    <w:rsid w:val="00A45300"/>
    <w:rsid w:val="00A46AB8"/>
    <w:rsid w:val="00A46C58"/>
    <w:rsid w:val="00A47648"/>
    <w:rsid w:val="00A4773D"/>
    <w:rsid w:val="00A50BCA"/>
    <w:rsid w:val="00A50D88"/>
    <w:rsid w:val="00A510B4"/>
    <w:rsid w:val="00A51CAA"/>
    <w:rsid w:val="00A52A13"/>
    <w:rsid w:val="00A5303D"/>
    <w:rsid w:val="00A532E4"/>
    <w:rsid w:val="00A54A7C"/>
    <w:rsid w:val="00A5568C"/>
    <w:rsid w:val="00A55FA8"/>
    <w:rsid w:val="00A5687E"/>
    <w:rsid w:val="00A61179"/>
    <w:rsid w:val="00A61CA9"/>
    <w:rsid w:val="00A6385B"/>
    <w:rsid w:val="00A64D67"/>
    <w:rsid w:val="00A64DAE"/>
    <w:rsid w:val="00A65893"/>
    <w:rsid w:val="00A65E23"/>
    <w:rsid w:val="00A6658C"/>
    <w:rsid w:val="00A66AE2"/>
    <w:rsid w:val="00A679D6"/>
    <w:rsid w:val="00A71EDA"/>
    <w:rsid w:val="00A73059"/>
    <w:rsid w:val="00A73853"/>
    <w:rsid w:val="00A746FE"/>
    <w:rsid w:val="00A7691E"/>
    <w:rsid w:val="00A7797D"/>
    <w:rsid w:val="00A81A9B"/>
    <w:rsid w:val="00A82A0D"/>
    <w:rsid w:val="00A8446C"/>
    <w:rsid w:val="00A84B4B"/>
    <w:rsid w:val="00A85159"/>
    <w:rsid w:val="00A8677A"/>
    <w:rsid w:val="00A8688C"/>
    <w:rsid w:val="00A870B1"/>
    <w:rsid w:val="00A91315"/>
    <w:rsid w:val="00A936DA"/>
    <w:rsid w:val="00A942D1"/>
    <w:rsid w:val="00A949C8"/>
    <w:rsid w:val="00A954CD"/>
    <w:rsid w:val="00A9552D"/>
    <w:rsid w:val="00A97FD1"/>
    <w:rsid w:val="00AA0232"/>
    <w:rsid w:val="00AA0D4C"/>
    <w:rsid w:val="00AA0E11"/>
    <w:rsid w:val="00AA298C"/>
    <w:rsid w:val="00AA3613"/>
    <w:rsid w:val="00AA3C06"/>
    <w:rsid w:val="00AA5C2B"/>
    <w:rsid w:val="00AA652F"/>
    <w:rsid w:val="00AA6949"/>
    <w:rsid w:val="00AB18CF"/>
    <w:rsid w:val="00AB251C"/>
    <w:rsid w:val="00AB2CF8"/>
    <w:rsid w:val="00AB667D"/>
    <w:rsid w:val="00AB77B0"/>
    <w:rsid w:val="00AC064F"/>
    <w:rsid w:val="00AC082C"/>
    <w:rsid w:val="00AC1A0A"/>
    <w:rsid w:val="00AC2A22"/>
    <w:rsid w:val="00AC498C"/>
    <w:rsid w:val="00AC556E"/>
    <w:rsid w:val="00AC6AC7"/>
    <w:rsid w:val="00AC6E1F"/>
    <w:rsid w:val="00AC795D"/>
    <w:rsid w:val="00AD031C"/>
    <w:rsid w:val="00AD0B03"/>
    <w:rsid w:val="00AD131C"/>
    <w:rsid w:val="00AD2F1A"/>
    <w:rsid w:val="00AD42E1"/>
    <w:rsid w:val="00AD4BDC"/>
    <w:rsid w:val="00AD7A6B"/>
    <w:rsid w:val="00AE1092"/>
    <w:rsid w:val="00AE1847"/>
    <w:rsid w:val="00AE1FC5"/>
    <w:rsid w:val="00AE2CFF"/>
    <w:rsid w:val="00AE452A"/>
    <w:rsid w:val="00AE4716"/>
    <w:rsid w:val="00AE57A8"/>
    <w:rsid w:val="00AE6E29"/>
    <w:rsid w:val="00AF0F3F"/>
    <w:rsid w:val="00AF0FA0"/>
    <w:rsid w:val="00AF256C"/>
    <w:rsid w:val="00AF2907"/>
    <w:rsid w:val="00AF3113"/>
    <w:rsid w:val="00AF4450"/>
    <w:rsid w:val="00AF477D"/>
    <w:rsid w:val="00AF5049"/>
    <w:rsid w:val="00AF5586"/>
    <w:rsid w:val="00B017F9"/>
    <w:rsid w:val="00B028E8"/>
    <w:rsid w:val="00B04D3C"/>
    <w:rsid w:val="00B059C4"/>
    <w:rsid w:val="00B05C0F"/>
    <w:rsid w:val="00B070B1"/>
    <w:rsid w:val="00B07510"/>
    <w:rsid w:val="00B11573"/>
    <w:rsid w:val="00B11FF8"/>
    <w:rsid w:val="00B13E98"/>
    <w:rsid w:val="00B149E0"/>
    <w:rsid w:val="00B14C20"/>
    <w:rsid w:val="00B16A46"/>
    <w:rsid w:val="00B17634"/>
    <w:rsid w:val="00B20A2E"/>
    <w:rsid w:val="00B21269"/>
    <w:rsid w:val="00B21589"/>
    <w:rsid w:val="00B2189D"/>
    <w:rsid w:val="00B229D1"/>
    <w:rsid w:val="00B22B0C"/>
    <w:rsid w:val="00B2365E"/>
    <w:rsid w:val="00B23CCB"/>
    <w:rsid w:val="00B25633"/>
    <w:rsid w:val="00B258A4"/>
    <w:rsid w:val="00B25BFA"/>
    <w:rsid w:val="00B3214C"/>
    <w:rsid w:val="00B329E4"/>
    <w:rsid w:val="00B32DA0"/>
    <w:rsid w:val="00B33557"/>
    <w:rsid w:val="00B33C23"/>
    <w:rsid w:val="00B36879"/>
    <w:rsid w:val="00B436D0"/>
    <w:rsid w:val="00B4388B"/>
    <w:rsid w:val="00B44781"/>
    <w:rsid w:val="00B45F9C"/>
    <w:rsid w:val="00B477DF"/>
    <w:rsid w:val="00B50EA1"/>
    <w:rsid w:val="00B51362"/>
    <w:rsid w:val="00B516E9"/>
    <w:rsid w:val="00B51ADB"/>
    <w:rsid w:val="00B53AE0"/>
    <w:rsid w:val="00B542A3"/>
    <w:rsid w:val="00B55B0F"/>
    <w:rsid w:val="00B55F3D"/>
    <w:rsid w:val="00B55F71"/>
    <w:rsid w:val="00B61064"/>
    <w:rsid w:val="00B61156"/>
    <w:rsid w:val="00B61844"/>
    <w:rsid w:val="00B636D2"/>
    <w:rsid w:val="00B63E3A"/>
    <w:rsid w:val="00B64C83"/>
    <w:rsid w:val="00B64D98"/>
    <w:rsid w:val="00B668D4"/>
    <w:rsid w:val="00B6718B"/>
    <w:rsid w:val="00B702A3"/>
    <w:rsid w:val="00B70AD0"/>
    <w:rsid w:val="00B720F4"/>
    <w:rsid w:val="00B721E9"/>
    <w:rsid w:val="00B7399C"/>
    <w:rsid w:val="00B742BA"/>
    <w:rsid w:val="00B75D9B"/>
    <w:rsid w:val="00B75DBC"/>
    <w:rsid w:val="00B75E25"/>
    <w:rsid w:val="00B76E17"/>
    <w:rsid w:val="00B81B96"/>
    <w:rsid w:val="00B81FD8"/>
    <w:rsid w:val="00B82996"/>
    <w:rsid w:val="00B839D3"/>
    <w:rsid w:val="00B841A0"/>
    <w:rsid w:val="00B84846"/>
    <w:rsid w:val="00B84E8E"/>
    <w:rsid w:val="00B852D0"/>
    <w:rsid w:val="00B8756A"/>
    <w:rsid w:val="00B90123"/>
    <w:rsid w:val="00B90828"/>
    <w:rsid w:val="00B9128C"/>
    <w:rsid w:val="00B912EF"/>
    <w:rsid w:val="00B92651"/>
    <w:rsid w:val="00B92DE5"/>
    <w:rsid w:val="00B9446E"/>
    <w:rsid w:val="00B94C4E"/>
    <w:rsid w:val="00B96566"/>
    <w:rsid w:val="00B97E09"/>
    <w:rsid w:val="00BA2100"/>
    <w:rsid w:val="00BA219F"/>
    <w:rsid w:val="00BA48AE"/>
    <w:rsid w:val="00BA52F9"/>
    <w:rsid w:val="00BA5E46"/>
    <w:rsid w:val="00BA6271"/>
    <w:rsid w:val="00BA7BA7"/>
    <w:rsid w:val="00BB071C"/>
    <w:rsid w:val="00BB1BA0"/>
    <w:rsid w:val="00BB1E27"/>
    <w:rsid w:val="00BB26AB"/>
    <w:rsid w:val="00BB29B9"/>
    <w:rsid w:val="00BB46C9"/>
    <w:rsid w:val="00BB5DFC"/>
    <w:rsid w:val="00BB63C2"/>
    <w:rsid w:val="00BB6577"/>
    <w:rsid w:val="00BC0A8B"/>
    <w:rsid w:val="00BC1320"/>
    <w:rsid w:val="00BC16A6"/>
    <w:rsid w:val="00BC19F2"/>
    <w:rsid w:val="00BC304D"/>
    <w:rsid w:val="00BC416A"/>
    <w:rsid w:val="00BC47B0"/>
    <w:rsid w:val="00BC645C"/>
    <w:rsid w:val="00BD094E"/>
    <w:rsid w:val="00BD4E8B"/>
    <w:rsid w:val="00BD6691"/>
    <w:rsid w:val="00BD67F7"/>
    <w:rsid w:val="00BD6B90"/>
    <w:rsid w:val="00BE04C9"/>
    <w:rsid w:val="00BE159D"/>
    <w:rsid w:val="00BE291E"/>
    <w:rsid w:val="00BE34C8"/>
    <w:rsid w:val="00BE3703"/>
    <w:rsid w:val="00BE39B4"/>
    <w:rsid w:val="00BE48D0"/>
    <w:rsid w:val="00BE4F9D"/>
    <w:rsid w:val="00BE72ED"/>
    <w:rsid w:val="00BF052A"/>
    <w:rsid w:val="00BF107E"/>
    <w:rsid w:val="00BF1818"/>
    <w:rsid w:val="00BF2636"/>
    <w:rsid w:val="00BF2D28"/>
    <w:rsid w:val="00C009A4"/>
    <w:rsid w:val="00C00D64"/>
    <w:rsid w:val="00C012CA"/>
    <w:rsid w:val="00C01496"/>
    <w:rsid w:val="00C0188D"/>
    <w:rsid w:val="00C03145"/>
    <w:rsid w:val="00C031D2"/>
    <w:rsid w:val="00C039C1"/>
    <w:rsid w:val="00C04342"/>
    <w:rsid w:val="00C05337"/>
    <w:rsid w:val="00C068DF"/>
    <w:rsid w:val="00C108FF"/>
    <w:rsid w:val="00C10E56"/>
    <w:rsid w:val="00C145CD"/>
    <w:rsid w:val="00C211A2"/>
    <w:rsid w:val="00C217D7"/>
    <w:rsid w:val="00C21B54"/>
    <w:rsid w:val="00C21BB9"/>
    <w:rsid w:val="00C2277F"/>
    <w:rsid w:val="00C2462A"/>
    <w:rsid w:val="00C26006"/>
    <w:rsid w:val="00C260A1"/>
    <w:rsid w:val="00C26D85"/>
    <w:rsid w:val="00C27577"/>
    <w:rsid w:val="00C27FD8"/>
    <w:rsid w:val="00C30B1C"/>
    <w:rsid w:val="00C320F5"/>
    <w:rsid w:val="00C33926"/>
    <w:rsid w:val="00C3438D"/>
    <w:rsid w:val="00C3507D"/>
    <w:rsid w:val="00C350F9"/>
    <w:rsid w:val="00C36C69"/>
    <w:rsid w:val="00C37C5C"/>
    <w:rsid w:val="00C404E2"/>
    <w:rsid w:val="00C4090A"/>
    <w:rsid w:val="00C409AA"/>
    <w:rsid w:val="00C40A18"/>
    <w:rsid w:val="00C412B0"/>
    <w:rsid w:val="00C4245E"/>
    <w:rsid w:val="00C42995"/>
    <w:rsid w:val="00C45309"/>
    <w:rsid w:val="00C4674B"/>
    <w:rsid w:val="00C47D3A"/>
    <w:rsid w:val="00C50EEB"/>
    <w:rsid w:val="00C51330"/>
    <w:rsid w:val="00C5342D"/>
    <w:rsid w:val="00C53A59"/>
    <w:rsid w:val="00C55C0B"/>
    <w:rsid w:val="00C55C14"/>
    <w:rsid w:val="00C55FDE"/>
    <w:rsid w:val="00C560A7"/>
    <w:rsid w:val="00C578C1"/>
    <w:rsid w:val="00C57C76"/>
    <w:rsid w:val="00C60281"/>
    <w:rsid w:val="00C60CD2"/>
    <w:rsid w:val="00C60CD7"/>
    <w:rsid w:val="00C61468"/>
    <w:rsid w:val="00C61B3E"/>
    <w:rsid w:val="00C61D22"/>
    <w:rsid w:val="00C625CD"/>
    <w:rsid w:val="00C62F93"/>
    <w:rsid w:val="00C64485"/>
    <w:rsid w:val="00C66427"/>
    <w:rsid w:val="00C66BAC"/>
    <w:rsid w:val="00C67AEF"/>
    <w:rsid w:val="00C7115F"/>
    <w:rsid w:val="00C72C19"/>
    <w:rsid w:val="00C734E6"/>
    <w:rsid w:val="00C7384C"/>
    <w:rsid w:val="00C73B8B"/>
    <w:rsid w:val="00C74EE1"/>
    <w:rsid w:val="00C753BD"/>
    <w:rsid w:val="00C75C80"/>
    <w:rsid w:val="00C762D3"/>
    <w:rsid w:val="00C76D28"/>
    <w:rsid w:val="00C77E41"/>
    <w:rsid w:val="00C77EF3"/>
    <w:rsid w:val="00C77F4E"/>
    <w:rsid w:val="00C817AF"/>
    <w:rsid w:val="00C825FE"/>
    <w:rsid w:val="00C82669"/>
    <w:rsid w:val="00C83C2A"/>
    <w:rsid w:val="00C84432"/>
    <w:rsid w:val="00C846B3"/>
    <w:rsid w:val="00C85591"/>
    <w:rsid w:val="00C85FCE"/>
    <w:rsid w:val="00C908F0"/>
    <w:rsid w:val="00C90D7F"/>
    <w:rsid w:val="00C95858"/>
    <w:rsid w:val="00C95DE0"/>
    <w:rsid w:val="00C9676F"/>
    <w:rsid w:val="00C97CE0"/>
    <w:rsid w:val="00CA010F"/>
    <w:rsid w:val="00CA1A1E"/>
    <w:rsid w:val="00CA2656"/>
    <w:rsid w:val="00CA2D74"/>
    <w:rsid w:val="00CA4F3A"/>
    <w:rsid w:val="00CA6672"/>
    <w:rsid w:val="00CA756D"/>
    <w:rsid w:val="00CA7845"/>
    <w:rsid w:val="00CB0C16"/>
    <w:rsid w:val="00CB1886"/>
    <w:rsid w:val="00CB2559"/>
    <w:rsid w:val="00CB29A8"/>
    <w:rsid w:val="00CB2BF0"/>
    <w:rsid w:val="00CB2F32"/>
    <w:rsid w:val="00CB3B6A"/>
    <w:rsid w:val="00CB3D62"/>
    <w:rsid w:val="00CB4C18"/>
    <w:rsid w:val="00CB4EC9"/>
    <w:rsid w:val="00CB5B74"/>
    <w:rsid w:val="00CB5EFD"/>
    <w:rsid w:val="00CB6BBC"/>
    <w:rsid w:val="00CB7B27"/>
    <w:rsid w:val="00CC114F"/>
    <w:rsid w:val="00CC465C"/>
    <w:rsid w:val="00CC5193"/>
    <w:rsid w:val="00CD035B"/>
    <w:rsid w:val="00CD0E23"/>
    <w:rsid w:val="00CD14FB"/>
    <w:rsid w:val="00CD18BA"/>
    <w:rsid w:val="00CD2172"/>
    <w:rsid w:val="00CD235B"/>
    <w:rsid w:val="00CD3108"/>
    <w:rsid w:val="00CD4356"/>
    <w:rsid w:val="00CD58EE"/>
    <w:rsid w:val="00CD6161"/>
    <w:rsid w:val="00CD6225"/>
    <w:rsid w:val="00CD6646"/>
    <w:rsid w:val="00CD79B7"/>
    <w:rsid w:val="00CD79D7"/>
    <w:rsid w:val="00CD7A5B"/>
    <w:rsid w:val="00CD7E23"/>
    <w:rsid w:val="00CE18AA"/>
    <w:rsid w:val="00CE24CC"/>
    <w:rsid w:val="00CE2BEA"/>
    <w:rsid w:val="00CE3DA5"/>
    <w:rsid w:val="00CE4A7B"/>
    <w:rsid w:val="00CE4B01"/>
    <w:rsid w:val="00CE4D37"/>
    <w:rsid w:val="00CE5A91"/>
    <w:rsid w:val="00CE6BC9"/>
    <w:rsid w:val="00CF06EC"/>
    <w:rsid w:val="00CF0F14"/>
    <w:rsid w:val="00CF219B"/>
    <w:rsid w:val="00CF23B0"/>
    <w:rsid w:val="00CF3EE3"/>
    <w:rsid w:val="00CF4654"/>
    <w:rsid w:val="00CF4E4A"/>
    <w:rsid w:val="00CF714F"/>
    <w:rsid w:val="00D00134"/>
    <w:rsid w:val="00D02AEA"/>
    <w:rsid w:val="00D040D8"/>
    <w:rsid w:val="00D04319"/>
    <w:rsid w:val="00D05235"/>
    <w:rsid w:val="00D0689C"/>
    <w:rsid w:val="00D06B14"/>
    <w:rsid w:val="00D06E3C"/>
    <w:rsid w:val="00D07116"/>
    <w:rsid w:val="00D1088F"/>
    <w:rsid w:val="00D10B9E"/>
    <w:rsid w:val="00D1170D"/>
    <w:rsid w:val="00D11860"/>
    <w:rsid w:val="00D12196"/>
    <w:rsid w:val="00D1509B"/>
    <w:rsid w:val="00D15209"/>
    <w:rsid w:val="00D15513"/>
    <w:rsid w:val="00D15770"/>
    <w:rsid w:val="00D15E70"/>
    <w:rsid w:val="00D169D4"/>
    <w:rsid w:val="00D17377"/>
    <w:rsid w:val="00D201CB"/>
    <w:rsid w:val="00D213C3"/>
    <w:rsid w:val="00D22E66"/>
    <w:rsid w:val="00D24608"/>
    <w:rsid w:val="00D26D53"/>
    <w:rsid w:val="00D27CB2"/>
    <w:rsid w:val="00D30802"/>
    <w:rsid w:val="00D337C1"/>
    <w:rsid w:val="00D33B41"/>
    <w:rsid w:val="00D36B34"/>
    <w:rsid w:val="00D41724"/>
    <w:rsid w:val="00D439CF"/>
    <w:rsid w:val="00D4431E"/>
    <w:rsid w:val="00D45AA3"/>
    <w:rsid w:val="00D45BB8"/>
    <w:rsid w:val="00D45CD3"/>
    <w:rsid w:val="00D46EC0"/>
    <w:rsid w:val="00D47CFB"/>
    <w:rsid w:val="00D47E13"/>
    <w:rsid w:val="00D47FA4"/>
    <w:rsid w:val="00D50040"/>
    <w:rsid w:val="00D514C7"/>
    <w:rsid w:val="00D55CFF"/>
    <w:rsid w:val="00D575F1"/>
    <w:rsid w:val="00D57F0A"/>
    <w:rsid w:val="00D63DF8"/>
    <w:rsid w:val="00D6401F"/>
    <w:rsid w:val="00D66090"/>
    <w:rsid w:val="00D66943"/>
    <w:rsid w:val="00D732DF"/>
    <w:rsid w:val="00D75267"/>
    <w:rsid w:val="00D75CF1"/>
    <w:rsid w:val="00D775C9"/>
    <w:rsid w:val="00D77A1D"/>
    <w:rsid w:val="00D808D3"/>
    <w:rsid w:val="00D81A0E"/>
    <w:rsid w:val="00D81EE3"/>
    <w:rsid w:val="00D831D6"/>
    <w:rsid w:val="00D83522"/>
    <w:rsid w:val="00D8447A"/>
    <w:rsid w:val="00D85096"/>
    <w:rsid w:val="00D855FB"/>
    <w:rsid w:val="00D85688"/>
    <w:rsid w:val="00D85980"/>
    <w:rsid w:val="00D87B09"/>
    <w:rsid w:val="00D9008A"/>
    <w:rsid w:val="00D90991"/>
    <w:rsid w:val="00D91B44"/>
    <w:rsid w:val="00D92053"/>
    <w:rsid w:val="00D92E0A"/>
    <w:rsid w:val="00D93A08"/>
    <w:rsid w:val="00D945DE"/>
    <w:rsid w:val="00D95D11"/>
    <w:rsid w:val="00D960F1"/>
    <w:rsid w:val="00D96229"/>
    <w:rsid w:val="00D96F1F"/>
    <w:rsid w:val="00D97E02"/>
    <w:rsid w:val="00DA1A9D"/>
    <w:rsid w:val="00DA1E55"/>
    <w:rsid w:val="00DA1EA8"/>
    <w:rsid w:val="00DA256F"/>
    <w:rsid w:val="00DA2AD7"/>
    <w:rsid w:val="00DA45DC"/>
    <w:rsid w:val="00DA5463"/>
    <w:rsid w:val="00DA6D6F"/>
    <w:rsid w:val="00DA7540"/>
    <w:rsid w:val="00DA76C2"/>
    <w:rsid w:val="00DB1473"/>
    <w:rsid w:val="00DB1DC9"/>
    <w:rsid w:val="00DB210C"/>
    <w:rsid w:val="00DB3892"/>
    <w:rsid w:val="00DB4582"/>
    <w:rsid w:val="00DB56A8"/>
    <w:rsid w:val="00DB6086"/>
    <w:rsid w:val="00DB6C43"/>
    <w:rsid w:val="00DB7571"/>
    <w:rsid w:val="00DC0D2A"/>
    <w:rsid w:val="00DC0ED0"/>
    <w:rsid w:val="00DC1DC0"/>
    <w:rsid w:val="00DC2BDD"/>
    <w:rsid w:val="00DD2255"/>
    <w:rsid w:val="00DD379F"/>
    <w:rsid w:val="00DD4758"/>
    <w:rsid w:val="00DD5AA7"/>
    <w:rsid w:val="00DD719D"/>
    <w:rsid w:val="00DE0685"/>
    <w:rsid w:val="00DE0711"/>
    <w:rsid w:val="00DE0AEA"/>
    <w:rsid w:val="00DE2F58"/>
    <w:rsid w:val="00DE48AA"/>
    <w:rsid w:val="00DE6F78"/>
    <w:rsid w:val="00DE73D4"/>
    <w:rsid w:val="00DF00F1"/>
    <w:rsid w:val="00DF03A4"/>
    <w:rsid w:val="00DF21A3"/>
    <w:rsid w:val="00DF3903"/>
    <w:rsid w:val="00DF48C2"/>
    <w:rsid w:val="00DF4B55"/>
    <w:rsid w:val="00DF675E"/>
    <w:rsid w:val="00DF6BA6"/>
    <w:rsid w:val="00E00F7B"/>
    <w:rsid w:val="00E02059"/>
    <w:rsid w:val="00E03715"/>
    <w:rsid w:val="00E03DF7"/>
    <w:rsid w:val="00E040C5"/>
    <w:rsid w:val="00E04294"/>
    <w:rsid w:val="00E048C4"/>
    <w:rsid w:val="00E04D33"/>
    <w:rsid w:val="00E061EF"/>
    <w:rsid w:val="00E064B8"/>
    <w:rsid w:val="00E071BF"/>
    <w:rsid w:val="00E12244"/>
    <w:rsid w:val="00E124A5"/>
    <w:rsid w:val="00E12E17"/>
    <w:rsid w:val="00E13681"/>
    <w:rsid w:val="00E13C38"/>
    <w:rsid w:val="00E15887"/>
    <w:rsid w:val="00E158A0"/>
    <w:rsid w:val="00E15909"/>
    <w:rsid w:val="00E15DFC"/>
    <w:rsid w:val="00E165F7"/>
    <w:rsid w:val="00E16E58"/>
    <w:rsid w:val="00E171E7"/>
    <w:rsid w:val="00E20C32"/>
    <w:rsid w:val="00E219D2"/>
    <w:rsid w:val="00E21DAA"/>
    <w:rsid w:val="00E21FA4"/>
    <w:rsid w:val="00E22064"/>
    <w:rsid w:val="00E25D3A"/>
    <w:rsid w:val="00E304D3"/>
    <w:rsid w:val="00E329B0"/>
    <w:rsid w:val="00E32A4B"/>
    <w:rsid w:val="00E3349A"/>
    <w:rsid w:val="00E33780"/>
    <w:rsid w:val="00E33985"/>
    <w:rsid w:val="00E34875"/>
    <w:rsid w:val="00E414BB"/>
    <w:rsid w:val="00E42BEF"/>
    <w:rsid w:val="00E4346B"/>
    <w:rsid w:val="00E43792"/>
    <w:rsid w:val="00E44231"/>
    <w:rsid w:val="00E45CD2"/>
    <w:rsid w:val="00E46607"/>
    <w:rsid w:val="00E467A3"/>
    <w:rsid w:val="00E477B0"/>
    <w:rsid w:val="00E47B4E"/>
    <w:rsid w:val="00E50319"/>
    <w:rsid w:val="00E516AB"/>
    <w:rsid w:val="00E52945"/>
    <w:rsid w:val="00E53655"/>
    <w:rsid w:val="00E5406A"/>
    <w:rsid w:val="00E5449E"/>
    <w:rsid w:val="00E55588"/>
    <w:rsid w:val="00E558AB"/>
    <w:rsid w:val="00E5594D"/>
    <w:rsid w:val="00E56AC1"/>
    <w:rsid w:val="00E56B4B"/>
    <w:rsid w:val="00E57D17"/>
    <w:rsid w:val="00E608EF"/>
    <w:rsid w:val="00E60F4E"/>
    <w:rsid w:val="00E63407"/>
    <w:rsid w:val="00E647BC"/>
    <w:rsid w:val="00E64BE3"/>
    <w:rsid w:val="00E65BB7"/>
    <w:rsid w:val="00E6615E"/>
    <w:rsid w:val="00E66BDD"/>
    <w:rsid w:val="00E67BC8"/>
    <w:rsid w:val="00E7025B"/>
    <w:rsid w:val="00E7113A"/>
    <w:rsid w:val="00E71215"/>
    <w:rsid w:val="00E71254"/>
    <w:rsid w:val="00E72BD4"/>
    <w:rsid w:val="00E73257"/>
    <w:rsid w:val="00E736FD"/>
    <w:rsid w:val="00E74928"/>
    <w:rsid w:val="00E74AA6"/>
    <w:rsid w:val="00E7551F"/>
    <w:rsid w:val="00E755B9"/>
    <w:rsid w:val="00E75A71"/>
    <w:rsid w:val="00E77FF8"/>
    <w:rsid w:val="00E800A5"/>
    <w:rsid w:val="00E80867"/>
    <w:rsid w:val="00E80C0E"/>
    <w:rsid w:val="00E814F6"/>
    <w:rsid w:val="00E81CED"/>
    <w:rsid w:val="00E82667"/>
    <w:rsid w:val="00E8322D"/>
    <w:rsid w:val="00E85031"/>
    <w:rsid w:val="00E85409"/>
    <w:rsid w:val="00E85982"/>
    <w:rsid w:val="00E86A24"/>
    <w:rsid w:val="00E8794D"/>
    <w:rsid w:val="00E87CB6"/>
    <w:rsid w:val="00E921A2"/>
    <w:rsid w:val="00E9256A"/>
    <w:rsid w:val="00E96123"/>
    <w:rsid w:val="00E96C04"/>
    <w:rsid w:val="00E96FE3"/>
    <w:rsid w:val="00E974F0"/>
    <w:rsid w:val="00E976BF"/>
    <w:rsid w:val="00E978CA"/>
    <w:rsid w:val="00E97E6E"/>
    <w:rsid w:val="00EA11B9"/>
    <w:rsid w:val="00EA1572"/>
    <w:rsid w:val="00EA1EE8"/>
    <w:rsid w:val="00EA3392"/>
    <w:rsid w:val="00EA443E"/>
    <w:rsid w:val="00EA5F95"/>
    <w:rsid w:val="00EA70C7"/>
    <w:rsid w:val="00EB1E58"/>
    <w:rsid w:val="00EB21BF"/>
    <w:rsid w:val="00EB277F"/>
    <w:rsid w:val="00EB48E2"/>
    <w:rsid w:val="00EB5A1C"/>
    <w:rsid w:val="00EB75A8"/>
    <w:rsid w:val="00EC04C3"/>
    <w:rsid w:val="00EC124C"/>
    <w:rsid w:val="00EC268E"/>
    <w:rsid w:val="00EC2E89"/>
    <w:rsid w:val="00EC3281"/>
    <w:rsid w:val="00EC388B"/>
    <w:rsid w:val="00EC38A3"/>
    <w:rsid w:val="00EC3D88"/>
    <w:rsid w:val="00EC62F9"/>
    <w:rsid w:val="00EC6E08"/>
    <w:rsid w:val="00EC79CB"/>
    <w:rsid w:val="00EC7FBF"/>
    <w:rsid w:val="00ED1565"/>
    <w:rsid w:val="00ED1FFB"/>
    <w:rsid w:val="00ED20E2"/>
    <w:rsid w:val="00ED3415"/>
    <w:rsid w:val="00ED457B"/>
    <w:rsid w:val="00ED45BD"/>
    <w:rsid w:val="00ED6E17"/>
    <w:rsid w:val="00EE0AA1"/>
    <w:rsid w:val="00EE0BFA"/>
    <w:rsid w:val="00EE11FE"/>
    <w:rsid w:val="00EE1A7D"/>
    <w:rsid w:val="00EE1AC4"/>
    <w:rsid w:val="00EE23E0"/>
    <w:rsid w:val="00EE2679"/>
    <w:rsid w:val="00EE333F"/>
    <w:rsid w:val="00EF0BE3"/>
    <w:rsid w:val="00EF0F45"/>
    <w:rsid w:val="00EF18D0"/>
    <w:rsid w:val="00EF1B94"/>
    <w:rsid w:val="00EF3065"/>
    <w:rsid w:val="00EF31D1"/>
    <w:rsid w:val="00EF3685"/>
    <w:rsid w:val="00EF50A0"/>
    <w:rsid w:val="00EF5522"/>
    <w:rsid w:val="00EF5C22"/>
    <w:rsid w:val="00EF6D96"/>
    <w:rsid w:val="00EF75F6"/>
    <w:rsid w:val="00EF7830"/>
    <w:rsid w:val="00F008AD"/>
    <w:rsid w:val="00F00F88"/>
    <w:rsid w:val="00F01558"/>
    <w:rsid w:val="00F01F47"/>
    <w:rsid w:val="00F02E10"/>
    <w:rsid w:val="00F03033"/>
    <w:rsid w:val="00F03596"/>
    <w:rsid w:val="00F03F32"/>
    <w:rsid w:val="00F04B6F"/>
    <w:rsid w:val="00F04FFF"/>
    <w:rsid w:val="00F05BAA"/>
    <w:rsid w:val="00F06ADC"/>
    <w:rsid w:val="00F07859"/>
    <w:rsid w:val="00F10B6B"/>
    <w:rsid w:val="00F10CB2"/>
    <w:rsid w:val="00F11321"/>
    <w:rsid w:val="00F1491A"/>
    <w:rsid w:val="00F15E48"/>
    <w:rsid w:val="00F15EB2"/>
    <w:rsid w:val="00F217C8"/>
    <w:rsid w:val="00F21E8A"/>
    <w:rsid w:val="00F221BD"/>
    <w:rsid w:val="00F22339"/>
    <w:rsid w:val="00F23CDA"/>
    <w:rsid w:val="00F24575"/>
    <w:rsid w:val="00F24894"/>
    <w:rsid w:val="00F248B6"/>
    <w:rsid w:val="00F24EAB"/>
    <w:rsid w:val="00F25964"/>
    <w:rsid w:val="00F25C73"/>
    <w:rsid w:val="00F27555"/>
    <w:rsid w:val="00F275E1"/>
    <w:rsid w:val="00F27B9A"/>
    <w:rsid w:val="00F31747"/>
    <w:rsid w:val="00F31FE1"/>
    <w:rsid w:val="00F322C4"/>
    <w:rsid w:val="00F340D0"/>
    <w:rsid w:val="00F34505"/>
    <w:rsid w:val="00F34881"/>
    <w:rsid w:val="00F34AFB"/>
    <w:rsid w:val="00F362DA"/>
    <w:rsid w:val="00F36F32"/>
    <w:rsid w:val="00F41047"/>
    <w:rsid w:val="00F415C0"/>
    <w:rsid w:val="00F424A7"/>
    <w:rsid w:val="00F42FDC"/>
    <w:rsid w:val="00F4482C"/>
    <w:rsid w:val="00F46ABC"/>
    <w:rsid w:val="00F46C3F"/>
    <w:rsid w:val="00F46FD7"/>
    <w:rsid w:val="00F47413"/>
    <w:rsid w:val="00F50C5B"/>
    <w:rsid w:val="00F52291"/>
    <w:rsid w:val="00F543BA"/>
    <w:rsid w:val="00F544A8"/>
    <w:rsid w:val="00F55801"/>
    <w:rsid w:val="00F61476"/>
    <w:rsid w:val="00F619FB"/>
    <w:rsid w:val="00F61A18"/>
    <w:rsid w:val="00F64CC3"/>
    <w:rsid w:val="00F64D35"/>
    <w:rsid w:val="00F6558A"/>
    <w:rsid w:val="00F6605C"/>
    <w:rsid w:val="00F66A4F"/>
    <w:rsid w:val="00F72ADD"/>
    <w:rsid w:val="00F72FB0"/>
    <w:rsid w:val="00F72FBF"/>
    <w:rsid w:val="00F73477"/>
    <w:rsid w:val="00F73793"/>
    <w:rsid w:val="00F74128"/>
    <w:rsid w:val="00F743F8"/>
    <w:rsid w:val="00F74B77"/>
    <w:rsid w:val="00F74C50"/>
    <w:rsid w:val="00F753B0"/>
    <w:rsid w:val="00F75E73"/>
    <w:rsid w:val="00F764A3"/>
    <w:rsid w:val="00F815A1"/>
    <w:rsid w:val="00F81CA8"/>
    <w:rsid w:val="00F8298B"/>
    <w:rsid w:val="00F831D6"/>
    <w:rsid w:val="00F841A7"/>
    <w:rsid w:val="00F848F6"/>
    <w:rsid w:val="00F8522D"/>
    <w:rsid w:val="00F85E2D"/>
    <w:rsid w:val="00F87182"/>
    <w:rsid w:val="00F87B27"/>
    <w:rsid w:val="00F90D38"/>
    <w:rsid w:val="00F9116A"/>
    <w:rsid w:val="00F9220F"/>
    <w:rsid w:val="00F92DE5"/>
    <w:rsid w:val="00F93114"/>
    <w:rsid w:val="00F9591D"/>
    <w:rsid w:val="00F96C88"/>
    <w:rsid w:val="00FA0953"/>
    <w:rsid w:val="00FA0C0C"/>
    <w:rsid w:val="00FA1D29"/>
    <w:rsid w:val="00FA26DD"/>
    <w:rsid w:val="00FA2DE0"/>
    <w:rsid w:val="00FA309E"/>
    <w:rsid w:val="00FA4129"/>
    <w:rsid w:val="00FA49F2"/>
    <w:rsid w:val="00FA5715"/>
    <w:rsid w:val="00FA67EF"/>
    <w:rsid w:val="00FA6B6A"/>
    <w:rsid w:val="00FB0F33"/>
    <w:rsid w:val="00FB2958"/>
    <w:rsid w:val="00FB3597"/>
    <w:rsid w:val="00FB386A"/>
    <w:rsid w:val="00FB436E"/>
    <w:rsid w:val="00FB4E38"/>
    <w:rsid w:val="00FB4E3C"/>
    <w:rsid w:val="00FB564C"/>
    <w:rsid w:val="00FB6453"/>
    <w:rsid w:val="00FB65F5"/>
    <w:rsid w:val="00FB731E"/>
    <w:rsid w:val="00FB7696"/>
    <w:rsid w:val="00FC0091"/>
    <w:rsid w:val="00FC09D7"/>
    <w:rsid w:val="00FC155C"/>
    <w:rsid w:val="00FC1CF6"/>
    <w:rsid w:val="00FC45E0"/>
    <w:rsid w:val="00FC4972"/>
    <w:rsid w:val="00FC561E"/>
    <w:rsid w:val="00FC5D61"/>
    <w:rsid w:val="00FC6745"/>
    <w:rsid w:val="00FD2AB1"/>
    <w:rsid w:val="00FD3046"/>
    <w:rsid w:val="00FD3938"/>
    <w:rsid w:val="00FD3CC7"/>
    <w:rsid w:val="00FD4EE8"/>
    <w:rsid w:val="00FD505B"/>
    <w:rsid w:val="00FD527C"/>
    <w:rsid w:val="00FD547C"/>
    <w:rsid w:val="00FD5DB4"/>
    <w:rsid w:val="00FD6ACE"/>
    <w:rsid w:val="00FD7DF5"/>
    <w:rsid w:val="00FD7F0D"/>
    <w:rsid w:val="00FE017D"/>
    <w:rsid w:val="00FE0252"/>
    <w:rsid w:val="00FE06AF"/>
    <w:rsid w:val="00FE1294"/>
    <w:rsid w:val="00FE1415"/>
    <w:rsid w:val="00FE3957"/>
    <w:rsid w:val="00FE46A5"/>
    <w:rsid w:val="00FE4992"/>
    <w:rsid w:val="00FE5E19"/>
    <w:rsid w:val="00FE65B8"/>
    <w:rsid w:val="00FE66EB"/>
    <w:rsid w:val="00FE6B43"/>
    <w:rsid w:val="00FE6ED1"/>
    <w:rsid w:val="00FE7737"/>
    <w:rsid w:val="00FE7BE2"/>
    <w:rsid w:val="00FE7FC4"/>
    <w:rsid w:val="00FF0D47"/>
    <w:rsid w:val="00FF0E98"/>
    <w:rsid w:val="00FF1186"/>
    <w:rsid w:val="00FF267F"/>
    <w:rsid w:val="00FF2C74"/>
    <w:rsid w:val="00FF5271"/>
    <w:rsid w:val="00FF5B77"/>
    <w:rsid w:val="00FF6417"/>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CE2"/>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11FF8"/>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har11">
    <w:name w:val="Char11"/>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946E0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1">
    <w:name w:val="Sąrašo pastraipa11"/>
    <w:basedOn w:val="prastasis"/>
    <w:qFormat/>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Heading1Char">
    <w:name w:val="Heading 1 Char"/>
    <w:aliases w:val="Appendix Char"/>
    <w:locked/>
    <w:rsid w:val="00946E0F"/>
    <w:rPr>
      <w:rFonts w:ascii="Times New Roman" w:hAnsi="Times New Roman" w:cs="Times New Roman"/>
      <w:sz w:val="28"/>
      <w:lang w:val="x-none" w:eastAsia="en-US"/>
    </w:rPr>
  </w:style>
  <w:style w:type="character" w:customStyle="1" w:styleId="Heading2Char">
    <w:name w:val="Heading 2 Char"/>
    <w:locked/>
    <w:rsid w:val="00946E0F"/>
    <w:rPr>
      <w:rFonts w:ascii="Times New Roman" w:hAnsi="Times New Roman" w:cs="Times New Roman"/>
      <w:sz w:val="24"/>
      <w:lang w:val="x-none" w:eastAsia="en-US"/>
    </w:rPr>
  </w:style>
  <w:style w:type="character" w:customStyle="1" w:styleId="Heading3Char">
    <w:name w:val="Heading 3 Char"/>
    <w:aliases w:val="Section Header3 Char"/>
    <w:locked/>
    <w:rsid w:val="00946E0F"/>
    <w:rPr>
      <w:rFonts w:ascii="Times New Roman" w:hAnsi="Times New Roman" w:cs="Times New Roman"/>
      <w:sz w:val="24"/>
      <w:lang w:val="x-none" w:eastAsia="en-US"/>
    </w:rPr>
  </w:style>
  <w:style w:type="character" w:customStyle="1" w:styleId="Heading4Char">
    <w:name w:val="Heading 4 Char"/>
    <w:aliases w:val="Sub-Clause Sub-paragraph Char"/>
    <w:locked/>
    <w:rsid w:val="00946E0F"/>
    <w:rPr>
      <w:rFonts w:ascii="Times New Roman" w:hAnsi="Times New Roman" w:cs="Times New Roman"/>
      <w:b/>
      <w:sz w:val="44"/>
      <w:lang w:val="x-none" w:eastAsia="en-US"/>
    </w:rPr>
  </w:style>
  <w:style w:type="character" w:customStyle="1" w:styleId="Heading5Char">
    <w:name w:val="Heading 5 Char"/>
    <w:locked/>
    <w:rsid w:val="00946E0F"/>
    <w:rPr>
      <w:rFonts w:ascii="Times New Roman" w:hAnsi="Times New Roman" w:cs="Times New Roman"/>
      <w:b/>
      <w:sz w:val="40"/>
      <w:lang w:val="x-none" w:eastAsia="en-US"/>
    </w:rPr>
  </w:style>
  <w:style w:type="character" w:customStyle="1" w:styleId="Heading6Char">
    <w:name w:val="Heading 6 Char"/>
    <w:locked/>
    <w:rsid w:val="00946E0F"/>
    <w:rPr>
      <w:rFonts w:ascii="Times New Roman" w:hAnsi="Times New Roman" w:cs="Times New Roman"/>
      <w:b/>
      <w:sz w:val="36"/>
      <w:lang w:val="x-none" w:eastAsia="en-US"/>
    </w:rPr>
  </w:style>
  <w:style w:type="character" w:customStyle="1" w:styleId="Heading7Char">
    <w:name w:val="Heading 7 Char"/>
    <w:locked/>
    <w:rsid w:val="00946E0F"/>
    <w:rPr>
      <w:rFonts w:ascii="Times New Roman" w:hAnsi="Times New Roman" w:cs="Times New Roman"/>
      <w:sz w:val="48"/>
      <w:lang w:val="x-none" w:eastAsia="en-US"/>
    </w:rPr>
  </w:style>
  <w:style w:type="character" w:customStyle="1" w:styleId="Heading8Char">
    <w:name w:val="Heading 8 Char"/>
    <w:locked/>
    <w:rsid w:val="00946E0F"/>
    <w:rPr>
      <w:rFonts w:ascii="Times New Roman" w:hAnsi="Times New Roman" w:cs="Times New Roman"/>
      <w:b/>
      <w:sz w:val="18"/>
      <w:lang w:val="x-none" w:eastAsia="en-US"/>
    </w:rPr>
  </w:style>
  <w:style w:type="character" w:customStyle="1" w:styleId="Heading9Char">
    <w:name w:val="Heading 9 Char"/>
    <w:locked/>
    <w:rsid w:val="00946E0F"/>
    <w:rPr>
      <w:rFonts w:ascii="Times New Roman" w:hAnsi="Times New Roman" w:cs="Times New Roman"/>
      <w:sz w:val="40"/>
      <w:lang w:val="x-none" w:eastAsia="en-US"/>
    </w:rPr>
  </w:style>
  <w:style w:type="character" w:customStyle="1" w:styleId="CommentTextChar">
    <w:name w:val="Comment Text Char"/>
    <w:locked/>
    <w:rsid w:val="00946E0F"/>
    <w:rPr>
      <w:rFonts w:ascii="Times New Roman" w:hAnsi="Times New Roman" w:cs="Times New Roman"/>
      <w:lang w:val="x-none" w:eastAsia="en-US"/>
    </w:rPr>
  </w:style>
  <w:style w:type="character" w:customStyle="1" w:styleId="BodyText2Char">
    <w:name w:val="Body Text 2 Char"/>
    <w:locked/>
    <w:rsid w:val="00946E0F"/>
    <w:rPr>
      <w:rFonts w:cs="Times New Roman"/>
      <w:sz w:val="22"/>
      <w:szCs w:val="22"/>
      <w:lang w:val="x-none" w:eastAsia="en-US"/>
    </w:rPr>
  </w:style>
  <w:style w:type="character" w:customStyle="1" w:styleId="TitleChar">
    <w:name w:val="Title Char"/>
    <w:locked/>
    <w:rsid w:val="00946E0F"/>
    <w:rPr>
      <w:rFonts w:ascii="Times New Roman" w:hAnsi="Times New Roman" w:cs="Times New Roman"/>
      <w:b/>
      <w:bCs/>
      <w:sz w:val="28"/>
      <w:szCs w:val="28"/>
      <w:lang w:val="x-none" w:eastAsia="hu-HU"/>
    </w:rPr>
  </w:style>
  <w:style w:type="paragraph" w:customStyle="1" w:styleId="tajtip">
    <w:name w:val="tajtip"/>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Char5CharCharChar1">
    <w:name w:val="Char5 Char Char Char1"/>
    <w:basedOn w:val="prastasis"/>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BalloonTextChar">
    <w:name w:val="Balloon Text Char"/>
    <w:semiHidden/>
    <w:locked/>
    <w:rsid w:val="00072BE8"/>
    <w:rPr>
      <w:rFonts w:ascii="Tahoma" w:eastAsia="Times New Roman" w:hAnsi="Tahoma" w:cs="Tahoma"/>
      <w:color w:val="000000"/>
      <w:sz w:val="16"/>
      <w:szCs w:val="16"/>
    </w:rPr>
  </w:style>
  <w:style w:type="character" w:customStyle="1" w:styleId="DocumentMapChar">
    <w:name w:val="Document Map Char"/>
    <w:semiHidden/>
    <w:rsid w:val="00072BE8"/>
    <w:rPr>
      <w:rFonts w:ascii="Times New Roman" w:hAnsi="Times New Roman"/>
      <w:sz w:val="0"/>
      <w:szCs w:val="0"/>
      <w:lang w:val="lt-LT"/>
    </w:rPr>
  </w:style>
  <w:style w:type="character" w:customStyle="1" w:styleId="BodyTextIndentChar">
    <w:name w:val="Body Text Indent Char"/>
    <w:semiHidden/>
    <w:locked/>
    <w:rsid w:val="00072BE8"/>
    <w:rPr>
      <w:rFonts w:cs="Times New Roman"/>
      <w:sz w:val="22"/>
      <w:szCs w:val="22"/>
      <w:lang w:val="x-none" w:eastAsia="en-US"/>
    </w:rPr>
  </w:style>
  <w:style w:type="character" w:customStyle="1" w:styleId="FootnoteTextChar">
    <w:name w:val="Footnote Text Char"/>
    <w:semiHidden/>
    <w:locked/>
    <w:rsid w:val="00072BE8"/>
    <w:rPr>
      <w:rFonts w:cs="Times New Roman"/>
      <w:lang w:val="lt-LT" w:eastAsia="x-none"/>
    </w:rPr>
  </w:style>
  <w:style w:type="character" w:customStyle="1" w:styleId="CharChar6">
    <w:name w:val="Char Char6"/>
    <w:semiHidden/>
    <w:locked/>
    <w:rsid w:val="00072BE8"/>
    <w:rPr>
      <w:rFonts w:ascii="Times New Roman" w:hAnsi="Times New Roman" w:cs="Times New Roman"/>
      <w:lang w:val="x-none" w:eastAsia="en-US"/>
    </w:rPr>
  </w:style>
  <w:style w:type="paragraph" w:styleId="Pataisymai">
    <w:name w:val="Revision"/>
    <w:hidden/>
    <w:uiPriority w:val="99"/>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eapdorotaspaminjimas2">
    <w:name w:val="Neapdorotas paminėjimas2"/>
    <w:basedOn w:val="Numatytasispastraiposriftas"/>
    <w:uiPriority w:val="99"/>
    <w:semiHidden/>
    <w:unhideWhenUsed/>
    <w:rsid w:val="004E7B39"/>
    <w:rPr>
      <w:color w:val="605E5C"/>
      <w:shd w:val="clear" w:color="auto" w:fill="E1DFDD"/>
    </w:rPr>
  </w:style>
  <w:style w:type="character" w:styleId="Neapdorotaspaminjimas">
    <w:name w:val="Unresolved Mention"/>
    <w:basedOn w:val="Numatytasispastraiposriftas"/>
    <w:uiPriority w:val="99"/>
    <w:semiHidden/>
    <w:unhideWhenUsed/>
    <w:rsid w:val="008A7807"/>
    <w:rPr>
      <w:color w:val="605E5C"/>
      <w:shd w:val="clear" w:color="auto" w:fill="E1DFDD"/>
    </w:rPr>
  </w:style>
  <w:style w:type="paragraph" w:styleId="Betarp">
    <w:name w:val="No Spacing"/>
    <w:uiPriority w:val="1"/>
    <w:qFormat/>
    <w:rsid w:val="00372D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cf01">
    <w:name w:val="cf01"/>
    <w:basedOn w:val="Numatytasispastraiposriftas"/>
    <w:rsid w:val="00ED457B"/>
    <w:rPr>
      <w:rFonts w:ascii="Segoe UI" w:hAnsi="Segoe UI" w:cs="Segoe UI" w:hint="default"/>
      <w:i/>
      <w:iCs/>
      <w:sz w:val="18"/>
      <w:szCs w:val="18"/>
      <w:u w:val="single"/>
    </w:rPr>
  </w:style>
  <w:style w:type="character" w:customStyle="1" w:styleId="cf11">
    <w:name w:val="cf11"/>
    <w:basedOn w:val="Numatytasispastraiposriftas"/>
    <w:rsid w:val="00ED457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9883">
      <w:bodyDiv w:val="1"/>
      <w:marLeft w:val="0"/>
      <w:marRight w:val="0"/>
      <w:marTop w:val="0"/>
      <w:marBottom w:val="0"/>
      <w:divBdr>
        <w:top w:val="none" w:sz="0" w:space="0" w:color="auto"/>
        <w:left w:val="none" w:sz="0" w:space="0" w:color="auto"/>
        <w:bottom w:val="none" w:sz="0" w:space="0" w:color="auto"/>
        <w:right w:val="none" w:sz="0" w:space="0" w:color="auto"/>
      </w:divBdr>
    </w:div>
    <w:div w:id="216012547">
      <w:bodyDiv w:val="1"/>
      <w:marLeft w:val="0"/>
      <w:marRight w:val="0"/>
      <w:marTop w:val="0"/>
      <w:marBottom w:val="0"/>
      <w:divBdr>
        <w:top w:val="none" w:sz="0" w:space="0" w:color="auto"/>
        <w:left w:val="none" w:sz="0" w:space="0" w:color="auto"/>
        <w:bottom w:val="none" w:sz="0" w:space="0" w:color="auto"/>
        <w:right w:val="none" w:sz="0" w:space="0" w:color="auto"/>
      </w:divBdr>
    </w:div>
    <w:div w:id="368264656">
      <w:bodyDiv w:val="1"/>
      <w:marLeft w:val="0"/>
      <w:marRight w:val="0"/>
      <w:marTop w:val="0"/>
      <w:marBottom w:val="0"/>
      <w:divBdr>
        <w:top w:val="none" w:sz="0" w:space="0" w:color="auto"/>
        <w:left w:val="none" w:sz="0" w:space="0" w:color="auto"/>
        <w:bottom w:val="none" w:sz="0" w:space="0" w:color="auto"/>
        <w:right w:val="none" w:sz="0" w:space="0" w:color="auto"/>
      </w:divBdr>
    </w:div>
    <w:div w:id="524099495">
      <w:bodyDiv w:val="1"/>
      <w:marLeft w:val="0"/>
      <w:marRight w:val="0"/>
      <w:marTop w:val="0"/>
      <w:marBottom w:val="0"/>
      <w:divBdr>
        <w:top w:val="none" w:sz="0" w:space="0" w:color="auto"/>
        <w:left w:val="none" w:sz="0" w:space="0" w:color="auto"/>
        <w:bottom w:val="none" w:sz="0" w:space="0" w:color="auto"/>
        <w:right w:val="none" w:sz="0" w:space="0" w:color="auto"/>
      </w:divBdr>
    </w:div>
    <w:div w:id="554701268">
      <w:bodyDiv w:val="1"/>
      <w:marLeft w:val="0"/>
      <w:marRight w:val="0"/>
      <w:marTop w:val="0"/>
      <w:marBottom w:val="0"/>
      <w:divBdr>
        <w:top w:val="none" w:sz="0" w:space="0" w:color="auto"/>
        <w:left w:val="none" w:sz="0" w:space="0" w:color="auto"/>
        <w:bottom w:val="none" w:sz="0" w:space="0" w:color="auto"/>
        <w:right w:val="none" w:sz="0" w:space="0" w:color="auto"/>
      </w:divBdr>
    </w:div>
    <w:div w:id="613631814">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310074">
      <w:bodyDiv w:val="1"/>
      <w:marLeft w:val="0"/>
      <w:marRight w:val="0"/>
      <w:marTop w:val="0"/>
      <w:marBottom w:val="0"/>
      <w:divBdr>
        <w:top w:val="none" w:sz="0" w:space="0" w:color="auto"/>
        <w:left w:val="none" w:sz="0" w:space="0" w:color="auto"/>
        <w:bottom w:val="none" w:sz="0" w:space="0" w:color="auto"/>
        <w:right w:val="none" w:sz="0" w:space="0" w:color="auto"/>
      </w:divBdr>
      <w:divsChild>
        <w:div w:id="2129860387">
          <w:marLeft w:val="0"/>
          <w:marRight w:val="0"/>
          <w:marTop w:val="0"/>
          <w:marBottom w:val="0"/>
          <w:divBdr>
            <w:top w:val="none" w:sz="0" w:space="0" w:color="auto"/>
            <w:left w:val="none" w:sz="0" w:space="0" w:color="auto"/>
            <w:bottom w:val="none" w:sz="0" w:space="0" w:color="auto"/>
            <w:right w:val="none" w:sz="0" w:space="0" w:color="auto"/>
          </w:divBdr>
        </w:div>
        <w:div w:id="655182486">
          <w:marLeft w:val="0"/>
          <w:marRight w:val="0"/>
          <w:marTop w:val="0"/>
          <w:marBottom w:val="0"/>
          <w:divBdr>
            <w:top w:val="none" w:sz="0" w:space="0" w:color="auto"/>
            <w:left w:val="none" w:sz="0" w:space="0" w:color="auto"/>
            <w:bottom w:val="none" w:sz="0" w:space="0" w:color="auto"/>
            <w:right w:val="none" w:sz="0" w:space="0" w:color="auto"/>
          </w:divBdr>
        </w:div>
        <w:div w:id="38943294">
          <w:marLeft w:val="0"/>
          <w:marRight w:val="0"/>
          <w:marTop w:val="0"/>
          <w:marBottom w:val="0"/>
          <w:divBdr>
            <w:top w:val="none" w:sz="0" w:space="0" w:color="auto"/>
            <w:left w:val="none" w:sz="0" w:space="0" w:color="auto"/>
            <w:bottom w:val="none" w:sz="0" w:space="0" w:color="auto"/>
            <w:right w:val="none" w:sz="0" w:space="0" w:color="auto"/>
          </w:divBdr>
        </w:div>
        <w:div w:id="1006253728">
          <w:marLeft w:val="0"/>
          <w:marRight w:val="0"/>
          <w:marTop w:val="0"/>
          <w:marBottom w:val="0"/>
          <w:divBdr>
            <w:top w:val="none" w:sz="0" w:space="0" w:color="auto"/>
            <w:left w:val="none" w:sz="0" w:space="0" w:color="auto"/>
            <w:bottom w:val="none" w:sz="0" w:space="0" w:color="auto"/>
            <w:right w:val="none" w:sz="0" w:space="0" w:color="auto"/>
          </w:divBdr>
          <w:divsChild>
            <w:div w:id="1754428973">
              <w:marLeft w:val="0"/>
              <w:marRight w:val="0"/>
              <w:marTop w:val="0"/>
              <w:marBottom w:val="0"/>
              <w:divBdr>
                <w:top w:val="none" w:sz="0" w:space="0" w:color="auto"/>
                <w:left w:val="none" w:sz="0" w:space="0" w:color="auto"/>
                <w:bottom w:val="none" w:sz="0" w:space="0" w:color="auto"/>
                <w:right w:val="none" w:sz="0" w:space="0" w:color="auto"/>
              </w:divBdr>
            </w:div>
            <w:div w:id="927694752">
              <w:marLeft w:val="0"/>
              <w:marRight w:val="0"/>
              <w:marTop w:val="0"/>
              <w:marBottom w:val="0"/>
              <w:divBdr>
                <w:top w:val="none" w:sz="0" w:space="0" w:color="auto"/>
                <w:left w:val="none" w:sz="0" w:space="0" w:color="auto"/>
                <w:bottom w:val="none" w:sz="0" w:space="0" w:color="auto"/>
                <w:right w:val="none" w:sz="0" w:space="0" w:color="auto"/>
              </w:divBdr>
            </w:div>
            <w:div w:id="1003820588">
              <w:marLeft w:val="0"/>
              <w:marRight w:val="0"/>
              <w:marTop w:val="0"/>
              <w:marBottom w:val="0"/>
              <w:divBdr>
                <w:top w:val="none" w:sz="0" w:space="0" w:color="auto"/>
                <w:left w:val="none" w:sz="0" w:space="0" w:color="auto"/>
                <w:bottom w:val="none" w:sz="0" w:space="0" w:color="auto"/>
                <w:right w:val="none" w:sz="0" w:space="0" w:color="auto"/>
              </w:divBdr>
            </w:div>
            <w:div w:id="3295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3468">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140222">
      <w:bodyDiv w:val="1"/>
      <w:marLeft w:val="0"/>
      <w:marRight w:val="0"/>
      <w:marTop w:val="0"/>
      <w:marBottom w:val="0"/>
      <w:divBdr>
        <w:top w:val="none" w:sz="0" w:space="0" w:color="auto"/>
        <w:left w:val="none" w:sz="0" w:space="0" w:color="auto"/>
        <w:bottom w:val="none" w:sz="0" w:space="0" w:color="auto"/>
        <w:right w:val="none" w:sz="0" w:space="0" w:color="auto"/>
      </w:divBdr>
    </w:div>
    <w:div w:id="1317681311">
      <w:bodyDiv w:val="1"/>
      <w:marLeft w:val="0"/>
      <w:marRight w:val="0"/>
      <w:marTop w:val="0"/>
      <w:marBottom w:val="0"/>
      <w:divBdr>
        <w:top w:val="none" w:sz="0" w:space="0" w:color="auto"/>
        <w:left w:val="none" w:sz="0" w:space="0" w:color="auto"/>
        <w:bottom w:val="none" w:sz="0" w:space="0" w:color="auto"/>
        <w:right w:val="none" w:sz="0" w:space="0" w:color="auto"/>
      </w:divBdr>
    </w:div>
    <w:div w:id="1508980078">
      <w:bodyDiv w:val="1"/>
      <w:marLeft w:val="0"/>
      <w:marRight w:val="0"/>
      <w:marTop w:val="0"/>
      <w:marBottom w:val="0"/>
      <w:divBdr>
        <w:top w:val="none" w:sz="0" w:space="0" w:color="auto"/>
        <w:left w:val="none" w:sz="0" w:space="0" w:color="auto"/>
        <w:bottom w:val="none" w:sz="0" w:space="0" w:color="auto"/>
        <w:right w:val="none" w:sz="0" w:space="0" w:color="auto"/>
      </w:divBdr>
      <w:divsChild>
        <w:div w:id="96994034">
          <w:marLeft w:val="0"/>
          <w:marRight w:val="0"/>
          <w:marTop w:val="0"/>
          <w:marBottom w:val="0"/>
          <w:divBdr>
            <w:top w:val="none" w:sz="0" w:space="0" w:color="auto"/>
            <w:left w:val="none" w:sz="0" w:space="0" w:color="auto"/>
            <w:bottom w:val="none" w:sz="0" w:space="0" w:color="auto"/>
            <w:right w:val="none" w:sz="0" w:space="0" w:color="auto"/>
          </w:divBdr>
        </w:div>
        <w:div w:id="359742720">
          <w:marLeft w:val="0"/>
          <w:marRight w:val="0"/>
          <w:marTop w:val="0"/>
          <w:marBottom w:val="0"/>
          <w:divBdr>
            <w:top w:val="none" w:sz="0" w:space="0" w:color="auto"/>
            <w:left w:val="none" w:sz="0" w:space="0" w:color="auto"/>
            <w:bottom w:val="none" w:sz="0" w:space="0" w:color="auto"/>
            <w:right w:val="none" w:sz="0" w:space="0" w:color="auto"/>
          </w:divBdr>
        </w:div>
        <w:div w:id="1402556651">
          <w:marLeft w:val="0"/>
          <w:marRight w:val="0"/>
          <w:marTop w:val="0"/>
          <w:marBottom w:val="0"/>
          <w:divBdr>
            <w:top w:val="none" w:sz="0" w:space="0" w:color="auto"/>
            <w:left w:val="none" w:sz="0" w:space="0" w:color="auto"/>
            <w:bottom w:val="none" w:sz="0" w:space="0" w:color="auto"/>
            <w:right w:val="none" w:sz="0" w:space="0" w:color="auto"/>
          </w:divBdr>
        </w:div>
      </w:divsChild>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 w:id="2076124072">
      <w:bodyDiv w:val="1"/>
      <w:marLeft w:val="0"/>
      <w:marRight w:val="0"/>
      <w:marTop w:val="0"/>
      <w:marBottom w:val="0"/>
      <w:divBdr>
        <w:top w:val="none" w:sz="0" w:space="0" w:color="auto"/>
        <w:left w:val="none" w:sz="0" w:space="0" w:color="auto"/>
        <w:bottom w:val="none" w:sz="0" w:space="0" w:color="auto"/>
        <w:right w:val="none" w:sz="0" w:space="0" w:color="auto"/>
      </w:divBdr>
    </w:div>
    <w:div w:id="2079932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F6A2C3F74D73C4CB61C3B6BCEB97221" ma:contentTypeVersion="21" ma:contentTypeDescription="Kurkite naują dokumentą." ma:contentTypeScope="" ma:versionID="03095a34815965d0b27f22a98fcefa8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2020-05-18T11:30:00+00:00</SFMISDocumentDate>
    <SFMISDocumentFileName xmlns="http://ecm4d/sfmis/fields">Pirkimo sąlygos 05_18</SFMISDocumentFileName>
    <SFMISDocumentSuperseded xmlns="http://ecm4d/sfmis/fields">2020-05-18T11:41:00+00:00</SFMISDocumentSuperseded>
    <SFMISDocumentObjectType xmlns="http://ecm4d/sfmis/fields">Pirkimas</SFMISDocumentObjectType>
    <SFMISDocumentDescription xmlns="http://ecm4d/sfmis/fields">""</SFMISDocumentDescription>
    <SFMISProjectInternalId xmlns="http://ecm4d/sfmis/fields">28291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Pirkimo sąlygos 05_18</SFMISDocumentFullTitle>
    <SFMISDocumentUploaded xmlns="http://ecm4d/sfmis/fields">2020-05-18T11:41:00+00:00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08.1.1-CPVA-V-427-05-0007</SFMISProjectId>
  </documentManagement>
</p:properties>
</file>

<file path=customXml/itemProps1.xml><?xml version="1.0" encoding="utf-8"?>
<ds:datastoreItem xmlns:ds="http://schemas.openxmlformats.org/officeDocument/2006/customXml" ds:itemID="{EFB5D0FB-694E-4877-8FF6-A1097084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19BED-969B-4CC9-9A66-D82F8FB9360D}">
  <ds:schemaRefs>
    <ds:schemaRef ds:uri="http://schemas.openxmlformats.org/officeDocument/2006/bibliography"/>
  </ds:schemaRefs>
</ds:datastoreItem>
</file>

<file path=customXml/itemProps3.xml><?xml version="1.0" encoding="utf-8"?>
<ds:datastoreItem xmlns:ds="http://schemas.openxmlformats.org/officeDocument/2006/customXml" ds:itemID="{48A33275-2708-483F-A9C7-BF47CB18A00E}">
  <ds:schemaRefs>
    <ds:schemaRef ds:uri="http://schemas.microsoft.com/sharepoint/v3/contenttype/forms"/>
  </ds:schemaRefs>
</ds:datastoreItem>
</file>

<file path=customXml/itemProps4.xml><?xml version="1.0" encoding="utf-8"?>
<ds:datastoreItem xmlns:ds="http://schemas.openxmlformats.org/officeDocument/2006/customXml" ds:itemID="{27E15014-D05C-4E94-99B3-FA5D875B0E53}">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29777</Words>
  <Characters>16974</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05_18</vt:lpstr>
      <vt:lpstr>Pirkimo sąlygos 05_18</vt:lpstr>
    </vt:vector>
  </TitlesOfParts>
  <Company/>
  <LinksUpToDate>false</LinksUpToDate>
  <CharactersWithSpaces>46658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05_18</dc:title>
  <dc:creator>EgleI</dc:creator>
  <cp:lastModifiedBy>Pak Sav</cp:lastModifiedBy>
  <cp:revision>22</cp:revision>
  <cp:lastPrinted>2023-06-08T07:48:00Z</cp:lastPrinted>
  <dcterms:created xsi:type="dcterms:W3CDTF">2025-04-02T13:18:00Z</dcterms:created>
  <dcterms:modified xsi:type="dcterms:W3CDTF">2025-04-04T14:08:00Z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0x010100CF6A2C3F74D73C4CB61C3B6BCEB97221</vt:lpwstr>
  </property>
</Properties>
</file>