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E6094" w14:textId="229CDEAB" w:rsidR="00012624" w:rsidRPr="00B0747E" w:rsidRDefault="00012624" w:rsidP="00B0747E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6F47CC">
        <w:rPr>
          <w:rFonts w:ascii="Cambria" w:hAnsi="Cambria" w:cs="Times New Roman"/>
          <w:b/>
          <w:noProof/>
          <w:sz w:val="28"/>
          <w:szCs w:val="28"/>
        </w:rPr>
        <w:t>TECHNINĖ SPECIFIKACIJA MEDICINOS PAGALBOS PRIEMONĖMS ĮS</w:t>
      </w:r>
      <w:r w:rsidRPr="006F47CC">
        <w:rPr>
          <w:rFonts w:ascii="Cambria" w:hAnsi="Cambria" w:cs="Times New Roman"/>
          <w:b/>
          <w:sz w:val="28"/>
          <w:szCs w:val="28"/>
        </w:rPr>
        <w:t>IGYTI</w:t>
      </w:r>
    </w:p>
    <w:p w14:paraId="0F3694D4" w14:textId="77777777" w:rsidR="0088741E" w:rsidRDefault="0088741E" w:rsidP="00A1598A">
      <w:pPr>
        <w:spacing w:after="0" w:line="240" w:lineRule="auto"/>
      </w:pPr>
    </w:p>
    <w:p w14:paraId="62259B66" w14:textId="39087A59" w:rsidR="00326E6D" w:rsidRPr="00532D46" w:rsidRDefault="00326E6D" w:rsidP="0088741E">
      <w:pPr>
        <w:pStyle w:val="ListParagraph"/>
        <w:numPr>
          <w:ilvl w:val="0"/>
          <w:numId w:val="36"/>
        </w:numPr>
        <w:spacing w:after="0" w:line="240" w:lineRule="auto"/>
        <w:ind w:left="284"/>
        <w:jc w:val="both"/>
        <w:rPr>
          <w:rFonts w:ascii="Cambria" w:hAnsi="Cambria" w:cs="Times New Roman"/>
          <w:noProof/>
          <w:color w:val="FF0000"/>
          <w:sz w:val="24"/>
          <w:szCs w:val="24"/>
        </w:rPr>
      </w:pPr>
      <w:r w:rsidRPr="00532D46">
        <w:rPr>
          <w:rFonts w:ascii="Cambria" w:hAnsi="Cambria" w:cs="Times New Roman"/>
          <w:b/>
          <w:noProof/>
          <w:sz w:val="24"/>
          <w:szCs w:val="24"/>
          <w:u w:val="single"/>
        </w:rPr>
        <w:t xml:space="preserve">ADO (aukšto dažnio osciliacinės ventiliacijos ) ir NO (azoto oksido) jungtis, tinkanti prie DPV aparato ACUTRONIC: </w:t>
      </w:r>
    </w:p>
    <w:p w14:paraId="57C7762A" w14:textId="77777777" w:rsidR="00326E6D" w:rsidRPr="00532D46" w:rsidRDefault="00326E6D" w:rsidP="0088741E">
      <w:pPr>
        <w:numPr>
          <w:ilvl w:val="0"/>
          <w:numId w:val="3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>vienkartinė (pažymėta simboliu);</w:t>
      </w:r>
    </w:p>
    <w:p w14:paraId="1A0D087F" w14:textId="75437C67" w:rsidR="00326E6D" w:rsidRPr="00532D46" w:rsidRDefault="00326E6D" w:rsidP="0088741E">
      <w:pPr>
        <w:numPr>
          <w:ilvl w:val="0"/>
          <w:numId w:val="3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>kliniškai švar</w:t>
      </w:r>
      <w:r w:rsidR="00FC7756" w:rsidRPr="00532D46">
        <w:rPr>
          <w:rFonts w:ascii="Cambria" w:hAnsi="Cambria" w:cs="Times New Roman"/>
          <w:sz w:val="24"/>
          <w:szCs w:val="24"/>
        </w:rPr>
        <w:t>i;</w:t>
      </w:r>
    </w:p>
    <w:p w14:paraId="010B9E72" w14:textId="77777777" w:rsidR="00326E6D" w:rsidRPr="00532D46" w:rsidRDefault="00326E6D" w:rsidP="0088741E">
      <w:pPr>
        <w:numPr>
          <w:ilvl w:val="0"/>
          <w:numId w:val="3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>atšakos ilgis ne trumpesnis kaip 40 cm;</w:t>
      </w:r>
    </w:p>
    <w:p w14:paraId="35CA38A2" w14:textId="77777777" w:rsidR="00326E6D" w:rsidRPr="00532D46" w:rsidRDefault="00326E6D" w:rsidP="0088741E">
      <w:pPr>
        <w:numPr>
          <w:ilvl w:val="0"/>
          <w:numId w:val="3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>aparatinės atšakos spindis 15F – kūgio formos jungtis;</w:t>
      </w:r>
    </w:p>
    <w:p w14:paraId="29EB61B1" w14:textId="77777777" w:rsidR="00326E6D" w:rsidRPr="00532D46" w:rsidRDefault="00326E6D" w:rsidP="0088741E">
      <w:pPr>
        <w:numPr>
          <w:ilvl w:val="0"/>
          <w:numId w:val="3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 xml:space="preserve">įkvėpimo galas su </w:t>
      </w:r>
      <w:proofErr w:type="spellStart"/>
      <w:r w:rsidRPr="00532D46">
        <w:rPr>
          <w:rFonts w:ascii="Cambria" w:hAnsi="Cambria" w:cs="Times New Roman"/>
          <w:sz w:val="24"/>
          <w:szCs w:val="24"/>
        </w:rPr>
        <w:t>trišake</w:t>
      </w:r>
      <w:proofErr w:type="spellEnd"/>
      <w:r w:rsidRPr="00532D46">
        <w:rPr>
          <w:rFonts w:ascii="Cambria" w:hAnsi="Cambria" w:cs="Times New Roman"/>
          <w:sz w:val="24"/>
          <w:szCs w:val="24"/>
        </w:rPr>
        <w:t xml:space="preserve"> jungtimi, pritaikyta kvėpavimo kontūrui, tinkančiam aparatui </w:t>
      </w:r>
      <w:proofErr w:type="spellStart"/>
      <w:r w:rsidRPr="00532D46">
        <w:rPr>
          <w:rFonts w:ascii="Cambria" w:hAnsi="Cambria" w:cs="Times New Roman"/>
          <w:sz w:val="24"/>
          <w:szCs w:val="24"/>
        </w:rPr>
        <w:t>Acutronic</w:t>
      </w:r>
      <w:proofErr w:type="spellEnd"/>
      <w:r w:rsidRPr="00532D46">
        <w:rPr>
          <w:rFonts w:ascii="Cambria" w:hAnsi="Cambria" w:cs="Times New Roman"/>
          <w:sz w:val="24"/>
          <w:szCs w:val="24"/>
        </w:rPr>
        <w:t>;</w:t>
      </w:r>
    </w:p>
    <w:p w14:paraId="460F8324" w14:textId="77777777" w:rsidR="00326E6D" w:rsidRPr="00532D46" w:rsidRDefault="00326E6D" w:rsidP="0088741E">
      <w:pPr>
        <w:numPr>
          <w:ilvl w:val="0"/>
          <w:numId w:val="3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 xml:space="preserve">medžiagos, naudojamos kontūrų ir jungčių gamyboje be latekso, be </w:t>
      </w:r>
      <w:proofErr w:type="spellStart"/>
      <w:r w:rsidRPr="00532D46">
        <w:rPr>
          <w:rFonts w:ascii="Cambria" w:hAnsi="Cambria" w:cs="Times New Roman"/>
          <w:sz w:val="24"/>
          <w:szCs w:val="24"/>
        </w:rPr>
        <w:t>ftalatų</w:t>
      </w:r>
      <w:proofErr w:type="spellEnd"/>
      <w:r w:rsidRPr="00532D46">
        <w:rPr>
          <w:rFonts w:ascii="Cambria" w:hAnsi="Cambria" w:cs="Times New Roman"/>
          <w:sz w:val="24"/>
          <w:szCs w:val="24"/>
        </w:rPr>
        <w:t xml:space="preserve"> (pažymėta simboliu);</w:t>
      </w:r>
    </w:p>
    <w:p w14:paraId="5C26CCA0" w14:textId="77777777" w:rsidR="00326E6D" w:rsidRPr="00532D46" w:rsidRDefault="00326E6D" w:rsidP="0088741E">
      <w:pPr>
        <w:numPr>
          <w:ilvl w:val="0"/>
          <w:numId w:val="3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5784FA14" w14:textId="02E2BF3C" w:rsidR="00326E6D" w:rsidRPr="00532D46" w:rsidRDefault="00326E6D" w:rsidP="0088741E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532D46">
        <w:rPr>
          <w:rFonts w:ascii="Cambria" w:hAnsi="Cambria" w:cs="Times New Roman"/>
          <w:bCs/>
          <w:sz w:val="24"/>
          <w:szCs w:val="24"/>
        </w:rPr>
        <w:t>individualiame įpakavime.</w:t>
      </w:r>
    </w:p>
    <w:p w14:paraId="4FCF0523" w14:textId="702258F8" w:rsidR="0088741E" w:rsidRPr="00532D46" w:rsidRDefault="0088741E" w:rsidP="0088741E">
      <w:pPr>
        <w:spacing w:after="0" w:line="240" w:lineRule="auto"/>
        <w:jc w:val="both"/>
        <w:rPr>
          <w:rFonts w:ascii="Cambria" w:hAnsi="Cambria" w:cs="Times New Roman"/>
          <w:bCs/>
          <w:i/>
          <w:iCs/>
          <w:sz w:val="24"/>
          <w:szCs w:val="24"/>
        </w:rPr>
      </w:pPr>
      <w:r w:rsidRPr="00532D46">
        <w:rPr>
          <w:rFonts w:ascii="Cambria" w:hAnsi="Cambria" w:cs="Times New Roman"/>
          <w:bCs/>
          <w:i/>
          <w:iCs/>
          <w:sz w:val="24"/>
          <w:szCs w:val="24"/>
        </w:rPr>
        <w:t>Orientacinis poreikis: 50 vnt.</w:t>
      </w:r>
    </w:p>
    <w:p w14:paraId="32AAEBD2" w14:textId="77777777" w:rsidR="00326E6D" w:rsidRDefault="00326E6D" w:rsidP="0088741E">
      <w:pPr>
        <w:jc w:val="both"/>
      </w:pPr>
    </w:p>
    <w:p w14:paraId="6AC8E880" w14:textId="6070B701" w:rsidR="00326E6D" w:rsidRPr="00532D46" w:rsidRDefault="00326E6D" w:rsidP="0088741E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Cambria" w:hAnsi="Cambria" w:cs="Calibri"/>
          <w:color w:val="000000"/>
        </w:rPr>
      </w:pPr>
      <w:r w:rsidRPr="00532D46">
        <w:rPr>
          <w:rStyle w:val="Strong"/>
          <w:rFonts w:ascii="Cambria" w:hAnsi="Cambria" w:cs="Calibri"/>
          <w:color w:val="000000"/>
          <w:u w:val="single"/>
        </w:rPr>
        <w:t>Akiniai apsauginiai (su aukščiausios (I) optinės klasės skaidriais lęšiais):</w:t>
      </w:r>
    </w:p>
    <w:p w14:paraId="388C786D" w14:textId="09035C36" w:rsidR="00326E6D" w:rsidRPr="00532D46" w:rsidRDefault="00326E6D" w:rsidP="0088741E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be latekso</w:t>
      </w:r>
      <w:r w:rsidR="0088741E" w:rsidRPr="00532D46">
        <w:rPr>
          <w:rFonts w:ascii="Cambria" w:hAnsi="Cambria" w:cs="Calibri"/>
          <w:color w:val="000000"/>
        </w:rPr>
        <w:t xml:space="preserve"> (pateikti tai patvirtinančius dokumentus arba simbolis ant pakuotės)</w:t>
      </w:r>
      <w:r w:rsidRPr="00532D46">
        <w:rPr>
          <w:rFonts w:ascii="Cambria" w:hAnsi="Cambria" w:cs="Calibri"/>
          <w:color w:val="000000"/>
        </w:rPr>
        <w:t>;</w:t>
      </w:r>
    </w:p>
    <w:p w14:paraId="7FF4C63C" w14:textId="60F54BEC" w:rsidR="00326E6D" w:rsidRPr="00532D46" w:rsidRDefault="00326E6D" w:rsidP="0088741E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neiškreipia spalvų;</w:t>
      </w:r>
    </w:p>
    <w:p w14:paraId="6C65E76D" w14:textId="3D6E8170" w:rsidR="00326E6D" w:rsidRPr="00532D46" w:rsidRDefault="00326E6D" w:rsidP="0088741E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padengti nerasojančia ir nesibraižančia danga;</w:t>
      </w:r>
    </w:p>
    <w:p w14:paraId="1C6C35B7" w14:textId="53688452" w:rsidR="00326E6D" w:rsidRPr="00532D46" w:rsidRDefault="00326E6D" w:rsidP="0088741E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ventiliuojamas nosies balnelis;</w:t>
      </w:r>
    </w:p>
    <w:p w14:paraId="7E555D5B" w14:textId="6BA92770" w:rsidR="00326E6D" w:rsidRPr="00532D46" w:rsidRDefault="00326E6D" w:rsidP="0088741E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reguliuojamo ilgio ir pakėlimo kampo, minkštos, gerai priglundančios akinių kojelės;</w:t>
      </w:r>
    </w:p>
    <w:p w14:paraId="24C79660" w14:textId="535AD1DF" w:rsidR="0088741E" w:rsidRPr="00532D46" w:rsidRDefault="00326E6D" w:rsidP="0088741E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atitinka EN 166:2001 arba lygiavertį standartą.</w:t>
      </w:r>
    </w:p>
    <w:p w14:paraId="10DC0657" w14:textId="7DD82C63" w:rsidR="0088741E" w:rsidRPr="00532D46" w:rsidRDefault="0088741E" w:rsidP="008874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i/>
          <w:iCs/>
          <w:color w:val="000000"/>
        </w:rPr>
      </w:pPr>
      <w:r w:rsidRPr="00532D46">
        <w:rPr>
          <w:rFonts w:ascii="Cambria" w:hAnsi="Cambria" w:cs="Calibri"/>
          <w:i/>
          <w:iCs/>
          <w:color w:val="000000"/>
        </w:rPr>
        <w:t>Orientacinis poreikis: 100 vnt.</w:t>
      </w:r>
    </w:p>
    <w:p w14:paraId="3FA68FB7" w14:textId="77777777" w:rsidR="00326E6D" w:rsidRDefault="00326E6D" w:rsidP="0088741E">
      <w:pPr>
        <w:jc w:val="both"/>
      </w:pPr>
    </w:p>
    <w:p w14:paraId="35CD5C8C" w14:textId="293C937E" w:rsidR="00326E6D" w:rsidRPr="00532D46" w:rsidRDefault="0088741E" w:rsidP="0088741E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Cambria" w:hAnsi="Cambria" w:cs="Calibri"/>
          <w:color w:val="000000"/>
        </w:rPr>
      </w:pPr>
      <w:proofErr w:type="spellStart"/>
      <w:r w:rsidRPr="00532D46">
        <w:rPr>
          <w:rStyle w:val="Strong"/>
          <w:rFonts w:ascii="Cambria" w:hAnsi="Cambria" w:cs="Calibri"/>
          <w:color w:val="000000"/>
          <w:u w:val="single"/>
        </w:rPr>
        <w:t>Brachibalionas</w:t>
      </w:r>
      <w:proofErr w:type="spellEnd"/>
      <w:r w:rsidRPr="00532D46">
        <w:rPr>
          <w:rStyle w:val="Strong"/>
          <w:rFonts w:ascii="Cambria" w:hAnsi="Cambria" w:cs="Calibri"/>
          <w:color w:val="000000"/>
          <w:u w:val="single"/>
        </w:rPr>
        <w:t xml:space="preserve"> su pripildymo sistema, </w:t>
      </w:r>
      <w:r w:rsidR="00326E6D" w:rsidRPr="00532D46">
        <w:rPr>
          <w:rStyle w:val="Strong"/>
          <w:rFonts w:ascii="Cambria" w:hAnsi="Cambria" w:cs="Calibri"/>
          <w:color w:val="000000"/>
          <w:u w:val="single"/>
        </w:rPr>
        <w:t xml:space="preserve">skirtas užmauti ant ultragarsinio </w:t>
      </w:r>
      <w:proofErr w:type="spellStart"/>
      <w:r w:rsidR="00326E6D" w:rsidRPr="00532D46">
        <w:rPr>
          <w:rStyle w:val="Strong"/>
          <w:rFonts w:ascii="Cambria" w:hAnsi="Cambria" w:cs="Calibri"/>
          <w:color w:val="000000"/>
          <w:u w:val="single"/>
        </w:rPr>
        <w:t>transrektalinio</w:t>
      </w:r>
      <w:proofErr w:type="spellEnd"/>
      <w:r w:rsidR="00326E6D" w:rsidRPr="00532D46">
        <w:rPr>
          <w:rStyle w:val="Strong"/>
          <w:rFonts w:ascii="Cambria" w:hAnsi="Cambria" w:cs="Calibri"/>
          <w:color w:val="000000"/>
          <w:u w:val="single"/>
        </w:rPr>
        <w:t xml:space="preserve"> daviklio: </w:t>
      </w:r>
    </w:p>
    <w:p w14:paraId="22642713" w14:textId="0775A0C7" w:rsidR="00326E6D" w:rsidRPr="00532D46" w:rsidRDefault="00326E6D" w:rsidP="0088741E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be latekso</w:t>
      </w:r>
      <w:r w:rsidR="0088741E" w:rsidRPr="00532D46">
        <w:rPr>
          <w:rFonts w:ascii="Cambria" w:hAnsi="Cambria" w:cs="Calibri"/>
          <w:color w:val="000000"/>
        </w:rPr>
        <w:t xml:space="preserve"> (pateikti tai patvirtinančius dokumentus arba simbolis ant pakuotės)</w:t>
      </w:r>
      <w:r w:rsidRPr="00532D46">
        <w:rPr>
          <w:rFonts w:ascii="Cambria" w:hAnsi="Cambria" w:cs="Calibri"/>
          <w:color w:val="000000"/>
        </w:rPr>
        <w:t>;</w:t>
      </w:r>
    </w:p>
    <w:p w14:paraId="773BD0ED" w14:textId="4712F665" w:rsidR="00326E6D" w:rsidRPr="00532D46" w:rsidRDefault="0088741E" w:rsidP="0088741E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su pripildymo sistema;</w:t>
      </w:r>
    </w:p>
    <w:p w14:paraId="4CCB09CF" w14:textId="46A5991B" w:rsidR="00326E6D" w:rsidRPr="00532D46" w:rsidRDefault="00326E6D" w:rsidP="0088741E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 xml:space="preserve">tinkantis ultragarsiniam </w:t>
      </w:r>
      <w:proofErr w:type="spellStart"/>
      <w:r w:rsidRPr="00532D46">
        <w:rPr>
          <w:rFonts w:ascii="Cambria" w:hAnsi="Cambria" w:cs="Calibri"/>
          <w:color w:val="000000"/>
        </w:rPr>
        <w:t>transrektaliniam</w:t>
      </w:r>
      <w:proofErr w:type="spellEnd"/>
      <w:r w:rsidRPr="00532D46">
        <w:rPr>
          <w:rFonts w:ascii="Cambria" w:hAnsi="Cambria" w:cs="Calibri"/>
          <w:color w:val="000000"/>
        </w:rPr>
        <w:t xml:space="preserve"> davikliui.</w:t>
      </w:r>
    </w:p>
    <w:p w14:paraId="59EF7E18" w14:textId="66BFCE37" w:rsidR="0088741E" w:rsidRPr="00532D46" w:rsidRDefault="0088741E" w:rsidP="0088741E">
      <w:pPr>
        <w:pStyle w:val="NormalWeb"/>
        <w:shd w:val="clear" w:color="auto" w:fill="FFFFFF"/>
        <w:spacing w:before="0" w:beforeAutospacing="0" w:after="0" w:afterAutospacing="0"/>
        <w:ind w:left="66"/>
        <w:rPr>
          <w:rFonts w:ascii="Cambria" w:hAnsi="Cambria" w:cs="Calibri"/>
          <w:i/>
          <w:iCs/>
          <w:color w:val="000000"/>
        </w:rPr>
      </w:pPr>
      <w:r w:rsidRPr="00532D46">
        <w:rPr>
          <w:rFonts w:ascii="Cambria" w:hAnsi="Cambria" w:cs="Calibri"/>
          <w:i/>
          <w:iCs/>
          <w:color w:val="000000"/>
        </w:rPr>
        <w:t>Orientacinis poreikis: 50 vnt.</w:t>
      </w:r>
    </w:p>
    <w:p w14:paraId="64A8EDF3" w14:textId="77777777" w:rsidR="00326E6D" w:rsidRDefault="00326E6D" w:rsidP="00326E6D"/>
    <w:p w14:paraId="57E92F81" w14:textId="115623DD" w:rsidR="00326E6D" w:rsidRPr="00532D46" w:rsidRDefault="00326E6D" w:rsidP="0088741E">
      <w:pPr>
        <w:pStyle w:val="NormalWeb"/>
        <w:numPr>
          <w:ilvl w:val="0"/>
          <w:numId w:val="36"/>
        </w:numPr>
        <w:spacing w:before="0" w:beforeAutospacing="0" w:after="0" w:afterAutospacing="0"/>
        <w:ind w:left="284"/>
        <w:rPr>
          <w:rFonts w:ascii="Cambria" w:hAnsi="Cambria" w:cs="Calibri"/>
          <w:color w:val="FF0000"/>
        </w:rPr>
      </w:pPr>
      <w:r w:rsidRPr="00532D46">
        <w:rPr>
          <w:rStyle w:val="Strong"/>
          <w:rFonts w:ascii="Cambria" w:hAnsi="Cambria" w:cs="Calibri"/>
          <w:color w:val="000000"/>
          <w:u w:val="single"/>
        </w:rPr>
        <w:t xml:space="preserve">EKG elektrodai, tinkami naudoti MR tyrimų patalpoje: </w:t>
      </w:r>
    </w:p>
    <w:p w14:paraId="27D05EC7" w14:textId="1D2440FF" w:rsidR="00326E6D" w:rsidRPr="00532D46" w:rsidRDefault="00326E6D" w:rsidP="0088741E">
      <w:pPr>
        <w:pStyle w:val="NormalWeb"/>
        <w:numPr>
          <w:ilvl w:val="0"/>
          <w:numId w:val="40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suderinamas darbui MRT ( ženklinimas ant pakuotės);</w:t>
      </w:r>
    </w:p>
    <w:p w14:paraId="7FD0B5E1" w14:textId="12DE3787" w:rsidR="00326E6D" w:rsidRPr="00532D46" w:rsidRDefault="00326E6D" w:rsidP="0088741E">
      <w:pPr>
        <w:pStyle w:val="NormalWeb"/>
        <w:numPr>
          <w:ilvl w:val="0"/>
          <w:numId w:val="40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vienkartiniai (simbolis ant pakuotės);</w:t>
      </w:r>
    </w:p>
    <w:p w14:paraId="04DE84C8" w14:textId="7204F50E" w:rsidR="00326E6D" w:rsidRPr="00532D46" w:rsidRDefault="00326E6D" w:rsidP="0088741E">
      <w:pPr>
        <w:pStyle w:val="NormalWeb"/>
        <w:numPr>
          <w:ilvl w:val="0"/>
          <w:numId w:val="40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su geliu;</w:t>
      </w:r>
    </w:p>
    <w:p w14:paraId="6798B2DD" w14:textId="433A1112" w:rsidR="00326E6D" w:rsidRPr="00532D46" w:rsidRDefault="00326E6D" w:rsidP="0088741E">
      <w:pPr>
        <w:pStyle w:val="NormalWeb"/>
        <w:numPr>
          <w:ilvl w:val="0"/>
          <w:numId w:val="40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be latekso, be PVC (simbolis ant pakuotės arba pateikti gamintojo tai patvirtinančius dokumentus);</w:t>
      </w:r>
    </w:p>
    <w:p w14:paraId="6812A9B1" w14:textId="25ADCA77" w:rsidR="00326E6D" w:rsidRPr="00532D46" w:rsidRDefault="00326E6D" w:rsidP="0088741E">
      <w:pPr>
        <w:pStyle w:val="NormalWeb"/>
        <w:numPr>
          <w:ilvl w:val="0"/>
          <w:numId w:val="40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nesterilūs;</w:t>
      </w:r>
    </w:p>
    <w:p w14:paraId="2F04CA3C" w14:textId="173CF26D" w:rsidR="00326E6D" w:rsidRPr="00532D46" w:rsidRDefault="00326E6D" w:rsidP="0088741E">
      <w:pPr>
        <w:pStyle w:val="NormalWeb"/>
        <w:numPr>
          <w:ilvl w:val="0"/>
          <w:numId w:val="40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forma stačiakampė (dydis 4-4,5x3-3,2cm) arba apvali (Ø5cm ± 0,5cm);</w:t>
      </w:r>
    </w:p>
    <w:p w14:paraId="65CF3EF4" w14:textId="182D061C" w:rsidR="00326E6D" w:rsidRPr="00532D46" w:rsidRDefault="00326E6D" w:rsidP="0088741E">
      <w:pPr>
        <w:pStyle w:val="NormalWeb"/>
        <w:numPr>
          <w:ilvl w:val="0"/>
          <w:numId w:val="40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PE (poliuretano ar lygiavertės medžiagos) putų maišelis;</w:t>
      </w:r>
    </w:p>
    <w:p w14:paraId="5AAF0AB4" w14:textId="125010BB" w:rsidR="00326E6D" w:rsidRPr="00532D46" w:rsidRDefault="00326E6D" w:rsidP="0088741E">
      <w:pPr>
        <w:pStyle w:val="NormalWeb"/>
        <w:numPr>
          <w:ilvl w:val="0"/>
          <w:numId w:val="40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proofErr w:type="spellStart"/>
      <w:r w:rsidRPr="00532D46">
        <w:rPr>
          <w:rFonts w:ascii="Cambria" w:hAnsi="Cambria" w:cs="Calibri"/>
          <w:color w:val="000000"/>
        </w:rPr>
        <w:t>neferomagnetinis</w:t>
      </w:r>
      <w:proofErr w:type="spellEnd"/>
      <w:r w:rsidRPr="00532D46">
        <w:rPr>
          <w:rFonts w:ascii="Cambria" w:hAnsi="Cambria" w:cs="Calibri"/>
          <w:color w:val="000000"/>
        </w:rPr>
        <w:t>  elektrodo vidurinis sluoksnis;</w:t>
      </w:r>
    </w:p>
    <w:p w14:paraId="083A8318" w14:textId="7737E400" w:rsidR="00326E6D" w:rsidRPr="00532D46" w:rsidRDefault="00326E6D" w:rsidP="0088741E">
      <w:pPr>
        <w:pStyle w:val="NormalWeb"/>
        <w:numPr>
          <w:ilvl w:val="0"/>
          <w:numId w:val="40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 xml:space="preserve">daviklis – anglinis (dengtas </w:t>
      </w:r>
      <w:proofErr w:type="spellStart"/>
      <w:r w:rsidRPr="00532D46">
        <w:rPr>
          <w:rFonts w:ascii="Cambria" w:hAnsi="Cambria" w:cs="Calibri"/>
          <w:color w:val="000000"/>
        </w:rPr>
        <w:t>Ag</w:t>
      </w:r>
      <w:proofErr w:type="spellEnd"/>
      <w:r w:rsidRPr="00532D46">
        <w:rPr>
          <w:rFonts w:ascii="Cambria" w:hAnsi="Cambria" w:cs="Calibri"/>
          <w:color w:val="000000"/>
        </w:rPr>
        <w:t>/</w:t>
      </w:r>
      <w:proofErr w:type="spellStart"/>
      <w:r w:rsidRPr="00532D46">
        <w:rPr>
          <w:rFonts w:ascii="Cambria" w:hAnsi="Cambria" w:cs="Calibri"/>
          <w:color w:val="000000"/>
        </w:rPr>
        <w:t>AgCl</w:t>
      </w:r>
      <w:proofErr w:type="spellEnd"/>
      <w:r w:rsidRPr="00532D46">
        <w:rPr>
          <w:rFonts w:ascii="Cambria" w:hAnsi="Cambria" w:cs="Calibri"/>
          <w:color w:val="000000"/>
        </w:rPr>
        <w:t>).​</w:t>
      </w:r>
    </w:p>
    <w:p w14:paraId="3632D720" w14:textId="253456F5" w:rsidR="0088741E" w:rsidRPr="00532D46" w:rsidRDefault="0088741E" w:rsidP="0088741E">
      <w:pPr>
        <w:pStyle w:val="NormalWeb"/>
        <w:spacing w:before="0" w:beforeAutospacing="0" w:after="0" w:afterAutospacing="0"/>
        <w:ind w:left="66"/>
        <w:jc w:val="both"/>
        <w:rPr>
          <w:rFonts w:ascii="Cambria" w:hAnsi="Cambria" w:cs="Calibri"/>
          <w:i/>
          <w:iCs/>
          <w:color w:val="000000"/>
        </w:rPr>
      </w:pPr>
      <w:r w:rsidRPr="00532D46">
        <w:rPr>
          <w:rFonts w:ascii="Cambria" w:hAnsi="Cambria" w:cs="Calibri"/>
          <w:i/>
          <w:iCs/>
          <w:color w:val="000000"/>
        </w:rPr>
        <w:t>Orientacinis poreikis: 20 000 vnt.</w:t>
      </w:r>
    </w:p>
    <w:p w14:paraId="7DD0A0CA" w14:textId="77777777" w:rsidR="00326E6D" w:rsidRDefault="00326E6D" w:rsidP="00326E6D"/>
    <w:p w14:paraId="35026BBE" w14:textId="55E417C8" w:rsidR="00326E6D" w:rsidRDefault="00326E6D" w:rsidP="00326E6D"/>
    <w:p w14:paraId="52DC3C88" w14:textId="77777777" w:rsidR="000F23D6" w:rsidRPr="00532D46" w:rsidRDefault="000F23D6" w:rsidP="00532D46">
      <w:pPr>
        <w:pStyle w:val="ListParagraph"/>
        <w:numPr>
          <w:ilvl w:val="0"/>
          <w:numId w:val="36"/>
        </w:numPr>
        <w:spacing w:after="0" w:line="240" w:lineRule="auto"/>
        <w:ind w:left="426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proofErr w:type="spellStart"/>
      <w:r w:rsidRPr="00532D46">
        <w:rPr>
          <w:rFonts w:ascii="Cambria" w:hAnsi="Cambria" w:cs="Times New Roman"/>
          <w:b/>
          <w:sz w:val="24"/>
          <w:szCs w:val="24"/>
          <w:u w:val="single"/>
        </w:rPr>
        <w:lastRenderedPageBreak/>
        <w:t>Endotrachėjiniai</w:t>
      </w:r>
      <w:proofErr w:type="spellEnd"/>
      <w:r w:rsidRPr="00532D46">
        <w:rPr>
          <w:rFonts w:ascii="Cambria" w:hAnsi="Cambria" w:cs="Times New Roman"/>
          <w:b/>
          <w:sz w:val="24"/>
          <w:szCs w:val="24"/>
          <w:u w:val="single"/>
        </w:rPr>
        <w:t xml:space="preserve"> vamzdeliai spec. konfigūracijos veido ir akių operacijoms ID 3 (kablio formos):</w:t>
      </w:r>
    </w:p>
    <w:p w14:paraId="660B19FA" w14:textId="77777777" w:rsidR="000F23D6" w:rsidRPr="00532D46" w:rsidRDefault="000F23D6" w:rsidP="00532D4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532D46">
        <w:rPr>
          <w:rFonts w:ascii="Cambria" w:eastAsia="Times New Roman" w:hAnsi="Cambria"/>
          <w:sz w:val="24"/>
          <w:szCs w:val="24"/>
        </w:rPr>
        <w:t>sterilūs (simbolis ant pakuotės);</w:t>
      </w:r>
    </w:p>
    <w:p w14:paraId="52F06D3A" w14:textId="77777777" w:rsidR="000F23D6" w:rsidRPr="00532D46" w:rsidRDefault="000F23D6" w:rsidP="00532D4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532D46">
        <w:rPr>
          <w:rFonts w:ascii="Cambria" w:eastAsia="Times New Roman" w:hAnsi="Cambria"/>
          <w:sz w:val="24"/>
          <w:szCs w:val="24"/>
        </w:rPr>
        <w:t>vienkartiniai (pažymėta simboliu);</w:t>
      </w:r>
    </w:p>
    <w:p w14:paraId="6C9B2901" w14:textId="77777777" w:rsidR="000F23D6" w:rsidRPr="00532D46" w:rsidRDefault="000F23D6" w:rsidP="00532D4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532D46">
        <w:rPr>
          <w:rFonts w:ascii="Cambria" w:eastAsia="Times New Roman" w:hAnsi="Cambria"/>
          <w:sz w:val="24"/>
          <w:szCs w:val="24"/>
        </w:rPr>
        <w:t>distalinio (trachėjos) galo briauna užapvalinta, netraumuojanti gleivinės;</w:t>
      </w:r>
    </w:p>
    <w:p w14:paraId="1780EA86" w14:textId="77777777" w:rsidR="000F23D6" w:rsidRPr="00532D46" w:rsidRDefault="000F23D6" w:rsidP="00532D4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532D46">
        <w:rPr>
          <w:rFonts w:ascii="Cambria" w:eastAsia="Times New Roman" w:hAnsi="Cambria"/>
          <w:sz w:val="24"/>
          <w:szCs w:val="24"/>
        </w:rPr>
        <w:t>pagamintas iš PVC ar lygiavertės medžiagos;</w:t>
      </w:r>
    </w:p>
    <w:p w14:paraId="47B1E488" w14:textId="77777777" w:rsidR="000F23D6" w:rsidRPr="00532D46" w:rsidRDefault="000F23D6" w:rsidP="00532D4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532D46">
        <w:rPr>
          <w:rFonts w:ascii="Cambria" w:eastAsia="Times New Roman" w:hAnsi="Cambria"/>
          <w:sz w:val="24"/>
          <w:szCs w:val="24"/>
        </w:rPr>
        <w:t>specialios „kablio“ formos;</w:t>
      </w:r>
    </w:p>
    <w:p w14:paraId="0E9904AF" w14:textId="748CBAB8" w:rsidR="000F23D6" w:rsidRPr="00532D46" w:rsidRDefault="000F23D6" w:rsidP="00532D4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532D46">
        <w:rPr>
          <w:rFonts w:ascii="Cambria" w:eastAsia="Times New Roman" w:hAnsi="Cambria"/>
          <w:sz w:val="24"/>
          <w:szCs w:val="24"/>
        </w:rPr>
        <w:t>dydis ID 3 (kablio formos);</w:t>
      </w:r>
    </w:p>
    <w:p w14:paraId="1F5567CC" w14:textId="77777777" w:rsidR="000F23D6" w:rsidRPr="00532D46" w:rsidRDefault="000F23D6" w:rsidP="00532D4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532D46">
        <w:rPr>
          <w:rFonts w:ascii="Cambria" w:eastAsia="Times New Roman" w:hAnsi="Cambria"/>
          <w:sz w:val="24"/>
          <w:szCs w:val="24"/>
        </w:rPr>
        <w:t xml:space="preserve">distaliniame gale, dešinėje - angelė, </w:t>
      </w:r>
      <w:proofErr w:type="spellStart"/>
      <w:r w:rsidRPr="00532D46">
        <w:rPr>
          <w:rFonts w:ascii="Cambria" w:eastAsia="Times New Roman" w:hAnsi="Cambria"/>
          <w:sz w:val="24"/>
          <w:szCs w:val="24"/>
        </w:rPr>
        <w:t>proksimaliniame</w:t>
      </w:r>
      <w:proofErr w:type="spellEnd"/>
      <w:r w:rsidRPr="00532D46">
        <w:rPr>
          <w:rFonts w:ascii="Cambria" w:eastAsia="Times New Roman" w:hAnsi="Cambria"/>
          <w:sz w:val="24"/>
          <w:szCs w:val="24"/>
        </w:rPr>
        <w:t xml:space="preserve"> gale - sujungėjas;</w:t>
      </w:r>
    </w:p>
    <w:p w14:paraId="2A7BB5C2" w14:textId="77777777" w:rsidR="000F23D6" w:rsidRPr="00532D46" w:rsidRDefault="000F23D6" w:rsidP="00532D4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532D46">
        <w:rPr>
          <w:rFonts w:ascii="Cambria" w:eastAsia="Times New Roman" w:hAnsi="Cambria"/>
          <w:sz w:val="24"/>
          <w:szCs w:val="24"/>
        </w:rPr>
        <w:t>žemo spaudimo ir didelio diametro „slyvos“ formos mova (balionas);</w:t>
      </w:r>
    </w:p>
    <w:p w14:paraId="66F8933D" w14:textId="77777777" w:rsidR="000F23D6" w:rsidRPr="00532D46" w:rsidRDefault="000F23D6" w:rsidP="00532D4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532D46">
        <w:rPr>
          <w:rFonts w:ascii="Cambria" w:eastAsia="Times New Roman" w:hAnsi="Cambria"/>
          <w:sz w:val="24"/>
          <w:szCs w:val="24"/>
        </w:rPr>
        <w:t>ant pakuotės pažymėtas produkto galiojimo laikas;</w:t>
      </w:r>
    </w:p>
    <w:p w14:paraId="69357B1A" w14:textId="77777777" w:rsidR="000F23D6" w:rsidRPr="00532D46" w:rsidRDefault="000F23D6" w:rsidP="00532D4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532D46">
        <w:rPr>
          <w:rFonts w:ascii="Cambria" w:eastAsia="Times New Roman" w:hAnsi="Cambria"/>
          <w:sz w:val="24"/>
          <w:szCs w:val="24"/>
        </w:rPr>
        <w:t>su numatyta pakuotės atidarymo vieta;</w:t>
      </w:r>
    </w:p>
    <w:p w14:paraId="43C07C85" w14:textId="77777777" w:rsidR="000F23D6" w:rsidRPr="00532D46" w:rsidRDefault="000F23D6" w:rsidP="00532D4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532D46">
        <w:rPr>
          <w:rFonts w:ascii="Cambria" w:eastAsia="Times New Roman" w:hAnsi="Cambria"/>
          <w:sz w:val="24"/>
          <w:szCs w:val="24"/>
        </w:rPr>
        <w:t>įpakuoti po 1 vnt.</w:t>
      </w:r>
    </w:p>
    <w:p w14:paraId="4A75DF9F" w14:textId="77777777" w:rsidR="000F23D6" w:rsidRPr="00532D46" w:rsidRDefault="000F23D6" w:rsidP="000F23D6">
      <w:pPr>
        <w:shd w:val="clear" w:color="auto" w:fill="FFFFFF"/>
        <w:spacing w:after="0" w:line="240" w:lineRule="auto"/>
        <w:ind w:left="66" w:firstLine="76"/>
        <w:jc w:val="both"/>
        <w:rPr>
          <w:rFonts w:ascii="Cambria" w:eastAsia="Times New Roman" w:hAnsi="Cambria" w:cs="Times New Roman"/>
          <w:i/>
          <w:iCs/>
          <w:sz w:val="24"/>
          <w:szCs w:val="24"/>
        </w:rPr>
      </w:pPr>
      <w:r w:rsidRPr="00532D46">
        <w:rPr>
          <w:rFonts w:ascii="Cambria" w:eastAsia="Times New Roman" w:hAnsi="Cambria" w:cs="Times New Roman"/>
          <w:i/>
          <w:iCs/>
          <w:sz w:val="24"/>
          <w:szCs w:val="24"/>
        </w:rPr>
        <w:t>Orientacinis poreikis: 50 vnt.</w:t>
      </w:r>
    </w:p>
    <w:p w14:paraId="01182FF3" w14:textId="77777777" w:rsidR="000F23D6" w:rsidRDefault="000F23D6" w:rsidP="000F23D6">
      <w:pPr>
        <w:spacing w:after="0" w:line="240" w:lineRule="auto"/>
      </w:pPr>
    </w:p>
    <w:p w14:paraId="0CD9FAFB" w14:textId="77777777" w:rsidR="000F23D6" w:rsidRDefault="000F23D6" w:rsidP="000F23D6">
      <w:pPr>
        <w:spacing w:after="0" w:line="240" w:lineRule="auto"/>
      </w:pPr>
    </w:p>
    <w:p w14:paraId="5C6C8C2A" w14:textId="7A1071D7" w:rsidR="000F23D6" w:rsidRPr="00532D46" w:rsidRDefault="000F23D6" w:rsidP="00532D46">
      <w:pPr>
        <w:pStyle w:val="ListParagraph"/>
        <w:numPr>
          <w:ilvl w:val="0"/>
          <w:numId w:val="36"/>
        </w:numPr>
        <w:spacing w:after="0" w:line="240" w:lineRule="auto"/>
        <w:ind w:left="284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 w:rsidRPr="00532D46">
        <w:rPr>
          <w:rFonts w:ascii="Cambria" w:hAnsi="Cambria" w:cs="Times New Roman"/>
          <w:b/>
          <w:sz w:val="24"/>
          <w:szCs w:val="24"/>
          <w:u w:val="single"/>
        </w:rPr>
        <w:t xml:space="preserve">Drenai silikoniniai </w:t>
      </w:r>
      <w:proofErr w:type="spellStart"/>
      <w:r w:rsidRPr="00532D46">
        <w:rPr>
          <w:rFonts w:ascii="Cambria" w:hAnsi="Cambria" w:cs="Times New Roman"/>
          <w:b/>
          <w:sz w:val="24"/>
          <w:szCs w:val="24"/>
          <w:u w:val="single"/>
        </w:rPr>
        <w:t>nesterilūs:diametrai</w:t>
      </w:r>
      <w:proofErr w:type="spellEnd"/>
      <w:r w:rsidRPr="00532D46">
        <w:rPr>
          <w:rFonts w:ascii="Cambria" w:hAnsi="Cambria" w:cs="Times New Roman"/>
          <w:b/>
          <w:sz w:val="24"/>
          <w:szCs w:val="24"/>
          <w:u w:val="single"/>
        </w:rPr>
        <w:t xml:space="preserve"> 0.5x0.7cm:</w:t>
      </w:r>
    </w:p>
    <w:p w14:paraId="4B4A1867" w14:textId="77777777" w:rsidR="000F23D6" w:rsidRPr="00532D46" w:rsidRDefault="000F23D6" w:rsidP="00532D46">
      <w:pPr>
        <w:numPr>
          <w:ilvl w:val="0"/>
          <w:numId w:val="4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>nesterilūs;</w:t>
      </w:r>
    </w:p>
    <w:p w14:paraId="7496FC89" w14:textId="77777777" w:rsidR="000F23D6" w:rsidRPr="00532D46" w:rsidRDefault="000F23D6" w:rsidP="00532D46">
      <w:pPr>
        <w:numPr>
          <w:ilvl w:val="0"/>
          <w:numId w:val="4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>silikoniniai ar lygiavertės medžiagos;</w:t>
      </w:r>
    </w:p>
    <w:p w14:paraId="5F62FACB" w14:textId="77777777" w:rsidR="000F23D6" w:rsidRPr="00532D46" w:rsidRDefault="000F23D6" w:rsidP="00532D46">
      <w:pPr>
        <w:numPr>
          <w:ilvl w:val="0"/>
          <w:numId w:val="4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532D46">
        <w:rPr>
          <w:rFonts w:ascii="Cambria" w:hAnsi="Cambria" w:cs="Times New Roman"/>
          <w:sz w:val="24"/>
          <w:szCs w:val="24"/>
        </w:rPr>
        <w:t>apirogeniški</w:t>
      </w:r>
      <w:proofErr w:type="spellEnd"/>
      <w:r w:rsidRPr="00532D46">
        <w:rPr>
          <w:rFonts w:ascii="Cambria" w:hAnsi="Cambria" w:cs="Times New Roman"/>
          <w:sz w:val="24"/>
          <w:szCs w:val="24"/>
        </w:rPr>
        <w:t>;</w:t>
      </w:r>
    </w:p>
    <w:p w14:paraId="733C34A8" w14:textId="2828CAD5" w:rsidR="000F23D6" w:rsidRPr="00532D46" w:rsidRDefault="000F23D6" w:rsidP="00532D46">
      <w:pPr>
        <w:numPr>
          <w:ilvl w:val="0"/>
          <w:numId w:val="42"/>
        </w:numPr>
        <w:spacing w:after="0" w:line="240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>diametras 0.5x0.7cm</w:t>
      </w:r>
      <w:r w:rsidR="00532D46">
        <w:rPr>
          <w:rFonts w:ascii="Cambria" w:hAnsi="Cambria" w:cs="Times New Roman"/>
          <w:sz w:val="24"/>
          <w:szCs w:val="24"/>
        </w:rPr>
        <w:t>.</w:t>
      </w:r>
      <w:r w:rsidRPr="00532D46">
        <w:rPr>
          <w:rFonts w:ascii="Cambria" w:hAnsi="Cambria" w:cs="Times New Roman"/>
          <w:i/>
          <w:sz w:val="24"/>
          <w:szCs w:val="24"/>
        </w:rPr>
        <w:t xml:space="preserve"> </w:t>
      </w:r>
    </w:p>
    <w:p w14:paraId="67BCF4FC" w14:textId="4EB245B3" w:rsidR="000F23D6" w:rsidRPr="00532D46" w:rsidRDefault="000F23D6" w:rsidP="00532D46">
      <w:pPr>
        <w:spacing w:after="0" w:line="240" w:lineRule="auto"/>
        <w:jc w:val="both"/>
        <w:rPr>
          <w:rFonts w:ascii="Cambria" w:hAnsi="Cambria" w:cs="Times New Roman"/>
          <w:i/>
          <w:color w:val="BF8F00" w:themeColor="accent4" w:themeShade="BF"/>
          <w:sz w:val="24"/>
          <w:szCs w:val="24"/>
        </w:rPr>
      </w:pPr>
      <w:r w:rsidRPr="00532D46">
        <w:rPr>
          <w:rFonts w:ascii="Cambria" w:hAnsi="Cambria" w:cs="Times New Roman"/>
          <w:i/>
          <w:sz w:val="24"/>
          <w:szCs w:val="24"/>
        </w:rPr>
        <w:t>Orientacinis poreikis: 500 m</w:t>
      </w:r>
    </w:p>
    <w:p w14:paraId="720D0FA7" w14:textId="77777777" w:rsidR="000F23D6" w:rsidRPr="000F23D6" w:rsidRDefault="000F23D6" w:rsidP="00532D46">
      <w:pPr>
        <w:spacing w:after="0" w:line="240" w:lineRule="auto"/>
        <w:jc w:val="both"/>
        <w:rPr>
          <w:rFonts w:ascii="Cambria" w:hAnsi="Cambria" w:cs="Times New Roman"/>
          <w:b/>
          <w:u w:val="single"/>
        </w:rPr>
      </w:pPr>
    </w:p>
    <w:p w14:paraId="79EC2EB2" w14:textId="77777777" w:rsidR="000F23D6" w:rsidRDefault="000F23D6" w:rsidP="000F23D6">
      <w:pPr>
        <w:pStyle w:val="ListParagraph"/>
        <w:spacing w:after="0" w:line="240" w:lineRule="auto"/>
        <w:ind w:left="284"/>
        <w:jc w:val="both"/>
        <w:rPr>
          <w:rFonts w:ascii="Cambria" w:hAnsi="Cambria" w:cs="Times New Roman"/>
          <w:b/>
          <w:u w:val="single"/>
        </w:rPr>
      </w:pPr>
    </w:p>
    <w:p w14:paraId="14AFF128" w14:textId="7A1E5D3F" w:rsidR="000F23D6" w:rsidRPr="00532183" w:rsidRDefault="000F23D6" w:rsidP="00532D46">
      <w:pPr>
        <w:pStyle w:val="ListParagraph"/>
        <w:numPr>
          <w:ilvl w:val="0"/>
          <w:numId w:val="36"/>
        </w:numPr>
        <w:spacing w:after="0" w:line="240" w:lineRule="auto"/>
        <w:ind w:left="284"/>
        <w:jc w:val="both"/>
        <w:rPr>
          <w:rFonts w:ascii="Cambria" w:hAnsi="Cambria" w:cs="Times New Roman"/>
          <w:b/>
          <w:u w:val="single"/>
        </w:rPr>
      </w:pPr>
      <w:r w:rsidRPr="00532183">
        <w:rPr>
          <w:rFonts w:ascii="Cambria" w:hAnsi="Cambria" w:cs="Times New Roman"/>
          <w:b/>
          <w:u w:val="single"/>
        </w:rPr>
        <w:t xml:space="preserve">Dubens fiksacijos įtvaras (vienkartinis): </w:t>
      </w:r>
    </w:p>
    <w:p w14:paraId="3CC33AE3" w14:textId="77777777" w:rsidR="000F23D6" w:rsidRPr="00532D46" w:rsidRDefault="000F23D6" w:rsidP="000F23D6">
      <w:pPr>
        <w:numPr>
          <w:ilvl w:val="0"/>
          <w:numId w:val="3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>vienkartinis (pažymėta simboliu);</w:t>
      </w:r>
    </w:p>
    <w:p w14:paraId="28B6E883" w14:textId="77777777" w:rsidR="000F23D6" w:rsidRPr="00532D46" w:rsidRDefault="000F23D6" w:rsidP="000F23D6">
      <w:pPr>
        <w:numPr>
          <w:ilvl w:val="0"/>
          <w:numId w:val="3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 xml:space="preserve">sudarytas iš dviejų dalių (tvirto audinio diržo ir užsegimo juostos - </w:t>
      </w:r>
      <w:proofErr w:type="spellStart"/>
      <w:r w:rsidRPr="00532D46">
        <w:rPr>
          <w:rFonts w:ascii="Cambria" w:hAnsi="Cambria" w:cs="Times New Roman"/>
          <w:sz w:val="24"/>
          <w:szCs w:val="24"/>
        </w:rPr>
        <w:t>velkro</w:t>
      </w:r>
      <w:proofErr w:type="spellEnd"/>
      <w:r w:rsidRPr="00532D46">
        <w:rPr>
          <w:rFonts w:ascii="Cambria" w:hAnsi="Cambria" w:cs="Times New Roman"/>
          <w:sz w:val="24"/>
          <w:szCs w:val="24"/>
        </w:rPr>
        <w:t xml:space="preserve"> ar lygiavertės);</w:t>
      </w:r>
    </w:p>
    <w:p w14:paraId="0C02BF76" w14:textId="77777777" w:rsidR="000F23D6" w:rsidRPr="00532D46" w:rsidRDefault="000F23D6" w:rsidP="000F23D6">
      <w:pPr>
        <w:numPr>
          <w:ilvl w:val="0"/>
          <w:numId w:val="3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>be metalo ir latekso (pažymėta simboliu arba pateikti patvirtinančius dokumentus);</w:t>
      </w:r>
    </w:p>
    <w:p w14:paraId="6077CB7C" w14:textId="77777777" w:rsidR="000F23D6" w:rsidRPr="00532D46" w:rsidRDefault="000F23D6" w:rsidP="000F23D6">
      <w:pPr>
        <w:numPr>
          <w:ilvl w:val="0"/>
          <w:numId w:val="3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>pritaikytas atliekant kompiuterinės tomografijos ir magnetinio rezonanso tyrimus;</w:t>
      </w:r>
    </w:p>
    <w:p w14:paraId="6EC64809" w14:textId="77777777" w:rsidR="000F23D6" w:rsidRPr="00532D46" w:rsidRDefault="000F23D6" w:rsidP="000F23D6">
      <w:pPr>
        <w:numPr>
          <w:ilvl w:val="0"/>
          <w:numId w:val="3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>svoris iki 350 g;</w:t>
      </w:r>
    </w:p>
    <w:p w14:paraId="47C66200" w14:textId="77777777" w:rsidR="000F23D6" w:rsidRPr="00532D46" w:rsidRDefault="000F23D6" w:rsidP="000F23D6">
      <w:pPr>
        <w:numPr>
          <w:ilvl w:val="0"/>
          <w:numId w:val="3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>dydis 143±2 cm x 20±1x 0,7±0,1cm (ilgis x plotis x storis);</w:t>
      </w:r>
    </w:p>
    <w:p w14:paraId="20AA8706" w14:textId="77777777" w:rsidR="000F23D6" w:rsidRPr="00532D46" w:rsidRDefault="000F23D6" w:rsidP="000F23D6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Cambria" w:hAnsi="Cambria" w:cs="Times New Roman"/>
          <w:sz w:val="24"/>
          <w:szCs w:val="24"/>
          <w:shd w:val="clear" w:color="auto" w:fill="FFFFFF"/>
        </w:rPr>
      </w:pPr>
      <w:r w:rsidRPr="00532D46">
        <w:rPr>
          <w:rFonts w:ascii="Cambria" w:hAnsi="Cambria" w:cs="Times New Roman"/>
          <w:sz w:val="24"/>
          <w:szCs w:val="24"/>
          <w:shd w:val="clear" w:color="auto" w:fill="FFFFFF"/>
        </w:rPr>
        <w:t>ant pakuotės pažymėta produkto pagaminimo data ir galiojimo laikas;</w:t>
      </w:r>
    </w:p>
    <w:p w14:paraId="490AAFAB" w14:textId="77777777" w:rsidR="000F23D6" w:rsidRPr="00532D46" w:rsidRDefault="000F23D6" w:rsidP="000F23D6">
      <w:pPr>
        <w:numPr>
          <w:ilvl w:val="0"/>
          <w:numId w:val="3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</w:p>
    <w:p w14:paraId="3A021FB1" w14:textId="77777777" w:rsidR="000F23D6" w:rsidRPr="00532D46" w:rsidRDefault="000F23D6" w:rsidP="000F23D6">
      <w:pPr>
        <w:spacing w:after="0" w:line="240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532D46">
        <w:rPr>
          <w:rFonts w:ascii="Cambria" w:hAnsi="Cambria" w:cs="Times New Roman"/>
          <w:i/>
          <w:sz w:val="24"/>
          <w:szCs w:val="24"/>
        </w:rPr>
        <w:t>Orientacinis poreikis: 5 vnt.</w:t>
      </w:r>
    </w:p>
    <w:p w14:paraId="008B2976" w14:textId="77777777" w:rsidR="000F23D6" w:rsidRDefault="000F23D6" w:rsidP="000F23D6">
      <w:pPr>
        <w:spacing w:after="0"/>
      </w:pPr>
    </w:p>
    <w:p w14:paraId="3A23820A" w14:textId="77777777" w:rsidR="000F23D6" w:rsidRDefault="000F23D6" w:rsidP="000F23D6">
      <w:pPr>
        <w:spacing w:after="0"/>
      </w:pPr>
    </w:p>
    <w:p w14:paraId="356868C2" w14:textId="75C24D7C" w:rsidR="000F23D6" w:rsidRPr="00532D46" w:rsidRDefault="000F23D6" w:rsidP="00532D46">
      <w:pPr>
        <w:pStyle w:val="ListParagraph"/>
        <w:numPr>
          <w:ilvl w:val="0"/>
          <w:numId w:val="36"/>
        </w:numPr>
        <w:spacing w:after="0"/>
        <w:ind w:left="284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proofErr w:type="spellStart"/>
      <w:r w:rsidRPr="00532D46">
        <w:rPr>
          <w:rFonts w:ascii="Cambria" w:hAnsi="Cambria" w:cs="Times New Roman"/>
          <w:b/>
          <w:sz w:val="24"/>
          <w:szCs w:val="24"/>
          <w:u w:val="single"/>
        </w:rPr>
        <w:t>Gastrostomos</w:t>
      </w:r>
      <w:proofErr w:type="spellEnd"/>
      <w:r w:rsidRPr="00532D46">
        <w:rPr>
          <w:rFonts w:ascii="Cambria" w:hAnsi="Cambria" w:cs="Times New Roman"/>
          <w:b/>
          <w:sz w:val="24"/>
          <w:szCs w:val="24"/>
          <w:u w:val="single"/>
        </w:rPr>
        <w:t xml:space="preserve"> įvedimo plėtiklis  24 </w:t>
      </w:r>
      <w:proofErr w:type="spellStart"/>
      <w:r w:rsidRPr="00532D46">
        <w:rPr>
          <w:rFonts w:ascii="Cambria" w:hAnsi="Cambria" w:cs="Times New Roman"/>
          <w:b/>
          <w:sz w:val="24"/>
          <w:szCs w:val="24"/>
          <w:u w:val="single"/>
        </w:rPr>
        <w:t>Fr</w:t>
      </w:r>
      <w:proofErr w:type="spellEnd"/>
      <w:r w:rsidRPr="00532D46">
        <w:rPr>
          <w:rFonts w:ascii="Cambria" w:hAnsi="Cambria" w:cs="Times New Roman"/>
          <w:b/>
          <w:sz w:val="24"/>
          <w:szCs w:val="24"/>
          <w:u w:val="single"/>
        </w:rPr>
        <w:t>:</w:t>
      </w:r>
    </w:p>
    <w:p w14:paraId="0187B24C" w14:textId="77777777" w:rsidR="000F23D6" w:rsidRPr="00532D46" w:rsidRDefault="000F23D6" w:rsidP="00532D46">
      <w:pPr>
        <w:pStyle w:val="ListParagraph"/>
        <w:numPr>
          <w:ilvl w:val="0"/>
          <w:numId w:val="43"/>
        </w:numPr>
        <w:spacing w:after="0" w:line="240" w:lineRule="auto"/>
        <w:ind w:left="284"/>
        <w:contextualSpacing w:val="0"/>
        <w:jc w:val="both"/>
        <w:rPr>
          <w:rFonts w:ascii="Cambria" w:hAnsi="Cambria"/>
          <w:sz w:val="24"/>
          <w:szCs w:val="24"/>
        </w:rPr>
      </w:pPr>
      <w:r w:rsidRPr="00532D46">
        <w:rPr>
          <w:rFonts w:ascii="Cambria" w:hAnsi="Cambria"/>
          <w:sz w:val="24"/>
          <w:szCs w:val="24"/>
        </w:rPr>
        <w:t xml:space="preserve">sterilus </w:t>
      </w:r>
      <w:r w:rsidRPr="00532D46">
        <w:rPr>
          <w:rFonts w:ascii="Cambria" w:hAnsi="Cambria"/>
          <w:sz w:val="24"/>
          <w:szCs w:val="24"/>
          <w:shd w:val="clear" w:color="auto" w:fill="FFFFFF"/>
        </w:rPr>
        <w:t>(simbolis ant pakuotės);</w:t>
      </w:r>
    </w:p>
    <w:p w14:paraId="4DCFBC97" w14:textId="77777777" w:rsidR="000F23D6" w:rsidRPr="00532D46" w:rsidRDefault="000F23D6" w:rsidP="00532D46">
      <w:pPr>
        <w:pStyle w:val="ListParagraph"/>
        <w:numPr>
          <w:ilvl w:val="0"/>
          <w:numId w:val="43"/>
        </w:numPr>
        <w:spacing w:after="0" w:line="240" w:lineRule="auto"/>
        <w:ind w:left="284"/>
        <w:contextualSpacing w:val="0"/>
        <w:jc w:val="both"/>
        <w:rPr>
          <w:rFonts w:ascii="Cambria" w:hAnsi="Cambria"/>
          <w:sz w:val="24"/>
          <w:szCs w:val="24"/>
        </w:rPr>
      </w:pPr>
      <w:r w:rsidRPr="00532D46">
        <w:rPr>
          <w:rFonts w:ascii="Cambria" w:hAnsi="Cambria"/>
          <w:sz w:val="24"/>
          <w:szCs w:val="24"/>
          <w:shd w:val="clear" w:color="auto" w:fill="FFFFFF"/>
        </w:rPr>
        <w:t>vienkartinis (pažymėta simboliu);</w:t>
      </w:r>
    </w:p>
    <w:p w14:paraId="3582C26D" w14:textId="77777777" w:rsidR="000F23D6" w:rsidRPr="00532D46" w:rsidRDefault="000F23D6" w:rsidP="00532D46">
      <w:pPr>
        <w:pStyle w:val="ListParagraph"/>
        <w:numPr>
          <w:ilvl w:val="0"/>
          <w:numId w:val="43"/>
        </w:numPr>
        <w:spacing w:after="0" w:line="240" w:lineRule="auto"/>
        <w:ind w:left="284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532D46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laikas;</w:t>
      </w:r>
    </w:p>
    <w:p w14:paraId="74699F2B" w14:textId="77777777" w:rsidR="000F23D6" w:rsidRPr="00532D46" w:rsidRDefault="000F23D6" w:rsidP="00532D46">
      <w:pPr>
        <w:pStyle w:val="ListParagraph"/>
        <w:numPr>
          <w:ilvl w:val="0"/>
          <w:numId w:val="4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532D46">
        <w:rPr>
          <w:rFonts w:ascii="Cambria" w:hAnsi="Cambria"/>
          <w:sz w:val="24"/>
          <w:szCs w:val="24"/>
        </w:rPr>
        <w:t>plėtiklio ilgis 20 ± 1 cm;</w:t>
      </w:r>
    </w:p>
    <w:p w14:paraId="130C3114" w14:textId="77777777" w:rsidR="000F23D6" w:rsidRPr="00532D46" w:rsidRDefault="000F23D6" w:rsidP="00532D46">
      <w:pPr>
        <w:pStyle w:val="ListParagraph"/>
        <w:numPr>
          <w:ilvl w:val="0"/>
          <w:numId w:val="4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532D46">
        <w:rPr>
          <w:rFonts w:ascii="Cambria" w:hAnsi="Cambria"/>
          <w:sz w:val="24"/>
          <w:szCs w:val="24"/>
        </w:rPr>
        <w:t>su 0,035 ± 0,001 colio anga vielos pravedimui;</w:t>
      </w:r>
    </w:p>
    <w:p w14:paraId="55C39ADD" w14:textId="77777777" w:rsidR="000F23D6" w:rsidRPr="00532D46" w:rsidRDefault="000F23D6" w:rsidP="00532D46">
      <w:pPr>
        <w:pStyle w:val="ListParagraph"/>
        <w:numPr>
          <w:ilvl w:val="0"/>
          <w:numId w:val="4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532D46">
        <w:rPr>
          <w:rFonts w:ascii="Cambria" w:hAnsi="Cambria"/>
          <w:sz w:val="24"/>
          <w:szCs w:val="24"/>
        </w:rPr>
        <w:t>movos ilgis 13 ± 1 cm;</w:t>
      </w:r>
    </w:p>
    <w:p w14:paraId="4C18FEE1" w14:textId="77777777" w:rsidR="000F23D6" w:rsidRPr="00532D46" w:rsidRDefault="000F23D6" w:rsidP="00532D46">
      <w:pPr>
        <w:pStyle w:val="ListParagraph"/>
        <w:numPr>
          <w:ilvl w:val="0"/>
          <w:numId w:val="4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532D46">
        <w:rPr>
          <w:rFonts w:ascii="Cambria" w:hAnsi="Cambria"/>
          <w:sz w:val="24"/>
          <w:szCs w:val="24"/>
        </w:rPr>
        <w:t>įpakuota po 1 vnt.;</w:t>
      </w:r>
    </w:p>
    <w:p w14:paraId="75F6DB78" w14:textId="77777777" w:rsidR="000F23D6" w:rsidRPr="00532D46" w:rsidRDefault="000F23D6" w:rsidP="00532D46">
      <w:pPr>
        <w:pStyle w:val="ListParagraph"/>
        <w:numPr>
          <w:ilvl w:val="0"/>
          <w:numId w:val="43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532D46">
        <w:rPr>
          <w:rFonts w:ascii="Cambria" w:hAnsi="Cambria"/>
          <w:sz w:val="24"/>
          <w:szCs w:val="24"/>
        </w:rPr>
        <w:t>su numatyta pakuotės atidarymo vieta.</w:t>
      </w:r>
      <w:r w:rsidRPr="00532D46">
        <w:rPr>
          <w:rFonts w:ascii="Cambria" w:hAnsi="Cambria"/>
          <w:b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998"/>
        <w:gridCol w:w="4111"/>
      </w:tblGrid>
      <w:tr w:rsidR="000F23D6" w:rsidRPr="00532D46" w14:paraId="114F6D80" w14:textId="77777777" w:rsidTr="00532D46">
        <w:tc>
          <w:tcPr>
            <w:tcW w:w="1134" w:type="dxa"/>
          </w:tcPr>
          <w:p w14:paraId="1A4E93B7" w14:textId="77777777" w:rsidR="000F23D6" w:rsidRPr="00532D46" w:rsidRDefault="000F23D6" w:rsidP="00532D46">
            <w:pPr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proofErr w:type="spellStart"/>
            <w:r w:rsidRPr="00532D46">
              <w:rPr>
                <w:rFonts w:ascii="Cambria" w:hAnsi="Cambria" w:cs="Times New Roman"/>
                <w:i/>
                <w:sz w:val="24"/>
                <w:szCs w:val="24"/>
              </w:rPr>
              <w:t>Poz</w:t>
            </w:r>
            <w:proofErr w:type="spellEnd"/>
            <w:r w:rsidRPr="00532D46">
              <w:rPr>
                <w:rFonts w:ascii="Cambria" w:hAnsi="Cambria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32D46">
              <w:rPr>
                <w:rFonts w:ascii="Cambria" w:hAnsi="Cambria" w:cs="Times New Roman"/>
                <w:i/>
                <w:sz w:val="24"/>
                <w:szCs w:val="24"/>
              </w:rPr>
              <w:t>Nr</w:t>
            </w:r>
            <w:proofErr w:type="spellEnd"/>
            <w:r w:rsidRPr="00532D46">
              <w:rPr>
                <w:rFonts w:ascii="Cambria" w:hAnsi="Cambria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998" w:type="dxa"/>
          </w:tcPr>
          <w:p w14:paraId="5385968A" w14:textId="77777777" w:rsidR="000F23D6" w:rsidRPr="00532D46" w:rsidRDefault="000F23D6" w:rsidP="00532D46">
            <w:pPr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proofErr w:type="spellStart"/>
            <w:r w:rsidRPr="00532D46">
              <w:rPr>
                <w:rFonts w:ascii="Cambria" w:hAnsi="Cambria" w:cs="Times New Roman"/>
                <w:i/>
                <w:sz w:val="24"/>
                <w:szCs w:val="24"/>
              </w:rPr>
              <w:t>Dydis</w:t>
            </w:r>
            <w:proofErr w:type="spellEnd"/>
          </w:p>
        </w:tc>
        <w:tc>
          <w:tcPr>
            <w:tcW w:w="4111" w:type="dxa"/>
          </w:tcPr>
          <w:p w14:paraId="46ED1BC7" w14:textId="131969BE" w:rsidR="000F23D6" w:rsidRPr="00532D46" w:rsidRDefault="00532D46" w:rsidP="00532D46">
            <w:pPr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proofErr w:type="spellStart"/>
            <w:r w:rsidRPr="00532D46">
              <w:rPr>
                <w:rFonts w:ascii="Cambria" w:hAnsi="Cambria" w:cs="Times New Roman"/>
                <w:i/>
                <w:sz w:val="24"/>
                <w:szCs w:val="24"/>
              </w:rPr>
              <w:t>Orientacinis</w:t>
            </w:r>
            <w:proofErr w:type="spellEnd"/>
            <w:r w:rsidRPr="00532D46"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32D46">
              <w:rPr>
                <w:rFonts w:ascii="Cambria" w:hAnsi="Cambria" w:cs="Times New Roman"/>
                <w:i/>
                <w:sz w:val="24"/>
                <w:szCs w:val="24"/>
              </w:rPr>
              <w:t>p</w:t>
            </w:r>
            <w:r w:rsidR="000F23D6" w:rsidRPr="00532D46">
              <w:rPr>
                <w:rFonts w:ascii="Cambria" w:hAnsi="Cambria" w:cs="Times New Roman"/>
                <w:i/>
                <w:sz w:val="24"/>
                <w:szCs w:val="24"/>
              </w:rPr>
              <w:t>oreikis</w:t>
            </w:r>
            <w:proofErr w:type="spellEnd"/>
            <w:r w:rsidR="000F23D6" w:rsidRPr="00532D46">
              <w:rPr>
                <w:rFonts w:ascii="Cambria" w:hAnsi="Cambria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="000F23D6" w:rsidRPr="00532D46">
              <w:rPr>
                <w:rFonts w:ascii="Cambria" w:hAnsi="Cambria" w:cs="Times New Roman"/>
                <w:i/>
                <w:sz w:val="24"/>
                <w:szCs w:val="24"/>
              </w:rPr>
              <w:t>vnt</w:t>
            </w:r>
            <w:proofErr w:type="spellEnd"/>
            <w:r w:rsidR="000F23D6" w:rsidRPr="00532D46">
              <w:rPr>
                <w:rFonts w:ascii="Cambria" w:hAnsi="Cambria" w:cs="Times New Roman"/>
                <w:i/>
                <w:sz w:val="24"/>
                <w:szCs w:val="24"/>
              </w:rPr>
              <w:t>.)</w:t>
            </w:r>
          </w:p>
        </w:tc>
      </w:tr>
      <w:tr w:rsidR="000F23D6" w:rsidRPr="00532D46" w14:paraId="2BA9664D" w14:textId="77777777" w:rsidTr="00532D46">
        <w:tc>
          <w:tcPr>
            <w:tcW w:w="1134" w:type="dxa"/>
          </w:tcPr>
          <w:p w14:paraId="2F287090" w14:textId="29E1A50F" w:rsidR="000F23D6" w:rsidRPr="00532D46" w:rsidRDefault="00532D46" w:rsidP="00532D46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32D46">
              <w:rPr>
                <w:rFonts w:ascii="Cambria" w:hAnsi="Cambria" w:cs="Times New Roman"/>
                <w:sz w:val="24"/>
                <w:szCs w:val="24"/>
              </w:rPr>
              <w:t>8</w:t>
            </w:r>
            <w:r w:rsidR="000F23D6" w:rsidRPr="00532D46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3998" w:type="dxa"/>
          </w:tcPr>
          <w:p w14:paraId="3D730C78" w14:textId="77777777" w:rsidR="000F23D6" w:rsidRPr="00532D46" w:rsidRDefault="000F23D6" w:rsidP="00532D46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32D46">
              <w:rPr>
                <w:rFonts w:ascii="Cambria" w:hAnsi="Cambria" w:cs="Times New Roman"/>
                <w:sz w:val="24"/>
                <w:szCs w:val="24"/>
              </w:rPr>
              <w:t>24 Fr</w:t>
            </w:r>
          </w:p>
        </w:tc>
        <w:tc>
          <w:tcPr>
            <w:tcW w:w="4111" w:type="dxa"/>
          </w:tcPr>
          <w:p w14:paraId="01B22E5D" w14:textId="77777777" w:rsidR="000F23D6" w:rsidRPr="00532D46" w:rsidRDefault="000F23D6" w:rsidP="00532D46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32D46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</w:tr>
    </w:tbl>
    <w:p w14:paraId="20B50149" w14:textId="7C4877F1" w:rsidR="00326E6D" w:rsidRDefault="00326E6D" w:rsidP="00326E6D"/>
    <w:p w14:paraId="032E4580" w14:textId="77777777" w:rsidR="000F23D6" w:rsidRDefault="000F23D6" w:rsidP="00326E6D"/>
    <w:p w14:paraId="3BAD18B7" w14:textId="0003F6F1" w:rsidR="000F23D6" w:rsidRPr="00532D46" w:rsidRDefault="000F23D6" w:rsidP="00532D46">
      <w:pPr>
        <w:pStyle w:val="ListParagraph"/>
        <w:numPr>
          <w:ilvl w:val="0"/>
          <w:numId w:val="36"/>
        </w:numPr>
        <w:spacing w:after="0" w:line="240" w:lineRule="auto"/>
        <w:ind w:left="284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532D46">
        <w:rPr>
          <w:rFonts w:ascii="Cambria" w:hAnsi="Cambria"/>
          <w:b/>
          <w:bCs/>
          <w:sz w:val="24"/>
          <w:szCs w:val="24"/>
          <w:u w:val="single"/>
        </w:rPr>
        <w:lastRenderedPageBreak/>
        <w:t>Indikatorinės juostelės makšties pH nustatymui:</w:t>
      </w:r>
    </w:p>
    <w:p w14:paraId="5CE6D268" w14:textId="77777777" w:rsidR="002A1FCE" w:rsidRPr="002A1FCE" w:rsidRDefault="002A1FCE" w:rsidP="002A1FC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/>
          <w:bCs/>
          <w:sz w:val="24"/>
          <w:szCs w:val="24"/>
        </w:rPr>
      </w:pPr>
      <w:r w:rsidRPr="002A1FCE">
        <w:rPr>
          <w:rFonts w:ascii="Cambria" w:eastAsia="Calibri" w:hAnsi="Cambria"/>
          <w:bCs/>
          <w:sz w:val="24"/>
          <w:szCs w:val="24"/>
        </w:rPr>
        <w:t xml:space="preserve">juostelės – testai turi apimti </w:t>
      </w:r>
      <w:r w:rsidRPr="002A1FCE">
        <w:rPr>
          <w:rFonts w:ascii="Cambria" w:eastAsia="Calibri" w:hAnsi="Cambria"/>
          <w:sz w:val="24"/>
          <w:szCs w:val="24"/>
        </w:rPr>
        <w:t>nuo ˂ 3,8 iki 7,0 pH</w:t>
      </w:r>
      <w:r w:rsidRPr="002A1FCE">
        <w:rPr>
          <w:rFonts w:ascii="Cambria" w:eastAsia="Calibri" w:hAnsi="Cambria"/>
          <w:bCs/>
          <w:sz w:val="24"/>
          <w:szCs w:val="24"/>
        </w:rPr>
        <w:t xml:space="preserve"> skalę;</w:t>
      </w:r>
    </w:p>
    <w:p w14:paraId="1E22CC34" w14:textId="77777777" w:rsidR="002A1FCE" w:rsidRPr="002A1FCE" w:rsidRDefault="002A1FCE" w:rsidP="002A1FC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/>
          <w:bCs/>
          <w:sz w:val="24"/>
          <w:szCs w:val="24"/>
        </w:rPr>
      </w:pPr>
      <w:r w:rsidRPr="002A1FCE">
        <w:rPr>
          <w:rFonts w:ascii="Cambria" w:eastAsia="Calibri" w:hAnsi="Cambria"/>
          <w:bCs/>
          <w:sz w:val="24"/>
          <w:szCs w:val="24"/>
        </w:rPr>
        <w:t>juostelės 4 - 6 mm pločio ir 60 - 100 mm ilgio su indikatorinėmis zonomis viename jų gale;</w:t>
      </w:r>
    </w:p>
    <w:p w14:paraId="3800BA5D" w14:textId="77777777" w:rsidR="002A1FCE" w:rsidRPr="002A1FCE" w:rsidRDefault="002A1FCE" w:rsidP="002A1FC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/>
          <w:bCs/>
          <w:sz w:val="24"/>
          <w:szCs w:val="24"/>
        </w:rPr>
      </w:pPr>
      <w:r w:rsidRPr="002A1FCE">
        <w:rPr>
          <w:rFonts w:ascii="Cambria" w:eastAsia="Calibri" w:hAnsi="Cambria"/>
          <w:bCs/>
          <w:sz w:val="24"/>
          <w:szCs w:val="24"/>
        </w:rPr>
        <w:t xml:space="preserve">indikatorinė zona sugraduota: </w:t>
      </w:r>
      <w:r w:rsidRPr="002A1FCE">
        <w:rPr>
          <w:rFonts w:ascii="Cambria" w:eastAsia="Calibri" w:hAnsi="Cambria"/>
          <w:sz w:val="24"/>
          <w:szCs w:val="24"/>
        </w:rPr>
        <w:t>˂ 3,8 / 3,8 / 4,1 / 4,4 / 4,6 / 4,8 / 5,1 / 5,4 / 7,0</w:t>
      </w:r>
      <w:r w:rsidRPr="002A1FCE">
        <w:rPr>
          <w:rFonts w:ascii="Cambria" w:eastAsia="Calibri" w:hAnsi="Cambria"/>
          <w:bCs/>
          <w:sz w:val="24"/>
          <w:szCs w:val="24"/>
        </w:rPr>
        <w:t>;</w:t>
      </w:r>
    </w:p>
    <w:p w14:paraId="0EFA429A" w14:textId="77777777" w:rsidR="002A1FCE" w:rsidRPr="002A1FCE" w:rsidRDefault="002A1FCE" w:rsidP="002A1FC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/>
          <w:bCs/>
          <w:sz w:val="24"/>
          <w:szCs w:val="24"/>
        </w:rPr>
      </w:pPr>
      <w:r w:rsidRPr="002A1FCE">
        <w:rPr>
          <w:rFonts w:ascii="Cambria" w:eastAsia="Calibri" w:hAnsi="Cambria"/>
          <w:bCs/>
          <w:sz w:val="24"/>
          <w:szCs w:val="24"/>
        </w:rPr>
        <w:t>juostelės pagamintos iš tvirtesnio, nesuyrančio popieriaus arba plastmasės, celiuliozės, arba lygiavertės medžiagos;</w:t>
      </w:r>
    </w:p>
    <w:p w14:paraId="31D9C5FE" w14:textId="77777777" w:rsidR="002A1FCE" w:rsidRPr="002A1FCE" w:rsidRDefault="002A1FCE" w:rsidP="002A1FC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/>
          <w:bCs/>
          <w:sz w:val="24"/>
          <w:szCs w:val="24"/>
        </w:rPr>
      </w:pPr>
      <w:r w:rsidRPr="002A1FCE">
        <w:rPr>
          <w:rFonts w:ascii="Cambria" w:eastAsia="Calibri" w:hAnsi="Cambria"/>
          <w:sz w:val="24"/>
          <w:szCs w:val="24"/>
        </w:rPr>
        <w:t xml:space="preserve">juostelių pakuotė 25-200vnt., kiekviena juostelė supakuota </w:t>
      </w:r>
      <w:proofErr w:type="spellStart"/>
      <w:r w:rsidRPr="002A1FCE">
        <w:rPr>
          <w:rFonts w:ascii="Cambria" w:eastAsia="Calibri" w:hAnsi="Cambria"/>
          <w:sz w:val="24"/>
          <w:szCs w:val="24"/>
        </w:rPr>
        <w:t>hermetinėje</w:t>
      </w:r>
      <w:proofErr w:type="spellEnd"/>
      <w:r w:rsidRPr="002A1FCE">
        <w:rPr>
          <w:rFonts w:ascii="Cambria" w:eastAsia="Calibri" w:hAnsi="Cambria"/>
          <w:sz w:val="24"/>
          <w:szCs w:val="24"/>
        </w:rPr>
        <w:t xml:space="preserve"> plastiko ar lygiavertės medžiagos pakuotėje, lengvai išimamos naudojant jas po vieną mėginį.</w:t>
      </w:r>
    </w:p>
    <w:p w14:paraId="2FA85666" w14:textId="3845CA80" w:rsidR="000F23D6" w:rsidRPr="00532D46" w:rsidRDefault="000F23D6" w:rsidP="000F23D6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532D46">
        <w:rPr>
          <w:rFonts w:ascii="Cambria" w:hAnsi="Cambria"/>
          <w:i/>
          <w:sz w:val="24"/>
          <w:szCs w:val="24"/>
        </w:rPr>
        <w:t xml:space="preserve">Orientacinis poreikis: </w:t>
      </w:r>
      <w:r w:rsidR="002339A0">
        <w:rPr>
          <w:rFonts w:ascii="Cambria" w:hAnsi="Cambria"/>
          <w:i/>
          <w:sz w:val="24"/>
          <w:szCs w:val="24"/>
        </w:rPr>
        <w:t>1</w:t>
      </w:r>
      <w:r w:rsidRPr="00532D46">
        <w:rPr>
          <w:rFonts w:ascii="Cambria" w:hAnsi="Cambria"/>
          <w:i/>
          <w:sz w:val="24"/>
          <w:szCs w:val="24"/>
        </w:rPr>
        <w:t>00 vnt.</w:t>
      </w:r>
    </w:p>
    <w:p w14:paraId="23C93224" w14:textId="77777777" w:rsidR="000F23D6" w:rsidRDefault="000F23D6" w:rsidP="008B6AAD">
      <w:pPr>
        <w:spacing w:after="0" w:line="240" w:lineRule="auto"/>
      </w:pPr>
    </w:p>
    <w:p w14:paraId="1468B942" w14:textId="77777777" w:rsidR="000F23D6" w:rsidRDefault="000F23D6" w:rsidP="008B6AAD">
      <w:pPr>
        <w:spacing w:after="0" w:line="240" w:lineRule="auto"/>
      </w:pPr>
    </w:p>
    <w:p w14:paraId="486879D6" w14:textId="495C8647" w:rsidR="008B6AAD" w:rsidRPr="002339A0" w:rsidRDefault="002339A0" w:rsidP="002339A0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>
        <w:rPr>
          <w:rFonts w:ascii="Cambria" w:hAnsi="Cambria" w:cs="Times New Roman"/>
          <w:b/>
          <w:sz w:val="24"/>
          <w:szCs w:val="24"/>
          <w:u w:val="single"/>
        </w:rPr>
        <w:t xml:space="preserve">10.-11. </w:t>
      </w:r>
      <w:r w:rsidR="008B6AAD" w:rsidRPr="002339A0">
        <w:rPr>
          <w:rFonts w:ascii="Cambria" w:hAnsi="Cambria" w:cs="Times New Roman"/>
          <w:b/>
          <w:sz w:val="24"/>
          <w:szCs w:val="24"/>
          <w:u w:val="single"/>
        </w:rPr>
        <w:t>Išmatų surinktuvai vienos dalies atviri:</w:t>
      </w:r>
    </w:p>
    <w:p w14:paraId="6B16EBAB" w14:textId="77777777" w:rsidR="008B6AAD" w:rsidRPr="00532D46" w:rsidRDefault="008B6AAD" w:rsidP="00532D46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u w:val="single"/>
        </w:rPr>
      </w:pPr>
      <w:r w:rsidRPr="00532D46">
        <w:rPr>
          <w:rFonts w:ascii="Cambria" w:hAnsi="Cambria"/>
          <w:sz w:val="24"/>
          <w:szCs w:val="24"/>
        </w:rPr>
        <w:t xml:space="preserve">plokštelės lipnioji dalis - </w:t>
      </w:r>
      <w:proofErr w:type="spellStart"/>
      <w:r w:rsidRPr="00532D46">
        <w:rPr>
          <w:rFonts w:ascii="Cambria" w:hAnsi="Cambria"/>
          <w:sz w:val="24"/>
          <w:szCs w:val="24"/>
        </w:rPr>
        <w:t>hidrokoloidinė</w:t>
      </w:r>
      <w:proofErr w:type="spellEnd"/>
      <w:r w:rsidRPr="00532D46">
        <w:rPr>
          <w:rFonts w:ascii="Cambria" w:hAnsi="Cambria"/>
          <w:sz w:val="24"/>
          <w:szCs w:val="24"/>
        </w:rPr>
        <w:t>;</w:t>
      </w:r>
    </w:p>
    <w:p w14:paraId="695BF2A9" w14:textId="113B22CC" w:rsidR="008B6AAD" w:rsidRPr="00532D46" w:rsidRDefault="008B6AAD" w:rsidP="00532D46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u w:val="single"/>
        </w:rPr>
      </w:pPr>
      <w:r w:rsidRPr="00532D46">
        <w:rPr>
          <w:rFonts w:ascii="Cambria" w:hAnsi="Cambria"/>
          <w:sz w:val="24"/>
          <w:szCs w:val="24"/>
        </w:rPr>
        <w:t xml:space="preserve">plokštelė – plonėjančiais kraštais (storesnė prie </w:t>
      </w:r>
      <w:proofErr w:type="spellStart"/>
      <w:r w:rsidRPr="00532D46">
        <w:rPr>
          <w:rFonts w:ascii="Cambria" w:hAnsi="Cambria"/>
          <w:sz w:val="24"/>
          <w:szCs w:val="24"/>
        </w:rPr>
        <w:t>stomos</w:t>
      </w:r>
      <w:proofErr w:type="spellEnd"/>
      <w:r w:rsidRPr="00532D46">
        <w:rPr>
          <w:rFonts w:ascii="Cambria" w:hAnsi="Cambria"/>
          <w:sz w:val="24"/>
          <w:szCs w:val="24"/>
        </w:rPr>
        <w:t xml:space="preserve"> ir palaipsniui plonėjanti į kraštus)</w:t>
      </w:r>
      <w:r w:rsidR="00E47053">
        <w:rPr>
          <w:rFonts w:ascii="Cambria" w:hAnsi="Cambria"/>
          <w:sz w:val="24"/>
          <w:szCs w:val="24"/>
        </w:rPr>
        <w:t xml:space="preserve">, </w:t>
      </w:r>
      <w:proofErr w:type="spellStart"/>
      <w:r w:rsidR="00E47053">
        <w:rPr>
          <w:rFonts w:ascii="Cambria" w:hAnsi="Cambria"/>
          <w:sz w:val="24"/>
          <w:szCs w:val="24"/>
        </w:rPr>
        <w:t>t.y</w:t>
      </w:r>
      <w:proofErr w:type="spellEnd"/>
      <w:r w:rsidR="00E47053">
        <w:rPr>
          <w:rFonts w:ascii="Cambria" w:hAnsi="Cambria"/>
          <w:sz w:val="24"/>
          <w:szCs w:val="24"/>
        </w:rPr>
        <w:t>. plokštelė išgaubta</w:t>
      </w:r>
      <w:r w:rsidRPr="00532D46">
        <w:rPr>
          <w:rFonts w:ascii="Cambria" w:hAnsi="Cambria"/>
          <w:sz w:val="24"/>
          <w:szCs w:val="24"/>
        </w:rPr>
        <w:t>;</w:t>
      </w:r>
    </w:p>
    <w:p w14:paraId="07791AD5" w14:textId="77777777" w:rsidR="008B6AAD" w:rsidRPr="00532D46" w:rsidRDefault="008B6AAD" w:rsidP="00532D46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u w:val="single"/>
        </w:rPr>
      </w:pPr>
      <w:r w:rsidRPr="00532D46">
        <w:rPr>
          <w:rFonts w:ascii="Cambria" w:hAnsi="Cambria"/>
          <w:sz w:val="24"/>
          <w:szCs w:val="24"/>
        </w:rPr>
        <w:t>plokštelės storis : 0,7 –</w:t>
      </w:r>
      <w:smartTag w:uri="schemas-tilde-lv/tildestengine" w:element="metric2">
        <w:smartTagPr>
          <w:attr w:name="metric_value" w:val="0.3"/>
          <w:attr w:name="metric_text" w:val="mm"/>
        </w:smartTagPr>
        <w:r w:rsidRPr="00532D46">
          <w:rPr>
            <w:rFonts w:ascii="Cambria" w:hAnsi="Cambria"/>
            <w:sz w:val="24"/>
            <w:szCs w:val="24"/>
          </w:rPr>
          <w:t>0,3 mm</w:t>
        </w:r>
      </w:smartTag>
    </w:p>
    <w:p w14:paraId="4C072443" w14:textId="3FE50729" w:rsidR="008B6AAD" w:rsidRPr="00532D46" w:rsidRDefault="008B6AAD" w:rsidP="00532D46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u w:val="single"/>
        </w:rPr>
      </w:pPr>
      <w:r w:rsidRPr="00532D46">
        <w:rPr>
          <w:rFonts w:ascii="Cambria" w:hAnsi="Cambria"/>
          <w:sz w:val="24"/>
          <w:szCs w:val="24"/>
        </w:rPr>
        <w:t>ant plokštelės apsauginės plėvelės turi būti milimetrais pažymėtos plokštelės kirpimo vietos, galimybė iškirpti skylę iki</w:t>
      </w:r>
      <w:r w:rsidR="002339A0">
        <w:rPr>
          <w:rFonts w:ascii="Cambria" w:hAnsi="Cambria"/>
          <w:sz w:val="24"/>
          <w:szCs w:val="24"/>
        </w:rPr>
        <w:t xml:space="preserve"> 45-47 mm ir</w:t>
      </w:r>
      <w:r w:rsidRPr="00532D46">
        <w:rPr>
          <w:rFonts w:ascii="Cambria" w:hAnsi="Cambria"/>
          <w:sz w:val="24"/>
          <w:szCs w:val="24"/>
        </w:rPr>
        <w:t xml:space="preserve"> </w:t>
      </w:r>
      <w:r w:rsidR="002339A0">
        <w:rPr>
          <w:rFonts w:ascii="Cambria" w:hAnsi="Cambria"/>
          <w:sz w:val="24"/>
          <w:szCs w:val="24"/>
        </w:rPr>
        <w:t>70-</w:t>
      </w:r>
      <w:r w:rsidRPr="00532D46">
        <w:rPr>
          <w:rFonts w:ascii="Cambria" w:hAnsi="Cambria"/>
          <w:sz w:val="24"/>
          <w:szCs w:val="24"/>
        </w:rPr>
        <w:t>80 mm;</w:t>
      </w:r>
    </w:p>
    <w:p w14:paraId="4906F1BC" w14:textId="7BDD761B" w:rsidR="008B6AAD" w:rsidRPr="00532D46" w:rsidRDefault="008B6AAD" w:rsidP="00532D46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u w:val="single"/>
        </w:rPr>
      </w:pPr>
      <w:r w:rsidRPr="00532D46">
        <w:rPr>
          <w:rFonts w:ascii="Cambria" w:hAnsi="Cambria"/>
          <w:sz w:val="24"/>
          <w:szCs w:val="24"/>
        </w:rPr>
        <w:t>išmatų surinktuvo maišelis permatomas arba matinis</w:t>
      </w:r>
      <w:r w:rsidR="00E47053">
        <w:rPr>
          <w:rFonts w:ascii="Cambria" w:hAnsi="Cambria"/>
          <w:sz w:val="24"/>
          <w:szCs w:val="24"/>
        </w:rPr>
        <w:t xml:space="preserve"> su langeliu</w:t>
      </w:r>
      <w:r w:rsidRPr="00532D46">
        <w:rPr>
          <w:rFonts w:ascii="Cambria" w:hAnsi="Cambria"/>
          <w:sz w:val="24"/>
          <w:szCs w:val="24"/>
        </w:rPr>
        <w:t>;</w:t>
      </w:r>
    </w:p>
    <w:p w14:paraId="2A749982" w14:textId="77777777" w:rsidR="008B6AAD" w:rsidRPr="00532D46" w:rsidRDefault="008B6AAD" w:rsidP="00532D46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u w:val="single"/>
        </w:rPr>
      </w:pPr>
      <w:r w:rsidRPr="00532D46">
        <w:rPr>
          <w:rFonts w:ascii="Cambria" w:hAnsi="Cambria"/>
          <w:sz w:val="24"/>
          <w:szCs w:val="24"/>
        </w:rPr>
        <w:t>maišelio kraštas užlydytas dviguba siūle;</w:t>
      </w:r>
    </w:p>
    <w:p w14:paraId="5631CC65" w14:textId="77777777" w:rsidR="008B6AAD" w:rsidRPr="00532D46" w:rsidRDefault="008B6AAD" w:rsidP="00532D46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u w:val="single"/>
        </w:rPr>
      </w:pPr>
      <w:r w:rsidRPr="00532D46">
        <w:rPr>
          <w:rFonts w:ascii="Cambria" w:hAnsi="Cambria"/>
          <w:sz w:val="24"/>
          <w:szCs w:val="24"/>
        </w:rPr>
        <w:t>3 sluoksniai: 2 plėvelės sluoksniai ir 1 prie odos besiliečiantis neaustinės medžiagos sluoksnis;</w:t>
      </w:r>
    </w:p>
    <w:p w14:paraId="4F7B130F" w14:textId="77777777" w:rsidR="008B6AAD" w:rsidRPr="00532D46" w:rsidRDefault="008B6AAD" w:rsidP="00532D46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u w:val="single"/>
        </w:rPr>
      </w:pPr>
      <w:r w:rsidRPr="00532D46">
        <w:rPr>
          <w:rFonts w:ascii="Cambria" w:hAnsi="Cambria"/>
          <w:sz w:val="24"/>
          <w:szCs w:val="24"/>
        </w:rPr>
        <w:t>išmatų surinktuvo maišelio ištuštinimo galimybės: daugkartinis gnybtas, vienkartiniai spaustukai arba lipnus užsegimas.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5953"/>
        <w:gridCol w:w="2410"/>
      </w:tblGrid>
      <w:tr w:rsidR="008B6AAD" w:rsidRPr="00532D46" w14:paraId="3BD4A3CB" w14:textId="77777777" w:rsidTr="00471C67">
        <w:tc>
          <w:tcPr>
            <w:tcW w:w="988" w:type="dxa"/>
            <w:vAlign w:val="center"/>
          </w:tcPr>
          <w:p w14:paraId="3F971485" w14:textId="77777777" w:rsidR="008B6AAD" w:rsidRPr="00532D46" w:rsidRDefault="008B6AAD" w:rsidP="00532D46">
            <w:pPr>
              <w:spacing w:after="0" w:line="240" w:lineRule="auto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532D46">
              <w:rPr>
                <w:rFonts w:ascii="Cambria" w:hAnsi="Cambria" w:cs="Times New Roman"/>
                <w:i/>
                <w:iCs/>
                <w:sz w:val="24"/>
                <w:szCs w:val="24"/>
              </w:rPr>
              <w:t>Poz.Nr</w:t>
            </w:r>
            <w:proofErr w:type="spellEnd"/>
            <w:r w:rsidRPr="00532D46">
              <w:rPr>
                <w:rFonts w:ascii="Cambria" w:hAnsi="Cambria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953" w:type="dxa"/>
            <w:vAlign w:val="center"/>
          </w:tcPr>
          <w:p w14:paraId="21FB05A4" w14:textId="77777777" w:rsidR="008B6AAD" w:rsidRPr="00532D46" w:rsidRDefault="008B6AAD" w:rsidP="00532D46">
            <w:pPr>
              <w:spacing w:after="0" w:line="240" w:lineRule="auto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532D46">
              <w:rPr>
                <w:rFonts w:ascii="Cambria" w:hAnsi="Cambria" w:cs="Times New Roman"/>
                <w:i/>
                <w:iCs/>
                <w:sz w:val="24"/>
                <w:szCs w:val="24"/>
              </w:rPr>
              <w:t>Dydis (mm)</w:t>
            </w:r>
          </w:p>
        </w:tc>
        <w:tc>
          <w:tcPr>
            <w:tcW w:w="2410" w:type="dxa"/>
            <w:vAlign w:val="center"/>
          </w:tcPr>
          <w:p w14:paraId="36141775" w14:textId="77777777" w:rsidR="008B6AAD" w:rsidRPr="00532D46" w:rsidRDefault="008B6AAD" w:rsidP="00532D46">
            <w:pPr>
              <w:spacing w:after="0" w:line="240" w:lineRule="auto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532D46">
              <w:rPr>
                <w:rFonts w:ascii="Cambria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8B6AAD" w:rsidRPr="00532D46" w14:paraId="4F48339B" w14:textId="77777777" w:rsidTr="00471C67">
        <w:tc>
          <w:tcPr>
            <w:tcW w:w="988" w:type="dxa"/>
          </w:tcPr>
          <w:p w14:paraId="700E145D" w14:textId="4FA6D05A" w:rsidR="008B6AAD" w:rsidRPr="00532D46" w:rsidRDefault="002339A0" w:rsidP="00532D46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10.</w:t>
            </w:r>
          </w:p>
        </w:tc>
        <w:tc>
          <w:tcPr>
            <w:tcW w:w="5953" w:type="dxa"/>
          </w:tcPr>
          <w:p w14:paraId="673033D6" w14:textId="77777777" w:rsidR="008B6AAD" w:rsidRPr="00532D46" w:rsidRDefault="008B6AAD" w:rsidP="00532D46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32D46">
              <w:rPr>
                <w:rFonts w:ascii="Cambria" w:hAnsi="Cambria" w:cs="Times New Roman"/>
                <w:sz w:val="24"/>
                <w:szCs w:val="24"/>
              </w:rPr>
              <w:t>45-47</w:t>
            </w:r>
          </w:p>
        </w:tc>
        <w:tc>
          <w:tcPr>
            <w:tcW w:w="2410" w:type="dxa"/>
          </w:tcPr>
          <w:p w14:paraId="3F4182EA" w14:textId="77777777" w:rsidR="008B6AAD" w:rsidRPr="00532D46" w:rsidRDefault="008B6AAD" w:rsidP="00532D46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32D46">
              <w:rPr>
                <w:rFonts w:ascii="Cambria" w:hAnsi="Cambria" w:cs="Times New Roman"/>
                <w:sz w:val="24"/>
                <w:szCs w:val="24"/>
              </w:rPr>
              <w:t>100</w:t>
            </w:r>
          </w:p>
        </w:tc>
      </w:tr>
      <w:tr w:rsidR="008B6AAD" w:rsidRPr="00532D46" w14:paraId="5A736EA0" w14:textId="77777777" w:rsidTr="00471C67">
        <w:tc>
          <w:tcPr>
            <w:tcW w:w="988" w:type="dxa"/>
          </w:tcPr>
          <w:p w14:paraId="1FF0B107" w14:textId="24ED9446" w:rsidR="008B6AAD" w:rsidRPr="00532D46" w:rsidRDefault="002339A0" w:rsidP="00532D46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11.</w:t>
            </w:r>
          </w:p>
        </w:tc>
        <w:tc>
          <w:tcPr>
            <w:tcW w:w="5953" w:type="dxa"/>
          </w:tcPr>
          <w:p w14:paraId="6FC42CB6" w14:textId="77777777" w:rsidR="008B6AAD" w:rsidRPr="00532D46" w:rsidRDefault="008B6AAD" w:rsidP="00532D46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32D46">
              <w:rPr>
                <w:rFonts w:ascii="Cambria" w:hAnsi="Cambria" w:cs="Times New Roman"/>
                <w:sz w:val="24"/>
                <w:szCs w:val="24"/>
              </w:rPr>
              <w:t>70-80</w:t>
            </w:r>
          </w:p>
        </w:tc>
        <w:tc>
          <w:tcPr>
            <w:tcW w:w="2410" w:type="dxa"/>
          </w:tcPr>
          <w:p w14:paraId="53F433C8" w14:textId="77777777" w:rsidR="008B6AAD" w:rsidRPr="00532D46" w:rsidRDefault="008B6AAD" w:rsidP="00532D46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32D46">
              <w:rPr>
                <w:rFonts w:ascii="Cambria" w:hAnsi="Cambria" w:cs="Times New Roman"/>
                <w:sz w:val="24"/>
                <w:szCs w:val="24"/>
              </w:rPr>
              <w:t>100</w:t>
            </w:r>
          </w:p>
        </w:tc>
      </w:tr>
    </w:tbl>
    <w:p w14:paraId="3D203C60" w14:textId="77777777" w:rsidR="008B6AAD" w:rsidRDefault="008B6AAD" w:rsidP="008B6AAD">
      <w:pPr>
        <w:spacing w:after="0"/>
      </w:pPr>
    </w:p>
    <w:p w14:paraId="5F683F6D" w14:textId="732AA3CC" w:rsidR="008B6AAD" w:rsidRPr="002339A0" w:rsidRDefault="002339A0" w:rsidP="002339A0">
      <w:pPr>
        <w:spacing w:after="0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 w:rsidRPr="002339A0">
        <w:rPr>
          <w:rFonts w:ascii="Cambria" w:hAnsi="Cambria" w:cs="Times New Roman"/>
          <w:b/>
          <w:sz w:val="24"/>
          <w:szCs w:val="24"/>
          <w:u w:val="single"/>
        </w:rPr>
        <w:t xml:space="preserve">12. </w:t>
      </w:r>
      <w:r w:rsidR="008B6AAD" w:rsidRPr="002339A0">
        <w:rPr>
          <w:rFonts w:ascii="Cambria" w:hAnsi="Cambria" w:cs="Times New Roman"/>
          <w:b/>
          <w:sz w:val="24"/>
          <w:szCs w:val="24"/>
          <w:u w:val="single"/>
        </w:rPr>
        <w:t>Kapsulės tempimo žiedas su kilpele fiksavimui prie akies obuolio sienelės:</w:t>
      </w:r>
    </w:p>
    <w:p w14:paraId="3D56186E" w14:textId="77777777" w:rsidR="008B6AAD" w:rsidRPr="002339A0" w:rsidRDefault="008B6AAD" w:rsidP="002339A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 xml:space="preserve">pagamintas iš modeliuoto </w:t>
      </w:r>
      <w:proofErr w:type="spellStart"/>
      <w:r w:rsidRPr="002339A0">
        <w:rPr>
          <w:rFonts w:ascii="Cambria" w:eastAsia="Times New Roman" w:hAnsi="Cambria"/>
          <w:color w:val="000000"/>
          <w:sz w:val="24"/>
          <w:szCs w:val="24"/>
        </w:rPr>
        <w:t>polimetilmetakrilato</w:t>
      </w:r>
      <w:proofErr w:type="spellEnd"/>
      <w:r w:rsidRPr="002339A0">
        <w:rPr>
          <w:rFonts w:ascii="Cambria" w:eastAsia="Times New Roman" w:hAnsi="Cambria"/>
          <w:color w:val="000000"/>
          <w:sz w:val="24"/>
          <w:szCs w:val="24"/>
        </w:rPr>
        <w:t xml:space="preserve"> arba lygiavertės medžiagos;</w:t>
      </w:r>
    </w:p>
    <w:p w14:paraId="2AF41A04" w14:textId="77777777" w:rsidR="008B6AAD" w:rsidRPr="002339A0" w:rsidRDefault="008B6AAD" w:rsidP="002339A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>sterilus (simbolis ant pakuotės);</w:t>
      </w:r>
    </w:p>
    <w:p w14:paraId="7196CE10" w14:textId="77777777" w:rsidR="008B6AAD" w:rsidRPr="002339A0" w:rsidRDefault="008B6AAD" w:rsidP="002339A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>su numatyta pakuotės atidarymo vieta;</w:t>
      </w:r>
    </w:p>
    <w:p w14:paraId="416C2802" w14:textId="77777777" w:rsidR="008B6AAD" w:rsidRPr="002339A0" w:rsidRDefault="008B6AAD" w:rsidP="002339A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>kapsulės tempimo žiedo diametras 13,0;</w:t>
      </w:r>
    </w:p>
    <w:p w14:paraId="6D47B9A7" w14:textId="77777777" w:rsidR="008B6AAD" w:rsidRPr="002339A0" w:rsidRDefault="008B6AAD" w:rsidP="002339A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 xml:space="preserve">papildoma </w:t>
      </w:r>
      <w:proofErr w:type="spellStart"/>
      <w:r w:rsidRPr="002339A0">
        <w:rPr>
          <w:rFonts w:ascii="Cambria" w:eastAsia="Times New Roman" w:hAnsi="Cambria"/>
          <w:color w:val="000000"/>
          <w:sz w:val="24"/>
          <w:szCs w:val="24"/>
        </w:rPr>
        <w:t>fiksacinė</w:t>
      </w:r>
      <w:proofErr w:type="spellEnd"/>
      <w:r w:rsidRPr="002339A0">
        <w:rPr>
          <w:rFonts w:ascii="Cambria" w:eastAsia="Times New Roman" w:hAnsi="Cambria"/>
          <w:color w:val="000000"/>
          <w:sz w:val="24"/>
          <w:szCs w:val="24"/>
        </w:rPr>
        <w:t xml:space="preserve"> kilpelė su angele yra plokštumoje, lygiagrečioje kapsulės tempimo žiedo plokštumai ir ji nutolusi nuo jos 0,25 ± 0,01 mm;</w:t>
      </w:r>
    </w:p>
    <w:p w14:paraId="73AA2F34" w14:textId="77777777" w:rsidR="008B6AAD" w:rsidRPr="002339A0" w:rsidRDefault="008B6AAD" w:rsidP="002339A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proofErr w:type="spellStart"/>
      <w:r w:rsidRPr="002339A0">
        <w:rPr>
          <w:rFonts w:ascii="Cambria" w:eastAsia="Times New Roman" w:hAnsi="Cambria"/>
          <w:color w:val="000000"/>
          <w:sz w:val="24"/>
          <w:szCs w:val="24"/>
        </w:rPr>
        <w:t>fiksacinė</w:t>
      </w:r>
      <w:proofErr w:type="spellEnd"/>
      <w:r w:rsidRPr="002339A0">
        <w:rPr>
          <w:rFonts w:ascii="Cambria" w:eastAsia="Times New Roman" w:hAnsi="Cambria"/>
          <w:color w:val="000000"/>
          <w:sz w:val="24"/>
          <w:szCs w:val="24"/>
        </w:rPr>
        <w:t xml:space="preserve"> kilpelė:</w:t>
      </w:r>
    </w:p>
    <w:p w14:paraId="62E1E1B0" w14:textId="77777777" w:rsidR="008B6AAD" w:rsidRPr="002339A0" w:rsidRDefault="008B6AAD" w:rsidP="002339A0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993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>dešinėje žiedo pusėje;</w:t>
      </w:r>
    </w:p>
    <w:p w14:paraId="0E9C0A43" w14:textId="77777777" w:rsidR="008B6AAD" w:rsidRPr="002339A0" w:rsidRDefault="008B6AAD" w:rsidP="002339A0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993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>dešinėje ir kairėje žiedo pusėse;</w:t>
      </w:r>
    </w:p>
    <w:p w14:paraId="13426058" w14:textId="77777777" w:rsidR="008B6AAD" w:rsidRPr="002339A0" w:rsidRDefault="008B6AAD" w:rsidP="002339A0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993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>kairėje žiedo pusėje;</w:t>
      </w:r>
    </w:p>
    <w:p w14:paraId="7476C5B1" w14:textId="77777777" w:rsidR="008B6AAD" w:rsidRPr="002339A0" w:rsidRDefault="008B6AAD" w:rsidP="002339A0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>kapsulės tempimo segmento dydžiai:</w:t>
      </w:r>
    </w:p>
    <w:p w14:paraId="0B8AFA36" w14:textId="77777777" w:rsidR="008B6AAD" w:rsidRPr="002339A0" w:rsidRDefault="008B6AAD" w:rsidP="002339A0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ind w:left="993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>4,75± 0,01 mm ;</w:t>
      </w:r>
    </w:p>
    <w:p w14:paraId="6DAD9419" w14:textId="77777777" w:rsidR="008B6AAD" w:rsidRPr="002339A0" w:rsidRDefault="008B6AAD" w:rsidP="002339A0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ind w:left="993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>5,0 ± 0,01 mm;</w:t>
      </w:r>
    </w:p>
    <w:p w14:paraId="371782E9" w14:textId="77777777" w:rsidR="008B6AAD" w:rsidRPr="002339A0" w:rsidRDefault="008B6AAD" w:rsidP="002339A0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ind w:left="993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>5,5± 0,01 mm;</w:t>
      </w:r>
    </w:p>
    <w:p w14:paraId="1C05F9FE" w14:textId="77777777" w:rsidR="008B6AAD" w:rsidRPr="002339A0" w:rsidRDefault="008B6AAD" w:rsidP="002339A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>kapsulės tempimo žiedas supakuotas po vieną;</w:t>
      </w:r>
    </w:p>
    <w:p w14:paraId="2C54347B" w14:textId="77777777" w:rsidR="008B6AAD" w:rsidRPr="002339A0" w:rsidRDefault="008B6AAD" w:rsidP="002339A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>ant pakuotės pažymėtas produkto galiojimo laikas;</w:t>
      </w:r>
    </w:p>
    <w:p w14:paraId="356E16CB" w14:textId="77777777" w:rsidR="008B6AAD" w:rsidRPr="002339A0" w:rsidRDefault="008B6AAD" w:rsidP="002339A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>su numatyta pakuotės atidarymo vieta.</w:t>
      </w:r>
    </w:p>
    <w:p w14:paraId="5B6D47DB" w14:textId="77777777" w:rsidR="008B6AAD" w:rsidRPr="002339A0" w:rsidRDefault="008B6AAD" w:rsidP="002339A0">
      <w:pPr>
        <w:spacing w:after="0"/>
        <w:jc w:val="both"/>
        <w:rPr>
          <w:rFonts w:ascii="Cambria" w:hAnsi="Cambria" w:cs="Times New Roman"/>
          <w:i/>
          <w:sz w:val="24"/>
          <w:szCs w:val="24"/>
        </w:rPr>
      </w:pPr>
      <w:r w:rsidRPr="002339A0">
        <w:rPr>
          <w:rFonts w:ascii="Cambria" w:hAnsi="Cambria" w:cs="Times New Roman"/>
          <w:i/>
          <w:sz w:val="24"/>
          <w:szCs w:val="24"/>
        </w:rPr>
        <w:t>Orientacinis poreikis: 40 vnt.</w:t>
      </w:r>
    </w:p>
    <w:p w14:paraId="0C511483" w14:textId="75EA596C" w:rsidR="008B6AAD" w:rsidRDefault="008B6AAD" w:rsidP="008B6AAD">
      <w:pPr>
        <w:spacing w:after="0"/>
      </w:pPr>
    </w:p>
    <w:p w14:paraId="3A7581F7" w14:textId="77777777" w:rsidR="002339A0" w:rsidRDefault="002339A0" w:rsidP="008B6AAD">
      <w:pPr>
        <w:spacing w:after="0"/>
      </w:pPr>
    </w:p>
    <w:p w14:paraId="38AEE6B8" w14:textId="146B5B5E" w:rsidR="008B6AAD" w:rsidRPr="002339A0" w:rsidRDefault="002339A0" w:rsidP="002339A0">
      <w:pPr>
        <w:spacing w:after="0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2339A0">
        <w:rPr>
          <w:rFonts w:ascii="Cambria" w:hAnsi="Cambria" w:cs="Times New Roman"/>
          <w:b/>
          <w:bCs/>
          <w:sz w:val="24"/>
          <w:szCs w:val="24"/>
          <w:u w:val="single"/>
        </w:rPr>
        <w:t xml:space="preserve">13. </w:t>
      </w:r>
      <w:r w:rsidR="008B6AAD" w:rsidRPr="002339A0">
        <w:rPr>
          <w:rFonts w:ascii="Cambria" w:hAnsi="Cambria" w:cs="Times New Roman"/>
          <w:b/>
          <w:bCs/>
          <w:sz w:val="24"/>
          <w:szCs w:val="24"/>
          <w:u w:val="single"/>
        </w:rPr>
        <w:t>Kateteriai išoriniai, vyriški, prezervatyvo tipo:</w:t>
      </w:r>
    </w:p>
    <w:p w14:paraId="28D5F930" w14:textId="77777777" w:rsidR="008B6AAD" w:rsidRPr="002339A0" w:rsidRDefault="008B6AAD" w:rsidP="002339A0">
      <w:pPr>
        <w:numPr>
          <w:ilvl w:val="0"/>
          <w:numId w:val="22"/>
        </w:numPr>
        <w:tabs>
          <w:tab w:val="clear" w:pos="1900"/>
          <w:tab w:val="num" w:pos="374"/>
        </w:tabs>
        <w:spacing w:after="0" w:line="240" w:lineRule="auto"/>
        <w:ind w:left="400" w:hanging="400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vienkartiniai (pažymėta simboliu);</w:t>
      </w:r>
    </w:p>
    <w:p w14:paraId="33C55FD5" w14:textId="77777777" w:rsidR="008B6AAD" w:rsidRPr="002339A0" w:rsidRDefault="008B6AAD" w:rsidP="002339A0">
      <w:pPr>
        <w:numPr>
          <w:ilvl w:val="0"/>
          <w:numId w:val="22"/>
        </w:numPr>
        <w:tabs>
          <w:tab w:val="clear" w:pos="1900"/>
          <w:tab w:val="num" w:pos="374"/>
        </w:tabs>
        <w:spacing w:after="0" w:line="240" w:lineRule="auto"/>
        <w:ind w:left="400" w:hanging="400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35FA4D77" w14:textId="77777777" w:rsidR="008B6AAD" w:rsidRPr="002339A0" w:rsidRDefault="008B6AAD" w:rsidP="002339A0">
      <w:pPr>
        <w:numPr>
          <w:ilvl w:val="0"/>
          <w:numId w:val="22"/>
        </w:numPr>
        <w:tabs>
          <w:tab w:val="clear" w:pos="1900"/>
          <w:tab w:val="num" w:pos="374"/>
        </w:tabs>
        <w:spacing w:after="0" w:line="240" w:lineRule="auto"/>
        <w:ind w:left="400" w:hanging="400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atviru galu;</w:t>
      </w:r>
    </w:p>
    <w:p w14:paraId="5E7A94F6" w14:textId="77777777" w:rsidR="008B6AAD" w:rsidRPr="002339A0" w:rsidRDefault="008B6AAD" w:rsidP="002339A0">
      <w:pPr>
        <w:numPr>
          <w:ilvl w:val="0"/>
          <w:numId w:val="22"/>
        </w:numPr>
        <w:tabs>
          <w:tab w:val="clear" w:pos="1900"/>
          <w:tab w:val="num" w:pos="374"/>
        </w:tabs>
        <w:spacing w:after="0" w:line="240" w:lineRule="auto"/>
        <w:ind w:left="400" w:hanging="400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2339A0">
        <w:rPr>
          <w:rFonts w:ascii="Cambria" w:hAnsi="Cambria" w:cs="Times New Roman"/>
          <w:sz w:val="24"/>
          <w:szCs w:val="24"/>
        </w:rPr>
        <w:t xml:space="preserve">pagaminti iš silikono ar lygiavertės medžiagos su lipnia </w:t>
      </w:r>
      <w:proofErr w:type="spellStart"/>
      <w:r w:rsidRPr="002339A0">
        <w:rPr>
          <w:rFonts w:ascii="Cambria" w:hAnsi="Cambria" w:cs="Times New Roman"/>
          <w:sz w:val="24"/>
          <w:szCs w:val="24"/>
        </w:rPr>
        <w:t>hidrokoloidine</w:t>
      </w:r>
      <w:proofErr w:type="spellEnd"/>
      <w:r w:rsidRPr="002339A0">
        <w:rPr>
          <w:rFonts w:ascii="Cambria" w:hAnsi="Cambria" w:cs="Times New Roman"/>
          <w:sz w:val="24"/>
          <w:szCs w:val="24"/>
        </w:rPr>
        <w:t xml:space="preserve"> ar lygiaverte juostele; </w:t>
      </w:r>
    </w:p>
    <w:p w14:paraId="1FB18D31" w14:textId="77777777" w:rsidR="008B6AAD" w:rsidRPr="002339A0" w:rsidRDefault="008B6AAD" w:rsidP="002339A0">
      <w:pPr>
        <w:numPr>
          <w:ilvl w:val="0"/>
          <w:numId w:val="22"/>
        </w:numPr>
        <w:tabs>
          <w:tab w:val="clear" w:pos="1900"/>
          <w:tab w:val="num" w:pos="374"/>
        </w:tabs>
        <w:spacing w:after="0" w:line="240" w:lineRule="auto"/>
        <w:ind w:left="400" w:hanging="400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2339A0">
        <w:rPr>
          <w:rFonts w:ascii="Cambria" w:hAnsi="Cambria" w:cs="Times New Roman"/>
          <w:sz w:val="24"/>
          <w:szCs w:val="24"/>
        </w:rPr>
        <w:t>skersmuo: 30 – 40 mm.</w:t>
      </w:r>
    </w:p>
    <w:p w14:paraId="798252E2" w14:textId="77777777" w:rsidR="008B6AAD" w:rsidRPr="002339A0" w:rsidRDefault="008B6AAD" w:rsidP="002339A0">
      <w:pPr>
        <w:tabs>
          <w:tab w:val="left" w:pos="0"/>
        </w:tabs>
        <w:jc w:val="both"/>
        <w:rPr>
          <w:rFonts w:ascii="Cambria" w:hAnsi="Cambria" w:cs="Times New Roman"/>
          <w:i/>
          <w:sz w:val="24"/>
          <w:szCs w:val="24"/>
        </w:rPr>
      </w:pPr>
      <w:r w:rsidRPr="002339A0">
        <w:rPr>
          <w:rFonts w:ascii="Cambria" w:hAnsi="Cambria" w:cs="Times New Roman"/>
          <w:i/>
          <w:sz w:val="24"/>
          <w:szCs w:val="24"/>
        </w:rPr>
        <w:t>Orientacinis poreikis: 150 vnt.</w:t>
      </w:r>
    </w:p>
    <w:p w14:paraId="1E22C5D3" w14:textId="093DDFD1" w:rsidR="00326E6D" w:rsidRDefault="00326E6D" w:rsidP="00326E6D"/>
    <w:p w14:paraId="79379070" w14:textId="2DC7E084" w:rsidR="008B6AAD" w:rsidRPr="002339A0" w:rsidRDefault="008B6AAD" w:rsidP="002339A0">
      <w:pPr>
        <w:pStyle w:val="ListParagraph"/>
        <w:numPr>
          <w:ilvl w:val="0"/>
          <w:numId w:val="45"/>
        </w:numPr>
        <w:spacing w:after="0" w:line="240" w:lineRule="auto"/>
        <w:ind w:left="284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proofErr w:type="spellStart"/>
      <w:r w:rsidRPr="002339A0">
        <w:rPr>
          <w:rFonts w:ascii="Cambria" w:hAnsi="Cambria" w:cs="Times New Roman"/>
          <w:b/>
          <w:bCs/>
          <w:sz w:val="24"/>
          <w:szCs w:val="24"/>
          <w:u w:val="single"/>
        </w:rPr>
        <w:t>Kiuvetės</w:t>
      </w:r>
      <w:proofErr w:type="spellEnd"/>
      <w:r w:rsidRPr="002339A0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inksto formos mažos: </w:t>
      </w:r>
    </w:p>
    <w:p w14:paraId="63AD107F" w14:textId="77777777" w:rsidR="008B6AAD" w:rsidRPr="00327431" w:rsidRDefault="008B6AAD" w:rsidP="008B6AAD">
      <w:pPr>
        <w:pStyle w:val="ListParagraph"/>
        <w:numPr>
          <w:ilvl w:val="0"/>
          <w:numId w:val="21"/>
        </w:numPr>
        <w:tabs>
          <w:tab w:val="left" w:pos="284"/>
        </w:tabs>
        <w:spacing w:after="0" w:line="240" w:lineRule="auto"/>
        <w:ind w:hanging="1260"/>
        <w:jc w:val="both"/>
        <w:rPr>
          <w:rFonts w:ascii="Cambria" w:hAnsi="Cambria" w:cs="Times New Roman"/>
          <w:sz w:val="24"/>
          <w:szCs w:val="24"/>
        </w:rPr>
      </w:pPr>
      <w:r w:rsidRPr="00327431">
        <w:rPr>
          <w:rFonts w:ascii="Cambria" w:hAnsi="Cambria" w:cs="Times New Roman"/>
          <w:sz w:val="24"/>
          <w:szCs w:val="24"/>
        </w:rPr>
        <w:t>neaštriomis briaunomis;</w:t>
      </w:r>
    </w:p>
    <w:p w14:paraId="015ED173" w14:textId="77777777" w:rsidR="008B6AAD" w:rsidRPr="00327431" w:rsidRDefault="008B6AAD" w:rsidP="008B6AAD">
      <w:pPr>
        <w:pStyle w:val="ListParagraph"/>
        <w:numPr>
          <w:ilvl w:val="0"/>
          <w:numId w:val="2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327431">
        <w:rPr>
          <w:rFonts w:ascii="Cambria" w:hAnsi="Cambria" w:cs="Times New Roman"/>
          <w:sz w:val="24"/>
          <w:szCs w:val="24"/>
        </w:rPr>
        <w:t>pagamintos iš nerūdijančio plieno ar lygiavertės medžiagos (pateikti patvirtinančius dokumentus);</w:t>
      </w:r>
    </w:p>
    <w:p w14:paraId="2D95DF2D" w14:textId="77777777" w:rsidR="008B6AAD" w:rsidRPr="00327431" w:rsidRDefault="008B6AAD" w:rsidP="008B6AAD">
      <w:pPr>
        <w:pStyle w:val="ListParagraph"/>
        <w:numPr>
          <w:ilvl w:val="0"/>
          <w:numId w:val="21"/>
        </w:numPr>
        <w:tabs>
          <w:tab w:val="left" w:pos="284"/>
        </w:tabs>
        <w:spacing w:after="0" w:line="240" w:lineRule="auto"/>
        <w:ind w:hanging="1260"/>
        <w:jc w:val="both"/>
        <w:rPr>
          <w:rFonts w:ascii="Cambria" w:hAnsi="Cambria" w:cs="Times New Roman"/>
          <w:sz w:val="24"/>
          <w:szCs w:val="24"/>
        </w:rPr>
      </w:pPr>
      <w:r w:rsidRPr="00327431">
        <w:rPr>
          <w:rFonts w:ascii="Cambria" w:hAnsi="Cambria" w:cs="Times New Roman"/>
          <w:sz w:val="24"/>
          <w:szCs w:val="24"/>
        </w:rPr>
        <w:t>daugkartinio naudojimo;</w:t>
      </w:r>
    </w:p>
    <w:p w14:paraId="699F963E" w14:textId="77777777" w:rsidR="008B6AAD" w:rsidRPr="00327431" w:rsidRDefault="008B6AAD" w:rsidP="008B6AAD">
      <w:pPr>
        <w:pStyle w:val="ListParagraph"/>
        <w:numPr>
          <w:ilvl w:val="0"/>
          <w:numId w:val="21"/>
        </w:numPr>
        <w:tabs>
          <w:tab w:val="left" w:pos="284"/>
        </w:tabs>
        <w:spacing w:after="0" w:line="240" w:lineRule="auto"/>
        <w:ind w:hanging="1260"/>
        <w:jc w:val="both"/>
        <w:rPr>
          <w:rFonts w:ascii="Cambria" w:hAnsi="Cambria" w:cs="Times New Roman"/>
          <w:sz w:val="24"/>
          <w:szCs w:val="24"/>
        </w:rPr>
      </w:pPr>
      <w:r w:rsidRPr="00327431">
        <w:rPr>
          <w:rFonts w:ascii="Cambria" w:hAnsi="Cambria" w:cs="Times New Roman"/>
          <w:sz w:val="24"/>
          <w:szCs w:val="24"/>
        </w:rPr>
        <w:t>atsparios dezinfekcinėms medžiagoms;</w:t>
      </w:r>
    </w:p>
    <w:p w14:paraId="6619C4E3" w14:textId="5C729B1C" w:rsidR="008B6AAD" w:rsidRPr="002339A0" w:rsidRDefault="008B6AAD" w:rsidP="002339A0">
      <w:pPr>
        <w:pStyle w:val="ListParagraph"/>
        <w:numPr>
          <w:ilvl w:val="0"/>
          <w:numId w:val="21"/>
        </w:numPr>
        <w:tabs>
          <w:tab w:val="left" w:pos="284"/>
        </w:tabs>
        <w:spacing w:after="0" w:line="240" w:lineRule="auto"/>
        <w:ind w:hanging="1260"/>
        <w:jc w:val="both"/>
        <w:rPr>
          <w:rFonts w:ascii="Cambria" w:hAnsi="Cambria" w:cs="Times New Roman"/>
          <w:sz w:val="24"/>
          <w:szCs w:val="24"/>
        </w:rPr>
      </w:pPr>
      <w:r w:rsidRPr="00327431">
        <w:rPr>
          <w:rFonts w:ascii="Cambria" w:hAnsi="Cambria" w:cs="Times New Roman"/>
          <w:sz w:val="24"/>
          <w:szCs w:val="24"/>
        </w:rPr>
        <w:t>atsparios aukštai temperatūrai.</w:t>
      </w:r>
    </w:p>
    <w:tbl>
      <w:tblPr>
        <w:tblpPr w:leftFromText="180" w:rightFromText="180" w:vertAnchor="text" w:tblpX="9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5631"/>
        <w:gridCol w:w="1956"/>
      </w:tblGrid>
      <w:tr w:rsidR="008B6AAD" w:rsidRPr="00327431" w14:paraId="35175832" w14:textId="77777777" w:rsidTr="00471C67">
        <w:tc>
          <w:tcPr>
            <w:tcW w:w="1555" w:type="dxa"/>
          </w:tcPr>
          <w:p w14:paraId="05A32471" w14:textId="77777777" w:rsidR="008B6AAD" w:rsidRPr="00327431" w:rsidRDefault="008B6AAD" w:rsidP="00471C67">
            <w:pPr>
              <w:spacing w:after="0" w:line="240" w:lineRule="auto"/>
              <w:ind w:left="540" w:hanging="360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327431">
              <w:rPr>
                <w:rFonts w:ascii="Cambria" w:hAnsi="Cambria" w:cs="Times New Roman"/>
                <w:i/>
                <w:iCs/>
                <w:sz w:val="24"/>
                <w:szCs w:val="24"/>
              </w:rPr>
              <w:t>Poz</w:t>
            </w:r>
            <w:proofErr w:type="spellEnd"/>
            <w:r w:rsidRPr="00327431">
              <w:rPr>
                <w:rFonts w:ascii="Cambria" w:hAnsi="Cambria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 </w:t>
            </w:r>
            <w:r w:rsidRPr="00327431">
              <w:rPr>
                <w:rFonts w:ascii="Cambria" w:hAnsi="Cambria" w:cs="Times New Roman"/>
                <w:i/>
                <w:iCs/>
                <w:sz w:val="24"/>
                <w:szCs w:val="24"/>
              </w:rPr>
              <w:t>Nr.</w:t>
            </w:r>
          </w:p>
        </w:tc>
        <w:tc>
          <w:tcPr>
            <w:tcW w:w="5631" w:type="dxa"/>
          </w:tcPr>
          <w:p w14:paraId="5EB9ACB6" w14:textId="77777777" w:rsidR="008B6AAD" w:rsidRPr="00327431" w:rsidRDefault="008B6AAD" w:rsidP="00471C67">
            <w:pPr>
              <w:spacing w:after="0" w:line="240" w:lineRule="auto"/>
              <w:ind w:left="540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327431">
              <w:rPr>
                <w:rFonts w:ascii="Cambria" w:hAnsi="Cambria" w:cs="Times New Roman"/>
                <w:i/>
                <w:iCs/>
                <w:sz w:val="24"/>
                <w:szCs w:val="24"/>
              </w:rPr>
              <w:t>Dydis</w:t>
            </w:r>
          </w:p>
        </w:tc>
        <w:tc>
          <w:tcPr>
            <w:tcW w:w="1956" w:type="dxa"/>
          </w:tcPr>
          <w:p w14:paraId="14239BA9" w14:textId="77777777" w:rsidR="008B6AAD" w:rsidRPr="00327431" w:rsidRDefault="008B6AAD" w:rsidP="00471C67">
            <w:pPr>
              <w:spacing w:after="0" w:line="240" w:lineRule="auto"/>
              <w:ind w:left="46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327431">
              <w:rPr>
                <w:rFonts w:ascii="Cambria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8B6AAD" w:rsidRPr="00327431" w14:paraId="67FA528D" w14:textId="77777777" w:rsidTr="00471C67">
        <w:tc>
          <w:tcPr>
            <w:tcW w:w="1555" w:type="dxa"/>
          </w:tcPr>
          <w:p w14:paraId="5B9F39AC" w14:textId="03B37B43" w:rsidR="008B6AAD" w:rsidRPr="00327431" w:rsidRDefault="002339A0" w:rsidP="00471C67">
            <w:pPr>
              <w:spacing w:after="0" w:line="240" w:lineRule="auto"/>
              <w:ind w:left="54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14.</w:t>
            </w:r>
          </w:p>
        </w:tc>
        <w:tc>
          <w:tcPr>
            <w:tcW w:w="5631" w:type="dxa"/>
          </w:tcPr>
          <w:p w14:paraId="06746E94" w14:textId="77777777" w:rsidR="008B6AAD" w:rsidRPr="00327431" w:rsidRDefault="008B6AAD" w:rsidP="00471C67">
            <w:pPr>
              <w:pStyle w:val="Header"/>
              <w:tabs>
                <w:tab w:val="clear" w:pos="4153"/>
                <w:tab w:val="clear" w:pos="8306"/>
                <w:tab w:val="left" w:pos="1120"/>
                <w:tab w:val="left" w:pos="1750"/>
              </w:tabs>
              <w:ind w:left="540" w:hanging="320"/>
              <w:jc w:val="both"/>
              <w:rPr>
                <w:rFonts w:ascii="Cambria" w:hAnsi="Cambria"/>
                <w:szCs w:val="24"/>
              </w:rPr>
            </w:pPr>
            <w:r w:rsidRPr="00327431">
              <w:rPr>
                <w:rFonts w:ascii="Cambria" w:hAnsi="Cambria"/>
                <w:szCs w:val="24"/>
              </w:rPr>
              <w:t xml:space="preserve">Maža </w:t>
            </w:r>
          </w:p>
          <w:p w14:paraId="3BC2D73E" w14:textId="77777777" w:rsidR="008B6AAD" w:rsidRPr="00327431" w:rsidRDefault="008B6AAD" w:rsidP="00471C67">
            <w:pPr>
              <w:pStyle w:val="Header"/>
              <w:tabs>
                <w:tab w:val="clear" w:pos="4153"/>
                <w:tab w:val="clear" w:pos="8306"/>
              </w:tabs>
              <w:ind w:left="40" w:firstLine="90"/>
              <w:jc w:val="both"/>
              <w:rPr>
                <w:rFonts w:ascii="Cambria" w:hAnsi="Cambria"/>
                <w:szCs w:val="24"/>
              </w:rPr>
            </w:pPr>
            <w:r w:rsidRPr="00327431">
              <w:rPr>
                <w:rFonts w:ascii="Cambria" w:hAnsi="Cambria"/>
                <w:szCs w:val="24"/>
              </w:rPr>
              <w:t>(talpa 100 ml, ilgis – 160 ± 0,1 mm, gylis – 30 ± 0,1  mm)</w:t>
            </w:r>
          </w:p>
        </w:tc>
        <w:tc>
          <w:tcPr>
            <w:tcW w:w="1956" w:type="dxa"/>
          </w:tcPr>
          <w:p w14:paraId="3CC83732" w14:textId="77777777" w:rsidR="008B6AAD" w:rsidRPr="00327431" w:rsidRDefault="008B6AAD" w:rsidP="00471C67">
            <w:pPr>
              <w:spacing w:after="0" w:line="240" w:lineRule="auto"/>
              <w:ind w:left="54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27431">
              <w:rPr>
                <w:rFonts w:ascii="Cambria" w:hAnsi="Cambria" w:cs="Times New Roman"/>
                <w:sz w:val="24"/>
                <w:szCs w:val="24"/>
              </w:rPr>
              <w:t>200</w:t>
            </w:r>
          </w:p>
        </w:tc>
      </w:tr>
    </w:tbl>
    <w:p w14:paraId="1F4B2581" w14:textId="20EA7838" w:rsidR="008B6AAD" w:rsidRDefault="008B6AAD" w:rsidP="008B6AAD">
      <w:pPr>
        <w:spacing w:after="0" w:line="240" w:lineRule="auto"/>
        <w:rPr>
          <w:b/>
          <w:u w:val="single"/>
        </w:rPr>
      </w:pPr>
    </w:p>
    <w:p w14:paraId="5E12B237" w14:textId="77777777" w:rsidR="008B6AAD" w:rsidRPr="008B6AAD" w:rsidRDefault="008B6AAD" w:rsidP="008B6AAD">
      <w:pPr>
        <w:spacing w:after="0" w:line="240" w:lineRule="auto"/>
        <w:rPr>
          <w:b/>
          <w:u w:val="single"/>
        </w:rPr>
      </w:pPr>
    </w:p>
    <w:p w14:paraId="5AA4EB98" w14:textId="1D93DDEF" w:rsidR="008B6AAD" w:rsidRPr="002339A0" w:rsidRDefault="008B6AAD" w:rsidP="002339A0">
      <w:pPr>
        <w:pStyle w:val="ListParagraph"/>
        <w:numPr>
          <w:ilvl w:val="0"/>
          <w:numId w:val="45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2339A0">
        <w:rPr>
          <w:rFonts w:ascii="Cambria" w:hAnsi="Cambria"/>
          <w:b/>
          <w:sz w:val="24"/>
          <w:szCs w:val="24"/>
          <w:u w:val="single"/>
        </w:rPr>
        <w:t>Maišeliai pooperaciniai skaidrūs:</w:t>
      </w:r>
    </w:p>
    <w:p w14:paraId="7934F95B" w14:textId="347CAF81" w:rsidR="002A1FCE" w:rsidRPr="002A1FCE" w:rsidRDefault="002A1FCE" w:rsidP="002A1F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val="en-US" w:eastAsia="lt-LT"/>
        </w:rPr>
      </w:pPr>
      <w:proofErr w:type="spellStart"/>
      <w:r>
        <w:rPr>
          <w:rFonts w:ascii="Cambria" w:eastAsia="Times New Roman" w:hAnsi="Cambria" w:cs="Times New Roman"/>
          <w:sz w:val="24"/>
          <w:szCs w:val="24"/>
          <w:lang w:val="en-US" w:eastAsia="lt-LT"/>
        </w:rPr>
        <w:t>S</w:t>
      </w:r>
      <w:r w:rsidRPr="002A1FCE">
        <w:rPr>
          <w:rFonts w:ascii="Cambria" w:eastAsia="Times New Roman" w:hAnsi="Cambria" w:cs="Times New Roman"/>
          <w:sz w:val="24"/>
          <w:szCs w:val="24"/>
          <w:lang w:val="en-US" w:eastAsia="lt-LT"/>
        </w:rPr>
        <w:t>udaryti</w:t>
      </w:r>
      <w:proofErr w:type="spellEnd"/>
      <w:r w:rsidRPr="002A1FCE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</w:t>
      </w:r>
      <w:proofErr w:type="spellStart"/>
      <w:r w:rsidRPr="002A1FCE">
        <w:rPr>
          <w:rFonts w:ascii="Cambria" w:eastAsia="Times New Roman" w:hAnsi="Cambria" w:cs="Times New Roman"/>
          <w:sz w:val="24"/>
          <w:szCs w:val="24"/>
          <w:lang w:val="en-US" w:eastAsia="lt-LT"/>
        </w:rPr>
        <w:t>iš</w:t>
      </w:r>
      <w:proofErr w:type="spellEnd"/>
      <w:r w:rsidRPr="002A1FCE">
        <w:rPr>
          <w:rFonts w:ascii="Cambria" w:eastAsia="Times New Roman" w:hAnsi="Cambria" w:cs="Times New Roman"/>
          <w:sz w:val="24"/>
          <w:szCs w:val="24"/>
          <w:lang w:val="en-US" w:eastAsia="lt-LT"/>
        </w:rPr>
        <w:t>:</w:t>
      </w:r>
    </w:p>
    <w:p w14:paraId="004F19B0" w14:textId="77777777" w:rsidR="002A1FCE" w:rsidRPr="002A1FCE" w:rsidRDefault="002A1FCE" w:rsidP="002A1FCE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2A1FCE">
        <w:rPr>
          <w:rFonts w:ascii="Cambria" w:eastAsia="Calibri" w:hAnsi="Cambria" w:cs="Times New Roman"/>
          <w:sz w:val="24"/>
          <w:szCs w:val="24"/>
        </w:rPr>
        <w:t>plokštelės;</w:t>
      </w:r>
    </w:p>
    <w:p w14:paraId="759931B4" w14:textId="77777777" w:rsidR="002A1FCE" w:rsidRPr="002A1FCE" w:rsidRDefault="002A1FCE" w:rsidP="002A1FCE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2A1FCE">
        <w:rPr>
          <w:rFonts w:ascii="Cambria" w:eastAsia="Calibri" w:hAnsi="Cambria" w:cs="Times New Roman"/>
          <w:sz w:val="24"/>
          <w:szCs w:val="24"/>
        </w:rPr>
        <w:t>maišelio;</w:t>
      </w:r>
    </w:p>
    <w:p w14:paraId="1114AC26" w14:textId="77777777" w:rsidR="002A1FCE" w:rsidRPr="002A1FCE" w:rsidRDefault="002A1FCE" w:rsidP="002A1FCE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2A1FCE">
        <w:rPr>
          <w:rFonts w:ascii="Cambria" w:eastAsia="Calibri" w:hAnsi="Cambria" w:cs="Times New Roman"/>
          <w:sz w:val="24"/>
          <w:szCs w:val="24"/>
        </w:rPr>
        <w:t>turinio išleidimo angos;</w:t>
      </w:r>
    </w:p>
    <w:p w14:paraId="611CE2ED" w14:textId="77777777" w:rsidR="002A1FCE" w:rsidRPr="002A1FCE" w:rsidRDefault="002A1FCE" w:rsidP="002A1F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val="en-US" w:eastAsia="lt-LT"/>
        </w:rPr>
      </w:pPr>
      <w:proofErr w:type="spellStart"/>
      <w:r w:rsidRPr="002A1FCE">
        <w:rPr>
          <w:rFonts w:ascii="Cambria" w:eastAsia="Times New Roman" w:hAnsi="Cambria" w:cs="Times New Roman"/>
          <w:sz w:val="24"/>
          <w:szCs w:val="24"/>
          <w:lang w:val="en-US" w:eastAsia="lt-LT"/>
        </w:rPr>
        <w:t>Plokštelė</w:t>
      </w:r>
      <w:proofErr w:type="spellEnd"/>
      <w:r w:rsidRPr="002A1FCE">
        <w:rPr>
          <w:rFonts w:ascii="Cambria" w:eastAsia="Times New Roman" w:hAnsi="Cambria" w:cs="Times New Roman"/>
          <w:sz w:val="24"/>
          <w:szCs w:val="24"/>
          <w:lang w:val="en-US" w:eastAsia="lt-LT"/>
        </w:rPr>
        <w:t>:</w:t>
      </w:r>
    </w:p>
    <w:p w14:paraId="2C3A95FC" w14:textId="77777777" w:rsidR="002A1FCE" w:rsidRPr="002A1FCE" w:rsidRDefault="002A1FCE" w:rsidP="002A1FCE">
      <w:pPr>
        <w:numPr>
          <w:ilvl w:val="0"/>
          <w:numId w:val="48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Cambria" w:eastAsia="Calibri" w:hAnsi="Cambria" w:cs="Calibri"/>
          <w:sz w:val="24"/>
          <w:szCs w:val="24"/>
        </w:rPr>
      </w:pPr>
      <w:r w:rsidRPr="002A1FCE">
        <w:rPr>
          <w:rFonts w:ascii="Cambria" w:eastAsia="Calibri" w:hAnsi="Cambria" w:cs="Times New Roman"/>
          <w:sz w:val="24"/>
          <w:szCs w:val="24"/>
        </w:rPr>
        <w:t xml:space="preserve">lipni, klijuojama prie kūno, padengta </w:t>
      </w:r>
      <w:proofErr w:type="spellStart"/>
      <w:r w:rsidRPr="002A1FCE">
        <w:rPr>
          <w:rFonts w:ascii="Cambria" w:eastAsia="Calibri" w:hAnsi="Cambria" w:cs="Times New Roman"/>
          <w:sz w:val="24"/>
          <w:szCs w:val="24"/>
        </w:rPr>
        <w:t>hidrokoloidine</w:t>
      </w:r>
      <w:proofErr w:type="spellEnd"/>
      <w:r w:rsidRPr="002A1FCE">
        <w:rPr>
          <w:rFonts w:ascii="Cambria" w:eastAsia="Calibri" w:hAnsi="Cambria" w:cs="Times New Roman"/>
          <w:sz w:val="24"/>
          <w:szCs w:val="24"/>
        </w:rPr>
        <w:t xml:space="preserve"> ar lygiaverte medžiaga, pasižyminti </w:t>
      </w:r>
      <w:proofErr w:type="spellStart"/>
      <w:r w:rsidRPr="002A1FCE">
        <w:rPr>
          <w:rFonts w:ascii="Cambria" w:eastAsia="Calibri" w:hAnsi="Cambria" w:cs="Times New Roman"/>
          <w:sz w:val="24"/>
          <w:szCs w:val="24"/>
        </w:rPr>
        <w:t>hipoalerginėmis</w:t>
      </w:r>
      <w:proofErr w:type="spellEnd"/>
      <w:r w:rsidRPr="002A1FCE">
        <w:rPr>
          <w:rFonts w:ascii="Cambria" w:eastAsia="Calibri" w:hAnsi="Cambria" w:cs="Times New Roman"/>
          <w:sz w:val="24"/>
          <w:szCs w:val="24"/>
        </w:rPr>
        <w:t xml:space="preserve"> savybėmis ir yra saugi odai;</w:t>
      </w:r>
    </w:p>
    <w:p w14:paraId="5E98B000" w14:textId="77777777" w:rsidR="002A1FCE" w:rsidRPr="002A1FCE" w:rsidRDefault="002A1FCE" w:rsidP="002A1FCE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2A1FCE">
        <w:rPr>
          <w:rFonts w:ascii="Cambria" w:eastAsia="Calibri" w:hAnsi="Cambria" w:cs="Times New Roman"/>
          <w:sz w:val="24"/>
          <w:szCs w:val="24"/>
        </w:rPr>
        <w:t>centre plokštelės yra pradinė iškirpta anga 8 ± 2 mm;</w:t>
      </w:r>
    </w:p>
    <w:p w14:paraId="22A4C678" w14:textId="77777777" w:rsidR="002A1FCE" w:rsidRPr="002A1FCE" w:rsidRDefault="002A1FCE" w:rsidP="002A1FCE">
      <w:pPr>
        <w:numPr>
          <w:ilvl w:val="0"/>
          <w:numId w:val="48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2A1FCE">
        <w:rPr>
          <w:rFonts w:ascii="Cambria" w:eastAsia="Calibri" w:hAnsi="Cambria" w:cs="Times New Roman"/>
          <w:sz w:val="24"/>
          <w:szCs w:val="24"/>
        </w:rPr>
        <w:t xml:space="preserve">maksimali iškirpimo anga </w:t>
      </w:r>
      <w:r w:rsidRPr="002A1FCE">
        <w:rPr>
          <w:rFonts w:ascii="Cambria" w:eastAsia="Calibri" w:hAnsi="Cambria" w:cs="Calibri"/>
          <w:i/>
          <w:iCs/>
          <w:sz w:val="24"/>
          <w:szCs w:val="24"/>
        </w:rPr>
        <w:t>iki 90 mm</w:t>
      </w:r>
      <w:r w:rsidRPr="002A1FCE">
        <w:rPr>
          <w:rFonts w:ascii="Cambria" w:eastAsia="Calibri" w:hAnsi="Cambria" w:cs="Times New Roman"/>
          <w:sz w:val="24"/>
          <w:szCs w:val="24"/>
        </w:rPr>
        <w:t>;</w:t>
      </w:r>
    </w:p>
    <w:p w14:paraId="265EB499" w14:textId="77777777" w:rsidR="002A1FCE" w:rsidRPr="002A1FCE" w:rsidRDefault="002A1FCE" w:rsidP="002A1FC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n-US" w:eastAsia="lt-LT"/>
        </w:rPr>
      </w:pPr>
      <w:proofErr w:type="spellStart"/>
      <w:r w:rsidRPr="002A1FCE">
        <w:rPr>
          <w:rFonts w:ascii="Cambria" w:eastAsia="Times New Roman" w:hAnsi="Cambria" w:cs="Times New Roman"/>
          <w:sz w:val="24"/>
          <w:szCs w:val="24"/>
          <w:lang w:val="en-US" w:eastAsia="lt-LT"/>
        </w:rPr>
        <w:t>Maišelis</w:t>
      </w:r>
      <w:proofErr w:type="spellEnd"/>
      <w:r w:rsidRPr="002A1FCE">
        <w:rPr>
          <w:rFonts w:ascii="Cambria" w:eastAsia="Times New Roman" w:hAnsi="Cambria" w:cs="Times New Roman"/>
          <w:sz w:val="24"/>
          <w:szCs w:val="24"/>
          <w:lang w:val="en-US" w:eastAsia="lt-LT"/>
        </w:rPr>
        <w:t>:</w:t>
      </w:r>
    </w:p>
    <w:p w14:paraId="1A43249B" w14:textId="77777777" w:rsidR="002A1FCE" w:rsidRPr="002A1FCE" w:rsidRDefault="002A1FCE" w:rsidP="002A1FCE">
      <w:pPr>
        <w:numPr>
          <w:ilvl w:val="0"/>
          <w:numId w:val="49"/>
        </w:numPr>
        <w:tabs>
          <w:tab w:val="left" w:pos="142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2A1FCE">
        <w:rPr>
          <w:rFonts w:ascii="Cambria" w:eastAsia="Calibri" w:hAnsi="Cambria" w:cs="Times New Roman"/>
          <w:sz w:val="24"/>
          <w:szCs w:val="24"/>
        </w:rPr>
        <w:t>priekinė maišelio pusė skaidri;</w:t>
      </w:r>
    </w:p>
    <w:p w14:paraId="1CE00BAD" w14:textId="77777777" w:rsidR="002A1FCE" w:rsidRPr="002A1FCE" w:rsidRDefault="002A1FCE" w:rsidP="002A1F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val="en-US" w:eastAsia="lt-LT"/>
        </w:rPr>
      </w:pPr>
      <w:proofErr w:type="spellStart"/>
      <w:r w:rsidRPr="002A1FCE">
        <w:rPr>
          <w:rFonts w:ascii="Cambria" w:eastAsia="Times New Roman" w:hAnsi="Cambria" w:cs="Times New Roman"/>
          <w:sz w:val="24"/>
          <w:szCs w:val="24"/>
          <w:lang w:val="en-US" w:eastAsia="lt-LT"/>
        </w:rPr>
        <w:t>Išleidimo</w:t>
      </w:r>
      <w:proofErr w:type="spellEnd"/>
      <w:r w:rsidRPr="002A1FCE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</w:t>
      </w:r>
      <w:proofErr w:type="spellStart"/>
      <w:r w:rsidRPr="002A1FCE">
        <w:rPr>
          <w:rFonts w:ascii="Cambria" w:eastAsia="Times New Roman" w:hAnsi="Cambria" w:cs="Times New Roman"/>
          <w:sz w:val="24"/>
          <w:szCs w:val="24"/>
          <w:lang w:val="en-US" w:eastAsia="lt-LT"/>
        </w:rPr>
        <w:t>antgalis</w:t>
      </w:r>
      <w:proofErr w:type="spellEnd"/>
      <w:r w:rsidRPr="002A1FCE">
        <w:rPr>
          <w:rFonts w:ascii="Cambria" w:eastAsia="Times New Roman" w:hAnsi="Cambria" w:cs="Times New Roman"/>
          <w:sz w:val="24"/>
          <w:szCs w:val="24"/>
          <w:lang w:val="en-US" w:eastAsia="lt-LT"/>
        </w:rPr>
        <w:t>:</w:t>
      </w:r>
    </w:p>
    <w:p w14:paraId="5A2CBC9E" w14:textId="77777777" w:rsidR="002A1FCE" w:rsidRPr="002A1FCE" w:rsidRDefault="002A1FCE" w:rsidP="002A1FCE">
      <w:pPr>
        <w:numPr>
          <w:ilvl w:val="0"/>
          <w:numId w:val="50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Cambria" w:eastAsia="Times New Roman" w:hAnsi="Cambria" w:cs="Calibri"/>
          <w:sz w:val="24"/>
          <w:szCs w:val="24"/>
          <w:lang w:eastAsia="lt-LT"/>
        </w:rPr>
      </w:pPr>
      <w:r w:rsidRPr="002A1FCE">
        <w:rPr>
          <w:rFonts w:ascii="Cambria" w:eastAsia="Times New Roman" w:hAnsi="Cambria" w:cs="Calibri"/>
          <w:sz w:val="24"/>
          <w:szCs w:val="24"/>
          <w:lang w:eastAsia="lt-LT"/>
        </w:rPr>
        <w:t>išleidimo anga turinio išleidimui su lipniu ar lygiaverčiu uždarymu.</w:t>
      </w:r>
    </w:p>
    <w:p w14:paraId="0CE2DDE0" w14:textId="7496A6CF" w:rsidR="008B6AAD" w:rsidRDefault="008B6AAD" w:rsidP="002339A0">
      <w:pPr>
        <w:spacing w:after="0"/>
        <w:jc w:val="both"/>
        <w:rPr>
          <w:rFonts w:ascii="Cambria" w:hAnsi="Cambria" w:cs="Times New Roman"/>
          <w:i/>
          <w:sz w:val="24"/>
          <w:szCs w:val="24"/>
        </w:rPr>
      </w:pPr>
      <w:r w:rsidRPr="002339A0">
        <w:rPr>
          <w:rFonts w:ascii="Cambria" w:hAnsi="Cambria" w:cs="Times New Roman"/>
          <w:i/>
          <w:sz w:val="24"/>
          <w:szCs w:val="24"/>
        </w:rPr>
        <w:t>Orientacinis poreikis: 600 vnt.</w:t>
      </w:r>
    </w:p>
    <w:p w14:paraId="528A5B6B" w14:textId="77777777" w:rsidR="002339A0" w:rsidRPr="002339A0" w:rsidRDefault="002339A0" w:rsidP="002339A0">
      <w:pPr>
        <w:spacing w:after="0"/>
        <w:jc w:val="both"/>
        <w:rPr>
          <w:rFonts w:ascii="Cambria" w:hAnsi="Cambria" w:cs="Times New Roman"/>
          <w:i/>
          <w:sz w:val="24"/>
          <w:szCs w:val="24"/>
        </w:rPr>
      </w:pPr>
    </w:p>
    <w:p w14:paraId="385AD0A8" w14:textId="03AC7517" w:rsidR="008B6AAD" w:rsidRPr="002339A0" w:rsidRDefault="008B6AAD" w:rsidP="002339A0">
      <w:pPr>
        <w:pStyle w:val="ListParagraph"/>
        <w:numPr>
          <w:ilvl w:val="0"/>
          <w:numId w:val="45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  <w:shd w:val="clear" w:color="auto" w:fill="FFFFFF"/>
        </w:rPr>
      </w:pPr>
      <w:proofErr w:type="spellStart"/>
      <w:r w:rsidRPr="002339A0">
        <w:rPr>
          <w:rFonts w:ascii="Cambria" w:hAnsi="Cambria"/>
          <w:b/>
          <w:sz w:val="24"/>
          <w:szCs w:val="24"/>
          <w:u w:val="single"/>
          <w:shd w:val="clear" w:color="auto" w:fill="FFFFFF"/>
        </w:rPr>
        <w:t>Mikro</w:t>
      </w:r>
      <w:proofErr w:type="spellEnd"/>
      <w:r w:rsidRPr="002339A0">
        <w:rPr>
          <w:rFonts w:ascii="Cambria" w:hAnsi="Cambria"/>
          <w:b/>
          <w:sz w:val="24"/>
          <w:szCs w:val="24"/>
          <w:u w:val="single"/>
          <w:shd w:val="clear" w:color="auto" w:fill="FFFFFF"/>
        </w:rPr>
        <w:t xml:space="preserve"> šuntas, skirtas glaukomos chirurgijai:</w:t>
      </w:r>
    </w:p>
    <w:p w14:paraId="0F039C91" w14:textId="77777777" w:rsidR="008B6AAD" w:rsidRPr="002339A0" w:rsidRDefault="008B6AAD" w:rsidP="002339A0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>pagaminta iš</w:t>
      </w:r>
      <w:r w:rsidRPr="002339A0">
        <w:rPr>
          <w:rFonts w:ascii="Cambria" w:hAnsi="Cambria"/>
          <w:i/>
          <w:sz w:val="24"/>
          <w:szCs w:val="24"/>
          <w:shd w:val="clear" w:color="auto" w:fill="FFFFFF"/>
        </w:rPr>
        <w:t xml:space="preserve"> </w:t>
      </w:r>
      <w:r w:rsidRPr="002339A0">
        <w:rPr>
          <w:rFonts w:ascii="Cambria" w:hAnsi="Cambria"/>
          <w:bCs/>
          <w:sz w:val="24"/>
          <w:szCs w:val="24"/>
          <w:shd w:val="clear" w:color="auto" w:fill="FFFFFF"/>
        </w:rPr>
        <w:t xml:space="preserve"> biologiškai suderinamos, sintetinės polimerinės (SIBS, </w:t>
      </w:r>
      <w:proofErr w:type="spellStart"/>
      <w:r w:rsidRPr="002339A0">
        <w:rPr>
          <w:rFonts w:ascii="Cambria" w:hAnsi="Cambria"/>
          <w:bCs/>
          <w:sz w:val="24"/>
          <w:szCs w:val="24"/>
          <w:shd w:val="clear" w:color="auto" w:fill="FFFFFF"/>
        </w:rPr>
        <w:t>ang</w:t>
      </w:r>
      <w:proofErr w:type="spellEnd"/>
      <w:r w:rsidRPr="002339A0">
        <w:rPr>
          <w:rFonts w:ascii="Cambria" w:hAnsi="Cambria"/>
          <w:bCs/>
          <w:sz w:val="24"/>
          <w:szCs w:val="24"/>
          <w:shd w:val="clear" w:color="auto" w:fill="FFFFFF"/>
        </w:rPr>
        <w:t xml:space="preserve">. </w:t>
      </w:r>
      <w:proofErr w:type="spellStart"/>
      <w:r w:rsidRPr="002339A0">
        <w:rPr>
          <w:rFonts w:ascii="Cambria" w:hAnsi="Cambria"/>
          <w:bCs/>
          <w:sz w:val="24"/>
          <w:szCs w:val="24"/>
          <w:shd w:val="clear" w:color="auto" w:fill="FFFFFF"/>
        </w:rPr>
        <w:t>styrene-block-isobutylene-block-styrene</w:t>
      </w:r>
      <w:proofErr w:type="spellEnd"/>
      <w:r w:rsidRPr="002339A0">
        <w:rPr>
          <w:rFonts w:ascii="Cambria" w:hAnsi="Cambria"/>
          <w:bCs/>
          <w:sz w:val="24"/>
          <w:szCs w:val="24"/>
          <w:shd w:val="clear" w:color="auto" w:fill="FFFFFF"/>
        </w:rPr>
        <w:t>) ar lygiavertės medžiagos;</w:t>
      </w:r>
    </w:p>
    <w:p w14:paraId="189A30DC" w14:textId="77777777" w:rsidR="008B6AAD" w:rsidRPr="002339A0" w:rsidRDefault="008B6AAD" w:rsidP="002339A0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>ilgis: 8,5± 0,1 mm;</w:t>
      </w:r>
    </w:p>
    <w:p w14:paraId="6E5114A7" w14:textId="77777777" w:rsidR="008B6AAD" w:rsidRPr="002339A0" w:rsidRDefault="008B6AAD" w:rsidP="002339A0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>bendras skersmuo turi būti 350±1,0 µm;</w:t>
      </w:r>
    </w:p>
    <w:p w14:paraId="3792355E" w14:textId="77777777" w:rsidR="008B6AAD" w:rsidRPr="002339A0" w:rsidRDefault="008B6AAD" w:rsidP="002339A0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>vidinio kanalo skersmuo turi būti 70± 1,0 µm;</w:t>
      </w:r>
    </w:p>
    <w:p w14:paraId="7F1623CC" w14:textId="77777777" w:rsidR="008B6AAD" w:rsidRPr="002339A0" w:rsidRDefault="008B6AAD" w:rsidP="002339A0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 xml:space="preserve">distaliniame 3±0,1 mm atstumu plokštelės, kurios stabilizuoja implantą odenos tunelyje; </w:t>
      </w:r>
    </w:p>
    <w:p w14:paraId="0F684259" w14:textId="77777777" w:rsidR="008B6AAD" w:rsidRPr="002339A0" w:rsidRDefault="008B6AAD" w:rsidP="002339A0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lastRenderedPageBreak/>
        <w:t>kartu vienkartinių medžiagų rinkinys:</w:t>
      </w:r>
    </w:p>
    <w:p w14:paraId="2DC5FFEA" w14:textId="77777777" w:rsidR="008B6AAD" w:rsidRPr="002339A0" w:rsidRDefault="008B6AAD" w:rsidP="002339A0">
      <w:pPr>
        <w:pStyle w:val="ListParagraph"/>
        <w:numPr>
          <w:ilvl w:val="0"/>
          <w:numId w:val="13"/>
        </w:numPr>
        <w:spacing w:after="0"/>
        <w:ind w:left="1134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>peilis, padedantis suformuoti 1 mm odenos tunelį;</w:t>
      </w:r>
    </w:p>
    <w:p w14:paraId="1FF77499" w14:textId="77777777" w:rsidR="008B6AAD" w:rsidRPr="002339A0" w:rsidRDefault="008B6AAD" w:rsidP="002339A0">
      <w:pPr>
        <w:pStyle w:val="ListParagraph"/>
        <w:numPr>
          <w:ilvl w:val="0"/>
          <w:numId w:val="13"/>
        </w:numPr>
        <w:spacing w:after="0"/>
        <w:ind w:left="1134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>implanto vietos žymeklis;</w:t>
      </w:r>
    </w:p>
    <w:p w14:paraId="7340DB15" w14:textId="77777777" w:rsidR="008B6AAD" w:rsidRPr="002339A0" w:rsidRDefault="008B6AAD" w:rsidP="002339A0">
      <w:pPr>
        <w:pStyle w:val="ListParagraph"/>
        <w:numPr>
          <w:ilvl w:val="0"/>
          <w:numId w:val="13"/>
        </w:numPr>
        <w:spacing w:after="0"/>
        <w:ind w:left="1134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>25G adata;</w:t>
      </w:r>
    </w:p>
    <w:p w14:paraId="1A21BC1A" w14:textId="77777777" w:rsidR="008B6AAD" w:rsidRPr="002339A0" w:rsidRDefault="008B6AAD" w:rsidP="002339A0">
      <w:pPr>
        <w:pStyle w:val="ListParagraph"/>
        <w:numPr>
          <w:ilvl w:val="0"/>
          <w:numId w:val="13"/>
        </w:numPr>
        <w:spacing w:after="0"/>
        <w:ind w:left="1134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>23G kaniulė;</w:t>
      </w:r>
    </w:p>
    <w:p w14:paraId="1B39F482" w14:textId="77777777" w:rsidR="008B6AAD" w:rsidRPr="002339A0" w:rsidRDefault="008B6AAD" w:rsidP="002339A0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Cambria" w:hAnsi="Cambria"/>
          <w:b/>
          <w:sz w:val="24"/>
          <w:szCs w:val="24"/>
          <w:u w:val="single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>sterilūs (simboliai ant pakuočių);</w:t>
      </w:r>
    </w:p>
    <w:p w14:paraId="1965E882" w14:textId="77777777" w:rsidR="008B6AAD" w:rsidRPr="002339A0" w:rsidRDefault="008B6AAD" w:rsidP="002339A0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>vienkartiniai (pažymėta simboliais);</w:t>
      </w:r>
    </w:p>
    <w:p w14:paraId="75958F6D" w14:textId="77777777" w:rsidR="008B6AAD" w:rsidRPr="002339A0" w:rsidRDefault="008B6AAD" w:rsidP="002339A0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</w:rPr>
        <w:t>su numatyta pakuočių atidarymo vieta;</w:t>
      </w:r>
    </w:p>
    <w:p w14:paraId="05AC3E64" w14:textId="77777777" w:rsidR="008B6AAD" w:rsidRPr="002339A0" w:rsidRDefault="008B6AAD" w:rsidP="002339A0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</w:rPr>
        <w:t>ant pakuočių pažymėta produktų pagaminimo datos ir galiojimo laikas.</w:t>
      </w:r>
    </w:p>
    <w:p w14:paraId="3BE2241F" w14:textId="77777777" w:rsidR="008B6AAD" w:rsidRPr="002339A0" w:rsidRDefault="008B6AAD" w:rsidP="002339A0">
      <w:pPr>
        <w:pStyle w:val="ListParagraph"/>
        <w:ind w:left="142" w:right="282"/>
        <w:jc w:val="both"/>
        <w:rPr>
          <w:rFonts w:ascii="Cambria" w:hAnsi="Cambria"/>
          <w:i/>
          <w:sz w:val="24"/>
          <w:szCs w:val="24"/>
        </w:rPr>
      </w:pPr>
      <w:r w:rsidRPr="002339A0">
        <w:rPr>
          <w:rFonts w:ascii="Cambria" w:hAnsi="Cambria"/>
          <w:i/>
          <w:sz w:val="24"/>
          <w:szCs w:val="24"/>
        </w:rPr>
        <w:t>Orientacinis poreikis: 10 vnt.</w:t>
      </w:r>
    </w:p>
    <w:p w14:paraId="703A7BDE" w14:textId="77777777" w:rsidR="008B6AAD" w:rsidRDefault="008B6AAD" w:rsidP="004C1A47">
      <w:pPr>
        <w:spacing w:after="0" w:line="240" w:lineRule="auto"/>
      </w:pPr>
    </w:p>
    <w:p w14:paraId="662D2234" w14:textId="77777777" w:rsidR="008B6AAD" w:rsidRDefault="008B6AAD" w:rsidP="004C1A47">
      <w:pPr>
        <w:spacing w:after="0" w:line="240" w:lineRule="auto"/>
      </w:pPr>
    </w:p>
    <w:p w14:paraId="443984BC" w14:textId="02A2ACB5" w:rsidR="004C1A47" w:rsidRPr="00A1598A" w:rsidRDefault="002339A0" w:rsidP="002339A0">
      <w:pPr>
        <w:pStyle w:val="ListParagraph"/>
        <w:numPr>
          <w:ilvl w:val="0"/>
          <w:numId w:val="45"/>
        </w:numPr>
        <w:spacing w:after="0" w:line="240" w:lineRule="auto"/>
        <w:ind w:left="284"/>
        <w:rPr>
          <w:rFonts w:ascii="Cambria" w:hAnsi="Cambria" w:cs="Times New Roman"/>
          <w:b/>
          <w:iCs/>
          <w:sz w:val="24"/>
          <w:szCs w:val="24"/>
          <w:u w:val="single"/>
        </w:rPr>
      </w:pPr>
      <w:r w:rsidRPr="00A1598A">
        <w:rPr>
          <w:rFonts w:ascii="Cambria" w:hAnsi="Cambria" w:cs="Times New Roman"/>
          <w:b/>
          <w:iCs/>
          <w:sz w:val="24"/>
          <w:szCs w:val="24"/>
          <w:u w:val="single"/>
        </w:rPr>
        <w:t xml:space="preserve">-21. </w:t>
      </w:r>
      <w:r w:rsidR="004C1A47" w:rsidRPr="00A1598A">
        <w:rPr>
          <w:rFonts w:ascii="Cambria" w:hAnsi="Cambria" w:cs="Times New Roman"/>
          <w:b/>
          <w:iCs/>
          <w:sz w:val="24"/>
          <w:szCs w:val="24"/>
          <w:u w:val="single"/>
        </w:rPr>
        <w:t>Nelimpantis nosies balionas kraujavimui iš nosies stabdyti:</w:t>
      </w:r>
    </w:p>
    <w:p w14:paraId="6DA5FFFA" w14:textId="77777777" w:rsidR="004C1A47" w:rsidRPr="00A1598A" w:rsidRDefault="004C1A47" w:rsidP="004C1A47">
      <w:pPr>
        <w:pStyle w:val="ListParagraph"/>
        <w:numPr>
          <w:ilvl w:val="0"/>
          <w:numId w:val="11"/>
        </w:numPr>
        <w:spacing w:after="0" w:line="240" w:lineRule="auto"/>
        <w:ind w:left="284"/>
        <w:rPr>
          <w:rFonts w:ascii="Cambria" w:hAnsi="Cambria"/>
          <w:sz w:val="24"/>
          <w:szCs w:val="24"/>
        </w:rPr>
      </w:pPr>
      <w:r w:rsidRPr="00A1598A">
        <w:rPr>
          <w:rFonts w:ascii="Cambria" w:hAnsi="Cambria"/>
          <w:sz w:val="24"/>
          <w:szCs w:val="24"/>
        </w:rPr>
        <w:t>vienkartinis (pažymėta simboliu);</w:t>
      </w:r>
    </w:p>
    <w:p w14:paraId="145A184D" w14:textId="77777777" w:rsidR="004C1A47" w:rsidRPr="00A1598A" w:rsidRDefault="004C1A47" w:rsidP="004C1A4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284"/>
        <w:rPr>
          <w:rFonts w:ascii="Cambria" w:eastAsia="Times New Roman" w:hAnsi="Cambria"/>
          <w:sz w:val="24"/>
          <w:szCs w:val="24"/>
          <w:lang w:eastAsia="lt-LT"/>
        </w:rPr>
      </w:pPr>
      <w:r w:rsidRPr="00A1598A">
        <w:rPr>
          <w:rFonts w:ascii="Cambria" w:eastAsia="Times New Roman" w:hAnsi="Cambria"/>
          <w:sz w:val="24"/>
          <w:szCs w:val="24"/>
          <w:lang w:eastAsia="lt-LT"/>
        </w:rPr>
        <w:t>sterilus (simbolis ant pakuotės);</w:t>
      </w:r>
    </w:p>
    <w:p w14:paraId="5F630CD3" w14:textId="77777777" w:rsidR="004C1A47" w:rsidRPr="00A1598A" w:rsidRDefault="004C1A47" w:rsidP="004C1A47">
      <w:pPr>
        <w:pStyle w:val="ListParagraph"/>
        <w:numPr>
          <w:ilvl w:val="0"/>
          <w:numId w:val="11"/>
        </w:numPr>
        <w:spacing w:after="0" w:line="240" w:lineRule="auto"/>
        <w:ind w:left="284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A1598A">
        <w:rPr>
          <w:rFonts w:ascii="Cambria" w:eastAsia="Times New Roman" w:hAnsi="Cambria"/>
          <w:sz w:val="24"/>
          <w:szCs w:val="24"/>
          <w:lang w:eastAsia="lt-LT"/>
        </w:rPr>
        <w:t>individualioje pakuotėje;</w:t>
      </w:r>
    </w:p>
    <w:p w14:paraId="75EFE619" w14:textId="77777777" w:rsidR="004C1A47" w:rsidRPr="00A1598A" w:rsidRDefault="004C1A47" w:rsidP="004C1A47">
      <w:pPr>
        <w:pStyle w:val="ListParagraph"/>
        <w:numPr>
          <w:ilvl w:val="0"/>
          <w:numId w:val="11"/>
        </w:numPr>
        <w:spacing w:after="0" w:line="240" w:lineRule="auto"/>
        <w:ind w:left="284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A1598A">
        <w:rPr>
          <w:rFonts w:ascii="Cambria" w:eastAsia="Times New Roman" w:hAnsi="Cambria"/>
          <w:sz w:val="24"/>
          <w:szCs w:val="24"/>
          <w:lang w:eastAsia="lt-LT"/>
        </w:rPr>
        <w:t>ant pakuotės pažymėta produkto pagaminimo data ir galiojimo laikas;</w:t>
      </w:r>
    </w:p>
    <w:p w14:paraId="0F5B390F" w14:textId="77777777" w:rsidR="004C1A47" w:rsidRPr="00A1598A" w:rsidRDefault="004C1A47" w:rsidP="004C1A47">
      <w:pPr>
        <w:pStyle w:val="ListParagraph"/>
        <w:numPr>
          <w:ilvl w:val="0"/>
          <w:numId w:val="11"/>
        </w:numPr>
        <w:spacing w:after="0" w:line="240" w:lineRule="auto"/>
        <w:ind w:left="284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A1598A">
        <w:rPr>
          <w:rFonts w:ascii="Cambria" w:eastAsia="Times New Roman" w:hAnsi="Cambria"/>
          <w:sz w:val="24"/>
          <w:szCs w:val="24"/>
          <w:lang w:eastAsia="lt-LT"/>
        </w:rPr>
        <w:t>su numatyta pakuotės atidarymo vieta;</w:t>
      </w:r>
    </w:p>
    <w:p w14:paraId="39A89E2F" w14:textId="77777777" w:rsidR="004C1A47" w:rsidRPr="00A1598A" w:rsidRDefault="004C1A47" w:rsidP="004C1A47">
      <w:pPr>
        <w:pStyle w:val="ListParagraph"/>
        <w:numPr>
          <w:ilvl w:val="0"/>
          <w:numId w:val="11"/>
        </w:numPr>
        <w:spacing w:after="0" w:line="240" w:lineRule="auto"/>
        <w:ind w:left="284"/>
        <w:rPr>
          <w:rFonts w:ascii="Cambria" w:hAnsi="Cambria"/>
          <w:sz w:val="24"/>
          <w:szCs w:val="24"/>
        </w:rPr>
      </w:pPr>
      <w:r w:rsidRPr="00A1598A">
        <w:rPr>
          <w:rFonts w:ascii="Cambria" w:hAnsi="Cambria"/>
          <w:sz w:val="24"/>
          <w:szCs w:val="24"/>
        </w:rPr>
        <w:t>lateksinis ar lygiavertės medžiagos nosies balionas;</w:t>
      </w:r>
    </w:p>
    <w:p w14:paraId="14C95196" w14:textId="77777777" w:rsidR="004C1A47" w:rsidRPr="00A1598A" w:rsidRDefault="004C1A47" w:rsidP="004C1A47">
      <w:pPr>
        <w:pStyle w:val="ListParagraph"/>
        <w:numPr>
          <w:ilvl w:val="0"/>
          <w:numId w:val="11"/>
        </w:numPr>
        <w:spacing w:after="0" w:line="240" w:lineRule="auto"/>
        <w:ind w:left="284"/>
        <w:rPr>
          <w:rFonts w:ascii="Cambria" w:hAnsi="Cambria"/>
          <w:sz w:val="24"/>
          <w:szCs w:val="24"/>
        </w:rPr>
      </w:pPr>
      <w:r w:rsidRPr="00A1598A">
        <w:rPr>
          <w:rFonts w:ascii="Cambria" w:hAnsi="Cambria"/>
          <w:sz w:val="24"/>
          <w:szCs w:val="24"/>
        </w:rPr>
        <w:t xml:space="preserve">padengtas nailonu su </w:t>
      </w:r>
      <w:proofErr w:type="spellStart"/>
      <w:r w:rsidRPr="00A1598A">
        <w:rPr>
          <w:rFonts w:ascii="Cambria" w:hAnsi="Cambria"/>
          <w:sz w:val="24"/>
          <w:szCs w:val="24"/>
        </w:rPr>
        <w:t>karboksimetilceliulioze</w:t>
      </w:r>
      <w:proofErr w:type="spellEnd"/>
      <w:r w:rsidRPr="00A1598A">
        <w:rPr>
          <w:rFonts w:ascii="Cambria" w:hAnsi="Cambria"/>
          <w:sz w:val="24"/>
          <w:szCs w:val="24"/>
        </w:rPr>
        <w:t xml:space="preserve"> ar lygiaverte medžiaga, kuri reaguodama su steriliu vandeniu sudaro didelio elastingumo gelį;</w:t>
      </w:r>
    </w:p>
    <w:p w14:paraId="0A4B992C" w14:textId="77777777" w:rsidR="004C1A47" w:rsidRPr="00A1598A" w:rsidRDefault="004C1A47" w:rsidP="004C1A47">
      <w:pPr>
        <w:pStyle w:val="ListParagraph"/>
        <w:numPr>
          <w:ilvl w:val="0"/>
          <w:numId w:val="11"/>
        </w:numPr>
        <w:spacing w:after="0" w:line="240" w:lineRule="auto"/>
        <w:ind w:left="284"/>
        <w:rPr>
          <w:rFonts w:ascii="Cambria" w:hAnsi="Cambria"/>
          <w:sz w:val="24"/>
          <w:szCs w:val="24"/>
        </w:rPr>
      </w:pPr>
      <w:r w:rsidRPr="00A1598A">
        <w:rPr>
          <w:rFonts w:ascii="Cambria" w:hAnsi="Cambria"/>
          <w:sz w:val="24"/>
          <w:szCs w:val="24"/>
        </w:rPr>
        <w:t>su lateksine ar lygiaverte pūslele pripūsto oro slėgio kontrolei ir pripūtimo vožtuvu;</w:t>
      </w:r>
    </w:p>
    <w:p w14:paraId="113FF0DF" w14:textId="77777777" w:rsidR="004C1A47" w:rsidRPr="00A1598A" w:rsidRDefault="004C1A47" w:rsidP="004C1A47">
      <w:pPr>
        <w:pStyle w:val="ListParagraph"/>
        <w:numPr>
          <w:ilvl w:val="0"/>
          <w:numId w:val="11"/>
        </w:numPr>
        <w:spacing w:after="0" w:line="240" w:lineRule="auto"/>
        <w:ind w:left="284"/>
        <w:rPr>
          <w:rFonts w:ascii="Cambria" w:hAnsi="Cambria"/>
          <w:sz w:val="24"/>
          <w:szCs w:val="24"/>
        </w:rPr>
      </w:pPr>
      <w:r w:rsidRPr="00A1598A">
        <w:rPr>
          <w:rFonts w:ascii="Cambria" w:hAnsi="Cambria"/>
          <w:sz w:val="24"/>
          <w:szCs w:val="24"/>
        </w:rPr>
        <w:t>įdėtas į nosį pripučiamas, prisitaiko prie nosies anatomijos;</w:t>
      </w:r>
    </w:p>
    <w:p w14:paraId="5D086437" w14:textId="77777777" w:rsidR="004C1A47" w:rsidRPr="00A1598A" w:rsidRDefault="004C1A47" w:rsidP="004C1A47">
      <w:pPr>
        <w:pStyle w:val="ListParagraph"/>
        <w:numPr>
          <w:ilvl w:val="0"/>
          <w:numId w:val="11"/>
        </w:numPr>
        <w:spacing w:after="0" w:line="240" w:lineRule="auto"/>
        <w:ind w:left="284"/>
        <w:rPr>
          <w:rFonts w:ascii="Cambria" w:hAnsi="Cambria"/>
          <w:sz w:val="24"/>
          <w:szCs w:val="24"/>
        </w:rPr>
      </w:pPr>
      <w:r w:rsidRPr="00A1598A">
        <w:rPr>
          <w:rFonts w:ascii="Cambria" w:hAnsi="Cambria"/>
          <w:sz w:val="24"/>
          <w:szCs w:val="24"/>
        </w:rPr>
        <w:t>lengvai įdedamas į nosį ir išimamas;</w:t>
      </w:r>
    </w:p>
    <w:p w14:paraId="25F97D94" w14:textId="77777777" w:rsidR="004C1A47" w:rsidRPr="00A1598A" w:rsidRDefault="004C1A47" w:rsidP="004C1A47">
      <w:pPr>
        <w:pStyle w:val="ListParagraph"/>
        <w:numPr>
          <w:ilvl w:val="0"/>
          <w:numId w:val="11"/>
        </w:numPr>
        <w:spacing w:after="0" w:line="240" w:lineRule="auto"/>
        <w:ind w:left="284"/>
        <w:rPr>
          <w:rFonts w:ascii="Cambria" w:hAnsi="Cambria"/>
          <w:sz w:val="24"/>
          <w:szCs w:val="24"/>
        </w:rPr>
      </w:pPr>
      <w:r w:rsidRPr="00A1598A">
        <w:rPr>
          <w:rFonts w:ascii="Cambria" w:hAnsi="Cambria"/>
          <w:sz w:val="24"/>
          <w:szCs w:val="24"/>
        </w:rPr>
        <w:t xml:space="preserve">su „drugelio“ tipo apsauga, kad neįtraukti į nosies vidų. 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993"/>
        <w:gridCol w:w="4253"/>
        <w:gridCol w:w="3191"/>
        <w:gridCol w:w="1628"/>
      </w:tblGrid>
      <w:tr w:rsidR="004C1A47" w:rsidRPr="00A1598A" w14:paraId="2E6AA2E6" w14:textId="77777777" w:rsidTr="00471C67">
        <w:tc>
          <w:tcPr>
            <w:tcW w:w="993" w:type="dxa"/>
          </w:tcPr>
          <w:p w14:paraId="6F536A4F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proofErr w:type="spellStart"/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Poz</w:t>
            </w:r>
            <w:proofErr w:type="spellEnd"/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. Nr.</w:t>
            </w:r>
          </w:p>
        </w:tc>
        <w:tc>
          <w:tcPr>
            <w:tcW w:w="4253" w:type="dxa"/>
          </w:tcPr>
          <w:p w14:paraId="6E2246D7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Išmatavimai (cm) ± 0,1 mm</w:t>
            </w:r>
          </w:p>
        </w:tc>
        <w:tc>
          <w:tcPr>
            <w:tcW w:w="3191" w:type="dxa"/>
          </w:tcPr>
          <w:p w14:paraId="3404A6E9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Cs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Cs/>
                <w:sz w:val="24"/>
                <w:szCs w:val="24"/>
                <w:lang w:val="lt-LT"/>
              </w:rPr>
              <w:t>Viengubas/dvigubas</w:t>
            </w:r>
          </w:p>
        </w:tc>
        <w:tc>
          <w:tcPr>
            <w:tcW w:w="1628" w:type="dxa"/>
          </w:tcPr>
          <w:p w14:paraId="3183F56A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Orientacinis poreikis (vnt.)</w:t>
            </w:r>
          </w:p>
        </w:tc>
      </w:tr>
      <w:tr w:rsidR="004C1A47" w:rsidRPr="00A1598A" w14:paraId="2FB65A6D" w14:textId="77777777" w:rsidTr="00471C67">
        <w:tc>
          <w:tcPr>
            <w:tcW w:w="993" w:type="dxa"/>
          </w:tcPr>
          <w:p w14:paraId="4BF81EA8" w14:textId="641B248A" w:rsidR="004C1A47" w:rsidRPr="00A1598A" w:rsidRDefault="002339A0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17.</w:t>
            </w:r>
          </w:p>
        </w:tc>
        <w:tc>
          <w:tcPr>
            <w:tcW w:w="4253" w:type="dxa"/>
          </w:tcPr>
          <w:p w14:paraId="08BCE95A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 xml:space="preserve">5,5 </w:t>
            </w:r>
          </w:p>
        </w:tc>
        <w:tc>
          <w:tcPr>
            <w:tcW w:w="3191" w:type="dxa"/>
          </w:tcPr>
          <w:p w14:paraId="5250DEC3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Viengubas</w:t>
            </w:r>
          </w:p>
        </w:tc>
        <w:tc>
          <w:tcPr>
            <w:tcW w:w="1628" w:type="dxa"/>
          </w:tcPr>
          <w:p w14:paraId="037EBA1B" w14:textId="1008E44C" w:rsidR="004C1A47" w:rsidRPr="00A1598A" w:rsidRDefault="002339A0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50</w:t>
            </w:r>
          </w:p>
        </w:tc>
      </w:tr>
      <w:tr w:rsidR="004C1A47" w:rsidRPr="00A1598A" w14:paraId="39A2D07F" w14:textId="77777777" w:rsidTr="00471C67">
        <w:tc>
          <w:tcPr>
            <w:tcW w:w="993" w:type="dxa"/>
          </w:tcPr>
          <w:p w14:paraId="01B7DF6B" w14:textId="529D4A92" w:rsidR="004C1A47" w:rsidRPr="00A1598A" w:rsidRDefault="002339A0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18</w:t>
            </w:r>
            <w:r w:rsidR="004C1A47"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.</w:t>
            </w:r>
          </w:p>
        </w:tc>
        <w:tc>
          <w:tcPr>
            <w:tcW w:w="4253" w:type="dxa"/>
          </w:tcPr>
          <w:p w14:paraId="0602BADB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7,5</w:t>
            </w:r>
          </w:p>
        </w:tc>
        <w:tc>
          <w:tcPr>
            <w:tcW w:w="3191" w:type="dxa"/>
          </w:tcPr>
          <w:p w14:paraId="31C712C4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Viengubas</w:t>
            </w:r>
          </w:p>
        </w:tc>
        <w:tc>
          <w:tcPr>
            <w:tcW w:w="1628" w:type="dxa"/>
          </w:tcPr>
          <w:p w14:paraId="3D27C44F" w14:textId="3D272F52" w:rsidR="004C1A47" w:rsidRPr="00A1598A" w:rsidRDefault="002339A0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50</w:t>
            </w:r>
          </w:p>
        </w:tc>
      </w:tr>
      <w:tr w:rsidR="004C1A47" w:rsidRPr="00A1598A" w14:paraId="0E9F8B9C" w14:textId="77777777" w:rsidTr="00471C67">
        <w:tc>
          <w:tcPr>
            <w:tcW w:w="993" w:type="dxa"/>
          </w:tcPr>
          <w:p w14:paraId="3625665D" w14:textId="7E0262D9" w:rsidR="004C1A47" w:rsidRPr="00A1598A" w:rsidRDefault="002339A0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19</w:t>
            </w:r>
            <w:r w:rsidR="004C1A47"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.</w:t>
            </w:r>
          </w:p>
        </w:tc>
        <w:tc>
          <w:tcPr>
            <w:tcW w:w="4253" w:type="dxa"/>
          </w:tcPr>
          <w:p w14:paraId="53D4C989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5,5</w:t>
            </w:r>
          </w:p>
        </w:tc>
        <w:tc>
          <w:tcPr>
            <w:tcW w:w="3191" w:type="dxa"/>
          </w:tcPr>
          <w:p w14:paraId="25447F1D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Dvigubas</w:t>
            </w:r>
          </w:p>
        </w:tc>
        <w:tc>
          <w:tcPr>
            <w:tcW w:w="1628" w:type="dxa"/>
          </w:tcPr>
          <w:p w14:paraId="4FCD360E" w14:textId="1CDC5DE1" w:rsidR="004C1A47" w:rsidRPr="00A1598A" w:rsidRDefault="002339A0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20</w:t>
            </w:r>
          </w:p>
        </w:tc>
      </w:tr>
      <w:tr w:rsidR="004C1A47" w:rsidRPr="00A1598A" w14:paraId="2F3C9E0F" w14:textId="77777777" w:rsidTr="00471C67">
        <w:tc>
          <w:tcPr>
            <w:tcW w:w="993" w:type="dxa"/>
          </w:tcPr>
          <w:p w14:paraId="19BB8EF4" w14:textId="69AEC70B" w:rsidR="004C1A47" w:rsidRPr="00A1598A" w:rsidRDefault="002339A0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20</w:t>
            </w:r>
            <w:r w:rsidR="004C1A47"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.</w:t>
            </w:r>
          </w:p>
        </w:tc>
        <w:tc>
          <w:tcPr>
            <w:tcW w:w="4253" w:type="dxa"/>
          </w:tcPr>
          <w:p w14:paraId="4B67F1B8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7,5</w:t>
            </w:r>
          </w:p>
        </w:tc>
        <w:tc>
          <w:tcPr>
            <w:tcW w:w="3191" w:type="dxa"/>
          </w:tcPr>
          <w:p w14:paraId="6DB0F9D5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Dvigubas</w:t>
            </w:r>
          </w:p>
        </w:tc>
        <w:tc>
          <w:tcPr>
            <w:tcW w:w="1628" w:type="dxa"/>
          </w:tcPr>
          <w:p w14:paraId="396D3FFD" w14:textId="5B22607D" w:rsidR="004C1A47" w:rsidRPr="00A1598A" w:rsidRDefault="002339A0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20</w:t>
            </w:r>
          </w:p>
        </w:tc>
      </w:tr>
      <w:tr w:rsidR="004C1A47" w:rsidRPr="00A1598A" w14:paraId="6B21039B" w14:textId="77777777" w:rsidTr="00471C67">
        <w:tc>
          <w:tcPr>
            <w:tcW w:w="993" w:type="dxa"/>
          </w:tcPr>
          <w:p w14:paraId="4388746C" w14:textId="0D03B8CA" w:rsidR="004C1A47" w:rsidRPr="00A1598A" w:rsidRDefault="002339A0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21</w:t>
            </w:r>
            <w:r w:rsidR="004C1A47"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.</w:t>
            </w:r>
          </w:p>
        </w:tc>
        <w:tc>
          <w:tcPr>
            <w:tcW w:w="4253" w:type="dxa"/>
          </w:tcPr>
          <w:p w14:paraId="64E73E4E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9,0</w:t>
            </w:r>
          </w:p>
        </w:tc>
        <w:tc>
          <w:tcPr>
            <w:tcW w:w="3191" w:type="dxa"/>
          </w:tcPr>
          <w:p w14:paraId="164E25D5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Viengubas</w:t>
            </w:r>
          </w:p>
        </w:tc>
        <w:tc>
          <w:tcPr>
            <w:tcW w:w="1628" w:type="dxa"/>
          </w:tcPr>
          <w:p w14:paraId="4F0E1AA5" w14:textId="3440E4DC" w:rsidR="004C1A47" w:rsidRPr="00A1598A" w:rsidRDefault="002339A0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50</w:t>
            </w:r>
          </w:p>
        </w:tc>
      </w:tr>
    </w:tbl>
    <w:p w14:paraId="76054BCA" w14:textId="77777777" w:rsidR="004C1A47" w:rsidRDefault="004C1A47" w:rsidP="00326E6D"/>
    <w:p w14:paraId="5B3544BC" w14:textId="77777777" w:rsidR="004C1A47" w:rsidRDefault="004C1A47" w:rsidP="004C1A47">
      <w:pPr>
        <w:pStyle w:val="NormalWeb"/>
        <w:spacing w:before="0" w:beforeAutospacing="0" w:after="0" w:afterAutospacing="0"/>
        <w:rPr>
          <w:rStyle w:val="Strong"/>
          <w:rFonts w:ascii="Cambria" w:eastAsiaTheme="majorEastAsia" w:hAnsi="Cambria"/>
          <w:color w:val="000000"/>
          <w:u w:val="single"/>
        </w:rPr>
      </w:pPr>
    </w:p>
    <w:p w14:paraId="59B55F92" w14:textId="1DCA4A52" w:rsidR="004C1A47" w:rsidRPr="002339A0" w:rsidRDefault="004C1A47" w:rsidP="002339A0">
      <w:pPr>
        <w:pStyle w:val="ListParagraph"/>
        <w:numPr>
          <w:ilvl w:val="0"/>
          <w:numId w:val="46"/>
        </w:numPr>
        <w:spacing w:after="200" w:line="240" w:lineRule="auto"/>
        <w:ind w:left="284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2339A0">
        <w:rPr>
          <w:rFonts w:ascii="Cambria" w:hAnsi="Cambria" w:cs="Times New Roman"/>
          <w:b/>
          <w:bCs/>
          <w:sz w:val="24"/>
          <w:szCs w:val="24"/>
          <w:u w:val="single"/>
        </w:rPr>
        <w:t xml:space="preserve">Poliuretano putų ar lygiavertės medžiagos tvarstis su išpjova </w:t>
      </w:r>
      <w:proofErr w:type="spellStart"/>
      <w:r w:rsidRPr="002339A0">
        <w:rPr>
          <w:rFonts w:ascii="Cambria" w:hAnsi="Cambria" w:cs="Times New Roman"/>
          <w:b/>
          <w:bCs/>
          <w:sz w:val="24"/>
          <w:szCs w:val="24"/>
          <w:u w:val="single"/>
        </w:rPr>
        <w:t>tracheostomai</w:t>
      </w:r>
      <w:proofErr w:type="spellEnd"/>
      <w:r w:rsidRPr="002339A0">
        <w:rPr>
          <w:rFonts w:ascii="Cambria" w:hAnsi="Cambria" w:cs="Times New Roman"/>
          <w:b/>
          <w:bCs/>
          <w:sz w:val="24"/>
          <w:szCs w:val="24"/>
          <w:u w:val="single"/>
        </w:rPr>
        <w:t>:</w:t>
      </w:r>
    </w:p>
    <w:p w14:paraId="4A635B32" w14:textId="77777777" w:rsidR="002A1FCE" w:rsidRPr="002A1FCE" w:rsidRDefault="002A1FCE" w:rsidP="002A1FC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2A1FCE">
        <w:rPr>
          <w:rFonts w:ascii="Cambria" w:eastAsia="Times New Roman" w:hAnsi="Cambria" w:cs="Times New Roman"/>
          <w:sz w:val="24"/>
          <w:szCs w:val="24"/>
          <w:lang w:eastAsia="lt-LT"/>
        </w:rPr>
        <w:t>skirtas suaugusiems;</w:t>
      </w:r>
    </w:p>
    <w:p w14:paraId="60AE60EF" w14:textId="77777777" w:rsidR="002A1FCE" w:rsidRPr="002A1FCE" w:rsidRDefault="002A1FCE" w:rsidP="002A1FC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2A1FCE">
        <w:rPr>
          <w:rFonts w:ascii="Cambria" w:eastAsia="Times New Roman" w:hAnsi="Cambria" w:cs="Times New Roman"/>
          <w:sz w:val="24"/>
          <w:szCs w:val="24"/>
          <w:lang w:eastAsia="lt-LT"/>
        </w:rPr>
        <w:t>sterilus (simbolis ant pakuotės);</w:t>
      </w:r>
    </w:p>
    <w:p w14:paraId="1CC98D83" w14:textId="77777777" w:rsidR="002A1FCE" w:rsidRPr="002A1FCE" w:rsidRDefault="002A1FCE" w:rsidP="002A1FC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2A1FCE">
        <w:rPr>
          <w:rFonts w:ascii="Cambria" w:eastAsia="Times New Roman" w:hAnsi="Cambria" w:cs="Times New Roman"/>
          <w:sz w:val="24"/>
          <w:szCs w:val="24"/>
          <w:lang w:eastAsia="lt-LT"/>
        </w:rPr>
        <w:t>vienkartinis (pažymėta simboliu);</w:t>
      </w:r>
    </w:p>
    <w:p w14:paraId="7B46A883" w14:textId="77777777" w:rsidR="002A1FCE" w:rsidRPr="002A1FCE" w:rsidRDefault="002A1FCE" w:rsidP="002A1FC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2A1FCE">
        <w:rPr>
          <w:rFonts w:ascii="Cambria" w:eastAsia="Times New Roman" w:hAnsi="Cambria" w:cs="Times New Roman"/>
          <w:sz w:val="24"/>
          <w:szCs w:val="24"/>
          <w:lang w:eastAsia="lt-LT"/>
        </w:rPr>
        <w:t>ant pakuotės pažymėta produkto pagaminimo data ir galiojimo laikas;</w:t>
      </w:r>
    </w:p>
    <w:p w14:paraId="60BBA632" w14:textId="77777777" w:rsidR="002A1FCE" w:rsidRPr="002A1FCE" w:rsidRDefault="002A1FCE" w:rsidP="002A1FC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2A1FCE">
        <w:rPr>
          <w:rFonts w:ascii="Cambria" w:eastAsia="Times New Roman" w:hAnsi="Cambria" w:cs="Times New Roman"/>
          <w:sz w:val="24"/>
          <w:szCs w:val="24"/>
          <w:lang w:eastAsia="lt-LT"/>
        </w:rPr>
        <w:t>su numatyta pakuotės atidarymo vieta;</w:t>
      </w:r>
    </w:p>
    <w:p w14:paraId="19E3A8B4" w14:textId="77777777" w:rsidR="002A1FCE" w:rsidRPr="002A1FCE" w:rsidRDefault="002A1FCE" w:rsidP="002A1FC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2A1FCE">
        <w:rPr>
          <w:rFonts w:ascii="Cambria" w:eastAsia="Times New Roman" w:hAnsi="Cambria" w:cs="Times New Roman"/>
          <w:sz w:val="24"/>
          <w:szCs w:val="24"/>
          <w:lang w:eastAsia="lt-LT"/>
        </w:rPr>
        <w:t>individualiame įpakavime;</w:t>
      </w:r>
    </w:p>
    <w:p w14:paraId="4DCBC161" w14:textId="77777777" w:rsidR="002A1FCE" w:rsidRPr="002A1FCE" w:rsidRDefault="002A1FCE" w:rsidP="002A1FC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2A1FCE">
        <w:rPr>
          <w:rFonts w:ascii="Cambria" w:eastAsia="Times New Roman" w:hAnsi="Cambria" w:cs="Times New Roman"/>
          <w:sz w:val="24"/>
          <w:szCs w:val="24"/>
          <w:lang w:eastAsia="lt-LT"/>
        </w:rPr>
        <w:t xml:space="preserve">pagamintas iš </w:t>
      </w:r>
      <w:proofErr w:type="spellStart"/>
      <w:r w:rsidRPr="002A1FCE">
        <w:rPr>
          <w:rFonts w:ascii="Cambria" w:eastAsia="Times New Roman" w:hAnsi="Cambria" w:cs="Times New Roman"/>
          <w:sz w:val="24"/>
          <w:szCs w:val="24"/>
          <w:lang w:eastAsia="lt-LT"/>
        </w:rPr>
        <w:t>hidrofilinių</w:t>
      </w:r>
      <w:proofErr w:type="spellEnd"/>
      <w:r w:rsidRPr="002A1FCE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poliuretano arba lygiavertės medžiagos putų;</w:t>
      </w:r>
    </w:p>
    <w:p w14:paraId="1CC684BA" w14:textId="77777777" w:rsidR="002A1FCE" w:rsidRPr="002A1FCE" w:rsidRDefault="002A1FCE" w:rsidP="002A1FC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2A1FCE">
        <w:rPr>
          <w:rFonts w:ascii="Cambria" w:eastAsia="Times New Roman" w:hAnsi="Cambria" w:cs="Times New Roman"/>
          <w:sz w:val="24"/>
          <w:szCs w:val="24"/>
          <w:lang w:eastAsia="lt-LT"/>
        </w:rPr>
        <w:t>užtikrina optimalų žaizdos sekreto pašalinimą;</w:t>
      </w:r>
    </w:p>
    <w:p w14:paraId="06DE88EC" w14:textId="77777777" w:rsidR="002A1FCE" w:rsidRPr="002A1FCE" w:rsidRDefault="002A1FCE" w:rsidP="002A1FC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2A1FCE">
        <w:rPr>
          <w:rFonts w:ascii="Cambria" w:eastAsia="Times New Roman" w:hAnsi="Cambria" w:cs="Times New Roman"/>
          <w:sz w:val="24"/>
          <w:szCs w:val="24"/>
          <w:lang w:eastAsia="lt-LT"/>
        </w:rPr>
        <w:t xml:space="preserve">be latekso (pažymėta simboliu), </w:t>
      </w:r>
      <w:proofErr w:type="spellStart"/>
      <w:r w:rsidRPr="002A1FCE">
        <w:rPr>
          <w:rFonts w:ascii="Cambria" w:eastAsia="Times New Roman" w:hAnsi="Cambria" w:cs="Times New Roman"/>
          <w:sz w:val="24"/>
          <w:szCs w:val="24"/>
          <w:lang w:eastAsia="lt-LT"/>
        </w:rPr>
        <w:t>ftalatų</w:t>
      </w:r>
      <w:proofErr w:type="spellEnd"/>
      <w:r w:rsidRPr="002A1FCE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ir lipnių medžiagų;</w:t>
      </w:r>
    </w:p>
    <w:p w14:paraId="223785CD" w14:textId="77777777" w:rsidR="002A1FCE" w:rsidRPr="002A1FCE" w:rsidRDefault="002A1FCE" w:rsidP="002A1FC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2A1FCE">
        <w:rPr>
          <w:rFonts w:ascii="Cambria" w:eastAsia="Times New Roman" w:hAnsi="Cambria" w:cs="Times New Roman"/>
          <w:sz w:val="24"/>
          <w:szCs w:val="24"/>
          <w:lang w:eastAsia="lt-LT"/>
        </w:rPr>
        <w:t xml:space="preserve">išpjova, palengvinanti kompreso uždėjimą ant </w:t>
      </w:r>
      <w:proofErr w:type="spellStart"/>
      <w:r w:rsidRPr="002A1FCE">
        <w:rPr>
          <w:rFonts w:ascii="Cambria" w:eastAsia="Times New Roman" w:hAnsi="Cambria" w:cs="Times New Roman"/>
          <w:sz w:val="24"/>
          <w:szCs w:val="24"/>
          <w:lang w:eastAsia="lt-LT"/>
        </w:rPr>
        <w:t>tracheostominio</w:t>
      </w:r>
      <w:proofErr w:type="spellEnd"/>
      <w:r w:rsidRPr="002A1FCE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vamzdelio;</w:t>
      </w:r>
    </w:p>
    <w:p w14:paraId="4714C890" w14:textId="77777777" w:rsidR="002A1FCE" w:rsidRPr="002A1FCE" w:rsidRDefault="002A1FCE" w:rsidP="002A1FC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2A1FCE">
        <w:rPr>
          <w:rFonts w:ascii="Cambria" w:eastAsia="Times New Roman" w:hAnsi="Cambria" w:cs="Times New Roman"/>
          <w:sz w:val="24"/>
          <w:szCs w:val="24"/>
          <w:lang w:eastAsia="lt-LT"/>
        </w:rPr>
        <w:t>išmatavimai: 10 cm ± 2 cm x 10 cm x ± 2 cm;</w:t>
      </w:r>
    </w:p>
    <w:p w14:paraId="035F13E8" w14:textId="718B6BB8" w:rsidR="002A1FCE" w:rsidRPr="002A1FCE" w:rsidRDefault="002A1FCE" w:rsidP="002A1FC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2A1FCE">
        <w:rPr>
          <w:rFonts w:ascii="Cambria" w:hAnsi="Cambria"/>
          <w:sz w:val="24"/>
          <w:szCs w:val="24"/>
        </w:rPr>
        <w:t>atitinka MDR reglamentą 2017/745/EU.</w:t>
      </w:r>
    </w:p>
    <w:p w14:paraId="5C1CDAAB" w14:textId="12EB57A2" w:rsidR="004C1A47" w:rsidRPr="006A67E4" w:rsidRDefault="004C1A47" w:rsidP="002339A0">
      <w:pPr>
        <w:shd w:val="clear" w:color="auto" w:fill="FFFFFF"/>
        <w:spacing w:after="0" w:line="240" w:lineRule="auto"/>
        <w:ind w:left="66"/>
        <w:jc w:val="both"/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lt-LT"/>
        </w:rPr>
      </w:pPr>
      <w:r w:rsidRPr="006A67E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lt-LT"/>
        </w:rPr>
        <w:lastRenderedPageBreak/>
        <w:t xml:space="preserve">Orientacinis poreikis: </w:t>
      </w:r>
      <w:r w:rsidR="002339A0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lt-LT"/>
        </w:rPr>
        <w:t>6 500</w:t>
      </w:r>
      <w:r w:rsidRPr="006A67E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lt-LT"/>
        </w:rPr>
        <w:t xml:space="preserve"> vnt.</w:t>
      </w:r>
    </w:p>
    <w:p w14:paraId="3CD51786" w14:textId="59FDCB6E" w:rsidR="004C1A47" w:rsidRDefault="004C1A47" w:rsidP="004C1A47">
      <w:pPr>
        <w:pStyle w:val="NormalWeb"/>
        <w:spacing w:before="0" w:beforeAutospacing="0" w:after="0" w:afterAutospacing="0"/>
        <w:rPr>
          <w:rStyle w:val="Strong"/>
          <w:rFonts w:ascii="Cambria" w:eastAsiaTheme="majorEastAsia" w:hAnsi="Cambria"/>
          <w:color w:val="000000"/>
          <w:u w:val="single"/>
        </w:rPr>
      </w:pPr>
    </w:p>
    <w:p w14:paraId="787217B8" w14:textId="77777777" w:rsidR="004C1A47" w:rsidRDefault="004C1A47" w:rsidP="004C1A47">
      <w:pPr>
        <w:pStyle w:val="NormalWeb"/>
        <w:spacing w:before="0" w:beforeAutospacing="0" w:after="0" w:afterAutospacing="0"/>
        <w:rPr>
          <w:rStyle w:val="Strong"/>
          <w:rFonts w:ascii="Cambria" w:eastAsiaTheme="majorEastAsia" w:hAnsi="Cambria"/>
          <w:color w:val="000000"/>
          <w:u w:val="single"/>
        </w:rPr>
      </w:pPr>
    </w:p>
    <w:p w14:paraId="6EBBE91F" w14:textId="72F16D95" w:rsidR="004C1A47" w:rsidRPr="002339A0" w:rsidRDefault="002339A0" w:rsidP="002339A0">
      <w:pPr>
        <w:pStyle w:val="NormalWeb"/>
        <w:numPr>
          <w:ilvl w:val="0"/>
          <w:numId w:val="46"/>
        </w:numPr>
        <w:spacing w:before="0" w:beforeAutospacing="0" w:after="0" w:afterAutospacing="0"/>
        <w:ind w:left="426"/>
        <w:jc w:val="both"/>
        <w:rPr>
          <w:rFonts w:ascii="Cambria" w:hAnsi="Cambria"/>
          <w:color w:val="000000"/>
        </w:rPr>
      </w:pPr>
      <w:r>
        <w:rPr>
          <w:rStyle w:val="Strong"/>
          <w:rFonts w:ascii="Cambria" w:eastAsiaTheme="majorEastAsia" w:hAnsi="Cambria"/>
          <w:color w:val="000000"/>
          <w:u w:val="single"/>
        </w:rPr>
        <w:t xml:space="preserve">-25. </w:t>
      </w:r>
      <w:r w:rsidR="004C1A47" w:rsidRPr="002339A0">
        <w:rPr>
          <w:rStyle w:val="Strong"/>
          <w:rFonts w:ascii="Cambria" w:eastAsiaTheme="majorEastAsia" w:hAnsi="Cambria"/>
          <w:color w:val="000000"/>
          <w:u w:val="single"/>
        </w:rPr>
        <w:t xml:space="preserve">Rinkinys </w:t>
      </w:r>
      <w:proofErr w:type="spellStart"/>
      <w:r w:rsidR="004C1A47" w:rsidRPr="002339A0">
        <w:rPr>
          <w:rStyle w:val="Strong"/>
          <w:rFonts w:ascii="Cambria" w:eastAsiaTheme="majorEastAsia" w:hAnsi="Cambria"/>
          <w:color w:val="000000"/>
          <w:u w:val="single"/>
        </w:rPr>
        <w:t>ileostominis</w:t>
      </w:r>
      <w:proofErr w:type="spellEnd"/>
      <w:r w:rsidR="004C1A47" w:rsidRPr="002339A0">
        <w:rPr>
          <w:rStyle w:val="Strong"/>
          <w:rFonts w:ascii="Cambria" w:eastAsiaTheme="majorEastAsia" w:hAnsi="Cambria"/>
          <w:color w:val="000000"/>
          <w:u w:val="single"/>
        </w:rPr>
        <w:t>:</w:t>
      </w:r>
      <w:r w:rsidR="004C1A47" w:rsidRPr="002339A0">
        <w:rPr>
          <w:rFonts w:ascii="Cambria" w:hAnsi="Cambria"/>
        </w:rPr>
        <w:t xml:space="preserve"> </w:t>
      </w:r>
    </w:p>
    <w:p w14:paraId="39EB4F69" w14:textId="77777777" w:rsidR="004C1A47" w:rsidRPr="002339A0" w:rsidRDefault="004C1A47" w:rsidP="002339A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2339A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maišas dirbtinio pluošto ar lygiaverčio su atviru galu;</w:t>
      </w:r>
    </w:p>
    <w:p w14:paraId="13524072" w14:textId="77777777" w:rsidR="004C1A47" w:rsidRPr="002339A0" w:rsidRDefault="004C1A47" w:rsidP="002339A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2339A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lipnios plokštelės sudarytos iš pektino, želatinos ir natrio </w:t>
      </w:r>
      <w:proofErr w:type="spellStart"/>
      <w:r w:rsidRPr="002339A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karboksimetilceliuliozės</w:t>
      </w:r>
      <w:proofErr w:type="spellEnd"/>
      <w:r w:rsidRPr="002339A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arba </w:t>
      </w:r>
      <w:proofErr w:type="spellStart"/>
      <w:r w:rsidRPr="002339A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hidrokoloidinės</w:t>
      </w:r>
      <w:proofErr w:type="spellEnd"/>
      <w:r w:rsidRPr="002339A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medžiagos ar  lygiaverčių medžiagų su plastikiniu ar lygiaverčiu žiedu, ant kurio tvirtinamas maišelis;</w:t>
      </w:r>
    </w:p>
    <w:p w14:paraId="557F0BF6" w14:textId="77777777" w:rsidR="004C1A47" w:rsidRPr="002339A0" w:rsidRDefault="004C1A47" w:rsidP="002339A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2339A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plokštelė netraumuojanti odos;</w:t>
      </w:r>
    </w:p>
    <w:p w14:paraId="05FABF34" w14:textId="77777777" w:rsidR="004C1A47" w:rsidRPr="002339A0" w:rsidRDefault="004C1A47" w:rsidP="002339A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2339A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sistema hermetiška;</w:t>
      </w:r>
    </w:p>
    <w:p w14:paraId="7F85D167" w14:textId="77777777" w:rsidR="004C1A47" w:rsidRPr="002339A0" w:rsidRDefault="004C1A47" w:rsidP="002339A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2339A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pakuotė sudaryta iš: plokštelės 10 vnt., </w:t>
      </w:r>
      <w:proofErr w:type="spellStart"/>
      <w:r w:rsidRPr="002339A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ileostominiai</w:t>
      </w:r>
      <w:proofErr w:type="spellEnd"/>
      <w:r w:rsidRPr="002339A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maišeliai 30 vnt.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C1A47" w:rsidRPr="002339A0" w14:paraId="2F8156BC" w14:textId="77777777" w:rsidTr="00471C67">
        <w:trPr>
          <w:tblCellSpacing w:w="0" w:type="dxa"/>
        </w:trPr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F605E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2339A0">
              <w:rPr>
                <w:rStyle w:val="Emphasis"/>
                <w:rFonts w:ascii="Cambria" w:hAnsi="Cambria"/>
                <w:sz w:val="24"/>
                <w:szCs w:val="24"/>
              </w:rPr>
              <w:t>Poz</w:t>
            </w:r>
            <w:proofErr w:type="spellEnd"/>
            <w:r w:rsidRPr="002339A0">
              <w:rPr>
                <w:rStyle w:val="Emphasis"/>
                <w:rFonts w:ascii="Cambria" w:hAnsi="Cambria"/>
                <w:sz w:val="24"/>
                <w:szCs w:val="24"/>
              </w:rPr>
              <w:t>. Nr.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0CB0C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339A0">
              <w:rPr>
                <w:rStyle w:val="Emphasis"/>
                <w:rFonts w:ascii="Cambria" w:hAnsi="Cambria"/>
                <w:sz w:val="24"/>
                <w:szCs w:val="24"/>
              </w:rPr>
              <w:t>Angos iškirpimo diametras (mm)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A371E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339A0">
              <w:rPr>
                <w:rStyle w:val="Emphasis"/>
                <w:rFonts w:ascii="Cambria" w:hAnsi="Cambria"/>
                <w:sz w:val="24"/>
                <w:szCs w:val="24"/>
              </w:rPr>
              <w:t>Orientacinis poreikis (vnt.)</w:t>
            </w:r>
          </w:p>
        </w:tc>
      </w:tr>
      <w:tr w:rsidR="004C1A47" w:rsidRPr="002339A0" w14:paraId="08DC5DC4" w14:textId="77777777" w:rsidTr="00471C67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9462A" w14:textId="082F0CB8" w:rsidR="004C1A47" w:rsidRPr="002339A0" w:rsidRDefault="002339A0" w:rsidP="002339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560E6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339A0">
              <w:rPr>
                <w:rFonts w:ascii="Cambria" w:eastAsia="Times New Roman" w:hAnsi="Cambria" w:cs="Times New Roman"/>
                <w:sz w:val="24"/>
                <w:szCs w:val="24"/>
              </w:rPr>
              <w:t>45 mm ± 2 mm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30E67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339A0">
              <w:rPr>
                <w:rFonts w:ascii="Cambria" w:eastAsia="Times New Roman" w:hAnsi="Cambria" w:cs="Times New Roman"/>
                <w:sz w:val="24"/>
                <w:szCs w:val="24"/>
              </w:rPr>
              <w:t>30</w:t>
            </w:r>
          </w:p>
        </w:tc>
      </w:tr>
      <w:tr w:rsidR="004C1A47" w:rsidRPr="002339A0" w14:paraId="2FC4FC74" w14:textId="77777777" w:rsidTr="00471C67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5D23E" w14:textId="5DAAEC26" w:rsidR="004C1A47" w:rsidRPr="002339A0" w:rsidRDefault="002339A0" w:rsidP="002339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F442E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339A0">
              <w:rPr>
                <w:rFonts w:ascii="Cambria" w:eastAsia="Times New Roman" w:hAnsi="Cambria" w:cs="Times New Roman"/>
                <w:sz w:val="24"/>
                <w:szCs w:val="24"/>
              </w:rPr>
              <w:t>57 mm ± 2 mm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76044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339A0">
              <w:rPr>
                <w:rFonts w:ascii="Cambria" w:eastAsia="Times New Roman" w:hAnsi="Cambria" w:cs="Times New Roman"/>
                <w:sz w:val="24"/>
                <w:szCs w:val="24"/>
              </w:rPr>
              <w:t>30</w:t>
            </w:r>
          </w:p>
        </w:tc>
      </w:tr>
      <w:tr w:rsidR="004C1A47" w:rsidRPr="002339A0" w14:paraId="297EC85F" w14:textId="77777777" w:rsidTr="00471C67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5A943" w14:textId="0AF437C1" w:rsidR="004C1A47" w:rsidRPr="002339A0" w:rsidRDefault="002339A0" w:rsidP="002339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B2EE1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339A0">
              <w:rPr>
                <w:rFonts w:ascii="Cambria" w:eastAsia="Times New Roman" w:hAnsi="Cambria" w:cs="Times New Roman"/>
                <w:sz w:val="24"/>
                <w:szCs w:val="24"/>
              </w:rPr>
              <w:t>70 mm ± 2 mm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248C8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339A0">
              <w:rPr>
                <w:rFonts w:ascii="Cambria" w:eastAsia="Times New Roman" w:hAnsi="Cambria" w:cs="Times New Roman"/>
                <w:sz w:val="24"/>
                <w:szCs w:val="24"/>
              </w:rPr>
              <w:t>30</w:t>
            </w:r>
          </w:p>
        </w:tc>
      </w:tr>
    </w:tbl>
    <w:p w14:paraId="76E01D96" w14:textId="318660B3" w:rsidR="00326E6D" w:rsidRDefault="00326E6D" w:rsidP="00326E6D"/>
    <w:p w14:paraId="09F1BEDF" w14:textId="7D01065F" w:rsidR="004C1A47" w:rsidRPr="002339A0" w:rsidRDefault="002339A0" w:rsidP="002339A0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>
        <w:rPr>
          <w:rFonts w:ascii="Cambria" w:hAnsi="Cambria" w:cs="Times New Roman"/>
          <w:b/>
          <w:sz w:val="24"/>
          <w:szCs w:val="24"/>
          <w:u w:val="single"/>
        </w:rPr>
        <w:t xml:space="preserve">26. </w:t>
      </w:r>
      <w:proofErr w:type="spellStart"/>
      <w:r w:rsidR="004C1A47" w:rsidRPr="002339A0">
        <w:rPr>
          <w:rFonts w:ascii="Cambria" w:hAnsi="Cambria" w:cs="Times New Roman"/>
          <w:b/>
          <w:sz w:val="24"/>
          <w:szCs w:val="24"/>
          <w:u w:val="single"/>
        </w:rPr>
        <w:t>Stiletas</w:t>
      </w:r>
      <w:proofErr w:type="spellEnd"/>
      <w:r w:rsidR="004C1A47" w:rsidRPr="002339A0">
        <w:rPr>
          <w:rFonts w:ascii="Cambria" w:hAnsi="Cambria" w:cs="Times New Roman"/>
          <w:b/>
          <w:sz w:val="24"/>
          <w:szCs w:val="24"/>
          <w:u w:val="single"/>
        </w:rPr>
        <w:t xml:space="preserve"> su silikoniniu arba jam lygiaverčiu </w:t>
      </w:r>
      <w:proofErr w:type="spellStart"/>
      <w:r w:rsidR="004C1A47" w:rsidRPr="002339A0">
        <w:rPr>
          <w:rFonts w:ascii="Cambria" w:hAnsi="Cambria" w:cs="Times New Roman"/>
          <w:b/>
          <w:sz w:val="24"/>
          <w:szCs w:val="24"/>
          <w:u w:val="single"/>
        </w:rPr>
        <w:t>konektoriumi</w:t>
      </w:r>
      <w:proofErr w:type="spellEnd"/>
      <w:r w:rsidR="004C1A47" w:rsidRPr="002339A0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proofErr w:type="spellStart"/>
      <w:r w:rsidR="004C1A47" w:rsidRPr="002339A0">
        <w:rPr>
          <w:rFonts w:ascii="Cambria" w:hAnsi="Cambria" w:cs="Times New Roman"/>
          <w:b/>
          <w:sz w:val="24"/>
          <w:szCs w:val="24"/>
          <w:u w:val="single"/>
        </w:rPr>
        <w:t>endotrachėjiniams</w:t>
      </w:r>
      <w:proofErr w:type="spellEnd"/>
      <w:r w:rsidR="004C1A47" w:rsidRPr="002339A0">
        <w:rPr>
          <w:rFonts w:ascii="Cambria" w:hAnsi="Cambria" w:cs="Times New Roman"/>
          <w:b/>
          <w:sz w:val="24"/>
          <w:szCs w:val="24"/>
          <w:u w:val="single"/>
        </w:rPr>
        <w:t xml:space="preserve"> vamzdeliams M, L, XL:</w:t>
      </w:r>
    </w:p>
    <w:p w14:paraId="1A342A2F" w14:textId="77777777" w:rsidR="004C1A47" w:rsidRPr="002339A0" w:rsidRDefault="004C1A47" w:rsidP="002339A0">
      <w:pPr>
        <w:numPr>
          <w:ilvl w:val="0"/>
          <w:numId w:val="7"/>
        </w:numPr>
        <w:tabs>
          <w:tab w:val="clear" w:pos="1460"/>
          <w:tab w:val="num" w:pos="426"/>
        </w:tabs>
        <w:spacing w:after="0" w:line="240" w:lineRule="auto"/>
        <w:ind w:hanging="1318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 xml:space="preserve">vienkartiniai (pažymėta simboliu); </w:t>
      </w:r>
    </w:p>
    <w:p w14:paraId="5E431740" w14:textId="77777777" w:rsidR="004C1A47" w:rsidRPr="002339A0" w:rsidRDefault="004C1A47" w:rsidP="002339A0">
      <w:pPr>
        <w:numPr>
          <w:ilvl w:val="0"/>
          <w:numId w:val="7"/>
        </w:numPr>
        <w:tabs>
          <w:tab w:val="clear" w:pos="1460"/>
          <w:tab w:val="num" w:pos="426"/>
        </w:tabs>
        <w:spacing w:after="0" w:line="240" w:lineRule="auto"/>
        <w:ind w:hanging="1318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 xml:space="preserve">sterilūs </w:t>
      </w:r>
      <w:r w:rsidRPr="002339A0">
        <w:rPr>
          <w:rFonts w:ascii="Cambria" w:hAnsi="Cambria" w:cs="Times New Roman"/>
          <w:sz w:val="24"/>
          <w:szCs w:val="24"/>
          <w:shd w:val="clear" w:color="auto" w:fill="FFFFFF"/>
        </w:rPr>
        <w:t>(simbolis ant pakuotės)</w:t>
      </w:r>
      <w:r w:rsidRPr="002339A0">
        <w:rPr>
          <w:rFonts w:ascii="Cambria" w:hAnsi="Cambria" w:cs="Times New Roman"/>
          <w:sz w:val="24"/>
          <w:szCs w:val="24"/>
        </w:rPr>
        <w:t>;</w:t>
      </w:r>
    </w:p>
    <w:p w14:paraId="4EDFEBB5" w14:textId="77777777" w:rsidR="004C1A47" w:rsidRPr="002339A0" w:rsidRDefault="004C1A47" w:rsidP="002339A0">
      <w:pPr>
        <w:pStyle w:val="ListParagraph"/>
        <w:numPr>
          <w:ilvl w:val="0"/>
          <w:numId w:val="7"/>
        </w:numPr>
        <w:tabs>
          <w:tab w:val="clear" w:pos="1460"/>
          <w:tab w:val="num" w:pos="426"/>
        </w:tabs>
        <w:spacing w:after="0" w:line="240" w:lineRule="auto"/>
        <w:ind w:hanging="1318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laikas;</w:t>
      </w:r>
    </w:p>
    <w:p w14:paraId="7F626973" w14:textId="77777777" w:rsidR="004C1A47" w:rsidRPr="002339A0" w:rsidRDefault="004C1A47" w:rsidP="002339A0">
      <w:pPr>
        <w:pStyle w:val="ListParagraph"/>
        <w:numPr>
          <w:ilvl w:val="0"/>
          <w:numId w:val="7"/>
        </w:numPr>
        <w:tabs>
          <w:tab w:val="clear" w:pos="1460"/>
          <w:tab w:val="num" w:pos="426"/>
        </w:tabs>
        <w:spacing w:after="0" w:line="240" w:lineRule="auto"/>
        <w:ind w:hanging="1318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>su numatyta pakuotės atidarymo vieta;</w:t>
      </w:r>
    </w:p>
    <w:p w14:paraId="7D7453CA" w14:textId="77777777" w:rsidR="004C1A47" w:rsidRPr="002339A0" w:rsidRDefault="004C1A47" w:rsidP="002339A0">
      <w:pPr>
        <w:numPr>
          <w:ilvl w:val="0"/>
          <w:numId w:val="7"/>
        </w:numPr>
        <w:tabs>
          <w:tab w:val="clear" w:pos="1460"/>
          <w:tab w:val="num" w:pos="426"/>
        </w:tabs>
        <w:spacing w:after="0" w:line="240" w:lineRule="auto"/>
        <w:ind w:hanging="1318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pagaminti iš lankstaus nerūdijančio metalo;</w:t>
      </w:r>
    </w:p>
    <w:p w14:paraId="72BF65B0" w14:textId="77777777" w:rsidR="004C1A47" w:rsidRPr="002339A0" w:rsidRDefault="004C1A47" w:rsidP="002339A0">
      <w:pPr>
        <w:numPr>
          <w:ilvl w:val="0"/>
          <w:numId w:val="7"/>
        </w:numPr>
        <w:tabs>
          <w:tab w:val="clear" w:pos="1460"/>
          <w:tab w:val="num" w:pos="426"/>
        </w:tabs>
        <w:spacing w:after="0" w:line="240" w:lineRule="auto"/>
        <w:ind w:hanging="1318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 xml:space="preserve">distalinis galas </w:t>
      </w:r>
      <w:proofErr w:type="spellStart"/>
      <w:r w:rsidRPr="002339A0">
        <w:rPr>
          <w:rFonts w:ascii="Cambria" w:hAnsi="Cambria" w:cs="Times New Roman"/>
          <w:sz w:val="24"/>
          <w:szCs w:val="24"/>
        </w:rPr>
        <w:t>atraumatinis</w:t>
      </w:r>
      <w:proofErr w:type="spellEnd"/>
      <w:r w:rsidRPr="002339A0">
        <w:rPr>
          <w:rFonts w:ascii="Cambria" w:hAnsi="Cambria" w:cs="Times New Roman"/>
          <w:sz w:val="24"/>
          <w:szCs w:val="24"/>
        </w:rPr>
        <w:t>;</w:t>
      </w:r>
    </w:p>
    <w:p w14:paraId="33AD1423" w14:textId="77777777" w:rsidR="004C1A47" w:rsidRPr="002339A0" w:rsidRDefault="004C1A47" w:rsidP="002339A0">
      <w:pPr>
        <w:numPr>
          <w:ilvl w:val="0"/>
          <w:numId w:val="7"/>
        </w:numPr>
        <w:tabs>
          <w:tab w:val="clear" w:pos="1460"/>
          <w:tab w:val="num" w:pos="426"/>
        </w:tabs>
        <w:spacing w:after="0" w:line="240" w:lineRule="auto"/>
        <w:ind w:hanging="1318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11EA5EA8" w14:textId="77777777" w:rsidR="004C1A47" w:rsidRPr="002339A0" w:rsidRDefault="004C1A47" w:rsidP="002339A0">
      <w:pPr>
        <w:numPr>
          <w:ilvl w:val="0"/>
          <w:numId w:val="7"/>
        </w:numPr>
        <w:tabs>
          <w:tab w:val="clear" w:pos="1460"/>
          <w:tab w:val="num" w:pos="426"/>
        </w:tabs>
        <w:spacing w:after="0" w:line="240" w:lineRule="auto"/>
        <w:ind w:hanging="1318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įpakuota po 1 vnt.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395"/>
        <w:gridCol w:w="1574"/>
        <w:gridCol w:w="3126"/>
        <w:gridCol w:w="2431"/>
      </w:tblGrid>
      <w:tr w:rsidR="004C1A47" w:rsidRPr="002339A0" w14:paraId="0AF47697" w14:textId="77777777" w:rsidTr="00471C67">
        <w:tc>
          <w:tcPr>
            <w:tcW w:w="846" w:type="dxa"/>
          </w:tcPr>
          <w:p w14:paraId="673E01A2" w14:textId="77777777" w:rsidR="004C1A47" w:rsidRPr="002339A0" w:rsidRDefault="004C1A47" w:rsidP="002339A0">
            <w:pPr>
              <w:ind w:firstLine="90"/>
              <w:jc w:val="both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proofErr w:type="spellStart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Poz</w:t>
            </w:r>
            <w:proofErr w:type="spellEnd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Nr</w:t>
            </w:r>
            <w:proofErr w:type="spellEnd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395" w:type="dxa"/>
          </w:tcPr>
          <w:p w14:paraId="50D1A34E" w14:textId="77777777" w:rsidR="004C1A47" w:rsidRPr="002339A0" w:rsidRDefault="004C1A47" w:rsidP="002339A0">
            <w:pPr>
              <w:ind w:firstLine="138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proofErr w:type="spellStart"/>
            <w:r w:rsidRPr="002339A0">
              <w:rPr>
                <w:rFonts w:ascii="Cambria" w:hAnsi="Cambria" w:cs="Times New Roman"/>
                <w:i/>
                <w:sz w:val="24"/>
                <w:szCs w:val="24"/>
              </w:rPr>
              <w:t>Dydis</w:t>
            </w:r>
            <w:proofErr w:type="spellEnd"/>
          </w:p>
        </w:tc>
        <w:tc>
          <w:tcPr>
            <w:tcW w:w="1574" w:type="dxa"/>
          </w:tcPr>
          <w:p w14:paraId="1572C00E" w14:textId="77777777" w:rsidR="004C1A47" w:rsidRPr="002339A0" w:rsidRDefault="004C1A47" w:rsidP="002339A0">
            <w:pPr>
              <w:ind w:firstLine="118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proofErr w:type="spellStart"/>
            <w:r w:rsidRPr="002339A0">
              <w:rPr>
                <w:rFonts w:ascii="Cambria" w:hAnsi="Cambria" w:cs="Times New Roman"/>
                <w:i/>
                <w:sz w:val="24"/>
                <w:szCs w:val="24"/>
              </w:rPr>
              <w:t>Ilgis</w:t>
            </w:r>
            <w:proofErr w:type="spellEnd"/>
          </w:p>
        </w:tc>
        <w:tc>
          <w:tcPr>
            <w:tcW w:w="3126" w:type="dxa"/>
          </w:tcPr>
          <w:p w14:paraId="6E3E8EF5" w14:textId="77777777" w:rsidR="004C1A47" w:rsidRPr="002339A0" w:rsidRDefault="004C1A47" w:rsidP="002339A0">
            <w:pPr>
              <w:ind w:firstLine="199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proofErr w:type="spellStart"/>
            <w:r w:rsidRPr="002339A0">
              <w:rPr>
                <w:rFonts w:ascii="Cambria" w:hAnsi="Cambria" w:cs="Times New Roman"/>
                <w:i/>
                <w:sz w:val="24"/>
                <w:szCs w:val="24"/>
              </w:rPr>
              <w:t>Endotrachėjiniam</w:t>
            </w:r>
            <w:proofErr w:type="spellEnd"/>
            <w:r w:rsidRPr="002339A0"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39A0">
              <w:rPr>
                <w:rFonts w:ascii="Cambria" w:hAnsi="Cambria" w:cs="Times New Roman"/>
                <w:i/>
                <w:sz w:val="24"/>
                <w:szCs w:val="24"/>
              </w:rPr>
              <w:t>vamzdeliui</w:t>
            </w:r>
            <w:proofErr w:type="spellEnd"/>
            <w:r w:rsidRPr="002339A0"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39A0">
              <w:rPr>
                <w:rFonts w:ascii="Cambria" w:hAnsi="Cambria" w:cs="Times New Roman"/>
                <w:i/>
                <w:sz w:val="24"/>
                <w:szCs w:val="24"/>
              </w:rPr>
              <w:t>diametrasØ</w:t>
            </w:r>
            <w:proofErr w:type="spellEnd"/>
          </w:p>
        </w:tc>
        <w:tc>
          <w:tcPr>
            <w:tcW w:w="2431" w:type="dxa"/>
          </w:tcPr>
          <w:p w14:paraId="70FF3DD8" w14:textId="77777777" w:rsidR="004C1A47" w:rsidRPr="002339A0" w:rsidRDefault="004C1A47" w:rsidP="002339A0">
            <w:pPr>
              <w:ind w:firstLine="204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proofErr w:type="spellStart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Orientacinis</w:t>
            </w:r>
            <w:proofErr w:type="spellEnd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poreikis</w:t>
            </w:r>
            <w:proofErr w:type="spellEnd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vnt</w:t>
            </w:r>
            <w:proofErr w:type="spellEnd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.)</w:t>
            </w:r>
          </w:p>
        </w:tc>
      </w:tr>
      <w:tr w:rsidR="004C1A47" w:rsidRPr="002339A0" w14:paraId="223727CF" w14:textId="77777777" w:rsidTr="00471C67">
        <w:tc>
          <w:tcPr>
            <w:tcW w:w="846" w:type="dxa"/>
            <w:vMerge w:val="restart"/>
            <w:vAlign w:val="center"/>
          </w:tcPr>
          <w:p w14:paraId="5F7640B7" w14:textId="2C3D2A5E" w:rsidR="004C1A47" w:rsidRPr="002339A0" w:rsidRDefault="002339A0" w:rsidP="002339A0">
            <w:pPr>
              <w:ind w:firstLine="9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26</w:t>
            </w:r>
            <w:r w:rsidR="004C1A47" w:rsidRPr="002339A0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395" w:type="dxa"/>
          </w:tcPr>
          <w:p w14:paraId="569D9FB8" w14:textId="77777777" w:rsidR="004C1A47" w:rsidRPr="002339A0" w:rsidRDefault="004C1A47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M</w:t>
            </w:r>
          </w:p>
        </w:tc>
        <w:tc>
          <w:tcPr>
            <w:tcW w:w="1574" w:type="dxa"/>
          </w:tcPr>
          <w:p w14:paraId="78053D9E" w14:textId="77777777" w:rsidR="004C1A47" w:rsidRPr="002339A0" w:rsidRDefault="004C1A47" w:rsidP="002339A0">
            <w:pPr>
              <w:ind w:hanging="18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38 cm±0,5 cm</w:t>
            </w:r>
          </w:p>
        </w:tc>
        <w:tc>
          <w:tcPr>
            <w:tcW w:w="3126" w:type="dxa"/>
          </w:tcPr>
          <w:p w14:paraId="7C19C630" w14:textId="77777777" w:rsidR="004C1A47" w:rsidRPr="002339A0" w:rsidRDefault="004C1A47" w:rsidP="002339A0">
            <w:pPr>
              <w:ind w:firstLine="199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4,0-4,5 mm</w:t>
            </w:r>
          </w:p>
        </w:tc>
        <w:tc>
          <w:tcPr>
            <w:tcW w:w="2431" w:type="dxa"/>
            <w:vMerge w:val="restart"/>
            <w:vAlign w:val="center"/>
          </w:tcPr>
          <w:p w14:paraId="03D51FF2" w14:textId="7CD44B29" w:rsidR="004C1A47" w:rsidRPr="002339A0" w:rsidRDefault="002339A0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50</w:t>
            </w:r>
          </w:p>
        </w:tc>
      </w:tr>
      <w:tr w:rsidR="004C1A47" w:rsidRPr="002339A0" w14:paraId="2C82D5B5" w14:textId="77777777" w:rsidTr="00471C67">
        <w:tc>
          <w:tcPr>
            <w:tcW w:w="846" w:type="dxa"/>
            <w:vMerge/>
          </w:tcPr>
          <w:p w14:paraId="38FF0013" w14:textId="77777777" w:rsidR="004C1A47" w:rsidRPr="002339A0" w:rsidRDefault="004C1A47" w:rsidP="002339A0">
            <w:pPr>
              <w:ind w:firstLine="9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29B2A482" w14:textId="77777777" w:rsidR="004C1A47" w:rsidRPr="002339A0" w:rsidRDefault="004C1A47" w:rsidP="002339A0">
            <w:pPr>
              <w:ind w:firstLine="138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L</w:t>
            </w:r>
          </w:p>
        </w:tc>
        <w:tc>
          <w:tcPr>
            <w:tcW w:w="1574" w:type="dxa"/>
          </w:tcPr>
          <w:p w14:paraId="455DCD44" w14:textId="77777777" w:rsidR="004C1A47" w:rsidRPr="002339A0" w:rsidRDefault="004C1A47" w:rsidP="002339A0">
            <w:pPr>
              <w:ind w:hanging="18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45 cm±0,5 cm</w:t>
            </w:r>
          </w:p>
        </w:tc>
        <w:tc>
          <w:tcPr>
            <w:tcW w:w="3126" w:type="dxa"/>
          </w:tcPr>
          <w:p w14:paraId="3A9892D4" w14:textId="77777777" w:rsidR="004C1A47" w:rsidRPr="002339A0" w:rsidRDefault="004C1A47" w:rsidP="002339A0">
            <w:pPr>
              <w:ind w:firstLine="199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5-6,5 mm</w:t>
            </w:r>
          </w:p>
        </w:tc>
        <w:tc>
          <w:tcPr>
            <w:tcW w:w="2431" w:type="dxa"/>
            <w:vMerge/>
          </w:tcPr>
          <w:p w14:paraId="0A45A2CA" w14:textId="77777777" w:rsidR="004C1A47" w:rsidRPr="002339A0" w:rsidRDefault="004C1A47" w:rsidP="002339A0">
            <w:pPr>
              <w:ind w:firstLine="204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4C1A47" w:rsidRPr="002339A0" w14:paraId="714CFCAD" w14:textId="77777777" w:rsidTr="00471C67">
        <w:tc>
          <w:tcPr>
            <w:tcW w:w="846" w:type="dxa"/>
            <w:vMerge/>
          </w:tcPr>
          <w:p w14:paraId="324D4EAE" w14:textId="77777777" w:rsidR="004C1A47" w:rsidRPr="002339A0" w:rsidRDefault="004C1A47" w:rsidP="002339A0">
            <w:pPr>
              <w:ind w:firstLine="9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5AD03F74" w14:textId="77777777" w:rsidR="004C1A47" w:rsidRPr="002339A0" w:rsidRDefault="004C1A47" w:rsidP="002339A0">
            <w:pPr>
              <w:ind w:firstLine="138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XL</w:t>
            </w:r>
          </w:p>
        </w:tc>
        <w:tc>
          <w:tcPr>
            <w:tcW w:w="1574" w:type="dxa"/>
          </w:tcPr>
          <w:p w14:paraId="021F219B" w14:textId="77777777" w:rsidR="004C1A47" w:rsidRPr="002339A0" w:rsidRDefault="004C1A47" w:rsidP="002339A0">
            <w:pPr>
              <w:ind w:hanging="18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45 cm±0,5 cm</w:t>
            </w:r>
          </w:p>
        </w:tc>
        <w:tc>
          <w:tcPr>
            <w:tcW w:w="3126" w:type="dxa"/>
          </w:tcPr>
          <w:p w14:paraId="7F58F053" w14:textId="77777777" w:rsidR="004C1A47" w:rsidRPr="002339A0" w:rsidRDefault="004C1A47" w:rsidP="002339A0">
            <w:pPr>
              <w:ind w:firstLine="199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7-11,0 mm</w:t>
            </w:r>
          </w:p>
        </w:tc>
        <w:tc>
          <w:tcPr>
            <w:tcW w:w="2431" w:type="dxa"/>
            <w:vMerge/>
          </w:tcPr>
          <w:p w14:paraId="1208A920" w14:textId="77777777" w:rsidR="004C1A47" w:rsidRPr="002339A0" w:rsidRDefault="004C1A47" w:rsidP="002339A0">
            <w:pPr>
              <w:ind w:firstLine="204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647DC927" w14:textId="77777777" w:rsidR="004C1A47" w:rsidRDefault="004C1A47" w:rsidP="00326E6D"/>
    <w:p w14:paraId="08E44523" w14:textId="32E13029" w:rsidR="004C1A47" w:rsidRPr="002339A0" w:rsidRDefault="002339A0" w:rsidP="002339A0">
      <w:pPr>
        <w:tabs>
          <w:tab w:val="left" w:pos="0"/>
          <w:tab w:val="num" w:pos="426"/>
        </w:tabs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>
        <w:rPr>
          <w:rFonts w:ascii="Cambria" w:hAnsi="Cambria" w:cs="Times New Roman"/>
          <w:b/>
          <w:bCs/>
          <w:u w:val="single"/>
        </w:rPr>
        <w:t xml:space="preserve">27. </w:t>
      </w:r>
      <w:proofErr w:type="spellStart"/>
      <w:r w:rsidR="004C1A47" w:rsidRPr="002339A0">
        <w:rPr>
          <w:rFonts w:ascii="Cambria" w:hAnsi="Cambria" w:cs="Times New Roman"/>
          <w:b/>
          <w:bCs/>
          <w:sz w:val="24"/>
          <w:szCs w:val="24"/>
          <w:u w:val="single"/>
        </w:rPr>
        <w:t>Tracheostominiai</w:t>
      </w:r>
      <w:proofErr w:type="spellEnd"/>
      <w:r w:rsidR="004C1A47" w:rsidRPr="002339A0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vamzdeliai  7; 7,5;  8;  8,5;  9; 10:</w:t>
      </w:r>
    </w:p>
    <w:p w14:paraId="383CFF98" w14:textId="77777777" w:rsidR="004C1A47" w:rsidRPr="002339A0" w:rsidRDefault="004C1A47" w:rsidP="002339A0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 xml:space="preserve">sterilūs </w:t>
      </w:r>
      <w:r w:rsidRPr="002339A0">
        <w:rPr>
          <w:rFonts w:ascii="Cambria" w:hAnsi="Cambria" w:cs="Times New Roman"/>
          <w:sz w:val="24"/>
          <w:szCs w:val="24"/>
          <w:shd w:val="clear" w:color="auto" w:fill="FFFFFF"/>
        </w:rPr>
        <w:t>(simbolis ant pakuotės)</w:t>
      </w:r>
      <w:r w:rsidRPr="002339A0">
        <w:rPr>
          <w:rFonts w:ascii="Cambria" w:hAnsi="Cambria" w:cs="Times New Roman"/>
          <w:sz w:val="24"/>
          <w:szCs w:val="24"/>
        </w:rPr>
        <w:t>;</w:t>
      </w:r>
    </w:p>
    <w:p w14:paraId="172646AF" w14:textId="77777777" w:rsidR="004C1A47" w:rsidRPr="002339A0" w:rsidRDefault="004C1A47" w:rsidP="002339A0">
      <w:pPr>
        <w:numPr>
          <w:ilvl w:val="0"/>
          <w:numId w:val="6"/>
        </w:numPr>
        <w:tabs>
          <w:tab w:val="clear" w:pos="36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vienkartiniai (simbolis ant pakuotės);</w:t>
      </w:r>
    </w:p>
    <w:p w14:paraId="32726099" w14:textId="77777777" w:rsidR="004C1A47" w:rsidRPr="002339A0" w:rsidRDefault="004C1A47" w:rsidP="002339A0">
      <w:pPr>
        <w:numPr>
          <w:ilvl w:val="0"/>
          <w:numId w:val="6"/>
        </w:numPr>
        <w:tabs>
          <w:tab w:val="left" w:pos="600"/>
          <w:tab w:val="left" w:pos="80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 xml:space="preserve">pagaminti iš </w:t>
      </w:r>
      <w:proofErr w:type="spellStart"/>
      <w:r w:rsidRPr="002339A0">
        <w:rPr>
          <w:rFonts w:ascii="Cambria" w:hAnsi="Cambria" w:cs="Times New Roman"/>
          <w:sz w:val="24"/>
          <w:szCs w:val="24"/>
        </w:rPr>
        <w:t>silikonizuoto</w:t>
      </w:r>
      <w:proofErr w:type="spellEnd"/>
      <w:r w:rsidRPr="002339A0">
        <w:rPr>
          <w:rFonts w:ascii="Cambria" w:hAnsi="Cambria" w:cs="Times New Roman"/>
          <w:sz w:val="24"/>
          <w:szCs w:val="24"/>
        </w:rPr>
        <w:t xml:space="preserve"> PVC ar lygiavertės medžiagos;</w:t>
      </w:r>
    </w:p>
    <w:p w14:paraId="68F089D2" w14:textId="77777777" w:rsidR="004C1A47" w:rsidRPr="002339A0" w:rsidRDefault="004C1A47" w:rsidP="002339A0">
      <w:pPr>
        <w:numPr>
          <w:ilvl w:val="0"/>
          <w:numId w:val="6"/>
        </w:numPr>
        <w:tabs>
          <w:tab w:val="left" w:pos="600"/>
          <w:tab w:val="left" w:pos="80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permatomi;</w:t>
      </w:r>
    </w:p>
    <w:p w14:paraId="6EE43EFD" w14:textId="77777777" w:rsidR="004C1A47" w:rsidRPr="002339A0" w:rsidRDefault="004C1A47" w:rsidP="002339A0">
      <w:pPr>
        <w:numPr>
          <w:ilvl w:val="0"/>
          <w:numId w:val="6"/>
        </w:numPr>
        <w:tabs>
          <w:tab w:val="left" w:pos="600"/>
          <w:tab w:val="left" w:pos="80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2339A0">
        <w:rPr>
          <w:rFonts w:ascii="Cambria" w:hAnsi="Cambria" w:cs="Times New Roman"/>
          <w:sz w:val="24"/>
          <w:szCs w:val="24"/>
        </w:rPr>
        <w:t>rentgenokontrastiniai</w:t>
      </w:r>
      <w:proofErr w:type="spellEnd"/>
      <w:r w:rsidRPr="002339A0">
        <w:rPr>
          <w:rFonts w:ascii="Cambria" w:hAnsi="Cambria" w:cs="Times New Roman"/>
          <w:sz w:val="24"/>
          <w:szCs w:val="24"/>
        </w:rPr>
        <w:t>;</w:t>
      </w:r>
    </w:p>
    <w:p w14:paraId="455159DC" w14:textId="77777777" w:rsidR="004C1A47" w:rsidRPr="002339A0" w:rsidRDefault="004C1A47" w:rsidP="002339A0">
      <w:pPr>
        <w:numPr>
          <w:ilvl w:val="0"/>
          <w:numId w:val="6"/>
        </w:numPr>
        <w:tabs>
          <w:tab w:val="clear" w:pos="36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žemo slėgio mova;</w:t>
      </w:r>
    </w:p>
    <w:p w14:paraId="5CF120C4" w14:textId="77777777" w:rsidR="004C1A47" w:rsidRPr="002339A0" w:rsidRDefault="004C1A47" w:rsidP="002339A0">
      <w:pPr>
        <w:numPr>
          <w:ilvl w:val="0"/>
          <w:numId w:val="6"/>
        </w:numPr>
        <w:tabs>
          <w:tab w:val="clear" w:pos="36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apvalus distalinis galas;</w:t>
      </w:r>
    </w:p>
    <w:p w14:paraId="2982E2DC" w14:textId="77777777" w:rsidR="004C1A47" w:rsidRPr="002339A0" w:rsidRDefault="004C1A47" w:rsidP="002339A0">
      <w:pPr>
        <w:numPr>
          <w:ilvl w:val="0"/>
          <w:numId w:val="6"/>
        </w:numPr>
        <w:tabs>
          <w:tab w:val="clear" w:pos="36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 xml:space="preserve">išorinės dalies gale </w:t>
      </w:r>
      <w:smartTag w:uri="schemas-tilde-lv/tildestengine" w:element="metric2">
        <w:smartTagPr>
          <w:attr w:name="metric_value" w:val="15"/>
          <w:attr w:name="metric_text" w:val="mm"/>
        </w:smartTagPr>
        <w:r w:rsidRPr="002339A0">
          <w:rPr>
            <w:rFonts w:ascii="Cambria" w:hAnsi="Cambria" w:cs="Times New Roman"/>
            <w:sz w:val="24"/>
            <w:szCs w:val="24"/>
          </w:rPr>
          <w:t>15mm</w:t>
        </w:r>
      </w:smartTag>
      <w:r w:rsidRPr="002339A0">
        <w:rPr>
          <w:rFonts w:ascii="Cambria" w:hAnsi="Cambria" w:cs="Times New Roman"/>
          <w:sz w:val="24"/>
          <w:szCs w:val="24"/>
        </w:rPr>
        <w:t xml:space="preserve"> PVC ar lygiavertės medžiagos sujungėjas ir tvirtinimo plokštelė su pritaikyta lipnia juostele;</w:t>
      </w:r>
    </w:p>
    <w:p w14:paraId="1D45DBBB" w14:textId="77777777" w:rsidR="004C1A47" w:rsidRPr="002339A0" w:rsidRDefault="004C1A47" w:rsidP="002339A0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>ant pakuotės pažymėtas produkto galiojimo laikas mėnesiais;</w:t>
      </w:r>
    </w:p>
    <w:p w14:paraId="1C0B4531" w14:textId="77777777" w:rsidR="004C1A47" w:rsidRPr="002339A0" w:rsidRDefault="004C1A47" w:rsidP="002339A0">
      <w:pPr>
        <w:numPr>
          <w:ilvl w:val="0"/>
          <w:numId w:val="6"/>
        </w:numPr>
        <w:tabs>
          <w:tab w:val="clear" w:pos="36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lastRenderedPageBreak/>
        <w:t>su numatyta pakuotės atidarymo vieta;</w:t>
      </w:r>
    </w:p>
    <w:p w14:paraId="776A1B60" w14:textId="77777777" w:rsidR="004C1A47" w:rsidRPr="002339A0" w:rsidRDefault="004C1A47" w:rsidP="002339A0">
      <w:pPr>
        <w:numPr>
          <w:ilvl w:val="0"/>
          <w:numId w:val="6"/>
        </w:numPr>
        <w:tabs>
          <w:tab w:val="clear" w:pos="36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įpakuoti po 1 vnt.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148"/>
        <w:gridCol w:w="3118"/>
        <w:gridCol w:w="2126"/>
      </w:tblGrid>
      <w:tr w:rsidR="004C1A47" w:rsidRPr="002339A0" w14:paraId="19552811" w14:textId="77777777" w:rsidTr="00471C67">
        <w:tc>
          <w:tcPr>
            <w:tcW w:w="1242" w:type="dxa"/>
            <w:vAlign w:val="center"/>
          </w:tcPr>
          <w:p w14:paraId="3CA92304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bCs/>
                <w:i/>
                <w:sz w:val="24"/>
                <w:szCs w:val="24"/>
              </w:rPr>
              <w:t>Dydis</w:t>
            </w:r>
          </w:p>
          <w:p w14:paraId="3FB13515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bCs/>
                <w:i/>
                <w:sz w:val="24"/>
                <w:szCs w:val="24"/>
              </w:rPr>
              <w:t>Nr.</w:t>
            </w:r>
          </w:p>
        </w:tc>
        <w:tc>
          <w:tcPr>
            <w:tcW w:w="3148" w:type="dxa"/>
            <w:vAlign w:val="center"/>
          </w:tcPr>
          <w:p w14:paraId="0C4E3E4C" w14:textId="77777777" w:rsidR="004C1A47" w:rsidRPr="002339A0" w:rsidRDefault="004C1A47" w:rsidP="002339A0">
            <w:pPr>
              <w:pStyle w:val="BodyText"/>
              <w:spacing w:after="0"/>
              <w:jc w:val="both"/>
              <w:rPr>
                <w:rFonts w:ascii="Cambria" w:hAnsi="Cambria"/>
                <w:i/>
                <w:lang w:val="lt-LT"/>
              </w:rPr>
            </w:pPr>
            <w:proofErr w:type="spellStart"/>
            <w:r w:rsidRPr="002339A0">
              <w:rPr>
                <w:rFonts w:ascii="Cambria" w:hAnsi="Cambria"/>
                <w:i/>
                <w:lang w:val="lt-LT"/>
              </w:rPr>
              <w:t>Vid.diametras</w:t>
            </w:r>
            <w:proofErr w:type="spellEnd"/>
            <w:r w:rsidRPr="002339A0">
              <w:rPr>
                <w:rFonts w:ascii="Cambria" w:hAnsi="Cambria"/>
                <w:i/>
                <w:lang w:val="lt-LT"/>
              </w:rPr>
              <w:t xml:space="preserve"> </w:t>
            </w:r>
            <w:r w:rsidRPr="002339A0">
              <w:rPr>
                <w:rFonts w:ascii="Cambria" w:hAnsi="Cambria"/>
                <w:bCs/>
                <w:i/>
                <w:lang w:val="lt-LT"/>
              </w:rPr>
              <w:t>(mm)</w:t>
            </w:r>
          </w:p>
        </w:tc>
        <w:tc>
          <w:tcPr>
            <w:tcW w:w="3118" w:type="dxa"/>
            <w:vAlign w:val="center"/>
          </w:tcPr>
          <w:p w14:paraId="30B8B104" w14:textId="77777777" w:rsidR="004C1A47" w:rsidRPr="002339A0" w:rsidRDefault="004C1A47" w:rsidP="002339A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mbria" w:hAnsi="Cambria"/>
                <w:bCs/>
                <w:i/>
                <w:szCs w:val="24"/>
              </w:rPr>
            </w:pPr>
            <w:proofErr w:type="spellStart"/>
            <w:r w:rsidRPr="002339A0">
              <w:rPr>
                <w:rFonts w:ascii="Cambria" w:hAnsi="Cambria"/>
                <w:bCs/>
                <w:i/>
                <w:szCs w:val="24"/>
              </w:rPr>
              <w:t>Išor.diametras</w:t>
            </w:r>
            <w:proofErr w:type="spellEnd"/>
            <w:r w:rsidRPr="002339A0">
              <w:rPr>
                <w:rFonts w:ascii="Cambria" w:hAnsi="Cambria"/>
                <w:bCs/>
                <w:i/>
                <w:szCs w:val="24"/>
              </w:rPr>
              <w:t xml:space="preserve"> (mm)</w:t>
            </w:r>
          </w:p>
        </w:tc>
        <w:tc>
          <w:tcPr>
            <w:tcW w:w="2126" w:type="dxa"/>
          </w:tcPr>
          <w:p w14:paraId="386BC444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bCs/>
                <w:i/>
                <w:sz w:val="24"/>
                <w:szCs w:val="24"/>
              </w:rPr>
              <w:t>Orientacinis poreikis (vnt.)</w:t>
            </w:r>
          </w:p>
        </w:tc>
      </w:tr>
      <w:tr w:rsidR="004C1A47" w:rsidRPr="002339A0" w14:paraId="4F1EF1A5" w14:textId="77777777" w:rsidTr="00471C67">
        <w:tc>
          <w:tcPr>
            <w:tcW w:w="1242" w:type="dxa"/>
          </w:tcPr>
          <w:p w14:paraId="72EED2F7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3148" w:type="dxa"/>
          </w:tcPr>
          <w:p w14:paraId="4F202FD0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7,0± 0,1 mm</w:t>
            </w:r>
          </w:p>
        </w:tc>
        <w:tc>
          <w:tcPr>
            <w:tcW w:w="3118" w:type="dxa"/>
          </w:tcPr>
          <w:p w14:paraId="20D70F90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9,6±</w:t>
            </w:r>
            <w:r w:rsidRPr="002339A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339A0">
              <w:rPr>
                <w:rFonts w:ascii="Cambria" w:hAnsi="Cambria" w:cs="Times New Roman"/>
                <w:sz w:val="24"/>
                <w:szCs w:val="24"/>
              </w:rPr>
              <w:t>0,5 mm</w:t>
            </w:r>
          </w:p>
        </w:tc>
        <w:tc>
          <w:tcPr>
            <w:tcW w:w="2126" w:type="dxa"/>
            <w:vMerge w:val="restart"/>
            <w:vAlign w:val="center"/>
          </w:tcPr>
          <w:p w14:paraId="757CC859" w14:textId="458D8D0D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 xml:space="preserve">2 </w:t>
            </w:r>
            <w:r w:rsidR="002339A0">
              <w:rPr>
                <w:rFonts w:ascii="Cambria" w:hAnsi="Cambria" w:cs="Times New Roman"/>
                <w:sz w:val="24"/>
                <w:szCs w:val="24"/>
              </w:rPr>
              <w:t>3</w:t>
            </w:r>
            <w:r w:rsidRPr="002339A0">
              <w:rPr>
                <w:rFonts w:ascii="Cambria" w:hAnsi="Cambria" w:cs="Times New Roman"/>
                <w:sz w:val="24"/>
                <w:szCs w:val="24"/>
              </w:rPr>
              <w:t>00</w:t>
            </w:r>
          </w:p>
        </w:tc>
      </w:tr>
      <w:tr w:rsidR="004C1A47" w:rsidRPr="002339A0" w14:paraId="6890ED14" w14:textId="77777777" w:rsidTr="00471C67">
        <w:tc>
          <w:tcPr>
            <w:tcW w:w="1242" w:type="dxa"/>
          </w:tcPr>
          <w:p w14:paraId="712935C2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7,5</w:t>
            </w:r>
          </w:p>
        </w:tc>
        <w:tc>
          <w:tcPr>
            <w:tcW w:w="3148" w:type="dxa"/>
          </w:tcPr>
          <w:p w14:paraId="5500461E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7,5± 0,1 mm</w:t>
            </w:r>
          </w:p>
        </w:tc>
        <w:tc>
          <w:tcPr>
            <w:tcW w:w="3118" w:type="dxa"/>
          </w:tcPr>
          <w:p w14:paraId="068EC372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10,3±</w:t>
            </w:r>
            <w:r w:rsidRPr="002339A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339A0">
              <w:rPr>
                <w:rFonts w:ascii="Cambria" w:hAnsi="Cambria" w:cs="Times New Roman"/>
                <w:sz w:val="24"/>
                <w:szCs w:val="24"/>
              </w:rPr>
              <w:t>0,5 mm</w:t>
            </w:r>
          </w:p>
        </w:tc>
        <w:tc>
          <w:tcPr>
            <w:tcW w:w="2126" w:type="dxa"/>
            <w:vMerge/>
          </w:tcPr>
          <w:p w14:paraId="2DEC9806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</w:p>
        </w:tc>
      </w:tr>
      <w:tr w:rsidR="004C1A47" w:rsidRPr="002339A0" w14:paraId="2FC9154B" w14:textId="77777777" w:rsidTr="00471C67">
        <w:tc>
          <w:tcPr>
            <w:tcW w:w="1242" w:type="dxa"/>
          </w:tcPr>
          <w:p w14:paraId="1AE3FC5F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3148" w:type="dxa"/>
          </w:tcPr>
          <w:p w14:paraId="375595C3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8,0± 0,1 mm</w:t>
            </w:r>
          </w:p>
        </w:tc>
        <w:tc>
          <w:tcPr>
            <w:tcW w:w="3118" w:type="dxa"/>
          </w:tcPr>
          <w:p w14:paraId="695F3E17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11,0±</w:t>
            </w:r>
            <w:r w:rsidRPr="002339A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339A0">
              <w:rPr>
                <w:rFonts w:ascii="Cambria" w:hAnsi="Cambria" w:cs="Times New Roman"/>
                <w:sz w:val="24"/>
                <w:szCs w:val="24"/>
              </w:rPr>
              <w:t>0,5 mm</w:t>
            </w:r>
          </w:p>
        </w:tc>
        <w:tc>
          <w:tcPr>
            <w:tcW w:w="2126" w:type="dxa"/>
            <w:vMerge/>
          </w:tcPr>
          <w:p w14:paraId="05DDF9E9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4C1A47" w:rsidRPr="002339A0" w14:paraId="563500FD" w14:textId="77777777" w:rsidTr="00471C67">
        <w:tc>
          <w:tcPr>
            <w:tcW w:w="1242" w:type="dxa"/>
          </w:tcPr>
          <w:p w14:paraId="5042BA2F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8,5</w:t>
            </w:r>
          </w:p>
        </w:tc>
        <w:tc>
          <w:tcPr>
            <w:tcW w:w="3148" w:type="dxa"/>
          </w:tcPr>
          <w:p w14:paraId="2AED720B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8,5± 0,1 mm</w:t>
            </w:r>
          </w:p>
        </w:tc>
        <w:tc>
          <w:tcPr>
            <w:tcW w:w="3118" w:type="dxa"/>
          </w:tcPr>
          <w:p w14:paraId="723CE915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11,6±</w:t>
            </w:r>
            <w:r w:rsidRPr="002339A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339A0">
              <w:rPr>
                <w:rFonts w:ascii="Cambria" w:hAnsi="Cambria" w:cs="Times New Roman"/>
                <w:sz w:val="24"/>
                <w:szCs w:val="24"/>
              </w:rPr>
              <w:t>0,5 mm</w:t>
            </w:r>
          </w:p>
        </w:tc>
        <w:tc>
          <w:tcPr>
            <w:tcW w:w="2126" w:type="dxa"/>
            <w:vMerge/>
          </w:tcPr>
          <w:p w14:paraId="25C6C9B6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4C1A47" w:rsidRPr="002339A0" w14:paraId="477BA4BB" w14:textId="77777777" w:rsidTr="00471C67">
        <w:tc>
          <w:tcPr>
            <w:tcW w:w="1242" w:type="dxa"/>
          </w:tcPr>
          <w:p w14:paraId="4A73DAC0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3148" w:type="dxa"/>
          </w:tcPr>
          <w:p w14:paraId="599BE6B8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9,0± 0,1 mm</w:t>
            </w:r>
          </w:p>
        </w:tc>
        <w:tc>
          <w:tcPr>
            <w:tcW w:w="3118" w:type="dxa"/>
          </w:tcPr>
          <w:p w14:paraId="4CEEFB0F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12,6±</w:t>
            </w:r>
            <w:r w:rsidRPr="002339A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339A0">
              <w:rPr>
                <w:rFonts w:ascii="Cambria" w:hAnsi="Cambria" w:cs="Times New Roman"/>
                <w:sz w:val="24"/>
                <w:szCs w:val="24"/>
              </w:rPr>
              <w:t>0,5 mm</w:t>
            </w:r>
          </w:p>
        </w:tc>
        <w:tc>
          <w:tcPr>
            <w:tcW w:w="2126" w:type="dxa"/>
            <w:vMerge/>
          </w:tcPr>
          <w:p w14:paraId="07223C9A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4C1A47" w:rsidRPr="002339A0" w14:paraId="3EB51F61" w14:textId="77777777" w:rsidTr="00471C67">
        <w:tc>
          <w:tcPr>
            <w:tcW w:w="1242" w:type="dxa"/>
          </w:tcPr>
          <w:p w14:paraId="6D6B6A08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3148" w:type="dxa"/>
          </w:tcPr>
          <w:p w14:paraId="4CCF956A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10,0± 0,1 mm</w:t>
            </w:r>
          </w:p>
        </w:tc>
        <w:tc>
          <w:tcPr>
            <w:tcW w:w="3118" w:type="dxa"/>
          </w:tcPr>
          <w:p w14:paraId="52A3DB8C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13,8±</w:t>
            </w:r>
            <w:r w:rsidRPr="002339A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339A0">
              <w:rPr>
                <w:rFonts w:ascii="Cambria" w:hAnsi="Cambria" w:cs="Times New Roman"/>
                <w:sz w:val="24"/>
                <w:szCs w:val="24"/>
              </w:rPr>
              <w:t>0,5 mm</w:t>
            </w:r>
          </w:p>
        </w:tc>
        <w:tc>
          <w:tcPr>
            <w:tcW w:w="2126" w:type="dxa"/>
            <w:vMerge/>
          </w:tcPr>
          <w:p w14:paraId="732A741B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2997D4A3" w14:textId="31952E3C" w:rsidR="00326E6D" w:rsidRDefault="00326E6D" w:rsidP="00326E6D"/>
    <w:p w14:paraId="4C57FAB2" w14:textId="34952FC4" w:rsidR="004C1A47" w:rsidRPr="00A042BE" w:rsidRDefault="002339A0" w:rsidP="002339A0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>
        <w:rPr>
          <w:rFonts w:ascii="Cambria" w:hAnsi="Cambria" w:cs="Times New Roman"/>
          <w:b/>
          <w:sz w:val="24"/>
          <w:szCs w:val="24"/>
          <w:u w:val="single"/>
        </w:rPr>
        <w:t xml:space="preserve">28. </w:t>
      </w:r>
      <w:proofErr w:type="spellStart"/>
      <w:r w:rsidR="004C1A47" w:rsidRPr="00A042BE">
        <w:rPr>
          <w:rFonts w:ascii="Cambria" w:hAnsi="Cambria" w:cs="Times New Roman"/>
          <w:b/>
          <w:sz w:val="24"/>
          <w:szCs w:val="24"/>
          <w:u w:val="single"/>
        </w:rPr>
        <w:t>Tracheostominiai</w:t>
      </w:r>
      <w:proofErr w:type="spellEnd"/>
      <w:r w:rsidR="004C1A47" w:rsidRPr="00A042BE">
        <w:rPr>
          <w:rFonts w:ascii="Cambria" w:hAnsi="Cambria" w:cs="Times New Roman"/>
          <w:b/>
          <w:sz w:val="24"/>
          <w:szCs w:val="24"/>
          <w:u w:val="single"/>
        </w:rPr>
        <w:t xml:space="preserve"> vamzdeliai be </w:t>
      </w:r>
      <w:proofErr w:type="spellStart"/>
      <w:r w:rsidR="004C1A47" w:rsidRPr="00A042BE">
        <w:rPr>
          <w:rFonts w:ascii="Cambria" w:hAnsi="Cambria" w:cs="Times New Roman"/>
          <w:b/>
          <w:sz w:val="24"/>
          <w:szCs w:val="24"/>
          <w:u w:val="single"/>
        </w:rPr>
        <w:t>manžetės</w:t>
      </w:r>
      <w:proofErr w:type="spellEnd"/>
      <w:r w:rsidR="004C1A47" w:rsidRPr="00A042BE">
        <w:rPr>
          <w:rFonts w:ascii="Cambria" w:hAnsi="Cambria" w:cs="Times New Roman"/>
          <w:b/>
          <w:sz w:val="24"/>
          <w:szCs w:val="24"/>
          <w:u w:val="single"/>
        </w:rPr>
        <w:t xml:space="preserve"> (naujagimiams):</w:t>
      </w:r>
    </w:p>
    <w:p w14:paraId="66396C5B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sterilus (simbolis ant pakuotės);</w:t>
      </w:r>
    </w:p>
    <w:p w14:paraId="43FEDC44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vienkartinis (pažymėta simboliu);</w:t>
      </w:r>
    </w:p>
    <w:p w14:paraId="2354E430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pagamintas iš PVC, be DEHP;</w:t>
      </w:r>
    </w:p>
    <w:p w14:paraId="0AC2C3DB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be latekso;</w:t>
      </w:r>
    </w:p>
    <w:p w14:paraId="6CE067CC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su specialiai suformuotu linkiu, kuris neleidžia vamzdeliui persilenkti;</w:t>
      </w:r>
    </w:p>
    <w:p w14:paraId="77FAE2A2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lengvai prisitaiko prie paciento kaklo anatomijos;</w:t>
      </w:r>
    </w:p>
    <w:p w14:paraId="6ED565D9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proofErr w:type="spellStart"/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rentgenokontrastiškas</w:t>
      </w:r>
      <w:proofErr w:type="spellEnd"/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;</w:t>
      </w:r>
    </w:p>
    <w:p w14:paraId="0BB11F8F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 xml:space="preserve">su standartiniu 15mm </w:t>
      </w:r>
      <w:proofErr w:type="spellStart"/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konektoriumi</w:t>
      </w:r>
      <w:proofErr w:type="spellEnd"/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;</w:t>
      </w:r>
    </w:p>
    <w:p w14:paraId="25146FD1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 xml:space="preserve">turi </w:t>
      </w:r>
      <w:proofErr w:type="spellStart"/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tracheostominio</w:t>
      </w:r>
      <w:proofErr w:type="spellEnd"/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 xml:space="preserve"> vamzdelio skaidrią lanksčią tvirtinimo plokštelę;</w:t>
      </w:r>
    </w:p>
    <w:p w14:paraId="1C12679D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 xml:space="preserve">specialus tvirtinimo plokštelės dizainas, mažinantis </w:t>
      </w:r>
      <w:proofErr w:type="spellStart"/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stomos</w:t>
      </w:r>
      <w:proofErr w:type="spellEnd"/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 xml:space="preserve"> apatinės dalies dirginimą;</w:t>
      </w:r>
    </w:p>
    <w:p w14:paraId="091DBED7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vamzdelio išorėje nurodytas išorinis bei vidinis vamzdelio diametrai.</w:t>
      </w:r>
    </w:p>
    <w:p w14:paraId="552EF88C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 xml:space="preserve">komplekte yra tvirtinimo juostelė ir </w:t>
      </w:r>
      <w:proofErr w:type="spellStart"/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obturatorius</w:t>
      </w:r>
      <w:proofErr w:type="spellEnd"/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;</w:t>
      </w:r>
    </w:p>
    <w:p w14:paraId="3874ADCF" w14:textId="77777777" w:rsidR="002A1FCE" w:rsidRPr="002A1FCE" w:rsidRDefault="002A1FCE" w:rsidP="002A1FC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/>
          <w:sz w:val="24"/>
          <w:szCs w:val="24"/>
          <w:lang w:eastAsia="ja-JP"/>
        </w:rPr>
      </w:pPr>
      <w:r w:rsidRPr="002A1FCE">
        <w:rPr>
          <w:rFonts w:ascii="Cambria" w:eastAsia="MS Mincho" w:hAnsi="Cambria"/>
          <w:sz w:val="24"/>
          <w:szCs w:val="24"/>
          <w:lang w:eastAsia="ja-JP"/>
        </w:rPr>
        <w:t>išorinis vamzdelio lenkimo kampas 120</w:t>
      </w:r>
      <w:r w:rsidRPr="002A1FCE">
        <w:rPr>
          <w:rFonts w:ascii="Cambria" w:eastAsia="MS Mincho" w:hAnsi="Cambria"/>
          <w:sz w:val="24"/>
          <w:szCs w:val="24"/>
          <w:vertAlign w:val="superscript"/>
          <w:lang w:eastAsia="ja-JP"/>
        </w:rPr>
        <w:t xml:space="preserve"> </w:t>
      </w:r>
      <w:r w:rsidRPr="002A1FCE">
        <w:rPr>
          <w:rFonts w:ascii="Cambria" w:eastAsia="MS Mincho" w:hAnsi="Cambria"/>
          <w:sz w:val="24"/>
          <w:szCs w:val="24"/>
          <w:lang w:eastAsia="ja-JP"/>
        </w:rPr>
        <w:t>laipsnių;</w:t>
      </w:r>
    </w:p>
    <w:p w14:paraId="16CAB3B2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dydis 3,0:  vidinis diametras 3,0 mm; išorinis diametras 4,8 mm, ilgis 30 mm;</w:t>
      </w:r>
    </w:p>
    <w:p w14:paraId="795C7E5D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color w:val="FF0000"/>
          <w:sz w:val="24"/>
          <w:szCs w:val="24"/>
          <w:lang w:eastAsia="ja-JP"/>
        </w:rPr>
      </w:pPr>
      <w:r w:rsidRPr="00A042BE">
        <w:rPr>
          <w:rFonts w:ascii="Cambria" w:hAnsi="Cambria" w:cs="Times New Roman"/>
          <w:sz w:val="24"/>
          <w:szCs w:val="24"/>
        </w:rPr>
        <w:t xml:space="preserve">dydis 3,5:  vidinis diametras 3,5 mm; išorinis diametras 5,4 mm, ilgis 32 mm; </w:t>
      </w:r>
    </w:p>
    <w:p w14:paraId="6C68B9A8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supakuota po 1 vienetą;</w:t>
      </w:r>
    </w:p>
    <w:p w14:paraId="08A75640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Times New Roman" w:hAnsi="Cambria" w:cs="Times New Roman"/>
          <w:sz w:val="24"/>
          <w:szCs w:val="24"/>
          <w:lang w:eastAsia="lt-LT"/>
        </w:rPr>
        <w:t>ant pakuotės pažymėtas produkto galiojimo laikas;</w:t>
      </w:r>
    </w:p>
    <w:p w14:paraId="16A47E3D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Times New Roman" w:hAnsi="Cambria" w:cs="Times New Roman"/>
          <w:sz w:val="24"/>
          <w:szCs w:val="24"/>
          <w:lang w:eastAsia="lt-LT"/>
        </w:rPr>
        <w:t>su numatyta pakuotės atidarymo vieta.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4"/>
        <w:gridCol w:w="3124"/>
        <w:gridCol w:w="3124"/>
      </w:tblGrid>
      <w:tr w:rsidR="004C1A47" w:rsidRPr="00A042BE" w14:paraId="13F4FCE5" w14:textId="77777777" w:rsidTr="00471C67">
        <w:tc>
          <w:tcPr>
            <w:tcW w:w="3124" w:type="dxa"/>
          </w:tcPr>
          <w:p w14:paraId="3F8BAB59" w14:textId="77777777" w:rsidR="004C1A47" w:rsidRPr="00A042BE" w:rsidRDefault="004C1A47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A042BE">
              <w:rPr>
                <w:rFonts w:ascii="Cambria" w:hAnsi="Cambria" w:cs="Times New Roman"/>
                <w:sz w:val="24"/>
                <w:szCs w:val="24"/>
              </w:rPr>
              <w:t>Poz.Nr</w:t>
            </w:r>
            <w:proofErr w:type="spellEnd"/>
            <w:r w:rsidRPr="00A042BE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3124" w:type="dxa"/>
          </w:tcPr>
          <w:p w14:paraId="6C395038" w14:textId="77777777" w:rsidR="004C1A47" w:rsidRPr="00A042BE" w:rsidRDefault="004C1A47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A042BE">
              <w:rPr>
                <w:rFonts w:ascii="Cambria" w:hAnsi="Cambria" w:cs="Times New Roman"/>
                <w:sz w:val="24"/>
                <w:szCs w:val="24"/>
              </w:rPr>
              <w:t>Dydis</w:t>
            </w:r>
            <w:proofErr w:type="spellEnd"/>
          </w:p>
        </w:tc>
        <w:tc>
          <w:tcPr>
            <w:tcW w:w="3124" w:type="dxa"/>
          </w:tcPr>
          <w:p w14:paraId="6DC75AD8" w14:textId="77777777" w:rsidR="004C1A47" w:rsidRPr="00A042BE" w:rsidRDefault="004C1A47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A042BE">
              <w:rPr>
                <w:rFonts w:ascii="Cambria" w:hAnsi="Cambria" w:cs="Times New Roman"/>
                <w:sz w:val="24"/>
                <w:szCs w:val="24"/>
              </w:rPr>
              <w:t>Orientacinis</w:t>
            </w:r>
            <w:proofErr w:type="spellEnd"/>
            <w:r w:rsidRPr="00A042BE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A042BE">
              <w:rPr>
                <w:rFonts w:ascii="Cambria" w:hAnsi="Cambria" w:cs="Times New Roman"/>
                <w:sz w:val="24"/>
                <w:szCs w:val="24"/>
              </w:rPr>
              <w:t>poreikis</w:t>
            </w:r>
            <w:proofErr w:type="spellEnd"/>
            <w:r w:rsidRPr="00A042BE">
              <w:rPr>
                <w:rFonts w:ascii="Cambria" w:hAnsi="Cambria" w:cs="Times New Roman"/>
                <w:sz w:val="24"/>
                <w:szCs w:val="24"/>
              </w:rPr>
              <w:t xml:space="preserve"> (</w:t>
            </w:r>
            <w:proofErr w:type="spellStart"/>
            <w:r w:rsidRPr="00A042BE">
              <w:rPr>
                <w:rFonts w:ascii="Cambria" w:hAnsi="Cambria" w:cs="Times New Roman"/>
                <w:sz w:val="24"/>
                <w:szCs w:val="24"/>
              </w:rPr>
              <w:t>vnt</w:t>
            </w:r>
            <w:proofErr w:type="spellEnd"/>
            <w:r w:rsidRPr="00A042BE">
              <w:rPr>
                <w:rFonts w:ascii="Cambria" w:hAnsi="Cambria" w:cs="Times New Roman"/>
                <w:sz w:val="24"/>
                <w:szCs w:val="24"/>
              </w:rPr>
              <w:t>.)</w:t>
            </w:r>
          </w:p>
        </w:tc>
      </w:tr>
      <w:tr w:rsidR="004C1A47" w:rsidRPr="00A042BE" w14:paraId="3E0A55E9" w14:textId="77777777" w:rsidTr="00471C67">
        <w:tc>
          <w:tcPr>
            <w:tcW w:w="3124" w:type="dxa"/>
          </w:tcPr>
          <w:p w14:paraId="38968A60" w14:textId="6FC25E77" w:rsidR="004C1A47" w:rsidRPr="00A042BE" w:rsidRDefault="002339A0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28.</w:t>
            </w:r>
          </w:p>
        </w:tc>
        <w:tc>
          <w:tcPr>
            <w:tcW w:w="3124" w:type="dxa"/>
          </w:tcPr>
          <w:p w14:paraId="02474CA9" w14:textId="77777777" w:rsidR="004C1A47" w:rsidRPr="00A042BE" w:rsidRDefault="004C1A47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042BE">
              <w:rPr>
                <w:rFonts w:ascii="Cambria" w:hAnsi="Cambria" w:cs="Times New Roman"/>
                <w:sz w:val="24"/>
                <w:szCs w:val="24"/>
              </w:rPr>
              <w:t>CH3</w:t>
            </w:r>
          </w:p>
        </w:tc>
        <w:tc>
          <w:tcPr>
            <w:tcW w:w="3124" w:type="dxa"/>
          </w:tcPr>
          <w:p w14:paraId="0454A353" w14:textId="77777777" w:rsidR="004C1A47" w:rsidRPr="00A042BE" w:rsidRDefault="004C1A47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042BE">
              <w:rPr>
                <w:rFonts w:ascii="Cambria" w:hAnsi="Cambria" w:cs="Times New Roman"/>
                <w:sz w:val="24"/>
                <w:szCs w:val="24"/>
              </w:rPr>
              <w:t>30</w:t>
            </w:r>
          </w:p>
        </w:tc>
      </w:tr>
    </w:tbl>
    <w:p w14:paraId="49047DB9" w14:textId="77777777" w:rsidR="004C1A47" w:rsidRDefault="004C1A47" w:rsidP="00326E6D"/>
    <w:p w14:paraId="7C3161AA" w14:textId="541AC21D" w:rsidR="004C1A47" w:rsidRPr="002339A0" w:rsidRDefault="002339A0" w:rsidP="002339A0">
      <w:pPr>
        <w:shd w:val="clear" w:color="auto" w:fill="FFFFFF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b/>
          <w:bCs/>
          <w:sz w:val="24"/>
          <w:szCs w:val="24"/>
          <w:u w:val="single"/>
        </w:rPr>
        <w:t>29.</w:t>
      </w:r>
      <w:r>
        <w:rPr>
          <w:rFonts w:ascii="Cambria" w:hAnsi="Cambria" w:cs="Times New Roman"/>
          <w:b/>
          <w:bCs/>
          <w:sz w:val="24"/>
          <w:szCs w:val="24"/>
          <w:u w:val="single"/>
        </w:rPr>
        <w:t>-31.</w:t>
      </w:r>
      <w:r w:rsidRPr="002339A0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4C1A47" w:rsidRPr="002339A0">
        <w:rPr>
          <w:rFonts w:ascii="Cambria" w:hAnsi="Cambria" w:cs="Times New Roman"/>
          <w:b/>
          <w:bCs/>
          <w:sz w:val="24"/>
          <w:szCs w:val="24"/>
          <w:u w:val="single"/>
        </w:rPr>
        <w:t>Tracheostominiai</w:t>
      </w:r>
      <w:proofErr w:type="spellEnd"/>
      <w:r w:rsidR="004C1A47" w:rsidRPr="002339A0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vamzdeliai be </w:t>
      </w:r>
      <w:proofErr w:type="spellStart"/>
      <w:r w:rsidR="004C1A47" w:rsidRPr="002339A0">
        <w:rPr>
          <w:rFonts w:ascii="Cambria" w:hAnsi="Cambria" w:cs="Times New Roman"/>
          <w:b/>
          <w:bCs/>
          <w:sz w:val="24"/>
          <w:szCs w:val="24"/>
          <w:u w:val="single"/>
        </w:rPr>
        <w:t>manžetės</w:t>
      </w:r>
      <w:proofErr w:type="spellEnd"/>
      <w:r w:rsidR="004C1A47" w:rsidRPr="002339A0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(vaikams):</w:t>
      </w:r>
    </w:p>
    <w:p w14:paraId="0D7CAEDF" w14:textId="77777777" w:rsidR="004C1A47" w:rsidRPr="002339A0" w:rsidRDefault="004C1A47" w:rsidP="002339A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2339A0">
        <w:rPr>
          <w:rFonts w:ascii="Cambria" w:eastAsia="Times New Roman" w:hAnsi="Cambria"/>
          <w:sz w:val="24"/>
          <w:szCs w:val="24"/>
          <w:lang w:eastAsia="lt-LT"/>
        </w:rPr>
        <w:t>vienkartiniai (pažymėta simboliu);</w:t>
      </w:r>
    </w:p>
    <w:p w14:paraId="034D5B16" w14:textId="77777777" w:rsidR="004C1A47" w:rsidRPr="002339A0" w:rsidRDefault="004C1A47" w:rsidP="002339A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2339A0">
        <w:rPr>
          <w:rFonts w:ascii="Cambria" w:eastAsia="Times New Roman" w:hAnsi="Cambria"/>
          <w:sz w:val="24"/>
          <w:szCs w:val="24"/>
          <w:lang w:eastAsia="lt-LT"/>
        </w:rPr>
        <w:t>sterilūs (simbolis ant pakuotės);</w:t>
      </w:r>
    </w:p>
    <w:p w14:paraId="49AC05B3" w14:textId="77777777" w:rsidR="004C1A47" w:rsidRPr="002339A0" w:rsidRDefault="004C1A47" w:rsidP="002339A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2339A0">
        <w:rPr>
          <w:rFonts w:ascii="Cambria" w:eastAsia="Times New Roman" w:hAnsi="Cambria"/>
          <w:sz w:val="24"/>
          <w:szCs w:val="24"/>
          <w:lang w:eastAsia="lt-LT"/>
        </w:rPr>
        <w:t>pagaminti iš PVC (</w:t>
      </w:r>
      <w:proofErr w:type="spellStart"/>
      <w:r w:rsidRPr="002339A0">
        <w:rPr>
          <w:rFonts w:ascii="Cambria" w:eastAsia="Times New Roman" w:hAnsi="Cambria"/>
          <w:sz w:val="24"/>
          <w:szCs w:val="24"/>
          <w:lang w:eastAsia="lt-LT"/>
        </w:rPr>
        <w:t>polivinilchlorido</w:t>
      </w:r>
      <w:proofErr w:type="spellEnd"/>
      <w:r w:rsidRPr="002339A0">
        <w:rPr>
          <w:rFonts w:ascii="Cambria" w:eastAsia="Times New Roman" w:hAnsi="Cambria"/>
          <w:sz w:val="24"/>
          <w:szCs w:val="24"/>
          <w:lang w:eastAsia="lt-LT"/>
        </w:rPr>
        <w:t>) be DEHP, arba lygiavertės medžiagos;</w:t>
      </w:r>
    </w:p>
    <w:p w14:paraId="67639266" w14:textId="77777777" w:rsidR="004C1A47" w:rsidRPr="002339A0" w:rsidRDefault="004C1A47" w:rsidP="002339A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2339A0">
        <w:rPr>
          <w:rFonts w:ascii="Cambria" w:eastAsia="Times New Roman" w:hAnsi="Cambria"/>
          <w:sz w:val="24"/>
          <w:szCs w:val="24"/>
          <w:lang w:eastAsia="lt-LT"/>
        </w:rPr>
        <w:t>be latekso (simbolis ant pakuotės arba pateikti gamintojo tai įrodančius dokumentus);</w:t>
      </w:r>
    </w:p>
    <w:p w14:paraId="71F432E3" w14:textId="77777777" w:rsidR="004C1A47" w:rsidRPr="002339A0" w:rsidRDefault="004C1A47" w:rsidP="002339A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proofErr w:type="spellStart"/>
      <w:r w:rsidRPr="002339A0">
        <w:rPr>
          <w:rFonts w:ascii="Cambria" w:eastAsia="Times New Roman" w:hAnsi="Cambria"/>
          <w:sz w:val="24"/>
          <w:szCs w:val="24"/>
          <w:lang w:eastAsia="lt-LT"/>
        </w:rPr>
        <w:t>rentgenokontrastiniai</w:t>
      </w:r>
      <w:proofErr w:type="spellEnd"/>
      <w:r w:rsidRPr="002339A0">
        <w:rPr>
          <w:rFonts w:ascii="Cambria" w:eastAsia="Times New Roman" w:hAnsi="Cambria"/>
          <w:sz w:val="24"/>
          <w:szCs w:val="24"/>
          <w:lang w:eastAsia="lt-LT"/>
        </w:rPr>
        <w:t>;</w:t>
      </w:r>
    </w:p>
    <w:p w14:paraId="40511484" w14:textId="77777777" w:rsidR="004C1A47" w:rsidRPr="002339A0" w:rsidRDefault="004C1A47" w:rsidP="002339A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2339A0">
        <w:rPr>
          <w:rFonts w:ascii="Cambria" w:eastAsia="Times New Roman" w:hAnsi="Cambria"/>
          <w:sz w:val="24"/>
          <w:szCs w:val="24"/>
          <w:lang w:eastAsia="lt-LT"/>
        </w:rPr>
        <w:t>su specialiai suformuotu linkiu, kuris neleidžia vamzdeliui persilenkti;</w:t>
      </w:r>
    </w:p>
    <w:p w14:paraId="018CF515" w14:textId="77777777" w:rsidR="004C1A47" w:rsidRPr="002339A0" w:rsidRDefault="004C1A47" w:rsidP="002339A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2339A0">
        <w:rPr>
          <w:rFonts w:ascii="Cambria" w:eastAsia="Times New Roman" w:hAnsi="Cambria"/>
          <w:sz w:val="24"/>
          <w:szCs w:val="24"/>
          <w:lang w:eastAsia="lt-LT"/>
        </w:rPr>
        <w:t xml:space="preserve">su standartiniu 15 mm </w:t>
      </w:r>
      <w:proofErr w:type="spellStart"/>
      <w:r w:rsidRPr="002339A0">
        <w:rPr>
          <w:rFonts w:ascii="Cambria" w:eastAsia="Times New Roman" w:hAnsi="Cambria"/>
          <w:sz w:val="24"/>
          <w:szCs w:val="24"/>
          <w:lang w:eastAsia="lt-LT"/>
        </w:rPr>
        <w:t>konektoriumi</w:t>
      </w:r>
      <w:proofErr w:type="spellEnd"/>
      <w:r w:rsidRPr="002339A0">
        <w:rPr>
          <w:rFonts w:ascii="Cambria" w:eastAsia="Times New Roman" w:hAnsi="Cambria"/>
          <w:sz w:val="24"/>
          <w:szCs w:val="24"/>
          <w:lang w:eastAsia="lt-LT"/>
        </w:rPr>
        <w:t>;</w:t>
      </w:r>
    </w:p>
    <w:p w14:paraId="17A2D40A" w14:textId="77777777" w:rsidR="004C1A47" w:rsidRPr="002339A0" w:rsidRDefault="004C1A47" w:rsidP="002339A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2339A0">
        <w:rPr>
          <w:rFonts w:ascii="Cambria" w:eastAsia="Times New Roman" w:hAnsi="Cambria"/>
          <w:sz w:val="24"/>
          <w:szCs w:val="24"/>
          <w:lang w:eastAsia="lt-LT"/>
        </w:rPr>
        <w:t>vamzdelio išorėje nurodytas dydis, bei išorinis ir vidinis vamzdelio diametrai;</w:t>
      </w:r>
    </w:p>
    <w:p w14:paraId="5CAD39F5" w14:textId="77777777" w:rsidR="004C1A47" w:rsidRPr="002339A0" w:rsidRDefault="004C1A47" w:rsidP="002339A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2339A0">
        <w:rPr>
          <w:rFonts w:ascii="Cambria" w:eastAsia="Times New Roman" w:hAnsi="Cambria"/>
          <w:sz w:val="24"/>
          <w:szCs w:val="24"/>
          <w:lang w:eastAsia="lt-LT"/>
        </w:rPr>
        <w:t xml:space="preserve">turi būti </w:t>
      </w:r>
      <w:proofErr w:type="spellStart"/>
      <w:r w:rsidRPr="002339A0">
        <w:rPr>
          <w:rFonts w:ascii="Cambria" w:eastAsia="Times New Roman" w:hAnsi="Cambria"/>
          <w:sz w:val="24"/>
          <w:szCs w:val="24"/>
          <w:lang w:eastAsia="lt-LT"/>
        </w:rPr>
        <w:t>tracheostominio</w:t>
      </w:r>
      <w:proofErr w:type="spellEnd"/>
      <w:r w:rsidRPr="002339A0">
        <w:rPr>
          <w:rFonts w:ascii="Cambria" w:eastAsia="Times New Roman" w:hAnsi="Cambria"/>
          <w:sz w:val="24"/>
          <w:szCs w:val="24"/>
          <w:lang w:eastAsia="lt-LT"/>
        </w:rPr>
        <w:t xml:space="preserve"> vamzdelio atvira tvirtinimo plokštelė su juostele (raišteliu);</w:t>
      </w:r>
    </w:p>
    <w:p w14:paraId="7C95456D" w14:textId="77777777" w:rsidR="004C1A47" w:rsidRPr="002339A0" w:rsidRDefault="004C1A47" w:rsidP="002339A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2339A0">
        <w:rPr>
          <w:rFonts w:ascii="Cambria" w:eastAsia="Times New Roman" w:hAnsi="Cambria"/>
          <w:sz w:val="24"/>
          <w:szCs w:val="24"/>
          <w:lang w:eastAsia="lt-LT"/>
        </w:rPr>
        <w:t>su numatyta pakuotės atidarymo vieta;</w:t>
      </w:r>
    </w:p>
    <w:p w14:paraId="059571D1" w14:textId="77777777" w:rsidR="004C1A47" w:rsidRPr="002339A0" w:rsidRDefault="004C1A47" w:rsidP="002339A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2339A0">
        <w:rPr>
          <w:rFonts w:ascii="Cambria" w:eastAsia="Times New Roman" w:hAnsi="Cambria"/>
          <w:sz w:val="24"/>
          <w:szCs w:val="24"/>
          <w:lang w:eastAsia="lt-LT"/>
        </w:rPr>
        <w:t>įpakuota po 1 vnt.</w:t>
      </w:r>
    </w:p>
    <w:p w14:paraId="513C2548" w14:textId="77777777" w:rsidR="004C1A47" w:rsidRPr="002339A0" w:rsidRDefault="004C1A47" w:rsidP="002339A0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 xml:space="preserve">Orientacinis poreikis: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4"/>
        <w:gridCol w:w="3124"/>
        <w:gridCol w:w="3124"/>
      </w:tblGrid>
      <w:tr w:rsidR="004C1A47" w:rsidRPr="002339A0" w14:paraId="4C7AC6C6" w14:textId="77777777" w:rsidTr="00471C67">
        <w:tc>
          <w:tcPr>
            <w:tcW w:w="3124" w:type="dxa"/>
          </w:tcPr>
          <w:p w14:paraId="0B6F2A81" w14:textId="77777777" w:rsidR="004C1A47" w:rsidRPr="002339A0" w:rsidRDefault="004C1A47" w:rsidP="002339A0">
            <w:pPr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Poz.Nr</w:t>
            </w:r>
            <w:proofErr w:type="spellEnd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24" w:type="dxa"/>
          </w:tcPr>
          <w:p w14:paraId="42BE4731" w14:textId="77777777" w:rsidR="004C1A47" w:rsidRPr="002339A0" w:rsidRDefault="004C1A47" w:rsidP="002339A0">
            <w:pPr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Dydis</w:t>
            </w:r>
            <w:proofErr w:type="spellEnd"/>
          </w:p>
        </w:tc>
        <w:tc>
          <w:tcPr>
            <w:tcW w:w="3124" w:type="dxa"/>
          </w:tcPr>
          <w:p w14:paraId="18BE02B6" w14:textId="77777777" w:rsidR="004C1A47" w:rsidRPr="002339A0" w:rsidRDefault="004C1A47" w:rsidP="002339A0">
            <w:pPr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Orientacinis</w:t>
            </w:r>
            <w:proofErr w:type="spellEnd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poreikis</w:t>
            </w:r>
            <w:proofErr w:type="spellEnd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vnt</w:t>
            </w:r>
            <w:proofErr w:type="spellEnd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.)</w:t>
            </w:r>
          </w:p>
        </w:tc>
      </w:tr>
      <w:tr w:rsidR="004C1A47" w:rsidRPr="002339A0" w14:paraId="0E9A7442" w14:textId="77777777" w:rsidTr="00471C67">
        <w:tc>
          <w:tcPr>
            <w:tcW w:w="3124" w:type="dxa"/>
          </w:tcPr>
          <w:p w14:paraId="1D287EC9" w14:textId="0084D163" w:rsidR="004C1A47" w:rsidRPr="002339A0" w:rsidRDefault="002339A0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29</w:t>
            </w:r>
            <w:r w:rsidR="004C1A47" w:rsidRPr="002339A0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3124" w:type="dxa"/>
          </w:tcPr>
          <w:p w14:paraId="3594AB3A" w14:textId="77777777" w:rsidR="004C1A47" w:rsidRPr="002339A0" w:rsidRDefault="004C1A47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CH4,5</w:t>
            </w:r>
          </w:p>
        </w:tc>
        <w:tc>
          <w:tcPr>
            <w:tcW w:w="3124" w:type="dxa"/>
          </w:tcPr>
          <w:p w14:paraId="2379B17B" w14:textId="78C8934C" w:rsidR="004C1A47" w:rsidRPr="002339A0" w:rsidRDefault="002339A0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4</w:t>
            </w:r>
            <w:r w:rsidR="004C1A47" w:rsidRPr="002339A0"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</w:tr>
      <w:tr w:rsidR="004C1A47" w:rsidRPr="002339A0" w14:paraId="437BC343" w14:textId="77777777" w:rsidTr="00471C67">
        <w:tc>
          <w:tcPr>
            <w:tcW w:w="3124" w:type="dxa"/>
          </w:tcPr>
          <w:p w14:paraId="566AC0C5" w14:textId="4FD1BEAB" w:rsidR="004C1A47" w:rsidRPr="002339A0" w:rsidRDefault="002339A0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lastRenderedPageBreak/>
              <w:t>30</w:t>
            </w:r>
            <w:r w:rsidR="004C1A47" w:rsidRPr="002339A0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3124" w:type="dxa"/>
          </w:tcPr>
          <w:p w14:paraId="587239A1" w14:textId="77777777" w:rsidR="004C1A47" w:rsidRPr="002339A0" w:rsidRDefault="004C1A47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CH5</w:t>
            </w:r>
          </w:p>
        </w:tc>
        <w:tc>
          <w:tcPr>
            <w:tcW w:w="3124" w:type="dxa"/>
          </w:tcPr>
          <w:p w14:paraId="3119BD31" w14:textId="345E3765" w:rsidR="004C1A47" w:rsidRPr="002339A0" w:rsidRDefault="000815F0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3</w:t>
            </w:r>
            <w:r w:rsidR="004C1A47" w:rsidRPr="002339A0"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</w:tr>
      <w:tr w:rsidR="004C1A47" w:rsidRPr="002339A0" w14:paraId="7FE62F54" w14:textId="77777777" w:rsidTr="00471C67">
        <w:tc>
          <w:tcPr>
            <w:tcW w:w="3124" w:type="dxa"/>
          </w:tcPr>
          <w:p w14:paraId="7DFEBF99" w14:textId="2071F137" w:rsidR="004C1A47" w:rsidRPr="002339A0" w:rsidRDefault="002339A0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31</w:t>
            </w:r>
            <w:r w:rsidR="004C1A47" w:rsidRPr="002339A0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3124" w:type="dxa"/>
          </w:tcPr>
          <w:p w14:paraId="31093DC1" w14:textId="77777777" w:rsidR="004C1A47" w:rsidRPr="002339A0" w:rsidRDefault="004C1A47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CH5,5</w:t>
            </w:r>
          </w:p>
        </w:tc>
        <w:tc>
          <w:tcPr>
            <w:tcW w:w="3124" w:type="dxa"/>
          </w:tcPr>
          <w:p w14:paraId="4A92E19D" w14:textId="4F9301BC" w:rsidR="004C1A47" w:rsidRPr="002339A0" w:rsidRDefault="000815F0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</w:t>
            </w:r>
            <w:r w:rsidR="004C1A47" w:rsidRPr="002339A0"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</w:tr>
    </w:tbl>
    <w:p w14:paraId="41B5F2D3" w14:textId="77777777" w:rsidR="004C1A47" w:rsidRDefault="004C1A47" w:rsidP="00326E6D"/>
    <w:p w14:paraId="668808DC" w14:textId="04E9B4C7" w:rsidR="004C1A47" w:rsidRPr="002339A0" w:rsidRDefault="002339A0" w:rsidP="002A1FCE">
      <w:pPr>
        <w:pStyle w:val="NormalWeb"/>
        <w:shd w:val="clear" w:color="auto" w:fill="FFFFFF"/>
        <w:tabs>
          <w:tab w:val="left" w:pos="284"/>
        </w:tabs>
        <w:spacing w:before="0" w:beforeAutospacing="0" w:after="0"/>
        <w:jc w:val="both"/>
        <w:rPr>
          <w:rFonts w:ascii="Cambria" w:hAnsi="Cambria"/>
          <w:b/>
          <w:bCs/>
          <w:u w:val="single"/>
        </w:rPr>
      </w:pPr>
      <w:r w:rsidRPr="002339A0">
        <w:rPr>
          <w:rFonts w:ascii="Cambria" w:hAnsi="Cambria"/>
          <w:b/>
          <w:bCs/>
          <w:u w:val="single"/>
        </w:rPr>
        <w:t xml:space="preserve">32. </w:t>
      </w:r>
      <w:proofErr w:type="spellStart"/>
      <w:r w:rsidR="004C1A47" w:rsidRPr="002339A0">
        <w:rPr>
          <w:rFonts w:ascii="Cambria" w:hAnsi="Cambria"/>
          <w:b/>
          <w:bCs/>
          <w:u w:val="single"/>
        </w:rPr>
        <w:t>Tubuliariniai</w:t>
      </w:r>
      <w:proofErr w:type="spellEnd"/>
      <w:r w:rsidR="004C1A47" w:rsidRPr="002339A0">
        <w:rPr>
          <w:rFonts w:ascii="Cambria" w:hAnsi="Cambria"/>
          <w:b/>
          <w:bCs/>
          <w:u w:val="single"/>
        </w:rPr>
        <w:t xml:space="preserve"> tvarsčiai:</w:t>
      </w:r>
    </w:p>
    <w:p w14:paraId="0BC8C2E8" w14:textId="77777777" w:rsidR="004C1A47" w:rsidRPr="002339A0" w:rsidRDefault="004C1A47" w:rsidP="002339A0">
      <w:pPr>
        <w:pStyle w:val="NormalWeb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hanging="720"/>
        <w:jc w:val="both"/>
        <w:rPr>
          <w:rFonts w:ascii="Cambria" w:hAnsi="Cambria"/>
        </w:rPr>
      </w:pPr>
      <w:proofErr w:type="spellStart"/>
      <w:r w:rsidRPr="002339A0">
        <w:rPr>
          <w:rFonts w:ascii="Cambria" w:hAnsi="Cambria"/>
        </w:rPr>
        <w:t>lengvas,tubuliarinis</w:t>
      </w:r>
      <w:proofErr w:type="spellEnd"/>
      <w:r w:rsidRPr="002339A0">
        <w:rPr>
          <w:rFonts w:ascii="Cambria" w:hAnsi="Cambria"/>
        </w:rPr>
        <w:t xml:space="preserve"> cilindro formos tvarstis;</w:t>
      </w:r>
    </w:p>
    <w:p w14:paraId="2FE9EFBC" w14:textId="77777777" w:rsidR="004C1A47" w:rsidRPr="002339A0" w:rsidRDefault="004C1A47" w:rsidP="002339A0">
      <w:pPr>
        <w:pStyle w:val="NormalWeb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hanging="720"/>
        <w:jc w:val="both"/>
        <w:rPr>
          <w:rFonts w:ascii="Cambria" w:hAnsi="Cambria"/>
        </w:rPr>
      </w:pPr>
      <w:r w:rsidRPr="002339A0">
        <w:rPr>
          <w:rFonts w:ascii="Cambria" w:hAnsi="Cambria"/>
        </w:rPr>
        <w:t>skirtas pirminių tvarsčių fiksacijai bei kaip pamušalas po gipsiniu įtvaru;</w:t>
      </w:r>
    </w:p>
    <w:p w14:paraId="3C9ED4A4" w14:textId="77777777" w:rsidR="004C1A47" w:rsidRPr="002339A0" w:rsidRDefault="004C1A47" w:rsidP="002339A0">
      <w:pPr>
        <w:pStyle w:val="NormalWeb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hanging="720"/>
        <w:jc w:val="both"/>
        <w:rPr>
          <w:rFonts w:ascii="Cambria" w:hAnsi="Cambria"/>
        </w:rPr>
      </w:pPr>
      <w:r w:rsidRPr="002339A0">
        <w:rPr>
          <w:rFonts w:ascii="Cambria" w:hAnsi="Cambria"/>
        </w:rPr>
        <w:t>gali būti naudojamas drėgnam tvarstymui arba odos apsaugai;</w:t>
      </w:r>
    </w:p>
    <w:p w14:paraId="34506D26" w14:textId="77777777" w:rsidR="004C1A47" w:rsidRPr="002339A0" w:rsidRDefault="004C1A47" w:rsidP="002339A0">
      <w:pPr>
        <w:pStyle w:val="NormalWeb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Cambria" w:hAnsi="Cambria"/>
        </w:rPr>
      </w:pPr>
      <w:r w:rsidRPr="002339A0">
        <w:rPr>
          <w:rFonts w:ascii="Cambria" w:hAnsi="Cambria"/>
        </w:rPr>
        <w:t xml:space="preserve">pagamintas iš viskozės ir </w:t>
      </w:r>
      <w:proofErr w:type="spellStart"/>
      <w:r w:rsidRPr="002339A0">
        <w:rPr>
          <w:rFonts w:ascii="Cambria" w:hAnsi="Cambria"/>
        </w:rPr>
        <w:t>elastano</w:t>
      </w:r>
      <w:proofErr w:type="spellEnd"/>
      <w:r w:rsidRPr="002339A0">
        <w:rPr>
          <w:rFonts w:ascii="Cambria" w:hAnsi="Cambria"/>
        </w:rPr>
        <w:t xml:space="preserve"> ar lygiaverčių medžiagų (pateikti tai patvirtinančius dokumentus);</w:t>
      </w:r>
    </w:p>
    <w:p w14:paraId="0C780EEB" w14:textId="77777777" w:rsidR="004C1A47" w:rsidRPr="002339A0" w:rsidRDefault="004C1A47" w:rsidP="002339A0">
      <w:pPr>
        <w:pStyle w:val="NormalWeb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hanging="720"/>
        <w:jc w:val="both"/>
        <w:rPr>
          <w:rFonts w:ascii="Cambria" w:hAnsi="Cambria"/>
        </w:rPr>
      </w:pPr>
      <w:r w:rsidRPr="002339A0">
        <w:rPr>
          <w:rFonts w:ascii="Cambria" w:hAnsi="Cambria"/>
        </w:rPr>
        <w:t>tvarstis nešerpetoja ir neyra naudojimo metu, karpomas;</w:t>
      </w:r>
    </w:p>
    <w:p w14:paraId="74E1051D" w14:textId="2A240E77" w:rsidR="004C1A47" w:rsidRDefault="004C1A47" w:rsidP="002339A0">
      <w:pPr>
        <w:pStyle w:val="NormalWeb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hanging="720"/>
        <w:jc w:val="both"/>
        <w:rPr>
          <w:rFonts w:ascii="Cambria" w:hAnsi="Cambria"/>
        </w:rPr>
      </w:pPr>
      <w:r w:rsidRPr="002339A0">
        <w:rPr>
          <w:rFonts w:ascii="Cambria" w:hAnsi="Cambria"/>
        </w:rPr>
        <w:t>dydž</w:t>
      </w:r>
      <w:r w:rsidR="002A1FCE">
        <w:rPr>
          <w:rFonts w:ascii="Cambria" w:hAnsi="Cambria"/>
        </w:rPr>
        <w:t>iai pažymėti spalviniu kodavimu;</w:t>
      </w:r>
    </w:p>
    <w:p w14:paraId="444BAA78" w14:textId="38683A97" w:rsidR="002A1FCE" w:rsidRPr="002A1FCE" w:rsidRDefault="002A1FCE" w:rsidP="002A1FCE">
      <w:pPr>
        <w:pStyle w:val="NormalWeb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hanging="720"/>
        <w:jc w:val="both"/>
        <w:rPr>
          <w:rFonts w:ascii="Cambria" w:hAnsi="Cambria"/>
        </w:rPr>
      </w:pPr>
      <w:r w:rsidRPr="002A1FCE">
        <w:rPr>
          <w:rFonts w:ascii="Cambria" w:hAnsi="Cambria"/>
        </w:rPr>
        <w:t>atitinka MDR reglamentą 2017/745/EU.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2674"/>
        <w:gridCol w:w="3421"/>
        <w:gridCol w:w="2319"/>
      </w:tblGrid>
      <w:tr w:rsidR="004C1A47" w:rsidRPr="002339A0" w14:paraId="0B1EB9AA" w14:textId="77777777" w:rsidTr="004C1A47">
        <w:trPr>
          <w:trHeight w:val="345"/>
        </w:trPr>
        <w:tc>
          <w:tcPr>
            <w:tcW w:w="1106" w:type="dxa"/>
            <w:vAlign w:val="center"/>
          </w:tcPr>
          <w:p w14:paraId="778E2F21" w14:textId="77777777" w:rsidR="004C1A47" w:rsidRPr="002339A0" w:rsidRDefault="004C1A47" w:rsidP="002339A0">
            <w:pPr>
              <w:spacing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2339A0">
              <w:rPr>
                <w:rFonts w:ascii="Cambria" w:hAnsi="Cambria"/>
                <w:i/>
                <w:sz w:val="24"/>
                <w:szCs w:val="24"/>
              </w:rPr>
              <w:t>Poz</w:t>
            </w:r>
            <w:proofErr w:type="spellEnd"/>
            <w:r w:rsidRPr="002339A0">
              <w:rPr>
                <w:rFonts w:ascii="Cambria" w:hAnsi="Cambria"/>
                <w:i/>
                <w:sz w:val="24"/>
                <w:szCs w:val="24"/>
              </w:rPr>
              <w:t>. Nr.</w:t>
            </w:r>
          </w:p>
        </w:tc>
        <w:tc>
          <w:tcPr>
            <w:tcW w:w="2674" w:type="dxa"/>
            <w:vAlign w:val="center"/>
          </w:tcPr>
          <w:p w14:paraId="24B30019" w14:textId="77777777" w:rsidR="004C1A47" w:rsidRPr="002339A0" w:rsidRDefault="004C1A47" w:rsidP="002339A0">
            <w:pPr>
              <w:spacing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2339A0">
              <w:rPr>
                <w:rFonts w:ascii="Cambria" w:hAnsi="Cambria"/>
                <w:i/>
                <w:sz w:val="24"/>
                <w:szCs w:val="24"/>
              </w:rPr>
              <w:t>Išmatavimai</w:t>
            </w:r>
          </w:p>
        </w:tc>
        <w:tc>
          <w:tcPr>
            <w:tcW w:w="3421" w:type="dxa"/>
            <w:vAlign w:val="center"/>
          </w:tcPr>
          <w:p w14:paraId="02178359" w14:textId="77777777" w:rsidR="004C1A47" w:rsidRPr="002339A0" w:rsidRDefault="004C1A47" w:rsidP="002339A0">
            <w:pPr>
              <w:spacing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2339A0">
              <w:rPr>
                <w:rFonts w:ascii="Cambria" w:hAnsi="Cambria"/>
                <w:i/>
                <w:sz w:val="24"/>
                <w:szCs w:val="24"/>
              </w:rPr>
              <w:t>Paskirtis</w:t>
            </w:r>
          </w:p>
        </w:tc>
        <w:tc>
          <w:tcPr>
            <w:tcW w:w="2319" w:type="dxa"/>
          </w:tcPr>
          <w:p w14:paraId="5B168CA7" w14:textId="77777777" w:rsidR="004C1A47" w:rsidRPr="002339A0" w:rsidRDefault="004C1A47" w:rsidP="002339A0">
            <w:pPr>
              <w:spacing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2339A0">
              <w:rPr>
                <w:rFonts w:ascii="Cambria" w:hAnsi="Cambria"/>
                <w:i/>
                <w:sz w:val="24"/>
                <w:szCs w:val="24"/>
              </w:rPr>
              <w:t>Orientacinis poreikis (vnt.)</w:t>
            </w:r>
          </w:p>
        </w:tc>
      </w:tr>
      <w:tr w:rsidR="004C1A47" w:rsidRPr="002339A0" w14:paraId="235501E0" w14:textId="77777777" w:rsidTr="004C1A47">
        <w:tc>
          <w:tcPr>
            <w:tcW w:w="1106" w:type="dxa"/>
          </w:tcPr>
          <w:p w14:paraId="5014C759" w14:textId="73E6542A" w:rsidR="004C1A47" w:rsidRPr="002339A0" w:rsidRDefault="002339A0" w:rsidP="002339A0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</w:t>
            </w:r>
            <w:r w:rsidR="004C1A47" w:rsidRPr="002339A0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2674" w:type="dxa"/>
          </w:tcPr>
          <w:p w14:paraId="48308669" w14:textId="77777777" w:rsidR="004C1A47" w:rsidRPr="002339A0" w:rsidRDefault="004C1A47" w:rsidP="002339A0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339A0">
              <w:rPr>
                <w:rFonts w:ascii="Cambria" w:hAnsi="Cambria"/>
                <w:sz w:val="24"/>
                <w:szCs w:val="24"/>
              </w:rPr>
              <w:t xml:space="preserve">10,75±0,75cmx10±0,1 m </w:t>
            </w:r>
          </w:p>
        </w:tc>
        <w:tc>
          <w:tcPr>
            <w:tcW w:w="3421" w:type="dxa"/>
          </w:tcPr>
          <w:p w14:paraId="08A14543" w14:textId="77777777" w:rsidR="004C1A47" w:rsidRPr="002339A0" w:rsidRDefault="004C1A47" w:rsidP="002339A0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339A0">
              <w:rPr>
                <w:rFonts w:ascii="Cambria" w:hAnsi="Cambria"/>
                <w:sz w:val="24"/>
                <w:szCs w:val="24"/>
              </w:rPr>
              <w:t>Galūnėms, galvai, krūtinės ląstai</w:t>
            </w:r>
          </w:p>
        </w:tc>
        <w:tc>
          <w:tcPr>
            <w:tcW w:w="2319" w:type="dxa"/>
          </w:tcPr>
          <w:p w14:paraId="2DEACA06" w14:textId="77777777" w:rsidR="004C1A47" w:rsidRPr="002339A0" w:rsidRDefault="004C1A47" w:rsidP="002339A0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339A0"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</w:tbl>
    <w:p w14:paraId="217C0720" w14:textId="1A8A58A0" w:rsidR="00086A8B" w:rsidRDefault="00086A8B" w:rsidP="00326E6D"/>
    <w:p w14:paraId="470531CF" w14:textId="73EDDF48" w:rsidR="004C1A47" w:rsidRPr="002339A0" w:rsidRDefault="002339A0" w:rsidP="004C1A47">
      <w:pPr>
        <w:pStyle w:val="Title"/>
        <w:jc w:val="both"/>
        <w:rPr>
          <w:rFonts w:ascii="Cambria" w:hAnsi="Cambria"/>
          <w:bCs/>
          <w:u w:val="single"/>
        </w:rPr>
      </w:pPr>
      <w:r>
        <w:rPr>
          <w:rFonts w:ascii="Cambria" w:hAnsi="Cambria"/>
          <w:bCs/>
          <w:sz w:val="22"/>
          <w:szCs w:val="22"/>
          <w:u w:val="single"/>
        </w:rPr>
        <w:t xml:space="preserve">33. </w:t>
      </w:r>
      <w:r w:rsidR="004C1A47" w:rsidRPr="002339A0">
        <w:rPr>
          <w:rFonts w:ascii="Cambria" w:hAnsi="Cambria"/>
          <w:bCs/>
          <w:u w:val="single"/>
        </w:rPr>
        <w:t xml:space="preserve">Vienkartiniai kandikliai </w:t>
      </w:r>
      <w:proofErr w:type="spellStart"/>
      <w:r w:rsidR="004C1A47" w:rsidRPr="002339A0">
        <w:rPr>
          <w:rFonts w:ascii="Cambria" w:hAnsi="Cambria"/>
          <w:bCs/>
          <w:u w:val="single"/>
        </w:rPr>
        <w:t>FeNO</w:t>
      </w:r>
      <w:proofErr w:type="spellEnd"/>
      <w:r w:rsidR="004C1A47" w:rsidRPr="002339A0">
        <w:rPr>
          <w:rFonts w:ascii="Cambria" w:hAnsi="Cambria"/>
          <w:bCs/>
          <w:u w:val="single"/>
        </w:rPr>
        <w:t xml:space="preserve"> </w:t>
      </w:r>
      <w:proofErr w:type="spellStart"/>
      <w:r w:rsidR="004C1A47" w:rsidRPr="002339A0">
        <w:rPr>
          <w:rFonts w:ascii="Cambria" w:hAnsi="Cambria"/>
          <w:bCs/>
          <w:u w:val="single"/>
        </w:rPr>
        <w:t>monitoravimo</w:t>
      </w:r>
      <w:proofErr w:type="spellEnd"/>
      <w:r w:rsidR="004C1A47" w:rsidRPr="002339A0">
        <w:rPr>
          <w:rFonts w:ascii="Cambria" w:hAnsi="Cambria"/>
          <w:bCs/>
          <w:u w:val="single"/>
        </w:rPr>
        <w:t xml:space="preserve"> sistemai:</w:t>
      </w:r>
    </w:p>
    <w:p w14:paraId="2D54B375" w14:textId="77777777" w:rsidR="004C1A47" w:rsidRPr="002339A0" w:rsidRDefault="004C1A47" w:rsidP="004C1A47">
      <w:pPr>
        <w:pStyle w:val="Title"/>
        <w:ind w:left="360" w:hanging="360"/>
        <w:jc w:val="both"/>
        <w:rPr>
          <w:rFonts w:ascii="Cambria" w:hAnsi="Cambria"/>
          <w:bCs/>
          <w:u w:val="single"/>
        </w:rPr>
      </w:pPr>
      <w:r w:rsidRPr="002339A0">
        <w:rPr>
          <w:rFonts w:ascii="Cambria" w:hAnsi="Cambria"/>
          <w:b w:val="0"/>
          <w:bCs/>
        </w:rPr>
        <w:t xml:space="preserve">- </w:t>
      </w:r>
      <w:r w:rsidRPr="002339A0">
        <w:rPr>
          <w:rFonts w:ascii="Cambria" w:hAnsi="Cambria"/>
          <w:b w:val="0"/>
          <w:bCs/>
        </w:rPr>
        <w:tab/>
        <w:t>vienkartiniai (pažymėta simboliu);</w:t>
      </w:r>
    </w:p>
    <w:p w14:paraId="25756081" w14:textId="77777777" w:rsidR="004C1A47" w:rsidRPr="002339A0" w:rsidRDefault="004C1A47" w:rsidP="004C1A47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Cambria" w:hAnsi="Cambria" w:cs="Times New Roman"/>
          <w:sz w:val="24"/>
          <w:szCs w:val="24"/>
          <w:lang w:eastAsia="lt-LT"/>
        </w:rPr>
      </w:pPr>
      <w:r w:rsidRPr="002339A0">
        <w:rPr>
          <w:rFonts w:ascii="Cambria" w:hAnsi="Cambria" w:cs="Times New Roman"/>
          <w:sz w:val="24"/>
          <w:szCs w:val="24"/>
          <w:lang w:eastAsia="lt-LT"/>
        </w:rPr>
        <w:t xml:space="preserve">kandikliai turi būti suderinti su </w:t>
      </w:r>
      <w:proofErr w:type="spellStart"/>
      <w:r w:rsidRPr="002339A0">
        <w:rPr>
          <w:rFonts w:ascii="Cambria" w:hAnsi="Cambria" w:cs="Times New Roman"/>
          <w:bCs/>
          <w:sz w:val="24"/>
          <w:szCs w:val="24"/>
        </w:rPr>
        <w:t>Vivatmo</w:t>
      </w:r>
      <w:proofErr w:type="spellEnd"/>
      <w:r w:rsidRPr="002339A0">
        <w:rPr>
          <w:rFonts w:ascii="Cambria" w:hAnsi="Cambria" w:cs="Times New Roman"/>
          <w:bCs/>
          <w:sz w:val="24"/>
          <w:szCs w:val="24"/>
        </w:rPr>
        <w:t xml:space="preserve"> pro </w:t>
      </w:r>
      <w:proofErr w:type="spellStart"/>
      <w:r w:rsidRPr="002339A0">
        <w:rPr>
          <w:rFonts w:ascii="Cambria" w:hAnsi="Cambria" w:cs="Times New Roman"/>
          <w:bCs/>
          <w:sz w:val="24"/>
          <w:szCs w:val="24"/>
        </w:rPr>
        <w:t>FeNO</w:t>
      </w:r>
      <w:proofErr w:type="spellEnd"/>
      <w:r w:rsidRPr="002339A0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2339A0">
        <w:rPr>
          <w:rFonts w:ascii="Cambria" w:hAnsi="Cambria" w:cs="Times New Roman"/>
          <w:bCs/>
          <w:sz w:val="24"/>
          <w:szCs w:val="24"/>
        </w:rPr>
        <w:t>monitoravimo</w:t>
      </w:r>
      <w:proofErr w:type="spellEnd"/>
      <w:r w:rsidRPr="002339A0">
        <w:rPr>
          <w:rFonts w:ascii="Cambria" w:hAnsi="Cambria" w:cs="Times New Roman"/>
          <w:bCs/>
          <w:sz w:val="24"/>
          <w:szCs w:val="24"/>
        </w:rPr>
        <w:t xml:space="preserve"> a</w:t>
      </w:r>
      <w:r w:rsidRPr="002339A0">
        <w:rPr>
          <w:rFonts w:ascii="Cambria" w:hAnsi="Cambria" w:cs="Times New Roman"/>
          <w:sz w:val="24"/>
          <w:szCs w:val="24"/>
          <w:lang w:eastAsia="lt-LT"/>
        </w:rPr>
        <w:t xml:space="preserve">r lygiaverte sistema (pateikti gamintojo patvirtinimą dėl </w:t>
      </w:r>
      <w:r w:rsidRPr="002339A0">
        <w:rPr>
          <w:rStyle w:val="normal0020tablechar"/>
          <w:rFonts w:ascii="Cambria" w:hAnsi="Cambria"/>
          <w:sz w:val="24"/>
          <w:szCs w:val="24"/>
        </w:rPr>
        <w:t>suderinamumo)</w:t>
      </w:r>
      <w:r w:rsidRPr="002339A0">
        <w:rPr>
          <w:rFonts w:ascii="Cambria" w:hAnsi="Cambria" w:cs="Times New Roman"/>
          <w:sz w:val="24"/>
          <w:szCs w:val="24"/>
          <w:lang w:eastAsia="lt-LT"/>
        </w:rPr>
        <w:t xml:space="preserve">; </w:t>
      </w:r>
    </w:p>
    <w:p w14:paraId="2303F5E7" w14:textId="77777777" w:rsidR="004C1A47" w:rsidRPr="002339A0" w:rsidRDefault="004C1A47" w:rsidP="004C1A47">
      <w:pPr>
        <w:numPr>
          <w:ilvl w:val="0"/>
          <w:numId w:val="2"/>
        </w:numPr>
        <w:tabs>
          <w:tab w:val="num" w:pos="600"/>
        </w:tabs>
        <w:spacing w:after="0" w:line="240" w:lineRule="auto"/>
        <w:ind w:left="360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ilgis 50 ± 1mm;</w:t>
      </w:r>
    </w:p>
    <w:p w14:paraId="69FD6BDE" w14:textId="77777777" w:rsidR="004C1A47" w:rsidRPr="002339A0" w:rsidRDefault="004C1A47" w:rsidP="004C1A47">
      <w:pPr>
        <w:numPr>
          <w:ilvl w:val="0"/>
          <w:numId w:val="2"/>
        </w:numPr>
        <w:tabs>
          <w:tab w:val="num" w:pos="600"/>
        </w:tabs>
        <w:spacing w:after="0" w:line="240" w:lineRule="auto"/>
        <w:ind w:left="360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skersmuo 45 ±1mm;</w:t>
      </w:r>
    </w:p>
    <w:p w14:paraId="3A201265" w14:textId="77777777" w:rsidR="004C1A47" w:rsidRPr="002339A0" w:rsidRDefault="004C1A47" w:rsidP="004C1A47">
      <w:pPr>
        <w:numPr>
          <w:ilvl w:val="0"/>
          <w:numId w:val="2"/>
        </w:numPr>
        <w:tabs>
          <w:tab w:val="num" w:pos="600"/>
        </w:tabs>
        <w:spacing w:after="0" w:line="240" w:lineRule="auto"/>
        <w:ind w:left="360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fiksavimo dalies skersmuo 25 ±1mm;</w:t>
      </w:r>
    </w:p>
    <w:p w14:paraId="7B6E71FF" w14:textId="77777777" w:rsidR="004C1A47" w:rsidRPr="002339A0" w:rsidRDefault="004C1A47" w:rsidP="004C1A47">
      <w:pPr>
        <w:numPr>
          <w:ilvl w:val="0"/>
          <w:numId w:val="2"/>
        </w:numPr>
        <w:tabs>
          <w:tab w:val="num" w:pos="600"/>
        </w:tabs>
        <w:spacing w:after="0" w:line="240" w:lineRule="auto"/>
        <w:ind w:left="360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su fiksatoriumi;</w:t>
      </w:r>
    </w:p>
    <w:p w14:paraId="57184483" w14:textId="77777777" w:rsidR="004C1A47" w:rsidRPr="002339A0" w:rsidRDefault="004C1A47" w:rsidP="004C1A47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Cambria" w:hAnsi="Cambria" w:cs="Times New Roman"/>
          <w:sz w:val="24"/>
          <w:szCs w:val="24"/>
          <w:lang w:eastAsia="lt-LT"/>
        </w:rPr>
      </w:pPr>
      <w:r w:rsidRPr="002339A0">
        <w:rPr>
          <w:rFonts w:ascii="Cambria" w:hAnsi="Cambria" w:cs="Times New Roman"/>
          <w:sz w:val="24"/>
          <w:szCs w:val="24"/>
          <w:lang w:eastAsia="lt-LT"/>
        </w:rPr>
        <w:t>pagaminti iš plastiko ar lygiavertės medžiagos;</w:t>
      </w:r>
    </w:p>
    <w:p w14:paraId="59093F9D" w14:textId="77777777" w:rsidR="004C1A47" w:rsidRPr="002339A0" w:rsidRDefault="004C1A47" w:rsidP="004C1A47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Cambria" w:hAnsi="Cambria" w:cs="Times New Roman"/>
          <w:sz w:val="24"/>
          <w:szCs w:val="24"/>
          <w:lang w:eastAsia="lt-LT"/>
        </w:rPr>
      </w:pPr>
      <w:r w:rsidRPr="002339A0">
        <w:rPr>
          <w:rFonts w:ascii="Cambria" w:hAnsi="Cambria" w:cs="Times New Roman"/>
          <w:sz w:val="24"/>
          <w:szCs w:val="24"/>
          <w:lang w:eastAsia="lt-LT"/>
        </w:rPr>
        <w:t>įpakuoti po 1 vnt.</w:t>
      </w:r>
    </w:p>
    <w:p w14:paraId="52DA44B3" w14:textId="7EEE567E" w:rsidR="004C1A47" w:rsidRPr="002339A0" w:rsidRDefault="004C1A47" w:rsidP="004C1A47">
      <w:pPr>
        <w:spacing w:after="0" w:line="240" w:lineRule="auto"/>
        <w:jc w:val="both"/>
        <w:rPr>
          <w:rFonts w:ascii="Cambria" w:hAnsi="Cambria" w:cs="Times New Roman"/>
          <w:i/>
          <w:sz w:val="24"/>
          <w:szCs w:val="24"/>
          <w:lang w:eastAsia="lt-LT"/>
        </w:rPr>
      </w:pPr>
      <w:r w:rsidRPr="002339A0">
        <w:rPr>
          <w:rFonts w:ascii="Cambria" w:hAnsi="Cambria" w:cs="Times New Roman"/>
          <w:i/>
          <w:sz w:val="24"/>
          <w:szCs w:val="24"/>
          <w:lang w:eastAsia="lt-LT"/>
        </w:rPr>
        <w:t xml:space="preserve">Orientacinis poreikis: </w:t>
      </w:r>
      <w:r w:rsidR="002339A0" w:rsidRPr="002339A0">
        <w:rPr>
          <w:rFonts w:ascii="Cambria" w:hAnsi="Cambria" w:cs="Times New Roman"/>
          <w:i/>
          <w:sz w:val="24"/>
          <w:szCs w:val="24"/>
          <w:lang w:eastAsia="lt-LT"/>
        </w:rPr>
        <w:t>5</w:t>
      </w:r>
      <w:r w:rsidRPr="002339A0">
        <w:rPr>
          <w:rFonts w:ascii="Cambria" w:hAnsi="Cambria" w:cs="Times New Roman"/>
          <w:i/>
          <w:sz w:val="24"/>
          <w:szCs w:val="24"/>
          <w:lang w:eastAsia="lt-LT"/>
        </w:rPr>
        <w:t xml:space="preserve">00 vnt. </w:t>
      </w:r>
    </w:p>
    <w:p w14:paraId="3F980BB0" w14:textId="48E16333" w:rsidR="004C1A47" w:rsidRDefault="004C1A47" w:rsidP="00326E6D"/>
    <w:p w14:paraId="79B2D8C8" w14:textId="77777777" w:rsidR="00012624" w:rsidRDefault="00012624" w:rsidP="00012624"/>
    <w:p w14:paraId="5D33641F" w14:textId="77777777" w:rsidR="00012624" w:rsidRPr="00CF7632" w:rsidRDefault="00012624" w:rsidP="00012624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CF7632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1794CFA8" w14:textId="77777777" w:rsidR="00012624" w:rsidRPr="00CF7632" w:rsidRDefault="00012624" w:rsidP="00012624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CF7632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09A77EA9" w14:textId="77777777" w:rsidR="00012624" w:rsidRDefault="00012624" w:rsidP="00326E6D">
      <w:bookmarkStart w:id="0" w:name="_GoBack"/>
      <w:bookmarkEnd w:id="0"/>
    </w:p>
    <w:sectPr w:rsidR="000126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1CE0"/>
    <w:multiLevelType w:val="hybridMultilevel"/>
    <w:tmpl w:val="BB542016"/>
    <w:lvl w:ilvl="0" w:tplc="000E85E0">
      <w:start w:val="1"/>
      <w:numFmt w:val="bullet"/>
      <w:lvlText w:val="-"/>
      <w:lvlJc w:val="left"/>
      <w:pPr>
        <w:ind w:left="36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97F2C"/>
    <w:multiLevelType w:val="hybridMultilevel"/>
    <w:tmpl w:val="080C1554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34806"/>
    <w:multiLevelType w:val="hybridMultilevel"/>
    <w:tmpl w:val="A7DE66C0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24BF5"/>
    <w:multiLevelType w:val="hybridMultilevel"/>
    <w:tmpl w:val="616CC5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05F44"/>
    <w:multiLevelType w:val="hybridMultilevel"/>
    <w:tmpl w:val="188AB478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078C4513"/>
    <w:multiLevelType w:val="hybridMultilevel"/>
    <w:tmpl w:val="45DA35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12B78"/>
    <w:multiLevelType w:val="hybridMultilevel"/>
    <w:tmpl w:val="C9C4DC94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77DAA"/>
    <w:multiLevelType w:val="hybridMultilevel"/>
    <w:tmpl w:val="8C76ED56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E02AE"/>
    <w:multiLevelType w:val="hybridMultilevel"/>
    <w:tmpl w:val="12443CB2"/>
    <w:lvl w:ilvl="0" w:tplc="D0C0DEB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45629"/>
    <w:multiLevelType w:val="hybridMultilevel"/>
    <w:tmpl w:val="44B094A6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A0880"/>
    <w:multiLevelType w:val="hybridMultilevel"/>
    <w:tmpl w:val="291A56F6"/>
    <w:lvl w:ilvl="0" w:tplc="040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E02D3"/>
    <w:multiLevelType w:val="multilevel"/>
    <w:tmpl w:val="7F72C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8104AB4"/>
    <w:multiLevelType w:val="hybridMultilevel"/>
    <w:tmpl w:val="3B4C23D0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E65168"/>
    <w:multiLevelType w:val="hybridMultilevel"/>
    <w:tmpl w:val="05666562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C6DFE"/>
    <w:multiLevelType w:val="hybridMultilevel"/>
    <w:tmpl w:val="8CBEF92C"/>
    <w:lvl w:ilvl="0" w:tplc="7D9082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C21EB2"/>
    <w:multiLevelType w:val="hybridMultilevel"/>
    <w:tmpl w:val="A0321A10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048D2"/>
    <w:multiLevelType w:val="hybridMultilevel"/>
    <w:tmpl w:val="EB526A82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1F1EE4"/>
    <w:multiLevelType w:val="hybridMultilevel"/>
    <w:tmpl w:val="9E6E47B6"/>
    <w:lvl w:ilvl="0" w:tplc="60AAC94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0D369C1"/>
    <w:multiLevelType w:val="hybridMultilevel"/>
    <w:tmpl w:val="E438E946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F559FC"/>
    <w:multiLevelType w:val="hybridMultilevel"/>
    <w:tmpl w:val="A524DFE6"/>
    <w:lvl w:ilvl="0" w:tplc="60AAC94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2E147D19"/>
    <w:multiLevelType w:val="hybridMultilevel"/>
    <w:tmpl w:val="19A880B8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A2611"/>
    <w:multiLevelType w:val="hybridMultilevel"/>
    <w:tmpl w:val="4AC2783C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96D4B"/>
    <w:multiLevelType w:val="hybridMultilevel"/>
    <w:tmpl w:val="2DA446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50D89"/>
    <w:multiLevelType w:val="hybridMultilevel"/>
    <w:tmpl w:val="4D7E62FC"/>
    <w:lvl w:ilvl="0" w:tplc="CCC05A66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inorBidi" w:hint="default"/>
        <w:b/>
        <w:bCs/>
        <w:color w:val="auto"/>
        <w:sz w:val="24"/>
        <w:szCs w:val="2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535FD"/>
    <w:multiLevelType w:val="hybridMultilevel"/>
    <w:tmpl w:val="B41E732E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9323C1"/>
    <w:multiLevelType w:val="hybridMultilevel"/>
    <w:tmpl w:val="90AC9F1E"/>
    <w:lvl w:ilvl="0" w:tplc="DBF6F4E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571CE"/>
    <w:multiLevelType w:val="hybridMultilevel"/>
    <w:tmpl w:val="6D98E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9297C"/>
    <w:multiLevelType w:val="hybridMultilevel"/>
    <w:tmpl w:val="5F78D16A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815C4"/>
    <w:multiLevelType w:val="hybridMultilevel"/>
    <w:tmpl w:val="459CE9CA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9" w15:restartNumberingAfterBreak="0">
    <w:nsid w:val="514922EE"/>
    <w:multiLevelType w:val="hybridMultilevel"/>
    <w:tmpl w:val="96F82666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5244A2"/>
    <w:multiLevelType w:val="hybridMultilevel"/>
    <w:tmpl w:val="5E20900C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75D40"/>
    <w:multiLevelType w:val="hybridMultilevel"/>
    <w:tmpl w:val="748C84F4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448A8"/>
    <w:multiLevelType w:val="hybridMultilevel"/>
    <w:tmpl w:val="4CB04A06"/>
    <w:lvl w:ilvl="0" w:tplc="000E85E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12DF1"/>
    <w:multiLevelType w:val="hybridMultilevel"/>
    <w:tmpl w:val="87DC9A40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D2479"/>
    <w:multiLevelType w:val="hybridMultilevel"/>
    <w:tmpl w:val="F8D6B5D2"/>
    <w:lvl w:ilvl="0" w:tplc="AE14EC3C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0A846EA"/>
    <w:multiLevelType w:val="hybridMultilevel"/>
    <w:tmpl w:val="8E083D14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07AD2"/>
    <w:multiLevelType w:val="hybridMultilevel"/>
    <w:tmpl w:val="53182858"/>
    <w:lvl w:ilvl="0" w:tplc="A18AD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91A19"/>
    <w:multiLevelType w:val="hybridMultilevel"/>
    <w:tmpl w:val="C004041A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C6C45"/>
    <w:multiLevelType w:val="hybridMultilevel"/>
    <w:tmpl w:val="B6AA291C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95F7E"/>
    <w:multiLevelType w:val="hybridMultilevel"/>
    <w:tmpl w:val="5C4687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0" w15:restartNumberingAfterBreak="0">
    <w:nsid w:val="730F57EB"/>
    <w:multiLevelType w:val="hybridMultilevel"/>
    <w:tmpl w:val="309C21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901C8D"/>
    <w:multiLevelType w:val="hybridMultilevel"/>
    <w:tmpl w:val="969A3D12"/>
    <w:lvl w:ilvl="0" w:tplc="5F5CC054">
      <w:start w:val="2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30617"/>
    <w:multiLevelType w:val="hybridMultilevel"/>
    <w:tmpl w:val="A860FBBC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3" w15:restartNumberingAfterBreak="0">
    <w:nsid w:val="74F82683"/>
    <w:multiLevelType w:val="hybridMultilevel"/>
    <w:tmpl w:val="5674F3D8"/>
    <w:lvl w:ilvl="0" w:tplc="000E85E0">
      <w:start w:val="1"/>
      <w:numFmt w:val="bullet"/>
      <w:lvlText w:val="-"/>
      <w:lvlJc w:val="left"/>
      <w:pPr>
        <w:tabs>
          <w:tab w:val="num" w:pos="1460"/>
        </w:tabs>
        <w:ind w:left="146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4" w15:restartNumberingAfterBreak="0">
    <w:nsid w:val="758672B1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5C71C1D"/>
    <w:multiLevelType w:val="multilevel"/>
    <w:tmpl w:val="5B6CD3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E30C09"/>
    <w:multiLevelType w:val="hybridMultilevel"/>
    <w:tmpl w:val="BF385C00"/>
    <w:lvl w:ilvl="0" w:tplc="516E5F82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96061D"/>
    <w:multiLevelType w:val="hybridMultilevel"/>
    <w:tmpl w:val="629C7B7A"/>
    <w:lvl w:ilvl="0" w:tplc="FFFFFFFF">
      <w:start w:val="1"/>
      <w:numFmt w:val="bullet"/>
      <w:lvlText w:val="-"/>
      <w:lvlJc w:val="left"/>
      <w:pPr>
        <w:tabs>
          <w:tab w:val="num" w:pos="1900"/>
        </w:tabs>
        <w:ind w:left="1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48" w15:restartNumberingAfterBreak="0">
    <w:nsid w:val="7CA507D5"/>
    <w:multiLevelType w:val="hybridMultilevel"/>
    <w:tmpl w:val="4756FEEA"/>
    <w:lvl w:ilvl="0" w:tplc="04090005">
      <w:start w:val="1"/>
      <w:numFmt w:val="bullet"/>
      <w:lvlText w:val=""/>
      <w:lvlJc w:val="left"/>
      <w:pPr>
        <w:ind w:left="1365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9" w15:restartNumberingAfterBreak="0">
    <w:nsid w:val="7F05476C"/>
    <w:multiLevelType w:val="hybridMultilevel"/>
    <w:tmpl w:val="6B5AF4B2"/>
    <w:lvl w:ilvl="0" w:tplc="000E85E0">
      <w:start w:val="1"/>
      <w:numFmt w:val="bullet"/>
      <w:lvlText w:val="-"/>
      <w:lvlJc w:val="left"/>
      <w:pPr>
        <w:ind w:left="36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0"/>
  </w:num>
  <w:num w:numId="5">
    <w:abstractNumId w:val="35"/>
  </w:num>
  <w:num w:numId="6">
    <w:abstractNumId w:val="9"/>
  </w:num>
  <w:num w:numId="7">
    <w:abstractNumId w:val="43"/>
  </w:num>
  <w:num w:numId="8">
    <w:abstractNumId w:val="15"/>
  </w:num>
  <w:num w:numId="9">
    <w:abstractNumId w:val="29"/>
  </w:num>
  <w:num w:numId="10">
    <w:abstractNumId w:val="25"/>
  </w:num>
  <w:num w:numId="11">
    <w:abstractNumId w:val="0"/>
  </w:num>
  <w:num w:numId="12">
    <w:abstractNumId w:val="36"/>
  </w:num>
  <w:num w:numId="13">
    <w:abstractNumId w:val="22"/>
  </w:num>
  <w:num w:numId="14">
    <w:abstractNumId w:val="10"/>
  </w:num>
  <w:num w:numId="15">
    <w:abstractNumId w:val="42"/>
  </w:num>
  <w:num w:numId="16">
    <w:abstractNumId w:val="3"/>
  </w:num>
  <w:num w:numId="17">
    <w:abstractNumId w:val="5"/>
  </w:num>
  <w:num w:numId="18">
    <w:abstractNumId w:val="39"/>
  </w:num>
  <w:num w:numId="19">
    <w:abstractNumId w:val="26"/>
  </w:num>
  <w:num w:numId="20">
    <w:abstractNumId w:val="11"/>
  </w:num>
  <w:num w:numId="21">
    <w:abstractNumId w:val="34"/>
  </w:num>
  <w:num w:numId="22">
    <w:abstractNumId w:val="47"/>
  </w:num>
  <w:num w:numId="23">
    <w:abstractNumId w:val="18"/>
  </w:num>
  <w:num w:numId="24">
    <w:abstractNumId w:val="30"/>
  </w:num>
  <w:num w:numId="25">
    <w:abstractNumId w:val="48"/>
  </w:num>
  <w:num w:numId="26">
    <w:abstractNumId w:val="7"/>
  </w:num>
  <w:num w:numId="27">
    <w:abstractNumId w:val="40"/>
  </w:num>
  <w:num w:numId="28">
    <w:abstractNumId w:val="13"/>
  </w:num>
  <w:num w:numId="29">
    <w:abstractNumId w:val="8"/>
  </w:num>
  <w:num w:numId="30">
    <w:abstractNumId w:val="14"/>
  </w:num>
  <w:num w:numId="31">
    <w:abstractNumId w:val="16"/>
  </w:num>
  <w:num w:numId="32">
    <w:abstractNumId w:val="4"/>
  </w:num>
  <w:num w:numId="33">
    <w:abstractNumId w:val="27"/>
  </w:num>
  <w:num w:numId="34">
    <w:abstractNumId w:val="1"/>
  </w:num>
  <w:num w:numId="35">
    <w:abstractNumId w:val="6"/>
  </w:num>
  <w:num w:numId="36">
    <w:abstractNumId w:val="23"/>
  </w:num>
  <w:num w:numId="37">
    <w:abstractNumId w:val="49"/>
  </w:num>
  <w:num w:numId="38">
    <w:abstractNumId w:val="31"/>
  </w:num>
  <w:num w:numId="39">
    <w:abstractNumId w:val="2"/>
  </w:num>
  <w:num w:numId="40">
    <w:abstractNumId w:val="12"/>
  </w:num>
  <w:num w:numId="41">
    <w:abstractNumId w:val="33"/>
  </w:num>
  <w:num w:numId="42">
    <w:abstractNumId w:val="32"/>
  </w:num>
  <w:num w:numId="43">
    <w:abstractNumId w:val="37"/>
  </w:num>
  <w:num w:numId="44">
    <w:abstractNumId w:val="21"/>
  </w:num>
  <w:num w:numId="45">
    <w:abstractNumId w:val="38"/>
  </w:num>
  <w:num w:numId="46">
    <w:abstractNumId w:val="41"/>
  </w:num>
  <w:num w:numId="47">
    <w:abstractNumId w:val="28"/>
  </w:num>
  <w:num w:numId="48">
    <w:abstractNumId w:val="17"/>
  </w:num>
  <w:num w:numId="49">
    <w:abstractNumId w:val="19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6D"/>
    <w:rsid w:val="00003FB4"/>
    <w:rsid w:val="00006148"/>
    <w:rsid w:val="00011C62"/>
    <w:rsid w:val="00012624"/>
    <w:rsid w:val="00034180"/>
    <w:rsid w:val="00062496"/>
    <w:rsid w:val="000815F0"/>
    <w:rsid w:val="00086A8B"/>
    <w:rsid w:val="00094FCC"/>
    <w:rsid w:val="000F23D6"/>
    <w:rsid w:val="0015463D"/>
    <w:rsid w:val="001C3A4B"/>
    <w:rsid w:val="001D4B39"/>
    <w:rsid w:val="001F65AA"/>
    <w:rsid w:val="00210F8E"/>
    <w:rsid w:val="002339A0"/>
    <w:rsid w:val="002A1FCE"/>
    <w:rsid w:val="002C3CA5"/>
    <w:rsid w:val="002D3418"/>
    <w:rsid w:val="002D7C18"/>
    <w:rsid w:val="00300171"/>
    <w:rsid w:val="0030314D"/>
    <w:rsid w:val="00326E6D"/>
    <w:rsid w:val="0036790B"/>
    <w:rsid w:val="0037099D"/>
    <w:rsid w:val="00384620"/>
    <w:rsid w:val="003E1747"/>
    <w:rsid w:val="003F6278"/>
    <w:rsid w:val="0043216B"/>
    <w:rsid w:val="00461227"/>
    <w:rsid w:val="004A3247"/>
    <w:rsid w:val="004C1A47"/>
    <w:rsid w:val="004F5FAD"/>
    <w:rsid w:val="00507B46"/>
    <w:rsid w:val="00532D46"/>
    <w:rsid w:val="00572E65"/>
    <w:rsid w:val="005B0305"/>
    <w:rsid w:val="005C7437"/>
    <w:rsid w:val="005D46C5"/>
    <w:rsid w:val="005F680E"/>
    <w:rsid w:val="00610937"/>
    <w:rsid w:val="00654166"/>
    <w:rsid w:val="00674697"/>
    <w:rsid w:val="0068110D"/>
    <w:rsid w:val="00703054"/>
    <w:rsid w:val="00716A98"/>
    <w:rsid w:val="0074289A"/>
    <w:rsid w:val="007431BF"/>
    <w:rsid w:val="007635C4"/>
    <w:rsid w:val="00771B5C"/>
    <w:rsid w:val="0079581C"/>
    <w:rsid w:val="007D4AA2"/>
    <w:rsid w:val="007E554A"/>
    <w:rsid w:val="00874A60"/>
    <w:rsid w:val="008824ED"/>
    <w:rsid w:val="0088741E"/>
    <w:rsid w:val="008A5BB0"/>
    <w:rsid w:val="008B6AAD"/>
    <w:rsid w:val="008C5FE0"/>
    <w:rsid w:val="00927E9C"/>
    <w:rsid w:val="00973049"/>
    <w:rsid w:val="00983A75"/>
    <w:rsid w:val="009A40CB"/>
    <w:rsid w:val="009F142B"/>
    <w:rsid w:val="009F4022"/>
    <w:rsid w:val="00A05553"/>
    <w:rsid w:val="00A1598A"/>
    <w:rsid w:val="00A41783"/>
    <w:rsid w:val="00A57BCD"/>
    <w:rsid w:val="00A70C49"/>
    <w:rsid w:val="00AA1558"/>
    <w:rsid w:val="00AC2F8B"/>
    <w:rsid w:val="00AD0942"/>
    <w:rsid w:val="00AE31D7"/>
    <w:rsid w:val="00AF1CE0"/>
    <w:rsid w:val="00B035A3"/>
    <w:rsid w:val="00B066E5"/>
    <w:rsid w:val="00B0747E"/>
    <w:rsid w:val="00B230CD"/>
    <w:rsid w:val="00B31737"/>
    <w:rsid w:val="00B62F13"/>
    <w:rsid w:val="00B8773C"/>
    <w:rsid w:val="00C1755A"/>
    <w:rsid w:val="00C54B61"/>
    <w:rsid w:val="00C9391D"/>
    <w:rsid w:val="00C93988"/>
    <w:rsid w:val="00CB198A"/>
    <w:rsid w:val="00D17E55"/>
    <w:rsid w:val="00D428DE"/>
    <w:rsid w:val="00D4578F"/>
    <w:rsid w:val="00D47BA6"/>
    <w:rsid w:val="00D629A8"/>
    <w:rsid w:val="00DA2571"/>
    <w:rsid w:val="00DF6CFC"/>
    <w:rsid w:val="00E45024"/>
    <w:rsid w:val="00E47053"/>
    <w:rsid w:val="00E628AB"/>
    <w:rsid w:val="00E9093A"/>
    <w:rsid w:val="00EA4EC8"/>
    <w:rsid w:val="00EB786B"/>
    <w:rsid w:val="00ED6F31"/>
    <w:rsid w:val="00EF624C"/>
    <w:rsid w:val="00F75ED1"/>
    <w:rsid w:val="00F9620C"/>
    <w:rsid w:val="00FA51CF"/>
    <w:rsid w:val="00FC48A2"/>
    <w:rsid w:val="00FC5072"/>
    <w:rsid w:val="00FC7756"/>
    <w:rsid w:val="00FD3B36"/>
    <w:rsid w:val="00FE74A8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1E98B032"/>
  <w15:chartTrackingRefBased/>
  <w15:docId w15:val="{50818CDD-1A63-451A-BDC5-E2B70FD9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326E6D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326E6D"/>
  </w:style>
  <w:style w:type="paragraph" w:styleId="NormalWeb">
    <w:name w:val="Normal (Web)"/>
    <w:basedOn w:val="Normal"/>
    <w:uiPriority w:val="99"/>
    <w:unhideWhenUsed/>
    <w:rsid w:val="00326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326E6D"/>
    <w:rPr>
      <w:b/>
      <w:bCs/>
    </w:rPr>
  </w:style>
  <w:style w:type="character" w:customStyle="1" w:styleId="currenthithighlight">
    <w:name w:val="currenthithighlight"/>
    <w:basedOn w:val="DefaultParagraphFont"/>
    <w:rsid w:val="00326E6D"/>
  </w:style>
  <w:style w:type="character" w:customStyle="1" w:styleId="highlight">
    <w:name w:val="highlight"/>
    <w:basedOn w:val="DefaultParagraphFont"/>
    <w:rsid w:val="00326E6D"/>
  </w:style>
  <w:style w:type="paragraph" w:styleId="Title">
    <w:name w:val="Title"/>
    <w:basedOn w:val="Normal"/>
    <w:link w:val="TitleChar1"/>
    <w:qFormat/>
    <w:rsid w:val="004C1A47"/>
    <w:pPr>
      <w:spacing w:after="0" w:line="240" w:lineRule="auto"/>
      <w:jc w:val="center"/>
    </w:pPr>
    <w:rPr>
      <w:rFonts w:ascii="Times New Roman" w:hAnsi="Times New Roman" w:cs="Times New Roman"/>
      <w:b/>
      <w:kern w:val="3"/>
      <w:sz w:val="24"/>
      <w:szCs w:val="24"/>
    </w:rPr>
  </w:style>
  <w:style w:type="character" w:customStyle="1" w:styleId="TitleChar">
    <w:name w:val="Title Char"/>
    <w:basedOn w:val="DefaultParagraphFont"/>
    <w:uiPriority w:val="10"/>
    <w:rsid w:val="004C1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link w:val="Title"/>
    <w:locked/>
    <w:rsid w:val="004C1A47"/>
    <w:rPr>
      <w:rFonts w:ascii="Times New Roman" w:hAnsi="Times New Roman" w:cs="Times New Roman"/>
      <w:b/>
      <w:kern w:val="3"/>
      <w:sz w:val="24"/>
      <w:szCs w:val="24"/>
    </w:rPr>
  </w:style>
  <w:style w:type="character" w:customStyle="1" w:styleId="normal0020tablechar">
    <w:name w:val="normal_0020table__char"/>
    <w:basedOn w:val="DefaultParagraphFont"/>
    <w:rsid w:val="004C1A47"/>
  </w:style>
  <w:style w:type="table" w:styleId="TableGrid">
    <w:name w:val="Table Grid"/>
    <w:basedOn w:val="TableNormal"/>
    <w:uiPriority w:val="59"/>
    <w:rsid w:val="004C1A4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4C1A47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4C1A47"/>
    <w:rPr>
      <w:rFonts w:ascii="Times New Roman" w:eastAsia="Calibri" w:hAnsi="Times New Roman" w:cs="Times New Roman"/>
      <w:sz w:val="24"/>
      <w:szCs w:val="24"/>
      <w:lang w:val="en-GB"/>
    </w:rPr>
  </w:style>
  <w:style w:type="paragraph" w:styleId="Header">
    <w:name w:val="header"/>
    <w:aliases w:val=" Diagrama2,Diagrama2"/>
    <w:basedOn w:val="Normal"/>
    <w:link w:val="HeaderChar"/>
    <w:rsid w:val="004C1A4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4C1A47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4C1A47"/>
    <w:rPr>
      <w:i/>
      <w:iCs/>
    </w:rPr>
  </w:style>
  <w:style w:type="paragraph" w:customStyle="1" w:styleId="xmsonormal">
    <w:name w:val="x_msonormal"/>
    <w:basedOn w:val="Normal"/>
    <w:rsid w:val="0001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DEE554-4977-464E-A638-1C7791758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DB9A82-E09E-4D67-ACB0-EB9BC99FF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90326E-D19B-4094-BDE1-2CE26EFBB3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2090</Words>
  <Characters>11918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Odeta Baliutienė</cp:lastModifiedBy>
  <cp:revision>3</cp:revision>
  <dcterms:created xsi:type="dcterms:W3CDTF">2025-03-27T15:02:00Z</dcterms:created>
  <dcterms:modified xsi:type="dcterms:W3CDTF">2025-04-04T07:57:00Z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