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1671" w14:textId="77777777" w:rsidR="00411678" w:rsidRDefault="00411678"/>
    <w:p w14:paraId="2A9AFA1A" w14:textId="77777777"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77777777"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PATVIRTINTA </w:t>
      </w:r>
    </w:p>
    <w:p w14:paraId="1140F1AA" w14:textId="4CCA67DE" w:rsidR="009474FD" w:rsidRDefault="009409B8" w:rsidP="009474FD">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Kėdainių rajono savivaldybės administracijos Darbų viešųjų pirkimų komisijos 2025 m. </w:t>
      </w:r>
      <w:r w:rsidR="00740F55">
        <w:rPr>
          <w:rFonts w:ascii="Times New Roman" w:hAnsi="Times New Roman" w:cs="Times New Roman"/>
          <w:sz w:val="24"/>
          <w:szCs w:val="24"/>
        </w:rPr>
        <w:t>balandžio</w:t>
      </w:r>
      <w:r w:rsidR="005462D6">
        <w:rPr>
          <w:rFonts w:ascii="Times New Roman" w:hAnsi="Times New Roman" w:cs="Times New Roman"/>
          <w:sz w:val="24"/>
          <w:szCs w:val="24"/>
        </w:rPr>
        <w:t xml:space="preserve"> 7</w:t>
      </w:r>
      <w:r w:rsidRPr="00E53C73">
        <w:rPr>
          <w:rFonts w:ascii="Times New Roman" w:hAnsi="Times New Roman" w:cs="Times New Roman"/>
          <w:sz w:val="24"/>
          <w:szCs w:val="24"/>
        </w:rPr>
        <w:t xml:space="preserve"> d. protokolu Nr.</w:t>
      </w:r>
      <w:r w:rsidR="009474FD">
        <w:rPr>
          <w:rFonts w:ascii="Times New Roman" w:hAnsi="Times New Roman" w:cs="Times New Roman"/>
          <w:sz w:val="24"/>
          <w:szCs w:val="24"/>
        </w:rPr>
        <w:t xml:space="preserve"> VPN(C)-</w:t>
      </w:r>
      <w:r w:rsidR="005462D6">
        <w:rPr>
          <w:rFonts w:ascii="Times New Roman" w:hAnsi="Times New Roman" w:cs="Times New Roman"/>
          <w:sz w:val="24"/>
          <w:szCs w:val="24"/>
        </w:rPr>
        <w:t>136</w:t>
      </w:r>
    </w:p>
    <w:p w14:paraId="0B6D1A18" w14:textId="4C2DB9E2" w:rsidR="009409B8" w:rsidRPr="00E53C73" w:rsidRDefault="009409B8" w:rsidP="009474FD">
      <w:pPr>
        <w:spacing w:after="120" w:line="20" w:lineRule="atLeast"/>
        <w:contextualSpacing/>
        <w:rPr>
          <w:rFonts w:ascii="Times New Roman" w:hAnsi="Times New Roman" w:cs="Times New Roman"/>
          <w:sz w:val="24"/>
          <w:szCs w:val="24"/>
        </w:rPr>
      </w:pPr>
      <w:r w:rsidRPr="00E53C73">
        <w:rPr>
          <w:rFonts w:ascii="Times New Roman" w:hAnsi="Times New Roman" w:cs="Times New Roman"/>
          <w:sz w:val="24"/>
          <w:szCs w:val="24"/>
        </w:rPr>
        <w:t xml:space="preserve"> </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3F9BF368" w14:textId="2BF0EC99" w:rsidR="0032056A" w:rsidRPr="00BD1001" w:rsidRDefault="009409B8" w:rsidP="00E96DCE">
      <w:pPr>
        <w:jc w:val="center"/>
        <w:rPr>
          <w:rFonts w:ascii="Times New Roman" w:hAnsi="Times New Roman" w:cs="Times New Roman"/>
          <w:b/>
          <w:bCs/>
          <w:caps/>
          <w:sz w:val="28"/>
          <w:szCs w:val="28"/>
        </w:rPr>
      </w:pPr>
      <w:r w:rsidRPr="00E53C73">
        <w:rPr>
          <w:rFonts w:ascii="Times New Roman" w:hAnsi="Times New Roman" w:cs="Times New Roman"/>
          <w:b/>
          <w:bCs/>
          <w:sz w:val="28"/>
          <w:szCs w:val="28"/>
        </w:rPr>
        <w:t>SUPAPRASTINTO VIEŠOJO PIRKIMO „</w:t>
      </w:r>
      <w:r w:rsidR="00E96DCE" w:rsidRPr="00E96DCE">
        <w:rPr>
          <w:rFonts w:ascii="Times New Roman" w:hAnsi="Times New Roman" w:cs="Times New Roman"/>
          <w:b/>
          <w:bCs/>
          <w:caps/>
          <w:sz w:val="28"/>
          <w:szCs w:val="28"/>
        </w:rPr>
        <w:t>Kėdainių rajono savivaldybės Surviliškio kadastrinės vietovės Palčio sausinimo sistemos melioracijos griovių ir juose esančių statinių rekostrukcijos darbai</w:t>
      </w:r>
      <w:r w:rsidRPr="00E53C73">
        <w:rPr>
          <w:rFonts w:ascii="Times New Roman" w:hAnsi="Times New Roman" w:cs="Times New Roman"/>
          <w:b/>
          <w:bCs/>
          <w:sz w:val="28"/>
          <w:szCs w:val="28"/>
        </w:rPr>
        <w:t>“</w:t>
      </w:r>
      <w:r w:rsidRPr="00E53C73">
        <w:rPr>
          <w:rFonts w:ascii="Times New Roman" w:hAnsi="Times New Roman" w:cs="Times New Roman"/>
          <w:sz w:val="28"/>
          <w:szCs w:val="28"/>
        </w:rPr>
        <w:t xml:space="preserve"> </w:t>
      </w:r>
    </w:p>
    <w:p w14:paraId="4984E347" w14:textId="5CD5A6BC" w:rsidR="009409B8" w:rsidRPr="0032056A" w:rsidRDefault="009409B8" w:rsidP="00BD1001">
      <w:pPr>
        <w:spacing w:after="0" w:line="240" w:lineRule="auto"/>
        <w:jc w:val="center"/>
        <w:rPr>
          <w:rFonts w:ascii="Times New Roman" w:hAnsi="Times New Roman" w:cs="Times New Roman"/>
          <w:b/>
          <w:bCs/>
          <w:sz w:val="28"/>
          <w:szCs w:val="28"/>
        </w:rPr>
      </w:pPr>
      <w:r w:rsidRPr="00E53C73">
        <w:rPr>
          <w:rFonts w:ascii="Times New Roman" w:hAnsi="Times New Roman" w:cs="Times New Roman"/>
          <w:b/>
          <w:bCs/>
          <w:sz w:val="28"/>
          <w:szCs w:val="28"/>
        </w:rPr>
        <w:t xml:space="preserve">ATVIRO KONKURSO SPECIALIOSIOS SĄLYGOS </w:t>
      </w:r>
    </w:p>
    <w:p w14:paraId="0A0FF10A" w14:textId="77777777" w:rsidR="009409B8" w:rsidRPr="00E53C73" w:rsidRDefault="009409B8" w:rsidP="00BD1001">
      <w:pPr>
        <w:spacing w:after="0" w:line="240" w:lineRule="auto"/>
        <w:contextualSpacing/>
        <w:jc w:val="center"/>
        <w:rPr>
          <w:rFonts w:ascii="Times New Roman" w:hAnsi="Times New Roman" w:cs="Times New Roman"/>
          <w:b/>
          <w:bCs/>
          <w:sz w:val="28"/>
          <w:szCs w:val="28"/>
        </w:rPr>
      </w:pPr>
      <w:r w:rsidRPr="00E53C73">
        <w:rPr>
          <w:rFonts w:ascii="Times New Roman" w:hAnsi="Times New Roman" w:cs="Times New Roman"/>
          <w:b/>
          <w:bCs/>
          <w:sz w:val="28"/>
          <w:szCs w:val="28"/>
        </w:rPr>
        <w:t>Versija Nr. 1</w:t>
      </w:r>
    </w:p>
    <w:p w14:paraId="19DFD33F" w14:textId="77777777" w:rsidR="009409B8" w:rsidRDefault="009409B8" w:rsidP="009409B8">
      <w:pPr>
        <w:spacing w:after="120" w:line="20" w:lineRule="atLeast"/>
        <w:contextualSpacing/>
        <w:jc w:val="center"/>
        <w:rPr>
          <w:rFonts w:cstheme="minorHAnsi"/>
          <w:b/>
          <w:bCs/>
          <w:sz w:val="28"/>
          <w:szCs w:val="28"/>
        </w:rPr>
      </w:pPr>
    </w:p>
    <w:p w14:paraId="3A6B84A7" w14:textId="77777777" w:rsidR="009409B8" w:rsidRDefault="009409B8" w:rsidP="009409B8">
      <w:pPr>
        <w:spacing w:after="120" w:line="20" w:lineRule="atLeast"/>
        <w:contextualSpacing/>
        <w:jc w:val="center"/>
        <w:rPr>
          <w:rFonts w:cstheme="minorHAnsi"/>
          <w:b/>
          <w:bCs/>
          <w:sz w:val="28"/>
          <w:szCs w:val="28"/>
        </w:rPr>
      </w:pPr>
    </w:p>
    <w:p w14:paraId="51633803" w14:textId="77777777" w:rsidR="009409B8" w:rsidRDefault="009409B8" w:rsidP="009409B8">
      <w:pPr>
        <w:spacing w:after="120" w:line="20" w:lineRule="atLeast"/>
        <w:contextualSpacing/>
        <w:jc w:val="center"/>
        <w:rPr>
          <w:rFonts w:cstheme="minorHAnsi"/>
          <w:b/>
          <w:bCs/>
          <w:sz w:val="28"/>
          <w:szCs w:val="28"/>
        </w:rPr>
      </w:pPr>
    </w:p>
    <w:p w14:paraId="56F3B6FC" w14:textId="77777777" w:rsidR="009409B8" w:rsidRDefault="009409B8" w:rsidP="009409B8">
      <w:pPr>
        <w:spacing w:after="120" w:line="20" w:lineRule="atLeast"/>
        <w:contextualSpacing/>
        <w:jc w:val="center"/>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754EA0B2" w14:textId="77777777" w:rsidR="00055A35" w:rsidRDefault="00055A35" w:rsidP="009409B8">
      <w:pPr>
        <w:spacing w:after="120" w:line="20" w:lineRule="atLeast"/>
        <w:contextualSpacing/>
        <w:jc w:val="center"/>
        <w:rPr>
          <w:rFonts w:cstheme="minorHAnsi"/>
          <w:b/>
          <w:bCs/>
          <w:sz w:val="28"/>
          <w:szCs w:val="28"/>
        </w:rPr>
      </w:pPr>
    </w:p>
    <w:p w14:paraId="5FF5F542" w14:textId="77777777" w:rsidR="00055A35" w:rsidRDefault="00055A35" w:rsidP="009409B8">
      <w:pPr>
        <w:spacing w:after="120" w:line="20" w:lineRule="atLeast"/>
        <w:contextualSpacing/>
        <w:jc w:val="center"/>
        <w:rPr>
          <w:rFonts w:cstheme="minorHAnsi"/>
          <w:b/>
          <w:bCs/>
          <w:sz w:val="28"/>
          <w:szCs w:val="28"/>
        </w:rPr>
      </w:pPr>
    </w:p>
    <w:p w14:paraId="0CE8392D" w14:textId="77777777" w:rsidR="00055A35" w:rsidRDefault="00055A35" w:rsidP="009409B8">
      <w:pPr>
        <w:spacing w:after="120" w:line="20" w:lineRule="atLeast"/>
        <w:contextualSpacing/>
        <w:jc w:val="center"/>
        <w:rPr>
          <w:rFonts w:cstheme="minorHAnsi"/>
          <w:b/>
          <w:bCs/>
          <w:sz w:val="28"/>
          <w:szCs w:val="28"/>
        </w:rPr>
      </w:pPr>
    </w:p>
    <w:p w14:paraId="716BE74D" w14:textId="77777777" w:rsidR="00055A35" w:rsidRDefault="00055A35" w:rsidP="009409B8">
      <w:pPr>
        <w:spacing w:after="120" w:line="20" w:lineRule="atLeast"/>
        <w:contextualSpacing/>
        <w:jc w:val="center"/>
        <w:rPr>
          <w:rFonts w:cstheme="minorHAnsi"/>
          <w:b/>
          <w:bCs/>
          <w:sz w:val="28"/>
          <w:szCs w:val="28"/>
        </w:rPr>
      </w:pPr>
    </w:p>
    <w:p w14:paraId="26F999E4" w14:textId="77777777" w:rsidR="00055A35" w:rsidRDefault="00055A35" w:rsidP="009409B8">
      <w:pPr>
        <w:spacing w:after="120" w:line="20" w:lineRule="atLeast"/>
        <w:contextualSpacing/>
        <w:jc w:val="center"/>
        <w:rPr>
          <w:rFonts w:cstheme="minorHAnsi"/>
          <w:b/>
          <w:bCs/>
          <w:sz w:val="28"/>
          <w:szCs w:val="28"/>
        </w:rPr>
      </w:pPr>
    </w:p>
    <w:p w14:paraId="79BBC994" w14:textId="77777777" w:rsidR="00055A35" w:rsidRDefault="00055A35"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77777777"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 xml:space="preserve">6. SPELIAJIEJI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7AA5F902"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w:t>
          </w:r>
          <w:r w:rsidR="007641F1">
            <w:rPr>
              <w:rFonts w:cstheme="minorHAnsi"/>
              <w:sz w:val="24"/>
              <w:szCs w:val="24"/>
            </w:rPr>
            <w:t>6</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4AAD1DB0" w:rsidR="003702C9" w:rsidRPr="00EE01F8" w:rsidRDefault="003702C9" w:rsidP="00156D92">
      <w:pPr>
        <w:spacing w:after="0" w:line="240" w:lineRule="auto"/>
        <w:jc w:val="both"/>
        <w:rPr>
          <w:sz w:val="22"/>
          <w:szCs w:val="22"/>
        </w:rPr>
      </w:pPr>
      <w:r w:rsidRPr="00EE01F8">
        <w:rPr>
          <w:sz w:val="22"/>
          <w:szCs w:val="22"/>
        </w:rPr>
        <w:t>Pirkimo sąlygų 1 priedas„Terminai“.............................................................................................................</w:t>
      </w:r>
      <w:r w:rsidR="00D56E51">
        <w:rPr>
          <w:sz w:val="22"/>
          <w:szCs w:val="22"/>
        </w:rPr>
        <w:t>7</w:t>
      </w:r>
    </w:p>
    <w:p w14:paraId="6A6F5CCF" w14:textId="4666BBE0"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„Techninė specifikacija“</w:t>
        </w:r>
        <w:r w:rsidR="007652C1">
          <w:rPr>
            <w:rStyle w:val="Hipersaitas"/>
            <w:rFonts w:eastAsia="Calibri" w:cstheme="minorHAnsi"/>
            <w:noProof/>
            <w:sz w:val="22"/>
            <w:szCs w:val="22"/>
          </w:rPr>
          <w:t xml:space="preserve"> </w:t>
        </w:r>
        <w:r w:rsidRPr="00EE01F8">
          <w:rPr>
            <w:rStyle w:val="Hipersaitas"/>
            <w:rFonts w:eastAsia="Calibri" w:cstheme="minorHAnsi"/>
            <w:noProof/>
            <w:sz w:val="22"/>
            <w:szCs w:val="22"/>
          </w:rPr>
          <w:t xml:space="preserve">(Techninis </w:t>
        </w:r>
        <w:r w:rsidR="00E96DCE">
          <w:rPr>
            <w:rStyle w:val="Hipersaitas"/>
            <w:rFonts w:eastAsia="Calibri" w:cstheme="minorHAnsi"/>
            <w:noProof/>
            <w:sz w:val="22"/>
            <w:szCs w:val="22"/>
          </w:rPr>
          <w:t xml:space="preserve">darbo </w:t>
        </w:r>
        <w:r w:rsidRPr="00EE01F8">
          <w:rPr>
            <w:rStyle w:val="Hipersaitas"/>
            <w:rFonts w:eastAsia="Calibri" w:cstheme="minorHAnsi"/>
            <w:noProof/>
            <w:sz w:val="22"/>
            <w:szCs w:val="22"/>
          </w:rPr>
          <w:t xml:space="preserve">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603CE3CF"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kokybės bei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56E51">
        <w:rPr>
          <w:sz w:val="22"/>
          <w:szCs w:val="22"/>
        </w:rPr>
        <w:t>10</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3DE69AE0" w14:textId="77777777" w:rsidR="00864245" w:rsidRDefault="00864245" w:rsidP="009409B8">
      <w:pPr>
        <w:spacing w:after="120" w:line="20" w:lineRule="atLeast"/>
        <w:contextualSpacing/>
        <w:jc w:val="center"/>
        <w:rPr>
          <w:rFonts w:cstheme="minorHAnsi"/>
          <w:sz w:val="28"/>
          <w:szCs w:val="28"/>
        </w:rPr>
      </w:pPr>
    </w:p>
    <w:p w14:paraId="1E051F1F" w14:textId="77777777" w:rsidR="00864245" w:rsidRDefault="00864245"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4FF778CD" w:rsidR="009409B8" w:rsidRDefault="009409B8" w:rsidP="009409B8">
      <w:pPr>
        <w:spacing w:after="0" w:line="20" w:lineRule="atLeast"/>
        <w:jc w:val="both"/>
        <w:rPr>
          <w:rFonts w:eastAsia="Calibri" w:cstheme="minorHAnsi"/>
        </w:rPr>
      </w:pPr>
      <w:r>
        <w:rPr>
          <w:rFonts w:cstheme="minorHAnsi"/>
        </w:rPr>
        <w:t xml:space="preserve">              1.1</w:t>
      </w:r>
      <w:r w:rsidR="00980DA9">
        <w:rPr>
          <w:rFonts w:cstheme="minorHAnsi"/>
        </w:rPr>
        <w:t>.</w:t>
      </w:r>
      <w:r>
        <w:rPr>
          <w:rFonts w:cstheme="minorHAnsi"/>
        </w:rPr>
        <w:t xml:space="preserve">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0073151E" w:rsidRPr="0073151E">
        <w:rPr>
          <w:rFonts w:eastAsiaTheme="minorHAnsi" w:cstheme="minorHAnsi"/>
          <w:lang w:eastAsia="en-US"/>
        </w:rPr>
        <w:t xml:space="preserve"> </w:t>
      </w:r>
      <w:r w:rsidR="0073151E" w:rsidRPr="009409B8">
        <w:rPr>
          <w:rFonts w:eastAsiaTheme="minorHAnsi" w:cstheme="minorHAnsi"/>
          <w:lang w:eastAsia="en-US"/>
        </w:rPr>
        <w:t>Perkančioji organizacija nėra PVM mokėtoja</w:t>
      </w:r>
      <w:r w:rsidR="0073151E" w:rsidRPr="009409B8">
        <w:rPr>
          <w:rFonts w:eastAsia="Calibri" w:cstheme="minorHAnsi"/>
        </w:rPr>
        <w:t>.</w:t>
      </w:r>
      <w:r w:rsidR="0073151E">
        <w:rPr>
          <w:rFonts w:cstheme="minorHAnsi"/>
        </w:rPr>
        <w:t xml:space="preserve"> </w:t>
      </w:r>
      <w:r w:rsidRPr="009409B8">
        <w:rPr>
          <w:rFonts w:eastAsia="Calibri" w:cstheme="minorHAnsi"/>
        </w:rPr>
        <w:t xml:space="preserve"> </w:t>
      </w:r>
      <w:r>
        <w:rPr>
          <w:rFonts w:eastAsia="Calibri" w:cstheme="minorHAnsi"/>
        </w:rPr>
        <w:t xml:space="preserve">     </w:t>
      </w:r>
    </w:p>
    <w:p w14:paraId="51012CAA" w14:textId="71359831" w:rsidR="009409B8" w:rsidRPr="00B91F82" w:rsidRDefault="009409B8" w:rsidP="00980DA9">
      <w:pPr>
        <w:spacing w:after="0" w:line="20" w:lineRule="atLeast"/>
        <w:jc w:val="both"/>
        <w:rPr>
          <w:rFonts w:cstheme="minorHAnsi"/>
        </w:rPr>
      </w:pPr>
      <w:r>
        <w:rPr>
          <w:rFonts w:eastAsia="Calibri" w:cstheme="minorHAnsi"/>
        </w:rPr>
        <w:t xml:space="preserve">             1.2. </w:t>
      </w: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113F2622" w:rsidR="009409B8" w:rsidRDefault="009409B8" w:rsidP="009409B8">
      <w:pPr>
        <w:pStyle w:val="Sraopastraipa"/>
        <w:spacing w:after="0" w:line="240" w:lineRule="auto"/>
        <w:ind w:left="0"/>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24504742" w14:textId="66FFBCD1" w:rsidR="0073151E" w:rsidRPr="0073151E" w:rsidRDefault="009409B8" w:rsidP="0073151E">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864245">
        <w:rPr>
          <w:rFonts w:cstheme="minorHAnsi"/>
        </w:rPr>
        <w:t>),  4.</w:t>
      </w:r>
      <w:r w:rsidR="00A10698">
        <w:rPr>
          <w:rFonts w:cstheme="minorHAnsi"/>
        </w:rPr>
        <w:t>3</w:t>
      </w:r>
      <w:r w:rsidRPr="00864245">
        <w:rPr>
          <w:rFonts w:cstheme="minorHAnsi"/>
        </w:rPr>
        <w:t xml:space="preserve"> papunkčiu</w:t>
      </w:r>
      <w:r w:rsidR="0073151E">
        <w:rPr>
          <w:rFonts w:cstheme="minorHAnsi"/>
        </w:rPr>
        <w:t xml:space="preserve">. </w:t>
      </w:r>
      <w:r w:rsidR="0073151E" w:rsidRPr="00997065">
        <w:rPr>
          <w:rFonts w:cstheme="minorHAnsi"/>
        </w:rPr>
        <w:t xml:space="preserve">Aplinkos apaugos kriterijai nustatyti </w:t>
      </w:r>
      <w:r w:rsidR="0073151E">
        <w:rPr>
          <w:rFonts w:cstheme="minorHAnsi"/>
        </w:rPr>
        <w:t>8</w:t>
      </w:r>
      <w:r w:rsidRPr="009409B8">
        <w:rPr>
          <w:rFonts w:cstheme="minorHAnsi"/>
        </w:rPr>
        <w:t xml:space="preserve"> pried</w:t>
      </w:r>
      <w:r w:rsidR="00740F55">
        <w:rPr>
          <w:rFonts w:cstheme="minorHAnsi"/>
        </w:rPr>
        <w:t>e</w:t>
      </w:r>
      <w:r w:rsidRPr="009409B8">
        <w:rPr>
          <w:rFonts w:cstheme="minorHAnsi"/>
        </w:rPr>
        <w:t xml:space="preserve"> „Sutarties projektas</w:t>
      </w:r>
      <w:r w:rsidRPr="00344603">
        <w:rPr>
          <w:rFonts w:cstheme="minorHAnsi"/>
        </w:rPr>
        <w:t>“</w:t>
      </w:r>
      <w:r w:rsidR="00740F55">
        <w:rPr>
          <w:rFonts w:cstheme="minorHAnsi"/>
        </w:rPr>
        <w:t>.</w:t>
      </w:r>
      <w:r w:rsidRPr="00344603">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34574318" w14:textId="3D022FB2" w:rsidR="00E46BC5" w:rsidRPr="00E46BC5" w:rsidRDefault="00C80B02" w:rsidP="00E46BC5">
      <w:pPr>
        <w:pStyle w:val="Betarp"/>
        <w:ind w:firstLine="567"/>
        <w:contextualSpacing/>
        <w:jc w:val="both"/>
        <w:rPr>
          <w:rFonts w:cstheme="minorHAnsi"/>
        </w:rPr>
      </w:pPr>
      <w:r>
        <w:rPr>
          <w:rFonts w:eastAsia="Calibri"/>
          <w:color w:val="000000" w:themeColor="text1"/>
        </w:rPr>
        <w:t xml:space="preserve">2.1. </w:t>
      </w:r>
      <w:r w:rsidR="00A10698" w:rsidRPr="00D75DED">
        <w:rPr>
          <w:rFonts w:eastAsia="Calibri"/>
          <w:color w:val="000000" w:themeColor="text1"/>
        </w:rPr>
        <w:t xml:space="preserve">Perkančioji organizacija </w:t>
      </w:r>
      <w:r w:rsidR="00E46BC5">
        <w:rPr>
          <w:rFonts w:cstheme="minorHAnsi"/>
        </w:rPr>
        <w:t>v</w:t>
      </w:r>
      <w:r w:rsidR="00E46BC5" w:rsidRPr="00E46BC5">
        <w:rPr>
          <w:rFonts w:cstheme="minorHAnsi"/>
        </w:rPr>
        <w:t>adovau</w:t>
      </w:r>
      <w:r w:rsidR="00474D61">
        <w:rPr>
          <w:rFonts w:cstheme="minorHAnsi"/>
        </w:rPr>
        <w:t>damasi</w:t>
      </w:r>
      <w:r w:rsidR="00E46BC5" w:rsidRPr="00E46BC5">
        <w:rPr>
          <w:rFonts w:cstheme="minorHAnsi"/>
        </w:rPr>
        <w:t xml:space="preserve"> techniniu darbo projektu, numato įsigyti Kėdainių rajono savivaldybės Surviliškio kadastrinės vietovės </w:t>
      </w:r>
      <w:proofErr w:type="spellStart"/>
      <w:r w:rsidR="00E46BC5" w:rsidRPr="00E46BC5">
        <w:rPr>
          <w:rFonts w:cstheme="minorHAnsi"/>
        </w:rPr>
        <w:t>Palčio</w:t>
      </w:r>
      <w:proofErr w:type="spellEnd"/>
      <w:r w:rsidR="00E46BC5" w:rsidRPr="00E46BC5">
        <w:rPr>
          <w:rFonts w:cstheme="minorHAnsi"/>
        </w:rPr>
        <w:t xml:space="preserve"> sausinimo sistemos melioracijos griovių ir juose esančių statinių rekonstrukcijos darbus.</w:t>
      </w:r>
      <w:r w:rsidR="00A10698" w:rsidRPr="00A10698">
        <w:rPr>
          <w:rFonts w:eastAsia="Calibri"/>
          <w:color w:val="000000" w:themeColor="text1"/>
        </w:rPr>
        <w:t xml:space="preserve"> </w:t>
      </w:r>
      <w:r w:rsidR="00A10698" w:rsidRPr="00D75DED">
        <w:rPr>
          <w:rFonts w:cstheme="minorHAnsi"/>
        </w:rPr>
        <w:t>Reikalavimai pirkimo objektui nustatyti specialiųjų pirkimo sąlygų 2 priede</w:t>
      </w:r>
      <w:r w:rsidR="00A10698">
        <w:rPr>
          <w:rFonts w:cstheme="minorHAnsi"/>
        </w:rPr>
        <w:t xml:space="preserve"> (techninis darbo projektas)</w:t>
      </w:r>
      <w:r w:rsidR="00A10698" w:rsidRPr="00D75DED">
        <w:rPr>
          <w:rFonts w:cstheme="minorHAnsi"/>
        </w:rPr>
        <w:t>.</w:t>
      </w:r>
      <w:r w:rsidR="00E46BC5" w:rsidRPr="00E46BC5">
        <w:rPr>
          <w:rFonts w:ascii="Arial" w:eastAsia="Times New Roman" w:hAnsi="Arial" w:cs="Arial"/>
          <w:color w:val="000000"/>
          <w:sz w:val="18"/>
          <w:szCs w:val="18"/>
        </w:rPr>
        <w:t xml:space="preserve"> </w:t>
      </w:r>
    </w:p>
    <w:p w14:paraId="195F5C01" w14:textId="77777777" w:rsidR="00A10698" w:rsidRPr="00D75DED" w:rsidRDefault="00A10698" w:rsidP="00A10698">
      <w:pPr>
        <w:pStyle w:val="Betarp"/>
        <w:ind w:firstLine="567"/>
        <w:contextualSpacing/>
        <w:jc w:val="both"/>
        <w:rPr>
          <w:rFonts w:cstheme="minorHAnsi"/>
        </w:rPr>
      </w:pPr>
      <w:r>
        <w:rPr>
          <w:rFonts w:cstheme="minorHAnsi"/>
        </w:rPr>
        <w:t xml:space="preserve">2.2. </w:t>
      </w:r>
      <w:r w:rsidRPr="00D75DED">
        <w:rPr>
          <w:rFonts w:cstheme="minorHAnsi"/>
        </w:rPr>
        <w:t>Pirkimo objektas į dalis neskaidomas. Pirkimo apimtys, reikalavimai ir techninė specifikacija (techninis darbo projektas) apibrėžti</w:t>
      </w:r>
      <w:r w:rsidRPr="00D75DED">
        <w:rPr>
          <w:rFonts w:eastAsia="Calibri"/>
          <w:color w:val="000000" w:themeColor="text1"/>
        </w:rPr>
        <w:t xml:space="preserve"> </w:t>
      </w:r>
      <w:r w:rsidRPr="00D75DED">
        <w:rPr>
          <w:rFonts w:cstheme="minorHAnsi"/>
        </w:rPr>
        <w:t xml:space="preserve">specialiųjų pirkimo sąlygų 2, 3, 4, 6, </w:t>
      </w:r>
      <w:r>
        <w:rPr>
          <w:rFonts w:cstheme="minorHAnsi"/>
        </w:rPr>
        <w:t xml:space="preserve">7, </w:t>
      </w:r>
      <w:r w:rsidRPr="00D75DED">
        <w:rPr>
          <w:rFonts w:cstheme="minorHAnsi"/>
        </w:rPr>
        <w:t>8, 9</w:t>
      </w:r>
      <w:r w:rsidRPr="00D75DED">
        <w:rPr>
          <w:rFonts w:cstheme="minorHAnsi"/>
          <w:color w:val="00B050"/>
        </w:rPr>
        <w:t xml:space="preserve"> </w:t>
      </w:r>
      <w:r w:rsidRPr="00D75DED">
        <w:rPr>
          <w:rFonts w:cstheme="minorHAnsi"/>
        </w:rPr>
        <w:t xml:space="preserve">prieduose.   </w:t>
      </w:r>
    </w:p>
    <w:p w14:paraId="7A59453D" w14:textId="77777777" w:rsidR="00A10698" w:rsidRDefault="00A10698" w:rsidP="00A10698">
      <w:pPr>
        <w:pStyle w:val="Betarp"/>
        <w:ind w:firstLine="567"/>
        <w:contextualSpacing/>
        <w:jc w:val="both"/>
        <w:rPr>
          <w:rFonts w:cstheme="minorHAnsi"/>
        </w:rPr>
      </w:pPr>
      <w:r>
        <w:rPr>
          <w:rFonts w:cstheme="minorHAnsi"/>
        </w:rPr>
        <w:t>2.3. Jeigu a</w:t>
      </w:r>
      <w:r w:rsidRPr="00E53E12">
        <w:rPr>
          <w:rFonts w:cstheme="minorHAnsi"/>
        </w:rPr>
        <w:t xml:space="preserve">pibūdinant pirkimo objektą techninėje specifikacijoje </w:t>
      </w:r>
      <w:r>
        <w:rPr>
          <w:rFonts w:cstheme="minorHAnsi"/>
        </w:rPr>
        <w:t xml:space="preserve">(techninis darbo projektas)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4DC21BD0" w14:textId="77777777" w:rsidR="00A10698" w:rsidRPr="00CC4D47" w:rsidRDefault="00A10698" w:rsidP="00A10698">
      <w:pPr>
        <w:pStyle w:val="Sraopastraipa"/>
        <w:spacing w:after="0" w:line="240" w:lineRule="auto"/>
        <w:ind w:left="0" w:firstLine="567"/>
        <w:jc w:val="both"/>
        <w:rPr>
          <w:rFonts w:cstheme="minorHAnsi"/>
        </w:rPr>
      </w:pPr>
      <w:r>
        <w:rPr>
          <w:rFonts w:cstheme="minorHAnsi"/>
        </w:rPr>
        <w:t>2.4. Jeigu a</w:t>
      </w:r>
      <w:r w:rsidRPr="00E53E12">
        <w:rPr>
          <w:rFonts w:cstheme="minorHAnsi"/>
        </w:rPr>
        <w:t xml:space="preserve">pibūdinant pirkimo objektą techninėje specifikacijoje </w:t>
      </w:r>
      <w:r>
        <w:rPr>
          <w:rFonts w:cstheme="minorHAnsi"/>
        </w:rPr>
        <w:t xml:space="preserve">(techninis darbo projektas)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6256F43" w14:textId="0253CEEC" w:rsidR="009409B8" w:rsidRDefault="009409B8" w:rsidP="00E96DCE">
      <w:pPr>
        <w:pStyle w:val="Betarp"/>
        <w:contextualSpacing/>
        <w:jc w:val="both"/>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37CA0B74" w14:textId="6E425B8F" w:rsidR="009409B8" w:rsidRPr="00E96DCE" w:rsidRDefault="00673BEE" w:rsidP="00E96DCE">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5D5919B0" w14:textId="77777777" w:rsidR="00673BEE" w:rsidRDefault="00673BEE"/>
    <w:p w14:paraId="092F4195" w14:textId="03C0130A" w:rsidR="00673BEE" w:rsidRPr="00673BEE" w:rsidRDefault="00673BEE" w:rsidP="00673BEE">
      <w:pPr>
        <w:ind w:firstLine="567"/>
        <w:jc w:val="both"/>
        <w:rPr>
          <w:b/>
          <w:bCs/>
          <w:sz w:val="28"/>
          <w:szCs w:val="28"/>
        </w:rPr>
      </w:pPr>
      <w:r w:rsidRPr="00673BEE">
        <w:rPr>
          <w:b/>
          <w:bCs/>
          <w:sz w:val="28"/>
          <w:szCs w:val="28"/>
        </w:rPr>
        <w:lastRenderedPageBreak/>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34357262"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412D9433" w14:textId="77777777" w:rsidR="00A95AF5" w:rsidRPr="009E2FA2" w:rsidRDefault="00A95AF5" w:rsidP="00A95AF5">
      <w:pPr>
        <w:spacing w:after="0" w:line="240" w:lineRule="auto"/>
        <w:jc w:val="both"/>
        <w:rPr>
          <w:b/>
          <w:bCs/>
          <w:sz w:val="28"/>
          <w:szCs w:val="28"/>
        </w:rPr>
      </w:pPr>
    </w:p>
    <w:p w14:paraId="6C5AA4F3" w14:textId="77777777" w:rsidR="008F707B" w:rsidRDefault="00A95AF5" w:rsidP="008F707B">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665C3B3A" w14:textId="77777777" w:rsidR="00CD6BD3" w:rsidRPr="004D366C" w:rsidRDefault="00CD6BD3" w:rsidP="00CD6BD3">
      <w:pPr>
        <w:spacing w:after="0" w:line="240" w:lineRule="auto"/>
        <w:ind w:firstLine="567"/>
        <w:jc w:val="both"/>
        <w:rPr>
          <w:rFonts w:cstheme="minorHAnsi"/>
          <w:u w:val="single"/>
        </w:rPr>
      </w:pPr>
      <w:r>
        <w:rPr>
          <w:rFonts w:ascii="Calibri" w:hAnsi="Calibri" w:cs="Calibri"/>
        </w:rPr>
        <w:t xml:space="preserve">6.1.1. </w:t>
      </w:r>
      <w:r w:rsidRPr="004D366C">
        <w:rPr>
          <w:rFonts w:ascii="Calibri" w:hAnsi="Calibri" w:cs="Calibri"/>
        </w:rPr>
        <w:t xml:space="preserve">užpildyta ir pasirašyta pasiūlymo forma, </w:t>
      </w:r>
      <w:r w:rsidRPr="00B270B3">
        <w:t xml:space="preserve">parengta pagal specialiųjų pirkimo sąlygų </w:t>
      </w:r>
      <w:r w:rsidRPr="004D366C">
        <w:rPr>
          <w:shd w:val="clear" w:color="auto" w:fill="FFFFFF"/>
        </w:rPr>
        <w:t xml:space="preserve">6 </w:t>
      </w:r>
      <w:r w:rsidRPr="00B270B3">
        <w:t>priede pateiktą p</w:t>
      </w:r>
      <w:r w:rsidRPr="004D366C">
        <w:rPr>
          <w:rFonts w:cstheme="minorHAnsi"/>
        </w:rPr>
        <w:t>asiūlymo formą;</w:t>
      </w:r>
    </w:p>
    <w:p w14:paraId="7B591149" w14:textId="77777777" w:rsidR="00CD6BD3" w:rsidRPr="004D366C" w:rsidRDefault="00CD6BD3" w:rsidP="00CD6BD3">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22F908F8" w14:textId="77777777" w:rsidR="00CD6BD3" w:rsidRPr="004D366C" w:rsidRDefault="00CD6BD3" w:rsidP="00CD6BD3">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6D9D7DA" w14:textId="77777777" w:rsidR="00CD6BD3" w:rsidRDefault="00CD6BD3" w:rsidP="00CD6BD3">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2E3AA428" w14:textId="77777777" w:rsidR="00CD6BD3" w:rsidRPr="004D366C" w:rsidRDefault="00CD6BD3" w:rsidP="00CD6BD3">
      <w:pPr>
        <w:spacing w:after="0" w:line="240" w:lineRule="auto"/>
        <w:ind w:firstLine="567"/>
        <w:jc w:val="both"/>
        <w:rPr>
          <w:rFonts w:cstheme="minorHAnsi"/>
          <w:u w:val="single"/>
        </w:rPr>
      </w:pPr>
      <w:r>
        <w:rPr>
          <w:rFonts w:cstheme="minorHAnsi"/>
        </w:rPr>
        <w:t xml:space="preserve">6.1.5. </w:t>
      </w:r>
      <w:r w:rsidRPr="004D366C">
        <w:rPr>
          <w:rFonts w:cstheme="minorHAnsi"/>
        </w:rPr>
        <w:t>pasiūlymo galiojimą užtikrinantis dokumentas;</w:t>
      </w:r>
    </w:p>
    <w:p w14:paraId="1AB863D5" w14:textId="77777777" w:rsidR="00CD6BD3" w:rsidRPr="004D366C" w:rsidRDefault="00CD6BD3" w:rsidP="00CD6BD3">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ūkio subjektus, kurių pajėgumais remiasi, – įrodymai, kad šie ištekliai bus prieinami per visą sutartinių įsipareigojimų vykdymo laikotarpį;</w:t>
      </w:r>
    </w:p>
    <w:p w14:paraId="2EDA98EE" w14:textId="77777777" w:rsidR="00CD6BD3" w:rsidRPr="004D366C" w:rsidRDefault="00CD6BD3" w:rsidP="00CD6BD3">
      <w:pPr>
        <w:spacing w:after="0" w:line="240" w:lineRule="auto"/>
        <w:ind w:firstLine="567"/>
        <w:jc w:val="both"/>
        <w:rPr>
          <w:rFonts w:cstheme="minorHAnsi"/>
          <w:u w:val="single"/>
        </w:rPr>
      </w:pPr>
      <w:r>
        <w:rPr>
          <w:rFonts w:cstheme="minorHAnsi"/>
        </w:rPr>
        <w:t xml:space="preserve">6.1.7. </w:t>
      </w:r>
      <w:r w:rsidRPr="004D366C">
        <w:rPr>
          <w:rFonts w:cstheme="minorHAnsi"/>
        </w:rPr>
        <w:t>jei tiekėjas pasitelkia subtiekėjus, subtiekėjo deklaracija ar kitas dokumentas, patvirtinantis jo sutikimą būti subtiekėju pirkime;</w:t>
      </w:r>
    </w:p>
    <w:p w14:paraId="13299EEE" w14:textId="77777777" w:rsidR="00CD6BD3" w:rsidRPr="004D366C" w:rsidRDefault="00CD6BD3" w:rsidP="00CD6BD3">
      <w:pPr>
        <w:spacing w:after="0" w:line="240" w:lineRule="auto"/>
        <w:ind w:firstLine="567"/>
        <w:jc w:val="both"/>
        <w:rPr>
          <w:rFonts w:cstheme="minorHAnsi"/>
          <w:u w:val="single"/>
        </w:rPr>
      </w:pPr>
      <w:r>
        <w:rPr>
          <w:rFonts w:cstheme="minorHAnsi"/>
        </w:rPr>
        <w:t xml:space="preserve">6.1.8. </w:t>
      </w:r>
      <w:r w:rsidRPr="004D366C">
        <w:rPr>
          <w:rFonts w:cstheme="minorHAnsi"/>
        </w:rPr>
        <w:t>dokumentai, patvirtinantys, kad ūkio subjektas, kurio pajėgumais tiekėjas remiasi, atsižvelgdamas į specialiųjų pirkimo sąlygų 4</w:t>
      </w:r>
      <w:r w:rsidRPr="004D366C">
        <w:rPr>
          <w:rFonts w:cstheme="minorHAnsi"/>
          <w:color w:val="00B050"/>
        </w:rPr>
        <w:t xml:space="preserve"> </w:t>
      </w:r>
      <w:r w:rsidRPr="004D366C">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EC2DA57" w14:textId="77777777" w:rsidR="00CD6BD3" w:rsidRDefault="00CD6BD3" w:rsidP="00CD6BD3">
      <w:pPr>
        <w:spacing w:after="0" w:line="240" w:lineRule="auto"/>
        <w:ind w:firstLine="567"/>
        <w:jc w:val="both"/>
        <w:rPr>
          <w:rFonts w:cstheme="minorHAnsi"/>
        </w:rPr>
      </w:pPr>
      <w:r>
        <w:rPr>
          <w:rFonts w:cstheme="minorHAnsi"/>
        </w:rPr>
        <w:t>6</w:t>
      </w:r>
      <w:r w:rsidRPr="00F766ED">
        <w:rPr>
          <w:rFonts w:cstheme="minorHAnsi"/>
        </w:rPr>
        <w:t>.1.9. užpildytas Veiklų sąrašas, parengtas pagal specialiųjų pirkimo sąlygų 9 priedą.</w:t>
      </w:r>
    </w:p>
    <w:p w14:paraId="7C042739" w14:textId="650B0516" w:rsidR="00A612FB" w:rsidRDefault="00A95AF5" w:rsidP="00A612FB">
      <w:pPr>
        <w:spacing w:after="0" w:line="240" w:lineRule="auto"/>
        <w:ind w:firstLine="567"/>
        <w:jc w:val="both"/>
        <w:rPr>
          <w:rFonts w:eastAsia="MS Mincho" w:cstheme="minorHAnsi"/>
          <w:iCs/>
        </w:rPr>
      </w:pPr>
      <w:r w:rsidRPr="00A612FB">
        <w:rPr>
          <w:rFonts w:cstheme="minorHAnsi"/>
        </w:rPr>
        <w:t>6.1.</w:t>
      </w:r>
      <w:r w:rsidR="00CD6BD3">
        <w:rPr>
          <w:rFonts w:cstheme="minorHAnsi"/>
        </w:rPr>
        <w:t>10</w:t>
      </w:r>
      <w:r w:rsidRPr="00A612FB">
        <w:rPr>
          <w:rFonts w:cstheme="minorHAnsi"/>
        </w:rPr>
        <w:t xml:space="preserve">. dokumentai, nurodyti specialiųjų pirkimo </w:t>
      </w:r>
      <w:r w:rsidRPr="000B335D">
        <w:rPr>
          <w:rFonts w:cstheme="minorHAnsi"/>
        </w:rPr>
        <w:t>sąlygų 7 priedo „Pasiūlymų vertinimo metodika“  2.</w:t>
      </w:r>
      <w:r w:rsidR="00A10698">
        <w:rPr>
          <w:rFonts w:cstheme="minorHAnsi"/>
        </w:rPr>
        <w:t>5</w:t>
      </w:r>
      <w:r w:rsidRPr="000B335D">
        <w:rPr>
          <w:rFonts w:cstheme="minorHAnsi"/>
        </w:rPr>
        <w:t xml:space="preserve"> punkte</w:t>
      </w:r>
      <w:r w:rsidRPr="000B335D">
        <w:rPr>
          <w:rFonts w:eastAsia="MS Mincho" w:cstheme="minorHAnsi"/>
          <w:iCs/>
        </w:rPr>
        <w:t>;</w:t>
      </w:r>
    </w:p>
    <w:p w14:paraId="17303C1B" w14:textId="09DA2FCE" w:rsidR="00A95AF5" w:rsidRPr="00F766ED" w:rsidRDefault="00A95AF5" w:rsidP="00A95AF5">
      <w:pPr>
        <w:spacing w:after="0" w:line="240" w:lineRule="auto"/>
        <w:ind w:firstLine="567"/>
        <w:jc w:val="both"/>
        <w:rPr>
          <w:rFonts w:cstheme="minorHAnsi"/>
        </w:rPr>
      </w:pPr>
      <w:r>
        <w:rPr>
          <w:rFonts w:eastAsia="MS Mincho" w:cstheme="minorHAnsi"/>
          <w:iCs/>
        </w:rPr>
        <w:t>6.1.1</w:t>
      </w:r>
      <w:r w:rsidR="00CD6BD3">
        <w:rPr>
          <w:rFonts w:eastAsia="MS Mincho" w:cstheme="minorHAnsi"/>
          <w:iCs/>
        </w:rPr>
        <w:t>1</w:t>
      </w:r>
      <w:r>
        <w:rPr>
          <w:rFonts w:eastAsia="MS Mincho" w:cstheme="minorHAnsi"/>
          <w:iCs/>
        </w:rPr>
        <w:t xml:space="preserve">.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00F85BD" w14:textId="77777777" w:rsidR="00A95AF5" w:rsidRDefault="00A95AF5" w:rsidP="00A95AF5">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116C334F" w14:textId="77777777" w:rsidR="00EE01F8" w:rsidRDefault="00EE01F8"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6204E4E1" w14:textId="4ECDD517" w:rsidR="00395932" w:rsidRDefault="00395932" w:rsidP="00395932">
      <w:pPr>
        <w:spacing w:after="0" w:line="240" w:lineRule="auto"/>
        <w:ind w:firstLine="567"/>
        <w:jc w:val="both"/>
        <w:rPr>
          <w:rFonts w:eastAsia="Times New Roman" w:cs="Times New Roman"/>
          <w:color w:val="000000"/>
          <w:szCs w:val="24"/>
          <w:shd w:val="clear" w:color="auto" w:fill="FFFFFF" w:themeFill="background1"/>
        </w:rPr>
      </w:pPr>
      <w:r>
        <w:rPr>
          <w:rFonts w:eastAsia="Calibri"/>
        </w:rPr>
        <w:t xml:space="preserve">7.1. </w:t>
      </w:r>
      <w:r w:rsidRPr="127DD6E8">
        <w:t>Tiekėjas privalo užtikrinti savo pasiūlymo galiojimą ne mažesne kaip</w:t>
      </w:r>
      <w:r>
        <w:t xml:space="preserve"> </w:t>
      </w:r>
      <w:r w:rsidRPr="00BB2D26">
        <w:rPr>
          <w:b/>
          <w:bCs/>
        </w:rPr>
        <w:t>2 000</w:t>
      </w:r>
      <w:r w:rsidR="0045040F">
        <w:t xml:space="preserve"> (du tūkstančiai</w:t>
      </w:r>
      <w:r w:rsidR="0045040F" w:rsidRPr="00E96DCE">
        <w:t>)</w:t>
      </w:r>
      <w:r w:rsidRPr="00E96DCE">
        <w:rPr>
          <w:rFonts w:eastAsia="Calibri"/>
        </w:rPr>
        <w:t xml:space="preserve"> </w:t>
      </w:r>
      <w:r w:rsidR="00E96DCE" w:rsidRPr="00E96DCE">
        <w:rPr>
          <w:rFonts w:eastAsia="Calibri"/>
        </w:rPr>
        <w:t>Eur</w:t>
      </w:r>
      <w:r w:rsidR="00E96DCE" w:rsidRPr="00E96DCE">
        <w:rPr>
          <w:rFonts w:eastAsia="Calibri"/>
          <w:i/>
          <w:iCs/>
        </w:rPr>
        <w:t xml:space="preserve"> </w:t>
      </w:r>
      <w:r w:rsidRPr="127DD6E8">
        <w:t>vienu iš šių būdų:</w:t>
      </w:r>
      <w:r>
        <w:t xml:space="preserve"> </w:t>
      </w:r>
      <w:r w:rsidRPr="00297156">
        <w:rPr>
          <w:rFonts w:cs="Times New Roman"/>
          <w:szCs w:val="24"/>
          <w:shd w:val="clear" w:color="auto" w:fill="FFFFFF" w:themeFill="background1"/>
        </w:rPr>
        <w:t>Lietuvos Respublikoje ar užsienyje registruoto banko</w:t>
      </w:r>
      <w:r>
        <w:rPr>
          <w:rFonts w:cs="Times New Roman"/>
          <w:szCs w:val="24"/>
          <w:shd w:val="clear" w:color="auto" w:fill="FFFFFF" w:themeFill="background1"/>
        </w:rPr>
        <w:t xml:space="preserve"> garantijos</w:t>
      </w:r>
      <w:r w:rsidRPr="00297156">
        <w:rPr>
          <w:rFonts w:cs="Times New Roman"/>
          <w:szCs w:val="24"/>
          <w:shd w:val="clear" w:color="auto" w:fill="FFFFFF" w:themeFill="background1"/>
        </w:rPr>
        <w:t xml:space="preserve"> ar draudimo bendrovės laidavimo, ar užstato, pervedant lėšas į Kėdainių rajono savivaldybės administracijos sąskaitą</w:t>
      </w:r>
      <w:r w:rsidRPr="00297156">
        <w:rPr>
          <w:rFonts w:cs="Times New Roman"/>
          <w:color w:val="FF0000"/>
          <w:szCs w:val="24"/>
          <w:shd w:val="clear" w:color="auto" w:fill="FFFFFF" w:themeFill="background1"/>
        </w:rPr>
        <w:t xml:space="preserve"> </w:t>
      </w:r>
      <w:r w:rsidRPr="00297156">
        <w:rPr>
          <w:rFonts w:cs="Times New Roman"/>
          <w:szCs w:val="24"/>
          <w:shd w:val="clear" w:color="auto" w:fill="FFFFFF" w:themeFill="background1"/>
        </w:rPr>
        <w:t xml:space="preserve">LT507044060006197013 AB SEB bankas, </w:t>
      </w:r>
      <w:r w:rsidRPr="00297156">
        <w:rPr>
          <w:rFonts w:eastAsia="Times New Roman" w:cs="Times New Roman"/>
          <w:color w:val="000000"/>
          <w:szCs w:val="24"/>
          <w:shd w:val="clear" w:color="auto" w:fill="FFFFFF" w:themeFill="background1"/>
        </w:rPr>
        <w:t>banko kodas 70440</w:t>
      </w:r>
      <w:r>
        <w:rPr>
          <w:rFonts w:eastAsia="Times New Roman" w:cs="Times New Roman"/>
          <w:color w:val="000000"/>
          <w:szCs w:val="24"/>
          <w:shd w:val="clear" w:color="auto" w:fill="FFFFFF" w:themeFill="background1"/>
        </w:rPr>
        <w:t>.</w:t>
      </w:r>
    </w:p>
    <w:p w14:paraId="70CD85CB" w14:textId="77777777" w:rsidR="00395932" w:rsidRPr="00BF47D7" w:rsidRDefault="00395932" w:rsidP="00395932">
      <w:pPr>
        <w:spacing w:after="0" w:line="240" w:lineRule="auto"/>
        <w:ind w:firstLine="567"/>
        <w:jc w:val="both"/>
        <w:rPr>
          <w:color w:val="000000" w:themeColor="text1"/>
          <w:u w:val="single"/>
        </w:rPr>
      </w:pPr>
      <w:r w:rsidRPr="00BF47D7">
        <w:rPr>
          <w:rFonts w:eastAsia="Times New Roman" w:cs="Times New Roman"/>
          <w:color w:val="000000"/>
          <w:szCs w:val="24"/>
          <w:u w:val="single"/>
          <w:shd w:val="clear" w:color="auto" w:fill="FFFFFF" w:themeFill="background1"/>
        </w:rPr>
        <w:t xml:space="preserve">7.2. </w:t>
      </w:r>
      <w:r w:rsidRPr="00BF47D7">
        <w:rPr>
          <w:color w:val="000000" w:themeColor="text1"/>
          <w:u w:val="single"/>
        </w:rPr>
        <w:t>Dalyvis netenka pasiūlymo galiojimo užtikrinimo esant bent vienai šių sąlygų:</w:t>
      </w:r>
    </w:p>
    <w:p w14:paraId="1792B8D5" w14:textId="77777777" w:rsidR="00395932" w:rsidRDefault="00395932" w:rsidP="00395932">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A27CF2">
        <w:rPr>
          <w:rFonts w:cs="Times New Roman"/>
          <w:szCs w:val="24"/>
        </w:rPr>
        <w:t xml:space="preserve">.2.1. </w:t>
      </w:r>
      <w:r w:rsidRPr="00A27CF2">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72C96F0F" w14:textId="77777777" w:rsidR="00395932" w:rsidRDefault="00395932" w:rsidP="00395932">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E34CD8">
        <w:rPr>
          <w:rFonts w:cs="Times New Roman"/>
          <w:szCs w:val="24"/>
        </w:rPr>
        <w:t>2</w:t>
      </w:r>
      <w:r>
        <w:rPr>
          <w:rFonts w:cs="Times New Roman"/>
          <w:szCs w:val="24"/>
        </w:rPr>
        <w:t>.2.</w:t>
      </w:r>
      <w:r w:rsidRPr="00E34CD8">
        <w:rPr>
          <w:rFonts w:cs="Times New Roman"/>
          <w:szCs w:val="24"/>
        </w:rPr>
        <w:t xml:space="preserve"> </w:t>
      </w:r>
      <w:r w:rsidRPr="00A27CF2">
        <w:rPr>
          <w:rFonts w:eastAsia="Arial Unicode MS" w:cs="Times New Roman"/>
          <w:szCs w:val="24"/>
        </w:rPr>
        <w:t>tiekėjo, paprašius</w:t>
      </w:r>
      <w:r w:rsidRPr="00E34CD8">
        <w:rPr>
          <w:rFonts w:eastAsia="Arial Unicode MS" w:cs="Times New Roman"/>
          <w:szCs w:val="24"/>
        </w:rPr>
        <w:t xml:space="preserve"> pagrįsti neįprastai mažą kainą, tiekėjas nepateikia jokio pagrindimo;</w:t>
      </w:r>
      <w:r w:rsidRPr="00E34CD8">
        <w:rPr>
          <w:rFonts w:cs="Times New Roman"/>
          <w:szCs w:val="24"/>
        </w:rPr>
        <w:t xml:space="preserve"> </w:t>
      </w:r>
    </w:p>
    <w:p w14:paraId="34B68EAE" w14:textId="77777777" w:rsidR="00395932" w:rsidRDefault="00395932" w:rsidP="00395932">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3</w:t>
      </w:r>
      <w:r>
        <w:rPr>
          <w:rFonts w:cs="Times New Roman"/>
          <w:szCs w:val="24"/>
        </w:rPr>
        <w:t>.</w:t>
      </w:r>
      <w:r w:rsidRPr="00E34CD8">
        <w:rPr>
          <w:rFonts w:cs="Times New Roman"/>
          <w:szCs w:val="24"/>
        </w:rPr>
        <w:t xml:space="preserve"> pripažinus, kad tiekėjas pateikė ekonomiškai naudingiausią pasiūlymą ir paprašius pateikti aktualius dokumentus, patvirtinančius jo pašalinimo pagrindų nebuvimą ir atitiktį kvalifikacijos reikalavimams, aplinkos apsaugos standartų reikalavimams, tiekėjas šių dokumentų nepateikė;</w:t>
      </w:r>
    </w:p>
    <w:p w14:paraId="5A8C8958" w14:textId="77777777" w:rsidR="00395932" w:rsidRDefault="00395932" w:rsidP="00395932">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4</w:t>
      </w:r>
      <w:r>
        <w:rPr>
          <w:rFonts w:cs="Times New Roman"/>
          <w:szCs w:val="24"/>
        </w:rPr>
        <w:t>.</w:t>
      </w:r>
      <w:r w:rsidRPr="00E34CD8">
        <w:rPr>
          <w:rFonts w:cs="Times New Roman"/>
          <w:szCs w:val="24"/>
        </w:rPr>
        <w:t xml:space="preserve"> pirkimo laimėtojas per nustatytą laiką nepasirašo pirkimo sutarties;</w:t>
      </w:r>
    </w:p>
    <w:p w14:paraId="5C7DD088" w14:textId="77777777" w:rsidR="00395932" w:rsidRDefault="00395932" w:rsidP="00395932">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5</w:t>
      </w:r>
      <w:r>
        <w:rPr>
          <w:rFonts w:cs="Times New Roman"/>
          <w:szCs w:val="24"/>
        </w:rPr>
        <w:t>.</w:t>
      </w:r>
      <w:r w:rsidRPr="00E34CD8">
        <w:rPr>
          <w:rFonts w:cs="Times New Roman"/>
          <w:szCs w:val="24"/>
        </w:rPr>
        <w:t xml:space="preserve"> pirkimo laimėtojas per nustatytą laiką nepateikia pirkimo sutarties įvykdymo užtikrinimo</w:t>
      </w:r>
      <w:r>
        <w:rPr>
          <w:rFonts w:cs="Times New Roman"/>
          <w:szCs w:val="24"/>
        </w:rPr>
        <w:t>.</w:t>
      </w:r>
      <w:r w:rsidRPr="00E34CD8">
        <w:rPr>
          <w:rFonts w:cs="Times New Roman"/>
          <w:szCs w:val="24"/>
        </w:rPr>
        <w:t xml:space="preserve"> </w:t>
      </w:r>
      <w:r w:rsidRPr="00E34CD8">
        <w:rPr>
          <w:rFonts w:cs="Times New Roman"/>
          <w:bCs/>
          <w:szCs w:val="24"/>
        </w:rPr>
        <w:t xml:space="preserve">  </w:t>
      </w:r>
    </w:p>
    <w:p w14:paraId="61B5C9E5" w14:textId="77777777" w:rsidR="00395932" w:rsidRDefault="00395932" w:rsidP="00395932">
      <w:pPr>
        <w:spacing w:after="0" w:line="240" w:lineRule="auto"/>
        <w:ind w:firstLine="567"/>
        <w:jc w:val="both"/>
        <w:rPr>
          <w:rFonts w:eastAsia="Times New Roman" w:cs="Times New Roman"/>
          <w:color w:val="000000"/>
          <w:szCs w:val="24"/>
          <w:shd w:val="clear" w:color="auto" w:fill="FFFFFF" w:themeFill="background1"/>
        </w:rPr>
      </w:pPr>
      <w:r>
        <w:t xml:space="preserve">7.3. </w:t>
      </w:r>
      <w:r w:rsidRPr="4592400E">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9706D5">
        <w:t>speciali</w:t>
      </w:r>
      <w:r>
        <w:t>ųjų</w:t>
      </w:r>
      <w:r w:rsidRPr="009706D5">
        <w:t xml:space="preserve"> </w:t>
      </w:r>
      <w:r>
        <w:t>p</w:t>
      </w:r>
      <w:r w:rsidRPr="006448B8">
        <w:t>irkimo sąlygų</w:t>
      </w:r>
      <w:r>
        <w:t xml:space="preserve"> 1</w:t>
      </w:r>
      <w:r w:rsidRPr="004C332E">
        <w:rPr>
          <w:color w:val="0070C0"/>
        </w:rPr>
        <w:t xml:space="preserve"> </w:t>
      </w:r>
      <w:r w:rsidRPr="008618B9">
        <w:t xml:space="preserve">priede </w:t>
      </w:r>
      <w:r w:rsidRPr="000B5255">
        <w:t>nustatytą</w:t>
      </w:r>
      <w:r w:rsidRPr="4592400E">
        <w:t xml:space="preserve"> terminą. Šis patvirtinimas iš perkančiosios organizacijos neatima teisės atmesti </w:t>
      </w:r>
      <w:r>
        <w:t>p</w:t>
      </w:r>
      <w:r w:rsidRPr="4592400E">
        <w:t xml:space="preserve">asiūlymo galiojimo užtikrinimo gavus informacijos, kad </w:t>
      </w:r>
      <w:r>
        <w:t>p</w:t>
      </w:r>
      <w:r w:rsidRPr="4592400E">
        <w:t xml:space="preserve">asiūlymo galiojimą užtikrinantis ūkio subjektas tapo nemokus ar neįvykdė įsipareigojimų </w:t>
      </w:r>
      <w:r w:rsidRPr="004C332E">
        <w:rPr>
          <w:color w:val="7030A0"/>
        </w:rPr>
        <w:t xml:space="preserve"> </w:t>
      </w:r>
      <w:r w:rsidRPr="4592400E">
        <w:t>perkančiajai organizacijai  arba kitiems ūkio subjektams, ar netinkamai juos vykdė.</w:t>
      </w:r>
    </w:p>
    <w:p w14:paraId="160F43E4" w14:textId="77777777" w:rsidR="00395932" w:rsidRDefault="00395932" w:rsidP="00395932">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7.4. </w:t>
      </w:r>
      <w:r w:rsidRPr="004C332E">
        <w:rPr>
          <w:rFonts w:cstheme="minorHAnsi"/>
        </w:rPr>
        <w:t>Perkančioji organizacija gali prašyti dalyvius pratęsti pasiūlymo galiojimo užtikrinimo laiką iki konkrečiai nurodytos datos.</w:t>
      </w:r>
    </w:p>
    <w:p w14:paraId="62AC324E" w14:textId="77777777" w:rsidR="00395932" w:rsidRDefault="00395932" w:rsidP="00395932">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 </w:t>
      </w:r>
      <w:r w:rsidRPr="004C332E">
        <w:rPr>
          <w:rFonts w:cstheme="minorHAnsi"/>
          <w:color w:val="000000" w:themeColor="text1"/>
        </w:rPr>
        <w:t xml:space="preserve">Pasiūlymo galiojimo užtikrinimas dalyviui grąžinamas (arba atsisakoma teisių į jį) </w:t>
      </w:r>
      <w:r w:rsidRPr="004C332E">
        <w:rPr>
          <w:rFonts w:cstheme="minorHAnsi"/>
        </w:rPr>
        <w:t>per specialiųjų p</w:t>
      </w:r>
      <w:r w:rsidRPr="004C332E">
        <w:rPr>
          <w:rFonts w:cstheme="minorHAnsi"/>
          <w:color w:val="000000"/>
          <w:shd w:val="clear" w:color="auto" w:fill="FFFFFF"/>
        </w:rPr>
        <w:t xml:space="preserve">irkimo sąlygų priede </w:t>
      </w:r>
      <w:r>
        <w:rPr>
          <w:rFonts w:cstheme="minorHAnsi"/>
          <w:color w:val="000000"/>
          <w:shd w:val="clear" w:color="auto" w:fill="FFFFFF"/>
        </w:rPr>
        <w:t>1</w:t>
      </w:r>
      <w:r w:rsidRPr="004C332E">
        <w:rPr>
          <w:rFonts w:cstheme="minorHAnsi"/>
          <w:color w:val="00B050"/>
          <w:shd w:val="clear" w:color="auto" w:fill="FFFFFF"/>
        </w:rPr>
        <w:t xml:space="preserve"> </w:t>
      </w:r>
      <w:r w:rsidRPr="004C332E">
        <w:rPr>
          <w:rFonts w:cstheme="minorHAnsi"/>
        </w:rPr>
        <w:t xml:space="preserve">nustatytą terminą </w:t>
      </w:r>
      <w:r w:rsidRPr="004C332E">
        <w:rPr>
          <w:rFonts w:cstheme="minorHAnsi"/>
          <w:color w:val="000000" w:themeColor="text1"/>
        </w:rPr>
        <w:t>įvykus bent vienai iš šių sąlygų:</w:t>
      </w:r>
    </w:p>
    <w:p w14:paraId="0312C82F" w14:textId="77777777" w:rsidR="00395932" w:rsidRDefault="00395932" w:rsidP="00395932">
      <w:pPr>
        <w:spacing w:after="0" w:line="240" w:lineRule="auto"/>
        <w:ind w:firstLine="567"/>
        <w:jc w:val="both"/>
        <w:rPr>
          <w:rFonts w:eastAsia="Times New Roman" w:cs="Times New Roman"/>
          <w:color w:val="000000"/>
          <w:szCs w:val="24"/>
          <w:shd w:val="clear" w:color="auto" w:fill="FFFFFF" w:themeFill="background1"/>
        </w:rPr>
      </w:pPr>
      <w:r>
        <w:rPr>
          <w:rFonts w:cstheme="minorHAnsi"/>
          <w:color w:val="000000" w:themeColor="text1"/>
        </w:rPr>
        <w:t xml:space="preserve">7.5.1. </w:t>
      </w:r>
      <w:r w:rsidRPr="004C332E">
        <w:rPr>
          <w:rFonts w:cstheme="minorHAnsi"/>
          <w:color w:val="000000" w:themeColor="text1"/>
        </w:rPr>
        <w:t>pasibaigia pasiūlymų užtikrinimo galiojimo laikas ir dalyvis jo nepratęsia ir (ar) ne</w:t>
      </w:r>
      <w:r w:rsidRPr="004C332E">
        <w:rPr>
          <w:rFonts w:cstheme="minorHAnsi"/>
        </w:rPr>
        <w:t>pateikia naujo pasiūlymo galiojimo užtikrinimą patvirtinančio dokumento (jeigu jo reikalaujama)</w:t>
      </w:r>
      <w:r w:rsidRPr="004C332E">
        <w:rPr>
          <w:rFonts w:cstheme="minorHAnsi"/>
          <w:color w:val="000000" w:themeColor="text1"/>
        </w:rPr>
        <w:t>;</w:t>
      </w:r>
    </w:p>
    <w:p w14:paraId="0296717E" w14:textId="77777777" w:rsidR="00395932" w:rsidRDefault="00395932" w:rsidP="00395932">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7.5.2 </w:t>
      </w:r>
      <w:r w:rsidRPr="004C332E">
        <w:rPr>
          <w:rFonts w:cstheme="minorHAnsi"/>
          <w:color w:val="000000" w:themeColor="text1"/>
        </w:rPr>
        <w:t>įsigalioja pasirašyta sutartis;</w:t>
      </w:r>
    </w:p>
    <w:p w14:paraId="608CAE03" w14:textId="77777777" w:rsidR="00395932" w:rsidRPr="00BB2D26" w:rsidRDefault="00395932" w:rsidP="00395932">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7.5.3. </w:t>
      </w:r>
      <w:r w:rsidRPr="004C332E">
        <w:rPr>
          <w:rFonts w:cstheme="minorHAnsi"/>
          <w:color w:val="000000" w:themeColor="text1"/>
        </w:rPr>
        <w:t>nutraukiamos pirkimo procedūros.</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Pr>
          <w:rFonts w:cstheme="minorHAnsi"/>
        </w:rPr>
        <w:t xml:space="preserve">8.1. </w:t>
      </w:r>
      <w:r w:rsidRPr="00F0499F">
        <w:rPr>
          <w:rFonts w:cstheme="minorHAnsi"/>
        </w:rPr>
        <w:t>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4270ACA1" w14:textId="77777777" w:rsidR="009942FB" w:rsidRPr="00EC0564" w:rsidRDefault="009942FB" w:rsidP="009942FB">
      <w:pPr>
        <w:spacing w:after="0" w:line="240" w:lineRule="auto"/>
        <w:ind w:left="710"/>
        <w:jc w:val="both"/>
        <w:rPr>
          <w:rFonts w:eastAsia="Calibri" w:cstheme="minorHAnsi"/>
        </w:rPr>
      </w:pPr>
      <w:r w:rsidRPr="00EC0564">
        <w:rPr>
          <w:rFonts w:eastAsia="Calibri" w:cstheme="minorHAnsi"/>
        </w:rPr>
        <w:t xml:space="preserve">9.1. </w:t>
      </w:r>
      <w:r w:rsidRPr="00EC0564">
        <w:rPr>
          <w:rFonts w:cstheme="minorHAnsi"/>
        </w:rPr>
        <w:t xml:space="preserve"> </w:t>
      </w:r>
      <w:r w:rsidRPr="00EC0564">
        <w:rPr>
          <w:rFonts w:eastAsia="Calibri" w:cstheme="minorHAnsi"/>
        </w:rPr>
        <w:t>Perkančioji organizacija ekonomiškai naudingiausią pasiūlymą išrenka pagal kainos ir</w:t>
      </w:r>
    </w:p>
    <w:p w14:paraId="779B80F7" w14:textId="77777777" w:rsidR="009942FB" w:rsidRPr="00EC0564" w:rsidRDefault="009942FB" w:rsidP="009942FB">
      <w:pPr>
        <w:spacing w:after="0" w:line="240" w:lineRule="auto"/>
        <w:jc w:val="both"/>
        <w:rPr>
          <w:rFonts w:eastAsia="Calibri" w:cstheme="minorHAnsi"/>
        </w:rPr>
      </w:pPr>
      <w:r w:rsidRPr="00EC0564">
        <w:rPr>
          <w:rFonts w:eastAsia="Calibri" w:cstheme="minorHAnsi"/>
        </w:rPr>
        <w:t xml:space="preserve">kokybės santykį. Duomenys, kuriuos savo pasiūlyme turi pateikti tiekėjas, vertinimo kriterijai ir tvarka, pagal kuria vertinami tiekėjo pateikti duomenys, pateikiama specialiųjų pirkimo sąlygų </w:t>
      </w:r>
      <w:r>
        <w:rPr>
          <w:rFonts w:eastAsia="Calibri" w:cstheme="minorHAnsi"/>
        </w:rPr>
        <w:t>7</w:t>
      </w:r>
      <w:r w:rsidRPr="00EC0564">
        <w:rPr>
          <w:rFonts w:eastAsia="Calibri" w:cstheme="minorHAnsi"/>
        </w:rPr>
        <w:t xml:space="preserve"> priede. </w:t>
      </w:r>
    </w:p>
    <w:p w14:paraId="23AF73D3" w14:textId="77777777" w:rsidR="009942FB" w:rsidRPr="00124D20" w:rsidRDefault="009942FB" w:rsidP="009942FB">
      <w:pPr>
        <w:spacing w:after="0" w:line="20" w:lineRule="atLeast"/>
        <w:jc w:val="both"/>
        <w:rPr>
          <w:rFonts w:eastAsiaTheme="minorHAnsi" w:cstheme="minorHAnsi"/>
          <w:bCs/>
          <w:iCs/>
        </w:rPr>
      </w:pPr>
      <w:r w:rsidRPr="00EC0564">
        <w:rPr>
          <w:rFonts w:cstheme="minorHAnsi"/>
          <w:color w:val="000000" w:themeColor="text1"/>
        </w:rPr>
        <w:t xml:space="preserve"> </w:t>
      </w:r>
      <w:r>
        <w:rPr>
          <w:rFonts w:eastAsiaTheme="minorHAnsi" w:cstheme="minorHAnsi"/>
          <w:bCs/>
          <w:iCs/>
        </w:rPr>
        <w:t xml:space="preserve">            </w:t>
      </w: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1CFB354E" w14:textId="77777777" w:rsidR="009942FB" w:rsidRPr="00124D20"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9.3. Perkančioji organizacija atmes tiekėjo pasiūlymą, jeigu kartu su pasiūlymu nebus pateikti šie pirkimo sąlygose reikalaujami pateikti dokumentai:</w:t>
      </w:r>
    </w:p>
    <w:p w14:paraId="6C38A808" w14:textId="77777777" w:rsidR="009942FB" w:rsidRPr="00124D20" w:rsidRDefault="009942FB" w:rsidP="009942F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užpildytas ir pasirašytas pasiūlymas,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54932BAC" w14:textId="188E4DF3" w:rsidR="009942FB" w:rsidRPr="00F8545C" w:rsidRDefault="009942FB" w:rsidP="009942FB">
      <w:pPr>
        <w:pStyle w:val="Betarp"/>
        <w:ind w:firstLine="567"/>
        <w:contextualSpacing/>
        <w:jc w:val="both"/>
        <w:rPr>
          <w:rFonts w:cstheme="minorHAnsi"/>
        </w:rPr>
      </w:pPr>
      <w:r w:rsidRPr="00124D20">
        <w:rPr>
          <w:rStyle w:val="cf01"/>
          <w:rFonts w:asciiTheme="minorHAnsi" w:hAnsiTheme="minorHAnsi" w:cstheme="minorHAnsi"/>
          <w:sz w:val="21"/>
          <w:szCs w:val="21"/>
        </w:rPr>
        <w:t>9.3.2. užpildytas Veikl</w:t>
      </w:r>
      <w:r w:rsidR="002A6047">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 parengtas pagal </w:t>
      </w:r>
      <w:r w:rsidRPr="00124D20">
        <w:rPr>
          <w:rFonts w:cstheme="minorHAnsi"/>
        </w:rPr>
        <w:t>specialiųjų pirkimo</w:t>
      </w:r>
      <w:r w:rsidRPr="00124D20">
        <w:rPr>
          <w:rStyle w:val="cf01"/>
          <w:rFonts w:asciiTheme="minorHAnsi" w:hAnsiTheme="minorHAnsi" w:cstheme="minorHAnsi"/>
          <w:sz w:val="21"/>
          <w:szCs w:val="21"/>
        </w:rPr>
        <w:t xml:space="preserve"> sąlygų 9 priedą.</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1ADCC744"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17216573" w14:textId="77777777" w:rsidR="00AB2946" w:rsidRDefault="00AB2946" w:rsidP="00673BEE">
      <w:pPr>
        <w:ind w:firstLine="567"/>
        <w:jc w:val="both"/>
      </w:pPr>
    </w:p>
    <w:p w14:paraId="142DD8C9" w14:textId="77777777" w:rsidR="00AB2946" w:rsidRDefault="00AB2946" w:rsidP="00673BEE">
      <w:pPr>
        <w:ind w:firstLine="567"/>
        <w:jc w:val="both"/>
      </w:pPr>
    </w:p>
    <w:p w14:paraId="6DEC15D6" w14:textId="77777777" w:rsidR="00E920E0" w:rsidRDefault="00E920E0" w:rsidP="00673BEE">
      <w:pPr>
        <w:ind w:firstLine="567"/>
        <w:jc w:val="both"/>
      </w:pPr>
    </w:p>
    <w:p w14:paraId="36854BF6" w14:textId="77777777" w:rsidR="00395932" w:rsidRDefault="00395932" w:rsidP="00673BEE">
      <w:pPr>
        <w:ind w:firstLine="567"/>
        <w:jc w:val="both"/>
      </w:pPr>
    </w:p>
    <w:p w14:paraId="0A3B1695" w14:textId="77777777" w:rsidR="00395932" w:rsidRDefault="00395932" w:rsidP="00673BEE">
      <w:pPr>
        <w:ind w:firstLine="567"/>
        <w:jc w:val="both"/>
      </w:pPr>
    </w:p>
    <w:p w14:paraId="3DCE82DB" w14:textId="77777777" w:rsidR="00395932" w:rsidRDefault="00395932" w:rsidP="00673BEE">
      <w:pPr>
        <w:ind w:firstLine="567"/>
        <w:jc w:val="both"/>
      </w:pPr>
    </w:p>
    <w:p w14:paraId="3EDCB896" w14:textId="77777777" w:rsidR="00395932" w:rsidRDefault="00395932" w:rsidP="00673BEE">
      <w:pPr>
        <w:ind w:firstLine="567"/>
        <w:jc w:val="both"/>
      </w:pPr>
    </w:p>
    <w:p w14:paraId="4D0FC49A" w14:textId="77777777" w:rsidR="00395932" w:rsidRDefault="00395932" w:rsidP="00673BEE">
      <w:pPr>
        <w:ind w:firstLine="567"/>
        <w:jc w:val="both"/>
      </w:pPr>
    </w:p>
    <w:p w14:paraId="2DBFEA97" w14:textId="77777777" w:rsidR="00395932" w:rsidRDefault="00395932" w:rsidP="00673BEE">
      <w:pPr>
        <w:ind w:firstLine="567"/>
        <w:jc w:val="both"/>
      </w:pPr>
    </w:p>
    <w:p w14:paraId="69393122" w14:textId="77777777" w:rsidR="00395932" w:rsidRDefault="00395932" w:rsidP="00673BEE">
      <w:pPr>
        <w:ind w:firstLine="567"/>
        <w:jc w:val="both"/>
      </w:pPr>
    </w:p>
    <w:p w14:paraId="01D5BE40" w14:textId="77777777" w:rsidR="00395932" w:rsidRDefault="00395932" w:rsidP="00673BEE">
      <w:pPr>
        <w:ind w:firstLine="567"/>
        <w:jc w:val="both"/>
      </w:pPr>
    </w:p>
    <w:p w14:paraId="4252B5DD" w14:textId="77777777" w:rsidR="00395932" w:rsidRDefault="00395932" w:rsidP="00673BEE">
      <w:pPr>
        <w:ind w:firstLine="567"/>
        <w:jc w:val="both"/>
      </w:pPr>
    </w:p>
    <w:p w14:paraId="7BEF093E" w14:textId="77777777" w:rsidR="00395932" w:rsidRDefault="00395932" w:rsidP="00673BEE">
      <w:pPr>
        <w:ind w:firstLine="567"/>
        <w:jc w:val="both"/>
      </w:pPr>
    </w:p>
    <w:p w14:paraId="3D82C77F" w14:textId="77777777" w:rsidR="00395932" w:rsidRDefault="00395932" w:rsidP="00673BEE">
      <w:pPr>
        <w:ind w:firstLine="567"/>
        <w:jc w:val="both"/>
      </w:pPr>
    </w:p>
    <w:p w14:paraId="7F428CF8" w14:textId="77777777" w:rsidR="00395932" w:rsidRDefault="00395932" w:rsidP="00673BEE">
      <w:pPr>
        <w:ind w:firstLine="567"/>
        <w:jc w:val="both"/>
      </w:pPr>
    </w:p>
    <w:p w14:paraId="6CED5D04" w14:textId="77777777" w:rsidR="00395932" w:rsidRDefault="00395932" w:rsidP="00673BEE">
      <w:pPr>
        <w:ind w:firstLine="567"/>
        <w:jc w:val="both"/>
      </w:pPr>
    </w:p>
    <w:p w14:paraId="172D62E3" w14:textId="77777777" w:rsidR="00395932" w:rsidRDefault="00395932" w:rsidP="00673BEE">
      <w:pPr>
        <w:ind w:firstLine="567"/>
        <w:jc w:val="both"/>
      </w:pPr>
    </w:p>
    <w:p w14:paraId="3DD36AC4" w14:textId="77777777" w:rsidR="00395932" w:rsidRDefault="00395932" w:rsidP="00673BEE">
      <w:pPr>
        <w:ind w:firstLine="567"/>
        <w:jc w:val="both"/>
      </w:pPr>
    </w:p>
    <w:p w14:paraId="712768AE" w14:textId="77777777" w:rsidR="00395932" w:rsidRDefault="00395932" w:rsidP="00673BEE">
      <w:pPr>
        <w:ind w:firstLine="567"/>
        <w:jc w:val="both"/>
      </w:pPr>
    </w:p>
    <w:p w14:paraId="081A2FE4" w14:textId="77777777" w:rsidR="00395932" w:rsidRDefault="00395932" w:rsidP="00673BEE">
      <w:pPr>
        <w:ind w:firstLine="567"/>
        <w:jc w:val="both"/>
      </w:pPr>
    </w:p>
    <w:p w14:paraId="6CF16251" w14:textId="77777777" w:rsidR="00E920E0" w:rsidRDefault="00E920E0" w:rsidP="00673BEE">
      <w:pPr>
        <w:ind w:firstLine="567"/>
        <w:jc w:val="both"/>
      </w:pPr>
    </w:p>
    <w:p w14:paraId="1FD9C9A0" w14:textId="77777777" w:rsidR="00E96DCE" w:rsidRDefault="00E96DCE" w:rsidP="00673BEE">
      <w:pPr>
        <w:ind w:firstLine="567"/>
        <w:jc w:val="both"/>
      </w:pPr>
    </w:p>
    <w:p w14:paraId="2F05A827" w14:textId="77777777" w:rsidR="00AB2946" w:rsidRDefault="00AB2946" w:rsidP="00673BEE">
      <w:pPr>
        <w:ind w:firstLine="567"/>
        <w:jc w:val="both"/>
      </w:pPr>
    </w:p>
    <w:p w14:paraId="0A036625" w14:textId="77777777" w:rsidR="00B13E45" w:rsidRDefault="00B13E45" w:rsidP="00433605">
      <w:pPr>
        <w:jc w:val="both"/>
      </w:pPr>
    </w:p>
    <w:p w14:paraId="660E84F3" w14:textId="77777777" w:rsidR="00AB2946" w:rsidRDefault="00AB2946" w:rsidP="006C165E">
      <w:pPr>
        <w:jc w:val="both"/>
      </w:pPr>
    </w:p>
    <w:p w14:paraId="21EB5CEF" w14:textId="23B1631B"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77777777" w:rsidR="00705B51" w:rsidRPr="00936468" w:rsidRDefault="00705B51" w:rsidP="00705B51">
            <w:pPr>
              <w:spacing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77777777" w:rsidR="00705B51" w:rsidRPr="00936468" w:rsidRDefault="00705B51" w:rsidP="00705B51">
            <w:pPr>
              <w:spacing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D67744">
              <w:rPr>
                <w:rFonts w:cstheme="minorHAnsi"/>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473B6911" w14:textId="77777777" w:rsidR="00EE01F8" w:rsidRDefault="00EE01F8" w:rsidP="00673BEE">
      <w:pPr>
        <w:ind w:firstLine="567"/>
        <w:jc w:val="both"/>
      </w:pPr>
    </w:p>
    <w:p w14:paraId="0B1C3E08" w14:textId="77777777" w:rsidR="00E920E0" w:rsidRDefault="00E920E0" w:rsidP="00673BEE">
      <w:pPr>
        <w:ind w:firstLine="567"/>
        <w:jc w:val="both"/>
      </w:pPr>
    </w:p>
    <w:p w14:paraId="2A7E05FE" w14:textId="77777777" w:rsidR="009E76C1" w:rsidRDefault="009E76C1" w:rsidP="00673BEE">
      <w:pPr>
        <w:ind w:firstLine="567"/>
        <w:jc w:val="both"/>
      </w:pPr>
    </w:p>
    <w:p w14:paraId="2B11EEAD" w14:textId="77777777" w:rsidR="009E76C1" w:rsidRDefault="009E76C1" w:rsidP="00673BEE">
      <w:pPr>
        <w:ind w:firstLine="567"/>
        <w:jc w:val="both"/>
      </w:pPr>
    </w:p>
    <w:p w14:paraId="58628982" w14:textId="77777777" w:rsidR="009E76C1" w:rsidRDefault="009E76C1" w:rsidP="00673BEE">
      <w:pPr>
        <w:ind w:firstLine="567"/>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0D9C2C12"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kokybės bei aplinkos </w:t>
      </w:r>
    </w:p>
    <w:p w14:paraId="1D311863" w14:textId="20E563C1"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apsaugos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5C5638A2"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KOKYBĖS VADYBOS SISTEMOS IR (ARBA)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5DEDF483" w14:textId="1CFA8004" w:rsidR="00395932" w:rsidRDefault="0045040F" w:rsidP="00395932">
      <w:pPr>
        <w:spacing w:after="0" w:line="240" w:lineRule="auto"/>
        <w:ind w:firstLine="567"/>
        <w:jc w:val="both"/>
        <w:rPr>
          <w:rFonts w:eastAsia="Arial" w:cstheme="minorHAnsi"/>
        </w:rPr>
      </w:pPr>
      <w:r>
        <w:rPr>
          <w:rFonts w:eastAsia="Calibri"/>
          <w:lang w:eastAsia="en-US"/>
        </w:rPr>
        <w:t>1</w:t>
      </w:r>
      <w:r w:rsidR="00395932">
        <w:rPr>
          <w:rFonts w:eastAsia="Calibri"/>
          <w:lang w:eastAsia="en-US"/>
        </w:rPr>
        <w:t xml:space="preserve">. </w:t>
      </w:r>
      <w:r w:rsidR="00395932" w:rsidRPr="009E76C1">
        <w:rPr>
          <w:rFonts w:eastAsia="Calibri"/>
          <w:lang w:eastAsia="en-US"/>
        </w:rPr>
        <w:t>Tiekėjams keliami reikalavimai dėl aplinkos apsaugos vadybos sistemos standartų reikalavimų nurodyti 8</w:t>
      </w:r>
      <w:r w:rsidR="00395932" w:rsidRPr="009E76C1">
        <w:rPr>
          <w:rFonts w:cstheme="minorHAnsi"/>
        </w:rPr>
        <w:t xml:space="preserve"> priedo „Sutarties projektas“ </w:t>
      </w:r>
      <w:r w:rsidR="00395932">
        <w:rPr>
          <w:rFonts w:cstheme="minorHAnsi"/>
        </w:rPr>
        <w:t>6.2.23.</w:t>
      </w:r>
      <w:r w:rsidR="00395932" w:rsidRPr="009E76C1">
        <w:rPr>
          <w:rFonts w:cstheme="minorHAnsi"/>
        </w:rPr>
        <w:t xml:space="preserve"> papunktyje.</w:t>
      </w:r>
    </w:p>
    <w:p w14:paraId="0CCA402D" w14:textId="645AAE46" w:rsidR="00395932" w:rsidRDefault="0045040F" w:rsidP="00395932">
      <w:pPr>
        <w:spacing w:after="0" w:line="240" w:lineRule="auto"/>
        <w:ind w:firstLine="567"/>
        <w:jc w:val="both"/>
        <w:rPr>
          <w:rFonts w:eastAsia="Arial" w:cstheme="minorHAnsi"/>
        </w:rPr>
      </w:pPr>
      <w:r>
        <w:rPr>
          <w:rFonts w:cstheme="minorHAnsi"/>
        </w:rPr>
        <w:t>2</w:t>
      </w:r>
      <w:r w:rsidR="00395932">
        <w:rPr>
          <w:rFonts w:cstheme="minorHAnsi"/>
        </w:rPr>
        <w:t xml:space="preserve">. </w:t>
      </w:r>
      <w:r w:rsidR="00395932" w:rsidRPr="009E76C1">
        <w:rPr>
          <w:rFonts w:cstheme="minorHAnsi"/>
        </w:rPr>
        <w:t>Kokybės vadybos sistemų standartų laikymosi reikalavimai nenustatomi.</w:t>
      </w:r>
    </w:p>
    <w:p w14:paraId="7C5A7CBF" w14:textId="1CB49305" w:rsidR="0045040F" w:rsidRDefault="0045040F" w:rsidP="0045040F">
      <w:pPr>
        <w:spacing w:after="0" w:line="240" w:lineRule="auto"/>
        <w:ind w:firstLine="567"/>
        <w:jc w:val="both"/>
        <w:rPr>
          <w:rFonts w:eastAsia="Arial" w:cstheme="minorHAnsi"/>
        </w:rPr>
      </w:pPr>
      <w:r>
        <w:rPr>
          <w:rFonts w:eastAsia="Arial" w:cstheme="minorHAnsi"/>
        </w:rPr>
        <w:t xml:space="preserve">3.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32190558" w14:textId="77777777" w:rsidR="00C613EC" w:rsidRDefault="00C613EC" w:rsidP="009E76C1">
      <w:pPr>
        <w:spacing w:after="0" w:line="240" w:lineRule="auto"/>
        <w:ind w:firstLine="567"/>
        <w:jc w:val="both"/>
        <w:rPr>
          <w:rFonts w:cstheme="minorHAnsi"/>
        </w:rPr>
      </w:pP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14:paraId="77AE4E47" w14:textId="77777777" w:rsidTr="00A50209">
        <w:tc>
          <w:tcPr>
            <w:tcW w:w="551"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555"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358"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395932" w14:paraId="04A46604" w14:textId="77777777" w:rsidTr="00A50209">
        <w:tc>
          <w:tcPr>
            <w:tcW w:w="551" w:type="dxa"/>
          </w:tcPr>
          <w:p w14:paraId="3FA8F733" w14:textId="738CE5B3" w:rsidR="00395932" w:rsidRDefault="00395932" w:rsidP="00395932">
            <w:pPr>
              <w:spacing w:line="240" w:lineRule="auto"/>
              <w:jc w:val="both"/>
              <w:rPr>
                <w:rFonts w:eastAsia="Arial" w:cstheme="minorHAnsi"/>
              </w:rPr>
            </w:pPr>
            <w:r>
              <w:rPr>
                <w:rFonts w:eastAsia="Arial" w:cstheme="minorHAnsi"/>
              </w:rPr>
              <w:t xml:space="preserve">1.1. </w:t>
            </w:r>
          </w:p>
        </w:tc>
        <w:tc>
          <w:tcPr>
            <w:tcW w:w="3555" w:type="dxa"/>
          </w:tcPr>
          <w:p w14:paraId="5020438E" w14:textId="705C1831" w:rsidR="00395932" w:rsidRPr="006A2A06" w:rsidRDefault="00395932" w:rsidP="00395932">
            <w:pPr>
              <w:spacing w:line="240" w:lineRule="auto"/>
              <w:jc w:val="both"/>
              <w:rPr>
                <w:rFonts w:eastAsia="Arial" w:cstheme="minorHAnsi"/>
                <w:strike/>
              </w:rPr>
            </w:pPr>
            <w:r>
              <w:t>Tiekėjas</w:t>
            </w:r>
            <w:r w:rsidR="00531D5E">
              <w:t>,</w:t>
            </w:r>
            <w:r>
              <w:t xml:space="preserve"> turi </w:t>
            </w:r>
            <w:r w:rsidR="00531D5E">
              <w:t xml:space="preserve">turėti </w:t>
            </w:r>
            <w:r>
              <w:t>teisę būti melioracijos statinių statybos darbų rangovu.</w:t>
            </w:r>
            <w:r>
              <w:br/>
              <w:t>Teisinis pagrindas: Lietuvos Respublikos Melioracijos įstatymo IV skyriaus 8 straipsnio 3 punktas.</w:t>
            </w:r>
          </w:p>
        </w:tc>
        <w:tc>
          <w:tcPr>
            <w:tcW w:w="3358" w:type="dxa"/>
          </w:tcPr>
          <w:p w14:paraId="21D2DE6A" w14:textId="77777777" w:rsidR="005925FB" w:rsidRDefault="00395932" w:rsidP="00E96DCE">
            <w:pPr>
              <w:spacing w:line="240" w:lineRule="auto"/>
            </w:pPr>
            <w:r>
              <w:t>Pateikiama kvalifikacijos atestato skaitmeninė kopija arba kvalifikacijos atestato numeris.</w:t>
            </w:r>
            <w:r>
              <w:br/>
              <w:t>Pirkimo vykdytojas, naudodamasis VĮ Registrų centro Licencijų informacinėje sistemoje www.licencijavimas.lt duomenų registrais patikrins atitiktį nustatytam reikalavimui.</w:t>
            </w:r>
          </w:p>
          <w:p w14:paraId="11400330" w14:textId="77777777" w:rsidR="005925FB" w:rsidRDefault="00395932" w:rsidP="00E96DCE">
            <w:pPr>
              <w:spacing w:line="240" w:lineRule="auto"/>
            </w:pPr>
            <w:r>
              <w:br/>
              <w:t>Užsienio valstybės tiekėjas* pateikia profesinių ar veiklos registrų tvarkytojų, valstybės įgaliotų institucijų pažymas, kaip yra nustatyta toje valstybėje narėje, kurioje jis registruotas, ar priesaikos deklaraciją, liudijančią tiekėjo teisę būti melioracijos statinių statybos rangovu.</w:t>
            </w:r>
            <w:r>
              <w:br/>
              <w:t xml:space="preserve">Lietuvos Respublikoje ir trečiosiose šalyse įsteigtiems juridiniams asmenims, kitoms organizacijoms ar jų padaliniams VĮ Registrų centro Licencijų informacinėje sistemoje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r>
              <w:br/>
            </w:r>
            <w:r>
              <w:lastRenderedPageBreak/>
              <w:t xml:space="preserve">Užsienio šalies tiekėjo* turimos kvalifikacijos patvirtinimo dokumentai Lietuvoje gali būti išduoti ir pasiūlymų pateikimo datos, tačiau pačią teisę tiekėjas kilmės šalyje turi būti įgijęs iki  pasiūlymų pateikimo termino pabaigos. </w:t>
            </w:r>
            <w:r>
              <w:br/>
              <w:t xml:space="preserve">Teisės pripažinimo dokumentai turi būti gauti, iki pirkimo sutarties pasirašymo. </w:t>
            </w:r>
            <w:r>
              <w:br/>
              <w:t xml:space="preserve">Pirkimo vykdytojas informaciją apie išduotus kvalifikacijos dokumentus pasitikrina VĮ Registrų centro Licencijų informacinėje sistemoje </w:t>
            </w:r>
            <w:hyperlink r:id="rId9" w:history="1">
              <w:r w:rsidRPr="00A61DC9">
                <w:rPr>
                  <w:rStyle w:val="Hipersaitas"/>
                </w:rPr>
                <w:t>www.licencijavimas.lt</w:t>
              </w:r>
            </w:hyperlink>
            <w:r>
              <w:t>.</w:t>
            </w:r>
            <w:r>
              <w:br/>
              <w:t xml:space="preserve">*Užsienio šalies tiekėjai – Europos Sąjungos valstybės narių, Šveicarijos Konfederacijos arba valstybių, pasirašiusių Europos ekonominės erdvės sutartį, juridiniai asmenys, kitos užsienio organizacijos ir jų padaliniai – turi teisę būti melioracijos statinių rangovu Lietuvos Respublikos teritorijoje, pripažinus jų kilmės valstybėje turimą teisę užsiimti analogiškų statinių statybos veikla. </w:t>
            </w:r>
          </w:p>
          <w:p w14:paraId="00CC8B3C" w14:textId="31AB3C96" w:rsidR="00395932" w:rsidRPr="00E96DCE" w:rsidRDefault="00395932" w:rsidP="00E96DCE">
            <w:pPr>
              <w:spacing w:line="240" w:lineRule="auto"/>
            </w:pPr>
            <w:r>
              <w:br/>
              <w:t xml:space="preserve">Užsienio šalies tiekėjai turi pareigą kreiptis Lietuvos respublikos žemės ūkio ministeriją ir gauti teisės pripažinimo dokumentą. Pirkimo vykdytojas, siekdamas įsitikinti, kad galimas laimėtojas yra atsakingas, rūpestingas ir sąžiningas, gali pareikalauti pateikti Lietuvos respublikos žemės ūkio ministerijai pateiktą prašymą (su gavimo (registracijos) žyma) išduoti teisės pripažinimo dokumentą. </w:t>
            </w:r>
          </w:p>
        </w:tc>
        <w:tc>
          <w:tcPr>
            <w:tcW w:w="1880" w:type="dxa"/>
          </w:tcPr>
          <w:p w14:paraId="236070C5" w14:textId="0118BF45" w:rsidR="00395932" w:rsidRDefault="00395932" w:rsidP="00395932">
            <w:pPr>
              <w:spacing w:line="240" w:lineRule="auto"/>
              <w:rPr>
                <w:rFonts w:eastAsia="Arial" w:cstheme="minorHAnsi"/>
              </w:rPr>
            </w:pPr>
            <w:r w:rsidRPr="00FE4328">
              <w:rPr>
                <w:rFonts w:eastAsia="Arial" w:cstheme="minorHAnsi"/>
              </w:rPr>
              <w:lastRenderedPageBreak/>
              <w:t>J</w:t>
            </w:r>
            <w:r w:rsidRPr="00AB7082">
              <w:rPr>
                <w:rFonts w:eastAsia="Arial" w:cstheme="minorHAnsi"/>
              </w:rPr>
              <w:t xml:space="preserve">eigu pasiūlymą teikia ūkio subjektų grupė – reikalavimą turi atitikti kiekvienas ūkio subjektų grupės narys </w:t>
            </w:r>
            <w:r w:rsidRPr="00FE4328">
              <w:rPr>
                <w:rFonts w:eastAsia="Arial" w:cstheme="minorHAnsi"/>
              </w:rPr>
              <w:t xml:space="preserve">         </w:t>
            </w:r>
            <w:r w:rsidRPr="00AB7082">
              <w:rPr>
                <w:rFonts w:eastAsia="Arial" w:cstheme="minorHAnsi"/>
              </w:rPr>
              <w:t>(-</w:t>
            </w:r>
            <w:proofErr w:type="spellStart"/>
            <w:r w:rsidRPr="00AB7082">
              <w:rPr>
                <w:rFonts w:eastAsia="Arial" w:cstheme="minorHAnsi"/>
              </w:rPr>
              <w:t>iai</w:t>
            </w:r>
            <w:proofErr w:type="spellEnd"/>
            <w:r w:rsidRPr="00AB7082">
              <w:rPr>
                <w:rFonts w:eastAsia="Arial" w:cstheme="minorHAnsi"/>
              </w:rPr>
              <w:t>), pagal jų prisiimamus įsipareigojimus pirkimo sutarčiai vykdyti;</w:t>
            </w:r>
          </w:p>
          <w:p w14:paraId="7078C924" w14:textId="77777777" w:rsidR="005925FB" w:rsidRDefault="005925FB" w:rsidP="00395932">
            <w:pPr>
              <w:spacing w:line="240" w:lineRule="auto"/>
              <w:rPr>
                <w:rFonts w:eastAsia="Arial" w:cstheme="minorHAnsi"/>
              </w:rPr>
            </w:pPr>
          </w:p>
          <w:p w14:paraId="4CA3FEB8" w14:textId="2D6E59C3" w:rsidR="00395932" w:rsidRDefault="0045040F" w:rsidP="00395932">
            <w:pPr>
              <w:spacing w:line="240" w:lineRule="auto"/>
              <w:rPr>
                <w:rFonts w:eastAsia="Arial" w:cstheme="minorHAnsi"/>
              </w:rPr>
            </w:pPr>
            <w:r>
              <w:rPr>
                <w:rFonts w:eastAsia="Arial" w:cstheme="minorHAnsi"/>
              </w:rPr>
              <w:t>t</w:t>
            </w:r>
            <w:r w:rsidR="00395932" w:rsidRPr="00AB7082">
              <w:rPr>
                <w:rFonts w:eastAsia="Arial" w:cstheme="minorHAnsi"/>
              </w:rPr>
              <w:t>iekėjas gali remtis kitų ūkio subjektų pajėgumais tik tuomet, kai tie subjektai, kurių pajėgumais buvo pasiremta, patys atliks darbus, kuriems reikia jų pajėgumų;</w:t>
            </w:r>
          </w:p>
          <w:p w14:paraId="1D69A4A1" w14:textId="77777777" w:rsidR="005925FB" w:rsidRDefault="005925FB" w:rsidP="00395932">
            <w:pPr>
              <w:spacing w:line="240" w:lineRule="auto"/>
              <w:rPr>
                <w:rFonts w:eastAsia="Arial" w:cstheme="minorHAnsi"/>
              </w:rPr>
            </w:pPr>
          </w:p>
          <w:p w14:paraId="4A6FC723" w14:textId="6C0A77A3" w:rsidR="00395932" w:rsidRDefault="0045040F" w:rsidP="00395932">
            <w:pPr>
              <w:spacing w:line="240" w:lineRule="auto"/>
              <w:rPr>
                <w:rFonts w:eastAsia="Arial" w:cstheme="minorHAnsi"/>
              </w:rPr>
            </w:pPr>
            <w:r>
              <w:rPr>
                <w:rFonts w:eastAsia="Arial" w:cstheme="minorHAnsi"/>
              </w:rPr>
              <w:t>s</w:t>
            </w:r>
            <w:r w:rsidR="00395932" w:rsidRPr="00AB7082">
              <w:rPr>
                <w:rFonts w:eastAsia="Arial" w:cstheme="minorHAnsi"/>
              </w:rPr>
              <w:t xml:space="preserve">ubtiekėjai, kuriuos tiekėjas pasitelks pirkimo sutarties vykdymui (kurių pajėgumais tiekėjas nesiremia, kad atitiktų pirkimo dokumentuose nustatytus kvalifikacijos reikalavimus), privalo turėti teisę verstis ta veikla, </w:t>
            </w:r>
            <w:r w:rsidR="00395932" w:rsidRPr="00AB7082">
              <w:rPr>
                <w:rFonts w:eastAsia="Arial" w:cstheme="minorHAnsi"/>
              </w:rPr>
              <w:lastRenderedPageBreak/>
              <w:t xml:space="preserve">kuriai jis pasitelkiamas. </w:t>
            </w:r>
          </w:p>
          <w:p w14:paraId="3D3771F1" w14:textId="77777777" w:rsidR="00395932" w:rsidRDefault="00395932" w:rsidP="00395932">
            <w:pPr>
              <w:spacing w:line="240" w:lineRule="auto"/>
              <w:rPr>
                <w:rFonts w:eastAsia="Arial" w:cstheme="minorHAnsi"/>
              </w:rPr>
            </w:pPr>
            <w:r>
              <w:rPr>
                <w:rFonts w:eastAsia="Arial" w:cstheme="minorHAnsi"/>
              </w:rPr>
              <w:t xml:space="preserve">Tiekėjas privalo įsipareigoti, jog pirkimo sutartį vykdys  tik tokią teisę turintys asmenys. </w:t>
            </w:r>
          </w:p>
          <w:p w14:paraId="131AF76E" w14:textId="77777777" w:rsidR="00395932" w:rsidRPr="00AB7082" w:rsidRDefault="00395932" w:rsidP="00395932">
            <w:pPr>
              <w:spacing w:line="240" w:lineRule="auto"/>
              <w:rPr>
                <w:rFonts w:eastAsia="Arial" w:cstheme="minorHAnsi"/>
              </w:rPr>
            </w:pP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p>
          <w:p w14:paraId="42063ECF" w14:textId="77777777" w:rsidR="00395932" w:rsidRDefault="00395932" w:rsidP="00395932">
            <w:pPr>
              <w:spacing w:line="240" w:lineRule="auto"/>
              <w:jc w:val="both"/>
              <w:rPr>
                <w:rFonts w:eastAsia="Arial" w:cstheme="minorHAnsi"/>
              </w:rPr>
            </w:pPr>
          </w:p>
        </w:tc>
      </w:tr>
      <w:tr w:rsidR="00C613EC" w14:paraId="3DDEF481" w14:textId="77777777" w:rsidTr="009A0443">
        <w:tc>
          <w:tcPr>
            <w:tcW w:w="551"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lastRenderedPageBreak/>
              <w:t>2.</w:t>
            </w:r>
          </w:p>
        </w:tc>
        <w:tc>
          <w:tcPr>
            <w:tcW w:w="8793" w:type="dxa"/>
            <w:gridSpan w:val="3"/>
          </w:tcPr>
          <w:p w14:paraId="7438B0AE" w14:textId="48AF6AB1" w:rsidR="00C613EC" w:rsidRPr="001E2F36" w:rsidRDefault="00C613EC" w:rsidP="009E76C1">
            <w:pPr>
              <w:spacing w:line="240" w:lineRule="auto"/>
              <w:jc w:val="both"/>
              <w:rPr>
                <w:rFonts w:eastAsia="Arial" w:cstheme="minorHAnsi"/>
              </w:rPr>
            </w:pPr>
            <w:r w:rsidRPr="001E2F36">
              <w:rPr>
                <w:rFonts w:cstheme="minorHAnsi"/>
                <w:b/>
                <w:bCs/>
                <w:color w:val="000000"/>
              </w:rPr>
              <w:t>Finansinis</w:t>
            </w:r>
            <w:r w:rsidRPr="001E2F36">
              <w:rPr>
                <w:rFonts w:cstheme="minorHAnsi"/>
                <w:color w:val="000000"/>
              </w:rPr>
              <w:t xml:space="preserve"> </w:t>
            </w:r>
            <w:r w:rsidRPr="001E2F36">
              <w:rPr>
                <w:rFonts w:cstheme="minorHAnsi"/>
                <w:b/>
                <w:bCs/>
                <w:color w:val="000000"/>
              </w:rPr>
              <w:t>ir ekonominis pajėgumas</w:t>
            </w:r>
          </w:p>
        </w:tc>
      </w:tr>
      <w:tr w:rsidR="00A2132F" w14:paraId="161120BD" w14:textId="77777777" w:rsidTr="00A50209">
        <w:tc>
          <w:tcPr>
            <w:tcW w:w="551" w:type="dxa"/>
          </w:tcPr>
          <w:p w14:paraId="105A091E" w14:textId="1A25D55E" w:rsidR="00A2132F" w:rsidRPr="00C613EC" w:rsidRDefault="00A2132F" w:rsidP="00A2132F">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A2132F" w:rsidRPr="00936468" w:rsidRDefault="00A2132F" w:rsidP="00A2132F">
            <w:pPr>
              <w:spacing w:line="240" w:lineRule="auto"/>
              <w:jc w:val="both"/>
              <w:rPr>
                <w:rFonts w:cstheme="minorHAnsi"/>
                <w:b/>
                <w:bCs/>
                <w:color w:val="000000"/>
              </w:rPr>
            </w:pPr>
            <w:r>
              <w:rPr>
                <w:rFonts w:eastAsia="Arial" w:cstheme="minorHAnsi"/>
              </w:rPr>
              <w:t>Nenustatoma</w:t>
            </w:r>
          </w:p>
        </w:tc>
        <w:tc>
          <w:tcPr>
            <w:tcW w:w="3358" w:type="dxa"/>
          </w:tcPr>
          <w:p w14:paraId="06C890C5" w14:textId="2B4DD964" w:rsidR="00A2132F" w:rsidRPr="001E2F36" w:rsidRDefault="00A2132F" w:rsidP="00A2132F">
            <w:pPr>
              <w:spacing w:line="240" w:lineRule="auto"/>
              <w:jc w:val="both"/>
              <w:rPr>
                <w:rFonts w:eastAsia="Arial" w:cstheme="minorHAnsi"/>
              </w:rPr>
            </w:pPr>
            <w:r w:rsidRPr="001E2F36">
              <w:rPr>
                <w:rFonts w:eastAsia="Arial" w:cstheme="minorHAnsi"/>
              </w:rPr>
              <w:t>Nereikalaujama</w:t>
            </w:r>
          </w:p>
        </w:tc>
        <w:tc>
          <w:tcPr>
            <w:tcW w:w="1880" w:type="dxa"/>
          </w:tcPr>
          <w:p w14:paraId="5766993A" w14:textId="70E3B295" w:rsidR="00A2132F" w:rsidRDefault="00A2132F" w:rsidP="00A2132F">
            <w:pPr>
              <w:spacing w:line="240" w:lineRule="auto"/>
              <w:jc w:val="both"/>
              <w:rPr>
                <w:rFonts w:eastAsia="Arial" w:cstheme="minorHAnsi"/>
              </w:rPr>
            </w:pPr>
          </w:p>
        </w:tc>
      </w:tr>
      <w:tr w:rsidR="00C613EC" w14:paraId="4D263900" w14:textId="77777777" w:rsidTr="009A0443">
        <w:tc>
          <w:tcPr>
            <w:tcW w:w="551"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3" w:type="dxa"/>
            <w:gridSpan w:val="3"/>
          </w:tcPr>
          <w:p w14:paraId="5B2C4A2B" w14:textId="2A1BC9B7" w:rsidR="00C613EC" w:rsidRPr="001E2F36" w:rsidRDefault="00C613EC" w:rsidP="00C613EC">
            <w:pPr>
              <w:spacing w:line="240" w:lineRule="auto"/>
              <w:jc w:val="both"/>
              <w:rPr>
                <w:rFonts w:eastAsia="Arial" w:cstheme="minorHAnsi"/>
              </w:rPr>
            </w:pPr>
            <w:r w:rsidRPr="001E2F36">
              <w:rPr>
                <w:rFonts w:cstheme="minorHAnsi"/>
                <w:b/>
                <w:bCs/>
                <w:color w:val="000000"/>
              </w:rPr>
              <w:t>Techninis ir profesinis pajėgumas</w:t>
            </w:r>
          </w:p>
        </w:tc>
      </w:tr>
      <w:tr w:rsidR="0046660F" w:rsidRPr="0046660F" w14:paraId="698B9881" w14:textId="77777777" w:rsidTr="00A50209">
        <w:tc>
          <w:tcPr>
            <w:tcW w:w="551" w:type="dxa"/>
          </w:tcPr>
          <w:p w14:paraId="3CCEF2D7" w14:textId="623CA398" w:rsidR="0046660F" w:rsidRPr="00C613EC" w:rsidRDefault="0046660F" w:rsidP="0046660F">
            <w:pPr>
              <w:spacing w:line="240" w:lineRule="auto"/>
              <w:jc w:val="both"/>
              <w:rPr>
                <w:rFonts w:eastAsia="Arial" w:cstheme="minorHAnsi"/>
              </w:rPr>
            </w:pPr>
            <w:r w:rsidRPr="00C613EC">
              <w:rPr>
                <w:rFonts w:eastAsia="Arial" w:cstheme="minorHAnsi"/>
              </w:rPr>
              <w:t>3.1.</w:t>
            </w:r>
          </w:p>
        </w:tc>
        <w:tc>
          <w:tcPr>
            <w:tcW w:w="3555" w:type="dxa"/>
          </w:tcPr>
          <w:p w14:paraId="75BD19F5" w14:textId="77777777" w:rsidR="0046660F" w:rsidRDefault="0046660F" w:rsidP="0046660F">
            <w:pPr>
              <w:spacing w:line="240" w:lineRule="auto"/>
              <w:jc w:val="both"/>
            </w:pPr>
            <w:r>
              <w:t xml:space="preserve">Tiekėjas per paskutinius 5 metus iki pasiūlymo pateikimo termino pabaigos yra atlikęs melioracijos statinių naujos statybos ir/arba rekonstravimo darbų  (statinių grupė: melioracijos statiniai ; statinio statybos rūšys: naujo statinio statyba ir (ar) statinio rekonstravimas),  </w:t>
            </w:r>
          </w:p>
          <w:p w14:paraId="6A46F08E" w14:textId="21B5D527" w:rsidR="0046660F" w:rsidRPr="00395932" w:rsidRDefault="0046660F" w:rsidP="0046660F">
            <w:pPr>
              <w:spacing w:line="240" w:lineRule="auto"/>
              <w:jc w:val="both"/>
              <w:rPr>
                <w:rFonts w:cstheme="minorHAnsi"/>
                <w:b/>
                <w:bCs/>
                <w:strike/>
                <w:color w:val="000000"/>
                <w:highlight w:val="yellow"/>
              </w:rPr>
            </w:pPr>
            <w:r>
              <w:t xml:space="preserve">kurių vertė yra nemažesnė kaip      </w:t>
            </w:r>
            <w:r w:rsidR="00E96DCE">
              <w:t xml:space="preserve">      </w:t>
            </w:r>
            <w:r>
              <w:t xml:space="preserve"> 167 104,00 Eur be PVM ir svarbiausių darbų (svarbiausi darbai yra laikomi griovio, žiočių ir pralaidų rekonstrukcijos ir naujos statybos)  </w:t>
            </w:r>
            <w:r>
              <w:lastRenderedPageBreak/>
              <w:t>atlikimas  ir galutiniai rezultatai buvo tinkami.</w:t>
            </w:r>
          </w:p>
        </w:tc>
        <w:tc>
          <w:tcPr>
            <w:tcW w:w="3358" w:type="dxa"/>
          </w:tcPr>
          <w:p w14:paraId="3C8D5206" w14:textId="77777777" w:rsidR="0046660F" w:rsidRPr="0046660F" w:rsidRDefault="0046660F" w:rsidP="0046660F">
            <w:pPr>
              <w:spacing w:line="240" w:lineRule="auto"/>
              <w:jc w:val="both"/>
              <w:rPr>
                <w:rFonts w:eastAsia="Arial" w:cstheme="minorHAnsi"/>
              </w:rPr>
            </w:pPr>
            <w:r w:rsidRPr="0046660F">
              <w:rPr>
                <w:rFonts w:eastAsia="Arial" w:cstheme="minorHAnsi"/>
              </w:rPr>
              <w:lastRenderedPageBreak/>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46660F">
              <w:rPr>
                <w:rFonts w:eastAsia="Arial" w:cstheme="minorHAnsi"/>
              </w:rPr>
              <w:t>čių</w:t>
            </w:r>
            <w:proofErr w:type="spellEnd"/>
            <w:r w:rsidRPr="0046660F">
              <w:rPr>
                <w:rFonts w:eastAsia="Arial" w:cstheme="minorHAnsi"/>
              </w:rPr>
              <w:t>) reikalavimus; atlikti užsakovo sutartyse nustatytais terminais; be trūkumų perduoti užsakovui.</w:t>
            </w:r>
          </w:p>
          <w:p w14:paraId="14908767" w14:textId="77777777" w:rsidR="0046660F" w:rsidRPr="0046660F" w:rsidRDefault="0046660F" w:rsidP="0046660F">
            <w:pPr>
              <w:spacing w:line="240" w:lineRule="auto"/>
              <w:jc w:val="both"/>
              <w:rPr>
                <w:rFonts w:eastAsia="Arial" w:cstheme="minorHAnsi"/>
              </w:rPr>
            </w:pPr>
          </w:p>
          <w:p w14:paraId="07A72668" w14:textId="77777777" w:rsidR="0046660F" w:rsidRDefault="0046660F" w:rsidP="0046660F">
            <w:pPr>
              <w:spacing w:line="240" w:lineRule="auto"/>
              <w:jc w:val="both"/>
              <w:rPr>
                <w:rFonts w:eastAsia="Arial" w:cstheme="minorHAnsi"/>
              </w:rPr>
            </w:pPr>
            <w:r w:rsidRPr="0046660F">
              <w:rPr>
                <w:rFonts w:eastAsia="Arial" w:cstheme="minorHAnsi"/>
              </w:rPr>
              <w:lastRenderedPageBreak/>
              <w:t>Atliktų darbų sąraše pateikiama tik tokia informacija, kuri atitinka kvalifikacijos reikalavime nurodytus kriterijus, t. y. įvykdytos (-ų) sutarties (-</w:t>
            </w:r>
            <w:proofErr w:type="spellStart"/>
            <w:r w:rsidRPr="0046660F">
              <w:rPr>
                <w:rFonts w:eastAsia="Arial" w:cstheme="minorHAnsi"/>
              </w:rPr>
              <w:t>čių</w:t>
            </w:r>
            <w:proofErr w:type="spellEnd"/>
            <w:r w:rsidRPr="0046660F">
              <w:rPr>
                <w:rFonts w:eastAsia="Arial" w:cstheme="minorHAnsi"/>
              </w:rPr>
              <w:t>) laikotarpis, panašaus objekto aprašymas: statinio grupės, statybos darbų rūšys, atliktų nurodytų svarbiausių darbų dalis įvykdytoje (-</w:t>
            </w:r>
            <w:proofErr w:type="spellStart"/>
            <w:r w:rsidRPr="0046660F">
              <w:rPr>
                <w:rFonts w:eastAsia="Arial" w:cstheme="minorHAnsi"/>
              </w:rPr>
              <w:t>ose</w:t>
            </w:r>
            <w:proofErr w:type="spellEnd"/>
            <w:r w:rsidRPr="0046660F">
              <w:rPr>
                <w:rFonts w:eastAsia="Arial" w:cstheme="minorHAnsi"/>
              </w:rPr>
              <w:t>) / vykdomoje (-</w:t>
            </w:r>
            <w:proofErr w:type="spellStart"/>
            <w:r w:rsidRPr="0046660F">
              <w:rPr>
                <w:rFonts w:eastAsia="Arial" w:cstheme="minorHAnsi"/>
              </w:rPr>
              <w:t>ose</w:t>
            </w:r>
            <w:proofErr w:type="spellEnd"/>
            <w:r w:rsidRPr="0046660F">
              <w:rPr>
                <w:rFonts w:eastAsia="Arial" w:cstheme="minorHAnsi"/>
              </w:rPr>
              <w:t>) sutartyje (-</w:t>
            </w:r>
            <w:proofErr w:type="spellStart"/>
            <w:r w:rsidRPr="0046660F">
              <w:rPr>
                <w:rFonts w:eastAsia="Arial" w:cstheme="minorHAnsi"/>
              </w:rPr>
              <w:t>yse</w:t>
            </w:r>
            <w:proofErr w:type="spellEnd"/>
            <w:r w:rsidRPr="0046660F">
              <w:rPr>
                <w:rFonts w:eastAsia="Arial" w:cstheme="minorHAnsi"/>
              </w:rPr>
              <w:t xml:space="preserve">), paties tiekėjo atlikti darbai, jei sutartį vykdė ne vienas, o su kitais ūkio subjektais, užsakovo kontaktai. </w:t>
            </w:r>
          </w:p>
          <w:p w14:paraId="6CAE59C3" w14:textId="77777777" w:rsidR="005925FB" w:rsidRPr="0046660F" w:rsidRDefault="005925FB" w:rsidP="0046660F">
            <w:pPr>
              <w:spacing w:line="240" w:lineRule="auto"/>
              <w:jc w:val="both"/>
              <w:rPr>
                <w:rFonts w:eastAsia="Arial" w:cstheme="minorHAnsi"/>
              </w:rPr>
            </w:pPr>
          </w:p>
          <w:p w14:paraId="3E87583E" w14:textId="6B9A3E3B" w:rsidR="0046660F" w:rsidRPr="0046660F" w:rsidRDefault="0046660F" w:rsidP="0046660F">
            <w:pPr>
              <w:spacing w:line="240" w:lineRule="auto"/>
              <w:jc w:val="both"/>
              <w:rPr>
                <w:rFonts w:eastAsia="Arial" w:cstheme="minorHAnsi"/>
              </w:rPr>
            </w:pPr>
            <w:r w:rsidRPr="0046660F">
              <w:rPr>
                <w:rFonts w:eastAsia="Arial" w:cstheme="minorHAnsi"/>
              </w:rPr>
              <w:t>Pateiktų dokumentų visuma turi įrodyti atitikimą kvalifikacijos reikalavimų parametrams.</w:t>
            </w:r>
          </w:p>
        </w:tc>
        <w:tc>
          <w:tcPr>
            <w:tcW w:w="1880" w:type="dxa"/>
          </w:tcPr>
          <w:p w14:paraId="3FF5C26E" w14:textId="77777777" w:rsidR="0046660F" w:rsidRPr="0046660F" w:rsidRDefault="0046660F" w:rsidP="0046660F">
            <w:pPr>
              <w:spacing w:line="240" w:lineRule="auto"/>
              <w:rPr>
                <w:rFonts w:cstheme="minorHAnsi"/>
              </w:rPr>
            </w:pPr>
            <w:r w:rsidRPr="0046660F">
              <w:rPr>
                <w:rFonts w:cstheme="minorHAnsi"/>
              </w:rPr>
              <w:lastRenderedPageBreak/>
              <w:t xml:space="preserve">Jeigu pasiūlymą teikia ūkio subjektų grupė – reikalavimą turi atitikti visi ūkio subjektų grupės nariai kartu (ūkio subjektų grupės narių turima patirtis sumuojama), atsižvelgiant į jų </w:t>
            </w:r>
            <w:r w:rsidRPr="0046660F">
              <w:rPr>
                <w:rFonts w:cstheme="minorHAnsi"/>
              </w:rPr>
              <w:lastRenderedPageBreak/>
              <w:t xml:space="preserve">prisiimamus įsipareigojimus; </w:t>
            </w:r>
          </w:p>
          <w:p w14:paraId="5230C9E1" w14:textId="77777777" w:rsidR="0046660F" w:rsidRPr="0046660F" w:rsidRDefault="0046660F" w:rsidP="0046660F">
            <w:pPr>
              <w:spacing w:line="240" w:lineRule="auto"/>
              <w:rPr>
                <w:rFonts w:cstheme="minorHAnsi"/>
              </w:rPr>
            </w:pPr>
          </w:p>
          <w:p w14:paraId="6542AE5A" w14:textId="77777777" w:rsidR="005925FB" w:rsidRDefault="0046660F" w:rsidP="00E96DCE">
            <w:pPr>
              <w:spacing w:line="240" w:lineRule="auto"/>
              <w:rPr>
                <w:rFonts w:cstheme="minorHAnsi"/>
              </w:rPr>
            </w:pPr>
            <w:r w:rsidRPr="0046660F">
              <w:rPr>
                <w:rFonts w:cstheme="minorHAnsi"/>
              </w:rPr>
              <w:t xml:space="preserve">tiekėjas gali remtis kitų ūkio subjektų pajėgumais tik tuo atveju, jeigu tie subjektai patys vykdys tą pirkimo sutarties dalį, kuriai reikia jų turimų pajėgumų; </w:t>
            </w:r>
          </w:p>
          <w:p w14:paraId="6EF42FB2" w14:textId="78DD84F5" w:rsidR="0046660F" w:rsidRPr="0046660F" w:rsidRDefault="0046660F" w:rsidP="00E96DCE">
            <w:pPr>
              <w:spacing w:line="240" w:lineRule="auto"/>
              <w:rPr>
                <w:rFonts w:cstheme="minorHAnsi"/>
              </w:rPr>
            </w:pPr>
            <w:r w:rsidRPr="0046660F">
              <w:rPr>
                <w:rFonts w:cstheme="minorHAnsi"/>
              </w:rPr>
              <w:t xml:space="preserve">  </w:t>
            </w:r>
          </w:p>
          <w:p w14:paraId="69512880" w14:textId="4DFC4277" w:rsidR="0046660F" w:rsidRPr="0046660F" w:rsidRDefault="0046660F" w:rsidP="0046660F">
            <w:pPr>
              <w:spacing w:line="240" w:lineRule="auto"/>
              <w:jc w:val="both"/>
              <w:rPr>
                <w:rFonts w:eastAsia="Arial" w:cstheme="minorHAnsi"/>
                <w:strike/>
              </w:rPr>
            </w:pPr>
            <w:r w:rsidRPr="0046660F">
              <w:rPr>
                <w:rFonts w:cstheme="minorHAnsi"/>
              </w:rPr>
              <w:t>subtiekėjams šis reikalavimas nenustatomas.</w:t>
            </w:r>
          </w:p>
        </w:tc>
      </w:tr>
      <w:tr w:rsidR="0046660F" w14:paraId="3E9CCD58" w14:textId="77777777" w:rsidTr="0046660F">
        <w:trPr>
          <w:trHeight w:val="70"/>
        </w:trPr>
        <w:tc>
          <w:tcPr>
            <w:tcW w:w="551" w:type="dxa"/>
          </w:tcPr>
          <w:p w14:paraId="00A49E3C" w14:textId="647216EA" w:rsidR="0046660F" w:rsidRPr="00C613EC" w:rsidRDefault="0046660F" w:rsidP="0046660F">
            <w:pPr>
              <w:spacing w:line="240" w:lineRule="auto"/>
              <w:jc w:val="both"/>
              <w:rPr>
                <w:rFonts w:eastAsia="Arial" w:cstheme="minorHAnsi"/>
              </w:rPr>
            </w:pPr>
            <w:r w:rsidRPr="00C613EC">
              <w:rPr>
                <w:rFonts w:eastAsia="Arial" w:cstheme="minorHAnsi"/>
              </w:rPr>
              <w:lastRenderedPageBreak/>
              <w:t>3.2.</w:t>
            </w:r>
          </w:p>
        </w:tc>
        <w:tc>
          <w:tcPr>
            <w:tcW w:w="3555" w:type="dxa"/>
          </w:tcPr>
          <w:p w14:paraId="465705F7" w14:textId="680B999C" w:rsidR="0046660F" w:rsidRPr="00395932" w:rsidRDefault="0046660F" w:rsidP="0046660F">
            <w:pPr>
              <w:spacing w:line="240" w:lineRule="auto"/>
              <w:jc w:val="both"/>
              <w:rPr>
                <w:rFonts w:cstheme="minorHAnsi"/>
                <w:color w:val="000000"/>
                <w:highlight w:val="yellow"/>
              </w:rPr>
            </w:pPr>
            <w:r>
              <w:t>Tiekėjas turi kvalifikuotą melioracijos statinių statybos darbų vadovą, turintį teisę Lietuvos Respublikoje atlikti melioracijos statybos darbus.</w:t>
            </w:r>
          </w:p>
        </w:tc>
        <w:tc>
          <w:tcPr>
            <w:tcW w:w="3358" w:type="dxa"/>
          </w:tcPr>
          <w:p w14:paraId="04D30159" w14:textId="54B18B47" w:rsidR="001E0C52" w:rsidRDefault="0046660F" w:rsidP="0046660F">
            <w:pPr>
              <w:spacing w:line="240" w:lineRule="auto"/>
              <w:jc w:val="both"/>
            </w:pPr>
            <w:r>
              <w:t xml:space="preserve">Vadovo (ų) vardas, pavardė ir galiojančio kvalifikacijos atestato numeris (dokumento pateikti nereikalaujama, duomenys bus patikrinti VĮ Registrų centro Licencijų informacinėje sistemoje </w:t>
            </w:r>
            <w:hyperlink r:id="rId10" w:history="1">
              <w:r w:rsidR="001E0C52" w:rsidRPr="00F86C07">
                <w:rPr>
                  <w:rStyle w:val="Hipersaitas"/>
                </w:rPr>
                <w:t>www.licencijavimas.lt</w:t>
              </w:r>
            </w:hyperlink>
            <w:r>
              <w:t>;</w:t>
            </w:r>
          </w:p>
          <w:p w14:paraId="138CA7FB" w14:textId="6565935B" w:rsidR="0046660F" w:rsidRPr="00395932" w:rsidRDefault="0046660F" w:rsidP="0046660F">
            <w:pPr>
              <w:spacing w:line="240" w:lineRule="auto"/>
              <w:jc w:val="both"/>
              <w:rPr>
                <w:rFonts w:eastAsia="Arial" w:cstheme="minorHAnsi"/>
                <w:highlight w:val="yellow"/>
              </w:rPr>
            </w:pPr>
            <w:r>
              <w:br/>
              <w:t xml:space="preserve"> Lietuvos Respublikos ir trečiųjų šalių piliečiams ir kitiems fiziniams asmenims (išskyrus užsienio šalies specialistus*) VĮ Registrų centro Licencijų informacinėje sistemoje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b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melioracijos statinių,  statybos vadovo pareigas, pripažinus jų kilmės valstybėje turimą teisę eiti analogiškų statinių statybos vadovo pareigas. </w:t>
            </w:r>
            <w:r>
              <w:br/>
              <w:t xml:space="preserve">Užsienio šalies specialisto turimos </w:t>
            </w:r>
            <w:r>
              <w:lastRenderedPageBreak/>
              <w:t xml:space="preserve">kvalifikacijos patvirtinimo dokumentai Lietuvoje gali būti išduoti ir po pasiūlymų pateikimo datos, tačiau pačią teisę specialistas kilmės šalyje turi būti įgijęs iki pasiūlymų pateikimo termino pabaigos. </w:t>
            </w:r>
            <w:r>
              <w:br/>
              <w:t>Teisės pripažinimo dokumentai turi būti gauti iki pirkimo sutarties pasirašymo.</w:t>
            </w:r>
            <w:r>
              <w:br/>
              <w:t>Pirkimo vykdytojas informaciją apie Lietuvoje išduotus kvalifikacijos dokumentus pasitikrina VĮ Registrų centro Licencijų informacinėje sistemoje www.licencijavimas.lt</w:t>
            </w:r>
            <w:r w:rsidR="00E96DCE">
              <w:t>.</w:t>
            </w:r>
          </w:p>
        </w:tc>
        <w:tc>
          <w:tcPr>
            <w:tcW w:w="1880" w:type="dxa"/>
          </w:tcPr>
          <w:p w14:paraId="51EB702F" w14:textId="54C82DBF" w:rsidR="0046660F" w:rsidRDefault="0046660F" w:rsidP="0046660F">
            <w:pPr>
              <w:pStyle w:val="Default"/>
              <w:jc w:val="both"/>
              <w:rPr>
                <w:rFonts w:asciiTheme="minorHAnsi" w:hAnsiTheme="minorHAnsi" w:cstheme="minorHAnsi"/>
                <w:sz w:val="21"/>
                <w:szCs w:val="21"/>
              </w:rPr>
            </w:pPr>
            <w:r>
              <w:rPr>
                <w:rFonts w:asciiTheme="minorHAnsi" w:hAnsiTheme="minorHAnsi" w:cstheme="minorHAnsi"/>
                <w:sz w:val="21"/>
                <w:szCs w:val="21"/>
              </w:rPr>
              <w:lastRenderedPageBreak/>
              <w:t>J</w:t>
            </w:r>
            <w:r w:rsidRPr="002630C4">
              <w:rPr>
                <w:rFonts w:asciiTheme="minorHAnsi" w:hAnsiTheme="minorHAnsi" w:cstheme="minorHAnsi"/>
                <w:sz w:val="21"/>
                <w:szCs w:val="21"/>
              </w:rPr>
              <w:t>eigu pasiūlymą teikia ūkio subjektų grupė – reikalavimą turi atitikti ūkio subjektų grupės nario (-</w:t>
            </w:r>
            <w:proofErr w:type="spellStart"/>
            <w:r w:rsidRPr="002630C4">
              <w:rPr>
                <w:rFonts w:asciiTheme="minorHAnsi" w:hAnsiTheme="minorHAnsi" w:cstheme="minorHAnsi"/>
                <w:sz w:val="21"/>
                <w:szCs w:val="21"/>
              </w:rPr>
              <w:t>ių</w:t>
            </w:r>
            <w:proofErr w:type="spellEnd"/>
            <w:r w:rsidRPr="002630C4">
              <w:rPr>
                <w:rFonts w:asciiTheme="minorHAnsi" w:hAnsiTheme="minorHAnsi" w:cstheme="minorHAnsi"/>
                <w:sz w:val="21"/>
                <w:szCs w:val="21"/>
              </w:rPr>
              <w:t xml:space="preserve">) specialistai, atsižvelgiant į jų prisiimamus įsipareigojimus pirkimo sutarčiai vykdyti; </w:t>
            </w:r>
          </w:p>
          <w:p w14:paraId="1A1FD76C" w14:textId="11666B61" w:rsidR="0046660F" w:rsidRDefault="0046660F" w:rsidP="0046660F">
            <w:pPr>
              <w:pStyle w:val="Default"/>
              <w:jc w:val="both"/>
              <w:rPr>
                <w:rFonts w:asciiTheme="minorHAnsi" w:hAnsiTheme="minorHAnsi" w:cstheme="minorHAnsi"/>
                <w:sz w:val="21"/>
                <w:szCs w:val="21"/>
              </w:rPr>
            </w:pPr>
            <w:r>
              <w:rPr>
                <w:rFonts w:asciiTheme="minorHAnsi" w:hAnsiTheme="minorHAnsi" w:cstheme="minorHAnsi"/>
                <w:sz w:val="21"/>
                <w:szCs w:val="21"/>
              </w:rPr>
              <w:t>t</w:t>
            </w:r>
            <w:r w:rsidRPr="002630C4">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529809B3" w14:textId="7BC54552" w:rsidR="0046660F" w:rsidRPr="002630C4" w:rsidRDefault="0046660F" w:rsidP="0046660F">
            <w:pPr>
              <w:pStyle w:val="Default"/>
              <w:jc w:val="both"/>
              <w:rPr>
                <w:rFonts w:asciiTheme="minorHAnsi" w:hAnsiTheme="minorHAnsi" w:cstheme="minorHAnsi"/>
                <w:sz w:val="21"/>
                <w:szCs w:val="21"/>
              </w:rPr>
            </w:pPr>
            <w:r>
              <w:rPr>
                <w:rFonts w:asciiTheme="minorHAnsi" w:hAnsiTheme="minorHAnsi" w:cstheme="minorHAnsi"/>
                <w:sz w:val="21"/>
                <w:szCs w:val="21"/>
              </w:rPr>
              <w:t>s</w:t>
            </w:r>
            <w:r w:rsidRPr="002630C4">
              <w:rPr>
                <w:rFonts w:asciiTheme="minorHAnsi" w:hAnsiTheme="minorHAnsi" w:cstheme="minorHAnsi"/>
                <w:sz w:val="21"/>
                <w:szCs w:val="21"/>
              </w:rPr>
              <w:t xml:space="preserve">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614FF8F" w14:textId="48EEA7D2" w:rsidR="0046660F" w:rsidRPr="00395932" w:rsidRDefault="0046660F" w:rsidP="0046660F">
            <w:pPr>
              <w:spacing w:line="240" w:lineRule="auto"/>
              <w:jc w:val="both"/>
              <w:rPr>
                <w:rFonts w:eastAsia="Arial" w:cstheme="minorHAnsi"/>
                <w:strike/>
                <w:highlight w:val="yellow"/>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30D9DFAD" w14:textId="77777777" w:rsidR="00EE01F8" w:rsidRDefault="00EE01F8" w:rsidP="009E76C1">
      <w:pPr>
        <w:spacing w:after="0" w:line="240" w:lineRule="auto"/>
        <w:ind w:firstLine="567"/>
        <w:jc w:val="both"/>
        <w:rPr>
          <w:rFonts w:eastAsia="Arial" w:cstheme="minorHAnsi"/>
        </w:rPr>
      </w:pPr>
    </w:p>
    <w:p w14:paraId="2A6617BB" w14:textId="77777777" w:rsidR="00236F80" w:rsidRDefault="00236F80" w:rsidP="009E76C1">
      <w:pPr>
        <w:spacing w:after="0" w:line="240" w:lineRule="auto"/>
        <w:ind w:firstLine="567"/>
        <w:jc w:val="both"/>
        <w:rPr>
          <w:rFonts w:eastAsia="Arial" w:cstheme="minorHAnsi"/>
        </w:rPr>
      </w:pPr>
    </w:p>
    <w:p w14:paraId="29BC1A8F" w14:textId="77777777" w:rsidR="00236F80" w:rsidRDefault="00236F80" w:rsidP="00395932">
      <w:pPr>
        <w:spacing w:after="0" w:line="240" w:lineRule="auto"/>
        <w:jc w:val="both"/>
        <w:rPr>
          <w:rFonts w:eastAsia="Arial" w:cstheme="minorHAnsi"/>
        </w:rPr>
      </w:pPr>
    </w:p>
    <w:p w14:paraId="1B600ACE" w14:textId="77777777" w:rsidR="009A0443" w:rsidRDefault="009A0443" w:rsidP="009E76C1">
      <w:pPr>
        <w:spacing w:after="0" w:line="240" w:lineRule="auto"/>
        <w:ind w:firstLine="567"/>
        <w:jc w:val="both"/>
        <w:rPr>
          <w:rFonts w:eastAsia="Calibri" w:cstheme="minorHAnsi"/>
        </w:rPr>
      </w:pPr>
    </w:p>
    <w:p w14:paraId="4E1AAA75" w14:textId="77777777" w:rsidR="009A0443" w:rsidRDefault="009A0443" w:rsidP="009E76C1">
      <w:pPr>
        <w:spacing w:after="0" w:line="240" w:lineRule="auto"/>
        <w:ind w:firstLine="567"/>
        <w:jc w:val="both"/>
        <w:rPr>
          <w:rFonts w:eastAsia="Calibri" w:cstheme="minorHAnsi"/>
        </w:rPr>
      </w:pPr>
    </w:p>
    <w:p w14:paraId="50C7CE24" w14:textId="77777777" w:rsidR="009A0443" w:rsidRDefault="009A0443" w:rsidP="009E76C1">
      <w:pPr>
        <w:spacing w:after="0" w:line="240" w:lineRule="auto"/>
        <w:ind w:firstLine="567"/>
        <w:jc w:val="both"/>
        <w:rPr>
          <w:rFonts w:eastAsia="Calibri" w:cstheme="minorHAnsi"/>
        </w:rPr>
      </w:pPr>
    </w:p>
    <w:p w14:paraId="4696DD14" w14:textId="77777777" w:rsidR="009A0443" w:rsidRDefault="009A0443" w:rsidP="009E76C1">
      <w:pPr>
        <w:spacing w:after="0" w:line="240" w:lineRule="auto"/>
        <w:ind w:firstLine="567"/>
        <w:jc w:val="both"/>
        <w:rPr>
          <w:rFonts w:eastAsia="Calibri" w:cstheme="minorHAnsi"/>
        </w:rPr>
      </w:pPr>
    </w:p>
    <w:p w14:paraId="7C6B630B" w14:textId="77777777" w:rsidR="009A0443" w:rsidRDefault="009A0443" w:rsidP="009E76C1">
      <w:pPr>
        <w:spacing w:after="0" w:line="240" w:lineRule="auto"/>
        <w:ind w:firstLine="567"/>
        <w:jc w:val="both"/>
        <w:rPr>
          <w:rFonts w:eastAsia="Calibri" w:cstheme="minorHAnsi"/>
        </w:rPr>
      </w:pPr>
    </w:p>
    <w:p w14:paraId="71897E3D" w14:textId="77777777" w:rsidR="009A0443" w:rsidRDefault="009A0443" w:rsidP="009E76C1">
      <w:pPr>
        <w:spacing w:after="0" w:line="240" w:lineRule="auto"/>
        <w:ind w:firstLine="567"/>
        <w:jc w:val="both"/>
        <w:rPr>
          <w:rFonts w:eastAsia="Calibri" w:cstheme="minorHAnsi"/>
        </w:rPr>
      </w:pPr>
    </w:p>
    <w:p w14:paraId="60811142" w14:textId="77777777" w:rsidR="009A0443" w:rsidRDefault="009A0443" w:rsidP="009E76C1">
      <w:pPr>
        <w:spacing w:after="0" w:line="240" w:lineRule="auto"/>
        <w:ind w:firstLine="567"/>
        <w:jc w:val="both"/>
        <w:rPr>
          <w:rFonts w:eastAsia="Calibri" w:cstheme="minorHAnsi"/>
        </w:rPr>
      </w:pPr>
    </w:p>
    <w:p w14:paraId="11EFB3A0" w14:textId="77777777" w:rsidR="009A0443" w:rsidRDefault="009A0443" w:rsidP="009E76C1">
      <w:pPr>
        <w:spacing w:after="0" w:line="240" w:lineRule="auto"/>
        <w:ind w:firstLine="567"/>
        <w:jc w:val="both"/>
        <w:rPr>
          <w:rFonts w:eastAsia="Calibri" w:cstheme="minorHAnsi"/>
        </w:rPr>
      </w:pPr>
    </w:p>
    <w:p w14:paraId="02D2A5DF" w14:textId="77777777" w:rsidR="009A0443" w:rsidRDefault="009A0443" w:rsidP="009E76C1">
      <w:pPr>
        <w:spacing w:after="0" w:line="240" w:lineRule="auto"/>
        <w:ind w:firstLine="567"/>
        <w:jc w:val="both"/>
        <w:rPr>
          <w:rFonts w:eastAsia="Calibri" w:cstheme="minorHAnsi"/>
        </w:rPr>
      </w:pPr>
    </w:p>
    <w:p w14:paraId="28CE287E" w14:textId="77777777" w:rsidR="009A0443" w:rsidRDefault="009A0443" w:rsidP="009E76C1">
      <w:pPr>
        <w:spacing w:after="0" w:line="240" w:lineRule="auto"/>
        <w:ind w:firstLine="567"/>
        <w:jc w:val="both"/>
        <w:rPr>
          <w:rFonts w:eastAsia="Calibri" w:cstheme="minorHAnsi"/>
        </w:rPr>
      </w:pPr>
    </w:p>
    <w:p w14:paraId="3E5A4C29" w14:textId="77777777" w:rsidR="009A0443" w:rsidRDefault="009A0443" w:rsidP="009E76C1">
      <w:pPr>
        <w:spacing w:after="0" w:line="240" w:lineRule="auto"/>
        <w:ind w:firstLine="567"/>
        <w:jc w:val="both"/>
        <w:rPr>
          <w:rFonts w:eastAsia="Calibri" w:cstheme="minorHAnsi"/>
        </w:rPr>
      </w:pPr>
    </w:p>
    <w:p w14:paraId="13974910" w14:textId="77777777" w:rsidR="009A0443" w:rsidRDefault="009A0443" w:rsidP="009E76C1">
      <w:pPr>
        <w:spacing w:after="0" w:line="240" w:lineRule="auto"/>
        <w:ind w:firstLine="567"/>
        <w:jc w:val="both"/>
        <w:rPr>
          <w:rFonts w:eastAsia="Calibri" w:cstheme="minorHAnsi"/>
        </w:rPr>
      </w:pPr>
    </w:p>
    <w:p w14:paraId="506A36C7" w14:textId="77777777" w:rsidR="004928F2" w:rsidRDefault="004928F2" w:rsidP="00A3134C">
      <w:pPr>
        <w:spacing w:after="0" w:line="240" w:lineRule="auto"/>
        <w:jc w:val="both"/>
        <w:rPr>
          <w:rFonts w:eastAsia="Calibri" w:cstheme="minorHAnsi"/>
        </w:rPr>
      </w:pPr>
    </w:p>
    <w:p w14:paraId="631EE310" w14:textId="77777777" w:rsidR="00A3134C" w:rsidRDefault="00A3134C" w:rsidP="00A3134C">
      <w:pPr>
        <w:spacing w:after="0" w:line="240" w:lineRule="auto"/>
        <w:jc w:val="both"/>
        <w:rPr>
          <w:rFonts w:eastAsia="Calibri" w:cstheme="minorHAnsi"/>
        </w:rPr>
      </w:pPr>
    </w:p>
    <w:sectPr w:rsidR="00A3134C" w:rsidSect="00D50065">
      <w:footerReference w:type="default" r:id="rId11"/>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0173" w14:textId="77777777" w:rsidR="00D003AD" w:rsidRDefault="00D003AD" w:rsidP="00D50065">
      <w:pPr>
        <w:spacing w:after="0" w:line="240" w:lineRule="auto"/>
      </w:pPr>
      <w:r>
        <w:separator/>
      </w:r>
    </w:p>
  </w:endnote>
  <w:endnote w:type="continuationSeparator" w:id="0">
    <w:p w14:paraId="5438392B" w14:textId="77777777" w:rsidR="00D003AD" w:rsidRDefault="00D003AD"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2C3F" w14:textId="77777777" w:rsidR="00D003AD" w:rsidRDefault="00D003AD" w:rsidP="00D50065">
      <w:pPr>
        <w:spacing w:after="0" w:line="240" w:lineRule="auto"/>
      </w:pPr>
      <w:r>
        <w:separator/>
      </w:r>
    </w:p>
  </w:footnote>
  <w:footnote w:type="continuationSeparator" w:id="0">
    <w:p w14:paraId="3F9450F6" w14:textId="77777777" w:rsidR="00D003AD" w:rsidRDefault="00D003AD"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3"/>
  </w:num>
  <w:num w:numId="2" w16cid:durableId="12269543">
    <w:abstractNumId w:val="6"/>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13D92"/>
    <w:rsid w:val="00035A7C"/>
    <w:rsid w:val="00036A12"/>
    <w:rsid w:val="000400CD"/>
    <w:rsid w:val="000463CA"/>
    <w:rsid w:val="00055A35"/>
    <w:rsid w:val="00055ED5"/>
    <w:rsid w:val="00073F9D"/>
    <w:rsid w:val="000B335D"/>
    <w:rsid w:val="000D6329"/>
    <w:rsid w:val="00116E27"/>
    <w:rsid w:val="00124D20"/>
    <w:rsid w:val="00156D92"/>
    <w:rsid w:val="00167A9E"/>
    <w:rsid w:val="001A08D1"/>
    <w:rsid w:val="001B0FF3"/>
    <w:rsid w:val="001B6278"/>
    <w:rsid w:val="001D0D92"/>
    <w:rsid w:val="001E0C52"/>
    <w:rsid w:val="001E2F36"/>
    <w:rsid w:val="002300BD"/>
    <w:rsid w:val="00236F80"/>
    <w:rsid w:val="00254FE4"/>
    <w:rsid w:val="002A6047"/>
    <w:rsid w:val="002C3477"/>
    <w:rsid w:val="002E3FA4"/>
    <w:rsid w:val="002E6881"/>
    <w:rsid w:val="002F642F"/>
    <w:rsid w:val="00315874"/>
    <w:rsid w:val="0032056A"/>
    <w:rsid w:val="0033075B"/>
    <w:rsid w:val="00344603"/>
    <w:rsid w:val="003610A6"/>
    <w:rsid w:val="003702C9"/>
    <w:rsid w:val="00372862"/>
    <w:rsid w:val="0038038E"/>
    <w:rsid w:val="0039499F"/>
    <w:rsid w:val="00395932"/>
    <w:rsid w:val="003A54DE"/>
    <w:rsid w:val="003B3E54"/>
    <w:rsid w:val="003D40CD"/>
    <w:rsid w:val="003D4A8F"/>
    <w:rsid w:val="00411678"/>
    <w:rsid w:val="004215AC"/>
    <w:rsid w:val="004317E0"/>
    <w:rsid w:val="00433605"/>
    <w:rsid w:val="0045040F"/>
    <w:rsid w:val="00460965"/>
    <w:rsid w:val="0046660F"/>
    <w:rsid w:val="00470E2C"/>
    <w:rsid w:val="00474D61"/>
    <w:rsid w:val="004928F2"/>
    <w:rsid w:val="00497D89"/>
    <w:rsid w:val="004A54BC"/>
    <w:rsid w:val="004C6175"/>
    <w:rsid w:val="004D0C45"/>
    <w:rsid w:val="004D366C"/>
    <w:rsid w:val="004D4A48"/>
    <w:rsid w:val="004F0A72"/>
    <w:rsid w:val="0050145F"/>
    <w:rsid w:val="00505B07"/>
    <w:rsid w:val="00531D5E"/>
    <w:rsid w:val="005462D6"/>
    <w:rsid w:val="00566C32"/>
    <w:rsid w:val="005925FB"/>
    <w:rsid w:val="00637DFF"/>
    <w:rsid w:val="00673BEE"/>
    <w:rsid w:val="006A2A06"/>
    <w:rsid w:val="006C165E"/>
    <w:rsid w:val="006D62C3"/>
    <w:rsid w:val="00705B51"/>
    <w:rsid w:val="0073151E"/>
    <w:rsid w:val="00740F55"/>
    <w:rsid w:val="0074416D"/>
    <w:rsid w:val="00753B50"/>
    <w:rsid w:val="007641F1"/>
    <w:rsid w:val="007652C1"/>
    <w:rsid w:val="00794FDE"/>
    <w:rsid w:val="007972AE"/>
    <w:rsid w:val="007C4325"/>
    <w:rsid w:val="007F036E"/>
    <w:rsid w:val="00801422"/>
    <w:rsid w:val="00864245"/>
    <w:rsid w:val="00876EBA"/>
    <w:rsid w:val="008C4816"/>
    <w:rsid w:val="008F707B"/>
    <w:rsid w:val="009016B8"/>
    <w:rsid w:val="00920519"/>
    <w:rsid w:val="009409B8"/>
    <w:rsid w:val="009474FD"/>
    <w:rsid w:val="009661AB"/>
    <w:rsid w:val="0097362C"/>
    <w:rsid w:val="00980DA9"/>
    <w:rsid w:val="009942FB"/>
    <w:rsid w:val="009A0443"/>
    <w:rsid w:val="009A0DE8"/>
    <w:rsid w:val="009B0EA5"/>
    <w:rsid w:val="009B1BD1"/>
    <w:rsid w:val="009E2FA2"/>
    <w:rsid w:val="009E76C1"/>
    <w:rsid w:val="00A03AB4"/>
    <w:rsid w:val="00A10698"/>
    <w:rsid w:val="00A17BB4"/>
    <w:rsid w:val="00A2132F"/>
    <w:rsid w:val="00A2504B"/>
    <w:rsid w:val="00A301A4"/>
    <w:rsid w:val="00A3134C"/>
    <w:rsid w:val="00A46FE9"/>
    <w:rsid w:val="00A50209"/>
    <w:rsid w:val="00A612FB"/>
    <w:rsid w:val="00A73B16"/>
    <w:rsid w:val="00A95AF5"/>
    <w:rsid w:val="00AB1784"/>
    <w:rsid w:val="00AB2946"/>
    <w:rsid w:val="00AC0114"/>
    <w:rsid w:val="00AC18AC"/>
    <w:rsid w:val="00AC1C44"/>
    <w:rsid w:val="00AD67A0"/>
    <w:rsid w:val="00AE2D5D"/>
    <w:rsid w:val="00AE5C46"/>
    <w:rsid w:val="00AF7C64"/>
    <w:rsid w:val="00B0362B"/>
    <w:rsid w:val="00B13E45"/>
    <w:rsid w:val="00B1744E"/>
    <w:rsid w:val="00B217AE"/>
    <w:rsid w:val="00B22944"/>
    <w:rsid w:val="00B2597B"/>
    <w:rsid w:val="00B47809"/>
    <w:rsid w:val="00B528BF"/>
    <w:rsid w:val="00B668D1"/>
    <w:rsid w:val="00B71FB3"/>
    <w:rsid w:val="00BA6AC4"/>
    <w:rsid w:val="00BC65B8"/>
    <w:rsid w:val="00BC75FB"/>
    <w:rsid w:val="00BD1001"/>
    <w:rsid w:val="00BD454D"/>
    <w:rsid w:val="00BF4446"/>
    <w:rsid w:val="00BF47D7"/>
    <w:rsid w:val="00BF7744"/>
    <w:rsid w:val="00C613EC"/>
    <w:rsid w:val="00C74CD3"/>
    <w:rsid w:val="00C809AA"/>
    <w:rsid w:val="00C80B02"/>
    <w:rsid w:val="00C97F2E"/>
    <w:rsid w:val="00CC67A3"/>
    <w:rsid w:val="00CD6BD3"/>
    <w:rsid w:val="00CF43B6"/>
    <w:rsid w:val="00CF5A41"/>
    <w:rsid w:val="00D003AD"/>
    <w:rsid w:val="00D222F9"/>
    <w:rsid w:val="00D50065"/>
    <w:rsid w:val="00D5087F"/>
    <w:rsid w:val="00D56E51"/>
    <w:rsid w:val="00DC0970"/>
    <w:rsid w:val="00DD3CF0"/>
    <w:rsid w:val="00DF28BB"/>
    <w:rsid w:val="00DF2AEC"/>
    <w:rsid w:val="00DF342B"/>
    <w:rsid w:val="00E1585A"/>
    <w:rsid w:val="00E34548"/>
    <w:rsid w:val="00E36B97"/>
    <w:rsid w:val="00E46BC5"/>
    <w:rsid w:val="00E52BCE"/>
    <w:rsid w:val="00E53633"/>
    <w:rsid w:val="00E53C73"/>
    <w:rsid w:val="00E73905"/>
    <w:rsid w:val="00E73F50"/>
    <w:rsid w:val="00E75E0B"/>
    <w:rsid w:val="00E920E0"/>
    <w:rsid w:val="00E96DCE"/>
    <w:rsid w:val="00EA1E86"/>
    <w:rsid w:val="00EB6582"/>
    <w:rsid w:val="00EE01F8"/>
    <w:rsid w:val="00EF2825"/>
    <w:rsid w:val="00F00F35"/>
    <w:rsid w:val="00F05682"/>
    <w:rsid w:val="00F47981"/>
    <w:rsid w:val="00FD1F3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1E0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551229116">
      <w:bodyDiv w:val="1"/>
      <w:marLeft w:val="0"/>
      <w:marRight w:val="0"/>
      <w:marTop w:val="0"/>
      <w:marBottom w:val="0"/>
      <w:divBdr>
        <w:top w:val="none" w:sz="0" w:space="0" w:color="auto"/>
        <w:left w:val="none" w:sz="0" w:space="0" w:color="auto"/>
        <w:bottom w:val="none" w:sz="0" w:space="0" w:color="auto"/>
        <w:right w:val="none" w:sz="0" w:space="0" w:color="auto"/>
      </w:divBdr>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53630804">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78866011">
      <w:bodyDiv w:val="1"/>
      <w:marLeft w:val="0"/>
      <w:marRight w:val="0"/>
      <w:marTop w:val="0"/>
      <w:marBottom w:val="0"/>
      <w:divBdr>
        <w:top w:val="none" w:sz="0" w:space="0" w:color="auto"/>
        <w:left w:val="none" w:sz="0" w:space="0" w:color="auto"/>
        <w:bottom w:val="none" w:sz="0" w:space="0" w:color="auto"/>
        <w:right w:val="none" w:sz="0" w:space="0" w:color="auto"/>
      </w:divBdr>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92962740">
      <w:bodyDiv w:val="1"/>
      <w:marLeft w:val="0"/>
      <w:marRight w:val="0"/>
      <w:marTop w:val="0"/>
      <w:marBottom w:val="0"/>
      <w:divBdr>
        <w:top w:val="none" w:sz="0" w:space="0" w:color="auto"/>
        <w:left w:val="none" w:sz="0" w:space="0" w:color="auto"/>
        <w:bottom w:val="none" w:sz="0" w:space="0" w:color="auto"/>
        <w:right w:val="none" w:sz="0" w:space="0" w:color="auto"/>
      </w:divBdr>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icencijavimas.lt" TargetMode="External"/><Relationship Id="rId4" Type="http://schemas.openxmlformats.org/officeDocument/2006/relationships/settings" Target="settings.xml"/><Relationship Id="rId9" Type="http://schemas.openxmlformats.org/officeDocument/2006/relationships/hyperlink" Target="http://www.licencijavim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13</Pages>
  <Words>18118</Words>
  <Characters>10328</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98</cp:revision>
  <cp:lastPrinted>2025-03-06T11:45:00Z</cp:lastPrinted>
  <dcterms:created xsi:type="dcterms:W3CDTF">2025-01-29T08:49:00Z</dcterms:created>
  <dcterms:modified xsi:type="dcterms:W3CDTF">2025-04-07T12:13:00Z</dcterms:modified>
</cp:coreProperties>
</file>