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A6821" w14:textId="73376DFE" w:rsidR="005C744B" w:rsidRPr="005C744B" w:rsidRDefault="00786CE6" w:rsidP="005C744B">
      <w:pPr>
        <w:jc w:val="center"/>
        <w:rPr>
          <w:rFonts w:ascii="Verdana" w:hAnsi="Verdana"/>
          <w:b/>
          <w:bCs/>
          <w:sz w:val="20"/>
          <w:szCs w:val="20"/>
          <w:lang w:val="en-US"/>
        </w:rPr>
      </w:pPr>
      <w:r w:rsidRPr="008860C9">
        <w:rPr>
          <w:rFonts w:ascii="Verdana" w:hAnsi="Verdana"/>
          <w:b/>
          <w:bCs/>
          <w:sz w:val="20"/>
          <w:szCs w:val="20"/>
          <w:lang w:val="en-US"/>
        </w:rPr>
        <w:t>KLAUSIMAI-ATSAKYMAI</w:t>
      </w:r>
    </w:p>
    <w:tbl>
      <w:tblPr>
        <w:tblStyle w:val="TableGrid2"/>
        <w:tblW w:w="10060" w:type="dxa"/>
        <w:tblLayout w:type="fixed"/>
        <w:tblLook w:val="04A0" w:firstRow="1" w:lastRow="0" w:firstColumn="1" w:lastColumn="0" w:noHBand="0" w:noVBand="1"/>
      </w:tblPr>
      <w:tblGrid>
        <w:gridCol w:w="1838"/>
        <w:gridCol w:w="3827"/>
        <w:gridCol w:w="4395"/>
      </w:tblGrid>
      <w:tr w:rsidR="00786CE6" w:rsidRPr="008C6CD1" w14:paraId="3765F24A" w14:textId="77777777" w:rsidTr="009B4551">
        <w:tc>
          <w:tcPr>
            <w:tcW w:w="1838" w:type="dxa"/>
            <w:shd w:val="clear" w:color="auto" w:fill="D5DCE4"/>
          </w:tcPr>
          <w:p w14:paraId="6D905A78" w14:textId="3BCF458D" w:rsidR="00786CE6" w:rsidRPr="008C6CD1" w:rsidRDefault="00786CE6" w:rsidP="00EB1FEF">
            <w:pPr>
              <w:jc w:val="center"/>
              <w:rPr>
                <w:rFonts w:ascii="Verdana" w:eastAsia="Times New Roman" w:hAnsi="Verdana" w:cs="Tahoma"/>
                <w:b/>
                <w:bCs/>
                <w:sz w:val="20"/>
                <w:szCs w:val="20"/>
              </w:rPr>
            </w:pPr>
            <w:proofErr w:type="spellStart"/>
            <w:r w:rsidRPr="008C6CD1">
              <w:rPr>
                <w:rFonts w:ascii="Verdana" w:eastAsia="Times New Roman" w:hAnsi="Verdana" w:cs="Tahoma"/>
                <w:b/>
                <w:bCs/>
                <w:sz w:val="20"/>
                <w:szCs w:val="20"/>
              </w:rPr>
              <w:t>Pranešimo</w:t>
            </w:r>
            <w:proofErr w:type="spellEnd"/>
            <w:r w:rsidRPr="008C6CD1">
              <w:rPr>
                <w:rFonts w:ascii="Verdana" w:eastAsia="Times New Roman" w:hAnsi="Verdana" w:cs="Tahoma"/>
                <w:b/>
                <w:bCs/>
                <w:sz w:val="20"/>
                <w:szCs w:val="20"/>
              </w:rPr>
              <w:t xml:space="preserve"> data </w:t>
            </w:r>
            <w:proofErr w:type="spellStart"/>
            <w:r w:rsidRPr="008C6CD1">
              <w:rPr>
                <w:rFonts w:ascii="Verdana" w:eastAsia="Times New Roman" w:hAnsi="Verdana" w:cs="Tahoma"/>
                <w:b/>
                <w:bCs/>
                <w:sz w:val="20"/>
                <w:szCs w:val="20"/>
              </w:rPr>
              <w:t>ir</w:t>
            </w:r>
            <w:proofErr w:type="spellEnd"/>
            <w:r w:rsidRPr="008C6CD1">
              <w:rPr>
                <w:rFonts w:ascii="Verdana" w:eastAsia="Times New Roman" w:hAnsi="Verdana" w:cs="Tahoma"/>
                <w:b/>
                <w:bCs/>
                <w:sz w:val="20"/>
                <w:szCs w:val="20"/>
              </w:rPr>
              <w:t xml:space="preserve"> </w:t>
            </w:r>
            <w:r w:rsidR="00115139">
              <w:rPr>
                <w:rFonts w:ascii="Verdana" w:eastAsia="Times New Roman" w:hAnsi="Verdana" w:cs="Tahoma"/>
                <w:b/>
                <w:bCs/>
                <w:sz w:val="20"/>
                <w:szCs w:val="20"/>
              </w:rPr>
              <w:t>ID</w:t>
            </w:r>
          </w:p>
        </w:tc>
        <w:tc>
          <w:tcPr>
            <w:tcW w:w="3827" w:type="dxa"/>
            <w:shd w:val="clear" w:color="auto" w:fill="D5DCE4"/>
          </w:tcPr>
          <w:p w14:paraId="55EBAACC" w14:textId="018ADC37" w:rsidR="00786CE6" w:rsidRPr="008C6CD1" w:rsidRDefault="00786CE6" w:rsidP="00EB1FEF">
            <w:pPr>
              <w:jc w:val="center"/>
              <w:rPr>
                <w:rFonts w:ascii="Verdana" w:eastAsia="Times New Roman" w:hAnsi="Verdana" w:cs="Tahoma"/>
                <w:b/>
                <w:bCs/>
                <w:sz w:val="20"/>
                <w:szCs w:val="20"/>
              </w:rPr>
            </w:pPr>
            <w:proofErr w:type="spellStart"/>
            <w:r w:rsidRPr="008C6CD1">
              <w:rPr>
                <w:rFonts w:ascii="Verdana" w:eastAsia="Times New Roman" w:hAnsi="Verdana" w:cs="Tahoma"/>
                <w:b/>
                <w:bCs/>
                <w:sz w:val="20"/>
                <w:szCs w:val="20"/>
              </w:rPr>
              <w:t>Klausimas</w:t>
            </w:r>
            <w:proofErr w:type="spellEnd"/>
            <w:r w:rsidR="005C744B">
              <w:rPr>
                <w:rFonts w:ascii="Verdana" w:eastAsia="Times New Roman" w:hAnsi="Verdana" w:cs="Tahoma"/>
                <w:b/>
                <w:bCs/>
                <w:sz w:val="20"/>
                <w:szCs w:val="20"/>
              </w:rPr>
              <w:t>/</w:t>
            </w:r>
            <w:proofErr w:type="spellStart"/>
            <w:r w:rsidR="005C744B">
              <w:rPr>
                <w:rFonts w:ascii="Verdana" w:eastAsia="Times New Roman" w:hAnsi="Verdana" w:cs="Tahoma"/>
                <w:b/>
                <w:bCs/>
                <w:sz w:val="20"/>
                <w:szCs w:val="20"/>
              </w:rPr>
              <w:t>prašymas</w:t>
            </w:r>
            <w:proofErr w:type="spellEnd"/>
          </w:p>
        </w:tc>
        <w:tc>
          <w:tcPr>
            <w:tcW w:w="4395" w:type="dxa"/>
            <w:shd w:val="clear" w:color="auto" w:fill="D5DCE4"/>
          </w:tcPr>
          <w:p w14:paraId="4D044207" w14:textId="77777777" w:rsidR="00786CE6" w:rsidRPr="008C6CD1" w:rsidRDefault="00786CE6" w:rsidP="00EB1FEF">
            <w:pPr>
              <w:jc w:val="center"/>
              <w:rPr>
                <w:rFonts w:ascii="Verdana" w:eastAsia="Times New Roman" w:hAnsi="Verdana" w:cs="Tahoma"/>
                <w:b/>
                <w:bCs/>
                <w:sz w:val="20"/>
                <w:szCs w:val="20"/>
              </w:rPr>
            </w:pPr>
            <w:proofErr w:type="spellStart"/>
            <w:r w:rsidRPr="008C6CD1">
              <w:rPr>
                <w:rFonts w:ascii="Verdana" w:eastAsia="Times New Roman" w:hAnsi="Verdana" w:cs="Tahoma"/>
                <w:b/>
                <w:bCs/>
                <w:sz w:val="20"/>
                <w:szCs w:val="20"/>
              </w:rPr>
              <w:t>Perkančiosios</w:t>
            </w:r>
            <w:proofErr w:type="spellEnd"/>
            <w:r w:rsidRPr="008C6CD1">
              <w:rPr>
                <w:rFonts w:ascii="Verdana" w:eastAsia="Times New Roman" w:hAnsi="Verdana" w:cs="Tahoma"/>
                <w:b/>
                <w:bCs/>
                <w:sz w:val="20"/>
                <w:szCs w:val="20"/>
              </w:rPr>
              <w:t xml:space="preserve"> </w:t>
            </w:r>
            <w:proofErr w:type="spellStart"/>
            <w:r w:rsidRPr="008C6CD1">
              <w:rPr>
                <w:rFonts w:ascii="Verdana" w:eastAsia="Times New Roman" w:hAnsi="Verdana" w:cs="Tahoma"/>
                <w:b/>
                <w:bCs/>
                <w:sz w:val="20"/>
                <w:szCs w:val="20"/>
              </w:rPr>
              <w:t>organizacijos</w:t>
            </w:r>
            <w:proofErr w:type="spellEnd"/>
            <w:r w:rsidRPr="008C6CD1">
              <w:rPr>
                <w:rFonts w:ascii="Verdana" w:eastAsia="Times New Roman" w:hAnsi="Verdana" w:cs="Tahoma"/>
                <w:b/>
                <w:bCs/>
                <w:sz w:val="20"/>
                <w:szCs w:val="20"/>
              </w:rPr>
              <w:t xml:space="preserve"> </w:t>
            </w:r>
            <w:proofErr w:type="spellStart"/>
            <w:r w:rsidRPr="008C6CD1">
              <w:rPr>
                <w:rFonts w:ascii="Verdana" w:eastAsia="Times New Roman" w:hAnsi="Verdana" w:cs="Tahoma"/>
                <w:b/>
                <w:bCs/>
                <w:sz w:val="20"/>
                <w:szCs w:val="20"/>
              </w:rPr>
              <w:t>atsakymas</w:t>
            </w:r>
            <w:proofErr w:type="spellEnd"/>
          </w:p>
        </w:tc>
      </w:tr>
      <w:tr w:rsidR="00786CE6" w:rsidRPr="008C6CD1" w14:paraId="3F3150BE" w14:textId="77777777" w:rsidTr="009B4551">
        <w:tc>
          <w:tcPr>
            <w:tcW w:w="1838" w:type="dxa"/>
          </w:tcPr>
          <w:p w14:paraId="5D0CE25D" w14:textId="0DBB6DC6" w:rsidR="00786CE6" w:rsidRPr="002879CB" w:rsidRDefault="00115139" w:rsidP="00EB1FEF">
            <w:pPr>
              <w:jc w:val="both"/>
              <w:rPr>
                <w:rFonts w:ascii="Verdana" w:eastAsia="Times New Roman" w:hAnsi="Verdana" w:cs="Tahoma"/>
                <w:sz w:val="20"/>
                <w:szCs w:val="20"/>
              </w:rPr>
            </w:pPr>
            <w:r>
              <w:rPr>
                <w:rFonts w:ascii="Verdana" w:eastAsia="Times New Roman" w:hAnsi="Verdana" w:cs="Tahoma"/>
                <w:sz w:val="20"/>
                <w:szCs w:val="20"/>
              </w:rPr>
              <w:t>2025-03-</w:t>
            </w:r>
            <w:r w:rsidR="005F64CA">
              <w:rPr>
                <w:rFonts w:ascii="Verdana" w:eastAsia="Times New Roman" w:hAnsi="Verdana" w:cs="Tahoma"/>
                <w:sz w:val="20"/>
                <w:szCs w:val="20"/>
              </w:rPr>
              <w:t>31</w:t>
            </w:r>
            <w:r w:rsidR="00786CE6" w:rsidRPr="002879CB">
              <w:rPr>
                <w:rFonts w:ascii="Verdana" w:eastAsia="Times New Roman" w:hAnsi="Verdana" w:cs="Tahoma"/>
                <w:sz w:val="20"/>
                <w:szCs w:val="20"/>
              </w:rPr>
              <w:t xml:space="preserve"> </w:t>
            </w:r>
            <w:r w:rsidR="005F64CA" w:rsidRPr="005F64CA">
              <w:rPr>
                <w:rFonts w:ascii="Verdana" w:eastAsia="Times New Roman" w:hAnsi="Verdana" w:cs="Tahoma"/>
                <w:sz w:val="20"/>
                <w:szCs w:val="20"/>
              </w:rPr>
              <w:t>135231</w:t>
            </w:r>
          </w:p>
        </w:tc>
        <w:tc>
          <w:tcPr>
            <w:tcW w:w="3827" w:type="dxa"/>
          </w:tcPr>
          <w:p w14:paraId="7432CBC1" w14:textId="77777777" w:rsidR="005F64CA" w:rsidRPr="005F64CA" w:rsidRDefault="005F64CA" w:rsidP="005F64CA">
            <w:pPr>
              <w:tabs>
                <w:tab w:val="left" w:pos="993"/>
              </w:tabs>
              <w:jc w:val="both"/>
              <w:rPr>
                <w:rFonts w:ascii="Verdana" w:eastAsia="Tahoma" w:hAnsi="Verdana" w:cs="Tahoma"/>
                <w:sz w:val="20"/>
                <w:lang w:val="lt-LT"/>
              </w:rPr>
            </w:pPr>
            <w:r w:rsidRPr="005F64CA">
              <w:rPr>
                <w:rFonts w:ascii="Verdana" w:eastAsia="Tahoma" w:hAnsi="Verdana" w:cs="Tahoma"/>
                <w:sz w:val="20"/>
                <w:lang w:val="lt-LT"/>
              </w:rPr>
              <w:t>„&lt;...</w:t>
            </w:r>
            <w:r w:rsidRPr="005F64CA">
              <w:rPr>
                <w:rFonts w:ascii="Verdana" w:eastAsia="Tahoma" w:hAnsi="Verdana" w:cs="Tahoma"/>
                <w:i/>
                <w:iCs/>
                <w:sz w:val="20"/>
                <w:lang w:val="lt-LT"/>
              </w:rPr>
              <w:t>pirkimo dokumentuose numatyta, kad tiekėjas turi turėti naudotojo sąsajos ergonomikos ir patogumo specialistą, kuris turi turėti tarptautiniu mastu pripažįstamą naudotojo sąsajos ergonomikos ir patogumo specialisto kvalifikaciją. Sakykite ar Lietuvoje įgytas kvalifikaciją pagridžiantis dokumentas bus laikomas, kaip tarptautiniu mastu pripažįstamas?...&gt;“.</w:t>
            </w:r>
          </w:p>
          <w:p w14:paraId="48277CD2" w14:textId="260DA2FF" w:rsidR="008735EB" w:rsidRPr="005F64CA" w:rsidRDefault="008735EB" w:rsidP="00115139">
            <w:pPr>
              <w:tabs>
                <w:tab w:val="left" w:pos="993"/>
              </w:tabs>
              <w:jc w:val="both"/>
              <w:rPr>
                <w:rFonts w:ascii="Verdana" w:eastAsia="Tahoma" w:hAnsi="Verdana" w:cs="Tahoma"/>
                <w:sz w:val="20"/>
                <w:lang w:val="lt-LT"/>
              </w:rPr>
            </w:pPr>
          </w:p>
        </w:tc>
        <w:tc>
          <w:tcPr>
            <w:tcW w:w="4395" w:type="dxa"/>
          </w:tcPr>
          <w:p w14:paraId="188F7A19" w14:textId="77777777" w:rsidR="00A9490C" w:rsidRPr="00AF4379" w:rsidRDefault="00D0300E" w:rsidP="00A9490C">
            <w:pPr>
              <w:jc w:val="both"/>
              <w:rPr>
                <w:rFonts w:ascii="Verdana" w:eastAsia="Verdana" w:hAnsi="Verdana" w:cstheme="minorHAnsi"/>
                <w:i/>
                <w:iCs/>
                <w:sz w:val="20"/>
                <w:szCs w:val="20"/>
                <w:lang w:val="la-Latn"/>
              </w:rPr>
            </w:pPr>
            <w:r w:rsidRPr="00AF4379">
              <w:rPr>
                <w:rFonts w:ascii="Verdana" w:hAnsi="Verdana"/>
                <w:sz w:val="20"/>
                <w:szCs w:val="20"/>
                <w:lang w:val="lt-LT"/>
              </w:rPr>
              <w:t xml:space="preserve">Perkančioji organizacija pasiūlymų teikimo etape </w:t>
            </w:r>
            <w:r w:rsidRPr="00AF4379">
              <w:rPr>
                <w:rFonts w:ascii="Verdana" w:hAnsi="Verdana"/>
                <w:b/>
                <w:bCs/>
                <w:sz w:val="20"/>
                <w:szCs w:val="20"/>
                <w:lang w:val="lt-LT"/>
              </w:rPr>
              <w:t>neatlieka pasiūlymų vertinimo</w:t>
            </w:r>
            <w:r w:rsidRPr="00AF4379">
              <w:rPr>
                <w:rFonts w:ascii="Verdana" w:hAnsi="Verdana"/>
                <w:sz w:val="20"/>
                <w:szCs w:val="20"/>
                <w:lang w:val="lt-LT"/>
              </w:rPr>
              <w:t>. Atkreipiame dėmesį, kad už lygiavertiškumo objektyvų įrodymą yra atsakingas tiekėjas ir tokie dokumentai turės būti pateikti teikiant lygiavertę kvalifikaciją</w:t>
            </w:r>
            <w:r w:rsidR="00BE7A13" w:rsidRPr="00AF4379">
              <w:rPr>
                <w:rFonts w:ascii="Verdana" w:hAnsi="Verdana"/>
                <w:sz w:val="20"/>
                <w:szCs w:val="20"/>
                <w:lang w:val="lt-LT"/>
              </w:rPr>
              <w:t xml:space="preserve"> (</w:t>
            </w:r>
            <w:r w:rsidR="00D56DB2" w:rsidRPr="00AF4379">
              <w:rPr>
                <w:rFonts w:ascii="Verdana" w:hAnsi="Verdana"/>
                <w:sz w:val="20"/>
                <w:szCs w:val="20"/>
                <w:lang w:val="lt-LT"/>
              </w:rPr>
              <w:t xml:space="preserve">Pirkimo sąlygų 4 priede  „Tiekėjų kvalifikacijos reikalavimai ir reikalaujami kokybės bei aplinkos apsaugos vadybos sistemų standartai“ nustatyta, kad tiekėjas turės pateikti </w:t>
            </w:r>
            <w:r w:rsidR="00BE7A13" w:rsidRPr="00AF4379">
              <w:rPr>
                <w:rFonts w:ascii="Verdana" w:hAnsi="Verdana"/>
                <w:sz w:val="20"/>
                <w:szCs w:val="20"/>
                <w:lang w:val="lt-LT"/>
              </w:rPr>
              <w:t>&lt;...</w:t>
            </w:r>
            <w:r w:rsidR="00A9490C" w:rsidRPr="00AF4379">
              <w:rPr>
                <w:rFonts w:ascii="Verdana" w:eastAsia="Verdana" w:hAnsi="Verdana" w:cstheme="minorHAnsi"/>
                <w:i/>
                <w:iCs/>
                <w:sz w:val="20"/>
                <w:szCs w:val="20"/>
                <w:lang w:val="la-Latn"/>
              </w:rPr>
              <w:t>„Lygiaverčių“ sertifikatų ar dokumentų lygiavertiškumą turi įrodyti Tiekėjas.</w:t>
            </w:r>
          </w:p>
          <w:p w14:paraId="684BCE2C" w14:textId="20A02702" w:rsidR="00786CE6" w:rsidRPr="00AF4379" w:rsidRDefault="00A9490C" w:rsidP="00A9490C">
            <w:pPr>
              <w:jc w:val="both"/>
              <w:rPr>
                <w:rFonts w:ascii="Verdana" w:eastAsia="Verdana" w:hAnsi="Verdana" w:cstheme="minorHAnsi"/>
                <w:i/>
                <w:iCs/>
                <w:sz w:val="20"/>
                <w:szCs w:val="20"/>
                <w:lang w:val="la-Latn"/>
              </w:rPr>
            </w:pPr>
            <w:r w:rsidRPr="00AF4379">
              <w:rPr>
                <w:rFonts w:ascii="Verdana" w:eastAsia="Verdana" w:hAnsi="Verdana" w:cstheme="minorHAnsi"/>
                <w:i/>
                <w:iCs/>
                <w:sz w:val="20"/>
                <w:szCs w:val="20"/>
                <w:lang w:val="la-Latn"/>
              </w:rPr>
              <w:t>Lygiaverčiais laikytini pasirengimą pagal prašomą kvalifikaciją atitinkančią, tarptautiniu mastu pripažįstamą mokymo programą, įskaitant atitinkamo egzamino išlaikymą patvirtinantys dokumentai (kursų, seminarų, mokymo programų išklausymą patvirtinantys dokumentai nelaikomi lygiaverčiais tarptautiniu mastu pripažįstamą kvalifikaciją patvirtinantiems sertifikatams)</w:t>
            </w:r>
            <w:r w:rsidR="00BE7A13" w:rsidRPr="00AF4379">
              <w:rPr>
                <w:rFonts w:ascii="Verdana" w:eastAsia="Verdana" w:hAnsi="Verdana" w:cstheme="minorHAnsi"/>
                <w:i/>
                <w:iCs/>
                <w:sz w:val="20"/>
                <w:szCs w:val="20"/>
                <w:lang w:val="la-Latn"/>
              </w:rPr>
              <w:t>...&gt;)</w:t>
            </w:r>
            <w:r w:rsidR="00E53671" w:rsidRPr="00AF4379">
              <w:rPr>
                <w:rFonts w:ascii="Verdana" w:eastAsia="Verdana" w:hAnsi="Verdana" w:cstheme="minorHAnsi"/>
                <w:i/>
                <w:iCs/>
                <w:sz w:val="20"/>
                <w:szCs w:val="20"/>
                <w:lang w:val="la-Latn"/>
              </w:rPr>
              <w:t>.</w:t>
            </w:r>
          </w:p>
        </w:tc>
      </w:tr>
    </w:tbl>
    <w:p w14:paraId="103570F5" w14:textId="77777777" w:rsidR="004E500E" w:rsidRPr="00A24C19" w:rsidRDefault="004E500E"/>
    <w:sectPr w:rsidR="004E500E" w:rsidRPr="00A24C19" w:rsidSect="00E860FF">
      <w:pgSz w:w="11906" w:h="16838"/>
      <w:pgMar w:top="1276" w:right="567" w:bottom="1134" w:left="1135"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45166"/>
    <w:multiLevelType w:val="multilevel"/>
    <w:tmpl w:val="0EE8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0208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CE6"/>
    <w:rsid w:val="000621FD"/>
    <w:rsid w:val="00070653"/>
    <w:rsid w:val="00091B21"/>
    <w:rsid w:val="00115139"/>
    <w:rsid w:val="0015286F"/>
    <w:rsid w:val="0015639C"/>
    <w:rsid w:val="00213EDD"/>
    <w:rsid w:val="00266AD3"/>
    <w:rsid w:val="002879CB"/>
    <w:rsid w:val="004659B4"/>
    <w:rsid w:val="004D3B32"/>
    <w:rsid w:val="004D7B8E"/>
    <w:rsid w:val="004E500E"/>
    <w:rsid w:val="00593B3F"/>
    <w:rsid w:val="005A4FA9"/>
    <w:rsid w:val="005C744B"/>
    <w:rsid w:val="005D0AC3"/>
    <w:rsid w:val="005F64CA"/>
    <w:rsid w:val="00622FC5"/>
    <w:rsid w:val="0069177F"/>
    <w:rsid w:val="006E3A72"/>
    <w:rsid w:val="00704E69"/>
    <w:rsid w:val="007859FD"/>
    <w:rsid w:val="00786CE6"/>
    <w:rsid w:val="0081063A"/>
    <w:rsid w:val="00850359"/>
    <w:rsid w:val="00857050"/>
    <w:rsid w:val="00862A48"/>
    <w:rsid w:val="008735EB"/>
    <w:rsid w:val="00952481"/>
    <w:rsid w:val="009A120D"/>
    <w:rsid w:val="009B4551"/>
    <w:rsid w:val="009D7D6D"/>
    <w:rsid w:val="009F1739"/>
    <w:rsid w:val="00A150BC"/>
    <w:rsid w:val="00A24C19"/>
    <w:rsid w:val="00A92572"/>
    <w:rsid w:val="00A9490C"/>
    <w:rsid w:val="00AA09C0"/>
    <w:rsid w:val="00AF4379"/>
    <w:rsid w:val="00AF6AF6"/>
    <w:rsid w:val="00BA2964"/>
    <w:rsid w:val="00BE7A13"/>
    <w:rsid w:val="00BF12ED"/>
    <w:rsid w:val="00CE7DE4"/>
    <w:rsid w:val="00CF487C"/>
    <w:rsid w:val="00D0300E"/>
    <w:rsid w:val="00D14479"/>
    <w:rsid w:val="00D40C84"/>
    <w:rsid w:val="00D56DB2"/>
    <w:rsid w:val="00DF72C7"/>
    <w:rsid w:val="00E53671"/>
    <w:rsid w:val="00E65957"/>
    <w:rsid w:val="00E860FF"/>
    <w:rsid w:val="00E94AD4"/>
    <w:rsid w:val="00EA4527"/>
    <w:rsid w:val="00EB74A5"/>
    <w:rsid w:val="00F1741F"/>
    <w:rsid w:val="00FE4D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42EBD"/>
  <w15:chartTrackingRefBased/>
  <w15:docId w15:val="{1FF4E856-38EC-4A5F-AA4F-208D63CB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CE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786CE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86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24C19"/>
    <w:rPr>
      <w:color w:val="0000FF"/>
      <w:u w:val="single"/>
    </w:rPr>
  </w:style>
  <w:style w:type="paragraph" w:customStyle="1" w:styleId="Default">
    <w:name w:val="Default"/>
    <w:rsid w:val="008735E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860</Words>
  <Characters>491</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Kanišauskaitė</dc:creator>
  <cp:keywords/>
  <dc:description/>
  <cp:lastModifiedBy>Gintarė Kanišauskaitė</cp:lastModifiedBy>
  <cp:revision>3</cp:revision>
  <dcterms:created xsi:type="dcterms:W3CDTF">2025-04-07T04:58:00Z</dcterms:created>
  <dcterms:modified xsi:type="dcterms:W3CDTF">2025-04-07T05:02:00Z</dcterms:modified>
</cp:coreProperties>
</file>