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7037030E" w14:textId="53890683" w:rsidR="000217D1" w:rsidRPr="005F5D65" w:rsidRDefault="000217D1" w:rsidP="000217D1">
          <w:pPr>
            <w:spacing w:after="120" w:line="240" w:lineRule="auto"/>
            <w:ind w:firstLine="0"/>
            <w:contextualSpacing/>
            <w:jc w:val="center"/>
            <w:rPr>
              <w:rFonts w:ascii="Times New Roman" w:hAnsi="Times New Roman" w:cs="Times New Roman"/>
              <w:b/>
              <w:bCs/>
              <w:color w:val="00B050"/>
              <w:sz w:val="28"/>
              <w:szCs w:val="28"/>
            </w:rPr>
          </w:pPr>
          <w:r>
            <w:rPr>
              <w:rFonts w:ascii="Times New Roman" w:hAnsi="Times New Roman" w:cs="Times New Roman"/>
              <w:b/>
              <w:bCs/>
              <w:sz w:val="28"/>
              <w:szCs w:val="28"/>
            </w:rPr>
            <w:t xml:space="preserve">MAŽEIKIŲ </w:t>
          </w:r>
          <w:r w:rsidR="00913748">
            <w:rPr>
              <w:rFonts w:ascii="Times New Roman" w:hAnsi="Times New Roman" w:cs="Times New Roman"/>
              <w:b/>
              <w:bCs/>
              <w:sz w:val="28"/>
              <w:szCs w:val="28"/>
            </w:rPr>
            <w:t>PAVASARIO</w:t>
          </w:r>
          <w:r>
            <w:rPr>
              <w:rFonts w:ascii="Times New Roman" w:hAnsi="Times New Roman" w:cs="Times New Roman"/>
              <w:b/>
              <w:bCs/>
              <w:sz w:val="28"/>
              <w:szCs w:val="28"/>
            </w:rPr>
            <w:t xml:space="preserve"> PROGIMNAZIJA</w:t>
          </w:r>
          <w:r w:rsidRPr="005F5D65">
            <w:rPr>
              <w:rFonts w:ascii="Times New Roman" w:hAnsi="Times New Roman" w:cs="Times New Roman"/>
              <w:b/>
              <w:bCs/>
              <w:color w:val="00B050"/>
              <w:sz w:val="28"/>
              <w:szCs w:val="28"/>
            </w:rPr>
            <w:t xml:space="preserve"> </w:t>
          </w:r>
        </w:p>
        <w:p w14:paraId="097D24FA" w14:textId="57241BC0" w:rsidR="000217D1" w:rsidRPr="00FA5BAA" w:rsidRDefault="000217D1" w:rsidP="000217D1">
          <w:pPr>
            <w:spacing w:after="120" w:line="240" w:lineRule="auto"/>
            <w:ind w:firstLine="0"/>
            <w:contextualSpacing/>
            <w:jc w:val="center"/>
            <w:rPr>
              <w:rFonts w:ascii="Times New Roman" w:hAnsi="Times New Roman" w:cs="Times New Roman"/>
              <w:color w:val="C00000"/>
              <w:sz w:val="28"/>
              <w:szCs w:val="28"/>
            </w:rPr>
          </w:pPr>
          <w:r w:rsidRPr="00FA5BAA">
            <w:rPr>
              <w:rFonts w:ascii="Times New Roman" w:hAnsi="Times New Roman" w:cs="Times New Roman"/>
            </w:rPr>
            <w:t xml:space="preserve">juridinio asmens kodas </w:t>
          </w:r>
          <w:r>
            <w:rPr>
              <w:rFonts w:ascii="Times New Roman" w:hAnsi="Times New Roman" w:cs="Times New Roman"/>
            </w:rPr>
            <w:t>190163</w:t>
          </w:r>
          <w:r w:rsidR="00913748">
            <w:rPr>
              <w:rFonts w:ascii="Times New Roman" w:hAnsi="Times New Roman" w:cs="Times New Roman"/>
            </w:rPr>
            <w:t>763</w:t>
          </w:r>
          <w:r w:rsidRPr="00FA5BAA">
            <w:rPr>
              <w:rFonts w:ascii="Times New Roman" w:hAnsi="Times New Roman" w:cs="Times New Roman"/>
            </w:rPr>
            <w:t xml:space="preserve">, adresas </w:t>
          </w:r>
          <w:r w:rsidR="00913748">
            <w:rPr>
              <w:rFonts w:ascii="Times New Roman" w:hAnsi="Times New Roman" w:cs="Times New Roman"/>
            </w:rPr>
            <w:t>Pavasario 53</w:t>
          </w:r>
          <w:r w:rsidRPr="00FA5BAA">
            <w:rPr>
              <w:rFonts w:ascii="Times New Roman" w:hAnsi="Times New Roman" w:cs="Times New Roman"/>
            </w:rPr>
            <w:t>, 891</w:t>
          </w:r>
          <w:r>
            <w:rPr>
              <w:rFonts w:ascii="Times New Roman" w:hAnsi="Times New Roman" w:cs="Times New Roman"/>
            </w:rPr>
            <w:t>7</w:t>
          </w:r>
          <w:r w:rsidR="00913748">
            <w:rPr>
              <w:rFonts w:ascii="Times New Roman" w:hAnsi="Times New Roman" w:cs="Times New Roman"/>
            </w:rPr>
            <w:t>8</w:t>
          </w:r>
          <w:r w:rsidRPr="00FA5BAA">
            <w:rPr>
              <w:rFonts w:ascii="Times New Roman" w:hAnsi="Times New Roman" w:cs="Times New Roman"/>
            </w:rPr>
            <w:t xml:space="preserve"> Mažeikiai</w:t>
          </w:r>
        </w:p>
        <w:p w14:paraId="21004C16" w14:textId="77777777" w:rsidR="000217D1" w:rsidRPr="00FA5BAA" w:rsidRDefault="000217D1" w:rsidP="000217D1">
          <w:pPr>
            <w:spacing w:after="120" w:line="240" w:lineRule="auto"/>
            <w:ind w:left="567" w:firstLine="0"/>
            <w:contextualSpacing/>
            <w:jc w:val="center"/>
            <w:rPr>
              <w:rFonts w:ascii="Times New Roman" w:hAnsi="Times New Roman" w:cs="Times New Roman"/>
              <w:color w:val="00B050"/>
              <w:sz w:val="28"/>
              <w:szCs w:val="28"/>
            </w:rPr>
          </w:pPr>
        </w:p>
        <w:p w14:paraId="2373A37D" w14:textId="43DB038E" w:rsidR="000217D1" w:rsidRPr="00FA5BAA" w:rsidRDefault="000217D1" w:rsidP="000217D1">
          <w:pPr>
            <w:ind w:firstLine="0"/>
            <w:contextualSpacing/>
            <w:jc w:val="center"/>
            <w:rPr>
              <w:rFonts w:ascii="Times New Roman" w:hAnsi="Times New Roman" w:cs="Times New Roman"/>
              <w:color w:val="00B050"/>
              <w:sz w:val="28"/>
              <w:szCs w:val="28"/>
            </w:rPr>
          </w:pPr>
          <w:r w:rsidRPr="0054480B">
            <w:rPr>
              <w:noProof/>
              <w:szCs w:val="24"/>
            </w:rPr>
            <w:drawing>
              <wp:anchor distT="0" distB="0" distL="114300" distR="114300" simplePos="0" relativeHeight="251661312" behindDoc="1" locked="0" layoutInCell="1" allowOverlap="1" wp14:anchorId="3BA86435" wp14:editId="46191474">
                <wp:simplePos x="0" y="0"/>
                <wp:positionH relativeFrom="column">
                  <wp:posOffset>2796540</wp:posOffset>
                </wp:positionH>
                <wp:positionV relativeFrom="paragraph">
                  <wp:posOffset>244475</wp:posOffset>
                </wp:positionV>
                <wp:extent cx="628650" cy="724694"/>
                <wp:effectExtent l="0" t="0" r="0" b="0"/>
                <wp:wrapNone/>
                <wp:docPr id="20971026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631596" cy="728090"/>
                        </a:xfrm>
                        <a:prstGeom prst="rect">
                          <a:avLst/>
                        </a:prstGeom>
                        <a:noFill/>
                      </pic:spPr>
                    </pic:pic>
                  </a:graphicData>
                </a:graphic>
                <wp14:sizeRelH relativeFrom="margin">
                  <wp14:pctWidth>0</wp14:pctWidth>
                </wp14:sizeRelH>
                <wp14:sizeRelV relativeFrom="margin">
                  <wp14:pctHeight>0</wp14:pctHeight>
                </wp14:sizeRelV>
              </wp:anchor>
            </w:drawing>
          </w:r>
          <w:r w:rsidRPr="0054480B">
            <w:rPr>
              <w:rFonts w:ascii="Times New Roman" w:hAnsi="Times New Roman" w:cs="Times New Roman"/>
              <w:sz w:val="28"/>
              <w:szCs w:val="28"/>
            </w:rPr>
            <w:t>Pirkimą vykdo įgaliotoji perkančioji organizacija</w:t>
          </w:r>
        </w:p>
        <w:p w14:paraId="2653AE6E" w14:textId="77777777" w:rsidR="000217D1" w:rsidRDefault="000217D1" w:rsidP="000217D1">
          <w:pPr>
            <w:spacing w:after="120"/>
            <w:ind w:firstLine="0"/>
            <w:contextualSpacing/>
            <w:rPr>
              <w:rFonts w:ascii="Arial" w:hAnsi="Arial" w:cs="Arial"/>
              <w:b/>
              <w:bCs/>
            </w:rPr>
          </w:pPr>
        </w:p>
        <w:p w14:paraId="73577864" w14:textId="77777777" w:rsidR="000217D1" w:rsidRDefault="000217D1" w:rsidP="000217D1">
          <w:pPr>
            <w:spacing w:after="120"/>
            <w:ind w:firstLine="0"/>
            <w:contextualSpacing/>
            <w:rPr>
              <w:rFonts w:ascii="Times New Roman" w:hAnsi="Times New Roman" w:cs="Times New Roman"/>
              <w:b/>
              <w:bCs/>
              <w:sz w:val="32"/>
              <w:szCs w:val="32"/>
            </w:rPr>
          </w:pPr>
        </w:p>
        <w:p w14:paraId="7DB28AA3" w14:textId="77777777" w:rsidR="000217D1" w:rsidRDefault="000217D1" w:rsidP="000217D1">
          <w:pPr>
            <w:spacing w:after="120" w:line="240" w:lineRule="auto"/>
            <w:ind w:left="567" w:firstLine="0"/>
            <w:contextualSpacing/>
            <w:jc w:val="center"/>
            <w:rPr>
              <w:rFonts w:ascii="Times New Roman" w:hAnsi="Times New Roman" w:cs="Times New Roman"/>
              <w:b/>
              <w:bCs/>
              <w:sz w:val="32"/>
              <w:szCs w:val="32"/>
            </w:rPr>
          </w:pPr>
        </w:p>
        <w:p w14:paraId="457D8839" w14:textId="77777777" w:rsidR="000217D1" w:rsidRPr="00A708BE" w:rsidRDefault="000217D1" w:rsidP="000217D1">
          <w:pPr>
            <w:spacing w:after="120" w:line="240" w:lineRule="auto"/>
            <w:ind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7BDFDA08" w14:textId="77777777" w:rsidR="000217D1" w:rsidRDefault="000217D1" w:rsidP="000217D1">
          <w:pPr>
            <w:spacing w:line="240" w:lineRule="auto"/>
            <w:jc w:val="center"/>
            <w:rPr>
              <w:rFonts w:ascii="Times New Roman" w:hAnsi="Times New Roman" w:cs="Times New Roman"/>
              <w:sz w:val="20"/>
              <w:szCs w:val="20"/>
            </w:rPr>
          </w:pPr>
        </w:p>
        <w:p w14:paraId="55BC5140" w14:textId="77777777" w:rsidR="000217D1" w:rsidRPr="00A708BE" w:rsidRDefault="000217D1" w:rsidP="000217D1">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89223 Mažeikiai, tel. (</w:t>
          </w:r>
          <w:r>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3485F744" w14:textId="77777777" w:rsidR="000217D1" w:rsidRPr="00A708BE" w:rsidRDefault="000217D1" w:rsidP="000217D1">
          <w:pPr>
            <w:spacing w:after="120" w:line="240" w:lineRule="auto"/>
            <w:ind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126BBE94" w14:textId="77777777" w:rsidR="000217D1" w:rsidRPr="00A42DD4" w:rsidRDefault="000217D1" w:rsidP="000217D1">
          <w:pPr>
            <w:spacing w:line="240" w:lineRule="auto"/>
            <w:ind w:left="567" w:firstLine="0"/>
            <w:contextualSpacing/>
            <w:rPr>
              <w:rFonts w:ascii="Times New Roman" w:hAnsi="Times New Roman" w:cs="Times New Roman"/>
              <w:color w:val="00B050"/>
              <w:sz w:val="24"/>
              <w:szCs w:val="24"/>
            </w:rPr>
          </w:pPr>
        </w:p>
        <w:p w14:paraId="4A7AE332" w14:textId="77777777" w:rsidR="000217D1" w:rsidRPr="001A2892" w:rsidRDefault="000217D1" w:rsidP="000217D1">
          <w:pPr>
            <w:spacing w:after="120"/>
            <w:ind w:left="567" w:firstLine="0"/>
            <w:contextualSpacing/>
            <w:jc w:val="center"/>
            <w:rPr>
              <w:rFonts w:cstheme="minorHAnsi"/>
              <w:sz w:val="28"/>
              <w:szCs w:val="28"/>
            </w:rPr>
          </w:pPr>
        </w:p>
        <w:p w14:paraId="676ACE2D" w14:textId="77777777" w:rsidR="000217D1" w:rsidRPr="001A2892" w:rsidRDefault="000217D1" w:rsidP="000217D1">
          <w:pPr>
            <w:spacing w:after="120"/>
            <w:ind w:left="567" w:firstLine="0"/>
            <w:contextualSpacing/>
            <w:jc w:val="center"/>
            <w:rPr>
              <w:rFonts w:cstheme="minorHAnsi"/>
              <w:sz w:val="28"/>
              <w:szCs w:val="28"/>
            </w:rPr>
          </w:pPr>
        </w:p>
        <w:p w14:paraId="07748C76" w14:textId="77777777" w:rsidR="000217D1" w:rsidRDefault="000217D1" w:rsidP="000217D1">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VIEŠOJO PIRKIMO </w:t>
          </w:r>
        </w:p>
        <w:p w14:paraId="1D3D44DD" w14:textId="48F4B475" w:rsidR="000217D1" w:rsidRPr="004A73C8" w:rsidRDefault="000217D1" w:rsidP="000217D1">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w:t>
          </w:r>
          <w:r w:rsidR="00913748">
            <w:rPr>
              <w:rFonts w:ascii="Times New Roman" w:hAnsi="Times New Roman" w:cs="Times New Roman"/>
              <w:b/>
              <w:bCs/>
              <w:sz w:val="36"/>
              <w:szCs w:val="36"/>
            </w:rPr>
            <w:t>REGENERUOJANČIOS VIETOKŪROS EDUKACINĖ PROGRAMA</w:t>
          </w:r>
          <w:r w:rsidRPr="004A73C8">
            <w:rPr>
              <w:rFonts w:ascii="Times New Roman" w:hAnsi="Times New Roman" w:cs="Times New Roman"/>
              <w:b/>
              <w:bCs/>
              <w:sz w:val="36"/>
              <w:szCs w:val="36"/>
            </w:rPr>
            <w:t>“</w:t>
          </w:r>
        </w:p>
        <w:p w14:paraId="52879C63" w14:textId="77777777" w:rsidR="000217D1" w:rsidRPr="004A73C8" w:rsidRDefault="000217D1" w:rsidP="000217D1">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SKELBIAMOS APKLAUSOS SPECIALIOSIOS SĄLYGOS</w:t>
          </w:r>
        </w:p>
        <w:p w14:paraId="37877475" w14:textId="77777777" w:rsidR="000217D1" w:rsidRDefault="000217D1" w:rsidP="000217D1">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Versija Nr. 1</w:t>
          </w:r>
        </w:p>
        <w:p w14:paraId="628B74F5" w14:textId="77777777" w:rsidR="000217D1" w:rsidRDefault="000217D1" w:rsidP="000217D1">
          <w:pPr>
            <w:spacing w:line="240" w:lineRule="auto"/>
            <w:ind w:left="3670"/>
            <w:rPr>
              <w:rFonts w:ascii="Times New Roman" w:hAnsi="Times New Roman" w:cs="Times New Roman"/>
              <w:b/>
              <w:bCs/>
              <w:sz w:val="28"/>
              <w:szCs w:val="28"/>
            </w:rPr>
          </w:pPr>
        </w:p>
        <w:p w14:paraId="1B12CDA6" w14:textId="77777777" w:rsidR="000217D1" w:rsidRDefault="000217D1" w:rsidP="000217D1">
          <w:pPr>
            <w:spacing w:line="240" w:lineRule="auto"/>
            <w:ind w:left="3670"/>
            <w:rPr>
              <w:rFonts w:ascii="Times New Roman" w:hAnsi="Times New Roman" w:cs="Times New Roman"/>
              <w:b/>
              <w:bCs/>
              <w:sz w:val="28"/>
              <w:szCs w:val="28"/>
            </w:rPr>
          </w:pPr>
        </w:p>
        <w:p w14:paraId="3B680956" w14:textId="77777777" w:rsidR="000217D1" w:rsidRPr="00A42DD4" w:rsidRDefault="000217D1" w:rsidP="000217D1">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13AEC47" w14:textId="77777777" w:rsidR="000217D1" w:rsidRPr="00A42DD4" w:rsidRDefault="000217D1" w:rsidP="000217D1">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6C8736EF" w14:textId="77777777" w:rsidR="000217D1" w:rsidRPr="00A42DD4" w:rsidRDefault="000217D1" w:rsidP="000217D1">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1A53522F" w14:textId="2C88BE8D" w:rsidR="000217D1" w:rsidRPr="00A42DD4" w:rsidRDefault="000217D1" w:rsidP="000217D1">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Pr>
              <w:rFonts w:ascii="Times New Roman" w:hAnsi="Times New Roman" w:cs="Times New Roman"/>
              <w:sz w:val="24"/>
              <w:szCs w:val="24"/>
            </w:rPr>
            <w:t>5</w:t>
          </w:r>
          <w:r w:rsidRPr="00A42DD4">
            <w:rPr>
              <w:rFonts w:ascii="Times New Roman" w:hAnsi="Times New Roman" w:cs="Times New Roman"/>
              <w:sz w:val="24"/>
              <w:szCs w:val="24"/>
            </w:rPr>
            <w:t>-</w:t>
          </w:r>
          <w:r>
            <w:rPr>
              <w:rFonts w:ascii="Times New Roman" w:hAnsi="Times New Roman" w:cs="Times New Roman"/>
              <w:sz w:val="24"/>
              <w:szCs w:val="24"/>
            </w:rPr>
            <w:t>0</w:t>
          </w:r>
          <w:r w:rsidR="00913748">
            <w:rPr>
              <w:rFonts w:ascii="Times New Roman" w:hAnsi="Times New Roman" w:cs="Times New Roman"/>
              <w:sz w:val="24"/>
              <w:szCs w:val="24"/>
            </w:rPr>
            <w:t>4</w:t>
          </w:r>
          <w:r>
            <w:rPr>
              <w:rFonts w:ascii="Times New Roman" w:hAnsi="Times New Roman" w:cs="Times New Roman"/>
              <w:sz w:val="24"/>
              <w:szCs w:val="24"/>
            </w:rPr>
            <w:t>-</w:t>
          </w:r>
          <w:r w:rsidR="00B013F7">
            <w:rPr>
              <w:rFonts w:ascii="Times New Roman" w:hAnsi="Times New Roman" w:cs="Times New Roman"/>
              <w:sz w:val="24"/>
              <w:szCs w:val="24"/>
            </w:rPr>
            <w:t>07</w:t>
          </w:r>
        </w:p>
        <w:p w14:paraId="517C01D9" w14:textId="4F4943E4" w:rsidR="001C24BC" w:rsidRDefault="000032A4" w:rsidP="000032A4">
          <w:pPr>
            <w:spacing w:after="120"/>
            <w:ind w:left="2552" w:firstLine="0"/>
            <w:contextualSpacing/>
            <w:rPr>
              <w:rFonts w:ascii="Times New Roman" w:hAnsi="Times New Roman" w:cs="Times New Roman"/>
            </w:rPr>
          </w:pPr>
          <w:r>
            <w:rPr>
              <w:rFonts w:ascii="Times New Roman" w:hAnsi="Times New Roman" w:cs="Times New Roman"/>
              <w:sz w:val="24"/>
              <w:szCs w:val="24"/>
            </w:rPr>
            <w:t xml:space="preserve">                                            </w:t>
          </w:r>
          <w:r w:rsidR="000217D1" w:rsidRPr="00A42DD4">
            <w:rPr>
              <w:rFonts w:ascii="Times New Roman" w:hAnsi="Times New Roman" w:cs="Times New Roman"/>
              <w:sz w:val="24"/>
              <w:szCs w:val="24"/>
            </w:rPr>
            <w:t xml:space="preserve">protokolu Nr. </w:t>
          </w:r>
          <w:r w:rsidR="000217D1" w:rsidRPr="00A42DD4">
            <w:rPr>
              <w:rFonts w:ascii="Times New Roman" w:hAnsi="Times New Roman" w:cs="Times New Roman"/>
              <w:color w:val="000000"/>
              <w:sz w:val="24"/>
              <w:szCs w:val="24"/>
            </w:rPr>
            <w:t>VP1</w:t>
          </w:r>
          <w:r w:rsidR="000217D1">
            <w:rPr>
              <w:rFonts w:ascii="Times New Roman" w:hAnsi="Times New Roman" w:cs="Times New Roman"/>
              <w:color w:val="000000"/>
              <w:sz w:val="24"/>
              <w:szCs w:val="24"/>
            </w:rPr>
            <w:t>-</w:t>
          </w:r>
          <w:r w:rsidR="00B013F7">
            <w:rPr>
              <w:rFonts w:ascii="Times New Roman" w:hAnsi="Times New Roman" w:cs="Times New Roman"/>
              <w:color w:val="000000"/>
              <w:sz w:val="24"/>
              <w:szCs w:val="24"/>
            </w:rPr>
            <w:t>205</w:t>
          </w:r>
          <w:r w:rsidR="005F13F0" w:rsidRPr="004A73C8">
            <w:rPr>
              <w:rFonts w:ascii="Times New Roman" w:hAnsi="Times New Roman" w:cs="Times New Roman"/>
            </w:rPr>
            <w:br w:type="page"/>
          </w:r>
        </w:p>
        <w:p w14:paraId="69C7DFCF" w14:textId="7E1F4D3C" w:rsidR="006A6E82" w:rsidRDefault="006A6E82" w:rsidP="00913748">
          <w:pPr>
            <w:spacing w:after="120" w:line="240" w:lineRule="auto"/>
            <w:ind w:left="567" w:firstLine="0"/>
            <w:contextualSpacing/>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913748">
          <w:pPr>
            <w:spacing w:after="120" w:line="240" w:lineRule="auto"/>
            <w:ind w:left="567" w:firstLine="0"/>
            <w:contextualSpacing/>
            <w:rPr>
              <w:rFonts w:ascii="Times New Roman" w:hAnsi="Times New Roman" w:cs="Times New Roman"/>
              <w:b/>
              <w:bCs/>
              <w:sz w:val="24"/>
              <w:szCs w:val="24"/>
            </w:rPr>
          </w:pPr>
        </w:p>
        <w:p w14:paraId="4CF39842" w14:textId="4D7F1A29" w:rsidR="006A6E82" w:rsidRDefault="006A6E82" w:rsidP="00913748">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Bendra informacija ...................................................................................................</w:t>
          </w:r>
          <w:r w:rsidR="0003271B">
            <w:rPr>
              <w:rFonts w:ascii="Times New Roman" w:hAnsi="Times New Roman" w:cs="Times New Roman"/>
              <w:sz w:val="24"/>
              <w:szCs w:val="24"/>
            </w:rPr>
            <w:t>...</w:t>
          </w:r>
          <w:r>
            <w:rPr>
              <w:rFonts w:ascii="Times New Roman" w:hAnsi="Times New Roman" w:cs="Times New Roman"/>
              <w:sz w:val="24"/>
              <w:szCs w:val="24"/>
            </w:rPr>
            <w:t>.</w:t>
          </w:r>
          <w:r w:rsidR="00913748">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1F544282" w:rsidR="006A6E82" w:rsidRDefault="006A6E82" w:rsidP="00913748">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sidR="00913748">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22383E11" w:rsidR="006A6E82" w:rsidRDefault="00C4499F" w:rsidP="00913748">
          <w:pPr>
            <w:pStyle w:val="Sraopastraipa"/>
            <w:numPr>
              <w:ilvl w:val="0"/>
              <w:numId w:val="10"/>
            </w:numPr>
            <w:spacing w:after="120" w:line="276" w:lineRule="auto"/>
            <w:rPr>
              <w:rFonts w:ascii="Times New Roman" w:hAnsi="Times New Roman" w:cs="Times New Roman"/>
              <w:sz w:val="24"/>
              <w:szCs w:val="24"/>
            </w:rPr>
          </w:pPr>
          <w:r>
            <w:rPr>
              <w:rFonts w:ascii="Times New Roman" w:hAnsi="Times New Roman" w:cs="Times New Roman"/>
              <w:sz w:val="24"/>
              <w:szCs w:val="24"/>
            </w:rPr>
            <w:t>Tiekėjų</w:t>
          </w:r>
          <w:r w:rsidR="006A6E82">
            <w:rPr>
              <w:rFonts w:ascii="Times New Roman" w:hAnsi="Times New Roman" w:cs="Times New Roman"/>
              <w:sz w:val="24"/>
              <w:szCs w:val="24"/>
            </w:rPr>
            <w:t xml:space="preserve"> pašalinimo pagrindai, kvalifikacijos reikalavimai ir reikalaujami kokybės </w:t>
          </w:r>
        </w:p>
        <w:p w14:paraId="3DB0C5E1" w14:textId="41890EE7" w:rsidR="006A6E82" w:rsidRDefault="006A6E82" w:rsidP="00913748">
          <w:pPr>
            <w:pStyle w:val="Sraopastraipa"/>
            <w:spacing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03271B">
            <w:rPr>
              <w:rFonts w:ascii="Times New Roman" w:hAnsi="Times New Roman" w:cs="Times New Roman"/>
              <w:sz w:val="24"/>
              <w:szCs w:val="24"/>
            </w:rPr>
            <w:t>...</w:t>
          </w:r>
          <w:r>
            <w:rPr>
              <w:rFonts w:ascii="Times New Roman" w:hAnsi="Times New Roman" w:cs="Times New Roman"/>
              <w:sz w:val="24"/>
              <w:szCs w:val="24"/>
            </w:rPr>
            <w:t>..</w:t>
          </w:r>
          <w:r w:rsidR="00913748">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D1E69">
            <w:rPr>
              <w:rFonts w:ascii="Times New Roman" w:hAnsi="Times New Roman" w:cs="Times New Roman"/>
              <w:sz w:val="24"/>
              <w:szCs w:val="24"/>
            </w:rPr>
            <w:t>3</w:t>
          </w:r>
        </w:p>
        <w:p w14:paraId="7490E95A" w14:textId="02295AAE" w:rsidR="006A6E82" w:rsidRDefault="006A6E82" w:rsidP="00913748">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sidR="00913748">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3734AD">
            <w:rPr>
              <w:rFonts w:ascii="Times New Roman" w:hAnsi="Times New Roman" w:cs="Times New Roman"/>
              <w:sz w:val="24"/>
              <w:szCs w:val="24"/>
            </w:rPr>
            <w:t>4</w:t>
          </w:r>
        </w:p>
        <w:p w14:paraId="7EBC33CC" w14:textId="7CF9DD4D" w:rsidR="006A6E82" w:rsidRDefault="006A6E82" w:rsidP="00913748">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913748">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3734AD">
            <w:rPr>
              <w:rFonts w:ascii="Times New Roman" w:hAnsi="Times New Roman" w:cs="Times New Roman"/>
              <w:sz w:val="24"/>
              <w:szCs w:val="24"/>
            </w:rPr>
            <w:t>. 4</w:t>
          </w:r>
        </w:p>
        <w:p w14:paraId="55EF41D3" w14:textId="10F9CC4F" w:rsidR="006A6E82" w:rsidRDefault="006A6E82" w:rsidP="00913748">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913748">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3734AD">
            <w:rPr>
              <w:rFonts w:ascii="Times New Roman" w:hAnsi="Times New Roman" w:cs="Times New Roman"/>
              <w:sz w:val="24"/>
              <w:szCs w:val="24"/>
            </w:rPr>
            <w:t>5</w:t>
          </w:r>
        </w:p>
        <w:p w14:paraId="4B0B92F3" w14:textId="5EF5291F" w:rsidR="006A6E82" w:rsidRDefault="006A6E82" w:rsidP="00913748">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Pasiūlymų vertinimas....................................................................................</w:t>
          </w:r>
          <w:r w:rsidR="003734AD">
            <w:rPr>
              <w:rFonts w:ascii="Times New Roman" w:hAnsi="Times New Roman" w:cs="Times New Roman"/>
              <w:sz w:val="24"/>
              <w:szCs w:val="24"/>
            </w:rPr>
            <w:t>.</w:t>
          </w:r>
          <w:r>
            <w:rPr>
              <w:rFonts w:ascii="Times New Roman" w:hAnsi="Times New Roman" w:cs="Times New Roman"/>
              <w:sz w:val="24"/>
              <w:szCs w:val="24"/>
            </w:rPr>
            <w:t>....</w:t>
          </w:r>
          <w:r w:rsidR="00913748">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3734AD">
            <w:rPr>
              <w:rFonts w:ascii="Times New Roman" w:hAnsi="Times New Roman" w:cs="Times New Roman"/>
              <w:sz w:val="24"/>
              <w:szCs w:val="24"/>
            </w:rPr>
            <w:t>5</w:t>
          </w:r>
        </w:p>
        <w:p w14:paraId="5BF39967" w14:textId="3530E543" w:rsidR="0003271B" w:rsidRDefault="0003271B" w:rsidP="00913748">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Sutarties sudarymas...................................................................................</w:t>
          </w:r>
          <w:r w:rsidR="00913748">
            <w:rPr>
              <w:rFonts w:ascii="Times New Roman" w:hAnsi="Times New Roman" w:cs="Times New Roman"/>
              <w:sz w:val="24"/>
              <w:szCs w:val="24"/>
            </w:rPr>
            <w:t>.</w:t>
          </w:r>
          <w:r>
            <w:rPr>
              <w:rFonts w:ascii="Times New Roman" w:hAnsi="Times New Roman" w:cs="Times New Roman"/>
              <w:sz w:val="24"/>
              <w:szCs w:val="24"/>
            </w:rPr>
            <w:t>...</w:t>
          </w:r>
          <w:r w:rsidR="00913748">
            <w:rPr>
              <w:rFonts w:ascii="Times New Roman" w:hAnsi="Times New Roman" w:cs="Times New Roman"/>
              <w:sz w:val="24"/>
              <w:szCs w:val="24"/>
            </w:rPr>
            <w:t>.</w:t>
          </w:r>
          <w:r>
            <w:rPr>
              <w:rFonts w:ascii="Times New Roman" w:hAnsi="Times New Roman" w:cs="Times New Roman"/>
              <w:sz w:val="24"/>
              <w:szCs w:val="24"/>
            </w:rPr>
            <w:t xml:space="preserve">.......................... </w:t>
          </w:r>
          <w:r w:rsidR="00DD1E69">
            <w:rPr>
              <w:rFonts w:ascii="Times New Roman" w:hAnsi="Times New Roman" w:cs="Times New Roman"/>
              <w:sz w:val="24"/>
              <w:szCs w:val="24"/>
            </w:rPr>
            <w:t>5</w:t>
          </w:r>
        </w:p>
        <w:p w14:paraId="04D77214" w14:textId="16BD5C04" w:rsidR="0003271B" w:rsidRDefault="0003271B" w:rsidP="00913748">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Kitos sąlygos..........................................................................................</w:t>
          </w:r>
          <w:r w:rsidR="003734AD">
            <w:rPr>
              <w:rFonts w:ascii="Times New Roman" w:hAnsi="Times New Roman" w:cs="Times New Roman"/>
              <w:sz w:val="24"/>
              <w:szCs w:val="24"/>
            </w:rPr>
            <w:t>.</w:t>
          </w:r>
          <w:r>
            <w:rPr>
              <w:rFonts w:ascii="Times New Roman" w:hAnsi="Times New Roman" w:cs="Times New Roman"/>
              <w:sz w:val="24"/>
              <w:szCs w:val="24"/>
            </w:rPr>
            <w:t>.</w:t>
          </w:r>
          <w:r w:rsidR="00913748">
            <w:rPr>
              <w:rFonts w:ascii="Times New Roman" w:hAnsi="Times New Roman" w:cs="Times New Roman"/>
              <w:sz w:val="24"/>
              <w:szCs w:val="24"/>
            </w:rPr>
            <w:t>..</w:t>
          </w:r>
          <w:r>
            <w:rPr>
              <w:rFonts w:ascii="Times New Roman" w:hAnsi="Times New Roman" w:cs="Times New Roman"/>
              <w:sz w:val="24"/>
              <w:szCs w:val="24"/>
            </w:rPr>
            <w:t>............................... 5</w:t>
          </w:r>
        </w:p>
        <w:p w14:paraId="788A7848" w14:textId="2FD8073E" w:rsidR="0003271B" w:rsidRDefault="0003271B" w:rsidP="00913748">
          <w:pPr>
            <w:pStyle w:val="Sraopastraipa"/>
            <w:numPr>
              <w:ilvl w:val="0"/>
              <w:numId w:val="10"/>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Asmens duomenų tvarkymas...................................................................</w:t>
          </w:r>
          <w:r w:rsidR="00913748">
            <w:rPr>
              <w:rFonts w:ascii="Times New Roman" w:hAnsi="Times New Roman" w:cs="Times New Roman"/>
              <w:sz w:val="24"/>
              <w:szCs w:val="24"/>
            </w:rPr>
            <w:t>..</w:t>
          </w:r>
          <w:r>
            <w:rPr>
              <w:rFonts w:ascii="Times New Roman" w:hAnsi="Times New Roman" w:cs="Times New Roman"/>
              <w:sz w:val="24"/>
              <w:szCs w:val="24"/>
            </w:rPr>
            <w:t>......................</w:t>
          </w:r>
          <w:r w:rsidR="003734AD">
            <w:rPr>
              <w:rFonts w:ascii="Times New Roman" w:hAnsi="Times New Roman" w:cs="Times New Roman"/>
              <w:sz w:val="24"/>
              <w:szCs w:val="24"/>
            </w:rPr>
            <w:t>.</w:t>
          </w:r>
          <w:r>
            <w:rPr>
              <w:rFonts w:ascii="Times New Roman" w:hAnsi="Times New Roman" w:cs="Times New Roman"/>
              <w:sz w:val="24"/>
              <w:szCs w:val="24"/>
            </w:rPr>
            <w:t xml:space="preserve">...... </w:t>
          </w:r>
          <w:r w:rsidR="003734AD">
            <w:rPr>
              <w:rFonts w:ascii="Times New Roman" w:hAnsi="Times New Roman" w:cs="Times New Roman"/>
              <w:sz w:val="24"/>
              <w:szCs w:val="24"/>
            </w:rPr>
            <w:t>7</w:t>
          </w:r>
        </w:p>
        <w:p w14:paraId="0085C771" w14:textId="77777777" w:rsidR="0003271B" w:rsidRDefault="0003271B" w:rsidP="00913748">
          <w:pPr>
            <w:pStyle w:val="Sraopastraipa"/>
            <w:numPr>
              <w:ilvl w:val="0"/>
              <w:numId w:val="10"/>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913748">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913748">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5C26A09F" w:rsidR="0003271B" w:rsidRDefault="0003271B" w:rsidP="00913748">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w:t>
          </w:r>
          <w:r w:rsidR="00913748">
            <w:rPr>
              <w:rFonts w:ascii="Times New Roman" w:hAnsi="Times New Roman" w:cs="Times New Roman"/>
              <w:sz w:val="24"/>
              <w:szCs w:val="24"/>
            </w:rPr>
            <w:t>...</w:t>
          </w:r>
          <w:r>
            <w:rPr>
              <w:rFonts w:ascii="Times New Roman" w:hAnsi="Times New Roman" w:cs="Times New Roman"/>
              <w:sz w:val="24"/>
              <w:szCs w:val="24"/>
            </w:rPr>
            <w:t xml:space="preserve">............... </w:t>
          </w:r>
          <w:r w:rsidR="003734AD">
            <w:rPr>
              <w:rFonts w:ascii="Times New Roman" w:hAnsi="Times New Roman" w:cs="Times New Roman"/>
              <w:sz w:val="24"/>
              <w:szCs w:val="24"/>
            </w:rPr>
            <w:t>8</w:t>
          </w:r>
        </w:p>
        <w:p w14:paraId="6B42BE29" w14:textId="2867554F" w:rsidR="007D68EC" w:rsidRDefault="007D68EC" w:rsidP="00913748">
          <w:pPr>
            <w:pStyle w:val="Sraopastraipa"/>
            <w:numPr>
              <w:ilvl w:val="0"/>
              <w:numId w:val="10"/>
            </w:numPr>
            <w:tabs>
              <w:tab w:val="left" w:pos="993"/>
            </w:tabs>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Apklausos sąlygų priedai......................................................................................................... </w:t>
          </w:r>
          <w:r w:rsidR="003734AD">
            <w:rPr>
              <w:rFonts w:ascii="Times New Roman" w:hAnsi="Times New Roman" w:cs="Times New Roman"/>
              <w:sz w:val="24"/>
              <w:szCs w:val="24"/>
            </w:rPr>
            <w:t>8</w:t>
          </w:r>
        </w:p>
        <w:p w14:paraId="2D26E3BB" w14:textId="47FB447D" w:rsidR="00173FBA" w:rsidRPr="004A73C8" w:rsidRDefault="00173FBA" w:rsidP="00913748">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706ACF02" w14:textId="69F716D7" w:rsidR="0082666C" w:rsidRDefault="0082666C">
      <w:pPr>
        <w:pStyle w:val="Sraopastraipa"/>
        <w:numPr>
          <w:ilvl w:val="1"/>
          <w:numId w:val="8"/>
        </w:numPr>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Perkančioji organizacija – </w:t>
      </w:r>
      <w:r w:rsidR="003F4B27">
        <w:rPr>
          <w:rFonts w:ascii="Times New Roman" w:hAnsi="Times New Roman" w:cs="Times New Roman"/>
          <w:sz w:val="24"/>
          <w:szCs w:val="24"/>
        </w:rPr>
        <w:t xml:space="preserve">Mažeikių </w:t>
      </w:r>
      <w:r w:rsidR="00913748">
        <w:rPr>
          <w:rFonts w:ascii="Times New Roman" w:hAnsi="Times New Roman" w:cs="Times New Roman"/>
          <w:sz w:val="24"/>
          <w:szCs w:val="24"/>
        </w:rPr>
        <w:t>Pavasario</w:t>
      </w:r>
      <w:r w:rsidR="000217D1">
        <w:rPr>
          <w:rFonts w:ascii="Times New Roman" w:hAnsi="Times New Roman" w:cs="Times New Roman"/>
          <w:sz w:val="24"/>
          <w:szCs w:val="24"/>
        </w:rPr>
        <w:t xml:space="preserve"> progimnazija</w:t>
      </w:r>
      <w:r w:rsidRPr="00AD1FBB">
        <w:rPr>
          <w:rFonts w:ascii="Times New Roman" w:hAnsi="Times New Roman" w:cs="Times New Roman"/>
          <w:sz w:val="24"/>
          <w:szCs w:val="24"/>
        </w:rPr>
        <w:t xml:space="preserve">, buveinės adresas </w:t>
      </w:r>
      <w:r w:rsidR="00913748">
        <w:rPr>
          <w:rFonts w:ascii="Times New Roman" w:hAnsi="Times New Roman" w:cs="Times New Roman"/>
          <w:sz w:val="24"/>
          <w:szCs w:val="24"/>
        </w:rPr>
        <w:t>Pavasario g.</w:t>
      </w:r>
      <w:r w:rsidR="000217D1">
        <w:rPr>
          <w:rFonts w:ascii="Times New Roman" w:hAnsi="Times New Roman" w:cs="Times New Roman"/>
          <w:sz w:val="24"/>
          <w:szCs w:val="24"/>
        </w:rPr>
        <w:t xml:space="preserve"> </w:t>
      </w:r>
      <w:r w:rsidR="00913748">
        <w:rPr>
          <w:rFonts w:ascii="Times New Roman" w:hAnsi="Times New Roman" w:cs="Times New Roman"/>
          <w:sz w:val="24"/>
          <w:szCs w:val="24"/>
        </w:rPr>
        <w:t>5</w:t>
      </w:r>
      <w:r w:rsidR="000217D1">
        <w:rPr>
          <w:rFonts w:ascii="Times New Roman" w:hAnsi="Times New Roman" w:cs="Times New Roman"/>
          <w:sz w:val="24"/>
          <w:szCs w:val="24"/>
        </w:rPr>
        <w:t>3, Mažeikiai.</w:t>
      </w:r>
    </w:p>
    <w:p w14:paraId="4C947F67" w14:textId="56800494" w:rsidR="0082666C" w:rsidRPr="00E80B33" w:rsidRDefault="0082666C">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E80B33">
        <w:rPr>
          <w:rFonts w:ascii="Times New Roman" w:hAnsi="Times New Roman" w:cs="Times New Roman"/>
          <w:sz w:val="24"/>
          <w:szCs w:val="24"/>
        </w:rPr>
        <w:t xml:space="preserve">Įgyvendindama Mažeikių rajono savivaldybės tarybos 2022 m. </w:t>
      </w:r>
      <w:r w:rsidR="00675AC4">
        <w:rPr>
          <w:rFonts w:ascii="Times New Roman" w:hAnsi="Times New Roman" w:cs="Times New Roman"/>
          <w:sz w:val="24"/>
          <w:szCs w:val="24"/>
        </w:rPr>
        <w:t>sausio 28</w:t>
      </w:r>
      <w:r w:rsidRPr="00E80B33">
        <w:rPr>
          <w:rFonts w:ascii="Times New Roman" w:hAnsi="Times New Roman" w:cs="Times New Roman"/>
          <w:sz w:val="24"/>
          <w:szCs w:val="24"/>
        </w:rPr>
        <w:t xml:space="preserve"> d. sprendimu Nr. T1-6 „Dėl pavedimo vykdyti centrinės perkančiosios organizacijos funkcijas“ jai suteiktas teises atlikti centrinės perkančiosios organizacijos funkcijas, 202</w:t>
      </w:r>
      <w:r w:rsidR="000217D1">
        <w:rPr>
          <w:rFonts w:ascii="Times New Roman" w:hAnsi="Times New Roman" w:cs="Times New Roman"/>
          <w:sz w:val="24"/>
          <w:szCs w:val="24"/>
        </w:rPr>
        <w:t>5</w:t>
      </w:r>
      <w:r w:rsidRPr="00E80B33">
        <w:rPr>
          <w:rFonts w:ascii="Times New Roman" w:hAnsi="Times New Roman" w:cs="Times New Roman"/>
          <w:sz w:val="24"/>
          <w:szCs w:val="24"/>
        </w:rPr>
        <w:t xml:space="preserve"> m. </w:t>
      </w:r>
      <w:r w:rsidR="000217D1" w:rsidRPr="00ED7228">
        <w:rPr>
          <w:rFonts w:ascii="Times New Roman" w:hAnsi="Times New Roman" w:cs="Times New Roman"/>
          <w:sz w:val="24"/>
          <w:szCs w:val="24"/>
        </w:rPr>
        <w:t>kovo</w:t>
      </w:r>
      <w:r w:rsidR="00ED7228" w:rsidRPr="00ED7228">
        <w:rPr>
          <w:rFonts w:ascii="Times New Roman" w:hAnsi="Times New Roman" w:cs="Times New Roman"/>
          <w:sz w:val="24"/>
          <w:szCs w:val="24"/>
        </w:rPr>
        <w:t xml:space="preserve"> </w:t>
      </w:r>
      <w:r w:rsidR="00913748">
        <w:rPr>
          <w:rFonts w:ascii="Times New Roman" w:hAnsi="Times New Roman" w:cs="Times New Roman"/>
          <w:sz w:val="24"/>
          <w:szCs w:val="24"/>
        </w:rPr>
        <w:t>26</w:t>
      </w:r>
      <w:r w:rsidRPr="00ED7228">
        <w:rPr>
          <w:rFonts w:ascii="Times New Roman" w:hAnsi="Times New Roman" w:cs="Times New Roman"/>
          <w:sz w:val="24"/>
          <w:szCs w:val="24"/>
        </w:rPr>
        <w:t xml:space="preserve"> </w:t>
      </w:r>
      <w:r w:rsidRPr="00E80B33">
        <w:rPr>
          <w:rFonts w:ascii="Times New Roman" w:hAnsi="Times New Roman" w:cs="Times New Roman"/>
          <w:sz w:val="24"/>
          <w:szCs w:val="24"/>
        </w:rPr>
        <w:t xml:space="preserve">d. gavusi Mažeikių </w:t>
      </w:r>
      <w:r w:rsidR="00913748">
        <w:rPr>
          <w:rFonts w:ascii="Times New Roman" w:hAnsi="Times New Roman" w:cs="Times New Roman"/>
          <w:sz w:val="24"/>
          <w:szCs w:val="24"/>
        </w:rPr>
        <w:t xml:space="preserve">Pavasario </w:t>
      </w:r>
      <w:r w:rsidR="000217D1">
        <w:rPr>
          <w:rFonts w:ascii="Times New Roman" w:hAnsi="Times New Roman" w:cs="Times New Roman"/>
          <w:sz w:val="24"/>
          <w:szCs w:val="24"/>
        </w:rPr>
        <w:t>progimnazijos</w:t>
      </w:r>
      <w:r>
        <w:rPr>
          <w:rFonts w:ascii="Times New Roman" w:hAnsi="Times New Roman" w:cs="Times New Roman"/>
          <w:sz w:val="24"/>
          <w:szCs w:val="24"/>
        </w:rPr>
        <w:t xml:space="preserve"> pavedimą,</w:t>
      </w:r>
      <w:r w:rsidRPr="00E80B33">
        <w:rPr>
          <w:rFonts w:ascii="Times New Roman" w:hAnsi="Times New Roman" w:cs="Times New Roman"/>
          <w:sz w:val="24"/>
          <w:szCs w:val="24"/>
        </w:rPr>
        <w:t xml:space="preserve"> pirkimą vykdys centrinė perkančioji organizacija – Mažeikių rajono savivaldybės administracija, juridinio asmens kodas 167371234, adresas Laisvės g. 8, Mažeikiai, darbo laikas I-IV 8.00 – 17.00, V 8.00 – 15.45, pietų pertrauka 12.00 – 12.45. Centrinė perkančioji organizacija nėra PVM mokėtojas.</w:t>
      </w:r>
    </w:p>
    <w:p w14:paraId="77E88009" w14:textId="77777777" w:rsidR="0082666C" w:rsidRPr="00E80B33" w:rsidRDefault="0082666C">
      <w:pPr>
        <w:pStyle w:val="Sraopastraipa"/>
        <w:numPr>
          <w:ilvl w:val="1"/>
          <w:numId w:val="8"/>
        </w:numPr>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Pr="00E80B33">
        <w:rPr>
          <w:rFonts w:ascii="Times New Roman" w:hAnsi="Times New Roman" w:cs="Times New Roman"/>
          <w:sz w:val="24"/>
          <w:szCs w:val="24"/>
        </w:rPr>
        <w:t xml:space="preserve">Jei pirkimą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 atsižvelgiant į suteiktus įgaliojimus ir nustatytas užduotis, nepaisant to, kad pirkimo dokumentuose minima „perkančioji organizacija“, turi būti suprantama, kad atitinkamus veiksmus už perkančiąją organizaciją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w:t>
      </w:r>
    </w:p>
    <w:p w14:paraId="2D84CF82" w14:textId="7E679134" w:rsidR="0082666C" w:rsidRPr="004A73C8" w:rsidRDefault="0082666C">
      <w:pPr>
        <w:pStyle w:val="Sraopastraipa"/>
        <w:numPr>
          <w:ilvl w:val="1"/>
          <w:numId w:val="11"/>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Pr="00671C32">
        <w:rPr>
          <w:rFonts w:ascii="Times New Roman" w:hAnsi="Times New Roman" w:cs="Times New Roman"/>
          <w:sz w:val="24"/>
          <w:szCs w:val="24"/>
        </w:rPr>
        <w:t xml:space="preserve">tokių prekių CPO </w:t>
      </w:r>
      <w:r>
        <w:rPr>
          <w:rFonts w:ascii="Times New Roman" w:hAnsi="Times New Roman" w:cs="Times New Roman"/>
          <w:sz w:val="24"/>
          <w:szCs w:val="24"/>
        </w:rPr>
        <w:t xml:space="preserve">kataloge </w:t>
      </w:r>
      <w:r w:rsidRPr="00671C32">
        <w:rPr>
          <w:rFonts w:ascii="Times New Roman" w:hAnsi="Times New Roman" w:cs="Times New Roman"/>
          <w:sz w:val="24"/>
          <w:szCs w:val="24"/>
        </w:rPr>
        <w:t>nėra</w:t>
      </w:r>
      <w:r>
        <w:rPr>
          <w:rFonts w:ascii="Times New Roman" w:hAnsi="Times New Roman" w:cs="Times New Roman"/>
          <w:color w:val="00B050"/>
          <w:sz w:val="24"/>
          <w:szCs w:val="24"/>
        </w:rPr>
        <w:t>.</w:t>
      </w:r>
    </w:p>
    <w:p w14:paraId="5B1979FA" w14:textId="27415560" w:rsidR="0082666C" w:rsidRDefault="0082666C" w:rsidP="00C64FCD">
      <w:pPr>
        <w:tabs>
          <w:tab w:val="left" w:pos="993"/>
        </w:tabs>
        <w:spacing w:line="240" w:lineRule="auto"/>
        <w:ind w:firstLine="567"/>
        <w:rPr>
          <w:i/>
          <w:iCs/>
          <w:color w:val="FF0000"/>
        </w:rPr>
      </w:pPr>
      <w:r>
        <w:rPr>
          <w:rFonts w:ascii="Times New Roman" w:hAnsi="Times New Roman" w:cs="Times New Roman"/>
          <w:sz w:val="24"/>
          <w:szCs w:val="24"/>
        </w:rPr>
        <w:t>1.</w:t>
      </w:r>
      <w:r w:rsidR="00C64FCD">
        <w:rPr>
          <w:rFonts w:ascii="Times New Roman" w:hAnsi="Times New Roman" w:cs="Times New Roman"/>
          <w:sz w:val="24"/>
          <w:szCs w:val="24"/>
        </w:rPr>
        <w:t>6</w:t>
      </w:r>
      <w:r>
        <w:rPr>
          <w:rFonts w:ascii="Times New Roman" w:hAnsi="Times New Roman" w:cs="Times New Roman"/>
          <w:sz w:val="24"/>
          <w:szCs w:val="24"/>
        </w:rPr>
        <w:t xml:space="preserve">.  </w:t>
      </w:r>
      <w:r w:rsidRPr="004A73C8">
        <w:rPr>
          <w:rFonts w:ascii="Times New Roman" w:hAnsi="Times New Roman" w:cs="Times New Roman"/>
          <w:sz w:val="24"/>
          <w:szCs w:val="24"/>
        </w:rPr>
        <w:t>Pirkimo Komisija yra sudaroma.</w:t>
      </w:r>
    </w:p>
    <w:p w14:paraId="7B695E28" w14:textId="742F9BF9" w:rsidR="0082666C" w:rsidRPr="000C78CF" w:rsidRDefault="0082666C" w:rsidP="00C64FCD">
      <w:pPr>
        <w:pStyle w:val="Sraopastraipa"/>
        <w:tabs>
          <w:tab w:val="left" w:pos="1276"/>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1</w:t>
      </w:r>
      <w:r w:rsidRPr="00100CA3">
        <w:rPr>
          <w:rFonts w:ascii="Times New Roman" w:hAnsi="Times New Roman" w:cs="Times New Roman"/>
          <w:sz w:val="24"/>
          <w:szCs w:val="24"/>
        </w:rPr>
        <w:t>.</w:t>
      </w:r>
      <w:r w:rsidR="00C64FCD">
        <w:rPr>
          <w:rFonts w:ascii="Times New Roman" w:hAnsi="Times New Roman" w:cs="Times New Roman"/>
          <w:sz w:val="24"/>
          <w:szCs w:val="24"/>
        </w:rPr>
        <w:t>7</w:t>
      </w:r>
      <w:r w:rsidRPr="00100CA3">
        <w:rPr>
          <w:rFonts w:ascii="Times New Roman" w:hAnsi="Times New Roman" w:cs="Times New Roman"/>
          <w:sz w:val="24"/>
          <w:szCs w:val="24"/>
        </w:rPr>
        <w:t>.</w:t>
      </w:r>
      <w:r w:rsidR="00C64FCD">
        <w:rPr>
          <w:rFonts w:ascii="Times New Roman" w:hAnsi="Times New Roman" w:cs="Times New Roman"/>
          <w:sz w:val="24"/>
          <w:szCs w:val="24"/>
        </w:rPr>
        <w:t xml:space="preserve"> </w:t>
      </w:r>
      <w:r w:rsidR="000217D1" w:rsidRPr="00100CA3">
        <w:rPr>
          <w:rFonts w:ascii="Times New Roman" w:hAnsi="Times New Roman" w:cs="Times New Roman"/>
          <w:sz w:val="24"/>
          <w:szCs w:val="24"/>
        </w:rPr>
        <w:t xml:space="preserve">Atliekamas žaliasis pirkimas. Pirkimas vykdomas vadovaujantis </w:t>
      </w:r>
      <w:r w:rsidR="000217D1"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0217D1"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0217D1"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247F3C">
        <w:rPr>
          <w:rFonts w:ascii="Times New Roman" w:hAnsi="Times New Roman" w:cs="Times New Roman"/>
          <w:sz w:val="24"/>
          <w:szCs w:val="24"/>
        </w:rPr>
        <w:t xml:space="preserve"> </w:t>
      </w:r>
      <w:r w:rsidR="000217D1">
        <w:rPr>
          <w:rFonts w:ascii="Times New Roman" w:hAnsi="Times New Roman" w:cs="Times New Roman"/>
          <w:sz w:val="24"/>
          <w:szCs w:val="24"/>
        </w:rPr>
        <w:t>4.4.</w:t>
      </w:r>
      <w:r w:rsidR="00596756">
        <w:rPr>
          <w:rFonts w:ascii="Times New Roman" w:hAnsi="Times New Roman" w:cs="Times New Roman"/>
          <w:sz w:val="24"/>
          <w:szCs w:val="24"/>
        </w:rPr>
        <w:t>4.1 bei 4.4.3</w:t>
      </w:r>
      <w:r w:rsidR="000217D1">
        <w:rPr>
          <w:rFonts w:ascii="Times New Roman" w:hAnsi="Times New Roman" w:cs="Times New Roman"/>
          <w:sz w:val="24"/>
          <w:szCs w:val="24"/>
        </w:rPr>
        <w:t xml:space="preserve"> papunkči</w:t>
      </w:r>
      <w:r w:rsidR="00596756">
        <w:rPr>
          <w:rFonts w:ascii="Times New Roman" w:hAnsi="Times New Roman" w:cs="Times New Roman"/>
          <w:sz w:val="24"/>
          <w:szCs w:val="24"/>
        </w:rPr>
        <w:t>ais</w:t>
      </w:r>
      <w:r w:rsidRPr="00100CA3">
        <w:rPr>
          <w:rFonts w:ascii="Times New Roman" w:hAnsi="Times New Roman" w:cs="Times New Roman"/>
          <w:sz w:val="24"/>
          <w:szCs w:val="24"/>
        </w:rPr>
        <w:t xml:space="preserve">. Aplinkos apaugos kriterijai nustatyti </w:t>
      </w:r>
      <w:r w:rsidRPr="000C78CF">
        <w:rPr>
          <w:rFonts w:ascii="Times New Roman" w:hAnsi="Times New Roman" w:cs="Times New Roman"/>
          <w:sz w:val="24"/>
          <w:szCs w:val="24"/>
        </w:rPr>
        <w:t>pirkimo sąlygų 2 priede (Techninė specifikacija).</w:t>
      </w:r>
    </w:p>
    <w:p w14:paraId="481C6227" w14:textId="5B749396" w:rsidR="4B7098B6" w:rsidRDefault="0082666C" w:rsidP="0082666C">
      <w:pPr>
        <w:pStyle w:val="Sraopastraipa"/>
        <w:spacing w:line="240" w:lineRule="auto"/>
        <w:ind w:left="0" w:firstLine="567"/>
        <w:rPr>
          <w:rFonts w:ascii="Times New Roman" w:eastAsia="Arial" w:hAnsi="Times New Roman" w:cs="Times New Roman"/>
          <w:sz w:val="24"/>
          <w:szCs w:val="24"/>
        </w:rPr>
      </w:pPr>
      <w:r>
        <w:rPr>
          <w:rFonts w:ascii="Times New Roman" w:eastAsia="Arial" w:hAnsi="Times New Roman" w:cs="Times New Roman"/>
          <w:sz w:val="24"/>
          <w:szCs w:val="24"/>
        </w:rPr>
        <w:t>1.</w:t>
      </w:r>
      <w:r w:rsidR="00C64FCD">
        <w:rPr>
          <w:rFonts w:ascii="Times New Roman" w:eastAsia="Arial" w:hAnsi="Times New Roman" w:cs="Times New Roman"/>
          <w:sz w:val="24"/>
          <w:szCs w:val="24"/>
        </w:rPr>
        <w:t>8</w:t>
      </w:r>
      <w:r>
        <w:rPr>
          <w:rFonts w:ascii="Times New Roman" w:eastAsia="Arial" w:hAnsi="Times New Roman" w:cs="Times New Roman"/>
          <w:sz w:val="24"/>
          <w:szCs w:val="24"/>
        </w:rPr>
        <w:t xml:space="preserve">.  </w:t>
      </w:r>
      <w:r w:rsidRPr="00992389">
        <w:rPr>
          <w:rFonts w:ascii="Times New Roman" w:eastAsia="Arial" w:hAnsi="Times New Roman" w:cs="Times New Roman"/>
          <w:sz w:val="24"/>
          <w:szCs w:val="24"/>
        </w:rPr>
        <w:t>Bendrosios pirkimo sąlygos yra neatskiriama šių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0AEFEE07" w14:textId="46C51BBA"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 xml:space="preserve">numato įsigyti </w:t>
      </w:r>
      <w:r w:rsidR="002F77D9">
        <w:rPr>
          <w:rFonts w:ascii="Times New Roman" w:hAnsi="Times New Roman" w:cs="Times New Roman"/>
          <w:bCs/>
          <w:i/>
          <w:iCs/>
          <w:sz w:val="24"/>
          <w:szCs w:val="24"/>
        </w:rPr>
        <w:t xml:space="preserve">regeneruojančios </w:t>
      </w:r>
      <w:proofErr w:type="spellStart"/>
      <w:r w:rsidR="002F77D9">
        <w:rPr>
          <w:rFonts w:ascii="Times New Roman" w:hAnsi="Times New Roman" w:cs="Times New Roman"/>
          <w:bCs/>
          <w:i/>
          <w:iCs/>
          <w:sz w:val="24"/>
          <w:szCs w:val="24"/>
        </w:rPr>
        <w:t>vietokūros</w:t>
      </w:r>
      <w:proofErr w:type="spellEnd"/>
      <w:r w:rsidR="002F77D9">
        <w:rPr>
          <w:rFonts w:ascii="Times New Roman" w:hAnsi="Times New Roman" w:cs="Times New Roman"/>
          <w:bCs/>
          <w:i/>
          <w:iCs/>
          <w:sz w:val="24"/>
          <w:szCs w:val="24"/>
        </w:rPr>
        <w:t xml:space="preserve"> edukacinę programą</w:t>
      </w:r>
      <w:r w:rsidR="00E634CA">
        <w:rPr>
          <w:rFonts w:ascii="Times New Roman" w:hAnsi="Times New Roman" w:cs="Times New Roman"/>
          <w:bCs/>
          <w:sz w:val="24"/>
          <w:szCs w:val="24"/>
        </w:rPr>
        <w:t xml:space="preserve"> </w:t>
      </w:r>
      <w:r w:rsidR="0057057F">
        <w:rPr>
          <w:rFonts w:ascii="Times New Roman" w:hAnsi="Times New Roman" w:cs="Times New Roman"/>
          <w:bCs/>
          <w:sz w:val="24"/>
          <w:szCs w:val="24"/>
        </w:rPr>
        <w:t>pagal</w:t>
      </w:r>
      <w:r w:rsidR="00BD6BB0">
        <w:rPr>
          <w:rFonts w:ascii="Times New Roman" w:hAnsi="Times New Roman" w:cs="Times New Roman"/>
          <w:bCs/>
          <w:sz w:val="24"/>
          <w:szCs w:val="24"/>
        </w:rPr>
        <w:t xml:space="preserve"> </w:t>
      </w:r>
      <w:r w:rsidR="00BD6BB0" w:rsidRPr="001D43BA">
        <w:rPr>
          <w:rFonts w:ascii="Times New Roman" w:eastAsia="Times New Roman" w:hAnsi="Times New Roman" w:cs="Times New Roman"/>
          <w:kern w:val="2"/>
          <w:sz w:val="24"/>
          <w:szCs w:val="24"/>
        </w:rPr>
        <w:t>2021–2030 m. plėtros programos valdytojos Lietuvos Respublikos švietimo, mokslo ir sporto ministerijos Švietimo plėtros programos pažangos priemonę Nr. 12-003-03-01-01 „Įgyvendinti „Tūkstantmečio mokyklų“ programą“</w:t>
      </w:r>
      <w:r w:rsidR="00E634CA">
        <w:rPr>
          <w:rFonts w:ascii="Times New Roman" w:hAnsi="Times New Roman" w:cs="Times New Roman"/>
          <w:bCs/>
          <w:sz w:val="24"/>
          <w:szCs w:val="24"/>
        </w:rPr>
        <w:t xml:space="preserve"> </w:t>
      </w:r>
      <w:r w:rsidR="0057057F" w:rsidRPr="0057057F">
        <w:rPr>
          <w:rStyle w:val="elementtoproof"/>
          <w:rFonts w:ascii="Times New Roman" w:eastAsia="Times New Roman" w:hAnsi="Times New Roman" w:cs="Times New Roman"/>
          <w:sz w:val="24"/>
          <w:szCs w:val="24"/>
          <w:shd w:val="clear" w:color="auto" w:fill="FFFFFF"/>
        </w:rPr>
        <w:t>įgyvendina</w:t>
      </w:r>
      <w:r w:rsidR="0057057F">
        <w:rPr>
          <w:rStyle w:val="elementtoproof"/>
          <w:rFonts w:ascii="Times New Roman" w:eastAsia="Times New Roman" w:hAnsi="Times New Roman" w:cs="Times New Roman"/>
          <w:sz w:val="24"/>
          <w:szCs w:val="24"/>
          <w:shd w:val="clear" w:color="auto" w:fill="FFFFFF"/>
        </w:rPr>
        <w:t>mą</w:t>
      </w:r>
      <w:r w:rsidR="0057057F" w:rsidRPr="0057057F">
        <w:rPr>
          <w:rStyle w:val="elementtoproof"/>
          <w:rFonts w:ascii="Times New Roman" w:eastAsia="Times New Roman" w:hAnsi="Times New Roman" w:cs="Times New Roman"/>
          <w:sz w:val="24"/>
          <w:szCs w:val="24"/>
          <w:shd w:val="clear" w:color="auto" w:fill="FFFFFF"/>
        </w:rPr>
        <w:t xml:space="preserve"> projektą „Tūkstantmečio mokyklos II“ Nr. 10-012-P-0001, finansuojamą  Ekonomikos gaivinimo ir atsparumo didinimo priemonės lėšomis ir (arba) Lietuvos Respublikos valstybės biudžeto lėšomis</w:t>
      </w:r>
      <w:r w:rsidR="00463EEA">
        <w:rPr>
          <w:rFonts w:ascii="Times New Roman" w:hAnsi="Times New Roman" w:cs="Times New Roman"/>
          <w:bCs/>
          <w:i/>
          <w:iCs/>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044836" w:rsidRPr="00463EEA">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p>
    <w:p w14:paraId="326CC732" w14:textId="58189D47"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D61FB" w:rsidRPr="00694C58">
        <w:rPr>
          <w:rFonts w:ascii="Times New Roman" w:hAnsi="Times New Roman" w:cs="Times New Roman"/>
          <w:sz w:val="24"/>
          <w:szCs w:val="24"/>
        </w:rPr>
        <w:t xml:space="preserve">Pirkimo objektas į dalis neskaidomas. Pirkimo apimtys, reikalavimai ir techninė specifikacija apibrėžti pirkimo sąlygų </w:t>
      </w:r>
      <w:r w:rsidR="008D61FB" w:rsidRPr="00666DFD">
        <w:rPr>
          <w:rFonts w:ascii="Times New Roman" w:hAnsi="Times New Roman" w:cs="Times New Roman"/>
          <w:sz w:val="24"/>
          <w:szCs w:val="24"/>
        </w:rPr>
        <w:t>2</w:t>
      </w:r>
      <w:r w:rsidR="008D61FB" w:rsidRPr="00694C58">
        <w:rPr>
          <w:rFonts w:ascii="Times New Roman" w:hAnsi="Times New Roman" w:cs="Times New Roman"/>
          <w:color w:val="00B050"/>
          <w:sz w:val="24"/>
          <w:szCs w:val="24"/>
        </w:rPr>
        <w:t xml:space="preserve"> </w:t>
      </w:r>
      <w:r w:rsidR="008D61FB" w:rsidRPr="00694C58">
        <w:rPr>
          <w:rFonts w:ascii="Times New Roman" w:hAnsi="Times New Roman" w:cs="Times New Roman"/>
          <w:sz w:val="24"/>
          <w:szCs w:val="24"/>
        </w:rPr>
        <w:t>priede.</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463EEA">
        <w:rPr>
          <w:rFonts w:ascii="Times New Roman" w:hAnsi="Times New Roman" w:cs="Times New Roman"/>
          <w:color w:val="000000"/>
          <w:sz w:val="24"/>
          <w:szCs w:val="24"/>
        </w:rPr>
        <w:lastRenderedPageBreak/>
        <w:t xml:space="preserve">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0ADD89A7" w14:textId="77777777" w:rsidR="000217D1" w:rsidRDefault="000217D1" w:rsidP="00776A1F">
      <w:pPr>
        <w:pStyle w:val="Sraopastraipa"/>
        <w:spacing w:line="240" w:lineRule="auto"/>
        <w:ind w:left="0" w:firstLine="567"/>
        <w:rPr>
          <w:rFonts w:ascii="Times New Roman" w:hAnsi="Times New Roman" w:cs="Times New Roman"/>
          <w:sz w:val="24"/>
          <w:szCs w:val="24"/>
        </w:rPr>
      </w:pPr>
    </w:p>
    <w:p w14:paraId="0CEA2D40" w14:textId="7FD38B57" w:rsidR="00FB3C75" w:rsidRPr="00463EEA" w:rsidRDefault="00BF3638" w:rsidP="00941C8F">
      <w:pPr>
        <w:pStyle w:val="Antrat1"/>
        <w:numPr>
          <w:ilvl w:val="0"/>
          <w:numId w:val="7"/>
        </w:numPr>
        <w:spacing w:before="0" w:after="0"/>
        <w:ind w:left="0" w:firstLine="426"/>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6C65B458" w14:textId="6F3F60B3" w:rsidR="00941C8F" w:rsidRDefault="00941C8F" w:rsidP="00941C8F">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Pr>
          <w:rFonts w:ascii="Times New Roman" w:hAnsi="Times New Roman" w:cs="Times New Roman"/>
          <w:sz w:val="24"/>
          <w:szCs w:val="24"/>
        </w:rPr>
        <w:t xml:space="preserve"> </w:t>
      </w:r>
      <w:r w:rsidRPr="00F5500F">
        <w:rPr>
          <w:rFonts w:ascii="Times New Roman" w:hAnsi="Times New Roman" w:cs="Times New Roman"/>
          <w:b/>
          <w:bCs/>
          <w:sz w:val="24"/>
          <w:szCs w:val="24"/>
        </w:rPr>
        <w:t>(</w:t>
      </w:r>
      <w:r>
        <w:rPr>
          <w:rFonts w:ascii="Times New Roman" w:hAnsi="Times New Roman" w:cs="Times New Roman"/>
          <w:b/>
          <w:bCs/>
          <w:sz w:val="24"/>
          <w:szCs w:val="24"/>
        </w:rPr>
        <w:t xml:space="preserve">dokumentus pateikti </w:t>
      </w:r>
      <w:r w:rsidRPr="00F5500F">
        <w:rPr>
          <w:rFonts w:ascii="Times New Roman" w:hAnsi="Times New Roman" w:cs="Times New Roman"/>
          <w:b/>
          <w:bCs/>
          <w:sz w:val="24"/>
          <w:szCs w:val="24"/>
        </w:rPr>
        <w:t>bus prašoma galimo nugalėtojo)</w:t>
      </w:r>
      <w:r w:rsidRPr="0096084B">
        <w:rPr>
          <w:rFonts w:ascii="Times New Roman" w:hAnsi="Times New Roman" w:cs="Times New Roman"/>
          <w:sz w:val="24"/>
          <w:szCs w:val="24"/>
        </w:rPr>
        <w:t>:</w:t>
      </w:r>
    </w:p>
    <w:tbl>
      <w:tblPr>
        <w:tblW w:w="9781" w:type="dxa"/>
        <w:tblInd w:w="-5" w:type="dxa"/>
        <w:tblCellMar>
          <w:left w:w="0" w:type="dxa"/>
          <w:right w:w="0" w:type="dxa"/>
        </w:tblCellMar>
        <w:tblLook w:val="04A0" w:firstRow="1" w:lastRow="0" w:firstColumn="1" w:lastColumn="0" w:noHBand="0" w:noVBand="1"/>
      </w:tblPr>
      <w:tblGrid>
        <w:gridCol w:w="785"/>
        <w:gridCol w:w="4739"/>
        <w:gridCol w:w="4257"/>
      </w:tblGrid>
      <w:tr w:rsidR="00941C8F" w:rsidRPr="000F4334" w14:paraId="12DE82CE" w14:textId="77777777" w:rsidTr="00BD0472">
        <w:trPr>
          <w:cantSplit/>
          <w:tblHeader/>
        </w:trPr>
        <w:tc>
          <w:tcPr>
            <w:tcW w:w="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C4777A" w14:textId="77777777" w:rsidR="00941C8F" w:rsidRPr="000F4334" w:rsidRDefault="00941C8F" w:rsidP="00BD0472">
            <w:pPr>
              <w:spacing w:line="240" w:lineRule="auto"/>
              <w:ind w:firstLine="29"/>
              <w:jc w:val="center"/>
              <w:rPr>
                <w:rFonts w:ascii="Times New Roman" w:hAnsi="Times New Roman" w:cs="Times New Roman"/>
                <w:b/>
                <w:bCs/>
                <w:sz w:val="24"/>
                <w:szCs w:val="24"/>
              </w:rPr>
            </w:pPr>
            <w:r w:rsidRPr="000F4334">
              <w:rPr>
                <w:rFonts w:ascii="Times New Roman" w:hAnsi="Times New Roman" w:cs="Times New Roman"/>
                <w:b/>
                <w:bCs/>
                <w:sz w:val="24"/>
                <w:szCs w:val="24"/>
              </w:rPr>
              <w:t>Eil. Nr.</w:t>
            </w:r>
          </w:p>
        </w:tc>
        <w:tc>
          <w:tcPr>
            <w:tcW w:w="47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283F30" w14:textId="77777777" w:rsidR="00941C8F" w:rsidRPr="000F4334" w:rsidRDefault="00941C8F" w:rsidP="00BD0472">
            <w:pPr>
              <w:spacing w:line="240" w:lineRule="auto"/>
              <w:jc w:val="center"/>
              <w:rPr>
                <w:rFonts w:ascii="Times New Roman" w:hAnsi="Times New Roman" w:cs="Times New Roman"/>
                <w:b/>
                <w:bCs/>
                <w:sz w:val="24"/>
                <w:szCs w:val="24"/>
              </w:rPr>
            </w:pPr>
            <w:r w:rsidRPr="000F4334">
              <w:rPr>
                <w:rFonts w:ascii="Times New Roman" w:hAnsi="Times New Roman" w:cs="Times New Roman"/>
                <w:b/>
                <w:bCs/>
                <w:sz w:val="24"/>
                <w:szCs w:val="24"/>
              </w:rPr>
              <w:t>Kvalifikacijos reikalavimai</w:t>
            </w:r>
          </w:p>
        </w:tc>
        <w:tc>
          <w:tcPr>
            <w:tcW w:w="42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0CF34C" w14:textId="77777777" w:rsidR="00941C8F" w:rsidRPr="000F4334" w:rsidRDefault="00941C8F" w:rsidP="00BD0472">
            <w:pPr>
              <w:spacing w:line="240" w:lineRule="auto"/>
              <w:jc w:val="center"/>
              <w:rPr>
                <w:rFonts w:ascii="Times New Roman" w:hAnsi="Times New Roman" w:cs="Times New Roman"/>
                <w:b/>
                <w:bCs/>
                <w:sz w:val="24"/>
                <w:szCs w:val="24"/>
              </w:rPr>
            </w:pPr>
            <w:r w:rsidRPr="000F4334">
              <w:rPr>
                <w:rFonts w:ascii="Times New Roman" w:hAnsi="Times New Roman" w:cs="Times New Roman"/>
                <w:b/>
                <w:bCs/>
                <w:sz w:val="24"/>
                <w:szCs w:val="24"/>
              </w:rPr>
              <w:t>Patvirtinančių dokumentų sąrašas</w:t>
            </w:r>
          </w:p>
        </w:tc>
      </w:tr>
      <w:tr w:rsidR="00941C8F" w:rsidRPr="000F4334" w14:paraId="05135893" w14:textId="77777777" w:rsidTr="00BD0472">
        <w:tc>
          <w:tcPr>
            <w:tcW w:w="978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D4CC44A" w14:textId="77777777" w:rsidR="00941C8F" w:rsidRPr="000F4334" w:rsidRDefault="00941C8F" w:rsidP="00BD0472">
            <w:pPr>
              <w:pStyle w:val="Default"/>
              <w:ind w:firstLine="29"/>
              <w:jc w:val="center"/>
              <w:rPr>
                <w:b/>
                <w:bCs/>
                <w:lang w:eastAsia="zh-CN"/>
              </w:rPr>
            </w:pPr>
            <w:r w:rsidRPr="000F4334">
              <w:rPr>
                <w:b/>
                <w:bCs/>
                <w:i/>
                <w:iCs/>
              </w:rPr>
              <w:t>Techninio ir profesinio pajėgumo reikalavimai</w:t>
            </w:r>
          </w:p>
        </w:tc>
      </w:tr>
      <w:tr w:rsidR="00941C8F" w:rsidRPr="000F4334" w14:paraId="4128FFDA" w14:textId="77777777" w:rsidTr="00EF23CF">
        <w:trPr>
          <w:trHeight w:val="1631"/>
        </w:trPr>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39C576" w14:textId="77777777" w:rsidR="00941C8F" w:rsidRPr="000F4334" w:rsidRDefault="00941C8F" w:rsidP="00BD0472">
            <w:pPr>
              <w:spacing w:line="240" w:lineRule="auto"/>
              <w:ind w:firstLine="29"/>
              <w:rPr>
                <w:rFonts w:ascii="Times New Roman" w:hAnsi="Times New Roman" w:cs="Times New Roman"/>
                <w:sz w:val="24"/>
                <w:szCs w:val="24"/>
                <w:lang w:eastAsia="zh-CN"/>
              </w:rPr>
            </w:pPr>
            <w:r w:rsidRPr="000F4334">
              <w:rPr>
                <w:rFonts w:ascii="Times New Roman" w:hAnsi="Times New Roman" w:cs="Times New Roman"/>
                <w:sz w:val="24"/>
                <w:szCs w:val="24"/>
              </w:rPr>
              <w:t>3.</w:t>
            </w:r>
            <w:r>
              <w:rPr>
                <w:rFonts w:ascii="Times New Roman" w:hAnsi="Times New Roman" w:cs="Times New Roman"/>
                <w:sz w:val="24"/>
                <w:szCs w:val="24"/>
              </w:rPr>
              <w:t>1</w:t>
            </w:r>
            <w:r w:rsidRPr="000F4334">
              <w:rPr>
                <w:rFonts w:ascii="Times New Roman" w:hAnsi="Times New Roman" w:cs="Times New Roman"/>
                <w:sz w:val="24"/>
                <w:szCs w:val="24"/>
              </w:rPr>
              <w:t>.</w:t>
            </w:r>
            <w:r>
              <w:rPr>
                <w:rFonts w:ascii="Times New Roman" w:hAnsi="Times New Roman" w:cs="Times New Roman"/>
                <w:sz w:val="24"/>
                <w:szCs w:val="24"/>
              </w:rPr>
              <w:t>1</w:t>
            </w:r>
            <w:r w:rsidRPr="000F4334">
              <w:rPr>
                <w:rFonts w:ascii="Times New Roman" w:hAnsi="Times New Roman" w:cs="Times New Roman"/>
                <w:sz w:val="24"/>
                <w:szCs w:val="24"/>
              </w:rPr>
              <w:t>.</w:t>
            </w:r>
          </w:p>
        </w:tc>
        <w:tc>
          <w:tcPr>
            <w:tcW w:w="4739" w:type="dxa"/>
            <w:tcBorders>
              <w:top w:val="nil"/>
              <w:left w:val="nil"/>
              <w:bottom w:val="single" w:sz="8" w:space="0" w:color="auto"/>
              <w:right w:val="single" w:sz="8" w:space="0" w:color="auto"/>
            </w:tcBorders>
            <w:tcMar>
              <w:top w:w="0" w:type="dxa"/>
              <w:left w:w="108" w:type="dxa"/>
              <w:bottom w:w="0" w:type="dxa"/>
              <w:right w:w="108" w:type="dxa"/>
            </w:tcMar>
          </w:tcPr>
          <w:p w14:paraId="7254A2D6" w14:textId="6D6D9D59" w:rsidR="00807CED" w:rsidRDefault="00941C8F" w:rsidP="00BD0472">
            <w:pPr>
              <w:widowControl w:val="0"/>
              <w:tabs>
                <w:tab w:val="left" w:pos="1418"/>
              </w:tabs>
              <w:autoSpaceDE w:val="0"/>
              <w:adjustRightInd w:val="0"/>
              <w:spacing w:line="240" w:lineRule="auto"/>
              <w:ind w:firstLine="265"/>
              <w:rPr>
                <w:rFonts w:ascii="Times New Roman" w:eastAsia="Times New Roman" w:hAnsi="Times New Roman" w:cs="Times New Roman"/>
                <w:sz w:val="24"/>
                <w:szCs w:val="24"/>
                <w:lang w:eastAsia="en-GB"/>
              </w:rPr>
            </w:pPr>
            <w:r w:rsidRPr="00F60F1C">
              <w:rPr>
                <w:rFonts w:ascii="Times New Roman" w:hAnsi="Times New Roman" w:cs="Times New Roman"/>
                <w:bCs/>
                <w:sz w:val="24"/>
                <w:szCs w:val="24"/>
              </w:rPr>
              <w:t>Tiekėjas</w:t>
            </w:r>
            <w:r>
              <w:rPr>
                <w:rFonts w:ascii="Times New Roman" w:hAnsi="Times New Roman" w:cs="Times New Roman"/>
                <w:bCs/>
                <w:sz w:val="24"/>
                <w:szCs w:val="24"/>
              </w:rPr>
              <w:t>,</w:t>
            </w:r>
            <w:r w:rsidRPr="00F60F1C">
              <w:rPr>
                <w:rFonts w:ascii="Times New Roman" w:hAnsi="Times New Roman" w:cs="Times New Roman"/>
                <w:bCs/>
                <w:sz w:val="24"/>
                <w:szCs w:val="24"/>
              </w:rPr>
              <w:t xml:space="preserve"> </w:t>
            </w:r>
            <w:r>
              <w:rPr>
                <w:rFonts w:ascii="Times New Roman" w:hAnsi="Times New Roman" w:cs="Times New Roman"/>
                <w:sz w:val="24"/>
                <w:szCs w:val="24"/>
              </w:rPr>
              <w:t>tiekėj</w:t>
            </w:r>
            <w:r w:rsidRPr="000F4334">
              <w:rPr>
                <w:rFonts w:ascii="Times New Roman" w:hAnsi="Times New Roman" w:cs="Times New Roman"/>
                <w:sz w:val="24"/>
                <w:szCs w:val="24"/>
              </w:rPr>
              <w:t xml:space="preserve">ų grupės partneriai kartu (kiekvienas partneris toje srityje, kurioje vykdys veiklą) ar kiti ūkio subjektai, kurių pajėgumais remiasi </w:t>
            </w:r>
            <w:r>
              <w:rPr>
                <w:rFonts w:ascii="Times New Roman" w:hAnsi="Times New Roman" w:cs="Times New Roman"/>
                <w:sz w:val="24"/>
                <w:szCs w:val="24"/>
              </w:rPr>
              <w:t>tiekėj</w:t>
            </w:r>
            <w:r w:rsidRPr="000F4334">
              <w:rPr>
                <w:rFonts w:ascii="Times New Roman" w:hAnsi="Times New Roman" w:cs="Times New Roman"/>
                <w:sz w:val="24"/>
                <w:szCs w:val="24"/>
              </w:rPr>
              <w:t>as (kiekvienas toje srityje, kurioje vykdys veiklą),</w:t>
            </w:r>
            <w:r>
              <w:rPr>
                <w:rFonts w:ascii="Times New Roman" w:hAnsi="Times New Roman" w:cs="Times New Roman"/>
                <w:sz w:val="24"/>
                <w:szCs w:val="24"/>
              </w:rPr>
              <w:t xml:space="preserve"> </w:t>
            </w:r>
            <w:r w:rsidRPr="00F60F1C">
              <w:rPr>
                <w:rFonts w:ascii="Times New Roman" w:hAnsi="Times New Roman" w:cs="Times New Roman"/>
                <w:bCs/>
                <w:sz w:val="24"/>
                <w:szCs w:val="24"/>
              </w:rPr>
              <w:t xml:space="preserve">per paskutinius </w:t>
            </w:r>
            <w:r w:rsidR="00EF23CF">
              <w:rPr>
                <w:rFonts w:ascii="Times New Roman" w:hAnsi="Times New Roman" w:cs="Times New Roman"/>
                <w:bCs/>
                <w:sz w:val="24"/>
                <w:szCs w:val="24"/>
              </w:rPr>
              <w:t>3</w:t>
            </w:r>
            <w:r w:rsidRPr="00F60F1C">
              <w:rPr>
                <w:rFonts w:ascii="Times New Roman" w:hAnsi="Times New Roman" w:cs="Times New Roman"/>
                <w:bCs/>
                <w:sz w:val="24"/>
                <w:szCs w:val="24"/>
              </w:rPr>
              <w:t xml:space="preserve"> metus </w:t>
            </w:r>
            <w:r w:rsidRPr="00F60F1C">
              <w:rPr>
                <w:rFonts w:ascii="Times New Roman" w:hAnsi="Times New Roman" w:cs="Times New Roman"/>
                <w:sz w:val="24"/>
                <w:szCs w:val="24"/>
              </w:rPr>
              <w:t xml:space="preserve">arba per laiką nuo tiekėjo įregistravimo dienos (jeigu tiekėjas vykdė veiklą trumpiau nei </w:t>
            </w:r>
            <w:r w:rsidR="00EF23CF">
              <w:rPr>
                <w:rFonts w:ascii="Times New Roman" w:hAnsi="Times New Roman" w:cs="Times New Roman"/>
                <w:sz w:val="24"/>
                <w:szCs w:val="24"/>
              </w:rPr>
              <w:t>3</w:t>
            </w:r>
            <w:r w:rsidRPr="00F60F1C">
              <w:rPr>
                <w:rFonts w:ascii="Times New Roman" w:hAnsi="Times New Roman" w:cs="Times New Roman"/>
                <w:sz w:val="24"/>
                <w:szCs w:val="24"/>
              </w:rPr>
              <w:t xml:space="preserve"> metus) iki pasiūlymų pateikimo </w:t>
            </w:r>
            <w:r w:rsidRPr="00501C51">
              <w:rPr>
                <w:rFonts w:ascii="Times New Roman" w:hAnsi="Times New Roman" w:cs="Times New Roman"/>
                <w:sz w:val="24"/>
                <w:szCs w:val="24"/>
              </w:rPr>
              <w:t xml:space="preserve">galutinio termino pabaigos pagal </w:t>
            </w:r>
            <w:r w:rsidRPr="00501C51">
              <w:rPr>
                <w:rFonts w:ascii="Times New Roman" w:hAnsi="Times New Roman" w:cs="Times New Roman"/>
                <w:b/>
                <w:bCs/>
                <w:sz w:val="24"/>
                <w:szCs w:val="24"/>
              </w:rPr>
              <w:t xml:space="preserve">vieną sutartį </w:t>
            </w:r>
            <w:r w:rsidRPr="00EF23CF">
              <w:rPr>
                <w:rFonts w:ascii="Times New Roman" w:hAnsi="Times New Roman" w:cs="Times New Roman"/>
                <w:sz w:val="24"/>
                <w:szCs w:val="24"/>
              </w:rPr>
              <w:t>yra</w:t>
            </w:r>
            <w:r w:rsidRPr="00501C51">
              <w:rPr>
                <w:rFonts w:ascii="Times New Roman" w:hAnsi="Times New Roman" w:cs="Times New Roman"/>
                <w:sz w:val="24"/>
                <w:szCs w:val="24"/>
              </w:rPr>
              <w:t xml:space="preserve"> </w:t>
            </w:r>
            <w:r w:rsidR="002E0A3E" w:rsidRPr="00603F24">
              <w:rPr>
                <w:rFonts w:ascii="Times New Roman" w:eastAsia="Times New Roman" w:hAnsi="Times New Roman" w:cs="Times New Roman"/>
                <w:sz w:val="24"/>
                <w:szCs w:val="24"/>
                <w:lang w:eastAsia="en-GB"/>
              </w:rPr>
              <w:t xml:space="preserve">pravedęs regeneruojančios </w:t>
            </w:r>
            <w:proofErr w:type="spellStart"/>
            <w:r w:rsidR="002E0A3E" w:rsidRPr="00603F24">
              <w:rPr>
                <w:rFonts w:ascii="Times New Roman" w:eastAsia="Times New Roman" w:hAnsi="Times New Roman" w:cs="Times New Roman"/>
                <w:sz w:val="24"/>
                <w:szCs w:val="24"/>
                <w:lang w:eastAsia="en-GB"/>
              </w:rPr>
              <w:t>vietokūros</w:t>
            </w:r>
            <w:proofErr w:type="spellEnd"/>
            <w:r w:rsidR="002E0A3E" w:rsidRPr="00603F24">
              <w:rPr>
                <w:rFonts w:ascii="Times New Roman" w:eastAsia="Times New Roman" w:hAnsi="Times New Roman" w:cs="Times New Roman"/>
                <w:sz w:val="24"/>
                <w:szCs w:val="24"/>
                <w:lang w:eastAsia="en-GB"/>
              </w:rPr>
              <w:t xml:space="preserve"> (ar lygiavertės veiklos) programas, </w:t>
            </w:r>
            <w:r w:rsidR="00807CED" w:rsidRPr="00501C51">
              <w:rPr>
                <w:rFonts w:ascii="Times New Roman" w:hAnsi="Times New Roman" w:cs="Times New Roman"/>
                <w:b/>
                <w:bCs/>
                <w:sz w:val="24"/>
                <w:szCs w:val="24"/>
              </w:rPr>
              <w:t>kuri</w:t>
            </w:r>
            <w:r w:rsidR="00807CED">
              <w:rPr>
                <w:rFonts w:ascii="Times New Roman" w:hAnsi="Times New Roman" w:cs="Times New Roman"/>
                <w:b/>
                <w:bCs/>
                <w:sz w:val="24"/>
                <w:szCs w:val="24"/>
              </w:rPr>
              <w:t>os</w:t>
            </w:r>
            <w:r w:rsidR="00807CED" w:rsidRPr="00501C51">
              <w:rPr>
                <w:rFonts w:ascii="Times New Roman" w:hAnsi="Times New Roman" w:cs="Times New Roman"/>
                <w:b/>
                <w:bCs/>
                <w:sz w:val="24"/>
                <w:szCs w:val="24"/>
              </w:rPr>
              <w:t xml:space="preserve"> vertė ne mažesnė kaip </w:t>
            </w:r>
            <w:r w:rsidR="00807CED">
              <w:rPr>
                <w:rFonts w:ascii="Times New Roman" w:hAnsi="Times New Roman" w:cs="Times New Roman"/>
                <w:b/>
                <w:bCs/>
                <w:sz w:val="24"/>
                <w:szCs w:val="24"/>
              </w:rPr>
              <w:t>16 500,00</w:t>
            </w:r>
            <w:r w:rsidR="00807CED" w:rsidRPr="00501C51">
              <w:rPr>
                <w:rFonts w:ascii="Times New Roman" w:hAnsi="Times New Roman" w:cs="Times New Roman"/>
                <w:b/>
                <w:bCs/>
                <w:sz w:val="24"/>
                <w:szCs w:val="24"/>
              </w:rPr>
              <w:t xml:space="preserve"> be PVM</w:t>
            </w:r>
          </w:p>
          <w:p w14:paraId="0D591357" w14:textId="2C346D5F" w:rsidR="00941C8F" w:rsidRPr="00501C51" w:rsidRDefault="002E0A3E" w:rsidP="00BD0472">
            <w:pPr>
              <w:widowControl w:val="0"/>
              <w:tabs>
                <w:tab w:val="left" w:pos="1418"/>
              </w:tabs>
              <w:autoSpaceDE w:val="0"/>
              <w:adjustRightInd w:val="0"/>
              <w:spacing w:line="240" w:lineRule="auto"/>
              <w:ind w:firstLine="265"/>
              <w:rPr>
                <w:rFonts w:ascii="Times New Roman" w:hAnsi="Times New Roman" w:cs="Times New Roman"/>
                <w:b/>
                <w:color w:val="000000" w:themeColor="text1"/>
                <w:sz w:val="24"/>
                <w:szCs w:val="24"/>
              </w:rPr>
            </w:pPr>
            <w:r w:rsidRPr="00603F24">
              <w:rPr>
                <w:rFonts w:ascii="Times New Roman" w:eastAsia="Times New Roman" w:hAnsi="Times New Roman" w:cs="Times New Roman"/>
                <w:sz w:val="24"/>
                <w:szCs w:val="24"/>
                <w:lang w:eastAsia="en-GB"/>
              </w:rPr>
              <w:t>(Lygiavertė veiklos programa, tai programa, kurios metu dalyviai įgyja žinių, patirties ir praktinių įgūdžių, susijusių su naujų erdvių artimoje aplinkoje sukūrimu, atnaujinimu, atgaivinimu ar pan. (pvz.: erdvių įrengimas, želdynų kūrimas).</w:t>
            </w:r>
          </w:p>
          <w:p w14:paraId="48D882E6" w14:textId="77777777" w:rsidR="00941C8F" w:rsidRPr="000F4334" w:rsidRDefault="00941C8F" w:rsidP="00BD0472">
            <w:pPr>
              <w:widowControl w:val="0"/>
              <w:tabs>
                <w:tab w:val="left" w:pos="1418"/>
              </w:tabs>
              <w:autoSpaceDE w:val="0"/>
              <w:adjustRightInd w:val="0"/>
              <w:spacing w:line="240" w:lineRule="auto"/>
              <w:rPr>
                <w:rFonts w:ascii="Times New Roman" w:hAnsi="Times New Roman" w:cs="Times New Roman"/>
                <w:sz w:val="24"/>
                <w:szCs w:val="24"/>
              </w:rPr>
            </w:pPr>
          </w:p>
          <w:p w14:paraId="35229C1B" w14:textId="77777777" w:rsidR="00941C8F" w:rsidRPr="000F4334" w:rsidRDefault="00941C8F" w:rsidP="00BD0472">
            <w:pPr>
              <w:widowControl w:val="0"/>
              <w:tabs>
                <w:tab w:val="left" w:pos="1418"/>
              </w:tabs>
              <w:autoSpaceDE w:val="0"/>
              <w:adjustRightInd w:val="0"/>
              <w:spacing w:line="240" w:lineRule="auto"/>
              <w:ind w:firstLine="234"/>
              <w:rPr>
                <w:rFonts w:ascii="Times New Roman" w:hAnsi="Times New Roman" w:cs="Times New Roman"/>
                <w:i/>
                <w:color w:val="000000"/>
                <w:sz w:val="24"/>
                <w:szCs w:val="24"/>
              </w:rPr>
            </w:pPr>
            <w:r w:rsidRPr="000F4334">
              <w:rPr>
                <w:rFonts w:ascii="Times New Roman" w:hAnsi="Times New Roman" w:cs="Times New Roman"/>
                <w:i/>
                <w:color w:val="000000"/>
                <w:sz w:val="24"/>
                <w:szCs w:val="24"/>
              </w:rPr>
              <w:t xml:space="preserve">Jei pasiūlymą teikia </w:t>
            </w:r>
            <w:r>
              <w:rPr>
                <w:rFonts w:ascii="Times New Roman" w:hAnsi="Times New Roman" w:cs="Times New Roman"/>
                <w:i/>
                <w:color w:val="000000"/>
                <w:sz w:val="24"/>
                <w:szCs w:val="24"/>
              </w:rPr>
              <w:t>tiekėj</w:t>
            </w:r>
            <w:r w:rsidRPr="000F4334">
              <w:rPr>
                <w:rFonts w:ascii="Times New Roman" w:hAnsi="Times New Roman" w:cs="Times New Roman"/>
                <w:i/>
                <w:color w:val="000000"/>
                <w:sz w:val="24"/>
                <w:szCs w:val="24"/>
              </w:rPr>
              <w:t xml:space="preserve">ų grupė, šį kvalifikacijos reikalavimą turi atitikti visi </w:t>
            </w:r>
            <w:r>
              <w:rPr>
                <w:rFonts w:ascii="Times New Roman" w:hAnsi="Times New Roman" w:cs="Times New Roman"/>
                <w:i/>
                <w:color w:val="000000"/>
                <w:sz w:val="24"/>
                <w:szCs w:val="24"/>
              </w:rPr>
              <w:t>tiekėj</w:t>
            </w:r>
            <w:r w:rsidRPr="000F4334">
              <w:rPr>
                <w:rFonts w:ascii="Times New Roman" w:hAnsi="Times New Roman" w:cs="Times New Roman"/>
                <w:i/>
                <w:color w:val="000000"/>
                <w:sz w:val="24"/>
                <w:szCs w:val="24"/>
              </w:rPr>
              <w:t>ai kartu (ūkio subjektų grupės narių turima patirtis sumuojama),       atsižvelgiant į jų prisiimamus</w:t>
            </w:r>
            <w:r>
              <w:rPr>
                <w:rFonts w:ascii="Times New Roman" w:hAnsi="Times New Roman" w:cs="Times New Roman"/>
                <w:i/>
                <w:color w:val="000000"/>
                <w:sz w:val="24"/>
                <w:szCs w:val="24"/>
              </w:rPr>
              <w:t xml:space="preserve"> </w:t>
            </w:r>
            <w:r w:rsidRPr="000F4334">
              <w:rPr>
                <w:rFonts w:ascii="Times New Roman" w:hAnsi="Times New Roman" w:cs="Times New Roman"/>
                <w:i/>
                <w:color w:val="000000"/>
                <w:sz w:val="24"/>
                <w:szCs w:val="24"/>
              </w:rPr>
              <w:t>įsipareigojimus.</w:t>
            </w:r>
          </w:p>
          <w:p w14:paraId="0BCB7687" w14:textId="77777777" w:rsidR="00941C8F" w:rsidRPr="000F4334" w:rsidRDefault="00941C8F" w:rsidP="00BD0472">
            <w:pPr>
              <w:widowControl w:val="0"/>
              <w:tabs>
                <w:tab w:val="left" w:pos="1418"/>
              </w:tabs>
              <w:autoSpaceDE w:val="0"/>
              <w:adjustRightInd w:val="0"/>
              <w:spacing w:line="240" w:lineRule="auto"/>
              <w:rPr>
                <w:rFonts w:ascii="Times New Roman" w:hAnsi="Times New Roman" w:cs="Times New Roman"/>
                <w:i/>
                <w:color w:val="000000"/>
                <w:sz w:val="24"/>
                <w:szCs w:val="24"/>
              </w:rPr>
            </w:pPr>
          </w:p>
          <w:p w14:paraId="178ECDCC" w14:textId="77777777" w:rsidR="00941C8F" w:rsidRPr="000F4334" w:rsidRDefault="00941C8F" w:rsidP="00BD0472">
            <w:pPr>
              <w:widowControl w:val="0"/>
              <w:tabs>
                <w:tab w:val="left" w:pos="1418"/>
              </w:tabs>
              <w:autoSpaceDE w:val="0"/>
              <w:adjustRightInd w:val="0"/>
              <w:spacing w:line="240" w:lineRule="auto"/>
              <w:ind w:firstLine="234"/>
              <w:rPr>
                <w:rFonts w:ascii="Times New Roman" w:hAnsi="Times New Roman" w:cs="Times New Roman"/>
                <w:bCs/>
                <w:sz w:val="24"/>
                <w:szCs w:val="24"/>
              </w:rPr>
            </w:pPr>
            <w:r>
              <w:rPr>
                <w:rFonts w:ascii="Times New Roman" w:hAnsi="Times New Roman" w:cs="Times New Roman"/>
                <w:bCs/>
                <w:i/>
                <w:color w:val="000000"/>
                <w:sz w:val="24"/>
                <w:szCs w:val="24"/>
              </w:rPr>
              <w:t>Tiekėj</w:t>
            </w:r>
            <w:r w:rsidRPr="000F4334">
              <w:rPr>
                <w:rFonts w:ascii="Times New Roman" w:hAnsi="Times New Roman" w:cs="Times New Roman"/>
                <w:bCs/>
                <w:i/>
                <w:color w:val="000000"/>
                <w:sz w:val="24"/>
                <w:szCs w:val="24"/>
              </w:rPr>
              <w:t>as gali remtis kitų ūkio subjektų pajėgumais tik tuo atveju, jeigu tie              subjektai patys vykdys tą pirkimo                    sutarties dalį, kuriai reikia jų turimų pajėgumų.</w:t>
            </w:r>
          </w:p>
          <w:p w14:paraId="5C79B9CA" w14:textId="77777777" w:rsidR="00941C8F" w:rsidRPr="000F4334" w:rsidRDefault="00941C8F" w:rsidP="00BD0472">
            <w:pPr>
              <w:spacing w:line="240" w:lineRule="auto"/>
              <w:rPr>
                <w:rFonts w:ascii="Times New Roman" w:hAnsi="Times New Roman" w:cs="Times New Roman"/>
                <w:sz w:val="24"/>
                <w:szCs w:val="24"/>
              </w:rPr>
            </w:pPr>
          </w:p>
          <w:p w14:paraId="44D95A71" w14:textId="77777777" w:rsidR="00941C8F" w:rsidRPr="000F4334" w:rsidRDefault="00941C8F" w:rsidP="00BD0472">
            <w:pPr>
              <w:widowControl w:val="0"/>
              <w:tabs>
                <w:tab w:val="left" w:pos="1418"/>
              </w:tabs>
              <w:autoSpaceDE w:val="0"/>
              <w:adjustRightInd w:val="0"/>
              <w:spacing w:line="240" w:lineRule="auto"/>
              <w:rPr>
                <w:rFonts w:ascii="Times New Roman" w:hAnsi="Times New Roman" w:cs="Times New Roman"/>
                <w:bCs/>
                <w:sz w:val="24"/>
                <w:szCs w:val="24"/>
              </w:rPr>
            </w:pPr>
          </w:p>
          <w:p w14:paraId="616F75A5" w14:textId="77777777" w:rsidR="00941C8F" w:rsidRPr="000F4334" w:rsidRDefault="00941C8F" w:rsidP="00BD0472">
            <w:pPr>
              <w:widowControl w:val="0"/>
              <w:tabs>
                <w:tab w:val="left" w:pos="1418"/>
              </w:tabs>
              <w:autoSpaceDE w:val="0"/>
              <w:adjustRightInd w:val="0"/>
              <w:spacing w:line="240" w:lineRule="auto"/>
              <w:rPr>
                <w:rFonts w:ascii="Times New Roman" w:hAnsi="Times New Roman" w:cs="Times New Roman"/>
                <w:bCs/>
                <w:sz w:val="24"/>
                <w:szCs w:val="24"/>
              </w:rPr>
            </w:pPr>
          </w:p>
          <w:p w14:paraId="0C01178E" w14:textId="77777777" w:rsidR="00941C8F" w:rsidRPr="000F4334" w:rsidRDefault="00941C8F" w:rsidP="00BD0472">
            <w:pPr>
              <w:widowControl w:val="0"/>
              <w:tabs>
                <w:tab w:val="left" w:pos="1418"/>
              </w:tabs>
              <w:autoSpaceDE w:val="0"/>
              <w:adjustRightInd w:val="0"/>
              <w:spacing w:line="240" w:lineRule="auto"/>
              <w:rPr>
                <w:rFonts w:ascii="Times New Roman" w:hAnsi="Times New Roman" w:cs="Times New Roman"/>
                <w:bCs/>
                <w:sz w:val="24"/>
                <w:szCs w:val="24"/>
              </w:rPr>
            </w:pPr>
          </w:p>
          <w:p w14:paraId="20F1698C" w14:textId="77777777" w:rsidR="00941C8F" w:rsidRPr="000F4334" w:rsidRDefault="00941C8F" w:rsidP="00BD0472">
            <w:pPr>
              <w:widowControl w:val="0"/>
              <w:tabs>
                <w:tab w:val="left" w:pos="1418"/>
              </w:tabs>
              <w:autoSpaceDE w:val="0"/>
              <w:adjustRightInd w:val="0"/>
              <w:spacing w:line="240" w:lineRule="auto"/>
              <w:rPr>
                <w:rFonts w:ascii="Times New Roman" w:hAnsi="Times New Roman" w:cs="Times New Roman"/>
                <w:bCs/>
                <w:sz w:val="24"/>
                <w:szCs w:val="24"/>
              </w:rPr>
            </w:pPr>
          </w:p>
          <w:p w14:paraId="686AD3DC" w14:textId="77777777" w:rsidR="00941C8F" w:rsidRPr="000F4334" w:rsidRDefault="00941C8F" w:rsidP="00BD0472">
            <w:pPr>
              <w:widowControl w:val="0"/>
              <w:tabs>
                <w:tab w:val="left" w:pos="1418"/>
              </w:tabs>
              <w:autoSpaceDE w:val="0"/>
              <w:adjustRightInd w:val="0"/>
              <w:spacing w:line="240" w:lineRule="auto"/>
              <w:rPr>
                <w:rFonts w:ascii="Times New Roman" w:hAnsi="Times New Roman" w:cs="Times New Roman"/>
                <w:bCs/>
                <w:sz w:val="24"/>
                <w:szCs w:val="24"/>
              </w:rPr>
            </w:pPr>
          </w:p>
          <w:p w14:paraId="654E7B02" w14:textId="77777777" w:rsidR="00941C8F" w:rsidRPr="000F4334" w:rsidRDefault="00941C8F" w:rsidP="00BD0472">
            <w:pPr>
              <w:tabs>
                <w:tab w:val="left" w:pos="271"/>
              </w:tabs>
              <w:spacing w:line="240" w:lineRule="auto"/>
              <w:rPr>
                <w:rFonts w:ascii="Times New Roman" w:hAnsi="Times New Roman" w:cs="Times New Roman"/>
                <w:sz w:val="24"/>
                <w:szCs w:val="24"/>
              </w:rPr>
            </w:pPr>
          </w:p>
        </w:tc>
        <w:tc>
          <w:tcPr>
            <w:tcW w:w="4257" w:type="dxa"/>
            <w:tcBorders>
              <w:top w:val="nil"/>
              <w:left w:val="nil"/>
              <w:bottom w:val="single" w:sz="8" w:space="0" w:color="auto"/>
              <w:right w:val="single" w:sz="8" w:space="0" w:color="auto"/>
            </w:tcBorders>
            <w:tcMar>
              <w:top w:w="0" w:type="dxa"/>
              <w:left w:w="108" w:type="dxa"/>
              <w:bottom w:w="0" w:type="dxa"/>
              <w:right w:w="108" w:type="dxa"/>
            </w:tcMar>
          </w:tcPr>
          <w:p w14:paraId="2456BDB4" w14:textId="014394F9" w:rsidR="00941C8F" w:rsidRPr="00D2257B" w:rsidRDefault="00EF23CF" w:rsidP="00EF23CF">
            <w:pPr>
              <w:spacing w:line="240" w:lineRule="auto"/>
              <w:ind w:firstLine="314"/>
              <w:rPr>
                <w:rFonts w:ascii="Times New Roman" w:hAnsi="Times New Roman" w:cs="Times New Roman"/>
                <w:i/>
                <w:iCs/>
                <w:color w:val="FF0000"/>
                <w:sz w:val="24"/>
                <w:szCs w:val="24"/>
                <w:u w:val="single"/>
              </w:rPr>
            </w:pPr>
            <w:r>
              <w:rPr>
                <w:rFonts w:ascii="Times New Roman" w:hAnsi="Times New Roman" w:cs="Times New Roman"/>
                <w:bCs/>
                <w:i/>
                <w:iCs/>
                <w:sz w:val="24"/>
                <w:szCs w:val="24"/>
              </w:rPr>
              <w:t>Pateikiamas</w:t>
            </w:r>
            <w:r w:rsidR="00941C8F" w:rsidRPr="00D2257B">
              <w:rPr>
                <w:rFonts w:ascii="Times New Roman" w:hAnsi="Times New Roman" w:cs="Times New Roman"/>
                <w:sz w:val="24"/>
                <w:szCs w:val="24"/>
              </w:rPr>
              <w:t xml:space="preserve"> tiekėjo vadovo ar kito tiekėjo įgalioto atstovo parašu patvirtintas per pastaruosius </w:t>
            </w:r>
            <w:r>
              <w:rPr>
                <w:rFonts w:ascii="Times New Roman" w:hAnsi="Times New Roman" w:cs="Times New Roman"/>
                <w:sz w:val="24"/>
                <w:szCs w:val="24"/>
              </w:rPr>
              <w:t>3</w:t>
            </w:r>
            <w:r w:rsidR="00941C8F" w:rsidRPr="00D2257B">
              <w:rPr>
                <w:rFonts w:ascii="Times New Roman" w:hAnsi="Times New Roman" w:cs="Times New Roman"/>
                <w:sz w:val="24"/>
                <w:szCs w:val="24"/>
              </w:rPr>
              <w:t xml:space="preserve"> metus arba per laiką nuo tiekėjo įregistravimo dienos (jeigu tiekėjas vykdė veiklą trumpiau nei </w:t>
            </w:r>
            <w:r>
              <w:rPr>
                <w:rFonts w:ascii="Times New Roman" w:hAnsi="Times New Roman" w:cs="Times New Roman"/>
                <w:sz w:val="24"/>
                <w:szCs w:val="24"/>
              </w:rPr>
              <w:t>3</w:t>
            </w:r>
            <w:r w:rsidR="00941C8F" w:rsidRPr="00D2257B">
              <w:rPr>
                <w:rFonts w:ascii="Times New Roman" w:hAnsi="Times New Roman" w:cs="Times New Roman"/>
                <w:sz w:val="24"/>
                <w:szCs w:val="24"/>
              </w:rPr>
              <w:t> metus)</w:t>
            </w:r>
            <w:r>
              <w:rPr>
                <w:rFonts w:ascii="Times New Roman" w:hAnsi="Times New Roman" w:cs="Times New Roman"/>
                <w:sz w:val="24"/>
                <w:szCs w:val="24"/>
              </w:rPr>
              <w:t xml:space="preserve"> laisvos formos </w:t>
            </w:r>
            <w:r w:rsidRPr="00EF23CF">
              <w:rPr>
                <w:rFonts w:ascii="Times New Roman" w:hAnsi="Times New Roman" w:cs="Times New Roman"/>
                <w:b/>
                <w:bCs/>
                <w:sz w:val="24"/>
                <w:szCs w:val="24"/>
              </w:rPr>
              <w:t>atliktų paslaugų</w:t>
            </w:r>
            <w:r>
              <w:rPr>
                <w:rFonts w:ascii="Times New Roman" w:hAnsi="Times New Roman" w:cs="Times New Roman"/>
                <w:sz w:val="24"/>
                <w:szCs w:val="24"/>
              </w:rPr>
              <w:t xml:space="preserve"> </w:t>
            </w:r>
            <w:r w:rsidR="00941C8F" w:rsidRPr="00D2257B">
              <w:rPr>
                <w:rFonts w:ascii="Times New Roman" w:hAnsi="Times New Roman" w:cs="Times New Roman"/>
                <w:b/>
                <w:sz w:val="24"/>
                <w:szCs w:val="24"/>
              </w:rPr>
              <w:t>sąrašas</w:t>
            </w:r>
            <w:r>
              <w:rPr>
                <w:rFonts w:ascii="Times New Roman" w:hAnsi="Times New Roman" w:cs="Times New Roman"/>
                <w:b/>
                <w:sz w:val="24"/>
                <w:szCs w:val="24"/>
              </w:rPr>
              <w:t>,</w:t>
            </w:r>
            <w:r w:rsidR="00941C8F" w:rsidRPr="00D2257B">
              <w:rPr>
                <w:rFonts w:ascii="Times New Roman" w:hAnsi="Times New Roman" w:cs="Times New Roman"/>
                <w:b/>
                <w:sz w:val="24"/>
                <w:szCs w:val="24"/>
              </w:rPr>
              <w:t xml:space="preserve"> </w:t>
            </w:r>
            <w:r w:rsidR="002F77D9" w:rsidRPr="002F77D9">
              <w:rPr>
                <w:rFonts w:ascii="Times New Roman" w:hAnsi="Times New Roman" w:cs="Times New Roman"/>
                <w:bCs/>
                <w:sz w:val="24"/>
                <w:szCs w:val="24"/>
              </w:rPr>
              <w:t>kuriame nurodyti</w:t>
            </w:r>
            <w:r w:rsidR="002F77D9">
              <w:rPr>
                <w:rFonts w:ascii="Times New Roman" w:hAnsi="Times New Roman" w:cs="Times New Roman"/>
                <w:b/>
                <w:sz w:val="24"/>
                <w:szCs w:val="24"/>
              </w:rPr>
              <w:t xml:space="preserve"> </w:t>
            </w:r>
            <w:r w:rsidRPr="00EF23CF">
              <w:rPr>
                <w:rFonts w:ascii="Times New Roman" w:hAnsi="Times New Roman" w:cs="Times New Roman"/>
                <w:b/>
                <w:bCs/>
                <w:sz w:val="24"/>
                <w:szCs w:val="24"/>
              </w:rPr>
              <w:t>paslaugų</w:t>
            </w:r>
            <w:r w:rsidR="00941C8F" w:rsidRPr="00D2257B">
              <w:rPr>
                <w:rFonts w:ascii="Times New Roman" w:hAnsi="Times New Roman" w:cs="Times New Roman"/>
                <w:b/>
                <w:bCs/>
                <w:sz w:val="24"/>
                <w:szCs w:val="24"/>
              </w:rPr>
              <w:t xml:space="preserve"> pavadinimą,</w:t>
            </w:r>
            <w:r w:rsidR="00807CED">
              <w:rPr>
                <w:rFonts w:ascii="Times New Roman" w:hAnsi="Times New Roman" w:cs="Times New Roman"/>
                <w:b/>
                <w:bCs/>
                <w:sz w:val="24"/>
                <w:szCs w:val="24"/>
              </w:rPr>
              <w:t xml:space="preserve"> vertę </w:t>
            </w:r>
            <w:r w:rsidR="00807CED" w:rsidRPr="00D2257B">
              <w:rPr>
                <w:rFonts w:ascii="Times New Roman" w:hAnsi="Times New Roman" w:cs="Times New Roman"/>
                <w:sz w:val="24"/>
                <w:szCs w:val="24"/>
              </w:rPr>
              <w:t>per šiame reikalavime nurodytą laikotarpį (su PVM)</w:t>
            </w:r>
            <w:r w:rsidR="00807CED">
              <w:rPr>
                <w:rFonts w:ascii="Times New Roman" w:hAnsi="Times New Roman" w:cs="Times New Roman"/>
                <w:b/>
                <w:bCs/>
                <w:sz w:val="24"/>
                <w:szCs w:val="24"/>
              </w:rPr>
              <w:t>,</w:t>
            </w:r>
            <w:r w:rsidR="00941C8F" w:rsidRPr="00D2257B">
              <w:rPr>
                <w:rFonts w:ascii="Times New Roman" w:hAnsi="Times New Roman" w:cs="Times New Roman"/>
                <w:b/>
                <w:bCs/>
                <w:sz w:val="24"/>
                <w:szCs w:val="24"/>
              </w:rPr>
              <w:t xml:space="preserve"> atlikimo tikslią datą </w:t>
            </w:r>
            <w:r w:rsidR="00941C8F" w:rsidRPr="00D2257B">
              <w:rPr>
                <w:rFonts w:ascii="Times New Roman" w:hAnsi="Times New Roman" w:cs="Times New Roman"/>
                <w:sz w:val="24"/>
                <w:szCs w:val="24"/>
              </w:rPr>
              <w:t>(vykdymo pradžią ir pabaigą, nurodant metus, mėnesį, dieną),</w:t>
            </w:r>
            <w:r w:rsidR="00941C8F" w:rsidRPr="00D2257B">
              <w:rPr>
                <w:rFonts w:ascii="Times New Roman" w:hAnsi="Times New Roman" w:cs="Times New Roman"/>
                <w:b/>
                <w:bCs/>
                <w:sz w:val="24"/>
                <w:szCs w:val="24"/>
              </w:rPr>
              <w:t xml:space="preserve"> užsakovus bei jų kontaktus</w:t>
            </w:r>
            <w:r w:rsidR="00941C8F" w:rsidRPr="00D2257B">
              <w:rPr>
                <w:rFonts w:ascii="Times New Roman" w:hAnsi="Times New Roman" w:cs="Times New Roman"/>
                <w:sz w:val="24"/>
                <w:szCs w:val="24"/>
              </w:rPr>
              <w:t xml:space="preserve">, neatsižvelgiant į tai, ar jie yra perkančiosios organizacijos ar ne. </w:t>
            </w:r>
          </w:p>
          <w:p w14:paraId="7629F3DF" w14:textId="77777777" w:rsidR="00EF23CF" w:rsidRDefault="00EF23CF" w:rsidP="00BD0472">
            <w:pPr>
              <w:spacing w:line="240" w:lineRule="auto"/>
              <w:ind w:firstLine="315"/>
              <w:rPr>
                <w:rFonts w:ascii="Times New Roman" w:hAnsi="Times New Roman" w:cs="Times New Roman"/>
                <w:bCs/>
                <w:sz w:val="24"/>
                <w:szCs w:val="24"/>
              </w:rPr>
            </w:pPr>
          </w:p>
          <w:p w14:paraId="70B497F7" w14:textId="08A3275E" w:rsidR="00941C8F" w:rsidRPr="00D2257B" w:rsidRDefault="00941C8F" w:rsidP="00BD0472">
            <w:pPr>
              <w:spacing w:line="240" w:lineRule="auto"/>
              <w:ind w:firstLine="315"/>
              <w:rPr>
                <w:rFonts w:ascii="Times New Roman" w:hAnsi="Times New Roman" w:cs="Times New Roman"/>
                <w:bCs/>
                <w:sz w:val="24"/>
                <w:szCs w:val="24"/>
              </w:rPr>
            </w:pPr>
            <w:r w:rsidRPr="00D2257B">
              <w:rPr>
                <w:rFonts w:ascii="Times New Roman" w:hAnsi="Times New Roman" w:cs="Times New Roman"/>
                <w:bCs/>
                <w:sz w:val="24"/>
                <w:szCs w:val="24"/>
              </w:rPr>
              <w:t xml:space="preserve">Užsakovų pažymose turi būti nurodyta: </w:t>
            </w:r>
          </w:p>
          <w:p w14:paraId="5B36CCB9" w14:textId="3B223779" w:rsidR="00941C8F" w:rsidRPr="00D2257B" w:rsidRDefault="00941C8F" w:rsidP="00EF23CF">
            <w:pPr>
              <w:tabs>
                <w:tab w:val="left" w:pos="456"/>
              </w:tabs>
              <w:spacing w:line="240" w:lineRule="auto"/>
              <w:ind w:firstLine="315"/>
              <w:rPr>
                <w:rFonts w:ascii="Times New Roman" w:hAnsi="Times New Roman" w:cs="Times New Roman"/>
                <w:bCs/>
                <w:sz w:val="24"/>
                <w:szCs w:val="24"/>
              </w:rPr>
            </w:pPr>
            <w:r w:rsidRPr="00D2257B">
              <w:rPr>
                <w:rFonts w:ascii="Times New Roman" w:hAnsi="Times New Roman" w:cs="Times New Roman"/>
                <w:bCs/>
                <w:sz w:val="24"/>
                <w:szCs w:val="24"/>
              </w:rPr>
              <w:t>1)</w:t>
            </w:r>
            <w:r w:rsidR="00EF23CF">
              <w:rPr>
                <w:rFonts w:ascii="Times New Roman" w:hAnsi="Times New Roman" w:cs="Times New Roman"/>
                <w:bCs/>
                <w:sz w:val="24"/>
                <w:szCs w:val="24"/>
              </w:rPr>
              <w:t xml:space="preserve"> </w:t>
            </w:r>
            <w:r w:rsidRPr="00D2257B">
              <w:rPr>
                <w:rFonts w:ascii="Times New Roman" w:hAnsi="Times New Roman" w:cs="Times New Roman"/>
                <w:bCs/>
                <w:sz w:val="24"/>
                <w:szCs w:val="24"/>
              </w:rPr>
              <w:t xml:space="preserve">atliktų </w:t>
            </w:r>
            <w:r w:rsidR="00EF23CF">
              <w:rPr>
                <w:rFonts w:ascii="Times New Roman" w:hAnsi="Times New Roman" w:cs="Times New Roman"/>
                <w:bCs/>
                <w:sz w:val="24"/>
                <w:szCs w:val="24"/>
              </w:rPr>
              <w:t xml:space="preserve">paslaugų </w:t>
            </w:r>
            <w:r w:rsidRPr="00D2257B">
              <w:rPr>
                <w:rFonts w:ascii="Times New Roman" w:hAnsi="Times New Roman" w:cs="Times New Roman"/>
                <w:sz w:val="24"/>
                <w:szCs w:val="24"/>
              </w:rPr>
              <w:t>pavadinimas,</w:t>
            </w:r>
            <w:r w:rsidR="00807CED">
              <w:rPr>
                <w:rFonts w:ascii="Times New Roman" w:hAnsi="Times New Roman" w:cs="Times New Roman"/>
                <w:sz w:val="24"/>
                <w:szCs w:val="24"/>
              </w:rPr>
              <w:t xml:space="preserve"> paslaugos vertė</w:t>
            </w:r>
            <w:r w:rsidR="006B6749">
              <w:rPr>
                <w:rFonts w:ascii="Times New Roman" w:hAnsi="Times New Roman" w:cs="Times New Roman"/>
                <w:sz w:val="24"/>
                <w:szCs w:val="24"/>
              </w:rPr>
              <w:t xml:space="preserve"> (su PVM)</w:t>
            </w:r>
            <w:r w:rsidR="00807CED">
              <w:rPr>
                <w:rFonts w:ascii="Times New Roman" w:hAnsi="Times New Roman" w:cs="Times New Roman"/>
                <w:sz w:val="24"/>
                <w:szCs w:val="24"/>
              </w:rPr>
              <w:t>,</w:t>
            </w:r>
            <w:r w:rsidRPr="00D2257B">
              <w:rPr>
                <w:rFonts w:ascii="Times New Roman" w:hAnsi="Times New Roman" w:cs="Times New Roman"/>
                <w:sz w:val="24"/>
                <w:szCs w:val="24"/>
              </w:rPr>
              <w:t xml:space="preserve"> </w:t>
            </w:r>
            <w:r w:rsidR="00EF23CF">
              <w:rPr>
                <w:rFonts w:ascii="Times New Roman" w:hAnsi="Times New Roman" w:cs="Times New Roman"/>
                <w:sz w:val="24"/>
                <w:szCs w:val="24"/>
              </w:rPr>
              <w:t>paslaugų</w:t>
            </w:r>
            <w:r w:rsidRPr="00D2257B">
              <w:rPr>
                <w:rFonts w:ascii="Times New Roman" w:hAnsi="Times New Roman" w:cs="Times New Roman"/>
                <w:sz w:val="24"/>
                <w:szCs w:val="24"/>
              </w:rPr>
              <w:t xml:space="preserve"> atlikimo tiksli data (vykdymo pradžia ir pabaiga, nurodant metus, mėnesį, dieną) </w:t>
            </w:r>
            <w:r w:rsidRPr="00D2257B">
              <w:rPr>
                <w:rFonts w:ascii="Times New Roman" w:hAnsi="Times New Roman" w:cs="Times New Roman"/>
                <w:bCs/>
                <w:sz w:val="24"/>
                <w:szCs w:val="24"/>
              </w:rPr>
              <w:t>ir vieta,</w:t>
            </w:r>
          </w:p>
          <w:p w14:paraId="6058C7EC" w14:textId="141EBDFC" w:rsidR="00941C8F" w:rsidRPr="00D2257B" w:rsidRDefault="00941C8F" w:rsidP="00BD0472">
            <w:pPr>
              <w:spacing w:line="240" w:lineRule="auto"/>
              <w:ind w:firstLine="315"/>
              <w:rPr>
                <w:rFonts w:ascii="Times New Roman" w:hAnsi="Times New Roman" w:cs="Times New Roman"/>
                <w:bCs/>
                <w:sz w:val="24"/>
                <w:szCs w:val="24"/>
              </w:rPr>
            </w:pPr>
            <w:r w:rsidRPr="00D2257B">
              <w:rPr>
                <w:rFonts w:ascii="Times New Roman" w:hAnsi="Times New Roman" w:cs="Times New Roman"/>
                <w:bCs/>
                <w:sz w:val="24"/>
                <w:szCs w:val="24"/>
              </w:rPr>
              <w:t xml:space="preserve">2) ar </w:t>
            </w:r>
            <w:r w:rsidR="00EF23CF">
              <w:rPr>
                <w:rFonts w:ascii="Times New Roman" w:hAnsi="Times New Roman" w:cs="Times New Roman"/>
                <w:bCs/>
                <w:sz w:val="24"/>
                <w:szCs w:val="24"/>
              </w:rPr>
              <w:t>paslaugos</w:t>
            </w:r>
            <w:r w:rsidRPr="00D2257B">
              <w:rPr>
                <w:rFonts w:ascii="Times New Roman" w:hAnsi="Times New Roman" w:cs="Times New Roman"/>
                <w:bCs/>
                <w:sz w:val="24"/>
                <w:szCs w:val="24"/>
              </w:rPr>
              <w:t xml:space="preserve"> buvo atlikt</w:t>
            </w:r>
            <w:r w:rsidR="00EF23CF">
              <w:rPr>
                <w:rFonts w:ascii="Times New Roman" w:hAnsi="Times New Roman" w:cs="Times New Roman"/>
                <w:bCs/>
                <w:sz w:val="24"/>
                <w:szCs w:val="24"/>
              </w:rPr>
              <w:t>os</w:t>
            </w:r>
            <w:r w:rsidRPr="00D2257B">
              <w:rPr>
                <w:rFonts w:ascii="Times New Roman" w:hAnsi="Times New Roman" w:cs="Times New Roman"/>
                <w:bCs/>
                <w:sz w:val="24"/>
                <w:szCs w:val="24"/>
              </w:rPr>
              <w:t xml:space="preserve"> ir užbaigt</w:t>
            </w:r>
            <w:r w:rsidR="00EF23CF">
              <w:rPr>
                <w:rFonts w:ascii="Times New Roman" w:hAnsi="Times New Roman" w:cs="Times New Roman"/>
                <w:bCs/>
                <w:sz w:val="24"/>
                <w:szCs w:val="24"/>
              </w:rPr>
              <w:t>os</w:t>
            </w:r>
            <w:r w:rsidRPr="00D2257B">
              <w:rPr>
                <w:rFonts w:ascii="Times New Roman" w:hAnsi="Times New Roman" w:cs="Times New Roman"/>
                <w:bCs/>
                <w:sz w:val="24"/>
                <w:szCs w:val="24"/>
              </w:rPr>
              <w:t xml:space="preserve"> pagal pirkimo sutarties reikalavimus</w:t>
            </w:r>
            <w:r w:rsidR="00EF23CF">
              <w:rPr>
                <w:rFonts w:ascii="Times New Roman" w:hAnsi="Times New Roman" w:cs="Times New Roman"/>
                <w:bCs/>
                <w:sz w:val="24"/>
                <w:szCs w:val="24"/>
              </w:rPr>
              <w:t>.</w:t>
            </w:r>
          </w:p>
          <w:p w14:paraId="4DF72CFF" w14:textId="77777777" w:rsidR="00941C8F" w:rsidRPr="00D2257B" w:rsidRDefault="00941C8F" w:rsidP="00BD0472">
            <w:pPr>
              <w:spacing w:before="60" w:after="120" w:line="240" w:lineRule="auto"/>
              <w:ind w:firstLine="315"/>
              <w:rPr>
                <w:rFonts w:ascii="Times New Roman" w:hAnsi="Times New Roman" w:cs="Times New Roman"/>
                <w:b/>
                <w:bCs/>
                <w:iCs/>
                <w:sz w:val="24"/>
                <w:szCs w:val="24"/>
                <w:u w:val="single"/>
              </w:rPr>
            </w:pPr>
            <w:r w:rsidRPr="00D2257B">
              <w:rPr>
                <w:rFonts w:ascii="Times New Roman" w:hAnsi="Times New Roman" w:cs="Times New Roman"/>
                <w:b/>
                <w:bCs/>
                <w:iCs/>
                <w:sz w:val="24"/>
                <w:szCs w:val="24"/>
                <w:u w:val="single"/>
              </w:rPr>
              <w:t xml:space="preserve">Sąraše nurodyta informacija turi sutapti su užsakovų pažymose pateikta informacija apie tiekėjo atliktus darbus. </w:t>
            </w:r>
          </w:p>
          <w:p w14:paraId="1AC9980E" w14:textId="441A0352" w:rsidR="00941C8F" w:rsidRPr="00D2257B" w:rsidRDefault="00941C8F" w:rsidP="00EF23CF">
            <w:pPr>
              <w:spacing w:line="240" w:lineRule="auto"/>
              <w:ind w:right="40" w:firstLine="314"/>
              <w:rPr>
                <w:rFonts w:ascii="Times New Roman" w:hAnsi="Times New Roman" w:cs="Times New Roman"/>
                <w:sz w:val="24"/>
                <w:szCs w:val="24"/>
              </w:rPr>
            </w:pPr>
            <w:r w:rsidRPr="00D2257B">
              <w:rPr>
                <w:rFonts w:ascii="Times New Roman" w:hAnsi="Times New Roman" w:cs="Times New Roman"/>
                <w:i/>
                <w:iCs/>
                <w:sz w:val="24"/>
                <w:szCs w:val="24"/>
              </w:rPr>
              <w:t>Pastaba</w:t>
            </w:r>
            <w:r w:rsidRPr="00D2257B">
              <w:rPr>
                <w:rFonts w:ascii="Times New Roman" w:hAnsi="Times New Roman" w:cs="Times New Roman"/>
                <w:sz w:val="24"/>
                <w:szCs w:val="24"/>
              </w:rPr>
              <w:t xml:space="preserve">. Perkančioji organizacija, norėdama įsitikinti arba siekdama patikslinti pateiktą informaciją, atskiru prašymu gali prašyti pateikti vykdytų sutarčių kopijas arba išrašus iš sutarčių bei kitus dokumentus patvirtinančius tinkamą </w:t>
            </w:r>
            <w:r w:rsidR="00EF23CF">
              <w:rPr>
                <w:rFonts w:ascii="Times New Roman" w:hAnsi="Times New Roman" w:cs="Times New Roman"/>
                <w:sz w:val="24"/>
                <w:szCs w:val="24"/>
              </w:rPr>
              <w:t>paslaugų</w:t>
            </w:r>
            <w:r w:rsidRPr="00D2257B">
              <w:rPr>
                <w:rFonts w:ascii="Times New Roman" w:hAnsi="Times New Roman" w:cs="Times New Roman"/>
                <w:sz w:val="24"/>
                <w:szCs w:val="24"/>
              </w:rPr>
              <w:t xml:space="preserve"> atlikimą</w:t>
            </w:r>
            <w:r w:rsidR="00EF23CF">
              <w:rPr>
                <w:rFonts w:ascii="Times New Roman" w:hAnsi="Times New Roman" w:cs="Times New Roman"/>
                <w:sz w:val="24"/>
                <w:szCs w:val="24"/>
              </w:rPr>
              <w:t>.</w:t>
            </w:r>
          </w:p>
          <w:p w14:paraId="42DB13B3" w14:textId="77777777" w:rsidR="00941C8F" w:rsidRPr="00D2257B" w:rsidRDefault="00941C8F" w:rsidP="00BD0472">
            <w:pPr>
              <w:snapToGrid w:val="0"/>
              <w:spacing w:after="120" w:line="240" w:lineRule="auto"/>
              <w:ind w:firstLine="314"/>
              <w:rPr>
                <w:rFonts w:ascii="Times New Roman" w:hAnsi="Times New Roman" w:cs="Times New Roman"/>
                <w:sz w:val="24"/>
                <w:szCs w:val="24"/>
              </w:rPr>
            </w:pPr>
            <w:r w:rsidRPr="00D2257B">
              <w:rPr>
                <w:rFonts w:ascii="Times New Roman" w:hAnsi="Times New Roman" w:cs="Times New Roman"/>
                <w:sz w:val="24"/>
                <w:szCs w:val="24"/>
              </w:rPr>
              <w:lastRenderedPageBreak/>
              <w:t>Perkančioji organizacija, siekdama patikslinti informaciją apie vykdytą sutartį, pasilieka teisę be išankstinio įspėjimo susisiekti su tiekėjo nurodytu užsakovo kontaktiniu asmeniu.</w:t>
            </w:r>
          </w:p>
          <w:p w14:paraId="698F7FDC" w14:textId="77777777" w:rsidR="00941C8F" w:rsidRPr="00D2257B" w:rsidRDefault="00941C8F" w:rsidP="00BD0472">
            <w:pPr>
              <w:pStyle w:val="Default"/>
              <w:jc w:val="center"/>
              <w:rPr>
                <w:b/>
                <w:bCs/>
                <w:lang w:eastAsia="zh-CN"/>
              </w:rPr>
            </w:pPr>
            <w:r w:rsidRPr="00D2257B">
              <w:rPr>
                <w:b/>
                <w:bCs/>
                <w:i/>
                <w:iCs/>
              </w:rPr>
              <w:t>CVP IS priemonėmis pateikiamos skaitmeninės dokumentų kopijos.</w:t>
            </w:r>
          </w:p>
        </w:tc>
      </w:tr>
    </w:tbl>
    <w:p w14:paraId="5CEC1B5F" w14:textId="77777777" w:rsidR="00941C8F" w:rsidRPr="0002045D" w:rsidRDefault="00941C8F" w:rsidP="00941C8F">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lastRenderedPageBreak/>
        <w:t>PASTABOS:</w:t>
      </w:r>
    </w:p>
    <w:p w14:paraId="68E2E8CC" w14:textId="77777777" w:rsidR="00941C8F" w:rsidRPr="0002045D" w:rsidRDefault="00941C8F" w:rsidP="00941C8F">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6409B96B" w14:textId="77777777" w:rsidR="00941C8F" w:rsidRPr="0002045D" w:rsidRDefault="00941C8F" w:rsidP="00941C8F">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641B1982" w14:textId="77777777" w:rsidR="00941C8F" w:rsidRPr="0002045D" w:rsidRDefault="00941C8F" w:rsidP="00941C8F">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EAE6FAF" w14:textId="77777777" w:rsidR="00941C8F" w:rsidRDefault="00941C8F" w:rsidP="00941C8F">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37835D68" w14:textId="77777777" w:rsidR="00941C8F" w:rsidRDefault="00941C8F" w:rsidP="00941C8F">
      <w:pPr>
        <w:pStyle w:val="Sraopastraipa"/>
        <w:tabs>
          <w:tab w:val="left" w:pos="993"/>
        </w:tabs>
        <w:spacing w:line="20" w:lineRule="atLeast"/>
        <w:ind w:left="567" w:firstLine="0"/>
        <w:rPr>
          <w:rFonts w:ascii="Times New Roman" w:eastAsia="Arial" w:hAnsi="Times New Roman" w:cs="Times New Roman"/>
          <w:sz w:val="24"/>
          <w:szCs w:val="24"/>
        </w:rPr>
      </w:pPr>
    </w:p>
    <w:p w14:paraId="45A33134" w14:textId="77777777" w:rsidR="00941C8F" w:rsidRPr="00982E94" w:rsidRDefault="00941C8F" w:rsidP="00941C8F">
      <w:pPr>
        <w:pStyle w:val="Sraopastraipa"/>
        <w:numPr>
          <w:ilvl w:val="1"/>
          <w:numId w:val="7"/>
        </w:numPr>
        <w:tabs>
          <w:tab w:val="left" w:pos="993"/>
        </w:tabs>
        <w:spacing w:line="240" w:lineRule="auto"/>
        <w:ind w:left="0" w:firstLine="567"/>
        <w:rPr>
          <w:rFonts w:ascii="Times New Roman" w:hAnsi="Times New Roman" w:cs="Times New Roman"/>
          <w:b/>
          <w:bCs/>
          <w:sz w:val="24"/>
          <w:szCs w:val="24"/>
        </w:rPr>
      </w:pPr>
      <w:r w:rsidRPr="00982E94">
        <w:rPr>
          <w:rFonts w:ascii="Times New Roman" w:hAnsi="Times New Roman" w:cs="Times New Roman"/>
          <w:b/>
          <w:bCs/>
          <w:sz w:val="24"/>
          <w:szCs w:val="24"/>
        </w:rPr>
        <w:t>Tiekėjas, teikdamas pasiūlymą, įsipareigoja, kad sutartį vykdys tik teisę verstis atitinkama veikla turintys asmenys.</w:t>
      </w:r>
    </w:p>
    <w:p w14:paraId="20A36A3D" w14:textId="33EF3893" w:rsidR="00941C8F" w:rsidRPr="00982E94" w:rsidRDefault="00941C8F" w:rsidP="00941C8F">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sidRPr="00982E94">
        <w:rPr>
          <w:rFonts w:ascii="Times New Roman" w:eastAsia="Arial" w:hAnsi="Times New Roman" w:cs="Times New Roman"/>
          <w:sz w:val="24"/>
          <w:szCs w:val="24"/>
        </w:rPr>
        <w:t xml:space="preserve">Tiekėjams taikomi specialiųjų pirkimų sąlygų </w:t>
      </w:r>
      <w:r>
        <w:rPr>
          <w:rFonts w:ascii="Times New Roman" w:eastAsia="Arial" w:hAnsi="Times New Roman" w:cs="Times New Roman"/>
          <w:sz w:val="24"/>
          <w:szCs w:val="24"/>
        </w:rPr>
        <w:t>4</w:t>
      </w:r>
      <w:r w:rsidRPr="00982E94">
        <w:rPr>
          <w:rFonts w:ascii="Times New Roman" w:eastAsia="Arial" w:hAnsi="Times New Roman" w:cs="Times New Roman"/>
          <w:sz w:val="24"/>
          <w:szCs w:val="24"/>
        </w:rPr>
        <w:t xml:space="preserve"> priede nustatyti Tiekėjų pašalinimo pagrindai, tačiau Tiekėjas teikdamas pasiūlymą </w:t>
      </w:r>
      <w:r w:rsidRPr="00982E94">
        <w:rPr>
          <w:rFonts w:ascii="Times New Roman" w:eastAsia="Arial" w:hAnsi="Times New Roman" w:cs="Times New Roman"/>
          <w:b/>
          <w:bCs/>
          <w:sz w:val="24"/>
          <w:szCs w:val="24"/>
        </w:rPr>
        <w:t>neturi</w:t>
      </w:r>
      <w:r w:rsidRPr="00982E94">
        <w:rPr>
          <w:rFonts w:ascii="Times New Roman" w:eastAsia="Arial" w:hAnsi="Times New Roman" w:cs="Times New Roman"/>
          <w:sz w:val="24"/>
          <w:szCs w:val="24"/>
        </w:rPr>
        <w:t xml:space="preserve"> pateikti Europos bendrojo viešųjų pirkimų dokumento (toliau -EBVPD) nei laisvos formos deklaracijos dėl atitikties specialiųjų pirkimų sąlygų </w:t>
      </w:r>
      <w:r w:rsidR="002F77D9">
        <w:rPr>
          <w:rFonts w:ascii="Times New Roman" w:eastAsia="Arial" w:hAnsi="Times New Roman" w:cs="Times New Roman"/>
          <w:sz w:val="24"/>
          <w:szCs w:val="24"/>
        </w:rPr>
        <w:t>4</w:t>
      </w:r>
      <w:r w:rsidRPr="00982E94">
        <w:rPr>
          <w:rFonts w:ascii="Times New Roman" w:eastAsia="Arial" w:hAnsi="Times New Roman" w:cs="Times New Roman"/>
          <w:sz w:val="24"/>
          <w:szCs w:val="24"/>
        </w:rPr>
        <w:t xml:space="preserve"> priede nustatytiems reikalavimams.</w:t>
      </w:r>
    </w:p>
    <w:p w14:paraId="52D80500" w14:textId="382F718A" w:rsidR="00894FEF" w:rsidRPr="00671C32" w:rsidRDefault="00941C8F" w:rsidP="00941C8F">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sidRPr="00982E94">
        <w:rPr>
          <w:rFonts w:ascii="Times New Roman" w:hAnsi="Times New Roman" w:cs="Times New Roman"/>
          <w:sz w:val="24"/>
          <w:szCs w:val="24"/>
        </w:rPr>
        <w:t xml:space="preserve"> Tiekėjas (fizinis ar juridinis asmuo) gali pateikti perkančiajai organizacijai tik vieną pasiūlymą, nepriklausomai nuo to, ar teikiant pasiūlymą jis bus atskiras tiekėjas, ar tiekėjų grupės partneris (jungtinės veiklos sutarties šalis). </w:t>
      </w:r>
      <w:r w:rsidR="0008617B" w:rsidRPr="00671C32">
        <w:rPr>
          <w:rFonts w:ascii="Times New Roman" w:eastAsia="Arial" w:hAnsi="Times New Roman" w:cs="Times New Roman"/>
          <w:sz w:val="24"/>
          <w:szCs w:val="24"/>
        </w:rPr>
        <w:t xml:space="preserve"> </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pPr>
        <w:pStyle w:val="Antrat1"/>
        <w:numPr>
          <w:ilvl w:val="0"/>
          <w:numId w:val="7"/>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73488434" w14:textId="1D7B20A3" w:rsidR="00776A1F" w:rsidRDefault="001A205F" w:rsidP="000F4F05">
      <w:pPr>
        <w:pStyle w:val="Sraopastraipa"/>
        <w:numPr>
          <w:ilvl w:val="1"/>
          <w:numId w:val="7"/>
        </w:numPr>
        <w:spacing w:line="240" w:lineRule="auto"/>
        <w:ind w:left="142" w:firstLine="357"/>
        <w:rPr>
          <w:rFonts w:ascii="Times New Roman" w:hAnsi="Times New Roman" w:cs="Times New Roman"/>
          <w:sz w:val="24"/>
          <w:szCs w:val="24"/>
        </w:rPr>
      </w:pPr>
      <w:r>
        <w:rPr>
          <w:rFonts w:ascii="Times New Roman" w:hAnsi="Times New Roman" w:cs="Times New Roman"/>
          <w:sz w:val="24"/>
          <w:szCs w:val="24"/>
        </w:rPr>
        <w:t>Netaikoma</w:t>
      </w:r>
      <w:r w:rsidR="00FB16F0">
        <w:rPr>
          <w:rFonts w:ascii="Times New Roman" w:hAnsi="Times New Roman" w:cs="Times New Roman"/>
          <w:sz w:val="24"/>
          <w:szCs w:val="24"/>
        </w:rPr>
        <w:t>.</w:t>
      </w:r>
    </w:p>
    <w:p w14:paraId="56BE8E55" w14:textId="77777777" w:rsidR="001A205F" w:rsidRPr="002B043A" w:rsidRDefault="001A205F" w:rsidP="00E62E95">
      <w:pPr>
        <w:pStyle w:val="Sraopastraipa"/>
        <w:spacing w:line="240" w:lineRule="auto"/>
        <w:ind w:left="0" w:firstLine="567"/>
        <w:rPr>
          <w:rFonts w:ascii="Times New Roman" w:hAnsi="Times New Roman" w:cs="Times New Roman"/>
          <w:sz w:val="24"/>
          <w:szCs w:val="24"/>
        </w:rPr>
      </w:pPr>
    </w:p>
    <w:p w14:paraId="490591E3" w14:textId="7FD16453" w:rsidR="006D3202" w:rsidRPr="00776A1F" w:rsidRDefault="003630A0">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42752441" w14:textId="2BADC340" w:rsidR="008B12C0" w:rsidRPr="00040378" w:rsidRDefault="000010DA" w:rsidP="00776A1F">
      <w:pPr>
        <w:pStyle w:val="Sraopastraipa"/>
        <w:spacing w:line="240" w:lineRule="auto"/>
        <w:ind w:left="0" w:firstLine="567"/>
        <w:rPr>
          <w:rFonts w:ascii="Times New Roman" w:hAnsi="Times New Roman" w:cs="Times New Roman"/>
          <w:sz w:val="24"/>
          <w:szCs w:val="24"/>
        </w:rPr>
      </w:pPr>
      <w:r w:rsidRPr="00040378">
        <w:rPr>
          <w:rFonts w:ascii="Times New Roman" w:hAnsi="Times New Roman" w:cs="Times New Roman"/>
          <w:sz w:val="24"/>
          <w:szCs w:val="24"/>
        </w:rPr>
        <w:t>5</w:t>
      </w:r>
      <w:r w:rsidR="00CC654F" w:rsidRPr="00040378">
        <w:rPr>
          <w:rFonts w:ascii="Times New Roman" w:hAnsi="Times New Roman" w:cs="Times New Roman"/>
          <w:sz w:val="24"/>
          <w:szCs w:val="24"/>
        </w:rPr>
        <w:t>.</w:t>
      </w:r>
      <w:r w:rsidR="00BD2E81" w:rsidRPr="00040378">
        <w:rPr>
          <w:rFonts w:ascii="Times New Roman" w:hAnsi="Times New Roman" w:cs="Times New Roman"/>
          <w:sz w:val="24"/>
          <w:szCs w:val="24"/>
        </w:rPr>
        <w:t>1</w:t>
      </w:r>
      <w:r w:rsidR="00CC654F" w:rsidRPr="00040378">
        <w:rPr>
          <w:rFonts w:ascii="Times New Roman" w:hAnsi="Times New Roman" w:cs="Times New Roman"/>
          <w:sz w:val="24"/>
          <w:szCs w:val="24"/>
        </w:rPr>
        <w:t>.</w:t>
      </w:r>
      <w:r w:rsidR="00291C92" w:rsidRPr="00040378">
        <w:rPr>
          <w:rFonts w:ascii="Times New Roman" w:hAnsi="Times New Roman" w:cs="Times New Roman"/>
          <w:sz w:val="24"/>
          <w:szCs w:val="24"/>
        </w:rPr>
        <w:t xml:space="preserve"> </w:t>
      </w:r>
      <w:r w:rsidR="00FB16F0" w:rsidRPr="00040378">
        <w:rPr>
          <w:rFonts w:ascii="Times New Roman" w:hAnsi="Times New Roman" w:cs="Times New Roman"/>
          <w:b/>
          <w:bCs/>
          <w:sz w:val="24"/>
          <w:szCs w:val="24"/>
        </w:rPr>
        <w:t>CVP IS pasiūlymo lango eilutėje „Prisegti dokumentus“ pateikiamas</w:t>
      </w:r>
      <w:r w:rsidR="00FB16F0" w:rsidRPr="00040378">
        <w:rPr>
          <w:rFonts w:ascii="Times New Roman" w:hAnsi="Times New Roman" w:cs="Times New Roman"/>
          <w:sz w:val="24"/>
          <w:szCs w:val="24"/>
        </w:rPr>
        <w:t xml:space="preserve"> tiekėjo pasirašytas pasiūlymas, parengtas pagal specialiųjų </w:t>
      </w:r>
      <w:r w:rsidR="002F77D9">
        <w:rPr>
          <w:rFonts w:ascii="Times New Roman" w:hAnsi="Times New Roman" w:cs="Times New Roman"/>
          <w:sz w:val="24"/>
          <w:szCs w:val="24"/>
        </w:rPr>
        <w:t xml:space="preserve">sąlygų 1 </w:t>
      </w:r>
      <w:r w:rsidR="00FB16F0" w:rsidRPr="00040378">
        <w:rPr>
          <w:rFonts w:ascii="Times New Roman" w:hAnsi="Times New Roman" w:cs="Times New Roman"/>
          <w:sz w:val="24"/>
          <w:szCs w:val="24"/>
        </w:rPr>
        <w:t>priede pateiktą pasiūlymo formą ir pasiūlymo formoje nurodyti ir kiti, tiekėjo nuomone, būtini dokumentai (jų kopijos)</w:t>
      </w:r>
      <w:r w:rsidR="005A5204" w:rsidRPr="00040378">
        <w:rPr>
          <w:rFonts w:ascii="Times New Roman" w:hAnsi="Times New Roman" w:cs="Times New Roman"/>
          <w:sz w:val="24"/>
          <w:szCs w:val="24"/>
        </w:rPr>
        <w:t>.</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lastRenderedPageBreak/>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BFFB789"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w:t>
      </w:r>
      <w:r w:rsidR="009C500B">
        <w:rPr>
          <w:rFonts w:ascii="Times New Roman" w:eastAsia="Arial" w:hAnsi="Times New Roman" w:cs="Times New Roman"/>
          <w:sz w:val="24"/>
          <w:szCs w:val="24"/>
        </w:rPr>
        <w:t>kalba</w:t>
      </w:r>
      <w:r w:rsidR="00D61DED" w:rsidRPr="00776A1F">
        <w:rPr>
          <w:rFonts w:ascii="Times New Roman" w:eastAsia="Arial" w:hAnsi="Times New Roman" w:cs="Times New Roman"/>
          <w:sz w:val="24"/>
          <w:szCs w:val="24"/>
        </w:rPr>
        <w:t xml:space="preserve">.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370FD74" w14:textId="77777777" w:rsidR="003767EA" w:rsidRPr="00776A1F" w:rsidRDefault="003767EA" w:rsidP="00504AD9">
      <w:pPr>
        <w:pStyle w:val="Sraopastraipa"/>
        <w:spacing w:line="240" w:lineRule="auto"/>
        <w:ind w:left="0" w:firstLine="567"/>
        <w:rPr>
          <w:rFonts w:ascii="Times New Roman" w:hAnsi="Times New Roman" w:cs="Times New Roman"/>
          <w:sz w:val="24"/>
          <w:szCs w:val="24"/>
        </w:rPr>
      </w:pPr>
    </w:p>
    <w:p w14:paraId="5D02D1AD" w14:textId="08322900" w:rsidR="00831133" w:rsidRPr="002A7DD8" w:rsidRDefault="00B52705">
      <w:pPr>
        <w:pStyle w:val="Antrat1"/>
        <w:numPr>
          <w:ilvl w:val="0"/>
          <w:numId w:val="6"/>
        </w:numPr>
        <w:spacing w:before="0" w:after="0" w:line="300" w:lineRule="auto"/>
        <w:ind w:left="0" w:firstLine="0"/>
        <w:rPr>
          <w:rFonts w:ascii="Times New Roman" w:hAnsi="Times New Roman" w:cs="Times New Roman"/>
          <w:sz w:val="32"/>
          <w:szCs w:val="32"/>
        </w:rPr>
      </w:pPr>
      <w:bookmarkStart w:id="4" w:name="_Toc15392775"/>
      <w:r w:rsidRPr="002A7DD8">
        <w:rPr>
          <w:rFonts w:ascii="Times New Roman" w:hAnsi="Times New Roman" w:cs="Times New Roman"/>
          <w:color w:val="auto"/>
          <w:sz w:val="32"/>
          <w:szCs w:val="32"/>
        </w:rPr>
        <w:t>P</w:t>
      </w:r>
      <w:bookmarkEnd w:id="4"/>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8449CE" w:rsidRDefault="00E85882" w:rsidP="00A84437">
      <w:pPr>
        <w:spacing w:line="240" w:lineRule="auto"/>
        <w:ind w:firstLine="0"/>
        <w:rPr>
          <w:rFonts w:ascii="Times New Roman" w:hAnsi="Times New Roman" w:cs="Times New Roman"/>
          <w:vanish/>
          <w:sz w:val="24"/>
          <w:szCs w:val="24"/>
        </w:rPr>
      </w:pPr>
    </w:p>
    <w:p w14:paraId="2DFF0A66" w14:textId="7B1B180D" w:rsidR="00CD2CC2" w:rsidRPr="008449CE"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8449CE">
        <w:rPr>
          <w:rFonts w:ascii="Times New Roman" w:eastAsia="Calibri" w:hAnsi="Times New Roman" w:cs="Times New Roman"/>
          <w:sz w:val="24"/>
          <w:szCs w:val="24"/>
        </w:rPr>
        <w:t>7</w:t>
      </w:r>
      <w:r w:rsidR="0010148D" w:rsidRPr="008449CE">
        <w:rPr>
          <w:rFonts w:ascii="Times New Roman" w:eastAsia="Calibri" w:hAnsi="Times New Roman" w:cs="Times New Roman"/>
          <w:sz w:val="24"/>
          <w:szCs w:val="24"/>
        </w:rPr>
        <w:t xml:space="preserve">.1. </w:t>
      </w:r>
      <w:r w:rsidR="3CB1384C" w:rsidRPr="008449CE">
        <w:rPr>
          <w:rFonts w:ascii="Times New Roman" w:hAnsi="Times New Roman" w:cs="Times New Roman"/>
          <w:sz w:val="24"/>
          <w:szCs w:val="24"/>
        </w:rPr>
        <w:t>P</w:t>
      </w:r>
      <w:r w:rsidR="000B220A" w:rsidRPr="008449CE">
        <w:rPr>
          <w:rFonts w:ascii="Times New Roman" w:hAnsi="Times New Roman" w:cs="Times New Roman"/>
          <w:sz w:val="24"/>
          <w:szCs w:val="24"/>
        </w:rPr>
        <w:t>erkančioji organizacija</w:t>
      </w:r>
      <w:r w:rsidR="00831133" w:rsidRPr="008449CE">
        <w:rPr>
          <w:rFonts w:ascii="Times New Roman" w:eastAsia="Calibri" w:hAnsi="Times New Roman" w:cs="Times New Roman"/>
          <w:sz w:val="24"/>
          <w:szCs w:val="24"/>
        </w:rPr>
        <w:t xml:space="preserve"> ekonomiškai naudingiausią </w:t>
      </w:r>
      <w:r w:rsidR="000B220A" w:rsidRPr="008449CE">
        <w:rPr>
          <w:rFonts w:ascii="Times New Roman" w:eastAsia="Calibri" w:hAnsi="Times New Roman" w:cs="Times New Roman"/>
          <w:sz w:val="24"/>
          <w:szCs w:val="24"/>
        </w:rPr>
        <w:t>p</w:t>
      </w:r>
      <w:r w:rsidR="00831133" w:rsidRPr="008449CE">
        <w:rPr>
          <w:rFonts w:ascii="Times New Roman" w:eastAsia="Calibri" w:hAnsi="Times New Roman" w:cs="Times New Roman"/>
          <w:sz w:val="24"/>
          <w:szCs w:val="24"/>
        </w:rPr>
        <w:t xml:space="preserve">asiūlymą išrenka pagal </w:t>
      </w:r>
      <w:r w:rsidR="000B220A" w:rsidRPr="008449CE">
        <w:rPr>
          <w:rFonts w:ascii="Times New Roman" w:eastAsia="Calibri" w:hAnsi="Times New Roman" w:cs="Times New Roman"/>
          <w:sz w:val="24"/>
          <w:szCs w:val="24"/>
        </w:rPr>
        <w:t>tiekėjo p</w:t>
      </w:r>
      <w:r w:rsidR="00831133" w:rsidRPr="008449CE">
        <w:rPr>
          <w:rFonts w:ascii="Times New Roman" w:eastAsia="Calibri" w:hAnsi="Times New Roman" w:cs="Times New Roman"/>
          <w:sz w:val="24"/>
          <w:szCs w:val="24"/>
        </w:rPr>
        <w:t>asiūlyme nurodytą kainą, kuri turi būti apskaičiuota ir nurodyta taip, kaip reikalaujama</w:t>
      </w:r>
      <w:r w:rsidR="00DE051B" w:rsidRPr="008449CE">
        <w:rPr>
          <w:rFonts w:ascii="Times New Roman" w:eastAsia="Calibri" w:hAnsi="Times New Roman" w:cs="Times New Roman"/>
          <w:sz w:val="24"/>
          <w:szCs w:val="24"/>
        </w:rPr>
        <w:t xml:space="preserve"> </w:t>
      </w:r>
      <w:r w:rsidR="00023019" w:rsidRPr="008449CE">
        <w:rPr>
          <w:rFonts w:ascii="Times New Roman" w:eastAsia="Calibri" w:hAnsi="Times New Roman" w:cs="Times New Roman"/>
          <w:sz w:val="24"/>
          <w:szCs w:val="24"/>
        </w:rPr>
        <w:t>p</w:t>
      </w:r>
      <w:r w:rsidR="00DE051B" w:rsidRPr="008449CE">
        <w:rPr>
          <w:rFonts w:ascii="Times New Roman" w:eastAsia="Calibri" w:hAnsi="Times New Roman" w:cs="Times New Roman"/>
          <w:sz w:val="24"/>
          <w:szCs w:val="24"/>
        </w:rPr>
        <w:t xml:space="preserve">irkimo sąlygų </w:t>
      </w:r>
      <w:r w:rsidR="00BA48A0" w:rsidRPr="008449CE">
        <w:rPr>
          <w:rFonts w:ascii="Times New Roman" w:eastAsia="Calibri" w:hAnsi="Times New Roman" w:cs="Times New Roman"/>
          <w:sz w:val="24"/>
          <w:szCs w:val="24"/>
        </w:rPr>
        <w:t xml:space="preserve">1 </w:t>
      </w:r>
      <w:r w:rsidR="00DE051B" w:rsidRPr="008449CE">
        <w:rPr>
          <w:rFonts w:ascii="Times New Roman" w:eastAsia="Calibri" w:hAnsi="Times New Roman" w:cs="Times New Roman"/>
          <w:sz w:val="24"/>
          <w:szCs w:val="24"/>
        </w:rPr>
        <w:t>priede</w:t>
      </w:r>
      <w:r w:rsidR="00831133" w:rsidRPr="008449CE">
        <w:rPr>
          <w:rFonts w:ascii="Times New Roman" w:eastAsia="Calibri" w:hAnsi="Times New Roman" w:cs="Times New Roman"/>
          <w:sz w:val="24"/>
          <w:szCs w:val="24"/>
        </w:rPr>
        <w:t>.</w:t>
      </w:r>
    </w:p>
    <w:p w14:paraId="313FDE6C" w14:textId="53457018" w:rsidR="00D734C6" w:rsidRPr="008449CE" w:rsidRDefault="00436C5B" w:rsidP="001816D6">
      <w:pPr>
        <w:pStyle w:val="Betarp"/>
        <w:spacing w:line="20" w:lineRule="atLeast"/>
        <w:ind w:firstLine="567"/>
        <w:contextualSpacing/>
        <w:rPr>
          <w:rFonts w:ascii="Times New Roman" w:hAnsi="Times New Roman" w:cs="Times New Roman"/>
          <w:sz w:val="24"/>
          <w:szCs w:val="24"/>
        </w:rPr>
      </w:pPr>
      <w:r w:rsidRPr="008449CE">
        <w:rPr>
          <w:rFonts w:ascii="Times New Roman" w:hAnsi="Times New Roman" w:cs="Times New Roman"/>
          <w:color w:val="000000" w:themeColor="text1"/>
          <w:sz w:val="24"/>
          <w:szCs w:val="24"/>
        </w:rPr>
        <w:t>7</w:t>
      </w:r>
      <w:r w:rsidR="001404CC" w:rsidRPr="008449CE">
        <w:rPr>
          <w:rFonts w:ascii="Times New Roman" w:hAnsi="Times New Roman" w:cs="Times New Roman"/>
          <w:color w:val="000000" w:themeColor="text1"/>
          <w:sz w:val="24"/>
          <w:szCs w:val="24"/>
        </w:rPr>
        <w:t xml:space="preserve">.2. </w:t>
      </w:r>
      <w:r w:rsidR="00755AA1" w:rsidRPr="008449CE">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00ED02D3" w:rsidRPr="008449CE">
        <w:rPr>
          <w:rFonts w:ascii="Times New Roman" w:hAnsi="Times New Roman" w:cs="Times New Roman"/>
          <w:sz w:val="24"/>
          <w:szCs w:val="24"/>
        </w:rPr>
        <w:t>.</w:t>
      </w:r>
      <w:r w:rsidR="001816D6" w:rsidRPr="008449CE">
        <w:rPr>
          <w:rFonts w:ascii="Times New Roman" w:hAnsi="Times New Roman" w:cs="Times New Roman"/>
          <w:sz w:val="24"/>
          <w:szCs w:val="24"/>
        </w:rPr>
        <w:t xml:space="preserve"> </w:t>
      </w:r>
    </w:p>
    <w:p w14:paraId="27DC643F" w14:textId="449C5A1E" w:rsidR="00BF7391" w:rsidRPr="008449CE" w:rsidRDefault="00FA0F02" w:rsidP="008449CE">
      <w:pPr>
        <w:pBdr>
          <w:top w:val="nil"/>
          <w:left w:val="nil"/>
          <w:bottom w:val="nil"/>
          <w:right w:val="nil"/>
          <w:between w:val="nil"/>
        </w:pBdr>
        <w:spacing w:line="240" w:lineRule="auto"/>
        <w:ind w:firstLine="567"/>
        <w:rPr>
          <w:rFonts w:ascii="Times New Roman" w:eastAsia="Calibri" w:hAnsi="Times New Roman" w:cs="Times New Roman"/>
          <w:sz w:val="24"/>
          <w:szCs w:val="24"/>
        </w:rPr>
      </w:pPr>
      <w:r w:rsidRPr="008449CE">
        <w:rPr>
          <w:rFonts w:ascii="Times New Roman" w:hAnsi="Times New Roman" w:cs="Times New Roman"/>
          <w:sz w:val="24"/>
          <w:szCs w:val="24"/>
        </w:rPr>
        <w:t xml:space="preserve">7.3. </w:t>
      </w:r>
      <w:r w:rsidR="008449CE" w:rsidRPr="008449CE">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8449CE" w:rsidRPr="008449CE">
        <w:rPr>
          <w:rFonts w:ascii="Times New Roman" w:hAnsi="Times New Roman" w:cs="Times New Roman"/>
          <w:color w:val="00B050"/>
          <w:sz w:val="24"/>
          <w:szCs w:val="24"/>
        </w:rPr>
        <w:t>[Netaikoma]</w:t>
      </w:r>
      <w:r w:rsidRPr="008449CE">
        <w:rPr>
          <w:rFonts w:ascii="Times New Roman" w:eastAsia="Arial" w:hAnsi="Times New Roman" w:cs="Times New Roman"/>
          <w:color w:val="000000" w:themeColor="text1"/>
          <w:sz w:val="24"/>
          <w:szCs w:val="24"/>
        </w:rPr>
        <w:t>.</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5" w:name="_Ref39425999"/>
      <w:bookmarkStart w:id="6" w:name="_Ref39426005"/>
      <w:bookmarkStart w:id="7" w:name="_Toc126333937"/>
      <w:r w:rsidRPr="00BF7391">
        <w:rPr>
          <w:rFonts w:ascii="Times New Roman" w:hAnsi="Times New Roman" w:cs="Times New Roman"/>
          <w:sz w:val="32"/>
          <w:szCs w:val="32"/>
        </w:rPr>
        <w:t>8. Sutarties sudarymas</w:t>
      </w:r>
      <w:bookmarkEnd w:id="5"/>
      <w:bookmarkEnd w:id="6"/>
      <w:bookmarkEnd w:id="7"/>
    </w:p>
    <w:p w14:paraId="4006AD6A" w14:textId="3E201851" w:rsidR="00D83C57" w:rsidRPr="00E478FC" w:rsidRDefault="000003B6" w:rsidP="001028F8">
      <w:pPr>
        <w:pStyle w:val="Sraopastraipa"/>
        <w:spacing w:line="240" w:lineRule="auto"/>
        <w:ind w:left="0" w:firstLine="567"/>
        <w:rPr>
          <w:rFonts w:ascii="Times New Roman" w:hAnsi="Times New Roman" w:cs="Times New Roman"/>
          <w:sz w:val="24"/>
          <w:szCs w:val="24"/>
        </w:rPr>
      </w:pPr>
      <w:r w:rsidRPr="00E478FC">
        <w:rPr>
          <w:rFonts w:ascii="Times New Roman" w:hAnsi="Times New Roman" w:cs="Times New Roman"/>
          <w:color w:val="000000" w:themeColor="text1"/>
          <w:sz w:val="24"/>
          <w:szCs w:val="24"/>
        </w:rPr>
        <w:t xml:space="preserve">8.1. </w:t>
      </w:r>
      <w:r w:rsidR="00E478FC" w:rsidRPr="00E478F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E478FC" w:rsidRPr="00E478FC">
        <w:rPr>
          <w:rFonts w:ascii="Times New Roman" w:hAnsi="Times New Roman" w:cs="Times New Roman"/>
          <w:color w:val="0070C0"/>
          <w:sz w:val="24"/>
          <w:szCs w:val="24"/>
        </w:rPr>
        <w:t xml:space="preserve"> </w:t>
      </w:r>
      <w:r w:rsidR="00E478FC" w:rsidRPr="00E478FC">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E478FC" w:rsidRPr="00E478FC">
        <w:rPr>
          <w:rFonts w:ascii="Times New Roman" w:hAnsi="Times New Roman" w:cs="Times New Roman"/>
          <w:sz w:val="24"/>
          <w:szCs w:val="24"/>
        </w:rPr>
        <w:t xml:space="preserve">Sutarties sąlygos pateikiamos specialiųjų pirkimo sąlygų </w:t>
      </w:r>
      <w:r w:rsidR="00E478FC" w:rsidRPr="00E478FC">
        <w:rPr>
          <w:rFonts w:ascii="Times New Roman" w:hAnsi="Times New Roman" w:cs="Times New Roman"/>
          <w:color w:val="00B050"/>
          <w:sz w:val="24"/>
          <w:szCs w:val="24"/>
        </w:rPr>
        <w:t xml:space="preserve">3 </w:t>
      </w:r>
      <w:r w:rsidR="00E478FC" w:rsidRPr="00E478FC">
        <w:rPr>
          <w:rFonts w:ascii="Times New Roman" w:hAnsi="Times New Roman" w:cs="Times New Roman"/>
          <w:sz w:val="24"/>
          <w:szCs w:val="24"/>
        </w:rPr>
        <w:t>priede</w:t>
      </w:r>
      <w:r w:rsidR="00F56579" w:rsidRPr="00E478FC">
        <w:rPr>
          <w:rFonts w:ascii="Times New Roman" w:hAnsi="Times New Roman" w:cs="Times New Roman"/>
          <w:sz w:val="24"/>
          <w:szCs w:val="24"/>
        </w:rPr>
        <w:t xml:space="preserve">. </w:t>
      </w:r>
    </w:p>
    <w:p w14:paraId="1277182E" w14:textId="77777777" w:rsidR="00C67F2D"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532ABF">
        <w:rPr>
          <w:rFonts w:ascii="Times New Roman" w:hAnsi="Times New Roman" w:cs="Times New Roman"/>
          <w:b/>
          <w:sz w:val="24"/>
          <w:szCs w:val="24"/>
        </w:rPr>
        <w:t>s</w:t>
      </w:r>
      <w:r w:rsidRPr="001028F8">
        <w:rPr>
          <w:rFonts w:ascii="Times New Roman" w:hAnsi="Times New Roman" w:cs="Times New Roman"/>
          <w:b/>
          <w:sz w:val="24"/>
          <w:szCs w:val="24"/>
        </w:rPr>
        <w:t xml:space="preserve"> kaino</w:t>
      </w:r>
      <w:r w:rsidR="00532ABF">
        <w:rPr>
          <w:rFonts w:ascii="Times New Roman" w:hAnsi="Times New Roman" w:cs="Times New Roman"/>
          <w:b/>
          <w:sz w:val="24"/>
          <w:szCs w:val="24"/>
        </w:rPr>
        <w:t>s</w:t>
      </w:r>
      <w:r w:rsidRPr="001028F8">
        <w:rPr>
          <w:rFonts w:ascii="Times New Roman" w:hAnsi="Times New Roman" w:cs="Times New Roman"/>
          <w:b/>
          <w:sz w:val="24"/>
          <w:szCs w:val="24"/>
        </w:rPr>
        <w:t xml:space="preserve"> kainodaros </w:t>
      </w:r>
      <w:r w:rsidRPr="001028F8">
        <w:rPr>
          <w:rFonts w:ascii="Times New Roman" w:hAnsi="Times New Roman" w:cs="Times New Roman"/>
          <w:sz w:val="24"/>
          <w:szCs w:val="24"/>
        </w:rPr>
        <w:t xml:space="preserve">sutartis. </w:t>
      </w:r>
    </w:p>
    <w:p w14:paraId="10559D25" w14:textId="6CC2008D" w:rsidR="00F5411E" w:rsidRPr="00481FDE" w:rsidRDefault="00C67F2D" w:rsidP="001028F8">
      <w:pPr>
        <w:pStyle w:val="Betarp"/>
        <w:ind w:firstLine="567"/>
        <w:contextualSpacing/>
        <w:rPr>
          <w:rFonts w:ascii="Times New Roman" w:hAnsi="Times New Roman" w:cs="Times New Roman"/>
          <w:sz w:val="24"/>
          <w:szCs w:val="24"/>
        </w:rPr>
      </w:pPr>
      <w:r w:rsidRPr="00481FDE">
        <w:rPr>
          <w:rFonts w:ascii="Times New Roman" w:hAnsi="Times New Roman" w:cs="Times New Roman"/>
          <w:sz w:val="24"/>
          <w:szCs w:val="24"/>
        </w:rPr>
        <w:t xml:space="preserve">8.3. </w:t>
      </w:r>
      <w:r w:rsidR="00954442" w:rsidRPr="00481FDE">
        <w:rPr>
          <w:rFonts w:ascii="Times New Roman" w:hAnsi="Times New Roman" w:cs="Times New Roman"/>
          <w:sz w:val="24"/>
          <w:szCs w:val="24"/>
        </w:rPr>
        <w:t xml:space="preserve">Maksimali planuojamos sudaryti sutarties vertė </w:t>
      </w:r>
      <w:r w:rsidR="00807CED" w:rsidRPr="00481FDE">
        <w:rPr>
          <w:rFonts w:ascii="Times New Roman" w:hAnsi="Times New Roman" w:cs="Times New Roman"/>
          <w:sz w:val="24"/>
          <w:szCs w:val="24"/>
        </w:rPr>
        <w:t>33000,00</w:t>
      </w:r>
      <w:r w:rsidR="00954442" w:rsidRPr="00481FDE">
        <w:rPr>
          <w:rFonts w:ascii="Times New Roman" w:hAnsi="Times New Roman" w:cs="Times New Roman"/>
          <w:sz w:val="24"/>
          <w:szCs w:val="24"/>
        </w:rPr>
        <w:t xml:space="preserve"> Eur be PVM (</w:t>
      </w:r>
      <w:r w:rsidR="00807CED" w:rsidRPr="00481FDE">
        <w:rPr>
          <w:rFonts w:ascii="Times New Roman" w:hAnsi="Times New Roman" w:cs="Times New Roman"/>
          <w:sz w:val="24"/>
          <w:szCs w:val="24"/>
        </w:rPr>
        <w:t>39930</w:t>
      </w:r>
      <w:r w:rsidR="00B8178A" w:rsidRPr="00481FDE">
        <w:rPr>
          <w:rFonts w:ascii="Times New Roman" w:hAnsi="Times New Roman" w:cs="Times New Roman"/>
          <w:sz w:val="24"/>
          <w:szCs w:val="24"/>
        </w:rPr>
        <w:t>,00</w:t>
      </w:r>
      <w:r w:rsidR="00954442" w:rsidRPr="00481FDE">
        <w:rPr>
          <w:rFonts w:ascii="Times New Roman" w:hAnsi="Times New Roman" w:cs="Times New Roman"/>
          <w:sz w:val="24"/>
          <w:szCs w:val="24"/>
        </w:rPr>
        <w:t xml:space="preserve"> Eur su PVM).</w:t>
      </w:r>
    </w:p>
    <w:p w14:paraId="53140AF4" w14:textId="77777777" w:rsidR="003F4B27" w:rsidRDefault="003F4B2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BE56BA" w:rsidRPr="00BE56BA" w14:paraId="5C899423" w14:textId="77777777" w:rsidTr="00ED6F6C">
        <w:trPr>
          <w:trHeight w:val="20"/>
        </w:trPr>
        <w:tc>
          <w:tcPr>
            <w:tcW w:w="600" w:type="dxa"/>
          </w:tcPr>
          <w:p w14:paraId="44360A0E" w14:textId="77777777" w:rsidR="00BE56BA" w:rsidRPr="00BE56BA" w:rsidRDefault="00BE56BA" w:rsidP="001C5A0E">
            <w:pPr>
              <w:ind w:firstLine="0"/>
              <w:jc w:val="center"/>
              <w:rPr>
                <w:sz w:val="24"/>
                <w:szCs w:val="24"/>
              </w:rPr>
            </w:pPr>
            <w:r w:rsidRPr="00BE56BA">
              <w:rPr>
                <w:sz w:val="24"/>
                <w:szCs w:val="24"/>
              </w:rPr>
              <w:t>Eil.</w:t>
            </w:r>
          </w:p>
          <w:p w14:paraId="35177CF1" w14:textId="682C89C2" w:rsidR="00BE56BA" w:rsidRPr="00BE56BA" w:rsidRDefault="00BE56BA" w:rsidP="001C5A0E">
            <w:pPr>
              <w:ind w:firstLine="0"/>
              <w:jc w:val="center"/>
              <w:rPr>
                <w:sz w:val="24"/>
                <w:szCs w:val="24"/>
              </w:rPr>
            </w:pPr>
            <w:r w:rsidRPr="00BE56BA">
              <w:rPr>
                <w:sz w:val="24"/>
                <w:szCs w:val="24"/>
              </w:rPr>
              <w:t>Nr.</w:t>
            </w:r>
          </w:p>
        </w:tc>
        <w:tc>
          <w:tcPr>
            <w:tcW w:w="2803" w:type="dxa"/>
          </w:tcPr>
          <w:p w14:paraId="6120FE11" w14:textId="47A5A166" w:rsidR="00BE56BA" w:rsidRPr="00BE56BA" w:rsidRDefault="00BE56BA" w:rsidP="001C5A0E">
            <w:pPr>
              <w:ind w:firstLine="0"/>
              <w:jc w:val="center"/>
              <w:rPr>
                <w:sz w:val="24"/>
                <w:szCs w:val="24"/>
              </w:rPr>
            </w:pPr>
            <w:r w:rsidRPr="00BE56BA">
              <w:rPr>
                <w:b/>
                <w:sz w:val="24"/>
                <w:szCs w:val="24"/>
              </w:rPr>
              <w:t>VEIKSMAS</w:t>
            </w:r>
          </w:p>
        </w:tc>
        <w:tc>
          <w:tcPr>
            <w:tcW w:w="3826" w:type="dxa"/>
            <w:hideMark/>
          </w:tcPr>
          <w:p w14:paraId="0D27E536" w14:textId="77777777" w:rsidR="00BE56BA" w:rsidRPr="00BE56BA" w:rsidRDefault="00BE56BA" w:rsidP="001C5A0E">
            <w:pPr>
              <w:ind w:firstLine="0"/>
              <w:jc w:val="center"/>
              <w:rPr>
                <w:b/>
                <w:sz w:val="24"/>
                <w:szCs w:val="24"/>
              </w:rPr>
            </w:pPr>
            <w:r w:rsidRPr="00BE56BA">
              <w:rPr>
                <w:b/>
                <w:sz w:val="24"/>
                <w:szCs w:val="24"/>
              </w:rPr>
              <w:t>DATA/DIENŲ SKAIČIUS/ LAIKAS</w:t>
            </w:r>
          </w:p>
          <w:p w14:paraId="5E55AC27" w14:textId="4E90EF5B" w:rsidR="00BE56BA" w:rsidRPr="00BE56BA" w:rsidRDefault="00BE56BA" w:rsidP="001C5A0E">
            <w:pPr>
              <w:ind w:firstLine="0"/>
              <w:jc w:val="center"/>
              <w:rPr>
                <w:sz w:val="24"/>
                <w:szCs w:val="24"/>
              </w:rPr>
            </w:pPr>
            <w:r w:rsidRPr="00BE56BA">
              <w:rPr>
                <w:sz w:val="24"/>
                <w:szCs w:val="24"/>
              </w:rPr>
              <w:t>(Lietuvos laiku)</w:t>
            </w:r>
          </w:p>
        </w:tc>
        <w:tc>
          <w:tcPr>
            <w:tcW w:w="2410" w:type="dxa"/>
            <w:hideMark/>
          </w:tcPr>
          <w:p w14:paraId="17BA2E29" w14:textId="62EDE24E" w:rsidR="00BE56BA" w:rsidRPr="00BE56BA" w:rsidRDefault="00BE56BA" w:rsidP="001C5A0E">
            <w:pPr>
              <w:ind w:firstLine="0"/>
              <w:jc w:val="center"/>
              <w:rPr>
                <w:b/>
                <w:sz w:val="24"/>
                <w:szCs w:val="24"/>
              </w:rPr>
            </w:pPr>
            <w:r w:rsidRPr="00BE56BA">
              <w:rPr>
                <w:b/>
                <w:sz w:val="24"/>
                <w:szCs w:val="24"/>
              </w:rPr>
              <w:t>PASTABOS</w:t>
            </w:r>
          </w:p>
        </w:tc>
      </w:tr>
      <w:tr w:rsidR="00BE56BA" w:rsidRPr="00BE56BA" w14:paraId="2987EB6B" w14:textId="77777777" w:rsidTr="00ED6F6C">
        <w:trPr>
          <w:trHeight w:val="471"/>
        </w:trPr>
        <w:tc>
          <w:tcPr>
            <w:tcW w:w="600" w:type="dxa"/>
          </w:tcPr>
          <w:p w14:paraId="2504FA3A" w14:textId="0250C191" w:rsidR="00BE56BA" w:rsidRPr="00BE56BA" w:rsidRDefault="00BE56BA" w:rsidP="00BE56BA">
            <w:pPr>
              <w:ind w:firstLine="0"/>
              <w:rPr>
                <w:bCs/>
                <w:sz w:val="24"/>
                <w:szCs w:val="24"/>
              </w:rPr>
            </w:pPr>
            <w:r w:rsidRPr="00BE56BA">
              <w:rPr>
                <w:bCs/>
                <w:sz w:val="24"/>
                <w:szCs w:val="24"/>
              </w:rPr>
              <w:lastRenderedPageBreak/>
              <w:t>1.</w:t>
            </w:r>
          </w:p>
        </w:tc>
        <w:tc>
          <w:tcPr>
            <w:tcW w:w="2803" w:type="dxa"/>
          </w:tcPr>
          <w:p w14:paraId="4B00520B" w14:textId="017F8C57" w:rsidR="00BE56BA" w:rsidRPr="00BE56BA" w:rsidRDefault="00BE56BA" w:rsidP="00BE56BA">
            <w:pPr>
              <w:ind w:firstLine="0"/>
              <w:rPr>
                <w:bCs/>
                <w:sz w:val="24"/>
                <w:szCs w:val="24"/>
              </w:rPr>
            </w:pPr>
            <w:r w:rsidRPr="00BE56BA">
              <w:rPr>
                <w:bCs/>
                <w:sz w:val="24"/>
                <w:szCs w:val="24"/>
              </w:rPr>
              <w:t>Pasiūlymų pateikimo terminas</w:t>
            </w:r>
          </w:p>
        </w:tc>
        <w:tc>
          <w:tcPr>
            <w:tcW w:w="3826" w:type="dxa"/>
          </w:tcPr>
          <w:p w14:paraId="66585B11" w14:textId="0E076E30" w:rsidR="00BE56BA" w:rsidRPr="00BE56BA" w:rsidRDefault="00BE56BA" w:rsidP="00BE56BA">
            <w:pPr>
              <w:ind w:firstLine="0"/>
              <w:rPr>
                <w:sz w:val="24"/>
                <w:szCs w:val="24"/>
              </w:rPr>
            </w:pPr>
            <w:r w:rsidRPr="00BE56BA">
              <w:rPr>
                <w:sz w:val="24"/>
                <w:szCs w:val="24"/>
              </w:rPr>
              <w:t xml:space="preserve">Bus nurodytas skelbime apie pirkimą. </w:t>
            </w:r>
          </w:p>
        </w:tc>
        <w:tc>
          <w:tcPr>
            <w:tcW w:w="2410" w:type="dxa"/>
          </w:tcPr>
          <w:p w14:paraId="3796A6C0" w14:textId="190DF611" w:rsidR="00BE56BA" w:rsidRPr="00BE56BA" w:rsidRDefault="00BE56BA" w:rsidP="001C5A0E">
            <w:pPr>
              <w:ind w:firstLine="0"/>
              <w:rPr>
                <w:sz w:val="24"/>
                <w:szCs w:val="24"/>
              </w:rPr>
            </w:pPr>
            <w:r w:rsidRPr="00BE56BA">
              <w:rPr>
                <w:sz w:val="24"/>
                <w:szCs w:val="24"/>
              </w:rPr>
              <w:t>Perkančioji organizacija turi teisę pratęsti pasiūlymų pateikimo terminą</w:t>
            </w:r>
            <w:r w:rsidR="001C5A0E">
              <w:rPr>
                <w:sz w:val="24"/>
                <w:szCs w:val="24"/>
              </w:rPr>
              <w:t>.</w:t>
            </w:r>
          </w:p>
        </w:tc>
      </w:tr>
      <w:tr w:rsidR="00BE56BA" w:rsidRPr="00BE56BA" w14:paraId="5CF79053" w14:textId="77777777" w:rsidTr="00ED6F6C">
        <w:trPr>
          <w:trHeight w:val="20"/>
        </w:trPr>
        <w:tc>
          <w:tcPr>
            <w:tcW w:w="600" w:type="dxa"/>
          </w:tcPr>
          <w:p w14:paraId="5E5F2F47" w14:textId="591E474C" w:rsidR="00BE56BA" w:rsidRPr="00BE56BA" w:rsidRDefault="00BE56BA" w:rsidP="00BE56BA">
            <w:pPr>
              <w:ind w:firstLine="0"/>
              <w:rPr>
                <w:bCs/>
                <w:sz w:val="24"/>
                <w:szCs w:val="24"/>
              </w:rPr>
            </w:pPr>
            <w:r w:rsidRPr="00BE56BA">
              <w:rPr>
                <w:bCs/>
                <w:sz w:val="24"/>
                <w:szCs w:val="24"/>
              </w:rPr>
              <w:t>2.</w:t>
            </w:r>
          </w:p>
        </w:tc>
        <w:tc>
          <w:tcPr>
            <w:tcW w:w="2803" w:type="dxa"/>
          </w:tcPr>
          <w:p w14:paraId="04A5949B" w14:textId="596A0718" w:rsidR="00BE56BA" w:rsidRPr="00BE56BA" w:rsidRDefault="00BE56BA" w:rsidP="00BE56BA">
            <w:pPr>
              <w:ind w:firstLine="0"/>
              <w:rPr>
                <w:bCs/>
                <w:sz w:val="24"/>
                <w:szCs w:val="24"/>
              </w:rPr>
            </w:pPr>
            <w:r w:rsidRPr="00BE56BA">
              <w:rPr>
                <w:sz w:val="24"/>
                <w:szCs w:val="24"/>
              </w:rPr>
              <w:t>Pasiūlymą patikslinti pirkimo dokumentus arba prašymus dėl pirkimo dokumentų paaiškinimų tiekėjas turi pateikti ne vėliau kaip:</w:t>
            </w:r>
          </w:p>
        </w:tc>
        <w:tc>
          <w:tcPr>
            <w:tcW w:w="3826" w:type="dxa"/>
          </w:tcPr>
          <w:p w14:paraId="1F0CA247" w14:textId="15D3E43A" w:rsidR="00BE56BA" w:rsidRPr="00BE56BA" w:rsidRDefault="00BE56BA" w:rsidP="00BE56BA">
            <w:pPr>
              <w:ind w:firstLine="0"/>
              <w:rPr>
                <w:sz w:val="24"/>
                <w:szCs w:val="24"/>
              </w:rPr>
            </w:pPr>
            <w:r w:rsidRPr="00BE56BA">
              <w:rPr>
                <w:sz w:val="24"/>
                <w:szCs w:val="24"/>
              </w:rPr>
              <w:t xml:space="preserve">Likus </w:t>
            </w:r>
            <w:r w:rsidRPr="00BE56BA">
              <w:rPr>
                <w:b/>
                <w:sz w:val="24"/>
                <w:szCs w:val="24"/>
              </w:rPr>
              <w:t>2 darbo dienoms</w:t>
            </w:r>
            <w:r w:rsidRPr="00BE56BA">
              <w:rPr>
                <w:sz w:val="24"/>
                <w:szCs w:val="24"/>
              </w:rPr>
              <w:t xml:space="preserve"> iki pasiūlymų pateikimo termino pabaigos.</w:t>
            </w:r>
          </w:p>
        </w:tc>
        <w:tc>
          <w:tcPr>
            <w:tcW w:w="2410" w:type="dxa"/>
          </w:tcPr>
          <w:p w14:paraId="7CE7456E" w14:textId="77777777" w:rsidR="00BE56BA" w:rsidRPr="00BE56BA" w:rsidRDefault="00BE56BA" w:rsidP="00BE56BA">
            <w:pPr>
              <w:ind w:firstLine="0"/>
              <w:rPr>
                <w:color w:val="7030A0"/>
                <w:sz w:val="24"/>
                <w:szCs w:val="24"/>
              </w:rPr>
            </w:pPr>
          </w:p>
          <w:p w14:paraId="4F5F8E49" w14:textId="77777777" w:rsidR="00BE56BA" w:rsidRPr="00BE56BA" w:rsidRDefault="00BE56BA" w:rsidP="00BE56BA">
            <w:pPr>
              <w:ind w:firstLine="0"/>
              <w:rPr>
                <w:color w:val="7030A0"/>
                <w:sz w:val="24"/>
                <w:szCs w:val="24"/>
              </w:rPr>
            </w:pPr>
          </w:p>
          <w:p w14:paraId="2E21AD06" w14:textId="77777777" w:rsidR="00BE56BA" w:rsidRPr="00BE56BA" w:rsidRDefault="00BE56BA" w:rsidP="00BE56BA">
            <w:pPr>
              <w:ind w:firstLine="0"/>
              <w:rPr>
                <w:color w:val="7030A0"/>
                <w:sz w:val="24"/>
                <w:szCs w:val="24"/>
              </w:rPr>
            </w:pPr>
          </w:p>
        </w:tc>
      </w:tr>
      <w:tr w:rsidR="00BE56BA" w:rsidRPr="00BE56BA" w14:paraId="1D2454A1" w14:textId="77777777" w:rsidTr="00ED6F6C">
        <w:trPr>
          <w:trHeight w:val="20"/>
        </w:trPr>
        <w:tc>
          <w:tcPr>
            <w:tcW w:w="600" w:type="dxa"/>
          </w:tcPr>
          <w:p w14:paraId="2068B57E" w14:textId="4D8E58F4" w:rsidR="00BE56BA" w:rsidRPr="00BE56BA" w:rsidRDefault="00BE56BA" w:rsidP="00BE56BA">
            <w:pPr>
              <w:ind w:firstLine="0"/>
              <w:rPr>
                <w:bCs/>
                <w:sz w:val="24"/>
                <w:szCs w:val="24"/>
              </w:rPr>
            </w:pPr>
            <w:r w:rsidRPr="00BE56BA">
              <w:rPr>
                <w:bCs/>
                <w:sz w:val="24"/>
                <w:szCs w:val="24"/>
              </w:rPr>
              <w:t>3.</w:t>
            </w:r>
          </w:p>
        </w:tc>
        <w:tc>
          <w:tcPr>
            <w:tcW w:w="2803" w:type="dxa"/>
          </w:tcPr>
          <w:p w14:paraId="6C07677B" w14:textId="7367B2ED" w:rsidR="00BE56BA" w:rsidRPr="00BE56BA" w:rsidRDefault="00BE56BA" w:rsidP="00BE56BA">
            <w:pPr>
              <w:ind w:firstLine="0"/>
              <w:rPr>
                <w:sz w:val="24"/>
                <w:szCs w:val="24"/>
              </w:rPr>
            </w:pPr>
            <w:r w:rsidRPr="00BE56BA">
              <w:rPr>
                <w:rFonts w:eastAsia="Arial"/>
                <w:sz w:val="24"/>
                <w:szCs w:val="24"/>
              </w:rPr>
              <w:t xml:space="preserve">Perkančioji organizacija </w:t>
            </w:r>
            <w:r w:rsidRPr="00BE56BA">
              <w:rPr>
                <w:sz w:val="24"/>
                <w:szCs w:val="24"/>
              </w:rPr>
              <w:t>pirkimo dokumentų paaiškinimą, patikslinimą pateikia visiems dalyviams:</w:t>
            </w:r>
          </w:p>
        </w:tc>
        <w:tc>
          <w:tcPr>
            <w:tcW w:w="3826" w:type="dxa"/>
          </w:tcPr>
          <w:p w14:paraId="3F47A7FA" w14:textId="24AFB98E" w:rsidR="00BE56BA" w:rsidRPr="00BE56BA" w:rsidRDefault="00BE56BA" w:rsidP="00BE56BA">
            <w:pPr>
              <w:ind w:firstLine="0"/>
              <w:rPr>
                <w:sz w:val="24"/>
                <w:szCs w:val="24"/>
              </w:rPr>
            </w:pPr>
            <w:r w:rsidRPr="00BE56BA">
              <w:rPr>
                <w:bCs/>
                <w:sz w:val="24"/>
                <w:szCs w:val="24"/>
              </w:rPr>
              <w:t>Likus ne mažiau kaip</w:t>
            </w:r>
            <w:r w:rsidRPr="00BE56BA">
              <w:rPr>
                <w:b/>
                <w:sz w:val="24"/>
                <w:szCs w:val="24"/>
              </w:rPr>
              <w:t xml:space="preserve"> 1 darbo dienai</w:t>
            </w:r>
            <w:r w:rsidRPr="00BE56BA">
              <w:rPr>
                <w:sz w:val="24"/>
                <w:szCs w:val="24"/>
              </w:rPr>
              <w:t xml:space="preserve"> iki pasiūlymų pateikimo termino pabaigos.</w:t>
            </w:r>
          </w:p>
        </w:tc>
        <w:tc>
          <w:tcPr>
            <w:tcW w:w="2410" w:type="dxa"/>
          </w:tcPr>
          <w:p w14:paraId="2289D7B1" w14:textId="70103AF8" w:rsidR="00BE56BA" w:rsidRPr="00BE56BA" w:rsidRDefault="00BE56BA" w:rsidP="00BE56BA">
            <w:pPr>
              <w:ind w:firstLine="0"/>
              <w:rPr>
                <w:color w:val="7030A0"/>
                <w:sz w:val="24"/>
                <w:szCs w:val="24"/>
              </w:rPr>
            </w:pPr>
            <w:r w:rsidRPr="00BE56BA">
              <w:rPr>
                <w:color w:val="000000"/>
                <w:sz w:val="24"/>
                <w:szCs w:val="24"/>
              </w:rPr>
              <w:t xml:space="preserve">Jei paaiškinimai ar patikslinimai teikiami perkančiosios organizacijos iniciatyva, jų pateikimo terminas nesikeičia. </w:t>
            </w:r>
          </w:p>
        </w:tc>
      </w:tr>
      <w:tr w:rsidR="00BE56BA" w:rsidRPr="00BE56BA" w14:paraId="1BB60F80" w14:textId="77777777" w:rsidTr="00786D4C">
        <w:trPr>
          <w:trHeight w:val="704"/>
        </w:trPr>
        <w:tc>
          <w:tcPr>
            <w:tcW w:w="600" w:type="dxa"/>
          </w:tcPr>
          <w:p w14:paraId="15CF683A" w14:textId="126A06AE" w:rsidR="00BE56BA" w:rsidRPr="00BE56BA" w:rsidRDefault="00BE56BA" w:rsidP="00BE56BA">
            <w:pPr>
              <w:ind w:firstLine="0"/>
              <w:rPr>
                <w:bCs/>
                <w:sz w:val="24"/>
                <w:szCs w:val="24"/>
              </w:rPr>
            </w:pPr>
            <w:r w:rsidRPr="00BE56BA">
              <w:rPr>
                <w:bCs/>
                <w:sz w:val="24"/>
                <w:szCs w:val="24"/>
              </w:rPr>
              <w:t>4.</w:t>
            </w:r>
          </w:p>
        </w:tc>
        <w:tc>
          <w:tcPr>
            <w:tcW w:w="2803" w:type="dxa"/>
            <w:hideMark/>
          </w:tcPr>
          <w:p w14:paraId="50DE3457" w14:textId="7244B377" w:rsidR="00BE56BA" w:rsidRPr="00BE56BA" w:rsidRDefault="00BE56BA" w:rsidP="00BE56BA">
            <w:pPr>
              <w:ind w:firstLine="0"/>
              <w:rPr>
                <w:sz w:val="24"/>
                <w:szCs w:val="24"/>
              </w:rPr>
            </w:pPr>
            <w:r w:rsidRPr="00BE56BA">
              <w:rPr>
                <w:sz w:val="24"/>
                <w:szCs w:val="24"/>
              </w:rPr>
              <w:t>Pradinis susipažinimas su CVP IS priemonėmis gautais pasiūlymais</w:t>
            </w:r>
          </w:p>
        </w:tc>
        <w:tc>
          <w:tcPr>
            <w:tcW w:w="3826" w:type="dxa"/>
            <w:hideMark/>
          </w:tcPr>
          <w:p w14:paraId="778ABB14" w14:textId="03E438A6" w:rsidR="00BE56BA" w:rsidRPr="00BE56BA" w:rsidRDefault="00BE56BA" w:rsidP="00BE56BA">
            <w:pPr>
              <w:ind w:firstLine="0"/>
              <w:rPr>
                <w:sz w:val="24"/>
                <w:szCs w:val="24"/>
              </w:rPr>
            </w:pPr>
            <w:r w:rsidRPr="00BE56BA">
              <w:rPr>
                <w:sz w:val="24"/>
                <w:szCs w:val="24"/>
              </w:rPr>
              <w:t xml:space="preserve">Pradedamas ne anksčiau nei </w:t>
            </w:r>
            <w:r w:rsidRPr="00BE56BA">
              <w:rPr>
                <w:color w:val="000000" w:themeColor="text1"/>
                <w:sz w:val="24"/>
                <w:szCs w:val="24"/>
              </w:rPr>
              <w:t>po 30 minučių</w:t>
            </w:r>
            <w:r w:rsidRPr="00BE56BA">
              <w:rPr>
                <w:sz w:val="24"/>
                <w:szCs w:val="24"/>
              </w:rPr>
              <w:t xml:space="preserve"> po galutinių pasiūlymų pateikimo termino pabaigos</w:t>
            </w:r>
          </w:p>
        </w:tc>
        <w:tc>
          <w:tcPr>
            <w:tcW w:w="2410" w:type="dxa"/>
            <w:hideMark/>
          </w:tcPr>
          <w:p w14:paraId="2037E76D" w14:textId="77777777" w:rsidR="00BE56BA" w:rsidRPr="00BE56BA" w:rsidRDefault="00BE56BA" w:rsidP="00BE56BA">
            <w:pPr>
              <w:ind w:firstLine="0"/>
              <w:rPr>
                <w:iCs/>
                <w:sz w:val="24"/>
                <w:szCs w:val="24"/>
              </w:rPr>
            </w:pPr>
          </w:p>
        </w:tc>
      </w:tr>
      <w:tr w:rsidR="00BE56BA" w:rsidRPr="00BE56BA" w14:paraId="5E2A865A" w14:textId="77777777" w:rsidTr="00ED6F6C">
        <w:trPr>
          <w:trHeight w:val="20"/>
        </w:trPr>
        <w:tc>
          <w:tcPr>
            <w:tcW w:w="600" w:type="dxa"/>
          </w:tcPr>
          <w:p w14:paraId="327D5F3E" w14:textId="5CC12522" w:rsidR="00BE56BA" w:rsidRPr="00BE56BA" w:rsidRDefault="00BE56BA" w:rsidP="00BE56BA">
            <w:pPr>
              <w:ind w:firstLine="0"/>
              <w:rPr>
                <w:bCs/>
                <w:sz w:val="24"/>
                <w:szCs w:val="24"/>
              </w:rPr>
            </w:pPr>
            <w:r w:rsidRPr="00BE56BA">
              <w:rPr>
                <w:bCs/>
                <w:sz w:val="24"/>
                <w:szCs w:val="24"/>
              </w:rPr>
              <w:t>5.</w:t>
            </w:r>
          </w:p>
        </w:tc>
        <w:tc>
          <w:tcPr>
            <w:tcW w:w="2803" w:type="dxa"/>
          </w:tcPr>
          <w:p w14:paraId="0EBB9AC7" w14:textId="21F7BAEA" w:rsidR="00BE56BA" w:rsidRPr="00BE56BA" w:rsidRDefault="00BE56BA" w:rsidP="00BE56BA">
            <w:pPr>
              <w:ind w:firstLine="0"/>
              <w:rPr>
                <w:sz w:val="24"/>
                <w:szCs w:val="24"/>
              </w:rPr>
            </w:pPr>
            <w:r w:rsidRPr="00BE56BA">
              <w:rPr>
                <w:bCs/>
                <w:sz w:val="24"/>
                <w:szCs w:val="24"/>
              </w:rPr>
              <w:t>Pasiūlymo galiojimo ir pasiūlymo galiojimo užtikrinimo (jei taikoma) terminas ne trumpesnis kaip</w:t>
            </w:r>
          </w:p>
        </w:tc>
        <w:tc>
          <w:tcPr>
            <w:tcW w:w="3826" w:type="dxa"/>
          </w:tcPr>
          <w:p w14:paraId="4E2D822F" w14:textId="6A86CC25" w:rsidR="00BE56BA" w:rsidRPr="00BE56BA" w:rsidRDefault="00BE56BA" w:rsidP="00BE56BA">
            <w:pPr>
              <w:ind w:firstLine="0"/>
              <w:rPr>
                <w:sz w:val="24"/>
                <w:szCs w:val="24"/>
              </w:rPr>
            </w:pPr>
            <w:r w:rsidRPr="00BE56BA">
              <w:rPr>
                <w:color w:val="00B050"/>
                <w:sz w:val="24"/>
                <w:szCs w:val="24"/>
              </w:rPr>
              <w:t xml:space="preserve">90 (devyniasdešimt) dienų </w:t>
            </w:r>
            <w:r w:rsidRPr="00BE56BA">
              <w:rPr>
                <w:sz w:val="24"/>
                <w:szCs w:val="24"/>
              </w:rPr>
              <w:t xml:space="preserve">nuo pasiūlymų pateikimo galutinio termino pabaigos. </w:t>
            </w:r>
          </w:p>
        </w:tc>
        <w:tc>
          <w:tcPr>
            <w:tcW w:w="2410" w:type="dxa"/>
          </w:tcPr>
          <w:p w14:paraId="42E82043" w14:textId="77777777" w:rsidR="00BE56BA" w:rsidRPr="00BE56BA" w:rsidRDefault="00BE56BA" w:rsidP="00BE56BA">
            <w:pPr>
              <w:ind w:firstLine="0"/>
              <w:rPr>
                <w:sz w:val="24"/>
                <w:szCs w:val="24"/>
              </w:rPr>
            </w:pPr>
          </w:p>
        </w:tc>
      </w:tr>
      <w:tr w:rsidR="00BE56BA" w:rsidRPr="00BE56BA" w14:paraId="133E92EA" w14:textId="77777777" w:rsidTr="00BE56BA">
        <w:trPr>
          <w:trHeight w:val="20"/>
        </w:trPr>
        <w:tc>
          <w:tcPr>
            <w:tcW w:w="600" w:type="dxa"/>
          </w:tcPr>
          <w:p w14:paraId="7AC30D2C" w14:textId="0B89528D" w:rsidR="00BE56BA" w:rsidRPr="00BE56BA" w:rsidRDefault="00BE56BA" w:rsidP="00BE56BA">
            <w:pPr>
              <w:ind w:firstLine="0"/>
              <w:rPr>
                <w:bCs/>
                <w:sz w:val="24"/>
                <w:szCs w:val="24"/>
              </w:rPr>
            </w:pPr>
            <w:r w:rsidRPr="00BE56BA">
              <w:rPr>
                <w:bCs/>
                <w:sz w:val="24"/>
                <w:szCs w:val="24"/>
              </w:rPr>
              <w:t>6.</w:t>
            </w:r>
          </w:p>
        </w:tc>
        <w:tc>
          <w:tcPr>
            <w:tcW w:w="2803" w:type="dxa"/>
            <w:hideMark/>
          </w:tcPr>
          <w:p w14:paraId="27DD4E0B" w14:textId="1B5EBE07" w:rsidR="00BE56BA" w:rsidRPr="00BE56BA" w:rsidRDefault="00BE56BA" w:rsidP="00BE56BA">
            <w:pPr>
              <w:ind w:firstLine="0"/>
              <w:rPr>
                <w:sz w:val="24"/>
                <w:szCs w:val="24"/>
              </w:rPr>
            </w:pPr>
            <w:r w:rsidRPr="00BE56BA">
              <w:rPr>
                <w:rFonts w:eastAsia="Arial"/>
                <w:sz w:val="24"/>
                <w:szCs w:val="24"/>
              </w:rPr>
              <w:t>Perkančioji organizacija</w:t>
            </w:r>
            <w:r w:rsidRPr="00BE56BA">
              <w:rPr>
                <w:sz w:val="24"/>
                <w:szCs w:val="24"/>
              </w:rPr>
              <w:t xml:space="preserve"> atsako dalyviui, ar jis sutinka priimti dalyvio siūlomą pasiūlymo galiojimo užtikrinimą patvirtinantį dokumentą ne vėliau kaip per</w:t>
            </w:r>
          </w:p>
        </w:tc>
        <w:tc>
          <w:tcPr>
            <w:tcW w:w="3826" w:type="dxa"/>
          </w:tcPr>
          <w:p w14:paraId="7007B59D" w14:textId="102FAB3A" w:rsidR="00BE56BA" w:rsidRPr="00BE56BA" w:rsidRDefault="00BE56BA" w:rsidP="00BE56BA">
            <w:pPr>
              <w:ind w:firstLine="0"/>
              <w:rPr>
                <w:bCs/>
                <w:sz w:val="24"/>
                <w:szCs w:val="24"/>
              </w:rPr>
            </w:pPr>
            <w:r w:rsidRPr="00BE56BA">
              <w:rPr>
                <w:bCs/>
                <w:sz w:val="24"/>
                <w:szCs w:val="24"/>
              </w:rPr>
              <w:t>Netaikoma</w:t>
            </w:r>
          </w:p>
        </w:tc>
        <w:tc>
          <w:tcPr>
            <w:tcW w:w="2410" w:type="dxa"/>
          </w:tcPr>
          <w:p w14:paraId="72CF3C05" w14:textId="66E82040" w:rsidR="00BE56BA" w:rsidRPr="00BE56BA" w:rsidRDefault="00BE56BA" w:rsidP="00BE56BA">
            <w:pPr>
              <w:ind w:firstLine="0"/>
              <w:rPr>
                <w:sz w:val="24"/>
                <w:szCs w:val="24"/>
              </w:rPr>
            </w:pPr>
          </w:p>
        </w:tc>
      </w:tr>
      <w:tr w:rsidR="00BE56BA" w:rsidRPr="00BE56BA" w14:paraId="107B40EE" w14:textId="77777777" w:rsidTr="00BE56BA">
        <w:trPr>
          <w:trHeight w:val="20"/>
        </w:trPr>
        <w:tc>
          <w:tcPr>
            <w:tcW w:w="600" w:type="dxa"/>
          </w:tcPr>
          <w:p w14:paraId="6296E1AA" w14:textId="647486DC" w:rsidR="00BE56BA" w:rsidRPr="00BE56BA" w:rsidRDefault="00BE56BA" w:rsidP="00BE56BA">
            <w:pPr>
              <w:ind w:firstLine="0"/>
              <w:rPr>
                <w:bCs/>
                <w:sz w:val="24"/>
                <w:szCs w:val="24"/>
              </w:rPr>
            </w:pPr>
            <w:r w:rsidRPr="00BE56BA">
              <w:rPr>
                <w:bCs/>
                <w:sz w:val="24"/>
                <w:szCs w:val="24"/>
              </w:rPr>
              <w:t>7.</w:t>
            </w:r>
          </w:p>
        </w:tc>
        <w:tc>
          <w:tcPr>
            <w:tcW w:w="2803" w:type="dxa"/>
            <w:hideMark/>
          </w:tcPr>
          <w:p w14:paraId="515C1B9C" w14:textId="2D509330" w:rsidR="00BE56BA" w:rsidRPr="00BE56BA" w:rsidRDefault="00BE56BA" w:rsidP="00BE56BA">
            <w:pPr>
              <w:ind w:firstLine="0"/>
              <w:rPr>
                <w:color w:val="000000"/>
                <w:sz w:val="24"/>
                <w:szCs w:val="24"/>
                <w:shd w:val="clear" w:color="auto" w:fill="FFFFFF"/>
              </w:rPr>
            </w:pPr>
            <w:r w:rsidRPr="00BE56BA">
              <w:rPr>
                <w:sz w:val="24"/>
                <w:szCs w:val="24"/>
              </w:rPr>
              <w:t>Pasiūlymo galiojimo užtikrinimas pirkimo dalyviui grąžinamas (arba atsisakoma teisių į jį) per</w:t>
            </w:r>
          </w:p>
        </w:tc>
        <w:tc>
          <w:tcPr>
            <w:tcW w:w="3826" w:type="dxa"/>
          </w:tcPr>
          <w:p w14:paraId="23B44DE5" w14:textId="7E0AB007" w:rsidR="00BE56BA" w:rsidRPr="00BE56BA" w:rsidRDefault="00BE56BA" w:rsidP="00BE56BA">
            <w:pPr>
              <w:ind w:firstLine="0"/>
              <w:rPr>
                <w:sz w:val="24"/>
                <w:szCs w:val="24"/>
              </w:rPr>
            </w:pPr>
            <w:r w:rsidRPr="00BE56BA">
              <w:rPr>
                <w:sz w:val="24"/>
                <w:szCs w:val="24"/>
              </w:rPr>
              <w:t>Netaikoma</w:t>
            </w:r>
          </w:p>
        </w:tc>
        <w:tc>
          <w:tcPr>
            <w:tcW w:w="2410" w:type="dxa"/>
          </w:tcPr>
          <w:p w14:paraId="571D0CA7" w14:textId="0FC89CCD" w:rsidR="00BE56BA" w:rsidRPr="00BE56BA" w:rsidRDefault="00BE56BA" w:rsidP="00BE56BA">
            <w:pPr>
              <w:ind w:firstLine="0"/>
              <w:rPr>
                <w:bCs/>
                <w:color w:val="7030A0"/>
                <w:sz w:val="24"/>
                <w:szCs w:val="24"/>
              </w:rPr>
            </w:pPr>
          </w:p>
        </w:tc>
      </w:tr>
      <w:tr w:rsidR="00BE56BA" w:rsidRPr="00BE56BA" w14:paraId="71CFDCD5" w14:textId="77777777" w:rsidTr="00ED6F6C">
        <w:trPr>
          <w:trHeight w:val="20"/>
        </w:trPr>
        <w:tc>
          <w:tcPr>
            <w:tcW w:w="600" w:type="dxa"/>
          </w:tcPr>
          <w:p w14:paraId="6376B144" w14:textId="68C54F56" w:rsidR="00BE56BA" w:rsidRPr="00BE56BA" w:rsidRDefault="00BE56BA" w:rsidP="00BE56BA">
            <w:pPr>
              <w:ind w:firstLine="0"/>
              <w:rPr>
                <w:sz w:val="24"/>
                <w:szCs w:val="24"/>
              </w:rPr>
            </w:pPr>
            <w:r w:rsidRPr="00BE56BA">
              <w:rPr>
                <w:bCs/>
                <w:sz w:val="24"/>
                <w:szCs w:val="24"/>
              </w:rPr>
              <w:t>8.</w:t>
            </w:r>
          </w:p>
        </w:tc>
        <w:tc>
          <w:tcPr>
            <w:tcW w:w="2803" w:type="dxa"/>
            <w:hideMark/>
          </w:tcPr>
          <w:p w14:paraId="5B7B707E" w14:textId="25E65998" w:rsidR="00BE56BA" w:rsidRPr="00BE56BA" w:rsidRDefault="00BE56BA" w:rsidP="00BE56BA">
            <w:pPr>
              <w:ind w:firstLine="0"/>
              <w:rPr>
                <w:sz w:val="24"/>
                <w:szCs w:val="24"/>
              </w:rPr>
            </w:pPr>
            <w:r w:rsidRPr="00BE56BA">
              <w:rPr>
                <w:rFonts w:eastAsia="Arial"/>
                <w:sz w:val="24"/>
                <w:szCs w:val="24"/>
              </w:rPr>
              <w:t>Perkančioji organizacija</w:t>
            </w:r>
            <w:r w:rsidRPr="00BE56BA">
              <w:rPr>
                <w:sz w:val="24"/>
                <w:szCs w:val="24"/>
              </w:rPr>
              <w:t xml:space="preserve"> informuoja dalyvius apie EBVPD vertinimo rezultatus, jeigu taikoma, ne vėliau kaip per</w:t>
            </w:r>
          </w:p>
        </w:tc>
        <w:tc>
          <w:tcPr>
            <w:tcW w:w="3826" w:type="dxa"/>
            <w:hideMark/>
          </w:tcPr>
          <w:p w14:paraId="2997761B" w14:textId="772D0980" w:rsidR="00BE56BA" w:rsidRPr="00BE56BA" w:rsidRDefault="00BE56BA" w:rsidP="00BE56BA">
            <w:pPr>
              <w:ind w:firstLine="0"/>
              <w:rPr>
                <w:sz w:val="24"/>
                <w:szCs w:val="24"/>
              </w:rPr>
            </w:pPr>
            <w:r w:rsidRPr="00BE56BA">
              <w:rPr>
                <w:bCs/>
                <w:sz w:val="24"/>
                <w:szCs w:val="24"/>
              </w:rPr>
              <w:t>3 (tris) darbo dienas nuo sprendimo priėmimo dienos</w:t>
            </w:r>
          </w:p>
        </w:tc>
        <w:tc>
          <w:tcPr>
            <w:tcW w:w="2410" w:type="dxa"/>
            <w:hideMark/>
          </w:tcPr>
          <w:p w14:paraId="329AA59A" w14:textId="77777777" w:rsidR="00BE56BA" w:rsidRPr="00BE56BA" w:rsidRDefault="00BE56BA" w:rsidP="00BE56BA">
            <w:pPr>
              <w:ind w:firstLine="0"/>
              <w:rPr>
                <w:sz w:val="24"/>
                <w:szCs w:val="24"/>
              </w:rPr>
            </w:pPr>
          </w:p>
        </w:tc>
      </w:tr>
      <w:tr w:rsidR="00BE56BA" w:rsidRPr="00BE56BA" w14:paraId="7DA40584" w14:textId="77777777" w:rsidTr="00ED6F6C">
        <w:trPr>
          <w:trHeight w:val="20"/>
        </w:trPr>
        <w:tc>
          <w:tcPr>
            <w:tcW w:w="600" w:type="dxa"/>
          </w:tcPr>
          <w:p w14:paraId="4E57DA0E" w14:textId="451DD89B" w:rsidR="00BE56BA" w:rsidRPr="00BE56BA" w:rsidRDefault="00BE56BA" w:rsidP="00BE56BA">
            <w:pPr>
              <w:ind w:firstLine="0"/>
              <w:rPr>
                <w:bCs/>
                <w:sz w:val="24"/>
                <w:szCs w:val="24"/>
              </w:rPr>
            </w:pPr>
            <w:r w:rsidRPr="00BE56BA">
              <w:rPr>
                <w:bCs/>
                <w:sz w:val="24"/>
                <w:szCs w:val="24"/>
              </w:rPr>
              <w:t>9.</w:t>
            </w:r>
          </w:p>
        </w:tc>
        <w:tc>
          <w:tcPr>
            <w:tcW w:w="2803" w:type="dxa"/>
            <w:hideMark/>
          </w:tcPr>
          <w:p w14:paraId="1B551C89" w14:textId="4468DDDE" w:rsidR="00BE56BA" w:rsidRPr="00BE56BA" w:rsidRDefault="00BE56BA" w:rsidP="00BE56BA">
            <w:pPr>
              <w:ind w:firstLine="0"/>
              <w:rPr>
                <w:sz w:val="24"/>
                <w:szCs w:val="24"/>
              </w:rPr>
            </w:pPr>
            <w:r w:rsidRPr="00BE56BA">
              <w:rPr>
                <w:rFonts w:eastAsia="Arial"/>
                <w:sz w:val="24"/>
                <w:szCs w:val="24"/>
              </w:rPr>
              <w:t>Perkančioji organizacija</w:t>
            </w:r>
            <w:r w:rsidRPr="00BE56BA">
              <w:rPr>
                <w:sz w:val="24"/>
                <w:szCs w:val="24"/>
              </w:rPr>
              <w:t xml:space="preserve"> dalyviams praneša apie priimtą sprendimą nustatyti laimėjusį pasiūlymą, dėl kurio bus sudaroma sutartis ne vėliau kaip per</w:t>
            </w:r>
          </w:p>
        </w:tc>
        <w:tc>
          <w:tcPr>
            <w:tcW w:w="3826" w:type="dxa"/>
            <w:hideMark/>
          </w:tcPr>
          <w:p w14:paraId="2B347841" w14:textId="592908B1" w:rsidR="00BE56BA" w:rsidRPr="00BE56BA" w:rsidRDefault="00BE56BA" w:rsidP="00BE56BA">
            <w:pPr>
              <w:ind w:firstLine="0"/>
              <w:rPr>
                <w:sz w:val="24"/>
                <w:szCs w:val="24"/>
                <w:highlight w:val="yellow"/>
              </w:rPr>
            </w:pPr>
            <w:r w:rsidRPr="00BE56BA">
              <w:rPr>
                <w:bCs/>
                <w:sz w:val="24"/>
                <w:szCs w:val="24"/>
              </w:rPr>
              <w:t>3 (tris) darbo dienas nuo sprendimo priėmimo dienos</w:t>
            </w:r>
          </w:p>
        </w:tc>
        <w:tc>
          <w:tcPr>
            <w:tcW w:w="2410" w:type="dxa"/>
            <w:hideMark/>
          </w:tcPr>
          <w:p w14:paraId="16F63034" w14:textId="77777777" w:rsidR="00BE56BA" w:rsidRPr="00BE56BA" w:rsidRDefault="00BE56BA" w:rsidP="00BE56BA">
            <w:pPr>
              <w:ind w:firstLine="0"/>
              <w:rPr>
                <w:sz w:val="24"/>
                <w:szCs w:val="24"/>
              </w:rPr>
            </w:pPr>
          </w:p>
        </w:tc>
      </w:tr>
      <w:tr w:rsidR="00BE56BA" w:rsidRPr="00BE56BA" w14:paraId="65C9E451" w14:textId="77777777" w:rsidTr="00ED6F6C">
        <w:trPr>
          <w:trHeight w:val="20"/>
        </w:trPr>
        <w:tc>
          <w:tcPr>
            <w:tcW w:w="600" w:type="dxa"/>
          </w:tcPr>
          <w:p w14:paraId="202A4C4A" w14:textId="163F5003" w:rsidR="00BE56BA" w:rsidRPr="00BE56BA" w:rsidRDefault="00BE56BA" w:rsidP="00BE56BA">
            <w:pPr>
              <w:ind w:firstLine="0"/>
              <w:rPr>
                <w:bCs/>
                <w:sz w:val="24"/>
                <w:szCs w:val="24"/>
              </w:rPr>
            </w:pPr>
            <w:r w:rsidRPr="00BE56BA">
              <w:rPr>
                <w:bCs/>
                <w:sz w:val="24"/>
                <w:szCs w:val="24"/>
              </w:rPr>
              <w:lastRenderedPageBreak/>
              <w:t>10.</w:t>
            </w:r>
          </w:p>
        </w:tc>
        <w:tc>
          <w:tcPr>
            <w:tcW w:w="2803" w:type="dxa"/>
          </w:tcPr>
          <w:p w14:paraId="11BD69A9" w14:textId="15ED312C" w:rsidR="00BE56BA" w:rsidRPr="00BE56BA" w:rsidRDefault="00BE56BA" w:rsidP="00BE56BA">
            <w:pPr>
              <w:ind w:firstLine="0"/>
              <w:rPr>
                <w:sz w:val="24"/>
                <w:szCs w:val="24"/>
              </w:rPr>
            </w:pPr>
            <w:r w:rsidRPr="00BE56BA">
              <w:rPr>
                <w:color w:val="000000"/>
                <w:sz w:val="24"/>
                <w:szCs w:val="24"/>
                <w:shd w:val="clear" w:color="auto" w:fill="FFFFFF"/>
              </w:rPr>
              <w:t xml:space="preserve">Dalyvis turi teisę pateikti pretenziją </w:t>
            </w:r>
            <w:r w:rsidRPr="00BE56BA">
              <w:rPr>
                <w:rFonts w:eastAsia="Arial"/>
                <w:sz w:val="24"/>
                <w:szCs w:val="24"/>
              </w:rPr>
              <w:t xml:space="preserve">perkančiajai organizacijai </w:t>
            </w:r>
            <w:r w:rsidRPr="00BE56BA">
              <w:rPr>
                <w:sz w:val="24"/>
                <w:szCs w:val="24"/>
                <w:shd w:val="clear" w:color="auto" w:fill="FFFFFF"/>
              </w:rPr>
              <w:t xml:space="preserve">pateikti prašymą ar </w:t>
            </w:r>
            <w:r w:rsidRPr="00BE56BA">
              <w:rPr>
                <w:color w:val="000000"/>
                <w:sz w:val="24"/>
                <w:szCs w:val="24"/>
                <w:shd w:val="clear" w:color="auto" w:fill="FFFFFF"/>
              </w:rPr>
              <w:t xml:space="preserve">pareikšti ieškinį teismui </w:t>
            </w:r>
            <w:r w:rsidRPr="00BE56BA">
              <w:rPr>
                <w:sz w:val="24"/>
                <w:szCs w:val="24"/>
              </w:rPr>
              <w:t>ne vėliau kaip per</w:t>
            </w:r>
          </w:p>
        </w:tc>
        <w:tc>
          <w:tcPr>
            <w:tcW w:w="3826" w:type="dxa"/>
          </w:tcPr>
          <w:p w14:paraId="6E7D05D5" w14:textId="0CFED63D" w:rsidR="00BE56BA" w:rsidRPr="00BE56BA" w:rsidRDefault="00BE56BA" w:rsidP="00BE56BA">
            <w:pPr>
              <w:ind w:firstLine="0"/>
              <w:rPr>
                <w:sz w:val="24"/>
                <w:szCs w:val="24"/>
              </w:rPr>
            </w:pPr>
            <w:r w:rsidRPr="00BE56BA">
              <w:rPr>
                <w:sz w:val="24"/>
                <w:szCs w:val="24"/>
              </w:rPr>
              <w:t>5 (penkias) darbo dienas</w:t>
            </w:r>
            <w:r w:rsidR="001C5A0E">
              <w:rPr>
                <w:sz w:val="24"/>
                <w:szCs w:val="24"/>
              </w:rPr>
              <w:t xml:space="preserve"> </w:t>
            </w:r>
            <w:r w:rsidRPr="00BE56BA">
              <w:rPr>
                <w:sz w:val="24"/>
                <w:szCs w:val="24"/>
              </w:rPr>
              <w:t xml:space="preserve">nuo </w:t>
            </w:r>
            <w:r w:rsidRPr="00BE56BA">
              <w:rPr>
                <w:rFonts w:eastAsia="Arial"/>
                <w:sz w:val="24"/>
                <w:szCs w:val="24"/>
              </w:rPr>
              <w:t xml:space="preserve">perkančiosios organizacijos </w:t>
            </w:r>
            <w:r w:rsidRPr="00BE56BA">
              <w:rPr>
                <w:sz w:val="24"/>
                <w:szCs w:val="24"/>
              </w:rPr>
              <w:t xml:space="preserve">pranešimo raštu apie jos priimtą sprendimą išsiuntimo tiekėjams dienos arba nuo paskelbimo apie </w:t>
            </w:r>
            <w:r w:rsidRPr="00BE56BA">
              <w:rPr>
                <w:rFonts w:eastAsia="Arial"/>
                <w:sz w:val="24"/>
                <w:szCs w:val="24"/>
              </w:rPr>
              <w:t xml:space="preserve"> perkančiosios organizacijos </w:t>
            </w:r>
            <w:r w:rsidRPr="00BE56BA">
              <w:rPr>
                <w:sz w:val="24"/>
                <w:szCs w:val="24"/>
              </w:rPr>
              <w:t xml:space="preserve">priimtus sprendimus dienos, jei VPĮ nenumato reikalavimo raštu informuoti tiekėjus apie </w:t>
            </w:r>
            <w:r w:rsidRPr="00BE56BA">
              <w:rPr>
                <w:rFonts w:eastAsia="Arial"/>
                <w:sz w:val="24"/>
                <w:szCs w:val="24"/>
              </w:rPr>
              <w:t xml:space="preserve"> perkančiosios organizacijos </w:t>
            </w:r>
            <w:r w:rsidRPr="00BE56BA">
              <w:rPr>
                <w:sz w:val="24"/>
                <w:szCs w:val="24"/>
              </w:rPr>
              <w:t>priimtus sprendimus;</w:t>
            </w:r>
          </w:p>
          <w:p w14:paraId="2A8B2368" w14:textId="276DA599" w:rsidR="00BE56BA" w:rsidRPr="00BE56BA" w:rsidRDefault="00BE56BA" w:rsidP="001C5A0E">
            <w:pPr>
              <w:ind w:firstLine="0"/>
              <w:rPr>
                <w:sz w:val="24"/>
                <w:szCs w:val="24"/>
              </w:rPr>
            </w:pPr>
            <w:r w:rsidRPr="00BE56BA">
              <w:rPr>
                <w:sz w:val="24"/>
                <w:szCs w:val="24"/>
              </w:rPr>
              <w:t xml:space="preserve">15 (penkiolika) dienų nuo pranešimo išsiuntimo tiekėjams dienos, jeigu šis pranešimas nebuvo siunčiamas elektroninėmis priemonėmis. </w:t>
            </w:r>
          </w:p>
        </w:tc>
        <w:tc>
          <w:tcPr>
            <w:tcW w:w="2410" w:type="dxa"/>
          </w:tcPr>
          <w:p w14:paraId="36DA0A4C" w14:textId="77777777" w:rsidR="00BE56BA" w:rsidRPr="00BE56BA" w:rsidRDefault="00BE56BA" w:rsidP="00BE56BA">
            <w:pPr>
              <w:ind w:firstLine="0"/>
              <w:rPr>
                <w:sz w:val="24"/>
                <w:szCs w:val="24"/>
              </w:rPr>
            </w:pPr>
          </w:p>
        </w:tc>
      </w:tr>
      <w:tr w:rsidR="00BE56BA" w:rsidRPr="00BE56BA" w14:paraId="4E794363" w14:textId="77777777" w:rsidTr="00ED6F6C">
        <w:trPr>
          <w:trHeight w:val="20"/>
        </w:trPr>
        <w:tc>
          <w:tcPr>
            <w:tcW w:w="600" w:type="dxa"/>
          </w:tcPr>
          <w:p w14:paraId="0D48E80C" w14:textId="53D50128" w:rsidR="00BE56BA" w:rsidRPr="00BE56BA" w:rsidRDefault="00BE56BA" w:rsidP="00BE56BA">
            <w:pPr>
              <w:ind w:firstLine="0"/>
              <w:rPr>
                <w:bCs/>
                <w:sz w:val="24"/>
                <w:szCs w:val="24"/>
              </w:rPr>
            </w:pPr>
            <w:r w:rsidRPr="00BE56BA">
              <w:rPr>
                <w:sz w:val="24"/>
                <w:szCs w:val="24"/>
              </w:rPr>
              <w:t>11.</w:t>
            </w:r>
          </w:p>
        </w:tc>
        <w:tc>
          <w:tcPr>
            <w:tcW w:w="2803" w:type="dxa"/>
          </w:tcPr>
          <w:p w14:paraId="40FAC80F" w14:textId="468B7B91" w:rsidR="00BE56BA" w:rsidRPr="00BE56BA" w:rsidRDefault="00BE56BA" w:rsidP="00BE56BA">
            <w:pPr>
              <w:ind w:firstLine="0"/>
              <w:rPr>
                <w:sz w:val="24"/>
                <w:szCs w:val="24"/>
              </w:rPr>
            </w:pPr>
            <w:r w:rsidRPr="00BE56BA">
              <w:rPr>
                <w:rFonts w:eastAsia="Arial"/>
                <w:sz w:val="24"/>
                <w:szCs w:val="24"/>
              </w:rPr>
              <w:t xml:space="preserve">Perkančioji organizacija </w:t>
            </w:r>
            <w:r w:rsidRPr="00BE56BA">
              <w:rPr>
                <w:sz w:val="24"/>
                <w:szCs w:val="24"/>
              </w:rPr>
              <w:t xml:space="preserve">privalo išnagrinėti dalyvio pretenziją, priimti motyvuotą sprendimą ir apie jį, taip pat apie anksčiau praneštų pirkimo procedūros terminų pasikeitimą raštu pranešti pretenziją pateikusiam dalyviui ir suinteresuotiems </w:t>
            </w:r>
            <w:r w:rsidR="001C5A0E">
              <w:rPr>
                <w:sz w:val="24"/>
                <w:szCs w:val="24"/>
              </w:rPr>
              <w:t>d</w:t>
            </w:r>
            <w:r w:rsidRPr="00BE56BA">
              <w:rPr>
                <w:sz w:val="24"/>
                <w:szCs w:val="24"/>
              </w:rPr>
              <w:t>alyviams ne vėliau kaip per</w:t>
            </w:r>
          </w:p>
        </w:tc>
        <w:tc>
          <w:tcPr>
            <w:tcW w:w="3826" w:type="dxa"/>
          </w:tcPr>
          <w:p w14:paraId="6FD9CE06" w14:textId="0ED91C61" w:rsidR="00BE56BA" w:rsidRPr="00BE56BA" w:rsidRDefault="00BE56BA" w:rsidP="00BE56BA">
            <w:pPr>
              <w:ind w:firstLine="0"/>
              <w:rPr>
                <w:sz w:val="24"/>
                <w:szCs w:val="24"/>
              </w:rPr>
            </w:pPr>
            <w:r w:rsidRPr="00BE56BA">
              <w:rPr>
                <w:sz w:val="24"/>
                <w:szCs w:val="24"/>
              </w:rPr>
              <w:t>6 (šešias) darbo dienas nuo pretenzijos gavimo dienos</w:t>
            </w:r>
          </w:p>
        </w:tc>
        <w:tc>
          <w:tcPr>
            <w:tcW w:w="2410" w:type="dxa"/>
          </w:tcPr>
          <w:p w14:paraId="11C1AF93" w14:textId="77777777" w:rsidR="00BE56BA" w:rsidRPr="00BE56BA" w:rsidRDefault="00BE56BA" w:rsidP="00BE56BA">
            <w:pPr>
              <w:ind w:firstLine="0"/>
              <w:rPr>
                <w:sz w:val="24"/>
                <w:szCs w:val="24"/>
              </w:rPr>
            </w:pPr>
          </w:p>
        </w:tc>
      </w:tr>
    </w:tbl>
    <w:p w14:paraId="70F9D355" w14:textId="77777777" w:rsidR="0068230C" w:rsidRPr="00BE56BA" w:rsidRDefault="0068230C" w:rsidP="0052531C">
      <w:pPr>
        <w:pStyle w:val="Betarp"/>
        <w:ind w:firstLine="0"/>
        <w:contextualSpacing/>
        <w:rPr>
          <w:rFonts w:ascii="Times New Roman" w:eastAsiaTheme="minorHAnsi" w:hAnsi="Times New Roman" w:cs="Times New Roman"/>
          <w:sz w:val="24"/>
          <w:szCs w:val="24"/>
        </w:rPr>
      </w:pPr>
    </w:p>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bookmarkStart w:id="8" w:name="_Toc134622384"/>
      <w:bookmarkEnd w:id="3"/>
      <w:r w:rsidRPr="00BD4D5A">
        <w:rPr>
          <w:rFonts w:ascii="Times New Roman" w:hAnsi="Times New Roman" w:cs="Times New Roman"/>
          <w:bCs/>
          <w:sz w:val="32"/>
          <w:szCs w:val="32"/>
        </w:rPr>
        <w:t>Asmens duomenų tvarkymas</w:t>
      </w:r>
      <w:bookmarkEnd w:id="8"/>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CE530C" w:rsidRDefault="002E6F7E">
      <w:pPr>
        <w:pStyle w:val="Antrat1"/>
        <w:numPr>
          <w:ilvl w:val="0"/>
          <w:numId w:val="9"/>
        </w:numPr>
        <w:tabs>
          <w:tab w:val="num" w:pos="426"/>
        </w:tabs>
        <w:spacing w:before="0"/>
        <w:ind w:left="0" w:firstLine="0"/>
        <w:rPr>
          <w:rFonts w:ascii="Times New Roman" w:hAnsi="Times New Roman" w:cs="Times New Roman"/>
          <w:bCs/>
          <w:sz w:val="32"/>
          <w:szCs w:val="32"/>
        </w:rPr>
      </w:pPr>
      <w:bookmarkStart w:id="9" w:name="_Toc134622385"/>
      <w:r w:rsidRPr="00CE530C">
        <w:rPr>
          <w:rFonts w:ascii="Times New Roman" w:eastAsia="Calibri" w:hAnsi="Times New Roman" w:cs="Times New Roman"/>
          <w:bCs/>
          <w:sz w:val="32"/>
          <w:szCs w:val="32"/>
        </w:rPr>
        <w:lastRenderedPageBreak/>
        <w:t xml:space="preserve"> </w:t>
      </w:r>
      <w:r w:rsidR="00BD4D5A" w:rsidRPr="00CE530C">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9"/>
    </w:p>
    <w:p w14:paraId="4053C775" w14:textId="77777777" w:rsidR="00BD4D5A" w:rsidRPr="00CC4858" w:rsidRDefault="00BD4D5A" w:rsidP="00454AD3">
      <w:pPr>
        <w:pStyle w:val="Sraopastraipa"/>
        <w:numPr>
          <w:ilvl w:val="1"/>
          <w:numId w:val="9"/>
        </w:numPr>
        <w:spacing w:line="240" w:lineRule="auto"/>
        <w:ind w:left="0" w:firstLine="567"/>
        <w:rPr>
          <w:rFonts w:ascii="Times New Roman" w:hAnsi="Times New Roman" w:cs="Times New Roman"/>
          <w:sz w:val="24"/>
          <w:szCs w:val="24"/>
        </w:rPr>
      </w:pPr>
      <w:r w:rsidRPr="00CC4858">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6917B44F" w14:textId="723060DC" w:rsidR="00BD4D5A" w:rsidRPr="00CC4858" w:rsidRDefault="00BD4D5A" w:rsidP="00454AD3">
      <w:pPr>
        <w:pStyle w:val="Pagrindinistekstas"/>
        <w:numPr>
          <w:ilvl w:val="2"/>
          <w:numId w:val="9"/>
        </w:numPr>
        <w:tabs>
          <w:tab w:val="left" w:pos="1276"/>
        </w:tabs>
        <w:spacing w:line="240" w:lineRule="auto"/>
        <w:ind w:left="0" w:firstLine="567"/>
        <w:rPr>
          <w:rFonts w:ascii="Times New Roman" w:hAnsi="Times New Roman" w:cs="Times New Roman"/>
          <w:sz w:val="24"/>
          <w:szCs w:val="24"/>
        </w:rPr>
      </w:pPr>
      <w:r w:rsidRPr="00CC4858">
        <w:rPr>
          <w:rFonts w:ascii="Times New Roman" w:hAnsi="Times New Roman" w:cs="Times New Roman"/>
          <w:sz w:val="24"/>
          <w:szCs w:val="24"/>
        </w:rPr>
        <w:t xml:space="preserve">techniniais klausimais </w:t>
      </w:r>
      <w:r w:rsidR="00986CBF" w:rsidRPr="00CC4858">
        <w:rPr>
          <w:rFonts w:ascii="Times New Roman" w:hAnsi="Times New Roman" w:cs="Times New Roman"/>
          <w:sz w:val="24"/>
          <w:szCs w:val="24"/>
        </w:rPr>
        <w:t xml:space="preserve">Mažeikių </w:t>
      </w:r>
      <w:r w:rsidR="00807CED">
        <w:rPr>
          <w:rFonts w:ascii="Times New Roman" w:hAnsi="Times New Roman" w:cs="Times New Roman"/>
          <w:sz w:val="24"/>
          <w:szCs w:val="24"/>
        </w:rPr>
        <w:t>Pavasario</w:t>
      </w:r>
      <w:r w:rsidR="00B8178A" w:rsidRPr="00CC4858">
        <w:rPr>
          <w:rFonts w:ascii="Times New Roman" w:hAnsi="Times New Roman" w:cs="Times New Roman"/>
          <w:sz w:val="24"/>
          <w:szCs w:val="24"/>
        </w:rPr>
        <w:t xml:space="preserve"> progimnazijos</w:t>
      </w:r>
      <w:r w:rsidR="00986CBF" w:rsidRPr="00CC4858">
        <w:rPr>
          <w:rFonts w:ascii="Times New Roman" w:hAnsi="Times New Roman" w:cs="Times New Roman"/>
          <w:sz w:val="24"/>
          <w:szCs w:val="24"/>
        </w:rPr>
        <w:t xml:space="preserve"> </w:t>
      </w:r>
      <w:r w:rsidR="006B6749">
        <w:rPr>
          <w:rFonts w:ascii="Times New Roman" w:hAnsi="Times New Roman" w:cs="Times New Roman"/>
          <w:sz w:val="24"/>
          <w:szCs w:val="24"/>
        </w:rPr>
        <w:t>pavaduotojas ūkiui Giedrius Šidlauskas</w:t>
      </w:r>
      <w:r w:rsidR="00786D4C" w:rsidRPr="00CC4858">
        <w:rPr>
          <w:rFonts w:ascii="Times New Roman" w:hAnsi="Times New Roman" w:cs="Times New Roman"/>
          <w:sz w:val="24"/>
          <w:szCs w:val="24"/>
        </w:rPr>
        <w:t>, tel. (</w:t>
      </w:r>
      <w:r w:rsidR="00744266" w:rsidRPr="00CC4858">
        <w:rPr>
          <w:rFonts w:ascii="Times New Roman" w:hAnsi="Times New Roman" w:cs="Times New Roman"/>
          <w:sz w:val="24"/>
          <w:szCs w:val="24"/>
        </w:rPr>
        <w:t>0 6</w:t>
      </w:r>
      <w:r w:rsidR="006B6749">
        <w:rPr>
          <w:rFonts w:ascii="Times New Roman" w:hAnsi="Times New Roman" w:cs="Times New Roman"/>
          <w:sz w:val="24"/>
          <w:szCs w:val="24"/>
        </w:rPr>
        <w:t>86</w:t>
      </w:r>
      <w:r w:rsidR="00744266" w:rsidRPr="00CC4858">
        <w:rPr>
          <w:rFonts w:ascii="Times New Roman" w:hAnsi="Times New Roman" w:cs="Times New Roman"/>
          <w:sz w:val="24"/>
          <w:szCs w:val="24"/>
        </w:rPr>
        <w:t xml:space="preserve">) </w:t>
      </w:r>
      <w:r w:rsidR="006B6749">
        <w:rPr>
          <w:rFonts w:ascii="Times New Roman" w:hAnsi="Times New Roman" w:cs="Times New Roman"/>
          <w:sz w:val="24"/>
          <w:szCs w:val="24"/>
        </w:rPr>
        <w:t>55</w:t>
      </w:r>
      <w:r w:rsidR="00744266" w:rsidRPr="00CC4858">
        <w:rPr>
          <w:rFonts w:ascii="Times New Roman" w:hAnsi="Times New Roman" w:cs="Times New Roman"/>
          <w:sz w:val="24"/>
          <w:szCs w:val="24"/>
        </w:rPr>
        <w:t xml:space="preserve"> </w:t>
      </w:r>
      <w:r w:rsidR="006B6749">
        <w:rPr>
          <w:rFonts w:ascii="Times New Roman" w:hAnsi="Times New Roman" w:cs="Times New Roman"/>
          <w:sz w:val="24"/>
          <w:szCs w:val="24"/>
        </w:rPr>
        <w:t>661</w:t>
      </w:r>
      <w:r w:rsidR="00786D4C" w:rsidRPr="00CC4858">
        <w:rPr>
          <w:rFonts w:ascii="Times New Roman" w:hAnsi="Times New Roman" w:cs="Times New Roman"/>
          <w:sz w:val="24"/>
          <w:szCs w:val="24"/>
        </w:rPr>
        <w:t xml:space="preserve"> , </w:t>
      </w:r>
      <w:proofErr w:type="spellStart"/>
      <w:r w:rsidR="00786D4C" w:rsidRPr="00CC4858">
        <w:rPr>
          <w:rFonts w:ascii="Times New Roman" w:hAnsi="Times New Roman" w:cs="Times New Roman"/>
          <w:sz w:val="24"/>
          <w:szCs w:val="24"/>
        </w:rPr>
        <w:t>el.p</w:t>
      </w:r>
      <w:proofErr w:type="spellEnd"/>
      <w:r w:rsidR="00786D4C" w:rsidRPr="00CC4858">
        <w:rPr>
          <w:rFonts w:ascii="Times New Roman" w:hAnsi="Times New Roman" w:cs="Times New Roman"/>
          <w:sz w:val="24"/>
          <w:szCs w:val="24"/>
        </w:rPr>
        <w:t xml:space="preserve">. </w:t>
      </w:r>
      <w:r w:rsidR="006B6749">
        <w:rPr>
          <w:rFonts w:ascii="Times New Roman" w:hAnsi="Times New Roman" w:cs="Times New Roman"/>
          <w:sz w:val="24"/>
          <w:szCs w:val="24"/>
        </w:rPr>
        <w:t>giedrius</w:t>
      </w:r>
      <w:r w:rsidR="006B6749">
        <w:rPr>
          <w:rFonts w:ascii="Times New Roman" w:hAnsi="Times New Roman" w:cs="Times New Roman"/>
          <w:sz w:val="24"/>
          <w:szCs w:val="24"/>
          <w:lang w:val="en-US"/>
        </w:rPr>
        <w:t>@</w:t>
      </w:r>
      <w:proofErr w:type="spellStart"/>
      <w:r w:rsidR="006B6749">
        <w:rPr>
          <w:rFonts w:ascii="Times New Roman" w:hAnsi="Times New Roman" w:cs="Times New Roman"/>
          <w:sz w:val="24"/>
          <w:szCs w:val="24"/>
        </w:rPr>
        <w:t>pavasariomokykla.lt</w:t>
      </w:r>
      <w:proofErr w:type="spellEnd"/>
      <w:r w:rsidR="001A6E90" w:rsidRPr="00CC4858">
        <w:rPr>
          <w:rFonts w:ascii="Times New Roman" w:hAnsi="Times New Roman" w:cs="Times New Roman"/>
          <w:sz w:val="24"/>
          <w:szCs w:val="24"/>
        </w:rPr>
        <w:t>.</w:t>
      </w:r>
    </w:p>
    <w:p w14:paraId="70A216CC" w14:textId="60FA90CE" w:rsidR="00BD4D5A" w:rsidRPr="00CC4858" w:rsidRDefault="00BD4D5A" w:rsidP="00454AD3">
      <w:pPr>
        <w:pStyle w:val="Pagrindinistekstas"/>
        <w:numPr>
          <w:ilvl w:val="2"/>
          <w:numId w:val="9"/>
        </w:numPr>
        <w:tabs>
          <w:tab w:val="left" w:pos="1276"/>
        </w:tabs>
        <w:spacing w:line="240" w:lineRule="auto"/>
        <w:ind w:left="0" w:firstLine="567"/>
        <w:contextualSpacing/>
        <w:rPr>
          <w:rFonts w:ascii="Times New Roman" w:eastAsia="Times New Roman" w:hAnsi="Times New Roman" w:cs="Times New Roman"/>
          <w:i/>
          <w:iCs/>
          <w:color w:val="7030A0"/>
          <w:sz w:val="24"/>
          <w:szCs w:val="24"/>
        </w:rPr>
      </w:pPr>
      <w:r w:rsidRPr="00CC4858">
        <w:rPr>
          <w:rFonts w:ascii="Times New Roman" w:hAnsi="Times New Roman" w:cs="Times New Roman"/>
          <w:sz w:val="24"/>
          <w:szCs w:val="24"/>
        </w:rPr>
        <w:t xml:space="preserve">viešųjų pirkimų procedūrų klausimais </w:t>
      </w:r>
      <w:r w:rsidRPr="00CC4858">
        <w:rPr>
          <w:rFonts w:ascii="Times New Roman" w:hAnsi="Times New Roman" w:cs="Times New Roman"/>
          <w:iCs/>
          <w:sz w:val="24"/>
          <w:szCs w:val="24"/>
        </w:rPr>
        <w:t xml:space="preserve">Viešųjų pirkimų skyriaus vyr. specialistė </w:t>
      </w:r>
      <w:r w:rsidR="002E6F7E" w:rsidRPr="00CC4858">
        <w:rPr>
          <w:rFonts w:ascii="Times New Roman" w:hAnsi="Times New Roman" w:cs="Times New Roman"/>
          <w:iCs/>
          <w:sz w:val="24"/>
          <w:szCs w:val="24"/>
        </w:rPr>
        <w:t>Indrė Lapė,</w:t>
      </w:r>
      <w:r w:rsidRPr="00CC4858">
        <w:rPr>
          <w:rFonts w:ascii="Times New Roman" w:hAnsi="Times New Roman" w:cs="Times New Roman"/>
          <w:iCs/>
          <w:sz w:val="24"/>
          <w:szCs w:val="24"/>
        </w:rPr>
        <w:t xml:space="preserve"> </w:t>
      </w:r>
      <w:r w:rsidR="002E6F7E" w:rsidRPr="00CC4858">
        <w:rPr>
          <w:rFonts w:ascii="Times New Roman" w:hAnsi="Times New Roman" w:cs="Times New Roman"/>
          <w:iCs/>
          <w:sz w:val="24"/>
          <w:szCs w:val="24"/>
        </w:rPr>
        <w:t xml:space="preserve">tel. </w:t>
      </w:r>
      <w:r w:rsidR="00B8178A" w:rsidRPr="00CC4858">
        <w:rPr>
          <w:rFonts w:ascii="Times New Roman" w:hAnsi="Times New Roman" w:cs="Times New Roman"/>
          <w:iCs/>
          <w:sz w:val="24"/>
          <w:szCs w:val="24"/>
        </w:rPr>
        <w:t>(</w:t>
      </w:r>
      <w:r w:rsidR="00883EF4" w:rsidRPr="00CC4858">
        <w:rPr>
          <w:rFonts w:ascii="Times New Roman" w:hAnsi="Times New Roman" w:cs="Times New Roman"/>
          <w:iCs/>
          <w:sz w:val="24"/>
          <w:szCs w:val="24"/>
        </w:rPr>
        <w:t>0</w:t>
      </w:r>
      <w:r w:rsidR="00B8178A" w:rsidRPr="00CC4858">
        <w:rPr>
          <w:rFonts w:ascii="Times New Roman" w:hAnsi="Times New Roman" w:cs="Times New Roman"/>
          <w:iCs/>
          <w:sz w:val="24"/>
          <w:szCs w:val="24"/>
        </w:rPr>
        <w:t> </w:t>
      </w:r>
      <w:r w:rsidR="002E6F7E" w:rsidRPr="00CC4858">
        <w:rPr>
          <w:rFonts w:ascii="Times New Roman" w:hAnsi="Times New Roman" w:cs="Times New Roman"/>
          <w:iCs/>
          <w:sz w:val="24"/>
          <w:szCs w:val="24"/>
        </w:rPr>
        <w:t>443</w:t>
      </w:r>
      <w:r w:rsidR="00B8178A" w:rsidRPr="00CC4858">
        <w:rPr>
          <w:rFonts w:ascii="Times New Roman" w:hAnsi="Times New Roman" w:cs="Times New Roman"/>
          <w:iCs/>
          <w:sz w:val="24"/>
          <w:szCs w:val="24"/>
        </w:rPr>
        <w:t>)</w:t>
      </w:r>
      <w:r w:rsidR="002E6F7E" w:rsidRPr="00CC4858">
        <w:rPr>
          <w:rFonts w:ascii="Times New Roman" w:hAnsi="Times New Roman" w:cs="Times New Roman"/>
          <w:iCs/>
          <w:sz w:val="24"/>
          <w:szCs w:val="24"/>
        </w:rPr>
        <w:t xml:space="preserve"> 98 227, </w:t>
      </w:r>
      <w:proofErr w:type="spellStart"/>
      <w:r w:rsidRPr="00CC4858">
        <w:rPr>
          <w:rFonts w:ascii="Times New Roman" w:hAnsi="Times New Roman" w:cs="Times New Roman"/>
          <w:iCs/>
          <w:sz w:val="24"/>
          <w:szCs w:val="24"/>
        </w:rPr>
        <w:t>el.p</w:t>
      </w:r>
      <w:proofErr w:type="spellEnd"/>
      <w:r w:rsidRPr="00CC4858">
        <w:rPr>
          <w:rFonts w:ascii="Times New Roman" w:hAnsi="Times New Roman" w:cs="Times New Roman"/>
          <w:iCs/>
          <w:sz w:val="24"/>
          <w:szCs w:val="24"/>
        </w:rPr>
        <w:t>.</w:t>
      </w:r>
      <w:r w:rsidR="002E6F7E" w:rsidRPr="00CC4858">
        <w:rPr>
          <w:rFonts w:ascii="Times New Roman" w:hAnsi="Times New Roman" w:cs="Times New Roman"/>
          <w:iCs/>
          <w:sz w:val="24"/>
          <w:szCs w:val="24"/>
        </w:rPr>
        <w:t xml:space="preserve"> </w:t>
      </w:r>
      <w:hyperlink r:id="rId13" w:history="1">
        <w:r w:rsidR="00E7546C" w:rsidRPr="00CC4858">
          <w:rPr>
            <w:rStyle w:val="Hipersaitas"/>
            <w:rFonts w:ascii="Times New Roman" w:hAnsi="Times New Roman" w:cs="Times New Roman"/>
            <w:iCs/>
            <w:sz w:val="24"/>
            <w:szCs w:val="24"/>
          </w:rPr>
          <w:t>indre.lape@mazeikiai.lt</w:t>
        </w:r>
      </w:hyperlink>
      <w:r w:rsidR="006B6749">
        <w:t>.</w:t>
      </w:r>
    </w:p>
    <w:p w14:paraId="52BA0CEF" w14:textId="2066CE2C" w:rsidR="00E250DF" w:rsidRDefault="00E250DF" w:rsidP="00E85882">
      <w:pPr>
        <w:pStyle w:val="Betarp"/>
        <w:spacing w:line="300" w:lineRule="auto"/>
        <w:ind w:firstLine="0"/>
        <w:contextualSpacing/>
        <w:rPr>
          <w:rFonts w:ascii="Times New Roman" w:eastAsiaTheme="minorHAnsi" w:hAnsi="Times New Roman" w:cs="Times New Roman"/>
        </w:rPr>
      </w:pPr>
    </w:p>
    <w:p w14:paraId="7854E63A" w14:textId="43E4A2B8" w:rsidR="00294B0E" w:rsidRPr="00CE530C" w:rsidRDefault="00CE530C" w:rsidP="00294B0E">
      <w:pPr>
        <w:pStyle w:val="Antrat1"/>
        <w:numPr>
          <w:ilvl w:val="0"/>
          <w:numId w:val="9"/>
        </w:numPr>
        <w:tabs>
          <w:tab w:val="num" w:pos="426"/>
        </w:tabs>
        <w:spacing w:before="0"/>
        <w:ind w:left="0" w:firstLine="0"/>
        <w:rPr>
          <w:rFonts w:ascii="Times New Roman" w:hAnsi="Times New Roman" w:cs="Times New Roman"/>
          <w:bCs/>
          <w:sz w:val="32"/>
          <w:szCs w:val="32"/>
        </w:rPr>
      </w:pPr>
      <w:r w:rsidRPr="00CE530C">
        <w:rPr>
          <w:rFonts w:ascii="Times New Roman" w:eastAsiaTheme="minorHAnsi" w:hAnsi="Times New Roman" w:cs="Times New Roman"/>
          <w:sz w:val="32"/>
          <w:szCs w:val="32"/>
        </w:rPr>
        <w:t xml:space="preserve"> Apklausos sąlygų priedai</w:t>
      </w:r>
      <w:r w:rsidR="00294B0E" w:rsidRPr="00294B0E">
        <w:rPr>
          <w:rFonts w:ascii="Times New Roman" w:eastAsia="Calibri" w:hAnsi="Times New Roman" w:cs="Times New Roman"/>
          <w:bCs/>
          <w:sz w:val="32"/>
          <w:szCs w:val="32"/>
        </w:rPr>
        <w:t xml:space="preserve"> </w:t>
      </w:r>
    </w:p>
    <w:p w14:paraId="0CF28071" w14:textId="6AAC9A40" w:rsidR="00CE530C" w:rsidRPr="002D5A76" w:rsidRDefault="000C5E50" w:rsidP="0059524A">
      <w:pPr>
        <w:pStyle w:val="Betarp"/>
        <w:numPr>
          <w:ilvl w:val="1"/>
          <w:numId w:val="9"/>
        </w:numPr>
        <w:ind w:left="0" w:firstLine="567"/>
        <w:contextualSpacing/>
        <w:rPr>
          <w:rFonts w:ascii="Times New Roman" w:eastAsiaTheme="minorHAnsi" w:hAnsi="Times New Roman" w:cs="Times New Roman"/>
          <w:sz w:val="24"/>
          <w:szCs w:val="24"/>
        </w:rPr>
      </w:pPr>
      <w:r w:rsidRPr="002D5A76">
        <w:rPr>
          <w:rFonts w:ascii="Times New Roman" w:eastAsiaTheme="minorHAnsi" w:hAnsi="Times New Roman" w:cs="Times New Roman"/>
          <w:sz w:val="24"/>
          <w:szCs w:val="24"/>
        </w:rPr>
        <w:t xml:space="preserve">1 priedas - </w:t>
      </w:r>
      <w:r w:rsidR="00CE530C" w:rsidRPr="002D5A76">
        <w:rPr>
          <w:rFonts w:ascii="Times New Roman" w:eastAsiaTheme="minorHAnsi" w:hAnsi="Times New Roman" w:cs="Times New Roman"/>
          <w:sz w:val="24"/>
          <w:szCs w:val="24"/>
        </w:rPr>
        <w:t>Pasiūlymo forma;</w:t>
      </w:r>
    </w:p>
    <w:p w14:paraId="23FD88CC" w14:textId="268000C2" w:rsidR="00CE530C" w:rsidRPr="002D5A76" w:rsidRDefault="000C5E50" w:rsidP="0059524A">
      <w:pPr>
        <w:pStyle w:val="Betarp"/>
        <w:numPr>
          <w:ilvl w:val="1"/>
          <w:numId w:val="9"/>
        </w:numPr>
        <w:ind w:left="0" w:firstLine="567"/>
        <w:contextualSpacing/>
        <w:rPr>
          <w:rFonts w:ascii="Times New Roman" w:eastAsiaTheme="minorHAnsi" w:hAnsi="Times New Roman" w:cs="Times New Roman"/>
          <w:sz w:val="24"/>
          <w:szCs w:val="24"/>
        </w:rPr>
      </w:pPr>
      <w:r w:rsidRPr="002D5A76">
        <w:rPr>
          <w:rFonts w:ascii="Times New Roman" w:eastAsiaTheme="minorHAnsi" w:hAnsi="Times New Roman" w:cs="Times New Roman"/>
          <w:sz w:val="24"/>
          <w:szCs w:val="24"/>
        </w:rPr>
        <w:t xml:space="preserve">2 priedas - </w:t>
      </w:r>
      <w:r w:rsidR="00CE530C" w:rsidRPr="002D5A76">
        <w:rPr>
          <w:rFonts w:ascii="Times New Roman" w:eastAsiaTheme="minorHAnsi" w:hAnsi="Times New Roman" w:cs="Times New Roman"/>
          <w:sz w:val="24"/>
          <w:szCs w:val="24"/>
        </w:rPr>
        <w:t>Techninė specifikacija;</w:t>
      </w:r>
    </w:p>
    <w:p w14:paraId="3F5471AF" w14:textId="77777777" w:rsidR="00BB692D" w:rsidRDefault="000C5E50" w:rsidP="0059524A">
      <w:pPr>
        <w:pStyle w:val="Betarp"/>
        <w:numPr>
          <w:ilvl w:val="1"/>
          <w:numId w:val="9"/>
        </w:numPr>
        <w:ind w:left="0" w:firstLine="567"/>
        <w:contextualSpacing/>
        <w:rPr>
          <w:rFonts w:ascii="Times New Roman" w:eastAsiaTheme="minorHAnsi" w:hAnsi="Times New Roman" w:cs="Times New Roman"/>
          <w:sz w:val="24"/>
          <w:szCs w:val="24"/>
        </w:rPr>
      </w:pPr>
      <w:r w:rsidRPr="002D5A76">
        <w:rPr>
          <w:rFonts w:ascii="Times New Roman" w:eastAsiaTheme="minorHAnsi" w:hAnsi="Times New Roman" w:cs="Times New Roman"/>
          <w:sz w:val="24"/>
          <w:szCs w:val="24"/>
        </w:rPr>
        <w:t xml:space="preserve">3 priedas - </w:t>
      </w:r>
      <w:r w:rsidR="00CE530C" w:rsidRPr="002D5A76">
        <w:rPr>
          <w:rFonts w:ascii="Times New Roman" w:eastAsiaTheme="minorHAnsi" w:hAnsi="Times New Roman" w:cs="Times New Roman"/>
          <w:sz w:val="24"/>
          <w:szCs w:val="24"/>
        </w:rPr>
        <w:t>Sutarties projektas</w:t>
      </w:r>
      <w:r w:rsidR="00BB692D">
        <w:rPr>
          <w:rFonts w:ascii="Times New Roman" w:eastAsiaTheme="minorHAnsi" w:hAnsi="Times New Roman" w:cs="Times New Roman"/>
          <w:sz w:val="24"/>
          <w:szCs w:val="24"/>
        </w:rPr>
        <w:t>;</w:t>
      </w:r>
    </w:p>
    <w:p w14:paraId="6725879E" w14:textId="644A9580" w:rsidR="00CE530C" w:rsidRDefault="00BB692D" w:rsidP="0059524A">
      <w:pPr>
        <w:pStyle w:val="Betarp"/>
        <w:numPr>
          <w:ilvl w:val="1"/>
          <w:numId w:val="9"/>
        </w:numPr>
        <w:ind w:left="0" w:firstLine="567"/>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4 priedas – Tiekėjų pašalinimo pagrindai</w:t>
      </w:r>
    </w:p>
    <w:sectPr w:rsidR="00CE530C" w:rsidSect="00F0233A">
      <w:headerReference w:type="default" r:id="rId14"/>
      <w:footerReference w:type="default" r:id="rId15"/>
      <w:headerReference w:type="first" r:id="rId16"/>
      <w:footerReference w:type="first" r:id="rId17"/>
      <w:pgSz w:w="12240" w:h="15840"/>
      <w:pgMar w:top="567" w:right="720" w:bottom="567"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E93E7" w14:textId="77777777" w:rsidR="00885752" w:rsidRDefault="00885752" w:rsidP="00D05666">
      <w:r>
        <w:separator/>
      </w:r>
    </w:p>
  </w:endnote>
  <w:endnote w:type="continuationSeparator" w:id="0">
    <w:p w14:paraId="4AEA5A63" w14:textId="77777777" w:rsidR="00885752" w:rsidRDefault="00885752" w:rsidP="00D05666">
      <w:r>
        <w:continuationSeparator/>
      </w:r>
    </w:p>
  </w:endnote>
  <w:endnote w:type="continuationNotice" w:id="1">
    <w:p w14:paraId="0CFA49C3" w14:textId="77777777" w:rsidR="00885752" w:rsidRDefault="008857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4EF3C" w14:textId="77777777" w:rsidR="00885752" w:rsidRDefault="00885752" w:rsidP="00D05666">
      <w:r>
        <w:separator/>
      </w:r>
    </w:p>
  </w:footnote>
  <w:footnote w:type="continuationSeparator" w:id="0">
    <w:p w14:paraId="2F597B24" w14:textId="77777777" w:rsidR="00885752" w:rsidRDefault="00885752" w:rsidP="00D05666">
      <w:r>
        <w:continuationSeparator/>
      </w:r>
    </w:p>
  </w:footnote>
  <w:footnote w:type="continuationNotice" w:id="1">
    <w:p w14:paraId="26E74FA0" w14:textId="77777777" w:rsidR="00885752" w:rsidRDefault="008857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0C62A93"/>
    <w:multiLevelType w:val="multilevel"/>
    <w:tmpl w:val="E522D292"/>
    <w:lvl w:ilvl="0">
      <w:start w:val="1"/>
      <w:numFmt w:val="decimal"/>
      <w:lvlText w:val="%1"/>
      <w:lvlJc w:val="left"/>
      <w:pPr>
        <w:ind w:left="360" w:hanging="360"/>
      </w:pPr>
      <w:rPr>
        <w:rFonts w:hint="default"/>
        <w:color w:val="000000" w:themeColor="text1"/>
      </w:rPr>
    </w:lvl>
    <w:lvl w:ilvl="1">
      <w:start w:val="5"/>
      <w:numFmt w:val="decimal"/>
      <w:lvlText w:val="%1.%2"/>
      <w:lvlJc w:val="left"/>
      <w:pPr>
        <w:ind w:left="927" w:hanging="36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4"/>
  </w:num>
  <w:num w:numId="4" w16cid:durableId="219707255">
    <w:abstractNumId w:val="10"/>
  </w:num>
  <w:num w:numId="5" w16cid:durableId="1652252092">
    <w:abstractNumId w:val="3"/>
  </w:num>
  <w:num w:numId="6" w16cid:durableId="963148996">
    <w:abstractNumId w:val="0"/>
  </w:num>
  <w:num w:numId="7" w16cid:durableId="817724215">
    <w:abstractNumId w:val="5"/>
  </w:num>
  <w:num w:numId="8" w16cid:durableId="1476410157">
    <w:abstractNumId w:val="9"/>
  </w:num>
  <w:num w:numId="9" w16cid:durableId="1626230566">
    <w:abstractNumId w:val="8"/>
  </w:num>
  <w:num w:numId="10" w16cid:durableId="188685815">
    <w:abstractNumId w:val="2"/>
  </w:num>
  <w:num w:numId="11" w16cid:durableId="160125195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A4"/>
    <w:rsid w:val="00003568"/>
    <w:rsid w:val="000039B9"/>
    <w:rsid w:val="00003A3F"/>
    <w:rsid w:val="00003AF9"/>
    <w:rsid w:val="00003EF1"/>
    <w:rsid w:val="0000467A"/>
    <w:rsid w:val="00004A08"/>
    <w:rsid w:val="00005D3D"/>
    <w:rsid w:val="00005E31"/>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844"/>
    <w:rsid w:val="00020176"/>
    <w:rsid w:val="00020DD7"/>
    <w:rsid w:val="00020FD4"/>
    <w:rsid w:val="000217D1"/>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3F15"/>
    <w:rsid w:val="00034A4A"/>
    <w:rsid w:val="00035221"/>
    <w:rsid w:val="0003560E"/>
    <w:rsid w:val="0003587B"/>
    <w:rsid w:val="00036191"/>
    <w:rsid w:val="0003633E"/>
    <w:rsid w:val="00036F4E"/>
    <w:rsid w:val="000372F4"/>
    <w:rsid w:val="00037649"/>
    <w:rsid w:val="00040233"/>
    <w:rsid w:val="00040378"/>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9D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E9E"/>
    <w:rsid w:val="000A519E"/>
    <w:rsid w:val="000A5738"/>
    <w:rsid w:val="000A5FB1"/>
    <w:rsid w:val="000A7BF8"/>
    <w:rsid w:val="000B0902"/>
    <w:rsid w:val="000B0BE3"/>
    <w:rsid w:val="000B0CED"/>
    <w:rsid w:val="000B1465"/>
    <w:rsid w:val="000B1DB2"/>
    <w:rsid w:val="000B2173"/>
    <w:rsid w:val="000B220A"/>
    <w:rsid w:val="000B24B0"/>
    <w:rsid w:val="000B297F"/>
    <w:rsid w:val="000B4E6D"/>
    <w:rsid w:val="000B5AE5"/>
    <w:rsid w:val="000B6976"/>
    <w:rsid w:val="000B7223"/>
    <w:rsid w:val="000C006A"/>
    <w:rsid w:val="000C017C"/>
    <w:rsid w:val="000C02F3"/>
    <w:rsid w:val="000C12E1"/>
    <w:rsid w:val="000C1AE5"/>
    <w:rsid w:val="000C1F59"/>
    <w:rsid w:val="000C2217"/>
    <w:rsid w:val="000C25AE"/>
    <w:rsid w:val="000C34F9"/>
    <w:rsid w:val="000C3F71"/>
    <w:rsid w:val="000C4DF9"/>
    <w:rsid w:val="000C5CD0"/>
    <w:rsid w:val="000C5D95"/>
    <w:rsid w:val="000C5E50"/>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CDF"/>
    <w:rsid w:val="000E7154"/>
    <w:rsid w:val="000E71F1"/>
    <w:rsid w:val="000E763D"/>
    <w:rsid w:val="000F01E1"/>
    <w:rsid w:val="000F1287"/>
    <w:rsid w:val="000F1809"/>
    <w:rsid w:val="000F1C8C"/>
    <w:rsid w:val="000F2282"/>
    <w:rsid w:val="000F28A5"/>
    <w:rsid w:val="000F32EB"/>
    <w:rsid w:val="000F46E5"/>
    <w:rsid w:val="000F4AA3"/>
    <w:rsid w:val="000F4F05"/>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DAE"/>
    <w:rsid w:val="00134825"/>
    <w:rsid w:val="001351A4"/>
    <w:rsid w:val="00135EEE"/>
    <w:rsid w:val="001365CA"/>
    <w:rsid w:val="0013703C"/>
    <w:rsid w:val="001404CC"/>
    <w:rsid w:val="00140D50"/>
    <w:rsid w:val="00142352"/>
    <w:rsid w:val="001424F3"/>
    <w:rsid w:val="0014260C"/>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606"/>
    <w:rsid w:val="0015376E"/>
    <w:rsid w:val="001538C5"/>
    <w:rsid w:val="00153D1C"/>
    <w:rsid w:val="00156AC9"/>
    <w:rsid w:val="001607EC"/>
    <w:rsid w:val="00164443"/>
    <w:rsid w:val="001647BD"/>
    <w:rsid w:val="00164B7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EA9"/>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BA1"/>
    <w:rsid w:val="001A0DF2"/>
    <w:rsid w:val="001A1062"/>
    <w:rsid w:val="001A1301"/>
    <w:rsid w:val="001A18C1"/>
    <w:rsid w:val="001A1DD2"/>
    <w:rsid w:val="001A205F"/>
    <w:rsid w:val="001A225E"/>
    <w:rsid w:val="001A2892"/>
    <w:rsid w:val="001A2E70"/>
    <w:rsid w:val="001A3DA0"/>
    <w:rsid w:val="001A4191"/>
    <w:rsid w:val="001A5289"/>
    <w:rsid w:val="001A5F3D"/>
    <w:rsid w:val="001A5FBA"/>
    <w:rsid w:val="001A6029"/>
    <w:rsid w:val="001A67B2"/>
    <w:rsid w:val="001A6C55"/>
    <w:rsid w:val="001A6E90"/>
    <w:rsid w:val="001A77FB"/>
    <w:rsid w:val="001A7B3D"/>
    <w:rsid w:val="001B0043"/>
    <w:rsid w:val="001B0E43"/>
    <w:rsid w:val="001B13F2"/>
    <w:rsid w:val="001B1CD4"/>
    <w:rsid w:val="001B2226"/>
    <w:rsid w:val="001B370C"/>
    <w:rsid w:val="001B3BCE"/>
    <w:rsid w:val="001B3C7D"/>
    <w:rsid w:val="001B50F3"/>
    <w:rsid w:val="001B7035"/>
    <w:rsid w:val="001C0565"/>
    <w:rsid w:val="001C1AD0"/>
    <w:rsid w:val="001C1CC5"/>
    <w:rsid w:val="001C1D32"/>
    <w:rsid w:val="001C24BC"/>
    <w:rsid w:val="001C256F"/>
    <w:rsid w:val="001C25C7"/>
    <w:rsid w:val="001C2EE8"/>
    <w:rsid w:val="001C305A"/>
    <w:rsid w:val="001C3A07"/>
    <w:rsid w:val="001C468D"/>
    <w:rsid w:val="001C49AE"/>
    <w:rsid w:val="001C4F12"/>
    <w:rsid w:val="001C5A0E"/>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E7E4F"/>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F3C"/>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4E0A"/>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0E"/>
    <w:rsid w:val="00294BE3"/>
    <w:rsid w:val="002970CF"/>
    <w:rsid w:val="00297490"/>
    <w:rsid w:val="002974D4"/>
    <w:rsid w:val="002A00F7"/>
    <w:rsid w:val="002A0472"/>
    <w:rsid w:val="002A0784"/>
    <w:rsid w:val="002A1EB6"/>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76"/>
    <w:rsid w:val="002D5ABC"/>
    <w:rsid w:val="002D6348"/>
    <w:rsid w:val="002D636A"/>
    <w:rsid w:val="002D6E52"/>
    <w:rsid w:val="002D7F06"/>
    <w:rsid w:val="002E00F1"/>
    <w:rsid w:val="002E0A3E"/>
    <w:rsid w:val="002E1129"/>
    <w:rsid w:val="002E115D"/>
    <w:rsid w:val="002E11FB"/>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7D9"/>
    <w:rsid w:val="002F7D23"/>
    <w:rsid w:val="00300091"/>
    <w:rsid w:val="00300A60"/>
    <w:rsid w:val="00300FEF"/>
    <w:rsid w:val="00301185"/>
    <w:rsid w:val="0030230E"/>
    <w:rsid w:val="003025C8"/>
    <w:rsid w:val="003049FC"/>
    <w:rsid w:val="00304E45"/>
    <w:rsid w:val="00305876"/>
    <w:rsid w:val="00306142"/>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6D7"/>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5C"/>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A85"/>
    <w:rsid w:val="00360DB9"/>
    <w:rsid w:val="003617F1"/>
    <w:rsid w:val="00362719"/>
    <w:rsid w:val="00362AA1"/>
    <w:rsid w:val="00362DF0"/>
    <w:rsid w:val="003630A0"/>
    <w:rsid w:val="00363134"/>
    <w:rsid w:val="00365384"/>
    <w:rsid w:val="003660B8"/>
    <w:rsid w:val="003671C3"/>
    <w:rsid w:val="00370489"/>
    <w:rsid w:val="00371433"/>
    <w:rsid w:val="003716F1"/>
    <w:rsid w:val="00372C0E"/>
    <w:rsid w:val="00372CDB"/>
    <w:rsid w:val="003734AD"/>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125"/>
    <w:rsid w:val="003A441C"/>
    <w:rsid w:val="003A4671"/>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544"/>
    <w:rsid w:val="003B7634"/>
    <w:rsid w:val="003C018A"/>
    <w:rsid w:val="003C09C7"/>
    <w:rsid w:val="003C0F82"/>
    <w:rsid w:val="003C11AA"/>
    <w:rsid w:val="003C126F"/>
    <w:rsid w:val="003C1835"/>
    <w:rsid w:val="003C1AB1"/>
    <w:rsid w:val="003C2412"/>
    <w:rsid w:val="003C253D"/>
    <w:rsid w:val="003C2ADF"/>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B27"/>
    <w:rsid w:val="003F5489"/>
    <w:rsid w:val="003F54D8"/>
    <w:rsid w:val="003F5D40"/>
    <w:rsid w:val="003F6047"/>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4DB7"/>
    <w:rsid w:val="00435186"/>
    <w:rsid w:val="00435437"/>
    <w:rsid w:val="004356A8"/>
    <w:rsid w:val="0043589B"/>
    <w:rsid w:val="00435D59"/>
    <w:rsid w:val="00436201"/>
    <w:rsid w:val="00436C5B"/>
    <w:rsid w:val="00440394"/>
    <w:rsid w:val="00440809"/>
    <w:rsid w:val="00440998"/>
    <w:rsid w:val="00440E78"/>
    <w:rsid w:val="00440F9D"/>
    <w:rsid w:val="00441581"/>
    <w:rsid w:val="004419AE"/>
    <w:rsid w:val="00441ACD"/>
    <w:rsid w:val="00441BC7"/>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4AD3"/>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237"/>
    <w:rsid w:val="004713B5"/>
    <w:rsid w:val="00472F7A"/>
    <w:rsid w:val="00472F8C"/>
    <w:rsid w:val="004730BE"/>
    <w:rsid w:val="0047509D"/>
    <w:rsid w:val="0047554A"/>
    <w:rsid w:val="004758C1"/>
    <w:rsid w:val="00475F9B"/>
    <w:rsid w:val="0047687E"/>
    <w:rsid w:val="00477068"/>
    <w:rsid w:val="00477E28"/>
    <w:rsid w:val="00481FDE"/>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3C8"/>
    <w:rsid w:val="004A7485"/>
    <w:rsid w:val="004A7F0E"/>
    <w:rsid w:val="004A7FE8"/>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4B7F"/>
    <w:rsid w:val="004C7DC4"/>
    <w:rsid w:val="004C7E0B"/>
    <w:rsid w:val="004C7E53"/>
    <w:rsid w:val="004D017C"/>
    <w:rsid w:val="004D0866"/>
    <w:rsid w:val="004D1010"/>
    <w:rsid w:val="004D1673"/>
    <w:rsid w:val="004D248A"/>
    <w:rsid w:val="004D2FB8"/>
    <w:rsid w:val="004D459D"/>
    <w:rsid w:val="004D4733"/>
    <w:rsid w:val="004D49FC"/>
    <w:rsid w:val="004D59EA"/>
    <w:rsid w:val="004D7B52"/>
    <w:rsid w:val="004D7DFA"/>
    <w:rsid w:val="004E00CC"/>
    <w:rsid w:val="004E05A2"/>
    <w:rsid w:val="004E0734"/>
    <w:rsid w:val="004E07B2"/>
    <w:rsid w:val="004E0D09"/>
    <w:rsid w:val="004E13EA"/>
    <w:rsid w:val="004E1FB0"/>
    <w:rsid w:val="004E2171"/>
    <w:rsid w:val="004E2550"/>
    <w:rsid w:val="004E3415"/>
    <w:rsid w:val="004E4023"/>
    <w:rsid w:val="004E442B"/>
    <w:rsid w:val="004E4612"/>
    <w:rsid w:val="004E47F9"/>
    <w:rsid w:val="004E4E7A"/>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31C"/>
    <w:rsid w:val="00525A62"/>
    <w:rsid w:val="00525B54"/>
    <w:rsid w:val="00525FD6"/>
    <w:rsid w:val="005260FE"/>
    <w:rsid w:val="005265F8"/>
    <w:rsid w:val="005273B1"/>
    <w:rsid w:val="00530BB3"/>
    <w:rsid w:val="00530FFF"/>
    <w:rsid w:val="005315A7"/>
    <w:rsid w:val="00531FA2"/>
    <w:rsid w:val="005321FB"/>
    <w:rsid w:val="0053254A"/>
    <w:rsid w:val="005325B5"/>
    <w:rsid w:val="00532ABF"/>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0B"/>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57F"/>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1DD"/>
    <w:rsid w:val="0058525D"/>
    <w:rsid w:val="00585C84"/>
    <w:rsid w:val="00587BAC"/>
    <w:rsid w:val="00587E05"/>
    <w:rsid w:val="00590005"/>
    <w:rsid w:val="00591FAF"/>
    <w:rsid w:val="00593111"/>
    <w:rsid w:val="00593816"/>
    <w:rsid w:val="00593D67"/>
    <w:rsid w:val="00594FA6"/>
    <w:rsid w:val="0059524A"/>
    <w:rsid w:val="00595F1A"/>
    <w:rsid w:val="00595F8E"/>
    <w:rsid w:val="005964CC"/>
    <w:rsid w:val="00596756"/>
    <w:rsid w:val="00596895"/>
    <w:rsid w:val="00596BDA"/>
    <w:rsid w:val="00597972"/>
    <w:rsid w:val="005A07D8"/>
    <w:rsid w:val="005A0C5B"/>
    <w:rsid w:val="005A4255"/>
    <w:rsid w:val="005A5204"/>
    <w:rsid w:val="005A52E6"/>
    <w:rsid w:val="005A5610"/>
    <w:rsid w:val="005A67DF"/>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06"/>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47BF"/>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4E1A"/>
    <w:rsid w:val="00645DF8"/>
    <w:rsid w:val="006460FF"/>
    <w:rsid w:val="00646974"/>
    <w:rsid w:val="006512AF"/>
    <w:rsid w:val="00651301"/>
    <w:rsid w:val="00651664"/>
    <w:rsid w:val="00651E2B"/>
    <w:rsid w:val="0065291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5AC4"/>
    <w:rsid w:val="00677B00"/>
    <w:rsid w:val="00677F40"/>
    <w:rsid w:val="00680281"/>
    <w:rsid w:val="00681CDE"/>
    <w:rsid w:val="0068230C"/>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FBF"/>
    <w:rsid w:val="006B4773"/>
    <w:rsid w:val="006B4B0E"/>
    <w:rsid w:val="006B4D7E"/>
    <w:rsid w:val="006B5492"/>
    <w:rsid w:val="006B5692"/>
    <w:rsid w:val="006B56F2"/>
    <w:rsid w:val="006B6749"/>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5C8E"/>
    <w:rsid w:val="00706BD5"/>
    <w:rsid w:val="00706DAC"/>
    <w:rsid w:val="00706F4D"/>
    <w:rsid w:val="0071041E"/>
    <w:rsid w:val="00710621"/>
    <w:rsid w:val="0071065A"/>
    <w:rsid w:val="00710F05"/>
    <w:rsid w:val="007128D8"/>
    <w:rsid w:val="007128DA"/>
    <w:rsid w:val="00713645"/>
    <w:rsid w:val="00714305"/>
    <w:rsid w:val="00714D28"/>
    <w:rsid w:val="00715222"/>
    <w:rsid w:val="0071539A"/>
    <w:rsid w:val="007160DA"/>
    <w:rsid w:val="0071650A"/>
    <w:rsid w:val="00716F5E"/>
    <w:rsid w:val="00717339"/>
    <w:rsid w:val="00717909"/>
    <w:rsid w:val="00717D94"/>
    <w:rsid w:val="0072091D"/>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5DE"/>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66"/>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AA1"/>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4C"/>
    <w:rsid w:val="00786DEE"/>
    <w:rsid w:val="007872CE"/>
    <w:rsid w:val="00787729"/>
    <w:rsid w:val="00787DC2"/>
    <w:rsid w:val="0079007C"/>
    <w:rsid w:val="007909D9"/>
    <w:rsid w:val="00790A5E"/>
    <w:rsid w:val="00790D67"/>
    <w:rsid w:val="00790FAD"/>
    <w:rsid w:val="007912DE"/>
    <w:rsid w:val="00791E5B"/>
    <w:rsid w:val="00791FC9"/>
    <w:rsid w:val="007942D7"/>
    <w:rsid w:val="0079488E"/>
    <w:rsid w:val="007948D0"/>
    <w:rsid w:val="007976F5"/>
    <w:rsid w:val="007A059A"/>
    <w:rsid w:val="007A0F1C"/>
    <w:rsid w:val="007A130B"/>
    <w:rsid w:val="007A50A9"/>
    <w:rsid w:val="007A59B2"/>
    <w:rsid w:val="007A5BDA"/>
    <w:rsid w:val="007A769D"/>
    <w:rsid w:val="007A7D55"/>
    <w:rsid w:val="007A7E8A"/>
    <w:rsid w:val="007B12FF"/>
    <w:rsid w:val="007B185F"/>
    <w:rsid w:val="007B2A01"/>
    <w:rsid w:val="007B2E75"/>
    <w:rsid w:val="007B39E1"/>
    <w:rsid w:val="007B3AF8"/>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8EC"/>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1D63"/>
    <w:rsid w:val="007F2173"/>
    <w:rsid w:val="007F3812"/>
    <w:rsid w:val="007F3D95"/>
    <w:rsid w:val="007F47E7"/>
    <w:rsid w:val="007F4F75"/>
    <w:rsid w:val="007F5196"/>
    <w:rsid w:val="007F6402"/>
    <w:rsid w:val="007F65C2"/>
    <w:rsid w:val="007F66BA"/>
    <w:rsid w:val="007F6F26"/>
    <w:rsid w:val="007F7397"/>
    <w:rsid w:val="0080046E"/>
    <w:rsid w:val="0080269D"/>
    <w:rsid w:val="008040CB"/>
    <w:rsid w:val="008043C9"/>
    <w:rsid w:val="00806044"/>
    <w:rsid w:val="00807185"/>
    <w:rsid w:val="00807B75"/>
    <w:rsid w:val="00807CED"/>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BF3"/>
    <w:rsid w:val="00825FEE"/>
    <w:rsid w:val="0082666C"/>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49CE"/>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4F8"/>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1ABB"/>
    <w:rsid w:val="00872143"/>
    <w:rsid w:val="0087218A"/>
    <w:rsid w:val="0087372C"/>
    <w:rsid w:val="008737DE"/>
    <w:rsid w:val="00873D68"/>
    <w:rsid w:val="00874383"/>
    <w:rsid w:val="00874691"/>
    <w:rsid w:val="00874F92"/>
    <w:rsid w:val="008753A8"/>
    <w:rsid w:val="00875609"/>
    <w:rsid w:val="00876B6A"/>
    <w:rsid w:val="00876F48"/>
    <w:rsid w:val="00877A5D"/>
    <w:rsid w:val="00877B75"/>
    <w:rsid w:val="008802B8"/>
    <w:rsid w:val="00881064"/>
    <w:rsid w:val="0088228F"/>
    <w:rsid w:val="008829B2"/>
    <w:rsid w:val="008835A9"/>
    <w:rsid w:val="00883EF4"/>
    <w:rsid w:val="008841BD"/>
    <w:rsid w:val="00884B13"/>
    <w:rsid w:val="00885752"/>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3C7"/>
    <w:rsid w:val="008C7B15"/>
    <w:rsid w:val="008C7CA2"/>
    <w:rsid w:val="008D07EC"/>
    <w:rsid w:val="008D1798"/>
    <w:rsid w:val="008D277C"/>
    <w:rsid w:val="008D2D3D"/>
    <w:rsid w:val="008D3AE8"/>
    <w:rsid w:val="008D5ABB"/>
    <w:rsid w:val="008D61FB"/>
    <w:rsid w:val="008D6F67"/>
    <w:rsid w:val="008D704D"/>
    <w:rsid w:val="008D72E7"/>
    <w:rsid w:val="008D77A9"/>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722"/>
    <w:rsid w:val="009122A7"/>
    <w:rsid w:val="00912795"/>
    <w:rsid w:val="00913748"/>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1C8F"/>
    <w:rsid w:val="0094210F"/>
    <w:rsid w:val="009425A7"/>
    <w:rsid w:val="00942B80"/>
    <w:rsid w:val="00942BCA"/>
    <w:rsid w:val="009438E2"/>
    <w:rsid w:val="00944DD4"/>
    <w:rsid w:val="00944DE5"/>
    <w:rsid w:val="00945A61"/>
    <w:rsid w:val="00946722"/>
    <w:rsid w:val="009502F5"/>
    <w:rsid w:val="0095251F"/>
    <w:rsid w:val="00952A6D"/>
    <w:rsid w:val="00954442"/>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BF"/>
    <w:rsid w:val="00986CE1"/>
    <w:rsid w:val="00986FE3"/>
    <w:rsid w:val="00987DE7"/>
    <w:rsid w:val="009903A0"/>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74"/>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00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0EE1"/>
    <w:rsid w:val="009E1AE9"/>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AE9"/>
    <w:rsid w:val="00A10489"/>
    <w:rsid w:val="00A10DB9"/>
    <w:rsid w:val="00A10FCA"/>
    <w:rsid w:val="00A113C1"/>
    <w:rsid w:val="00A11E57"/>
    <w:rsid w:val="00A1297F"/>
    <w:rsid w:val="00A130D3"/>
    <w:rsid w:val="00A13EAF"/>
    <w:rsid w:val="00A144B6"/>
    <w:rsid w:val="00A144FD"/>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6869"/>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3F0"/>
    <w:rsid w:val="00AC59AF"/>
    <w:rsid w:val="00AC6CCC"/>
    <w:rsid w:val="00AC6F14"/>
    <w:rsid w:val="00AC7575"/>
    <w:rsid w:val="00AC7C29"/>
    <w:rsid w:val="00AD06AF"/>
    <w:rsid w:val="00AD0911"/>
    <w:rsid w:val="00AD0F22"/>
    <w:rsid w:val="00AD16FA"/>
    <w:rsid w:val="00AD1B88"/>
    <w:rsid w:val="00AD2137"/>
    <w:rsid w:val="00AD3648"/>
    <w:rsid w:val="00AD3951"/>
    <w:rsid w:val="00AD3DCD"/>
    <w:rsid w:val="00AD4055"/>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3F7"/>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2E67"/>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638E"/>
    <w:rsid w:val="00B672BA"/>
    <w:rsid w:val="00B6737C"/>
    <w:rsid w:val="00B712C7"/>
    <w:rsid w:val="00B71986"/>
    <w:rsid w:val="00B71B06"/>
    <w:rsid w:val="00B72BAC"/>
    <w:rsid w:val="00B73B49"/>
    <w:rsid w:val="00B741D0"/>
    <w:rsid w:val="00B74438"/>
    <w:rsid w:val="00B744D7"/>
    <w:rsid w:val="00B7494D"/>
    <w:rsid w:val="00B7560A"/>
    <w:rsid w:val="00B75AF1"/>
    <w:rsid w:val="00B7632D"/>
    <w:rsid w:val="00B76501"/>
    <w:rsid w:val="00B76FA2"/>
    <w:rsid w:val="00B7716A"/>
    <w:rsid w:val="00B772DE"/>
    <w:rsid w:val="00B80039"/>
    <w:rsid w:val="00B8178A"/>
    <w:rsid w:val="00B81E4A"/>
    <w:rsid w:val="00B82E9C"/>
    <w:rsid w:val="00B83109"/>
    <w:rsid w:val="00B8311D"/>
    <w:rsid w:val="00B831AF"/>
    <w:rsid w:val="00B83AF3"/>
    <w:rsid w:val="00B8671F"/>
    <w:rsid w:val="00B87049"/>
    <w:rsid w:val="00B87FE9"/>
    <w:rsid w:val="00B9060D"/>
    <w:rsid w:val="00B912E5"/>
    <w:rsid w:val="00B9137D"/>
    <w:rsid w:val="00B917A8"/>
    <w:rsid w:val="00B91FB8"/>
    <w:rsid w:val="00B9241A"/>
    <w:rsid w:val="00B937E7"/>
    <w:rsid w:val="00B93A46"/>
    <w:rsid w:val="00B946B2"/>
    <w:rsid w:val="00B951C1"/>
    <w:rsid w:val="00B95A24"/>
    <w:rsid w:val="00B9652B"/>
    <w:rsid w:val="00B96ED5"/>
    <w:rsid w:val="00B970B0"/>
    <w:rsid w:val="00B97135"/>
    <w:rsid w:val="00B9748F"/>
    <w:rsid w:val="00B97D87"/>
    <w:rsid w:val="00BA010F"/>
    <w:rsid w:val="00BA080B"/>
    <w:rsid w:val="00BA0A4F"/>
    <w:rsid w:val="00BA0F66"/>
    <w:rsid w:val="00BA0FFA"/>
    <w:rsid w:val="00BA1D0E"/>
    <w:rsid w:val="00BA1D8F"/>
    <w:rsid w:val="00BA31F7"/>
    <w:rsid w:val="00BA341F"/>
    <w:rsid w:val="00BA3D88"/>
    <w:rsid w:val="00BA4247"/>
    <w:rsid w:val="00BA48A0"/>
    <w:rsid w:val="00BA4ACB"/>
    <w:rsid w:val="00BA4D96"/>
    <w:rsid w:val="00BA52A8"/>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92D"/>
    <w:rsid w:val="00BB6B79"/>
    <w:rsid w:val="00BC0EC9"/>
    <w:rsid w:val="00BC19AD"/>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8AA"/>
    <w:rsid w:val="00BD4D5A"/>
    <w:rsid w:val="00BD6BB0"/>
    <w:rsid w:val="00BE13D5"/>
    <w:rsid w:val="00BE1520"/>
    <w:rsid w:val="00BE1858"/>
    <w:rsid w:val="00BE3B73"/>
    <w:rsid w:val="00BE3C0E"/>
    <w:rsid w:val="00BE3EEA"/>
    <w:rsid w:val="00BE43A9"/>
    <w:rsid w:val="00BE4401"/>
    <w:rsid w:val="00BE5267"/>
    <w:rsid w:val="00BE56BA"/>
    <w:rsid w:val="00BE598F"/>
    <w:rsid w:val="00BE7049"/>
    <w:rsid w:val="00BE7123"/>
    <w:rsid w:val="00BE7C72"/>
    <w:rsid w:val="00BE7D6A"/>
    <w:rsid w:val="00BF0B44"/>
    <w:rsid w:val="00BF1959"/>
    <w:rsid w:val="00BF22F5"/>
    <w:rsid w:val="00BF3638"/>
    <w:rsid w:val="00BF4594"/>
    <w:rsid w:val="00BF5720"/>
    <w:rsid w:val="00BF5AEB"/>
    <w:rsid w:val="00BF5EA3"/>
    <w:rsid w:val="00BF5F45"/>
    <w:rsid w:val="00BF6270"/>
    <w:rsid w:val="00BF64AF"/>
    <w:rsid w:val="00BF6BED"/>
    <w:rsid w:val="00BF6C92"/>
    <w:rsid w:val="00BF7391"/>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1D9"/>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99F"/>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4FCD"/>
    <w:rsid w:val="00C654DD"/>
    <w:rsid w:val="00C665FD"/>
    <w:rsid w:val="00C66E3C"/>
    <w:rsid w:val="00C671FD"/>
    <w:rsid w:val="00C67553"/>
    <w:rsid w:val="00C67DBA"/>
    <w:rsid w:val="00C67E20"/>
    <w:rsid w:val="00C67F2D"/>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258"/>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0B7C"/>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858"/>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530C"/>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DA8"/>
    <w:rsid w:val="00D26F9A"/>
    <w:rsid w:val="00D278FA"/>
    <w:rsid w:val="00D3069A"/>
    <w:rsid w:val="00D31FE9"/>
    <w:rsid w:val="00D324CF"/>
    <w:rsid w:val="00D325C1"/>
    <w:rsid w:val="00D331C2"/>
    <w:rsid w:val="00D341BE"/>
    <w:rsid w:val="00D342E6"/>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E69"/>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50C"/>
    <w:rsid w:val="00E32664"/>
    <w:rsid w:val="00E32708"/>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8FC"/>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4C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4D2"/>
    <w:rsid w:val="00E74774"/>
    <w:rsid w:val="00E7520F"/>
    <w:rsid w:val="00E75227"/>
    <w:rsid w:val="00E7546C"/>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A6EF2"/>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228"/>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3CF"/>
    <w:rsid w:val="00EF3105"/>
    <w:rsid w:val="00EF393F"/>
    <w:rsid w:val="00EF4018"/>
    <w:rsid w:val="00EF6136"/>
    <w:rsid w:val="00EF67DA"/>
    <w:rsid w:val="00EF7124"/>
    <w:rsid w:val="00EF7384"/>
    <w:rsid w:val="00F00EAA"/>
    <w:rsid w:val="00F01880"/>
    <w:rsid w:val="00F01B51"/>
    <w:rsid w:val="00F01DAE"/>
    <w:rsid w:val="00F0233A"/>
    <w:rsid w:val="00F02806"/>
    <w:rsid w:val="00F02C2E"/>
    <w:rsid w:val="00F03F27"/>
    <w:rsid w:val="00F0480A"/>
    <w:rsid w:val="00F0515F"/>
    <w:rsid w:val="00F05F84"/>
    <w:rsid w:val="00F10CF1"/>
    <w:rsid w:val="00F10EB1"/>
    <w:rsid w:val="00F1174E"/>
    <w:rsid w:val="00F11796"/>
    <w:rsid w:val="00F11FC9"/>
    <w:rsid w:val="00F126A8"/>
    <w:rsid w:val="00F13570"/>
    <w:rsid w:val="00F13FC9"/>
    <w:rsid w:val="00F158C7"/>
    <w:rsid w:val="00F166A2"/>
    <w:rsid w:val="00F16B73"/>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699"/>
    <w:rsid w:val="00F43C74"/>
    <w:rsid w:val="00F44527"/>
    <w:rsid w:val="00F44F39"/>
    <w:rsid w:val="00F45EB2"/>
    <w:rsid w:val="00F46195"/>
    <w:rsid w:val="00F46943"/>
    <w:rsid w:val="00F46984"/>
    <w:rsid w:val="00F500F9"/>
    <w:rsid w:val="00F50491"/>
    <w:rsid w:val="00F510FD"/>
    <w:rsid w:val="00F511B0"/>
    <w:rsid w:val="00F51433"/>
    <w:rsid w:val="00F51576"/>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A67"/>
    <w:rsid w:val="00F94D71"/>
    <w:rsid w:val="00F95039"/>
    <w:rsid w:val="00F9529D"/>
    <w:rsid w:val="00F952BE"/>
    <w:rsid w:val="00F953B3"/>
    <w:rsid w:val="00F9566B"/>
    <w:rsid w:val="00F9576C"/>
    <w:rsid w:val="00F96594"/>
    <w:rsid w:val="00F96714"/>
    <w:rsid w:val="00F97F54"/>
    <w:rsid w:val="00FA0F02"/>
    <w:rsid w:val="00FA144D"/>
    <w:rsid w:val="00FA2925"/>
    <w:rsid w:val="00FA36EB"/>
    <w:rsid w:val="00FA4B39"/>
    <w:rsid w:val="00FA56CE"/>
    <w:rsid w:val="00FA659D"/>
    <w:rsid w:val="00FA675B"/>
    <w:rsid w:val="00FA7142"/>
    <w:rsid w:val="00FB00BA"/>
    <w:rsid w:val="00FB0339"/>
    <w:rsid w:val="00FB10F0"/>
    <w:rsid w:val="00FB16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7908"/>
    <w:rsid w:val="00FF0550"/>
    <w:rsid w:val="00FF0594"/>
    <w:rsid w:val="00FF05F7"/>
    <w:rsid w:val="00FF116E"/>
    <w:rsid w:val="00FF203A"/>
    <w:rsid w:val="00FF3486"/>
    <w:rsid w:val="00FF3518"/>
    <w:rsid w:val="00FF406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3">
    <w:name w:val="Body Text Indent 3"/>
    <w:basedOn w:val="prastasis"/>
    <w:link w:val="Pagrindiniotekstotrauka3Diagrama"/>
    <w:uiPriority w:val="99"/>
    <w:semiHidden/>
    <w:unhideWhenUsed/>
    <w:rsid w:val="0052531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52531C"/>
    <w:rPr>
      <w:sz w:val="16"/>
      <w:szCs w:val="16"/>
    </w:rPr>
  </w:style>
  <w:style w:type="paragraph" w:customStyle="1" w:styleId="3lyg">
    <w:name w:val="3 lyg"/>
    <w:basedOn w:val="prastasis"/>
    <w:link w:val="3lygDiagrama"/>
    <w:qFormat/>
    <w:rsid w:val="0052531C"/>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52531C"/>
    <w:rPr>
      <w:rFonts w:ascii="Times New Roman" w:eastAsia="Times New Roman" w:hAnsi="Times New Roman" w:cs="Times New Roman"/>
      <w:bCs/>
      <w:sz w:val="24"/>
      <w:szCs w:val="24"/>
    </w:rPr>
  </w:style>
  <w:style w:type="paragraph" w:customStyle="1" w:styleId="BodyA">
    <w:name w:val="Body A"/>
    <w:rsid w:val="00B951C1"/>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elementtoproof">
    <w:name w:val="elementtoproof"/>
    <w:basedOn w:val="Numatytasispastraiposriftas"/>
    <w:rsid w:val="0057057F"/>
  </w:style>
  <w:style w:type="paragraph" w:customStyle="1" w:styleId="Default">
    <w:name w:val="Default"/>
    <w:rsid w:val="00941C8F"/>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dre.lape@mazeiki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12416</Words>
  <Characters>7078</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8</cp:revision>
  <cp:lastPrinted>2024-02-29T08:18:00Z</cp:lastPrinted>
  <dcterms:created xsi:type="dcterms:W3CDTF">2025-04-02T11:22:00Z</dcterms:created>
  <dcterms:modified xsi:type="dcterms:W3CDTF">2025-04-07T13:18:00Z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