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89987" w14:textId="77777777" w:rsidR="005A5832" w:rsidRDefault="005A5832" w:rsidP="00E95F85">
      <w:pPr>
        <w:widowControl w:val="0"/>
        <w:pBdr>
          <w:top w:val="nil"/>
          <w:left w:val="nil"/>
          <w:bottom w:val="nil"/>
          <w:right w:val="nil"/>
          <w:between w:val="nil"/>
        </w:pBdr>
        <w:tabs>
          <w:tab w:val="left" w:pos="567"/>
          <w:tab w:val="left" w:pos="851"/>
        </w:tabs>
        <w:rPr>
          <w:b/>
          <w:bCs/>
          <w:caps/>
          <w:kern w:val="2"/>
          <w:szCs w:val="24"/>
        </w:rPr>
      </w:pPr>
    </w:p>
    <w:p w14:paraId="2E967B21"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5DFE6579"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2571"/>
      </w:tblGrid>
      <w:tr w:rsidR="005A5832" w14:paraId="7CE1F7F3" w14:textId="77777777" w:rsidTr="00EC49A0">
        <w:tc>
          <w:tcPr>
            <w:tcW w:w="2122" w:type="dxa"/>
          </w:tcPr>
          <w:p w14:paraId="0387AD8D" w14:textId="77777777" w:rsidR="005A5832" w:rsidRDefault="00A10867">
            <w:pPr>
              <w:jc w:val="both"/>
              <w:rPr>
                <w:b/>
                <w:bCs/>
                <w:kern w:val="2"/>
                <w:szCs w:val="24"/>
              </w:rPr>
            </w:pPr>
            <w:r>
              <w:rPr>
                <w:b/>
                <w:bCs/>
                <w:kern w:val="2"/>
                <w:szCs w:val="24"/>
              </w:rPr>
              <w:t>Sutarties pavadinimas</w:t>
            </w:r>
          </w:p>
        </w:tc>
        <w:tc>
          <w:tcPr>
            <w:tcW w:w="7436" w:type="dxa"/>
            <w:gridSpan w:val="3"/>
          </w:tcPr>
          <w:p w14:paraId="07199E7E" w14:textId="77777777" w:rsidR="005A5832" w:rsidRDefault="005A5832">
            <w:pPr>
              <w:jc w:val="both"/>
              <w:rPr>
                <w:kern w:val="2"/>
                <w:szCs w:val="24"/>
              </w:rPr>
            </w:pPr>
          </w:p>
        </w:tc>
      </w:tr>
      <w:tr w:rsidR="005A5832" w14:paraId="099F6F86" w14:textId="77777777" w:rsidTr="00EC49A0">
        <w:tc>
          <w:tcPr>
            <w:tcW w:w="2122" w:type="dxa"/>
          </w:tcPr>
          <w:p w14:paraId="03F21D9E" w14:textId="77777777" w:rsidR="005A5832" w:rsidRDefault="00A10867">
            <w:pPr>
              <w:jc w:val="both"/>
              <w:rPr>
                <w:b/>
                <w:bCs/>
                <w:kern w:val="2"/>
                <w:szCs w:val="24"/>
              </w:rPr>
            </w:pPr>
            <w:r>
              <w:rPr>
                <w:b/>
                <w:bCs/>
                <w:kern w:val="2"/>
                <w:szCs w:val="24"/>
              </w:rPr>
              <w:t>Sutarties data</w:t>
            </w:r>
          </w:p>
        </w:tc>
        <w:tc>
          <w:tcPr>
            <w:tcW w:w="2503" w:type="dxa"/>
          </w:tcPr>
          <w:p w14:paraId="7A66DF15" w14:textId="77777777" w:rsidR="005A5832" w:rsidRDefault="005A5832">
            <w:pPr>
              <w:jc w:val="both"/>
              <w:rPr>
                <w:kern w:val="2"/>
                <w:szCs w:val="24"/>
              </w:rPr>
            </w:pPr>
          </w:p>
        </w:tc>
        <w:tc>
          <w:tcPr>
            <w:tcW w:w="2362" w:type="dxa"/>
          </w:tcPr>
          <w:p w14:paraId="57891AAB" w14:textId="77777777" w:rsidR="005A5832" w:rsidRDefault="00A10867">
            <w:pPr>
              <w:jc w:val="both"/>
              <w:rPr>
                <w:b/>
                <w:bCs/>
                <w:kern w:val="2"/>
                <w:szCs w:val="24"/>
              </w:rPr>
            </w:pPr>
            <w:r>
              <w:rPr>
                <w:b/>
                <w:bCs/>
                <w:kern w:val="2"/>
                <w:szCs w:val="24"/>
              </w:rPr>
              <w:t>Sutarties numeris</w:t>
            </w:r>
          </w:p>
        </w:tc>
        <w:tc>
          <w:tcPr>
            <w:tcW w:w="2571" w:type="dxa"/>
          </w:tcPr>
          <w:p w14:paraId="41D0FDA5" w14:textId="77777777" w:rsidR="005A5832" w:rsidRDefault="005A5832">
            <w:pPr>
              <w:jc w:val="both"/>
              <w:rPr>
                <w:kern w:val="2"/>
                <w:szCs w:val="24"/>
              </w:rPr>
            </w:pPr>
          </w:p>
        </w:tc>
      </w:tr>
    </w:tbl>
    <w:p w14:paraId="44860D38"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10DB779F" w14:textId="77777777">
        <w:tc>
          <w:tcPr>
            <w:tcW w:w="9558" w:type="dxa"/>
            <w:gridSpan w:val="3"/>
          </w:tcPr>
          <w:p w14:paraId="65B5F741" w14:textId="77777777" w:rsidR="005A5832" w:rsidRDefault="00A10867">
            <w:pPr>
              <w:jc w:val="center"/>
              <w:rPr>
                <w:b/>
                <w:bCs/>
                <w:kern w:val="2"/>
                <w:szCs w:val="24"/>
              </w:rPr>
            </w:pPr>
            <w:r>
              <w:rPr>
                <w:b/>
                <w:bCs/>
                <w:kern w:val="2"/>
                <w:szCs w:val="24"/>
              </w:rPr>
              <w:t>1. SUTARTIES ŠALYS</w:t>
            </w:r>
          </w:p>
        </w:tc>
      </w:tr>
      <w:tr w:rsidR="005A5832" w14:paraId="7FDCBB19" w14:textId="77777777">
        <w:tc>
          <w:tcPr>
            <w:tcW w:w="2808" w:type="dxa"/>
            <w:vMerge w:val="restart"/>
          </w:tcPr>
          <w:p w14:paraId="4E88BDAB" w14:textId="77777777" w:rsidR="005A5832" w:rsidRDefault="005A5832">
            <w:pPr>
              <w:jc w:val="center"/>
              <w:rPr>
                <w:b/>
                <w:bCs/>
                <w:kern w:val="2"/>
                <w:szCs w:val="24"/>
              </w:rPr>
            </w:pPr>
          </w:p>
          <w:p w14:paraId="6EE117B8" w14:textId="77777777" w:rsidR="005A5832" w:rsidRDefault="005A5832">
            <w:pPr>
              <w:jc w:val="center"/>
              <w:rPr>
                <w:b/>
                <w:bCs/>
                <w:kern w:val="2"/>
                <w:szCs w:val="24"/>
              </w:rPr>
            </w:pPr>
          </w:p>
          <w:p w14:paraId="4C57DC70" w14:textId="77777777" w:rsidR="005A5832" w:rsidRDefault="005A5832">
            <w:pPr>
              <w:jc w:val="center"/>
              <w:rPr>
                <w:b/>
                <w:bCs/>
                <w:kern w:val="2"/>
                <w:szCs w:val="24"/>
              </w:rPr>
            </w:pPr>
          </w:p>
          <w:p w14:paraId="61B0926C" w14:textId="77777777" w:rsidR="005A5832" w:rsidRDefault="005A5832">
            <w:pPr>
              <w:rPr>
                <w:b/>
                <w:bCs/>
                <w:kern w:val="2"/>
                <w:szCs w:val="24"/>
              </w:rPr>
            </w:pPr>
          </w:p>
          <w:p w14:paraId="4DEE1BFD" w14:textId="77777777" w:rsidR="005A5832" w:rsidRDefault="00A10867">
            <w:pPr>
              <w:rPr>
                <w:b/>
                <w:bCs/>
                <w:kern w:val="2"/>
                <w:szCs w:val="24"/>
              </w:rPr>
            </w:pPr>
            <w:r>
              <w:rPr>
                <w:b/>
                <w:bCs/>
                <w:kern w:val="2"/>
                <w:szCs w:val="24"/>
              </w:rPr>
              <w:t>1.1. Pirkėjas</w:t>
            </w:r>
          </w:p>
        </w:tc>
        <w:tc>
          <w:tcPr>
            <w:tcW w:w="3240" w:type="dxa"/>
          </w:tcPr>
          <w:p w14:paraId="42B4A22F" w14:textId="77777777" w:rsidR="005A5832" w:rsidRDefault="00A10867" w:rsidP="00E95F85">
            <w:pPr>
              <w:jc w:val="both"/>
              <w:rPr>
                <w:kern w:val="2"/>
                <w:szCs w:val="24"/>
              </w:rPr>
            </w:pPr>
            <w:r>
              <w:rPr>
                <w:kern w:val="2"/>
                <w:szCs w:val="24"/>
              </w:rPr>
              <w:t>1.1.1. Pavadinimas</w:t>
            </w:r>
          </w:p>
        </w:tc>
        <w:tc>
          <w:tcPr>
            <w:tcW w:w="3510" w:type="dxa"/>
          </w:tcPr>
          <w:p w14:paraId="26BEC6C8" w14:textId="3FCF5799" w:rsidR="005A5832" w:rsidRDefault="005A5832" w:rsidP="00E95F85">
            <w:pPr>
              <w:jc w:val="both"/>
              <w:rPr>
                <w:kern w:val="2"/>
                <w:szCs w:val="24"/>
              </w:rPr>
            </w:pPr>
          </w:p>
        </w:tc>
      </w:tr>
      <w:tr w:rsidR="005A5832" w14:paraId="0BB0D099" w14:textId="77777777">
        <w:tc>
          <w:tcPr>
            <w:tcW w:w="2808" w:type="dxa"/>
            <w:vMerge/>
          </w:tcPr>
          <w:p w14:paraId="5202A31F" w14:textId="77777777" w:rsidR="005A5832" w:rsidRDefault="005A5832">
            <w:pPr>
              <w:rPr>
                <w:kern w:val="2"/>
                <w:szCs w:val="24"/>
              </w:rPr>
            </w:pPr>
          </w:p>
        </w:tc>
        <w:tc>
          <w:tcPr>
            <w:tcW w:w="3240" w:type="dxa"/>
          </w:tcPr>
          <w:p w14:paraId="4A38AB9C" w14:textId="77777777" w:rsidR="005A5832" w:rsidRDefault="00A10867" w:rsidP="00E95F85">
            <w:pPr>
              <w:jc w:val="both"/>
              <w:rPr>
                <w:kern w:val="2"/>
                <w:szCs w:val="24"/>
              </w:rPr>
            </w:pPr>
            <w:r>
              <w:rPr>
                <w:kern w:val="2"/>
                <w:szCs w:val="24"/>
              </w:rPr>
              <w:t>1.1.2. Juridinio asmens kodas</w:t>
            </w:r>
          </w:p>
        </w:tc>
        <w:tc>
          <w:tcPr>
            <w:tcW w:w="3510" w:type="dxa"/>
          </w:tcPr>
          <w:p w14:paraId="7B1C6738" w14:textId="77777777" w:rsidR="005A5832" w:rsidRDefault="005A5832" w:rsidP="00E95F85">
            <w:pPr>
              <w:jc w:val="both"/>
              <w:rPr>
                <w:kern w:val="2"/>
                <w:szCs w:val="24"/>
              </w:rPr>
            </w:pPr>
          </w:p>
        </w:tc>
      </w:tr>
      <w:tr w:rsidR="005A5832" w14:paraId="06C72B5E" w14:textId="77777777">
        <w:tc>
          <w:tcPr>
            <w:tcW w:w="2808" w:type="dxa"/>
            <w:vMerge/>
          </w:tcPr>
          <w:p w14:paraId="193F3DCC" w14:textId="77777777" w:rsidR="005A5832" w:rsidRDefault="005A5832">
            <w:pPr>
              <w:rPr>
                <w:kern w:val="2"/>
                <w:szCs w:val="24"/>
              </w:rPr>
            </w:pPr>
          </w:p>
        </w:tc>
        <w:tc>
          <w:tcPr>
            <w:tcW w:w="3240" w:type="dxa"/>
          </w:tcPr>
          <w:p w14:paraId="2A328823" w14:textId="77777777" w:rsidR="005A5832" w:rsidRDefault="00A10867" w:rsidP="00E95F85">
            <w:pPr>
              <w:jc w:val="both"/>
              <w:rPr>
                <w:kern w:val="2"/>
                <w:szCs w:val="24"/>
              </w:rPr>
            </w:pPr>
            <w:r>
              <w:rPr>
                <w:kern w:val="2"/>
                <w:szCs w:val="24"/>
              </w:rPr>
              <w:t>1.1.3. Adresas</w:t>
            </w:r>
          </w:p>
        </w:tc>
        <w:tc>
          <w:tcPr>
            <w:tcW w:w="3510" w:type="dxa"/>
          </w:tcPr>
          <w:p w14:paraId="6F9D7610" w14:textId="77777777" w:rsidR="005A5832" w:rsidRDefault="005A5832" w:rsidP="00E95F85">
            <w:pPr>
              <w:jc w:val="both"/>
              <w:rPr>
                <w:kern w:val="2"/>
                <w:szCs w:val="24"/>
              </w:rPr>
            </w:pPr>
          </w:p>
        </w:tc>
      </w:tr>
      <w:tr w:rsidR="005A5832" w14:paraId="39C449F8" w14:textId="77777777">
        <w:tc>
          <w:tcPr>
            <w:tcW w:w="2808" w:type="dxa"/>
            <w:vMerge/>
          </w:tcPr>
          <w:p w14:paraId="21D769D3" w14:textId="77777777" w:rsidR="005A5832" w:rsidRDefault="005A5832">
            <w:pPr>
              <w:rPr>
                <w:kern w:val="2"/>
                <w:szCs w:val="24"/>
              </w:rPr>
            </w:pPr>
          </w:p>
        </w:tc>
        <w:tc>
          <w:tcPr>
            <w:tcW w:w="3240" w:type="dxa"/>
          </w:tcPr>
          <w:p w14:paraId="600391BA" w14:textId="77777777" w:rsidR="005A5832" w:rsidRDefault="00A10867" w:rsidP="00E95F85">
            <w:pPr>
              <w:jc w:val="both"/>
              <w:rPr>
                <w:kern w:val="2"/>
                <w:szCs w:val="24"/>
              </w:rPr>
            </w:pPr>
            <w:r>
              <w:rPr>
                <w:kern w:val="2"/>
                <w:szCs w:val="24"/>
              </w:rPr>
              <w:t>1.1.4. PVM mokėtojo kodas</w:t>
            </w:r>
          </w:p>
        </w:tc>
        <w:tc>
          <w:tcPr>
            <w:tcW w:w="3510" w:type="dxa"/>
          </w:tcPr>
          <w:p w14:paraId="03FA70C1" w14:textId="77777777" w:rsidR="005A5832" w:rsidRDefault="005A5832" w:rsidP="00E95F85">
            <w:pPr>
              <w:jc w:val="both"/>
              <w:rPr>
                <w:kern w:val="2"/>
                <w:szCs w:val="24"/>
              </w:rPr>
            </w:pPr>
          </w:p>
        </w:tc>
      </w:tr>
      <w:tr w:rsidR="005A5832" w14:paraId="3ADFF14D" w14:textId="77777777">
        <w:tc>
          <w:tcPr>
            <w:tcW w:w="2808" w:type="dxa"/>
            <w:vMerge/>
          </w:tcPr>
          <w:p w14:paraId="3A568F3A" w14:textId="77777777" w:rsidR="005A5832" w:rsidRDefault="005A5832">
            <w:pPr>
              <w:rPr>
                <w:kern w:val="2"/>
                <w:szCs w:val="24"/>
              </w:rPr>
            </w:pPr>
          </w:p>
        </w:tc>
        <w:tc>
          <w:tcPr>
            <w:tcW w:w="3240" w:type="dxa"/>
          </w:tcPr>
          <w:p w14:paraId="25C17FA2" w14:textId="77777777" w:rsidR="005A5832" w:rsidRDefault="00A10867" w:rsidP="00E95F85">
            <w:pPr>
              <w:jc w:val="both"/>
              <w:rPr>
                <w:kern w:val="2"/>
                <w:szCs w:val="24"/>
              </w:rPr>
            </w:pPr>
            <w:r>
              <w:rPr>
                <w:kern w:val="2"/>
                <w:szCs w:val="24"/>
              </w:rPr>
              <w:t>1.1.5. Atsiskaitomoji sąskaita</w:t>
            </w:r>
          </w:p>
        </w:tc>
        <w:tc>
          <w:tcPr>
            <w:tcW w:w="3510" w:type="dxa"/>
          </w:tcPr>
          <w:p w14:paraId="0B4A4258" w14:textId="77777777" w:rsidR="005A5832" w:rsidRDefault="005A5832" w:rsidP="00E95F85">
            <w:pPr>
              <w:jc w:val="both"/>
              <w:rPr>
                <w:kern w:val="2"/>
                <w:szCs w:val="24"/>
              </w:rPr>
            </w:pPr>
          </w:p>
        </w:tc>
      </w:tr>
      <w:tr w:rsidR="005A5832" w14:paraId="36EFE7A1" w14:textId="77777777">
        <w:tc>
          <w:tcPr>
            <w:tcW w:w="2808" w:type="dxa"/>
            <w:vMerge/>
          </w:tcPr>
          <w:p w14:paraId="3C38EDD1" w14:textId="77777777" w:rsidR="005A5832" w:rsidRDefault="005A5832">
            <w:pPr>
              <w:rPr>
                <w:kern w:val="2"/>
                <w:szCs w:val="24"/>
              </w:rPr>
            </w:pPr>
          </w:p>
        </w:tc>
        <w:tc>
          <w:tcPr>
            <w:tcW w:w="3240" w:type="dxa"/>
          </w:tcPr>
          <w:p w14:paraId="6F083268" w14:textId="77777777" w:rsidR="005A5832" w:rsidRDefault="00A10867" w:rsidP="00E95F85">
            <w:pPr>
              <w:jc w:val="both"/>
              <w:rPr>
                <w:kern w:val="2"/>
                <w:szCs w:val="24"/>
              </w:rPr>
            </w:pPr>
            <w:r>
              <w:rPr>
                <w:kern w:val="2"/>
                <w:szCs w:val="24"/>
              </w:rPr>
              <w:t>1.1.6. Bankas, banko kodas</w:t>
            </w:r>
          </w:p>
        </w:tc>
        <w:tc>
          <w:tcPr>
            <w:tcW w:w="3510" w:type="dxa"/>
          </w:tcPr>
          <w:p w14:paraId="2882A490" w14:textId="77777777" w:rsidR="005A5832" w:rsidRDefault="005A5832" w:rsidP="00E95F85">
            <w:pPr>
              <w:jc w:val="both"/>
              <w:rPr>
                <w:kern w:val="2"/>
                <w:szCs w:val="24"/>
              </w:rPr>
            </w:pPr>
          </w:p>
        </w:tc>
      </w:tr>
      <w:tr w:rsidR="005A5832" w14:paraId="6119F0E9" w14:textId="77777777">
        <w:tc>
          <w:tcPr>
            <w:tcW w:w="2808" w:type="dxa"/>
            <w:vMerge/>
          </w:tcPr>
          <w:p w14:paraId="2C95D19F" w14:textId="77777777" w:rsidR="005A5832" w:rsidRDefault="005A5832">
            <w:pPr>
              <w:rPr>
                <w:kern w:val="2"/>
                <w:szCs w:val="24"/>
              </w:rPr>
            </w:pPr>
          </w:p>
        </w:tc>
        <w:tc>
          <w:tcPr>
            <w:tcW w:w="3240" w:type="dxa"/>
          </w:tcPr>
          <w:p w14:paraId="0A979B34" w14:textId="77777777" w:rsidR="005A5832" w:rsidRDefault="00A10867" w:rsidP="00E95F85">
            <w:pPr>
              <w:jc w:val="both"/>
              <w:rPr>
                <w:kern w:val="2"/>
                <w:szCs w:val="24"/>
              </w:rPr>
            </w:pPr>
            <w:r>
              <w:rPr>
                <w:kern w:val="2"/>
                <w:szCs w:val="24"/>
              </w:rPr>
              <w:t>1.1.7. Telefonas</w:t>
            </w:r>
          </w:p>
        </w:tc>
        <w:tc>
          <w:tcPr>
            <w:tcW w:w="3510" w:type="dxa"/>
          </w:tcPr>
          <w:p w14:paraId="7529D694" w14:textId="77777777" w:rsidR="005A5832" w:rsidRDefault="005A5832" w:rsidP="00E95F85">
            <w:pPr>
              <w:jc w:val="both"/>
              <w:rPr>
                <w:kern w:val="2"/>
                <w:szCs w:val="24"/>
              </w:rPr>
            </w:pPr>
          </w:p>
        </w:tc>
      </w:tr>
      <w:tr w:rsidR="005A5832" w14:paraId="483292B9" w14:textId="77777777">
        <w:tc>
          <w:tcPr>
            <w:tcW w:w="2808" w:type="dxa"/>
            <w:vMerge/>
          </w:tcPr>
          <w:p w14:paraId="3B3C124E" w14:textId="77777777" w:rsidR="005A5832" w:rsidRDefault="005A5832">
            <w:pPr>
              <w:rPr>
                <w:kern w:val="2"/>
                <w:szCs w:val="24"/>
              </w:rPr>
            </w:pPr>
          </w:p>
        </w:tc>
        <w:tc>
          <w:tcPr>
            <w:tcW w:w="3240" w:type="dxa"/>
          </w:tcPr>
          <w:p w14:paraId="0A971740" w14:textId="77777777" w:rsidR="005A5832" w:rsidRDefault="00A10867" w:rsidP="00E95F85">
            <w:pPr>
              <w:jc w:val="both"/>
              <w:rPr>
                <w:kern w:val="2"/>
                <w:szCs w:val="24"/>
              </w:rPr>
            </w:pPr>
            <w:r>
              <w:rPr>
                <w:kern w:val="2"/>
                <w:szCs w:val="24"/>
              </w:rPr>
              <w:t>1.1.8. El. paštas</w:t>
            </w:r>
          </w:p>
        </w:tc>
        <w:tc>
          <w:tcPr>
            <w:tcW w:w="3510" w:type="dxa"/>
          </w:tcPr>
          <w:p w14:paraId="6163AEB7" w14:textId="77777777" w:rsidR="005A5832" w:rsidRDefault="005A5832" w:rsidP="00E95F85">
            <w:pPr>
              <w:jc w:val="both"/>
              <w:rPr>
                <w:kern w:val="2"/>
                <w:szCs w:val="24"/>
              </w:rPr>
            </w:pPr>
          </w:p>
        </w:tc>
      </w:tr>
      <w:tr w:rsidR="005A5832" w14:paraId="02AC570D" w14:textId="77777777">
        <w:tc>
          <w:tcPr>
            <w:tcW w:w="2808" w:type="dxa"/>
            <w:vMerge/>
          </w:tcPr>
          <w:p w14:paraId="5733A0CB" w14:textId="77777777" w:rsidR="005A5832" w:rsidRDefault="005A5832">
            <w:pPr>
              <w:rPr>
                <w:kern w:val="2"/>
                <w:szCs w:val="24"/>
              </w:rPr>
            </w:pPr>
          </w:p>
        </w:tc>
        <w:tc>
          <w:tcPr>
            <w:tcW w:w="3240" w:type="dxa"/>
          </w:tcPr>
          <w:p w14:paraId="72AC6090" w14:textId="05181E4D" w:rsidR="005A5832" w:rsidRDefault="00A10867" w:rsidP="00E95F85">
            <w:pPr>
              <w:jc w:val="both"/>
              <w:rPr>
                <w:kern w:val="2"/>
                <w:szCs w:val="24"/>
              </w:rPr>
            </w:pPr>
            <w:r>
              <w:rPr>
                <w:kern w:val="2"/>
                <w:szCs w:val="24"/>
              </w:rPr>
              <w:t>1.1.9. Šalies atstovas</w:t>
            </w:r>
            <w:r w:rsidR="00E21BD0">
              <w:rPr>
                <w:kern w:val="2"/>
                <w:szCs w:val="24"/>
              </w:rPr>
              <w:t xml:space="preserve"> </w:t>
            </w:r>
            <w:r w:rsidR="00E21BD0" w:rsidRPr="00E21BD0">
              <w:rPr>
                <w:color w:val="4472C4"/>
                <w:kern w:val="2"/>
                <w:szCs w:val="24"/>
              </w:rPr>
              <w:t>(</w:t>
            </w:r>
            <w:r w:rsidR="004B3C6A">
              <w:rPr>
                <w:color w:val="4472C4"/>
                <w:kern w:val="2"/>
                <w:szCs w:val="24"/>
              </w:rPr>
              <w:t xml:space="preserve">šioje vietoje nurodomas </w:t>
            </w:r>
            <w:r w:rsidR="00E21BD0" w:rsidRPr="00E21BD0">
              <w:rPr>
                <w:color w:val="4472C4"/>
                <w:kern w:val="2"/>
                <w:szCs w:val="24"/>
              </w:rPr>
              <w:t>asmuo</w:t>
            </w:r>
            <w:r w:rsidR="00FB44F7">
              <w:rPr>
                <w:color w:val="4472C4"/>
                <w:kern w:val="2"/>
                <w:szCs w:val="24"/>
              </w:rPr>
              <w:t>,</w:t>
            </w:r>
            <w:r w:rsidR="00E21BD0" w:rsidRPr="00E21BD0">
              <w:rPr>
                <w:color w:val="4472C4"/>
                <w:kern w:val="2"/>
                <w:szCs w:val="24"/>
              </w:rPr>
              <w:t xml:space="preserve"> įgaliotas sudaryti sutartį</w:t>
            </w:r>
            <w:r w:rsidR="004B3C6A">
              <w:rPr>
                <w:color w:val="4472C4"/>
                <w:kern w:val="2"/>
                <w:szCs w:val="24"/>
              </w:rPr>
              <w:t xml:space="preserve">, o 2 skyriuje </w:t>
            </w:r>
            <w:r w:rsidR="0075599A">
              <w:rPr>
                <w:color w:val="4472C4"/>
                <w:kern w:val="2"/>
                <w:szCs w:val="24"/>
              </w:rPr>
              <w:t>nurodomi atsakingi už Sutarties vykdymą asmenys, kurie užsakys prekes, priims prekes</w:t>
            </w:r>
            <w:r w:rsidR="00A41A89">
              <w:rPr>
                <w:color w:val="4472C4"/>
                <w:kern w:val="2"/>
                <w:szCs w:val="24"/>
              </w:rPr>
              <w:t xml:space="preserve"> ir pan.</w:t>
            </w:r>
            <w:r w:rsidR="00E21BD0" w:rsidRPr="00E21BD0">
              <w:rPr>
                <w:color w:val="4472C4"/>
                <w:kern w:val="2"/>
                <w:szCs w:val="24"/>
              </w:rPr>
              <w:t>)</w:t>
            </w:r>
          </w:p>
        </w:tc>
        <w:tc>
          <w:tcPr>
            <w:tcW w:w="3510" w:type="dxa"/>
          </w:tcPr>
          <w:p w14:paraId="5A0165D4" w14:textId="77777777" w:rsidR="005A5832" w:rsidRDefault="005A5832" w:rsidP="00E95F85">
            <w:pPr>
              <w:jc w:val="both"/>
              <w:rPr>
                <w:kern w:val="2"/>
                <w:szCs w:val="24"/>
              </w:rPr>
            </w:pPr>
          </w:p>
        </w:tc>
      </w:tr>
      <w:tr w:rsidR="005A5832" w14:paraId="13C5D937" w14:textId="77777777">
        <w:tc>
          <w:tcPr>
            <w:tcW w:w="2808" w:type="dxa"/>
            <w:vMerge/>
          </w:tcPr>
          <w:p w14:paraId="289449D1" w14:textId="77777777" w:rsidR="005A5832" w:rsidRDefault="005A5832">
            <w:pPr>
              <w:rPr>
                <w:kern w:val="2"/>
                <w:szCs w:val="24"/>
              </w:rPr>
            </w:pPr>
          </w:p>
        </w:tc>
        <w:tc>
          <w:tcPr>
            <w:tcW w:w="3240" w:type="dxa"/>
          </w:tcPr>
          <w:p w14:paraId="5BE0A454" w14:textId="77777777" w:rsidR="005A5832" w:rsidRDefault="00A10867">
            <w:pPr>
              <w:rPr>
                <w:kern w:val="2"/>
                <w:szCs w:val="24"/>
              </w:rPr>
            </w:pPr>
            <w:r>
              <w:rPr>
                <w:kern w:val="2"/>
                <w:szCs w:val="24"/>
              </w:rPr>
              <w:t>1.1.10. Atstovavimo pagrindas</w:t>
            </w:r>
          </w:p>
        </w:tc>
        <w:tc>
          <w:tcPr>
            <w:tcW w:w="3510" w:type="dxa"/>
          </w:tcPr>
          <w:p w14:paraId="540D0D58" w14:textId="77777777" w:rsidR="005A5832" w:rsidRDefault="005A5832">
            <w:pPr>
              <w:jc w:val="center"/>
              <w:rPr>
                <w:kern w:val="2"/>
                <w:szCs w:val="24"/>
              </w:rPr>
            </w:pPr>
          </w:p>
        </w:tc>
      </w:tr>
      <w:tr w:rsidR="005A5832" w14:paraId="34362DE6" w14:textId="77777777">
        <w:tc>
          <w:tcPr>
            <w:tcW w:w="2808" w:type="dxa"/>
            <w:vMerge w:val="restart"/>
          </w:tcPr>
          <w:p w14:paraId="282ACA34" w14:textId="77777777" w:rsidR="005A5832" w:rsidRDefault="005A5832">
            <w:pPr>
              <w:rPr>
                <w:b/>
                <w:bCs/>
                <w:kern w:val="2"/>
                <w:szCs w:val="24"/>
              </w:rPr>
            </w:pPr>
          </w:p>
          <w:p w14:paraId="0C9C01B7" w14:textId="77777777" w:rsidR="005A5832" w:rsidRDefault="005A5832">
            <w:pPr>
              <w:rPr>
                <w:b/>
                <w:bCs/>
                <w:kern w:val="2"/>
                <w:szCs w:val="24"/>
              </w:rPr>
            </w:pPr>
          </w:p>
          <w:p w14:paraId="57FA6E45" w14:textId="77777777" w:rsidR="005A5832" w:rsidRDefault="005A5832">
            <w:pPr>
              <w:rPr>
                <w:b/>
                <w:bCs/>
                <w:kern w:val="2"/>
                <w:szCs w:val="24"/>
              </w:rPr>
            </w:pPr>
          </w:p>
          <w:p w14:paraId="3D652E06" w14:textId="77777777" w:rsidR="005A5832" w:rsidRDefault="00A10867">
            <w:pPr>
              <w:rPr>
                <w:b/>
                <w:bCs/>
                <w:kern w:val="2"/>
                <w:szCs w:val="24"/>
              </w:rPr>
            </w:pPr>
            <w:r>
              <w:rPr>
                <w:b/>
                <w:bCs/>
                <w:kern w:val="2"/>
                <w:szCs w:val="24"/>
              </w:rPr>
              <w:t>1.2. Tiekėjas</w:t>
            </w:r>
          </w:p>
          <w:p w14:paraId="6DA377AA" w14:textId="77777777" w:rsidR="005A5832" w:rsidRDefault="00A10867">
            <w:pPr>
              <w:rPr>
                <w:color w:val="4472C4"/>
                <w:kern w:val="2"/>
                <w:szCs w:val="24"/>
              </w:rPr>
            </w:pPr>
            <w:r>
              <w:rPr>
                <w:color w:val="4472C4"/>
                <w:kern w:val="2"/>
                <w:szCs w:val="24"/>
              </w:rPr>
              <w:t>(jei Tiekėjas yra fizinis asmuo, skiltys atitinkamai pakoreguojamos)</w:t>
            </w:r>
          </w:p>
          <w:p w14:paraId="3332ACA5" w14:textId="77777777" w:rsidR="005A5832" w:rsidRDefault="005A5832">
            <w:pPr>
              <w:rPr>
                <w:b/>
                <w:bCs/>
                <w:kern w:val="2"/>
                <w:szCs w:val="24"/>
              </w:rPr>
            </w:pPr>
          </w:p>
        </w:tc>
        <w:tc>
          <w:tcPr>
            <w:tcW w:w="3240" w:type="dxa"/>
          </w:tcPr>
          <w:p w14:paraId="3A160165" w14:textId="77777777" w:rsidR="005A5832" w:rsidRDefault="00A10867">
            <w:pPr>
              <w:rPr>
                <w:kern w:val="2"/>
                <w:szCs w:val="24"/>
              </w:rPr>
            </w:pPr>
            <w:r>
              <w:rPr>
                <w:kern w:val="2"/>
                <w:szCs w:val="24"/>
              </w:rPr>
              <w:t>1.2.1. Pavadinimas</w:t>
            </w:r>
          </w:p>
        </w:tc>
        <w:tc>
          <w:tcPr>
            <w:tcW w:w="3510" w:type="dxa"/>
          </w:tcPr>
          <w:p w14:paraId="79405628" w14:textId="77777777" w:rsidR="005A5832" w:rsidRDefault="005A5832">
            <w:pPr>
              <w:jc w:val="center"/>
              <w:rPr>
                <w:kern w:val="2"/>
                <w:szCs w:val="24"/>
              </w:rPr>
            </w:pPr>
          </w:p>
        </w:tc>
      </w:tr>
      <w:tr w:rsidR="005A5832" w14:paraId="0B714554" w14:textId="77777777">
        <w:tc>
          <w:tcPr>
            <w:tcW w:w="2808" w:type="dxa"/>
            <w:vMerge/>
          </w:tcPr>
          <w:p w14:paraId="1D8BA3A7" w14:textId="77777777" w:rsidR="005A5832" w:rsidRDefault="005A5832">
            <w:pPr>
              <w:rPr>
                <w:b/>
                <w:bCs/>
                <w:kern w:val="2"/>
                <w:szCs w:val="24"/>
              </w:rPr>
            </w:pPr>
          </w:p>
        </w:tc>
        <w:tc>
          <w:tcPr>
            <w:tcW w:w="3240" w:type="dxa"/>
          </w:tcPr>
          <w:p w14:paraId="11120201" w14:textId="77777777" w:rsidR="005A5832" w:rsidRDefault="00A10867">
            <w:pPr>
              <w:rPr>
                <w:kern w:val="2"/>
                <w:szCs w:val="24"/>
              </w:rPr>
            </w:pPr>
            <w:r>
              <w:rPr>
                <w:kern w:val="2"/>
                <w:szCs w:val="24"/>
              </w:rPr>
              <w:t>1.2.2. Juridinio asmens kodas</w:t>
            </w:r>
          </w:p>
        </w:tc>
        <w:tc>
          <w:tcPr>
            <w:tcW w:w="3510" w:type="dxa"/>
          </w:tcPr>
          <w:p w14:paraId="7AE3AD03" w14:textId="77777777" w:rsidR="005A5832" w:rsidRDefault="005A5832">
            <w:pPr>
              <w:jc w:val="center"/>
              <w:rPr>
                <w:kern w:val="2"/>
                <w:szCs w:val="24"/>
              </w:rPr>
            </w:pPr>
          </w:p>
        </w:tc>
      </w:tr>
      <w:tr w:rsidR="005A5832" w14:paraId="62902804" w14:textId="77777777">
        <w:tc>
          <w:tcPr>
            <w:tcW w:w="2808" w:type="dxa"/>
            <w:vMerge/>
          </w:tcPr>
          <w:p w14:paraId="137D5719" w14:textId="77777777" w:rsidR="005A5832" w:rsidRDefault="005A5832">
            <w:pPr>
              <w:rPr>
                <w:b/>
                <w:bCs/>
                <w:kern w:val="2"/>
                <w:szCs w:val="24"/>
              </w:rPr>
            </w:pPr>
          </w:p>
        </w:tc>
        <w:tc>
          <w:tcPr>
            <w:tcW w:w="3240" w:type="dxa"/>
          </w:tcPr>
          <w:p w14:paraId="4A831AAB" w14:textId="77777777" w:rsidR="005A5832" w:rsidRDefault="00A10867">
            <w:pPr>
              <w:rPr>
                <w:kern w:val="2"/>
                <w:szCs w:val="24"/>
              </w:rPr>
            </w:pPr>
            <w:r>
              <w:rPr>
                <w:kern w:val="2"/>
                <w:szCs w:val="24"/>
              </w:rPr>
              <w:t>1.2.3. Adresas</w:t>
            </w:r>
          </w:p>
        </w:tc>
        <w:tc>
          <w:tcPr>
            <w:tcW w:w="3510" w:type="dxa"/>
          </w:tcPr>
          <w:p w14:paraId="22A301FE" w14:textId="77777777" w:rsidR="005A5832" w:rsidRDefault="005A5832">
            <w:pPr>
              <w:jc w:val="center"/>
              <w:rPr>
                <w:kern w:val="2"/>
                <w:szCs w:val="24"/>
              </w:rPr>
            </w:pPr>
          </w:p>
        </w:tc>
      </w:tr>
      <w:tr w:rsidR="005A5832" w14:paraId="101DE63E" w14:textId="77777777">
        <w:tc>
          <w:tcPr>
            <w:tcW w:w="2808" w:type="dxa"/>
            <w:vMerge/>
          </w:tcPr>
          <w:p w14:paraId="4F5C0AE0" w14:textId="77777777" w:rsidR="005A5832" w:rsidRDefault="005A5832">
            <w:pPr>
              <w:rPr>
                <w:b/>
                <w:bCs/>
                <w:kern w:val="2"/>
                <w:szCs w:val="24"/>
              </w:rPr>
            </w:pPr>
          </w:p>
        </w:tc>
        <w:tc>
          <w:tcPr>
            <w:tcW w:w="3240" w:type="dxa"/>
          </w:tcPr>
          <w:p w14:paraId="191A2305" w14:textId="77777777" w:rsidR="005A5832" w:rsidRDefault="00A10867">
            <w:pPr>
              <w:rPr>
                <w:kern w:val="2"/>
                <w:szCs w:val="24"/>
              </w:rPr>
            </w:pPr>
            <w:r>
              <w:rPr>
                <w:kern w:val="2"/>
                <w:szCs w:val="24"/>
              </w:rPr>
              <w:t>1.2.4. PVM mokėtojo kodas</w:t>
            </w:r>
          </w:p>
        </w:tc>
        <w:tc>
          <w:tcPr>
            <w:tcW w:w="3510" w:type="dxa"/>
          </w:tcPr>
          <w:p w14:paraId="1ABE4305" w14:textId="77777777" w:rsidR="005A5832" w:rsidRDefault="005A5832">
            <w:pPr>
              <w:jc w:val="center"/>
              <w:rPr>
                <w:kern w:val="2"/>
                <w:szCs w:val="24"/>
              </w:rPr>
            </w:pPr>
          </w:p>
        </w:tc>
      </w:tr>
      <w:tr w:rsidR="005A5832" w14:paraId="64446F90" w14:textId="77777777">
        <w:tc>
          <w:tcPr>
            <w:tcW w:w="2808" w:type="dxa"/>
            <w:vMerge/>
          </w:tcPr>
          <w:p w14:paraId="6616A0AD" w14:textId="77777777" w:rsidR="005A5832" w:rsidRDefault="005A5832">
            <w:pPr>
              <w:rPr>
                <w:b/>
                <w:bCs/>
                <w:kern w:val="2"/>
                <w:szCs w:val="24"/>
              </w:rPr>
            </w:pPr>
          </w:p>
        </w:tc>
        <w:tc>
          <w:tcPr>
            <w:tcW w:w="3240" w:type="dxa"/>
          </w:tcPr>
          <w:p w14:paraId="0D1F09FB" w14:textId="77777777" w:rsidR="005A5832" w:rsidRDefault="00A10867">
            <w:pPr>
              <w:rPr>
                <w:kern w:val="2"/>
                <w:szCs w:val="24"/>
              </w:rPr>
            </w:pPr>
            <w:r>
              <w:rPr>
                <w:kern w:val="2"/>
                <w:szCs w:val="24"/>
              </w:rPr>
              <w:t>1.2.5. Atsiskaitomoji sąskaita</w:t>
            </w:r>
          </w:p>
        </w:tc>
        <w:tc>
          <w:tcPr>
            <w:tcW w:w="3510" w:type="dxa"/>
          </w:tcPr>
          <w:p w14:paraId="7ACEA2B2" w14:textId="77777777" w:rsidR="005A5832" w:rsidRDefault="005A5832">
            <w:pPr>
              <w:jc w:val="center"/>
              <w:rPr>
                <w:kern w:val="2"/>
                <w:szCs w:val="24"/>
              </w:rPr>
            </w:pPr>
          </w:p>
        </w:tc>
      </w:tr>
      <w:tr w:rsidR="005A5832" w14:paraId="1BE4182F" w14:textId="77777777">
        <w:tc>
          <w:tcPr>
            <w:tcW w:w="2808" w:type="dxa"/>
            <w:vMerge/>
          </w:tcPr>
          <w:p w14:paraId="3078CC8B" w14:textId="77777777" w:rsidR="005A5832" w:rsidRDefault="005A5832">
            <w:pPr>
              <w:rPr>
                <w:b/>
                <w:bCs/>
                <w:kern w:val="2"/>
                <w:szCs w:val="24"/>
              </w:rPr>
            </w:pPr>
          </w:p>
        </w:tc>
        <w:tc>
          <w:tcPr>
            <w:tcW w:w="3240" w:type="dxa"/>
          </w:tcPr>
          <w:p w14:paraId="254BB32F" w14:textId="77777777" w:rsidR="005A5832" w:rsidRDefault="00A10867">
            <w:pPr>
              <w:rPr>
                <w:kern w:val="2"/>
                <w:szCs w:val="24"/>
              </w:rPr>
            </w:pPr>
            <w:r>
              <w:rPr>
                <w:kern w:val="2"/>
                <w:szCs w:val="24"/>
              </w:rPr>
              <w:t>1.2.6. Bankas, banko kodas</w:t>
            </w:r>
          </w:p>
        </w:tc>
        <w:tc>
          <w:tcPr>
            <w:tcW w:w="3510" w:type="dxa"/>
          </w:tcPr>
          <w:p w14:paraId="6425DEE0" w14:textId="77777777" w:rsidR="005A5832" w:rsidRDefault="005A5832">
            <w:pPr>
              <w:jc w:val="center"/>
              <w:rPr>
                <w:kern w:val="2"/>
                <w:szCs w:val="24"/>
              </w:rPr>
            </w:pPr>
          </w:p>
        </w:tc>
      </w:tr>
      <w:tr w:rsidR="005A5832" w14:paraId="7B41BAEA" w14:textId="77777777">
        <w:tc>
          <w:tcPr>
            <w:tcW w:w="2808" w:type="dxa"/>
            <w:vMerge/>
          </w:tcPr>
          <w:p w14:paraId="188090A1" w14:textId="77777777" w:rsidR="005A5832" w:rsidRDefault="005A5832">
            <w:pPr>
              <w:rPr>
                <w:b/>
                <w:bCs/>
                <w:kern w:val="2"/>
                <w:szCs w:val="24"/>
              </w:rPr>
            </w:pPr>
          </w:p>
        </w:tc>
        <w:tc>
          <w:tcPr>
            <w:tcW w:w="3240" w:type="dxa"/>
          </w:tcPr>
          <w:p w14:paraId="173923E4" w14:textId="77777777" w:rsidR="005A5832" w:rsidRDefault="00A10867">
            <w:pPr>
              <w:rPr>
                <w:kern w:val="2"/>
                <w:szCs w:val="24"/>
              </w:rPr>
            </w:pPr>
            <w:r>
              <w:rPr>
                <w:kern w:val="2"/>
                <w:szCs w:val="24"/>
              </w:rPr>
              <w:t>1.2.7. Telefonas</w:t>
            </w:r>
          </w:p>
        </w:tc>
        <w:tc>
          <w:tcPr>
            <w:tcW w:w="3510" w:type="dxa"/>
          </w:tcPr>
          <w:p w14:paraId="0622AC89" w14:textId="77777777" w:rsidR="005A5832" w:rsidRDefault="005A5832">
            <w:pPr>
              <w:jc w:val="center"/>
              <w:rPr>
                <w:kern w:val="2"/>
                <w:szCs w:val="24"/>
              </w:rPr>
            </w:pPr>
          </w:p>
        </w:tc>
      </w:tr>
      <w:tr w:rsidR="005A5832" w14:paraId="5424E51A" w14:textId="77777777">
        <w:tc>
          <w:tcPr>
            <w:tcW w:w="2808" w:type="dxa"/>
            <w:vMerge/>
          </w:tcPr>
          <w:p w14:paraId="23AC9739" w14:textId="77777777" w:rsidR="005A5832" w:rsidRDefault="005A5832">
            <w:pPr>
              <w:rPr>
                <w:b/>
                <w:bCs/>
                <w:kern w:val="2"/>
                <w:szCs w:val="24"/>
              </w:rPr>
            </w:pPr>
          </w:p>
        </w:tc>
        <w:tc>
          <w:tcPr>
            <w:tcW w:w="3240" w:type="dxa"/>
          </w:tcPr>
          <w:p w14:paraId="2F32350F" w14:textId="77777777" w:rsidR="005A5832" w:rsidRDefault="00A10867">
            <w:pPr>
              <w:rPr>
                <w:kern w:val="2"/>
                <w:szCs w:val="24"/>
              </w:rPr>
            </w:pPr>
            <w:r>
              <w:rPr>
                <w:kern w:val="2"/>
                <w:szCs w:val="24"/>
              </w:rPr>
              <w:t>1.2.8. El. paštas</w:t>
            </w:r>
          </w:p>
        </w:tc>
        <w:tc>
          <w:tcPr>
            <w:tcW w:w="3510" w:type="dxa"/>
          </w:tcPr>
          <w:p w14:paraId="342A41A3" w14:textId="77777777" w:rsidR="005A5832" w:rsidRDefault="005A5832">
            <w:pPr>
              <w:jc w:val="center"/>
              <w:rPr>
                <w:kern w:val="2"/>
                <w:szCs w:val="24"/>
              </w:rPr>
            </w:pPr>
          </w:p>
        </w:tc>
      </w:tr>
      <w:tr w:rsidR="005A5832" w14:paraId="5FBFE74B" w14:textId="77777777">
        <w:tc>
          <w:tcPr>
            <w:tcW w:w="2808" w:type="dxa"/>
            <w:vMerge/>
          </w:tcPr>
          <w:p w14:paraId="2675FCF3" w14:textId="77777777" w:rsidR="005A5832" w:rsidRDefault="005A5832">
            <w:pPr>
              <w:rPr>
                <w:b/>
                <w:bCs/>
                <w:kern w:val="2"/>
                <w:szCs w:val="24"/>
              </w:rPr>
            </w:pPr>
          </w:p>
        </w:tc>
        <w:tc>
          <w:tcPr>
            <w:tcW w:w="3240" w:type="dxa"/>
          </w:tcPr>
          <w:p w14:paraId="1775BC57" w14:textId="1D20D39B" w:rsidR="005A5832" w:rsidRDefault="00A10867" w:rsidP="005C289B">
            <w:pPr>
              <w:jc w:val="both"/>
              <w:rPr>
                <w:kern w:val="2"/>
                <w:szCs w:val="24"/>
              </w:rPr>
            </w:pPr>
            <w:r>
              <w:rPr>
                <w:kern w:val="2"/>
                <w:szCs w:val="24"/>
              </w:rPr>
              <w:t>1.2.9. Šalies atstovas</w:t>
            </w:r>
            <w:r w:rsidR="00E21BD0">
              <w:rPr>
                <w:kern w:val="2"/>
                <w:szCs w:val="24"/>
              </w:rPr>
              <w:t xml:space="preserve"> </w:t>
            </w:r>
            <w:r w:rsidR="00E21BD0" w:rsidRPr="00E21BD0">
              <w:rPr>
                <w:color w:val="4472C4"/>
                <w:kern w:val="2"/>
                <w:szCs w:val="24"/>
              </w:rPr>
              <w:t>(</w:t>
            </w:r>
            <w:r w:rsidR="00A41A89">
              <w:rPr>
                <w:color w:val="4472C4"/>
                <w:kern w:val="2"/>
                <w:szCs w:val="24"/>
              </w:rPr>
              <w:t xml:space="preserve">šioje vietoje nurodomas </w:t>
            </w:r>
            <w:r w:rsidR="00A41A89" w:rsidRPr="00E21BD0">
              <w:rPr>
                <w:color w:val="4472C4"/>
                <w:kern w:val="2"/>
                <w:szCs w:val="24"/>
              </w:rPr>
              <w:t>asmuo</w:t>
            </w:r>
            <w:r w:rsidR="00FB44F7">
              <w:rPr>
                <w:color w:val="4472C4"/>
                <w:kern w:val="2"/>
                <w:szCs w:val="24"/>
              </w:rPr>
              <w:t>,</w:t>
            </w:r>
            <w:r w:rsidR="00A41A89" w:rsidRPr="00E21BD0">
              <w:rPr>
                <w:color w:val="4472C4"/>
                <w:kern w:val="2"/>
                <w:szCs w:val="24"/>
              </w:rPr>
              <w:t xml:space="preserve"> įgaliotas sudaryti sutartį</w:t>
            </w:r>
            <w:r w:rsidR="00A41A89">
              <w:rPr>
                <w:color w:val="4472C4"/>
                <w:kern w:val="2"/>
                <w:szCs w:val="24"/>
              </w:rPr>
              <w:t xml:space="preserve">, o 2 skyriuje nurodomi atsakingi už Sutarties vykdymą asmenys, kuriems bus teikiami užsakymai, </w:t>
            </w:r>
            <w:r w:rsidR="00A30072">
              <w:rPr>
                <w:color w:val="4472C4"/>
                <w:kern w:val="2"/>
                <w:szCs w:val="24"/>
              </w:rPr>
              <w:t>su kuriais bus bendraujama kitais Sutarties vykdymo klausimais</w:t>
            </w:r>
            <w:r w:rsidR="00E21BD0" w:rsidRPr="00E21BD0">
              <w:rPr>
                <w:color w:val="4472C4"/>
                <w:kern w:val="2"/>
                <w:szCs w:val="24"/>
              </w:rPr>
              <w:t>)</w:t>
            </w:r>
          </w:p>
        </w:tc>
        <w:tc>
          <w:tcPr>
            <w:tcW w:w="3510" w:type="dxa"/>
          </w:tcPr>
          <w:p w14:paraId="1AC702B7" w14:textId="77777777" w:rsidR="005A5832" w:rsidRDefault="005A5832">
            <w:pPr>
              <w:jc w:val="center"/>
              <w:rPr>
                <w:kern w:val="2"/>
                <w:szCs w:val="24"/>
              </w:rPr>
            </w:pPr>
          </w:p>
        </w:tc>
      </w:tr>
      <w:tr w:rsidR="005A5832" w14:paraId="499C9266" w14:textId="77777777">
        <w:tc>
          <w:tcPr>
            <w:tcW w:w="2808" w:type="dxa"/>
            <w:vMerge/>
          </w:tcPr>
          <w:p w14:paraId="601906A7" w14:textId="77777777" w:rsidR="005A5832" w:rsidRDefault="005A5832">
            <w:pPr>
              <w:rPr>
                <w:b/>
                <w:bCs/>
                <w:kern w:val="2"/>
                <w:szCs w:val="24"/>
              </w:rPr>
            </w:pPr>
          </w:p>
        </w:tc>
        <w:tc>
          <w:tcPr>
            <w:tcW w:w="3240" w:type="dxa"/>
          </w:tcPr>
          <w:p w14:paraId="3B212FC7" w14:textId="77777777" w:rsidR="005A5832" w:rsidRDefault="00A10867">
            <w:pPr>
              <w:rPr>
                <w:kern w:val="2"/>
                <w:szCs w:val="24"/>
              </w:rPr>
            </w:pPr>
            <w:r>
              <w:rPr>
                <w:kern w:val="2"/>
                <w:szCs w:val="24"/>
              </w:rPr>
              <w:t>1.2.10. Atstovavimo pagrindas</w:t>
            </w:r>
          </w:p>
        </w:tc>
        <w:tc>
          <w:tcPr>
            <w:tcW w:w="3510" w:type="dxa"/>
          </w:tcPr>
          <w:p w14:paraId="0332A97B" w14:textId="77777777" w:rsidR="005A5832" w:rsidRDefault="005A5832">
            <w:pPr>
              <w:jc w:val="center"/>
              <w:rPr>
                <w:kern w:val="2"/>
                <w:szCs w:val="24"/>
              </w:rPr>
            </w:pPr>
          </w:p>
        </w:tc>
      </w:tr>
    </w:tbl>
    <w:p w14:paraId="16A92E2C"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14:paraId="54C85E1D" w14:textId="77777777" w:rsidTr="74B4C249">
        <w:trPr>
          <w:trHeight w:val="300"/>
        </w:trPr>
        <w:tc>
          <w:tcPr>
            <w:tcW w:w="9535" w:type="dxa"/>
            <w:gridSpan w:val="4"/>
          </w:tcPr>
          <w:p w14:paraId="735D13AA" w14:textId="77777777" w:rsidR="005A5832" w:rsidRDefault="00A10867">
            <w:pPr>
              <w:jc w:val="center"/>
              <w:rPr>
                <w:b/>
                <w:bCs/>
                <w:kern w:val="2"/>
                <w:szCs w:val="24"/>
              </w:rPr>
            </w:pPr>
            <w:r>
              <w:rPr>
                <w:b/>
                <w:bCs/>
                <w:kern w:val="2"/>
                <w:szCs w:val="24"/>
              </w:rPr>
              <w:t>2. ATSAKINGI ASMENYS</w:t>
            </w:r>
          </w:p>
        </w:tc>
      </w:tr>
      <w:tr w:rsidR="005A5832" w14:paraId="6D8BD297" w14:textId="77777777" w:rsidTr="74B4C249">
        <w:trPr>
          <w:trHeight w:val="300"/>
        </w:trPr>
        <w:tc>
          <w:tcPr>
            <w:tcW w:w="2704" w:type="dxa"/>
            <w:gridSpan w:val="2"/>
          </w:tcPr>
          <w:p w14:paraId="25CF5408" w14:textId="77777777" w:rsidR="005A5832" w:rsidRDefault="00A10867" w:rsidP="00E95F85">
            <w:pPr>
              <w:jc w:val="both"/>
              <w:rPr>
                <w:b/>
                <w:bCs/>
                <w:kern w:val="2"/>
                <w:szCs w:val="24"/>
              </w:rPr>
            </w:pPr>
            <w:r>
              <w:rPr>
                <w:b/>
                <w:bCs/>
                <w:kern w:val="2"/>
                <w:szCs w:val="24"/>
              </w:rPr>
              <w:t xml:space="preserve">2.1. Pirkėjo kontaktiniai asmenys, atsakingi už Sutarties vykdymą, Prekių priėmimą, </w:t>
            </w:r>
            <w:r>
              <w:rPr>
                <w:b/>
                <w:bCs/>
                <w:kern w:val="2"/>
                <w:szCs w:val="24"/>
              </w:rPr>
              <w:lastRenderedPageBreak/>
              <w:t>Sąskaitų per informacinę sistemą „E. sąskaita“ priėmimą</w:t>
            </w:r>
          </w:p>
        </w:tc>
        <w:tc>
          <w:tcPr>
            <w:tcW w:w="6831" w:type="dxa"/>
            <w:gridSpan w:val="2"/>
          </w:tcPr>
          <w:p w14:paraId="1DD7740D" w14:textId="4ECDC95C" w:rsidR="00E95F85" w:rsidRDefault="00A50066" w:rsidP="00E95F85">
            <w:pPr>
              <w:jc w:val="both"/>
              <w:rPr>
                <w:color w:val="4472C4"/>
                <w:kern w:val="2"/>
                <w:szCs w:val="24"/>
              </w:rPr>
            </w:pPr>
            <w:r>
              <w:rPr>
                <w:color w:val="4472C4"/>
                <w:kern w:val="2"/>
                <w:szCs w:val="24"/>
              </w:rPr>
              <w:lastRenderedPageBreak/>
              <w:t>(nurodyti padalinį / skyrių, pareigas, vardą, pavardę, tel., el. paštą)</w:t>
            </w:r>
          </w:p>
        </w:tc>
      </w:tr>
      <w:tr w:rsidR="005A5832" w14:paraId="2D51DD0D" w14:textId="77777777" w:rsidTr="74B4C249">
        <w:trPr>
          <w:trHeight w:val="300"/>
        </w:trPr>
        <w:tc>
          <w:tcPr>
            <w:tcW w:w="2704" w:type="dxa"/>
            <w:gridSpan w:val="2"/>
          </w:tcPr>
          <w:p w14:paraId="281AC9B7" w14:textId="77777777" w:rsidR="005A5832" w:rsidRDefault="00A10867" w:rsidP="00E95F85">
            <w:pPr>
              <w:jc w:val="both"/>
              <w:rPr>
                <w:b/>
                <w:bCs/>
                <w:kern w:val="2"/>
                <w:szCs w:val="24"/>
              </w:rPr>
            </w:pPr>
            <w:r>
              <w:rPr>
                <w:b/>
                <w:bCs/>
                <w:kern w:val="2"/>
                <w:szCs w:val="24"/>
              </w:rPr>
              <w:t>2.2. Tiekėjo kontaktiniai asmenys, atsakingi už Sutarties vykdymą</w:t>
            </w:r>
          </w:p>
        </w:tc>
        <w:tc>
          <w:tcPr>
            <w:tcW w:w="6831" w:type="dxa"/>
            <w:gridSpan w:val="2"/>
          </w:tcPr>
          <w:p w14:paraId="26B949D3" w14:textId="77777777" w:rsidR="005A5832" w:rsidRDefault="00A10867" w:rsidP="00E95F85">
            <w:pPr>
              <w:jc w:val="both"/>
              <w:rPr>
                <w:color w:val="4472C4"/>
                <w:kern w:val="2"/>
                <w:szCs w:val="24"/>
              </w:rPr>
            </w:pPr>
            <w:r>
              <w:rPr>
                <w:color w:val="4472C4"/>
                <w:kern w:val="2"/>
                <w:szCs w:val="24"/>
              </w:rPr>
              <w:t>(nurodyti padalinį / skyrių, pareigas, vardą, pavardę, tel., el. paštą)</w:t>
            </w:r>
          </w:p>
        </w:tc>
      </w:tr>
      <w:tr w:rsidR="005A5832" w14:paraId="05438026" w14:textId="77777777" w:rsidTr="74B4C249">
        <w:trPr>
          <w:trHeight w:val="300"/>
        </w:trPr>
        <w:tc>
          <w:tcPr>
            <w:tcW w:w="9535" w:type="dxa"/>
            <w:gridSpan w:val="4"/>
          </w:tcPr>
          <w:p w14:paraId="3899F472" w14:textId="77777777" w:rsidR="005A5832" w:rsidRDefault="00A10867">
            <w:pPr>
              <w:jc w:val="center"/>
              <w:rPr>
                <w:b/>
                <w:bCs/>
                <w:kern w:val="2"/>
                <w:szCs w:val="24"/>
              </w:rPr>
            </w:pPr>
            <w:r>
              <w:rPr>
                <w:b/>
                <w:bCs/>
                <w:kern w:val="2"/>
                <w:szCs w:val="24"/>
              </w:rPr>
              <w:t>3. SUTARTIES DALYKAS</w:t>
            </w:r>
          </w:p>
        </w:tc>
      </w:tr>
      <w:tr w:rsidR="005A5832" w14:paraId="232826AC" w14:textId="77777777" w:rsidTr="74B4C249">
        <w:trPr>
          <w:trHeight w:val="300"/>
        </w:trPr>
        <w:tc>
          <w:tcPr>
            <w:tcW w:w="2704" w:type="dxa"/>
            <w:gridSpan w:val="2"/>
          </w:tcPr>
          <w:p w14:paraId="0997F744" w14:textId="77777777" w:rsidR="005A5832" w:rsidRDefault="00A10867" w:rsidP="00E95F85">
            <w:pPr>
              <w:jc w:val="both"/>
              <w:rPr>
                <w:b/>
                <w:bCs/>
                <w:kern w:val="2"/>
                <w:szCs w:val="24"/>
              </w:rPr>
            </w:pPr>
            <w:r>
              <w:rPr>
                <w:b/>
                <w:bCs/>
                <w:kern w:val="2"/>
                <w:szCs w:val="24"/>
              </w:rPr>
              <w:t xml:space="preserve">3.1. Sutarties dalykas </w:t>
            </w:r>
          </w:p>
        </w:tc>
        <w:tc>
          <w:tcPr>
            <w:tcW w:w="6831" w:type="dxa"/>
            <w:gridSpan w:val="2"/>
          </w:tcPr>
          <w:p w14:paraId="34141DCE" w14:textId="5E93B7DE" w:rsidR="00E95F85" w:rsidRPr="00B2659D" w:rsidRDefault="4F81D119" w:rsidP="74B4C249">
            <w:pPr>
              <w:jc w:val="both"/>
              <w:rPr>
                <w:kern w:val="2"/>
              </w:rPr>
            </w:pPr>
            <w:r w:rsidRPr="00B2659D">
              <w:rPr>
                <w:kern w:val="2"/>
              </w:rPr>
              <w:t xml:space="preserve">Tiekėjas įsipareigoja Sutartyje numatytomis sąlygomis </w:t>
            </w:r>
            <w:r w:rsidR="009C41FF" w:rsidRPr="00B2659D">
              <w:t>Pirkėjui pristatyti ir sumontuoti vandens matavimo stočių automatinę įrangą (VMS)</w:t>
            </w:r>
            <w:r w:rsidR="669644D7" w:rsidRPr="00693BE4">
              <w:t xml:space="preserve">, įdiegti </w:t>
            </w:r>
            <w:r w:rsidR="669644D7" w:rsidRPr="00B2659D">
              <w:rPr>
                <w:rFonts w:eastAsia="Source Sans Pro"/>
                <w:color w:val="000000" w:themeColor="text1"/>
                <w:szCs w:val="24"/>
              </w:rPr>
              <w:t xml:space="preserve">hidrologinių matavimo duomenų surinkimo ir tvarkymo sistemą, </w:t>
            </w:r>
            <w:r w:rsidR="0DBF1751" w:rsidRPr="00B2659D">
              <w:t>VMS</w:t>
            </w:r>
            <w:r w:rsidR="009C41FF" w:rsidRPr="00B2659D">
              <w:t xml:space="preserve"> įregistruoti Nekilnojamojo turto registre (toliau – Prekės).</w:t>
            </w:r>
          </w:p>
          <w:p w14:paraId="67B75E85" w14:textId="77777777" w:rsidR="00E95F85" w:rsidRDefault="00E95F85" w:rsidP="00E95F85">
            <w:pPr>
              <w:jc w:val="both"/>
              <w:rPr>
                <w:color w:val="000000"/>
                <w:kern w:val="2"/>
                <w:szCs w:val="24"/>
              </w:rPr>
            </w:pPr>
          </w:p>
          <w:p w14:paraId="5D19002A" w14:textId="670B7207" w:rsidR="005A5832" w:rsidRDefault="00A10867" w:rsidP="00E30560">
            <w:pPr>
              <w:jc w:val="both"/>
              <w:rPr>
                <w:color w:val="000000"/>
                <w:kern w:val="2"/>
                <w:szCs w:val="24"/>
              </w:rPr>
            </w:pPr>
            <w:r>
              <w:rPr>
                <w:color w:val="000000"/>
                <w:kern w:val="2"/>
                <w:szCs w:val="24"/>
              </w:rPr>
              <w:t xml:space="preserve">Išsamus Prekių aprašymas ir kiti reikalavimai nustatyti Sutarties priede Nr. </w:t>
            </w:r>
            <w:r w:rsidR="00E95F85">
              <w:rPr>
                <w:color w:val="000000"/>
                <w:kern w:val="2"/>
                <w:szCs w:val="24"/>
              </w:rPr>
              <w:t>1</w:t>
            </w:r>
            <w:r>
              <w:rPr>
                <w:color w:val="000000"/>
                <w:kern w:val="2"/>
                <w:szCs w:val="24"/>
              </w:rPr>
              <w:t xml:space="preserve"> „Techninė specifikacija“ (toliau – Techninė specifikacija) ir Sutarties priede Nr. </w:t>
            </w:r>
            <w:r w:rsidR="00E95F85">
              <w:rPr>
                <w:color w:val="000000"/>
                <w:kern w:val="2"/>
                <w:szCs w:val="24"/>
              </w:rPr>
              <w:t>2</w:t>
            </w:r>
            <w:r>
              <w:rPr>
                <w:color w:val="000000"/>
                <w:kern w:val="2"/>
                <w:szCs w:val="24"/>
              </w:rPr>
              <w:t xml:space="preserve"> „Pasiūlymas“.</w:t>
            </w:r>
          </w:p>
        </w:tc>
      </w:tr>
      <w:tr w:rsidR="005A5832" w14:paraId="67CF1158" w14:textId="77777777" w:rsidTr="74B4C249">
        <w:trPr>
          <w:trHeight w:val="300"/>
        </w:trPr>
        <w:tc>
          <w:tcPr>
            <w:tcW w:w="2704" w:type="dxa"/>
            <w:gridSpan w:val="2"/>
          </w:tcPr>
          <w:p w14:paraId="56605F09" w14:textId="6F688F6F" w:rsidR="005A5832" w:rsidRDefault="00A10867" w:rsidP="00E95F85">
            <w:pPr>
              <w:jc w:val="both"/>
              <w:rPr>
                <w:b/>
                <w:bCs/>
                <w:kern w:val="2"/>
                <w:szCs w:val="24"/>
              </w:rPr>
            </w:pPr>
            <w:r>
              <w:rPr>
                <w:b/>
                <w:bCs/>
                <w:kern w:val="2"/>
                <w:szCs w:val="24"/>
              </w:rPr>
              <w:t xml:space="preserve">3.2. Pirkimo </w:t>
            </w:r>
            <w:r w:rsidR="00BB12C9">
              <w:rPr>
                <w:b/>
                <w:bCs/>
                <w:kern w:val="2"/>
                <w:szCs w:val="24"/>
              </w:rPr>
              <w:t xml:space="preserve">pavadinimas ir </w:t>
            </w:r>
            <w:r>
              <w:rPr>
                <w:b/>
                <w:bCs/>
                <w:kern w:val="2"/>
                <w:szCs w:val="24"/>
              </w:rPr>
              <w:t>numeris</w:t>
            </w:r>
          </w:p>
        </w:tc>
        <w:tc>
          <w:tcPr>
            <w:tcW w:w="6831" w:type="dxa"/>
            <w:gridSpan w:val="2"/>
          </w:tcPr>
          <w:p w14:paraId="4A2AD235" w14:textId="27109F05" w:rsidR="005A5832" w:rsidRDefault="009110E3" w:rsidP="00E95F85">
            <w:pPr>
              <w:jc w:val="both"/>
              <w:rPr>
                <w:kern w:val="2"/>
                <w:szCs w:val="24"/>
              </w:rPr>
            </w:pPr>
            <w:r>
              <w:rPr>
                <w:color w:val="4472C4"/>
                <w:kern w:val="2"/>
                <w:szCs w:val="24"/>
              </w:rPr>
              <w:t>(nurodyti pirkimo pavadinimą ir numerį)</w:t>
            </w:r>
          </w:p>
        </w:tc>
      </w:tr>
      <w:tr w:rsidR="005A5832" w14:paraId="0739AD21" w14:textId="77777777" w:rsidTr="74B4C249">
        <w:trPr>
          <w:trHeight w:val="300"/>
        </w:trPr>
        <w:tc>
          <w:tcPr>
            <w:tcW w:w="2704" w:type="dxa"/>
            <w:gridSpan w:val="2"/>
          </w:tcPr>
          <w:p w14:paraId="0DD951DC" w14:textId="77777777" w:rsidR="005A5832" w:rsidRDefault="00A10867" w:rsidP="00E95F85">
            <w:pPr>
              <w:jc w:val="both"/>
              <w:rPr>
                <w:b/>
                <w:bCs/>
                <w:kern w:val="2"/>
                <w:szCs w:val="24"/>
              </w:rPr>
            </w:pPr>
            <w:r>
              <w:rPr>
                <w:b/>
                <w:bCs/>
                <w:kern w:val="2"/>
                <w:szCs w:val="24"/>
              </w:rPr>
              <w:t>3.3. Informacija apie Europos Sąjungos lėšomis finansuojamą projektą arba kitą projektą</w:t>
            </w:r>
          </w:p>
        </w:tc>
        <w:tc>
          <w:tcPr>
            <w:tcW w:w="6831" w:type="dxa"/>
            <w:gridSpan w:val="2"/>
          </w:tcPr>
          <w:p w14:paraId="07D165C3" w14:textId="27115B2C" w:rsidR="005A5832" w:rsidRDefault="00E95F85" w:rsidP="00E95F85">
            <w:pPr>
              <w:jc w:val="both"/>
              <w:rPr>
                <w:kern w:val="2"/>
                <w:szCs w:val="24"/>
              </w:rPr>
            </w:pPr>
            <w:r>
              <w:t>P</w:t>
            </w:r>
            <w:r w:rsidRPr="004A7316">
              <w:t xml:space="preserve">irkimas </w:t>
            </w:r>
            <w:r>
              <w:t xml:space="preserve">vykdomas įgyvendinant </w:t>
            </w:r>
            <w:r w:rsidR="00A464BE" w:rsidRPr="00A464BE">
              <w:t>„Integruotas vandens valdymas Lietuvoje“ (trumpinys – LIFE SIP Vanduo) Nr. 101104645 – LIFE22-IPE-LT-LIFE SIP Vanduo, kurio vienos iš veiklų įgyvendinimui sudaroma ši Sutartis. Projekto įgyvendinimo laikotarpis yra nuo 2024 m. sausio 1 d. iki 2033 m. gruodžio 31 d.</w:t>
            </w:r>
          </w:p>
        </w:tc>
      </w:tr>
      <w:tr w:rsidR="005A5832" w14:paraId="63AE2566" w14:textId="77777777" w:rsidTr="74B4C249">
        <w:trPr>
          <w:trHeight w:val="300"/>
        </w:trPr>
        <w:tc>
          <w:tcPr>
            <w:tcW w:w="9535" w:type="dxa"/>
            <w:gridSpan w:val="4"/>
          </w:tcPr>
          <w:p w14:paraId="4AB382CF"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52E55645" w14:textId="77777777" w:rsidTr="74B4C249">
        <w:trPr>
          <w:trHeight w:val="300"/>
        </w:trPr>
        <w:tc>
          <w:tcPr>
            <w:tcW w:w="2704" w:type="dxa"/>
            <w:gridSpan w:val="2"/>
          </w:tcPr>
          <w:p w14:paraId="2ADDB0F8" w14:textId="77777777" w:rsidR="005A5832" w:rsidRDefault="00A10867" w:rsidP="00E95F85">
            <w:pPr>
              <w:jc w:val="both"/>
              <w:rPr>
                <w:b/>
                <w:bCs/>
                <w:kern w:val="2"/>
                <w:szCs w:val="24"/>
              </w:rPr>
            </w:pPr>
            <w:r>
              <w:rPr>
                <w:b/>
                <w:bCs/>
                <w:kern w:val="2"/>
                <w:szCs w:val="24"/>
              </w:rPr>
              <w:t>4.1. Prekių pristatymo terminas, kai Prekės pristatomos vienu kartu</w:t>
            </w:r>
          </w:p>
          <w:p w14:paraId="15DAD7B0" w14:textId="77777777" w:rsidR="005A5832" w:rsidRDefault="005A5832" w:rsidP="00E95F85">
            <w:pPr>
              <w:jc w:val="both"/>
              <w:rPr>
                <w:b/>
                <w:bCs/>
                <w:kern w:val="2"/>
                <w:szCs w:val="24"/>
              </w:rPr>
            </w:pPr>
          </w:p>
          <w:p w14:paraId="07913A41" w14:textId="77777777" w:rsidR="005A5832" w:rsidRDefault="005A5832" w:rsidP="00E95F85">
            <w:pPr>
              <w:jc w:val="both"/>
              <w:rPr>
                <w:b/>
                <w:bCs/>
                <w:kern w:val="2"/>
                <w:szCs w:val="24"/>
              </w:rPr>
            </w:pPr>
          </w:p>
          <w:p w14:paraId="697495BE" w14:textId="77777777" w:rsidR="005A5832" w:rsidRDefault="005A5832" w:rsidP="00E95F85">
            <w:pPr>
              <w:jc w:val="both"/>
              <w:rPr>
                <w:b/>
                <w:bCs/>
                <w:kern w:val="2"/>
                <w:szCs w:val="24"/>
              </w:rPr>
            </w:pPr>
          </w:p>
          <w:p w14:paraId="38A19AD3" w14:textId="77777777" w:rsidR="005A5832" w:rsidRDefault="005A5832" w:rsidP="00E95F85">
            <w:pPr>
              <w:jc w:val="both"/>
              <w:rPr>
                <w:b/>
                <w:bCs/>
                <w:kern w:val="2"/>
                <w:szCs w:val="24"/>
              </w:rPr>
            </w:pPr>
          </w:p>
          <w:p w14:paraId="2ABD73B6" w14:textId="77777777" w:rsidR="005A5832" w:rsidRDefault="005A5832" w:rsidP="00E95F85">
            <w:pPr>
              <w:jc w:val="both"/>
              <w:rPr>
                <w:b/>
                <w:bCs/>
                <w:kern w:val="2"/>
                <w:szCs w:val="24"/>
              </w:rPr>
            </w:pPr>
          </w:p>
          <w:p w14:paraId="410CC58A" w14:textId="77777777" w:rsidR="005A5832" w:rsidRDefault="005A5832" w:rsidP="00E95F85">
            <w:pPr>
              <w:jc w:val="both"/>
              <w:rPr>
                <w:b/>
                <w:bCs/>
                <w:kern w:val="2"/>
                <w:szCs w:val="24"/>
              </w:rPr>
            </w:pPr>
          </w:p>
          <w:p w14:paraId="2203105B" w14:textId="3A5878A8" w:rsidR="005A5832" w:rsidRDefault="005A5832" w:rsidP="00E95F85">
            <w:pPr>
              <w:jc w:val="both"/>
              <w:rPr>
                <w:b/>
                <w:bCs/>
                <w:kern w:val="2"/>
                <w:szCs w:val="24"/>
              </w:rPr>
            </w:pPr>
          </w:p>
        </w:tc>
        <w:tc>
          <w:tcPr>
            <w:tcW w:w="6831" w:type="dxa"/>
            <w:gridSpan w:val="2"/>
          </w:tcPr>
          <w:p w14:paraId="448130F2" w14:textId="7A785AAA" w:rsidR="00AD4E0A" w:rsidRPr="00F377B5" w:rsidRDefault="00A10867" w:rsidP="74B4C249">
            <w:pPr>
              <w:jc w:val="both"/>
              <w:rPr>
                <w:color w:val="000000"/>
                <w:kern w:val="2"/>
              </w:rPr>
            </w:pPr>
            <w:r w:rsidRPr="74B4C249">
              <w:rPr>
                <w:kern w:val="2"/>
              </w:rPr>
              <w:t xml:space="preserve">Tiekėjas </w:t>
            </w:r>
            <w:r w:rsidR="00AD4E0A" w:rsidRPr="74B4C249">
              <w:rPr>
                <w:kern w:val="2"/>
              </w:rPr>
              <w:t>VMS</w:t>
            </w:r>
            <w:r w:rsidRPr="74B4C249">
              <w:rPr>
                <w:kern w:val="2"/>
              </w:rPr>
              <w:t xml:space="preserve"> įsipareigoja pristatyti </w:t>
            </w:r>
            <w:r w:rsidR="00AD4E0A" w:rsidRPr="74B4C249">
              <w:rPr>
                <w:kern w:val="2"/>
              </w:rPr>
              <w:t xml:space="preserve">ir </w:t>
            </w:r>
            <w:r w:rsidR="2991BAD7" w:rsidRPr="74B4C249">
              <w:rPr>
                <w:kern w:val="2"/>
              </w:rPr>
              <w:t>sumontuoti</w:t>
            </w:r>
            <w:r w:rsidR="00AD4E0A" w:rsidRPr="74B4C249">
              <w:rPr>
                <w:kern w:val="2"/>
              </w:rPr>
              <w:t xml:space="preserve"> Techninėje specifikacijoje nurodytose vietose </w:t>
            </w:r>
            <w:r w:rsidRPr="74B4C249">
              <w:rPr>
                <w:b/>
                <w:bCs/>
                <w:kern w:val="2"/>
              </w:rPr>
              <w:t>ne vėliau kaip per</w:t>
            </w:r>
            <w:r w:rsidR="00AD4E0A" w:rsidRPr="74B4C249">
              <w:rPr>
                <w:b/>
                <w:bCs/>
                <w:kern w:val="2"/>
              </w:rPr>
              <w:t xml:space="preserve"> 12 mėnesių</w:t>
            </w:r>
            <w:r w:rsidRPr="74B4C249">
              <w:rPr>
                <w:color w:val="000000"/>
                <w:kern w:val="2"/>
              </w:rPr>
              <w:t xml:space="preserve"> nuo Sutarties įsigaliojimo dienos</w:t>
            </w:r>
            <w:r w:rsidR="00AD4E0A" w:rsidRPr="74B4C249">
              <w:rPr>
                <w:color w:val="000000"/>
                <w:kern w:val="2"/>
              </w:rPr>
              <w:t xml:space="preserve">. </w:t>
            </w:r>
          </w:p>
          <w:p w14:paraId="3EBE0757" w14:textId="1B0E4B5B" w:rsidR="00AD4E0A" w:rsidRDefault="00AD4E0A" w:rsidP="00E95F85">
            <w:pPr>
              <w:jc w:val="both"/>
              <w:rPr>
                <w:color w:val="000000"/>
                <w:kern w:val="2"/>
                <w:szCs w:val="24"/>
              </w:rPr>
            </w:pPr>
            <w:r w:rsidRPr="00F377B5">
              <w:rPr>
                <w:color w:val="000000"/>
                <w:kern w:val="2"/>
                <w:szCs w:val="24"/>
              </w:rPr>
              <w:t xml:space="preserve">Pristačius VMS ir ją tinkamai </w:t>
            </w:r>
            <w:r w:rsidRPr="00B2659D">
              <w:rPr>
                <w:color w:val="000000"/>
                <w:kern w:val="2"/>
                <w:szCs w:val="24"/>
              </w:rPr>
              <w:t>sumontavus</w:t>
            </w:r>
            <w:r>
              <w:rPr>
                <w:color w:val="000000"/>
                <w:kern w:val="2"/>
                <w:szCs w:val="24"/>
              </w:rPr>
              <w:t xml:space="preserve"> pasirašomas tarpinis perdavimo-priėmimo aktas. </w:t>
            </w:r>
          </w:p>
          <w:p w14:paraId="1114AE6B" w14:textId="763B2D75" w:rsidR="00AD4E0A" w:rsidRPr="00BC1F53" w:rsidRDefault="00AD4E0A" w:rsidP="74B4C249">
            <w:pPr>
              <w:jc w:val="both"/>
              <w:rPr>
                <w:color w:val="000000"/>
                <w:kern w:val="2"/>
              </w:rPr>
            </w:pPr>
            <w:r w:rsidRPr="74B4C249">
              <w:rPr>
                <w:color w:val="000000"/>
                <w:kern w:val="2"/>
              </w:rPr>
              <w:t xml:space="preserve">VMS </w:t>
            </w:r>
            <w:r w:rsidR="3F8DC832" w:rsidRPr="74B4C249">
              <w:rPr>
                <w:color w:val="000000" w:themeColor="text1"/>
              </w:rPr>
              <w:t>turi būti įregistruotos</w:t>
            </w:r>
            <w:r w:rsidR="3F8DC832" w:rsidRPr="74B4C249">
              <w:rPr>
                <w:color w:val="000000"/>
                <w:kern w:val="2"/>
              </w:rPr>
              <w:t xml:space="preserve"> </w:t>
            </w:r>
            <w:r w:rsidRPr="74B4C249">
              <w:rPr>
                <w:color w:val="000000"/>
                <w:kern w:val="2"/>
              </w:rPr>
              <w:t xml:space="preserve">Nekilnojamojo turto registre  </w:t>
            </w:r>
            <w:r w:rsidRPr="74B4C249">
              <w:rPr>
                <w:b/>
                <w:bCs/>
                <w:color w:val="000000"/>
                <w:kern w:val="2"/>
              </w:rPr>
              <w:t>ne vėliau kaip per 12 mėnesių</w:t>
            </w:r>
            <w:r w:rsidRPr="74B4C249">
              <w:rPr>
                <w:color w:val="000000"/>
                <w:kern w:val="2"/>
              </w:rPr>
              <w:t xml:space="preserve"> nuo perdavimo-priėmimo akto dėl VMS pristatymo ir </w:t>
            </w:r>
            <w:r w:rsidRPr="00B2659D">
              <w:rPr>
                <w:color w:val="000000"/>
                <w:kern w:val="2"/>
              </w:rPr>
              <w:t>sumontavimo</w:t>
            </w:r>
            <w:r w:rsidRPr="74B4C249">
              <w:rPr>
                <w:color w:val="000000" w:themeColor="text1"/>
              </w:rPr>
              <w:t xml:space="preserve"> dienos. </w:t>
            </w:r>
          </w:p>
          <w:p w14:paraId="2589D67C" w14:textId="1B2C6468" w:rsidR="00AD4E0A" w:rsidRPr="00AD4E0A" w:rsidRDefault="00AD4E0A" w:rsidP="00E95F85">
            <w:pPr>
              <w:jc w:val="both"/>
              <w:rPr>
                <w:color w:val="000000"/>
                <w:kern w:val="2"/>
                <w:szCs w:val="24"/>
              </w:rPr>
            </w:pPr>
            <w:r w:rsidRPr="00BC1F53">
              <w:rPr>
                <w:color w:val="000000"/>
                <w:kern w:val="2"/>
                <w:szCs w:val="24"/>
              </w:rPr>
              <w:t>Tinkamai įregistravus</w:t>
            </w:r>
            <w:r>
              <w:rPr>
                <w:color w:val="000000"/>
                <w:kern w:val="2"/>
                <w:szCs w:val="24"/>
              </w:rPr>
              <w:t xml:space="preserve"> VMS pasirašomas galutinis perdavimo-priėmimo aktas. </w:t>
            </w:r>
          </w:p>
          <w:p w14:paraId="3E5B62AD" w14:textId="61740108" w:rsidR="005A5832" w:rsidRDefault="005A5832" w:rsidP="00E95F85">
            <w:pPr>
              <w:jc w:val="both"/>
              <w:textAlignment w:val="baseline"/>
              <w:rPr>
                <w:szCs w:val="24"/>
              </w:rPr>
            </w:pPr>
          </w:p>
        </w:tc>
      </w:tr>
      <w:tr w:rsidR="005A5832" w14:paraId="63676282" w14:textId="77777777" w:rsidTr="74B4C249">
        <w:trPr>
          <w:trHeight w:val="300"/>
        </w:trPr>
        <w:tc>
          <w:tcPr>
            <w:tcW w:w="2704" w:type="dxa"/>
            <w:gridSpan w:val="2"/>
          </w:tcPr>
          <w:p w14:paraId="05254771" w14:textId="77777777" w:rsidR="005A5832" w:rsidRDefault="00A10867" w:rsidP="00AD4E0A">
            <w:pPr>
              <w:jc w:val="both"/>
              <w:rPr>
                <w:b/>
                <w:bCs/>
                <w:kern w:val="2"/>
                <w:szCs w:val="24"/>
              </w:rPr>
            </w:pPr>
            <w:r>
              <w:rPr>
                <w:b/>
                <w:bCs/>
                <w:kern w:val="2"/>
                <w:szCs w:val="24"/>
              </w:rPr>
              <w:t>4.2. Prekių (ar jų dalies) pristatymo termino pratęsimas</w:t>
            </w:r>
          </w:p>
        </w:tc>
        <w:tc>
          <w:tcPr>
            <w:tcW w:w="6831" w:type="dxa"/>
            <w:gridSpan w:val="2"/>
          </w:tcPr>
          <w:p w14:paraId="02326F54" w14:textId="77777777" w:rsidR="005A5832" w:rsidRDefault="00A10867" w:rsidP="00AD4E0A">
            <w:pPr>
              <w:jc w:val="both"/>
              <w:rPr>
                <w:kern w:val="2"/>
                <w:szCs w:val="24"/>
              </w:rPr>
            </w:pPr>
            <w:r>
              <w:rPr>
                <w:kern w:val="2"/>
                <w:szCs w:val="24"/>
              </w:rPr>
              <w:t>Netaikoma</w:t>
            </w:r>
          </w:p>
          <w:p w14:paraId="604F75CF" w14:textId="044822AC" w:rsidR="005A5832" w:rsidRDefault="005A5832" w:rsidP="00AD4E0A">
            <w:pPr>
              <w:jc w:val="both"/>
              <w:rPr>
                <w:kern w:val="2"/>
                <w:szCs w:val="24"/>
              </w:rPr>
            </w:pPr>
          </w:p>
        </w:tc>
      </w:tr>
      <w:tr w:rsidR="005A5832" w14:paraId="174E427D" w14:textId="77777777" w:rsidTr="74B4C249">
        <w:trPr>
          <w:trHeight w:val="300"/>
        </w:trPr>
        <w:tc>
          <w:tcPr>
            <w:tcW w:w="2704" w:type="dxa"/>
            <w:gridSpan w:val="2"/>
          </w:tcPr>
          <w:p w14:paraId="103B0D0A" w14:textId="77777777" w:rsidR="005A5832" w:rsidRDefault="00A10867" w:rsidP="00AD4E0A">
            <w:pPr>
              <w:jc w:val="both"/>
              <w:rPr>
                <w:b/>
                <w:bCs/>
                <w:kern w:val="2"/>
                <w:szCs w:val="24"/>
              </w:rPr>
            </w:pPr>
            <w:r>
              <w:rPr>
                <w:b/>
                <w:bCs/>
                <w:kern w:val="2"/>
                <w:szCs w:val="24"/>
              </w:rPr>
              <w:t>4.3. Užsakymų teikimo tvarka</w:t>
            </w:r>
          </w:p>
        </w:tc>
        <w:tc>
          <w:tcPr>
            <w:tcW w:w="6831" w:type="dxa"/>
            <w:gridSpan w:val="2"/>
          </w:tcPr>
          <w:p w14:paraId="1BC01FF0" w14:textId="77777777" w:rsidR="00AD4E0A" w:rsidRDefault="00AD4E0A" w:rsidP="00AD4E0A">
            <w:pPr>
              <w:jc w:val="both"/>
              <w:rPr>
                <w:kern w:val="2"/>
                <w:szCs w:val="24"/>
              </w:rPr>
            </w:pPr>
            <w:r>
              <w:rPr>
                <w:kern w:val="2"/>
                <w:szCs w:val="24"/>
              </w:rPr>
              <w:t>Netaikoma</w:t>
            </w:r>
          </w:p>
          <w:p w14:paraId="446FFD1E" w14:textId="7ED3BB29" w:rsidR="005A5832" w:rsidRDefault="005A5832" w:rsidP="00AD4E0A">
            <w:pPr>
              <w:jc w:val="both"/>
              <w:rPr>
                <w:kern w:val="2"/>
                <w:szCs w:val="24"/>
              </w:rPr>
            </w:pPr>
          </w:p>
        </w:tc>
      </w:tr>
      <w:tr w:rsidR="005A5832" w14:paraId="063309FD" w14:textId="77777777" w:rsidTr="74B4C249">
        <w:trPr>
          <w:trHeight w:val="300"/>
        </w:trPr>
        <w:tc>
          <w:tcPr>
            <w:tcW w:w="2704" w:type="dxa"/>
            <w:gridSpan w:val="2"/>
          </w:tcPr>
          <w:p w14:paraId="3059800A" w14:textId="77777777" w:rsidR="005A5832" w:rsidRDefault="00A10867" w:rsidP="00AD4E0A">
            <w:pPr>
              <w:jc w:val="both"/>
              <w:rPr>
                <w:b/>
                <w:bCs/>
                <w:kern w:val="2"/>
                <w:szCs w:val="24"/>
              </w:rPr>
            </w:pPr>
            <w:r>
              <w:rPr>
                <w:b/>
                <w:bCs/>
                <w:kern w:val="2"/>
                <w:szCs w:val="24"/>
              </w:rPr>
              <w:t>4.4. Dėl Prekių pristatymo dalimis vertės / apimties</w:t>
            </w:r>
          </w:p>
        </w:tc>
        <w:tc>
          <w:tcPr>
            <w:tcW w:w="6831" w:type="dxa"/>
            <w:gridSpan w:val="2"/>
          </w:tcPr>
          <w:p w14:paraId="7491D62C" w14:textId="77777777" w:rsidR="005A5832" w:rsidRDefault="00A10867" w:rsidP="00AD4E0A">
            <w:pPr>
              <w:jc w:val="both"/>
              <w:rPr>
                <w:kern w:val="2"/>
                <w:szCs w:val="24"/>
              </w:rPr>
            </w:pPr>
            <w:r>
              <w:rPr>
                <w:kern w:val="2"/>
                <w:szCs w:val="24"/>
              </w:rPr>
              <w:t>Netaikoma</w:t>
            </w:r>
          </w:p>
          <w:p w14:paraId="19D24E52" w14:textId="77777777" w:rsidR="005A5832" w:rsidRDefault="005A5832" w:rsidP="00AD4E0A">
            <w:pPr>
              <w:jc w:val="both"/>
              <w:rPr>
                <w:kern w:val="2"/>
                <w:szCs w:val="24"/>
              </w:rPr>
            </w:pPr>
          </w:p>
          <w:p w14:paraId="5585B9BA" w14:textId="34960065" w:rsidR="005A5832" w:rsidRDefault="005A5832" w:rsidP="00AD4E0A">
            <w:pPr>
              <w:jc w:val="both"/>
              <w:rPr>
                <w:kern w:val="2"/>
                <w:szCs w:val="24"/>
              </w:rPr>
            </w:pPr>
          </w:p>
        </w:tc>
      </w:tr>
      <w:tr w:rsidR="005A5832" w14:paraId="06598E18" w14:textId="77777777" w:rsidTr="74B4C249">
        <w:trPr>
          <w:trHeight w:val="300"/>
        </w:trPr>
        <w:tc>
          <w:tcPr>
            <w:tcW w:w="2704" w:type="dxa"/>
            <w:gridSpan w:val="2"/>
          </w:tcPr>
          <w:p w14:paraId="6F12D439" w14:textId="77777777" w:rsidR="005A5832" w:rsidRDefault="00A10867" w:rsidP="00B2659D">
            <w:pPr>
              <w:jc w:val="both"/>
              <w:rPr>
                <w:b/>
                <w:bCs/>
                <w:kern w:val="2"/>
                <w:szCs w:val="24"/>
              </w:rPr>
            </w:pPr>
            <w:r>
              <w:rPr>
                <w:b/>
                <w:bCs/>
                <w:kern w:val="2"/>
                <w:szCs w:val="24"/>
              </w:rPr>
              <w:t xml:space="preserve">4.5. Kartu su Prekėmis pateikiami dokumentai </w:t>
            </w:r>
          </w:p>
        </w:tc>
        <w:tc>
          <w:tcPr>
            <w:tcW w:w="6831" w:type="dxa"/>
            <w:gridSpan w:val="2"/>
          </w:tcPr>
          <w:p w14:paraId="3ACFE67C" w14:textId="440320AE" w:rsidR="001C1DDB" w:rsidRDefault="00AD4E0A" w:rsidP="00AD4E0A">
            <w:pPr>
              <w:jc w:val="both"/>
            </w:pPr>
            <w:r w:rsidRPr="00AD4E0A">
              <w:t>Iki tarpinio perdavimo - priėmimo akto pasirašymo Tiekėjas turi pateikti VMS techninius vadovus tokia apimtimi, kaip nurodyta Techninėje specifikacijoje</w:t>
            </w:r>
            <w:r>
              <w:t>.</w:t>
            </w:r>
            <w:r w:rsidR="001C1DDB">
              <w:t xml:space="preserve"> </w:t>
            </w:r>
            <w:r w:rsidR="001C1DDB" w:rsidRPr="00D8651F">
              <w:t>Kartu su tarpiniu perdavimo – priėmimo aktu taip pat turi būti pateiktos lokalinės sąmatos.</w:t>
            </w:r>
            <w:r w:rsidR="001C1DDB">
              <w:t xml:space="preserve"> </w:t>
            </w:r>
          </w:p>
          <w:p w14:paraId="3A6333AD" w14:textId="77777777" w:rsidR="009725BD" w:rsidRPr="001C1DDB" w:rsidRDefault="009725BD" w:rsidP="00AD4E0A">
            <w:pPr>
              <w:jc w:val="both"/>
            </w:pPr>
          </w:p>
          <w:p w14:paraId="222F298B" w14:textId="0DA7F16D" w:rsidR="005A5832" w:rsidRDefault="00A10867" w:rsidP="00AD4E0A">
            <w:pPr>
              <w:jc w:val="both"/>
              <w:rPr>
                <w:kern w:val="2"/>
                <w:szCs w:val="24"/>
              </w:rPr>
            </w:pPr>
            <w:r>
              <w:rPr>
                <w:kern w:val="2"/>
                <w:szCs w:val="24"/>
              </w:rPr>
              <w:t>Tiekėjui nepateikus nurodytų dokumentų, laikoma, kad Prekės neatitinka Sutartyje nustatytų reikalavimų.</w:t>
            </w:r>
          </w:p>
        </w:tc>
      </w:tr>
      <w:tr w:rsidR="005A5832" w14:paraId="67D8C50C" w14:textId="77777777" w:rsidTr="74B4C249">
        <w:trPr>
          <w:trHeight w:val="300"/>
        </w:trPr>
        <w:tc>
          <w:tcPr>
            <w:tcW w:w="9535" w:type="dxa"/>
            <w:gridSpan w:val="4"/>
          </w:tcPr>
          <w:p w14:paraId="34ACE4F8" w14:textId="77777777" w:rsidR="005A5832" w:rsidRDefault="00A10867">
            <w:pPr>
              <w:jc w:val="center"/>
              <w:rPr>
                <w:b/>
                <w:bCs/>
                <w:kern w:val="2"/>
                <w:szCs w:val="24"/>
              </w:rPr>
            </w:pPr>
            <w:r>
              <w:rPr>
                <w:b/>
                <w:bCs/>
                <w:kern w:val="2"/>
                <w:szCs w:val="24"/>
              </w:rPr>
              <w:lastRenderedPageBreak/>
              <w:t>5. SUTARTIES KAINA IR ATSISKAITYMO TVARKA</w:t>
            </w:r>
          </w:p>
        </w:tc>
      </w:tr>
      <w:tr w:rsidR="005A5832" w14:paraId="55A769EB" w14:textId="77777777" w:rsidTr="74B4C249">
        <w:trPr>
          <w:trHeight w:val="300"/>
        </w:trPr>
        <w:tc>
          <w:tcPr>
            <w:tcW w:w="2704" w:type="dxa"/>
            <w:gridSpan w:val="2"/>
          </w:tcPr>
          <w:p w14:paraId="020C5E17" w14:textId="77777777" w:rsidR="005A5832" w:rsidRDefault="00A10867" w:rsidP="00591D9B">
            <w:pPr>
              <w:jc w:val="both"/>
              <w:rPr>
                <w:b/>
                <w:bCs/>
                <w:kern w:val="2"/>
                <w:szCs w:val="24"/>
              </w:rPr>
            </w:pPr>
            <w:r>
              <w:rPr>
                <w:b/>
                <w:bCs/>
                <w:kern w:val="2"/>
                <w:szCs w:val="24"/>
              </w:rPr>
              <w:t>5.1. Sutarčiai taikomas kainos apskaičiavimo būdas</w:t>
            </w:r>
          </w:p>
        </w:tc>
        <w:tc>
          <w:tcPr>
            <w:tcW w:w="6831" w:type="dxa"/>
            <w:gridSpan w:val="2"/>
          </w:tcPr>
          <w:p w14:paraId="30A0D381" w14:textId="4C0A0B70" w:rsidR="005A5832" w:rsidRDefault="004C4E1C" w:rsidP="004C4E1C">
            <w:pPr>
              <w:jc w:val="both"/>
              <w:rPr>
                <w:kern w:val="2"/>
                <w:szCs w:val="24"/>
              </w:rPr>
            </w:pPr>
            <w:r w:rsidRPr="004C4E1C">
              <w:rPr>
                <w:kern w:val="2"/>
                <w:szCs w:val="24"/>
              </w:rPr>
              <w:t xml:space="preserve">Vadovaujantis Kainodaros taisyklių nustatymo metodika, patvirtinta Viešųjų pirkimų tarnybos direktoriaus 2017 m. birželio 28 d. įsakymu Nr. 1S-95 „Dėl </w:t>
            </w:r>
            <w:r w:rsidR="00E350FC">
              <w:rPr>
                <w:kern w:val="2"/>
                <w:szCs w:val="24"/>
              </w:rPr>
              <w:t>K</w:t>
            </w:r>
            <w:r w:rsidRPr="004C4E1C">
              <w:rPr>
                <w:kern w:val="2"/>
                <w:szCs w:val="24"/>
              </w:rPr>
              <w:t xml:space="preserve">ainodaros taisyklių nustatymo metodikos patvirtinimo“, </w:t>
            </w:r>
            <w:r w:rsidR="00B2659D">
              <w:rPr>
                <w:kern w:val="2"/>
                <w:szCs w:val="24"/>
              </w:rPr>
              <w:t xml:space="preserve">Sutarčiai </w:t>
            </w:r>
            <w:r w:rsidRPr="004C4E1C">
              <w:rPr>
                <w:kern w:val="2"/>
                <w:szCs w:val="24"/>
              </w:rPr>
              <w:t xml:space="preserve">taikoma </w:t>
            </w:r>
            <w:r w:rsidR="00E350FC">
              <w:rPr>
                <w:kern w:val="2"/>
                <w:szCs w:val="24"/>
              </w:rPr>
              <w:t>f</w:t>
            </w:r>
            <w:r w:rsidR="00A10867" w:rsidRPr="004C4E1C">
              <w:rPr>
                <w:kern w:val="2"/>
                <w:szCs w:val="24"/>
              </w:rPr>
              <w:t>iksuotos kainos kainodara</w:t>
            </w:r>
            <w:r w:rsidRPr="004C4E1C">
              <w:rPr>
                <w:kern w:val="2"/>
                <w:szCs w:val="24"/>
              </w:rPr>
              <w:t>.</w:t>
            </w:r>
          </w:p>
          <w:p w14:paraId="3DA09CAD" w14:textId="1367FFCD" w:rsidR="004C4E1C" w:rsidRPr="004C4E1C" w:rsidRDefault="004C4E1C" w:rsidP="004C4E1C">
            <w:pPr>
              <w:jc w:val="both"/>
              <w:rPr>
                <w:kern w:val="2"/>
                <w:szCs w:val="24"/>
              </w:rPr>
            </w:pPr>
          </w:p>
        </w:tc>
      </w:tr>
      <w:tr w:rsidR="005A5832" w14:paraId="44230CAB" w14:textId="77777777" w:rsidTr="74B4C249">
        <w:trPr>
          <w:trHeight w:val="300"/>
        </w:trPr>
        <w:tc>
          <w:tcPr>
            <w:tcW w:w="2704" w:type="dxa"/>
            <w:gridSpan w:val="2"/>
          </w:tcPr>
          <w:p w14:paraId="12974ABE" w14:textId="77777777" w:rsidR="005A5832" w:rsidRDefault="00A10867" w:rsidP="004C4E1C">
            <w:pPr>
              <w:jc w:val="both"/>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511B23DA" w14:textId="77777777" w:rsidR="005A5832" w:rsidRDefault="005A5832" w:rsidP="004C4E1C">
            <w:pPr>
              <w:jc w:val="both"/>
              <w:rPr>
                <w:b/>
                <w:bCs/>
                <w:kern w:val="2"/>
                <w:szCs w:val="24"/>
              </w:rPr>
            </w:pPr>
          </w:p>
          <w:p w14:paraId="193B5151" w14:textId="77777777" w:rsidR="005A5832" w:rsidRDefault="005A5832">
            <w:pPr>
              <w:rPr>
                <w:b/>
                <w:bCs/>
                <w:kern w:val="2"/>
                <w:szCs w:val="24"/>
              </w:rPr>
            </w:pPr>
          </w:p>
          <w:p w14:paraId="13AB5237" w14:textId="77777777" w:rsidR="005A5832" w:rsidRDefault="005A5832">
            <w:pPr>
              <w:rPr>
                <w:b/>
                <w:bCs/>
                <w:kern w:val="2"/>
                <w:szCs w:val="24"/>
              </w:rPr>
            </w:pPr>
          </w:p>
          <w:p w14:paraId="2B50695D" w14:textId="77777777" w:rsidR="005A5832" w:rsidRDefault="005A5832" w:rsidP="004C4E1C">
            <w:pPr>
              <w:jc w:val="both"/>
              <w:rPr>
                <w:b/>
                <w:bCs/>
                <w:kern w:val="2"/>
                <w:szCs w:val="24"/>
              </w:rPr>
            </w:pPr>
          </w:p>
        </w:tc>
        <w:tc>
          <w:tcPr>
            <w:tcW w:w="6831" w:type="dxa"/>
            <w:gridSpan w:val="2"/>
          </w:tcPr>
          <w:p w14:paraId="46E6DDD7" w14:textId="77777777" w:rsidR="005A5832" w:rsidRDefault="00A10867" w:rsidP="004C4E1C">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1D95EC5" w14:textId="77777777" w:rsidR="005A5832" w:rsidRDefault="00A10867" w:rsidP="004C4E1C">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35E3F84" w14:textId="77777777" w:rsidR="009C104E" w:rsidRDefault="009C104E" w:rsidP="004C4E1C">
            <w:pPr>
              <w:jc w:val="both"/>
              <w:rPr>
                <w:kern w:val="2"/>
                <w:szCs w:val="24"/>
              </w:rPr>
            </w:pPr>
          </w:p>
          <w:p w14:paraId="2B1560FE" w14:textId="5227FE93" w:rsidR="005A5832" w:rsidRDefault="00A10867" w:rsidP="004C4E1C">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1EA42689" w14:textId="77777777" w:rsidR="004C4E1C" w:rsidRDefault="004C4E1C" w:rsidP="004C4E1C">
            <w:pPr>
              <w:jc w:val="both"/>
              <w:rPr>
                <w:kern w:val="2"/>
                <w:szCs w:val="24"/>
              </w:rPr>
            </w:pPr>
          </w:p>
          <w:p w14:paraId="6E36B74E" w14:textId="613DE5C2" w:rsidR="005A5832" w:rsidRDefault="00A10867" w:rsidP="004C4E1C">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4D5E1BF4" w14:textId="77777777" w:rsidTr="74B4C249">
        <w:trPr>
          <w:trHeight w:val="300"/>
        </w:trPr>
        <w:tc>
          <w:tcPr>
            <w:tcW w:w="2704" w:type="dxa"/>
            <w:gridSpan w:val="2"/>
          </w:tcPr>
          <w:p w14:paraId="2BAFFE5C" w14:textId="77777777" w:rsidR="005A5832" w:rsidRDefault="00A10867" w:rsidP="004C4E1C">
            <w:pPr>
              <w:jc w:val="both"/>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19BDE42B" w14:textId="77777777" w:rsidR="005A5832" w:rsidRDefault="005A5832" w:rsidP="004C4E1C">
            <w:pPr>
              <w:jc w:val="both"/>
              <w:rPr>
                <w:b/>
                <w:bCs/>
                <w:kern w:val="2"/>
                <w:szCs w:val="24"/>
              </w:rPr>
            </w:pPr>
          </w:p>
          <w:p w14:paraId="24E709CF" w14:textId="77777777" w:rsidR="005A5832" w:rsidRDefault="005A5832" w:rsidP="004C4E1C">
            <w:pPr>
              <w:jc w:val="both"/>
              <w:rPr>
                <w:kern w:val="2"/>
                <w:szCs w:val="24"/>
              </w:rPr>
            </w:pPr>
          </w:p>
        </w:tc>
        <w:tc>
          <w:tcPr>
            <w:tcW w:w="6831" w:type="dxa"/>
            <w:gridSpan w:val="2"/>
          </w:tcPr>
          <w:p w14:paraId="5C607E4E" w14:textId="72286F9C" w:rsidR="005A5832" w:rsidRDefault="00A10867" w:rsidP="004C4E1C">
            <w:pPr>
              <w:jc w:val="both"/>
              <w:rPr>
                <w:kern w:val="2"/>
                <w:szCs w:val="24"/>
              </w:rPr>
            </w:pPr>
            <w:r>
              <w:rPr>
                <w:kern w:val="2"/>
                <w:szCs w:val="24"/>
              </w:rPr>
              <w:t xml:space="preserve">Sutarties </w:t>
            </w:r>
            <w:r w:rsidRPr="004C4E1C">
              <w:rPr>
                <w:kern w:val="2"/>
                <w:szCs w:val="24"/>
              </w:rPr>
              <w:t>kaina</w:t>
            </w:r>
            <w:r w:rsidR="009324D8">
              <w:rPr>
                <w:kern w:val="2"/>
                <w:szCs w:val="24"/>
              </w:rPr>
              <w:t>/įkainiai</w:t>
            </w:r>
            <w:r w:rsidRPr="004C4E1C">
              <w:rPr>
                <w:kern w:val="2"/>
                <w:szCs w:val="24"/>
              </w:rPr>
              <w:t xml:space="preserve"> </w:t>
            </w:r>
            <w:r>
              <w:rPr>
                <w:kern w:val="2"/>
                <w:szCs w:val="24"/>
              </w:rPr>
              <w:t>bus perskaičiuojam</w:t>
            </w:r>
            <w:r w:rsidR="009324D8">
              <w:rPr>
                <w:kern w:val="2"/>
                <w:szCs w:val="24"/>
              </w:rPr>
              <w:t>i</w:t>
            </w:r>
            <w:r>
              <w:rPr>
                <w:kern w:val="2"/>
                <w:szCs w:val="24"/>
              </w:rPr>
              <w:t>:</w:t>
            </w:r>
          </w:p>
          <w:p w14:paraId="7CDA5664" w14:textId="46B9ECAF" w:rsidR="005A5832" w:rsidRDefault="004C4E1C" w:rsidP="004C4E1C">
            <w:pPr>
              <w:jc w:val="both"/>
              <w:rPr>
                <w:color w:val="FF0000"/>
                <w:kern w:val="2"/>
                <w:szCs w:val="24"/>
              </w:rPr>
            </w:pPr>
            <w:r>
              <w:rPr>
                <w:kern w:val="2"/>
                <w:szCs w:val="24"/>
              </w:rPr>
              <w:t xml:space="preserve">- </w:t>
            </w:r>
            <w:r w:rsidR="00A10867">
              <w:rPr>
                <w:kern w:val="2"/>
                <w:szCs w:val="24"/>
              </w:rPr>
              <w:t>dėl PVM tarifo pasikeitimo;</w:t>
            </w:r>
          </w:p>
          <w:p w14:paraId="7DD60E34" w14:textId="49AA4D9D" w:rsidR="005A5832" w:rsidRPr="004C4E1C" w:rsidRDefault="004C4E1C" w:rsidP="004C4E1C">
            <w:pPr>
              <w:jc w:val="both"/>
              <w:rPr>
                <w:kern w:val="2"/>
                <w:szCs w:val="24"/>
              </w:rPr>
            </w:pPr>
            <w:r w:rsidRPr="004C4E1C">
              <w:rPr>
                <w:kern w:val="2"/>
                <w:szCs w:val="24"/>
              </w:rPr>
              <w:t>-</w:t>
            </w:r>
            <w:r w:rsidR="00A10867" w:rsidRPr="004C4E1C">
              <w:rPr>
                <w:kern w:val="2"/>
                <w:szCs w:val="24"/>
              </w:rPr>
              <w:t xml:space="preserve"> dėl kainų lygio pokyčio</w:t>
            </w:r>
            <w:r w:rsidRPr="004C4E1C">
              <w:rPr>
                <w:kern w:val="2"/>
                <w:szCs w:val="24"/>
              </w:rPr>
              <w:t>.</w:t>
            </w:r>
          </w:p>
          <w:p w14:paraId="17EBD52F" w14:textId="5E9EE724" w:rsidR="005A5832" w:rsidRDefault="005A5832" w:rsidP="004C4E1C">
            <w:pPr>
              <w:jc w:val="both"/>
              <w:rPr>
                <w:color w:val="FF0000"/>
                <w:kern w:val="2"/>
              </w:rPr>
            </w:pPr>
          </w:p>
        </w:tc>
      </w:tr>
      <w:tr w:rsidR="005A5832" w14:paraId="08681DB5" w14:textId="77777777" w:rsidTr="74B4C249">
        <w:trPr>
          <w:trHeight w:val="300"/>
        </w:trPr>
        <w:tc>
          <w:tcPr>
            <w:tcW w:w="2704" w:type="dxa"/>
            <w:gridSpan w:val="2"/>
          </w:tcPr>
          <w:p w14:paraId="2E633C1B" w14:textId="77777777" w:rsidR="005A5832" w:rsidRDefault="00A10867" w:rsidP="004C4E1C">
            <w:pPr>
              <w:jc w:val="both"/>
              <w:rPr>
                <w:b/>
                <w:bCs/>
                <w:kern w:val="2"/>
                <w:szCs w:val="24"/>
              </w:rPr>
            </w:pPr>
            <w:r>
              <w:rPr>
                <w:b/>
                <w:bCs/>
                <w:kern w:val="2"/>
                <w:szCs w:val="24"/>
              </w:rPr>
              <w:t>5.3.1. Sutarties kainos / įkainių peržiūra dėl PVM tarifo pasikeitimo</w:t>
            </w:r>
          </w:p>
        </w:tc>
        <w:tc>
          <w:tcPr>
            <w:tcW w:w="6831" w:type="dxa"/>
            <w:gridSpan w:val="2"/>
          </w:tcPr>
          <w:p w14:paraId="300590D5" w14:textId="77777777" w:rsidR="005A5832" w:rsidRDefault="00A10867" w:rsidP="004C4E1C">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6091F79F" w14:textId="77777777" w:rsidR="005A5832" w:rsidRDefault="005A5832" w:rsidP="004C4E1C">
            <w:pPr>
              <w:jc w:val="both"/>
              <w:rPr>
                <w:kern w:val="2"/>
                <w:szCs w:val="24"/>
              </w:rPr>
            </w:pPr>
          </w:p>
          <w:p w14:paraId="7A757DCD" w14:textId="77777777" w:rsidR="005A5832" w:rsidRDefault="00A10867" w:rsidP="004C4E1C">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5A5832" w14:paraId="27965743" w14:textId="77777777" w:rsidTr="74B4C249">
        <w:trPr>
          <w:trHeight w:val="300"/>
        </w:trPr>
        <w:tc>
          <w:tcPr>
            <w:tcW w:w="2704" w:type="dxa"/>
            <w:gridSpan w:val="2"/>
          </w:tcPr>
          <w:p w14:paraId="1D486287" w14:textId="77777777" w:rsidR="005A5832" w:rsidRDefault="00A10867" w:rsidP="008761C4">
            <w:pPr>
              <w:jc w:val="both"/>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7CF88A3D" w14:textId="77777777" w:rsidR="005A5832" w:rsidRDefault="00A10867">
            <w:pPr>
              <w:rPr>
                <w:kern w:val="2"/>
                <w:szCs w:val="24"/>
              </w:rPr>
            </w:pPr>
            <w:r>
              <w:rPr>
                <w:kern w:val="2"/>
                <w:szCs w:val="24"/>
              </w:rPr>
              <w:t>Netaikoma</w:t>
            </w:r>
          </w:p>
          <w:p w14:paraId="65DC4503" w14:textId="77777777" w:rsidR="005A5832" w:rsidRDefault="005A5832">
            <w:pPr>
              <w:rPr>
                <w:kern w:val="2"/>
                <w:szCs w:val="24"/>
              </w:rPr>
            </w:pPr>
          </w:p>
          <w:p w14:paraId="780309A8" w14:textId="59FD156B" w:rsidR="005A5832" w:rsidRDefault="005A5832">
            <w:pPr>
              <w:rPr>
                <w:kern w:val="2"/>
              </w:rPr>
            </w:pPr>
          </w:p>
        </w:tc>
      </w:tr>
      <w:tr w:rsidR="005A5832" w14:paraId="6689EA08" w14:textId="77777777" w:rsidTr="74B4C249">
        <w:trPr>
          <w:trHeight w:val="300"/>
        </w:trPr>
        <w:tc>
          <w:tcPr>
            <w:tcW w:w="2704" w:type="dxa"/>
            <w:gridSpan w:val="2"/>
          </w:tcPr>
          <w:p w14:paraId="4D9E681A" w14:textId="77777777" w:rsidR="005A5832" w:rsidRDefault="00A10867" w:rsidP="004D487B">
            <w:pPr>
              <w:jc w:val="both"/>
              <w:rPr>
                <w:b/>
                <w:bCs/>
                <w:kern w:val="2"/>
                <w:szCs w:val="24"/>
              </w:rPr>
            </w:pPr>
            <w:r>
              <w:rPr>
                <w:b/>
                <w:bCs/>
                <w:kern w:val="2"/>
                <w:szCs w:val="24"/>
              </w:rPr>
              <w:t>5.3.3. Sutarties kainos / įkainių peržiūra dėl kainų lygio pokyčio</w:t>
            </w:r>
          </w:p>
          <w:p w14:paraId="510C8137" w14:textId="77777777" w:rsidR="005A5832" w:rsidRDefault="005A5832" w:rsidP="004D487B">
            <w:pPr>
              <w:jc w:val="both"/>
              <w:rPr>
                <w:color w:val="4472C4"/>
                <w:kern w:val="2"/>
                <w:szCs w:val="24"/>
              </w:rPr>
            </w:pPr>
          </w:p>
          <w:p w14:paraId="67C5F7AA" w14:textId="12E400AD" w:rsidR="005A5832" w:rsidRPr="00AF0E55" w:rsidRDefault="005A5832">
            <w:pPr>
              <w:rPr>
                <w:b/>
                <w:bCs/>
                <w:kern w:val="2"/>
                <w:szCs w:val="24"/>
              </w:rPr>
            </w:pPr>
          </w:p>
        </w:tc>
        <w:tc>
          <w:tcPr>
            <w:tcW w:w="6831" w:type="dxa"/>
            <w:gridSpan w:val="2"/>
          </w:tcPr>
          <w:p w14:paraId="4753C1DD" w14:textId="67B7FB24" w:rsidR="005A5832" w:rsidRPr="005C5B9A" w:rsidRDefault="00A10867" w:rsidP="00B62356">
            <w:pPr>
              <w:jc w:val="both"/>
              <w:rPr>
                <w:kern w:val="2"/>
                <w:szCs w:val="24"/>
              </w:rPr>
            </w:pPr>
            <w:r>
              <w:rPr>
                <w:color w:val="000000"/>
                <w:kern w:val="2"/>
                <w:szCs w:val="24"/>
              </w:rPr>
              <w:t>5.3.3.1 Bet</w:t>
            </w:r>
            <w:r>
              <w:rPr>
                <w:kern w:val="2"/>
                <w:szCs w:val="24"/>
              </w:rPr>
              <w:t xml:space="preserve"> kuri Sutarties šalis Sutarties galiojimo metu turi teisę inicijuoti Sutarties </w:t>
            </w:r>
            <w:r w:rsidRPr="00B62356">
              <w:rPr>
                <w:kern w:val="2"/>
                <w:szCs w:val="24"/>
              </w:rPr>
              <w:t xml:space="preserve">kainos </w:t>
            </w:r>
            <w:r>
              <w:rPr>
                <w:kern w:val="2"/>
                <w:szCs w:val="24"/>
              </w:rPr>
              <w:t xml:space="preserve">peržiūrą (keitimą) ne anksčiau kaip </w:t>
            </w:r>
            <w:r w:rsidRPr="00170FEA">
              <w:rPr>
                <w:kern w:val="2"/>
                <w:szCs w:val="24"/>
              </w:rPr>
              <w:t xml:space="preserve">po </w:t>
            </w:r>
            <w:r w:rsidR="009324D8" w:rsidRPr="00170FEA">
              <w:rPr>
                <w:kern w:val="2"/>
                <w:szCs w:val="24"/>
              </w:rPr>
              <w:t xml:space="preserve">6 (šešių) mėnesių </w:t>
            </w:r>
            <w:r w:rsidRPr="00170FEA">
              <w:rPr>
                <w:kern w:val="2"/>
                <w:szCs w:val="24"/>
              </w:rPr>
              <w:t>nuo Sutarties</w:t>
            </w:r>
            <w:r>
              <w:rPr>
                <w:kern w:val="2"/>
                <w:szCs w:val="24"/>
              </w:rPr>
              <w:t xml:space="preserve"> įsigaliojimo dienos (jeigu peržiūra jau buvo atlikta – nuo Susitarimo dėl paskutinio perskaičiavimo pagal šį Specialiųjų sąlygų punktą įsigaliojimo dienos). Sutarties </w:t>
            </w:r>
            <w:r w:rsidRPr="00B62356">
              <w:rPr>
                <w:kern w:val="2"/>
                <w:szCs w:val="24"/>
              </w:rPr>
              <w:t xml:space="preserve">kainos </w:t>
            </w:r>
            <w:r>
              <w:rPr>
                <w:color w:val="FF0000"/>
                <w:kern w:val="2"/>
                <w:szCs w:val="24"/>
              </w:rPr>
              <w:t xml:space="preserve"> </w:t>
            </w:r>
            <w:r>
              <w:rPr>
                <w:kern w:val="2"/>
                <w:szCs w:val="24"/>
              </w:rPr>
              <w:t xml:space="preserve">peržiūra atliekama ne rečiau </w:t>
            </w:r>
            <w:r w:rsidRPr="005C5B9A">
              <w:rPr>
                <w:kern w:val="2"/>
                <w:szCs w:val="24"/>
              </w:rPr>
              <w:t xml:space="preserve">kaip </w:t>
            </w:r>
            <w:r w:rsidRPr="008C7DC0">
              <w:rPr>
                <w:kern w:val="2"/>
                <w:szCs w:val="24"/>
              </w:rPr>
              <w:t xml:space="preserve">kas </w:t>
            </w:r>
            <w:r w:rsidR="009547AA" w:rsidRPr="00911C52">
              <w:rPr>
                <w:kern w:val="2"/>
                <w:szCs w:val="24"/>
              </w:rPr>
              <w:t>18</w:t>
            </w:r>
            <w:r w:rsidR="009324D8" w:rsidRPr="008C7DC0">
              <w:rPr>
                <w:kern w:val="2"/>
                <w:szCs w:val="24"/>
              </w:rPr>
              <w:t xml:space="preserve"> (</w:t>
            </w:r>
            <w:r w:rsidR="009547AA" w:rsidRPr="008C7DC0">
              <w:rPr>
                <w:kern w:val="2"/>
                <w:szCs w:val="24"/>
              </w:rPr>
              <w:t xml:space="preserve">aštuoniolika </w:t>
            </w:r>
            <w:r w:rsidR="009324D8" w:rsidRPr="008C7DC0">
              <w:rPr>
                <w:kern w:val="2"/>
                <w:szCs w:val="24"/>
              </w:rPr>
              <w:t>)</w:t>
            </w:r>
            <w:r w:rsidRPr="008C7DC0">
              <w:rPr>
                <w:kern w:val="2"/>
                <w:szCs w:val="24"/>
              </w:rPr>
              <w:t xml:space="preserve"> mėnesi</w:t>
            </w:r>
            <w:r w:rsidR="007F5B7E" w:rsidRPr="008C7DC0">
              <w:rPr>
                <w:kern w:val="2"/>
                <w:szCs w:val="24"/>
              </w:rPr>
              <w:t>ų</w:t>
            </w:r>
            <w:r w:rsidRPr="005C5B9A">
              <w:rPr>
                <w:kern w:val="2"/>
                <w:szCs w:val="24"/>
              </w:rPr>
              <w:t>.</w:t>
            </w:r>
          </w:p>
          <w:p w14:paraId="7341169F" w14:textId="2F8279A3" w:rsidR="005A5832" w:rsidRPr="00B62356" w:rsidRDefault="00A10867" w:rsidP="00B62356">
            <w:pPr>
              <w:jc w:val="both"/>
              <w:rPr>
                <w:kern w:val="2"/>
                <w:szCs w:val="24"/>
                <w:shd w:val="clear" w:color="auto" w:fill="FFFFFF"/>
              </w:rPr>
            </w:pPr>
            <w:r w:rsidRPr="005C5B9A">
              <w:rPr>
                <w:kern w:val="2"/>
                <w:szCs w:val="24"/>
              </w:rPr>
              <w:t>5.3.3.2. Sutarties k</w:t>
            </w:r>
            <w:r w:rsidRPr="005C5B9A">
              <w:rPr>
                <w:kern w:val="2"/>
                <w:szCs w:val="24"/>
                <w:shd w:val="clear" w:color="auto" w:fill="FFFFFF"/>
              </w:rPr>
              <w:t>aina peržiūrim</w:t>
            </w:r>
            <w:r w:rsidR="009324D8" w:rsidRPr="005C5B9A">
              <w:rPr>
                <w:kern w:val="2"/>
                <w:szCs w:val="24"/>
                <w:shd w:val="clear" w:color="auto" w:fill="FFFFFF"/>
              </w:rPr>
              <w:t>a</w:t>
            </w:r>
            <w:r w:rsidRPr="005C5B9A">
              <w:rPr>
                <w:kern w:val="2"/>
                <w:szCs w:val="24"/>
                <w:shd w:val="clear" w:color="auto" w:fill="FFFFFF"/>
              </w:rPr>
              <w:t xml:space="preserve"> tik tai Sutarties daliai, kuri nėra</w:t>
            </w:r>
            <w:r w:rsidRPr="00B62356">
              <w:rPr>
                <w:kern w:val="2"/>
                <w:szCs w:val="24"/>
                <w:shd w:val="clear" w:color="auto" w:fill="FFFFFF"/>
              </w:rPr>
              <w:t xml:space="preserve"> išpirkta, t. y., Prekėms, kurios nėra priimtos. Vėlesnė Sutarties kainos peržiūra negali apimti laikotarpio, už kurį jau buvo atlikta peržiūra.</w:t>
            </w:r>
          </w:p>
          <w:p w14:paraId="230DBBB6" w14:textId="47086F42" w:rsidR="005A5832" w:rsidRPr="00B62356" w:rsidRDefault="00A10867" w:rsidP="00B62356">
            <w:pPr>
              <w:jc w:val="both"/>
              <w:rPr>
                <w:kern w:val="2"/>
                <w:szCs w:val="24"/>
                <w:shd w:val="clear" w:color="auto" w:fill="FFFFFF"/>
              </w:rPr>
            </w:pPr>
            <w:r w:rsidRPr="00B62356">
              <w:rPr>
                <w:kern w:val="2"/>
                <w:szCs w:val="24"/>
              </w:rPr>
              <w:lastRenderedPageBreak/>
              <w:t xml:space="preserve">5.3.3.3. </w:t>
            </w:r>
            <w:r w:rsidRPr="00B62356">
              <w:rPr>
                <w:kern w:val="2"/>
                <w:szCs w:val="24"/>
                <w:shd w:val="clear" w:color="auto" w:fill="FFFFFF"/>
              </w:rPr>
              <w:t>Jeigu Prekių tiekimas vėluoja dėl Tiekėjo kaltės, uždelstų pristatyti Prekių kaina nėra perskaičiuojam</w:t>
            </w:r>
            <w:r w:rsidR="009324D8" w:rsidRPr="00B62356">
              <w:rPr>
                <w:kern w:val="2"/>
                <w:szCs w:val="24"/>
                <w:shd w:val="clear" w:color="auto" w:fill="FFFFFF"/>
              </w:rPr>
              <w:t>a</w:t>
            </w:r>
            <w:r w:rsidRPr="00B62356">
              <w:rPr>
                <w:kern w:val="2"/>
                <w:szCs w:val="24"/>
                <w:shd w:val="clear" w:color="auto" w:fill="FFFFFF"/>
              </w:rPr>
              <w:t xml:space="preserve"> dėl kainų lygio kilimo (negali būti didinami).</w:t>
            </w:r>
          </w:p>
          <w:p w14:paraId="60E708F6" w14:textId="3E206F66" w:rsidR="005A5832" w:rsidRPr="00B62356" w:rsidRDefault="00A10867" w:rsidP="00B62356">
            <w:pPr>
              <w:jc w:val="both"/>
              <w:rPr>
                <w:kern w:val="2"/>
                <w:szCs w:val="24"/>
                <w:shd w:val="clear" w:color="auto" w:fill="FFFFFF"/>
              </w:rPr>
            </w:pPr>
            <w:r w:rsidRPr="00B62356">
              <w:rPr>
                <w:kern w:val="2"/>
                <w:szCs w:val="24"/>
              </w:rPr>
              <w:t xml:space="preserve">5.3.3.4. Atlikdamos Sutarties kainos peržiūrą </w:t>
            </w:r>
            <w:r w:rsidRPr="00B62356">
              <w:rPr>
                <w:kern w:val="2"/>
                <w:szCs w:val="24"/>
                <w:shd w:val="clear" w:color="auto" w:fill="FFFFFF"/>
              </w:rPr>
              <w:t>Šalys vadovaujasi Valstybės duomenų agentūros viešai Oficialiosios statistikos portale paskelbtais Rodiklių duomenų bazės duomenimis</w:t>
            </w:r>
            <w:r w:rsidR="009324D8" w:rsidRPr="00B62356">
              <w:rPr>
                <w:kern w:val="2"/>
                <w:szCs w:val="24"/>
                <w:shd w:val="clear" w:color="auto" w:fill="FFFFFF"/>
              </w:rPr>
              <w:t xml:space="preserve">. </w:t>
            </w:r>
            <w:r w:rsidRPr="00B62356">
              <w:rPr>
                <w:kern w:val="2"/>
                <w:szCs w:val="24"/>
                <w:shd w:val="clear" w:color="auto" w:fill="FFFFFF"/>
              </w:rPr>
              <w:t>Iš kitos Šalies nereikalaujama pateikti oficialaus Valstybės duomenų agentūros ar kitos institucijos išduoto dokumento ar patvirtinimo.</w:t>
            </w:r>
          </w:p>
          <w:p w14:paraId="1A4FA906" w14:textId="2DA6AF4D" w:rsidR="005A5832" w:rsidRPr="00B62356" w:rsidRDefault="00A10867" w:rsidP="00B62356">
            <w:pPr>
              <w:jc w:val="both"/>
              <w:rPr>
                <w:kern w:val="2"/>
                <w:szCs w:val="24"/>
                <w:shd w:val="clear" w:color="auto" w:fill="FFFFFF"/>
              </w:rPr>
            </w:pPr>
            <w:r w:rsidRPr="00B62356">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w:t>
            </w:r>
            <w:r w:rsidR="009324D8" w:rsidRPr="00B62356">
              <w:rPr>
                <w:kern w:val="2"/>
                <w:szCs w:val="24"/>
                <w:shd w:val="clear" w:color="auto" w:fill="FFFFFF"/>
              </w:rPr>
              <w:t xml:space="preserve">, </w:t>
            </w:r>
            <w:r w:rsidRPr="00B62356">
              <w:rPr>
                <w:kern w:val="2"/>
                <w:szCs w:val="24"/>
                <w:shd w:val="clear" w:color="auto" w:fill="FFFFFF"/>
              </w:rPr>
              <w:t>perskaičiuotą Pradinės Sutarties vertę.</w:t>
            </w:r>
          </w:p>
          <w:p w14:paraId="7D1414FB" w14:textId="5E53CB89" w:rsidR="005A5832" w:rsidRPr="00B62356" w:rsidRDefault="00A10867" w:rsidP="00B62356">
            <w:pPr>
              <w:jc w:val="both"/>
              <w:rPr>
                <w:kern w:val="2"/>
                <w:szCs w:val="24"/>
                <w:shd w:val="clear" w:color="auto" w:fill="FFFFFF"/>
              </w:rPr>
            </w:pPr>
            <w:r w:rsidRPr="00B62356">
              <w:rPr>
                <w:kern w:val="2"/>
                <w:szCs w:val="24"/>
                <w:shd w:val="clear" w:color="auto" w:fill="FFFFFF"/>
              </w:rPr>
              <w:t>5.3.3.6. Nauja Sutarties kaina apskaičiuojam</w:t>
            </w:r>
            <w:r w:rsidR="009324D8" w:rsidRPr="00B62356">
              <w:rPr>
                <w:kern w:val="2"/>
                <w:szCs w:val="24"/>
                <w:shd w:val="clear" w:color="auto" w:fill="FFFFFF"/>
              </w:rPr>
              <w:t>a</w:t>
            </w:r>
            <w:r w:rsidRPr="00B62356">
              <w:rPr>
                <w:kern w:val="2"/>
                <w:szCs w:val="24"/>
                <w:shd w:val="clear" w:color="auto" w:fill="FFFFFF"/>
              </w:rPr>
              <w:t xml:space="preserve"> pagal žemiau pateiktą formulę:</w:t>
            </w:r>
          </w:p>
          <w:p w14:paraId="14D39703" w14:textId="77777777" w:rsidR="00A43581" w:rsidRPr="009B5222" w:rsidRDefault="00000000" w:rsidP="009324D8">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A10867" w:rsidRPr="009B5222">
              <w:rPr>
                <w:kern w:val="2"/>
                <w:szCs w:val="24"/>
              </w:rPr>
              <w:t xml:space="preserve">, kur </w:t>
            </w:r>
          </w:p>
          <w:p w14:paraId="0675DE2B" w14:textId="4FB42DDF" w:rsidR="005A5832" w:rsidRPr="009B5222" w:rsidRDefault="00A10867" w:rsidP="009324D8">
            <w:pPr>
              <w:jc w:val="both"/>
              <w:textAlignment w:val="baseline"/>
              <w:rPr>
                <w:kern w:val="2"/>
                <w:szCs w:val="24"/>
              </w:rPr>
            </w:pPr>
            <w:r w:rsidRPr="009B5222">
              <w:rPr>
                <w:kern w:val="2"/>
                <w:szCs w:val="24"/>
              </w:rPr>
              <w:t xml:space="preserve">a – </w:t>
            </w:r>
            <w:r w:rsidRPr="00B62356">
              <w:rPr>
                <w:kern w:val="2"/>
                <w:szCs w:val="24"/>
              </w:rPr>
              <w:t>kaina</w:t>
            </w:r>
            <w:r w:rsidR="009324D8" w:rsidRPr="00B62356">
              <w:rPr>
                <w:kern w:val="2"/>
                <w:szCs w:val="24"/>
              </w:rPr>
              <w:t xml:space="preserve"> </w:t>
            </w:r>
            <w:r w:rsidRPr="009B5222">
              <w:rPr>
                <w:kern w:val="2"/>
                <w:szCs w:val="24"/>
              </w:rPr>
              <w:t>(Eur be PVM)) (jei peržiūra jau buvo atlikta, tai po paskutinio perskaičiavimo) </w:t>
            </w:r>
          </w:p>
          <w:p w14:paraId="14080BFB" w14:textId="4E509B74" w:rsidR="005A5832" w:rsidRPr="009B5222" w:rsidRDefault="00A10867" w:rsidP="009324D8">
            <w:pPr>
              <w:jc w:val="both"/>
              <w:textAlignment w:val="baseline"/>
              <w:rPr>
                <w:kern w:val="2"/>
                <w:szCs w:val="24"/>
              </w:rPr>
            </w:pPr>
            <w:r w:rsidRPr="009B5222">
              <w:rPr>
                <w:kern w:val="2"/>
                <w:szCs w:val="24"/>
              </w:rPr>
              <w:t>a</w:t>
            </w:r>
            <w:r w:rsidRPr="009B5222">
              <w:rPr>
                <w:kern w:val="2"/>
                <w:szCs w:val="24"/>
                <w:vertAlign w:val="subscript"/>
              </w:rPr>
              <w:t>1</w:t>
            </w:r>
            <w:r w:rsidRPr="009B5222">
              <w:rPr>
                <w:kern w:val="2"/>
                <w:szCs w:val="24"/>
              </w:rPr>
              <w:t xml:space="preserve"> – perskaičiuota (pakeista) </w:t>
            </w:r>
            <w:r w:rsidRPr="00B62356">
              <w:rPr>
                <w:kern w:val="2"/>
                <w:szCs w:val="24"/>
              </w:rPr>
              <w:t xml:space="preserve">kaina </w:t>
            </w:r>
            <w:r w:rsidRPr="009B5222">
              <w:rPr>
                <w:kern w:val="2"/>
                <w:szCs w:val="24"/>
              </w:rPr>
              <w:t>(Eur be PVM) </w:t>
            </w:r>
          </w:p>
          <w:p w14:paraId="13C0628B" w14:textId="42369A5F" w:rsidR="005A5832" w:rsidRPr="009B5222" w:rsidRDefault="00A10867" w:rsidP="009324D8">
            <w:pPr>
              <w:jc w:val="both"/>
              <w:textAlignment w:val="baseline"/>
              <w:rPr>
                <w:kern w:val="2"/>
                <w:szCs w:val="24"/>
              </w:rPr>
            </w:pPr>
            <w:r w:rsidRPr="009B5222">
              <w:rPr>
                <w:kern w:val="2"/>
                <w:szCs w:val="24"/>
              </w:rPr>
              <w:t>k – pagal vartotojų kainų indeksą apskaičiuotas Vartojimo prekių ir paslaugų kainų pokytis (padidėjimas arba sumažėjimas) (%). „k“ reikšmė skaičiuojama pagal formulę:</w:t>
            </w:r>
          </w:p>
          <w:p w14:paraId="5691377A" w14:textId="77777777" w:rsidR="005A5832" w:rsidRPr="009B5222" w:rsidRDefault="00A10867" w:rsidP="009324D8">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9B5222">
              <w:rPr>
                <w:kern w:val="2"/>
                <w:szCs w:val="24"/>
              </w:rPr>
              <w:t>, (proc.) kur</w:t>
            </w:r>
          </w:p>
          <w:p w14:paraId="7CCE3072" w14:textId="1C4DC8C0" w:rsidR="005A5832" w:rsidRPr="009B5222" w:rsidRDefault="00A10867" w:rsidP="009324D8">
            <w:pPr>
              <w:jc w:val="both"/>
              <w:textAlignment w:val="baseline"/>
              <w:rPr>
                <w:noProof/>
                <w:kern w:val="2"/>
                <w:szCs w:val="24"/>
              </w:rPr>
            </w:pPr>
            <w:r w:rsidRPr="009B5222">
              <w:rPr>
                <w:noProof/>
                <w:kern w:val="2"/>
                <w:szCs w:val="24"/>
              </w:rPr>
              <w:t>Ind</w:t>
            </w:r>
            <w:r w:rsidRPr="009B5222">
              <w:rPr>
                <w:noProof/>
                <w:kern w:val="2"/>
                <w:szCs w:val="24"/>
                <w:vertAlign w:val="subscript"/>
              </w:rPr>
              <w:t>naujausias</w:t>
            </w:r>
            <w:r w:rsidRPr="009B5222">
              <w:rPr>
                <w:noProof/>
                <w:kern w:val="2"/>
                <w:szCs w:val="24"/>
              </w:rPr>
              <w:t xml:space="preserve"> – kreipimosi dėl </w:t>
            </w:r>
            <w:r w:rsidRPr="00B62356">
              <w:rPr>
                <w:noProof/>
                <w:kern w:val="2"/>
                <w:szCs w:val="24"/>
              </w:rPr>
              <w:t xml:space="preserve">kainos </w:t>
            </w:r>
            <w:r w:rsidRPr="009B5222">
              <w:rPr>
                <w:noProof/>
                <w:kern w:val="2"/>
                <w:szCs w:val="24"/>
              </w:rPr>
              <w:t>peržiūros išsiuntimo kitai šaliai dieną paskelbtas naujausias vartojimo prekių ir paslaugų indeksas</w:t>
            </w:r>
            <w:r w:rsidR="009B5222" w:rsidRPr="009B5222">
              <w:rPr>
                <w:noProof/>
                <w:kern w:val="2"/>
                <w:szCs w:val="24"/>
              </w:rPr>
              <w:t>.</w:t>
            </w:r>
          </w:p>
          <w:p w14:paraId="0D257835" w14:textId="039948E9" w:rsidR="005A5832" w:rsidRPr="009B5222" w:rsidRDefault="00A10867" w:rsidP="00B62356">
            <w:pPr>
              <w:jc w:val="both"/>
              <w:rPr>
                <w:kern w:val="2"/>
                <w:szCs w:val="24"/>
              </w:rPr>
            </w:pPr>
            <w:r w:rsidRPr="009B5222">
              <w:rPr>
                <w:noProof/>
                <w:kern w:val="2"/>
                <w:szCs w:val="24"/>
              </w:rPr>
              <w:t>Ind</w:t>
            </w:r>
            <w:r w:rsidRPr="009B5222">
              <w:rPr>
                <w:noProof/>
                <w:kern w:val="2"/>
                <w:szCs w:val="24"/>
                <w:vertAlign w:val="subscript"/>
              </w:rPr>
              <w:t>pradžia</w:t>
            </w:r>
            <w:r w:rsidRPr="009B5222">
              <w:rPr>
                <w:noProof/>
                <w:kern w:val="2"/>
                <w:szCs w:val="24"/>
              </w:rPr>
              <w:t xml:space="preserve"> – laikotarpio</w:t>
            </w:r>
            <w:r w:rsidRPr="009B5222">
              <w:rPr>
                <w:kern w:val="2"/>
                <w:szCs w:val="24"/>
              </w:rPr>
              <w:t xml:space="preserve">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1814738" w14:textId="4B0A4D49" w:rsidR="005A5832" w:rsidRPr="00B62356" w:rsidRDefault="00A10867" w:rsidP="00B62356">
            <w:pPr>
              <w:jc w:val="both"/>
              <w:rPr>
                <w:kern w:val="2"/>
                <w:szCs w:val="24"/>
                <w:shd w:val="clear" w:color="auto" w:fill="FFFFFF"/>
              </w:rPr>
            </w:pPr>
            <w:r w:rsidRPr="00B62356">
              <w:rPr>
                <w:kern w:val="2"/>
                <w:szCs w:val="24"/>
              </w:rPr>
              <w:t xml:space="preserve">5.3.3.7. </w:t>
            </w:r>
            <w:r w:rsidRPr="00B62356">
              <w:rPr>
                <w:kern w:val="2"/>
                <w:szCs w:val="24"/>
                <w:shd w:val="clear" w:color="auto" w:fill="FFFFFF"/>
              </w:rPr>
              <w:t xml:space="preserve">Skaičiavimams indeksų reikšmės imamos </w:t>
            </w:r>
            <w:r w:rsidRPr="00B62356">
              <w:rPr>
                <w:b/>
                <w:bCs/>
                <w:kern w:val="2"/>
                <w:szCs w:val="24"/>
                <w:shd w:val="clear" w:color="auto" w:fill="FFFFFF"/>
              </w:rPr>
              <w:t>keturių</w:t>
            </w:r>
            <w:r w:rsidRPr="00B62356">
              <w:rPr>
                <w:kern w:val="2"/>
                <w:szCs w:val="24"/>
                <w:shd w:val="clear" w:color="auto" w:fill="FFFFFF"/>
              </w:rPr>
              <w:t xml:space="preserve"> skaitmenų po kablelio tikslumu. Apskaičiuotas pokytis (k) tolimesniems skaičiavimams naudojamas suapvalinus iki </w:t>
            </w:r>
            <w:r w:rsidRPr="00B62356">
              <w:rPr>
                <w:b/>
                <w:bCs/>
                <w:kern w:val="2"/>
                <w:szCs w:val="24"/>
                <w:shd w:val="clear" w:color="auto" w:fill="FFFFFF"/>
              </w:rPr>
              <w:t>vieno</w:t>
            </w:r>
            <w:r w:rsidRPr="00B62356">
              <w:rPr>
                <w:kern w:val="2"/>
                <w:szCs w:val="24"/>
                <w:shd w:val="clear" w:color="auto" w:fill="FFFFFF"/>
              </w:rPr>
              <w:t xml:space="preserve"> skaitmens po kablelio, o apskaičiuotas įkainis „a</w:t>
            </w:r>
            <w:r w:rsidRPr="00B62356">
              <w:rPr>
                <w:kern w:val="2"/>
                <w:szCs w:val="24"/>
                <w:shd w:val="clear" w:color="auto" w:fill="FFFFFF"/>
                <w:vertAlign w:val="subscript"/>
              </w:rPr>
              <w:t>1</w:t>
            </w:r>
            <w:r w:rsidRPr="00B62356">
              <w:rPr>
                <w:kern w:val="2"/>
                <w:szCs w:val="24"/>
                <w:shd w:val="clear" w:color="auto" w:fill="FFFFFF"/>
              </w:rPr>
              <w:t xml:space="preserve">“ suapvalinamas iki </w:t>
            </w:r>
            <w:r w:rsidRPr="00B62356">
              <w:rPr>
                <w:b/>
                <w:bCs/>
                <w:kern w:val="2"/>
                <w:szCs w:val="24"/>
                <w:shd w:val="clear" w:color="auto" w:fill="FFFFFF"/>
              </w:rPr>
              <w:t xml:space="preserve">dviejų </w:t>
            </w:r>
            <w:r w:rsidRPr="00B62356">
              <w:rPr>
                <w:kern w:val="2"/>
                <w:szCs w:val="24"/>
                <w:shd w:val="clear" w:color="auto" w:fill="FFFFFF"/>
              </w:rPr>
              <w:t>skaitmenų po kablelio.</w:t>
            </w:r>
          </w:p>
          <w:p w14:paraId="07961181" w14:textId="4745C128" w:rsidR="005A5832" w:rsidRPr="00B62356" w:rsidRDefault="00A10867" w:rsidP="00B62356">
            <w:pPr>
              <w:jc w:val="both"/>
              <w:rPr>
                <w:kern w:val="2"/>
                <w:szCs w:val="24"/>
                <w:shd w:val="clear" w:color="auto" w:fill="FFFFFF"/>
              </w:rPr>
            </w:pPr>
            <w:r w:rsidRPr="00B62356">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w:t>
            </w:r>
            <w:r w:rsidRPr="009B5222">
              <w:rPr>
                <w:kern w:val="2"/>
                <w:szCs w:val="24"/>
                <w:shd w:val="clear" w:color="auto" w:fill="FFFFFF"/>
              </w:rPr>
              <w:t>Pr</w:t>
            </w:r>
            <w:r w:rsidRPr="00B62356">
              <w:rPr>
                <w:kern w:val="2"/>
                <w:szCs w:val="24"/>
                <w:shd w:val="clear" w:color="auto" w:fill="FFFFFF"/>
              </w:rPr>
              <w:t>ekių sąrašą su kiekiais, Indekso reikšmes su nuorodomis į viešus šaltinius Valstybės duomenų agentūros Oficialiosios statistikos. Prašyme Šalis neturi teisės nurodyti kito Indekso ar prašyti perskaičiavimo pagal kitą Indeksą nei nurodytas šioje procedūroje.</w:t>
            </w:r>
          </w:p>
          <w:p w14:paraId="232A338B" w14:textId="3367369D" w:rsidR="005A5832" w:rsidRPr="00B62356" w:rsidRDefault="00A10867" w:rsidP="00B62356">
            <w:pPr>
              <w:jc w:val="both"/>
              <w:rPr>
                <w:kern w:val="2"/>
                <w:szCs w:val="24"/>
                <w:shd w:val="clear" w:color="auto" w:fill="FFFFFF"/>
              </w:rPr>
            </w:pPr>
            <w:r w:rsidRPr="00B62356">
              <w:rPr>
                <w:kern w:val="2"/>
                <w:szCs w:val="24"/>
                <w:shd w:val="clear" w:color="auto" w:fill="FFFFFF"/>
              </w:rPr>
              <w:t>5</w:t>
            </w:r>
            <w:r w:rsidRPr="009B5222">
              <w:rPr>
                <w:kern w:val="2"/>
                <w:szCs w:val="24"/>
              </w:rPr>
              <w:t xml:space="preserve">.3.3.9. </w:t>
            </w:r>
            <w:r w:rsidRPr="00B62356">
              <w:rPr>
                <w:kern w:val="2"/>
                <w:szCs w:val="24"/>
                <w:shd w:val="clear" w:color="auto" w:fill="FFFFFF"/>
              </w:rPr>
              <w:t xml:space="preserve">Susitarimas turi būti sudarytas per </w:t>
            </w:r>
            <w:r w:rsidR="009B5222" w:rsidRPr="00B62356">
              <w:rPr>
                <w:kern w:val="2"/>
                <w:szCs w:val="24"/>
                <w:shd w:val="clear" w:color="auto" w:fill="FFFFFF"/>
              </w:rPr>
              <w:t>30 (trisdešimt) kalendorinių dienų</w:t>
            </w:r>
            <w:r w:rsidRPr="00B62356">
              <w:rPr>
                <w:kern w:val="2"/>
                <w:szCs w:val="24"/>
                <w:shd w:val="clear" w:color="auto" w:fill="FFFFFF"/>
              </w:rPr>
              <w:t xml:space="preserve"> nuo Šalies pateikto tinkamo prašymo perskaičiuoti S</w:t>
            </w:r>
            <w:r w:rsidRPr="009B5222">
              <w:rPr>
                <w:kern w:val="2"/>
                <w:szCs w:val="24"/>
              </w:rPr>
              <w:t xml:space="preserve">utarties </w:t>
            </w:r>
            <w:r w:rsidRPr="00B62356">
              <w:rPr>
                <w:kern w:val="2"/>
                <w:szCs w:val="24"/>
                <w:shd w:val="clear" w:color="auto" w:fill="FFFFFF"/>
              </w:rPr>
              <w:t>kainą gavimo dienos.</w:t>
            </w:r>
          </w:p>
          <w:p w14:paraId="25081F62" w14:textId="19A6EEB1" w:rsidR="005A5832" w:rsidRPr="00B62356" w:rsidRDefault="00A10867" w:rsidP="00B62356">
            <w:pPr>
              <w:jc w:val="both"/>
              <w:rPr>
                <w:kern w:val="2"/>
                <w:szCs w:val="24"/>
                <w:bdr w:val="none" w:sz="0" w:space="0" w:color="auto" w:frame="1"/>
              </w:rPr>
            </w:pPr>
            <w:r w:rsidRPr="00B62356">
              <w:rPr>
                <w:kern w:val="2"/>
                <w:szCs w:val="24"/>
                <w:shd w:val="clear" w:color="auto" w:fill="FFFFFF"/>
              </w:rPr>
              <w:lastRenderedPageBreak/>
              <w:t xml:space="preserve">5.3.3.10. </w:t>
            </w:r>
            <w:r w:rsidRPr="00B62356">
              <w:rPr>
                <w:kern w:val="2"/>
                <w:szCs w:val="24"/>
                <w:bdr w:val="none" w:sz="0" w:space="0" w:color="auto" w:frame="1"/>
              </w:rPr>
              <w:t xml:space="preserve">Susitarimu Šalys neturi teisės keisti procedūroje nurodytos tvarkos ar kitų Sutarties nuostatų, išskyrus, jei keitimas atliekamas pagal </w:t>
            </w:r>
            <w:r w:rsidR="005B4494">
              <w:rPr>
                <w:kern w:val="2"/>
                <w:szCs w:val="24"/>
                <w:bdr w:val="none" w:sz="0" w:space="0" w:color="auto" w:frame="1"/>
              </w:rPr>
              <w:t xml:space="preserve">Viešųjų pirkimų įstatymo </w:t>
            </w:r>
            <w:r w:rsidRPr="00B62356">
              <w:rPr>
                <w:kern w:val="2"/>
                <w:szCs w:val="24"/>
                <w:bdr w:val="none" w:sz="0" w:space="0" w:color="auto" w:frame="1"/>
              </w:rPr>
              <w:t>nuostatas.</w:t>
            </w:r>
          </w:p>
          <w:p w14:paraId="7926F4CA" w14:textId="4C6CDE00" w:rsidR="005A5832" w:rsidRDefault="005A5832">
            <w:pPr>
              <w:rPr>
                <w:color w:val="4472C4"/>
                <w:kern w:val="2"/>
                <w:szCs w:val="24"/>
              </w:rPr>
            </w:pPr>
          </w:p>
        </w:tc>
      </w:tr>
      <w:tr w:rsidR="005A5832" w14:paraId="6414BE9B" w14:textId="77777777" w:rsidTr="74B4C249">
        <w:trPr>
          <w:trHeight w:val="300"/>
        </w:trPr>
        <w:tc>
          <w:tcPr>
            <w:tcW w:w="2704" w:type="dxa"/>
            <w:gridSpan w:val="2"/>
          </w:tcPr>
          <w:p w14:paraId="53E43076" w14:textId="77777777" w:rsidR="005A5832" w:rsidRDefault="00A10867" w:rsidP="005C289B">
            <w:pPr>
              <w:jc w:val="both"/>
              <w:rPr>
                <w:b/>
                <w:bCs/>
                <w:kern w:val="2"/>
                <w:szCs w:val="24"/>
              </w:rPr>
            </w:pPr>
            <w:r>
              <w:rPr>
                <w:b/>
                <w:bCs/>
                <w:kern w:val="2"/>
                <w:szCs w:val="24"/>
              </w:rPr>
              <w:lastRenderedPageBreak/>
              <w:t>5.3.4. Sutarties kainos / įkainių peržiūra dėl kainų lygio pokyčio pagal Prekių grupių kainų pokyčius</w:t>
            </w:r>
          </w:p>
        </w:tc>
        <w:tc>
          <w:tcPr>
            <w:tcW w:w="6831" w:type="dxa"/>
            <w:gridSpan w:val="2"/>
          </w:tcPr>
          <w:p w14:paraId="74240CDC" w14:textId="77777777" w:rsidR="005A5832" w:rsidRDefault="00A10867" w:rsidP="00A7639F">
            <w:pPr>
              <w:jc w:val="both"/>
              <w:rPr>
                <w:kern w:val="2"/>
                <w:szCs w:val="24"/>
              </w:rPr>
            </w:pPr>
            <w:r>
              <w:rPr>
                <w:kern w:val="2"/>
                <w:szCs w:val="24"/>
              </w:rPr>
              <w:t>Netaikoma</w:t>
            </w:r>
          </w:p>
          <w:p w14:paraId="260E46A4" w14:textId="77777777" w:rsidR="005A5832" w:rsidRDefault="005A5832" w:rsidP="00A7639F">
            <w:pPr>
              <w:jc w:val="both"/>
              <w:rPr>
                <w:kern w:val="2"/>
                <w:szCs w:val="24"/>
              </w:rPr>
            </w:pPr>
          </w:p>
          <w:p w14:paraId="392BE59E" w14:textId="2A1344A5" w:rsidR="005A5832" w:rsidRDefault="005A5832" w:rsidP="00A7639F">
            <w:pPr>
              <w:jc w:val="both"/>
              <w:rPr>
                <w:kern w:val="2"/>
                <w:szCs w:val="24"/>
              </w:rPr>
            </w:pPr>
          </w:p>
        </w:tc>
      </w:tr>
      <w:tr w:rsidR="005A5832" w14:paraId="25A713AB" w14:textId="77777777" w:rsidTr="74B4C249">
        <w:trPr>
          <w:trHeight w:val="300"/>
        </w:trPr>
        <w:tc>
          <w:tcPr>
            <w:tcW w:w="2704" w:type="dxa"/>
            <w:gridSpan w:val="2"/>
          </w:tcPr>
          <w:p w14:paraId="0AE122D8" w14:textId="77777777" w:rsidR="005A5832" w:rsidRDefault="00A10867" w:rsidP="00A7639F">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7A026679" w14:textId="77777777" w:rsidR="005A5832" w:rsidRDefault="00A10867">
            <w:pPr>
              <w:rPr>
                <w:kern w:val="2"/>
                <w:szCs w:val="24"/>
              </w:rPr>
            </w:pPr>
            <w:r>
              <w:rPr>
                <w:kern w:val="2"/>
                <w:szCs w:val="24"/>
              </w:rPr>
              <w:t>Netaikoma</w:t>
            </w:r>
          </w:p>
          <w:p w14:paraId="68371ED7" w14:textId="1294C4CA" w:rsidR="005A5832" w:rsidRDefault="005A5832">
            <w:pPr>
              <w:rPr>
                <w:kern w:val="2"/>
                <w:szCs w:val="24"/>
              </w:rPr>
            </w:pPr>
          </w:p>
        </w:tc>
      </w:tr>
      <w:tr w:rsidR="005A5832" w14:paraId="1D1489B3" w14:textId="77777777" w:rsidTr="74B4C249">
        <w:trPr>
          <w:trHeight w:val="300"/>
        </w:trPr>
        <w:tc>
          <w:tcPr>
            <w:tcW w:w="2704" w:type="dxa"/>
            <w:gridSpan w:val="2"/>
          </w:tcPr>
          <w:p w14:paraId="15AA60BD" w14:textId="77777777" w:rsidR="005A5832" w:rsidRDefault="00A10867" w:rsidP="00A7639F">
            <w:pPr>
              <w:jc w:val="both"/>
              <w:rPr>
                <w:b/>
                <w:bCs/>
                <w:kern w:val="2"/>
                <w:szCs w:val="24"/>
              </w:rPr>
            </w:pPr>
            <w:r>
              <w:rPr>
                <w:b/>
                <w:bCs/>
                <w:kern w:val="2"/>
                <w:szCs w:val="24"/>
              </w:rPr>
              <w:t>5.5. Atsiskaitymo su Tiekėju terminas ir tvarka</w:t>
            </w:r>
          </w:p>
        </w:tc>
        <w:tc>
          <w:tcPr>
            <w:tcW w:w="6831" w:type="dxa"/>
            <w:gridSpan w:val="2"/>
          </w:tcPr>
          <w:p w14:paraId="444DEF6D" w14:textId="2BC694EA" w:rsidR="005A5832" w:rsidRPr="00A7639F" w:rsidRDefault="00A10867" w:rsidP="003169EC">
            <w:pPr>
              <w:spacing w:after="120"/>
              <w:jc w:val="both"/>
              <w:rPr>
                <w:kern w:val="2"/>
                <w:szCs w:val="24"/>
              </w:rPr>
            </w:pPr>
            <w:r w:rsidRPr="00A7639F">
              <w:rPr>
                <w:kern w:val="2"/>
                <w:szCs w:val="24"/>
              </w:rPr>
              <w:t xml:space="preserve">Pirkėjas atsiskaito su Tiekėju ne vėliau kaip per </w:t>
            </w:r>
            <w:r w:rsidR="00A7639F" w:rsidRPr="00A7639F">
              <w:rPr>
                <w:kern w:val="2"/>
                <w:szCs w:val="24"/>
              </w:rPr>
              <w:t xml:space="preserve">30 (trisdešimt) kalendorinių dienų </w:t>
            </w:r>
            <w:r w:rsidRPr="00A7639F">
              <w:rPr>
                <w:kern w:val="2"/>
                <w:szCs w:val="24"/>
              </w:rPr>
              <w:t xml:space="preserve">nuo </w:t>
            </w:r>
            <w:r w:rsidR="00903B0A">
              <w:rPr>
                <w:kern w:val="2"/>
                <w:szCs w:val="24"/>
              </w:rPr>
              <w:t>S</w:t>
            </w:r>
            <w:r w:rsidRPr="00A7639F">
              <w:rPr>
                <w:kern w:val="2"/>
                <w:szCs w:val="24"/>
              </w:rPr>
              <w:t>ąskaitos gavimo dienos.</w:t>
            </w:r>
          </w:p>
          <w:p w14:paraId="583817F5" w14:textId="0BA50B46" w:rsidR="00893E11" w:rsidRDefault="00A7639F" w:rsidP="74B4C249">
            <w:pPr>
              <w:jc w:val="both"/>
              <w:rPr>
                <w:color w:val="4472C4"/>
                <w:kern w:val="2"/>
                <w:shd w:val="clear" w:color="auto" w:fill="FFFFFF"/>
              </w:rPr>
            </w:pPr>
            <w:r>
              <w:t>Apmokėjimo sąlygos (atsiskaitymas dalimis):</w:t>
            </w:r>
            <w:r>
              <w:br/>
              <w:t>1. Avansinis mokėjimas –</w:t>
            </w:r>
            <w:r w:rsidR="00911C52">
              <w:t xml:space="preserve"> </w:t>
            </w:r>
            <w:r>
              <w:t>30 proc. Pradinės Sutarties vertės (</w:t>
            </w:r>
            <w:r w:rsidRPr="0074634A">
              <w:t>be</w:t>
            </w:r>
            <w:r>
              <w:t xml:space="preserve"> PVM) įsigaliojus Sutarčiai ir pateikus</w:t>
            </w:r>
            <w:r w:rsidR="00D17C43">
              <w:t xml:space="preserve"> </w:t>
            </w:r>
            <w:r w:rsidR="00B07067">
              <w:t xml:space="preserve">išankstinio mokėjimo </w:t>
            </w:r>
            <w:r w:rsidR="00D17C43">
              <w:t>sąskaitą</w:t>
            </w:r>
            <w:r w:rsidR="003169EC">
              <w:t xml:space="preserve"> ir </w:t>
            </w:r>
            <w:r>
              <w:t xml:space="preserve">avanso grąžinimo užtikrinimą. </w:t>
            </w:r>
            <w:r w:rsidR="00655F7D">
              <w:t xml:space="preserve">Avansas išskaičiuojamas iš </w:t>
            </w:r>
            <w:r w:rsidR="003169EC">
              <w:t xml:space="preserve">Tiekėjui </w:t>
            </w:r>
            <w:r w:rsidR="00692D87">
              <w:t>mokėtinos sumos</w:t>
            </w:r>
            <w:r w:rsidR="00655F7D">
              <w:t>: iš tarpinio mokėjimo</w:t>
            </w:r>
            <w:r w:rsidR="000471E4">
              <w:t xml:space="preserve"> – </w:t>
            </w:r>
            <w:r w:rsidR="00AD1C1D">
              <w:t>10</w:t>
            </w:r>
            <w:r w:rsidR="00655F7D">
              <w:t>0 proc.</w:t>
            </w:r>
            <w:r>
              <w:br/>
              <w:t>2. Tarpinis mokėjimas</w:t>
            </w:r>
            <w:r w:rsidR="00DD4850">
              <w:t>: n</w:t>
            </w:r>
            <w:r>
              <w:t xml:space="preserve">orėdamas gauti tarpinį mokėjimą Tiekėjas turi būti </w:t>
            </w:r>
            <w:r w:rsidR="29D23190">
              <w:t>pristatęs ir sumontavęs</w:t>
            </w:r>
            <w:r>
              <w:t xml:space="preserve"> vis</w:t>
            </w:r>
            <w:r w:rsidR="48E98EDD">
              <w:t>a</w:t>
            </w:r>
            <w:r>
              <w:t xml:space="preserve">s VMS pagal Techninėje specifikacijoje nurodytus reikalavimus. Mokėjimas atliekamas pateikus pasirašytą tarpinį </w:t>
            </w:r>
            <w:r w:rsidR="0074634A">
              <w:t>priėmimo – </w:t>
            </w:r>
            <w:r>
              <w:t>perdavimo aktą</w:t>
            </w:r>
            <w:r w:rsidR="003169EC">
              <w:t> </w:t>
            </w:r>
            <w:r w:rsidR="00F24C30">
              <w:t>ir</w:t>
            </w:r>
            <w:r w:rsidR="003169EC">
              <w:t> </w:t>
            </w:r>
            <w:r w:rsidR="00F24C30">
              <w:t>PVM</w:t>
            </w:r>
            <w:r w:rsidR="003169EC">
              <w:t> </w:t>
            </w:r>
            <w:r w:rsidR="00F24C30">
              <w:t>sąskaitą</w:t>
            </w:r>
            <w:r w:rsidR="003169EC">
              <w:t> </w:t>
            </w:r>
            <w:r w:rsidR="00F24C30">
              <w:t>faktūrą</w:t>
            </w:r>
            <w:r>
              <w:t>.</w:t>
            </w:r>
            <w:r>
              <w:br/>
              <w:t>3. Galutinis mokėjimas</w:t>
            </w:r>
            <w:r w:rsidR="00E34531">
              <w:t>: n</w:t>
            </w:r>
            <w:r>
              <w:t>orėdamas gauti galutinį mokėjimą Tiekėjas turi būti įregistravęs vis</w:t>
            </w:r>
            <w:r w:rsidR="56A869E4">
              <w:t>as</w:t>
            </w:r>
            <w:r>
              <w:t xml:space="preserve"> VMS </w:t>
            </w:r>
            <w:r w:rsidR="4A3CDBE6">
              <w:t xml:space="preserve">Nekilnojamojo turto registre </w:t>
            </w:r>
            <w:r>
              <w:t xml:space="preserve">pagal Techninėje specifikacijoje nurodytus reikalavimus. Mokėjimas atliekamas pateikus pasirašytą galutinį priėmimo </w:t>
            </w:r>
            <w:r w:rsidR="00065086">
              <w:t>–</w:t>
            </w:r>
            <w:r>
              <w:t xml:space="preserve"> perdavimo aktą</w:t>
            </w:r>
            <w:r w:rsidR="00F24C30">
              <w:t xml:space="preserve"> ir PVM sąskaitą faktūrą</w:t>
            </w:r>
            <w:r>
              <w:t>.</w:t>
            </w:r>
          </w:p>
          <w:p w14:paraId="0F5077E7" w14:textId="7EA46A22" w:rsidR="00A7639F" w:rsidRDefault="00A7639F" w:rsidP="00A7639F">
            <w:pPr>
              <w:jc w:val="both"/>
              <w:rPr>
                <w:color w:val="000000"/>
                <w:kern w:val="2"/>
                <w:szCs w:val="24"/>
                <w:shd w:val="clear" w:color="auto" w:fill="FFFFFF"/>
              </w:rPr>
            </w:pPr>
          </w:p>
        </w:tc>
      </w:tr>
      <w:tr w:rsidR="005A5832" w14:paraId="5387D538" w14:textId="77777777" w:rsidTr="74B4C249">
        <w:trPr>
          <w:trHeight w:val="300"/>
        </w:trPr>
        <w:tc>
          <w:tcPr>
            <w:tcW w:w="2704" w:type="dxa"/>
            <w:gridSpan w:val="2"/>
          </w:tcPr>
          <w:p w14:paraId="37F35505" w14:textId="77777777" w:rsidR="005A5832" w:rsidRDefault="00A10867">
            <w:pPr>
              <w:rPr>
                <w:b/>
                <w:bCs/>
                <w:kern w:val="2"/>
                <w:szCs w:val="24"/>
              </w:rPr>
            </w:pPr>
            <w:r>
              <w:rPr>
                <w:b/>
                <w:bCs/>
                <w:kern w:val="2"/>
                <w:szCs w:val="24"/>
              </w:rPr>
              <w:t>5.6. Avansas</w:t>
            </w:r>
          </w:p>
        </w:tc>
        <w:tc>
          <w:tcPr>
            <w:tcW w:w="6831" w:type="dxa"/>
            <w:gridSpan w:val="2"/>
          </w:tcPr>
          <w:p w14:paraId="5277A87E" w14:textId="788ABD70" w:rsidR="005A5832" w:rsidRPr="00A50066" w:rsidRDefault="004D487B" w:rsidP="00E11636">
            <w:pPr>
              <w:spacing w:line="259" w:lineRule="auto"/>
              <w:jc w:val="both"/>
              <w:rPr>
                <w:color w:val="000000"/>
                <w:kern w:val="2"/>
                <w:szCs w:val="24"/>
                <w:shd w:val="clear" w:color="auto" w:fill="FFFFFF"/>
              </w:rPr>
            </w:pPr>
            <w:r w:rsidRPr="00A50066">
              <w:t>Tiekėjui išmokėto avanso suma –</w:t>
            </w:r>
            <w:r w:rsidR="00911C52">
              <w:t xml:space="preserve"> </w:t>
            </w:r>
            <w:r w:rsidRPr="00A50066">
              <w:t>30 (trisdešimt) proc. Pradinės sutarties vertės be PVM, nurodytos Specialiųjų sąlygų 5.2 punkte.</w:t>
            </w:r>
          </w:p>
        </w:tc>
      </w:tr>
      <w:tr w:rsidR="005A5832" w14:paraId="670E70D6" w14:textId="77777777" w:rsidTr="74B4C249">
        <w:trPr>
          <w:trHeight w:val="300"/>
        </w:trPr>
        <w:tc>
          <w:tcPr>
            <w:tcW w:w="2704" w:type="dxa"/>
            <w:gridSpan w:val="2"/>
          </w:tcPr>
          <w:p w14:paraId="1D0BB151" w14:textId="77777777" w:rsidR="005A5832" w:rsidRDefault="00A10867">
            <w:pPr>
              <w:rPr>
                <w:b/>
                <w:bCs/>
                <w:kern w:val="2"/>
                <w:szCs w:val="24"/>
              </w:rPr>
            </w:pPr>
            <w:r>
              <w:rPr>
                <w:b/>
                <w:bCs/>
                <w:kern w:val="2"/>
                <w:szCs w:val="24"/>
              </w:rPr>
              <w:t>5.7. Avanso užtikrinimas</w:t>
            </w:r>
          </w:p>
        </w:tc>
        <w:tc>
          <w:tcPr>
            <w:tcW w:w="6831" w:type="dxa"/>
            <w:gridSpan w:val="2"/>
          </w:tcPr>
          <w:p w14:paraId="6AAD7F62" w14:textId="501CD43E" w:rsidR="0074634A" w:rsidRPr="00A50066" w:rsidRDefault="0074634A" w:rsidP="0074634A">
            <w:pPr>
              <w:jc w:val="both"/>
            </w:pPr>
            <w:r w:rsidRPr="00A50066">
              <w:t xml:space="preserve">Tiekėjas, norėdamas pasinaudoti teise gauti avansą, įsigaliojus Sutarčiai, </w:t>
            </w:r>
            <w:r w:rsidR="00E5076F">
              <w:t>pateikia Pirkėjui</w:t>
            </w:r>
            <w:r w:rsidR="00E5076F" w:rsidRPr="00A50066">
              <w:rPr>
                <w:lang w:eastAsia="lt-LT"/>
              </w:rPr>
              <w:t xml:space="preserve"> </w:t>
            </w:r>
            <w:r w:rsidR="00E5076F" w:rsidRPr="00A50066">
              <w:t xml:space="preserve">išankstinio mokėjimo </w:t>
            </w:r>
            <w:r w:rsidR="00E5076F" w:rsidRPr="00A50066">
              <w:rPr>
                <w:lang w:eastAsia="lt-LT"/>
              </w:rPr>
              <w:t>sąskaitą ir tinkamą avanso grąžinimo užtikrinimo dokumentą</w:t>
            </w:r>
            <w:r w:rsidR="00E5076F">
              <w:rPr>
                <w:lang w:eastAsia="lt-LT"/>
              </w:rPr>
              <w:t>.</w:t>
            </w:r>
            <w:r w:rsidR="00E5076F" w:rsidRPr="00A50066">
              <w:t xml:space="preserve"> </w:t>
            </w:r>
          </w:p>
          <w:p w14:paraId="36679707" w14:textId="6B01E258" w:rsidR="0074634A" w:rsidRDefault="0074634A" w:rsidP="0074634A">
            <w:pPr>
              <w:jc w:val="both"/>
              <w:rPr>
                <w:color w:val="FF0000"/>
                <w:kern w:val="2"/>
                <w:szCs w:val="24"/>
              </w:rPr>
            </w:pPr>
            <w:r w:rsidRPr="00A50066">
              <w:t>Avanso mokėjimo grąžinimo užtikrinimas gali būti banko ar kredito unijos garantija arba draudimo bendrovės laidavimo draudimo raštas. Avanso mokėjimo grąžinimo užtikrinimas turi galioti tol, kol Pirkėjas visą išmokėtą avanso sumą išskaitys iš Pirkėjo Tiekėjui mokėtinų sumų</w:t>
            </w:r>
            <w:r w:rsidR="00A50066">
              <w:t xml:space="preserve">, tačiau ne trumpiau kaip 25 </w:t>
            </w:r>
            <w:r w:rsidR="003169EC">
              <w:t xml:space="preserve">(dvidešimt penkis) </w:t>
            </w:r>
            <w:r w:rsidR="00A50066">
              <w:t>mėnes</w:t>
            </w:r>
            <w:r w:rsidR="004E54E3">
              <w:t>ius</w:t>
            </w:r>
            <w:r w:rsidR="00A50066">
              <w:t xml:space="preserve"> nuo</w:t>
            </w:r>
            <w:r w:rsidR="00903B0A">
              <w:t xml:space="preserve"> </w:t>
            </w:r>
            <w:r w:rsidR="00903B0A" w:rsidRPr="00903B0A">
              <w:t>Avanso mokėjimo grąžinimo užtikrinim</w:t>
            </w:r>
            <w:r w:rsidR="00903B0A">
              <w:t>o</w:t>
            </w:r>
            <w:r w:rsidR="00A50066">
              <w:t xml:space="preserve"> </w:t>
            </w:r>
            <w:r w:rsidR="00B909DA">
              <w:t>pateikimo</w:t>
            </w:r>
            <w:r w:rsidR="00A50066">
              <w:t xml:space="preserve"> dienos</w:t>
            </w:r>
            <w:r w:rsidRPr="00A50066">
              <w:t xml:space="preserve">. Jeigu Tiekėjas pateikia draudimo bendrovės išduotą avanso grąžinimo užtikrinimo laidavimo draudimo raštą, tai kartu su šiuo laidavimo draudimo raštu Tiekėjas turi pateikti draudimo liudijimo originalą (arba saugiu elektroniniu parašu pasirašytą elektroninį dokumentą) </w:t>
            </w:r>
            <w:r w:rsidR="009C1649">
              <w:t>ir</w:t>
            </w:r>
            <w:r w:rsidR="009C1649" w:rsidRPr="00A50066">
              <w:t xml:space="preserve"> </w:t>
            </w:r>
            <w:r w:rsidRPr="00A50066">
              <w:t>mokestinio pavedimo kopiją, kad draudimo įmoka už išduotą laidavimo draudimo raštą yra sumokėta</w:t>
            </w:r>
            <w:r w:rsidR="00A50066">
              <w:t>.</w:t>
            </w:r>
          </w:p>
          <w:p w14:paraId="3F82BF99" w14:textId="00A14B59" w:rsidR="0074634A" w:rsidRDefault="00C8736F" w:rsidP="00116254">
            <w:pPr>
              <w:jc w:val="both"/>
              <w:rPr>
                <w:kern w:val="2"/>
                <w:szCs w:val="24"/>
              </w:rPr>
            </w:pPr>
            <w:r w:rsidRPr="00A50066">
              <w:rPr>
                <w:kern w:val="2"/>
                <w:szCs w:val="24"/>
              </w:rPr>
              <w:lastRenderedPageBreak/>
              <w:t>Avanso mokėjimo grąžinimo užtikrinimo suma turi būti ne mažesnė nei Tiekėjo</w:t>
            </w:r>
            <w:r w:rsidR="004E54E3">
              <w:rPr>
                <w:kern w:val="2"/>
                <w:szCs w:val="24"/>
              </w:rPr>
              <w:t xml:space="preserve"> pateiktoje išankstinėje sąskaitoje </w:t>
            </w:r>
            <w:r w:rsidRPr="00A50066">
              <w:rPr>
                <w:kern w:val="2"/>
                <w:szCs w:val="24"/>
              </w:rPr>
              <w:t xml:space="preserve"> sumokėti avansą nurodyto dydžio avanso suma.</w:t>
            </w:r>
          </w:p>
          <w:p w14:paraId="745474B6" w14:textId="07345B67" w:rsidR="008F52FE" w:rsidRDefault="00903B0A" w:rsidP="00116254">
            <w:pPr>
              <w:jc w:val="both"/>
              <w:rPr>
                <w:kern w:val="2"/>
                <w:szCs w:val="24"/>
              </w:rPr>
            </w:pPr>
            <w:r w:rsidRPr="00911C52">
              <w:rPr>
                <w:kern w:val="2"/>
                <w:szCs w:val="24"/>
              </w:rPr>
              <w:t>Reikalavimai avanso užtikrinimui nustatyti Bendrųjų sąlygų 12.1 poskyryje.</w:t>
            </w:r>
          </w:p>
        </w:tc>
      </w:tr>
      <w:tr w:rsidR="005A5832" w14:paraId="4BC64D7C" w14:textId="77777777" w:rsidTr="74B4C249">
        <w:trPr>
          <w:trHeight w:val="300"/>
        </w:trPr>
        <w:tc>
          <w:tcPr>
            <w:tcW w:w="9535" w:type="dxa"/>
            <w:gridSpan w:val="4"/>
          </w:tcPr>
          <w:p w14:paraId="300BB25C" w14:textId="77777777" w:rsidR="005A5832" w:rsidRDefault="00A10867">
            <w:pPr>
              <w:jc w:val="center"/>
              <w:rPr>
                <w:b/>
                <w:bCs/>
                <w:kern w:val="2"/>
                <w:szCs w:val="24"/>
              </w:rPr>
            </w:pPr>
            <w:r>
              <w:rPr>
                <w:b/>
                <w:bCs/>
                <w:kern w:val="2"/>
                <w:szCs w:val="24"/>
              </w:rPr>
              <w:lastRenderedPageBreak/>
              <w:t>6. PREKIŲ KOKYBĖ IR GARANTINIAI ĮSIPAREIGOJIMAI</w:t>
            </w:r>
          </w:p>
        </w:tc>
      </w:tr>
      <w:tr w:rsidR="005A5832" w14:paraId="040D479F" w14:textId="77777777" w:rsidTr="74B4C249">
        <w:trPr>
          <w:trHeight w:val="300"/>
        </w:trPr>
        <w:tc>
          <w:tcPr>
            <w:tcW w:w="2704" w:type="dxa"/>
            <w:gridSpan w:val="2"/>
          </w:tcPr>
          <w:p w14:paraId="119774A0" w14:textId="77777777" w:rsidR="005A5832" w:rsidRDefault="00A10867" w:rsidP="009C104E">
            <w:pPr>
              <w:jc w:val="both"/>
              <w:rPr>
                <w:b/>
                <w:bCs/>
                <w:kern w:val="2"/>
                <w:szCs w:val="24"/>
              </w:rPr>
            </w:pPr>
            <w:r>
              <w:rPr>
                <w:b/>
                <w:bCs/>
                <w:kern w:val="2"/>
                <w:szCs w:val="24"/>
              </w:rPr>
              <w:t>6.1. Garantinis terminas</w:t>
            </w:r>
          </w:p>
        </w:tc>
        <w:tc>
          <w:tcPr>
            <w:tcW w:w="6831" w:type="dxa"/>
            <w:gridSpan w:val="2"/>
          </w:tcPr>
          <w:p w14:paraId="184AAE4C" w14:textId="429EBD32" w:rsidR="005A5832" w:rsidRDefault="00A10867" w:rsidP="009C104E">
            <w:pPr>
              <w:jc w:val="both"/>
              <w:rPr>
                <w:kern w:val="2"/>
                <w:szCs w:val="24"/>
              </w:rPr>
            </w:pPr>
            <w:r>
              <w:rPr>
                <w:kern w:val="2"/>
                <w:szCs w:val="24"/>
              </w:rPr>
              <w:t xml:space="preserve">Prekėms </w:t>
            </w:r>
            <w:r w:rsidR="00F72F17">
              <w:rPr>
                <w:kern w:val="2"/>
                <w:szCs w:val="24"/>
              </w:rPr>
              <w:t xml:space="preserve">(VMS įrangai  ir įrenginiams) </w:t>
            </w:r>
            <w:r>
              <w:rPr>
                <w:kern w:val="2"/>
                <w:szCs w:val="24"/>
              </w:rPr>
              <w:t xml:space="preserve">nustatomas Tiekėjo pasiūlytas arba Prekių gamintojo taikomas Garantinis terminas, tačiau bet kokiu atveju </w:t>
            </w:r>
            <w:r w:rsidR="009C104E" w:rsidRPr="00583B50">
              <w:rPr>
                <w:b/>
                <w:bCs/>
              </w:rPr>
              <w:t>ne trumpesnis kaip 36 (trisdešimt šeši) mėnesiai</w:t>
            </w:r>
            <w:r>
              <w:rPr>
                <w:kern w:val="2"/>
                <w:szCs w:val="24"/>
              </w:rPr>
              <w:t>. Garantinis terminas, skaičiuojamas nuo Prekių perdavimo–priėmimo akto ar Sąskaitos (kai Prekių perdavimo–priėmimo aktas nėra pasirašomas) pasirašymo dienos.</w:t>
            </w:r>
          </w:p>
        </w:tc>
      </w:tr>
      <w:tr w:rsidR="005A5832" w14:paraId="5E039F56" w14:textId="77777777" w:rsidTr="74B4C249">
        <w:trPr>
          <w:trHeight w:val="300"/>
        </w:trPr>
        <w:tc>
          <w:tcPr>
            <w:tcW w:w="2704" w:type="dxa"/>
            <w:gridSpan w:val="2"/>
          </w:tcPr>
          <w:p w14:paraId="0C81401C" w14:textId="77777777" w:rsidR="005A5832" w:rsidRDefault="00A10867" w:rsidP="009C104E">
            <w:pPr>
              <w:jc w:val="both"/>
              <w:rPr>
                <w:b/>
                <w:bCs/>
                <w:kern w:val="2"/>
                <w:szCs w:val="24"/>
              </w:rPr>
            </w:pPr>
            <w:r>
              <w:rPr>
                <w:b/>
                <w:bCs/>
                <w:kern w:val="2"/>
                <w:szCs w:val="24"/>
              </w:rPr>
              <w:t>6.2. Garantinė priežiūra</w:t>
            </w:r>
          </w:p>
        </w:tc>
        <w:tc>
          <w:tcPr>
            <w:tcW w:w="6831" w:type="dxa"/>
            <w:gridSpan w:val="2"/>
          </w:tcPr>
          <w:p w14:paraId="55851F21" w14:textId="77777777" w:rsidR="005A5832" w:rsidRDefault="00A10867" w:rsidP="009C104E">
            <w:pPr>
              <w:jc w:val="both"/>
              <w:rPr>
                <w:kern w:val="2"/>
                <w:szCs w:val="24"/>
              </w:rPr>
            </w:pPr>
            <w:r>
              <w:rPr>
                <w:kern w:val="2"/>
                <w:szCs w:val="24"/>
              </w:rPr>
              <w:t>Netaikoma</w:t>
            </w:r>
          </w:p>
          <w:p w14:paraId="6F080E3A" w14:textId="77777777" w:rsidR="005A5832" w:rsidRDefault="005A5832" w:rsidP="009C104E">
            <w:pPr>
              <w:jc w:val="both"/>
              <w:rPr>
                <w:kern w:val="2"/>
                <w:szCs w:val="24"/>
              </w:rPr>
            </w:pPr>
          </w:p>
          <w:p w14:paraId="1B38683D" w14:textId="42269647" w:rsidR="005A5832" w:rsidRDefault="005A5832" w:rsidP="009C104E">
            <w:pPr>
              <w:jc w:val="both"/>
              <w:rPr>
                <w:kern w:val="2"/>
                <w:szCs w:val="24"/>
              </w:rPr>
            </w:pPr>
          </w:p>
        </w:tc>
      </w:tr>
      <w:tr w:rsidR="005A5832" w14:paraId="640B934A" w14:textId="77777777" w:rsidTr="74B4C249">
        <w:trPr>
          <w:trHeight w:val="300"/>
        </w:trPr>
        <w:tc>
          <w:tcPr>
            <w:tcW w:w="9535" w:type="dxa"/>
            <w:gridSpan w:val="4"/>
          </w:tcPr>
          <w:p w14:paraId="4C048267" w14:textId="77777777" w:rsidR="005A5832" w:rsidRDefault="00A10867">
            <w:pPr>
              <w:jc w:val="center"/>
              <w:rPr>
                <w:b/>
                <w:bCs/>
                <w:kern w:val="2"/>
                <w:szCs w:val="24"/>
              </w:rPr>
            </w:pPr>
            <w:r>
              <w:rPr>
                <w:b/>
                <w:bCs/>
                <w:kern w:val="2"/>
                <w:szCs w:val="24"/>
              </w:rPr>
              <w:t>7. SUTARTIES VYKDYMUI PASITELKIAMI SUBTIEKĖJAI</w:t>
            </w:r>
          </w:p>
        </w:tc>
      </w:tr>
      <w:tr w:rsidR="005A5832" w14:paraId="0E7DDD71" w14:textId="77777777" w:rsidTr="74B4C249">
        <w:trPr>
          <w:trHeight w:val="300"/>
        </w:trPr>
        <w:tc>
          <w:tcPr>
            <w:tcW w:w="2704" w:type="dxa"/>
            <w:gridSpan w:val="2"/>
          </w:tcPr>
          <w:p w14:paraId="2B1E70F9" w14:textId="77777777" w:rsidR="005A5832" w:rsidRDefault="00A10867" w:rsidP="00CB7C2A">
            <w:pPr>
              <w:jc w:val="both"/>
              <w:rPr>
                <w:b/>
                <w:bCs/>
                <w:kern w:val="2"/>
                <w:szCs w:val="24"/>
              </w:rPr>
            </w:pPr>
            <w:r>
              <w:rPr>
                <w:b/>
                <w:bCs/>
                <w:kern w:val="2"/>
                <w:szCs w:val="24"/>
              </w:rPr>
              <w:t>Sutarties vykdymui pasitelkiami subtiekėjai ir (ar) specialistai</w:t>
            </w:r>
          </w:p>
        </w:tc>
        <w:tc>
          <w:tcPr>
            <w:tcW w:w="6831" w:type="dxa"/>
            <w:gridSpan w:val="2"/>
          </w:tcPr>
          <w:p w14:paraId="49E0DA4C" w14:textId="77777777" w:rsidR="005A5832" w:rsidRDefault="00A10867" w:rsidP="00CB7C2A">
            <w:pPr>
              <w:jc w:val="both"/>
              <w:rPr>
                <w:kern w:val="2"/>
                <w:szCs w:val="24"/>
              </w:rPr>
            </w:pPr>
            <w:r>
              <w:rPr>
                <w:kern w:val="2"/>
                <w:szCs w:val="24"/>
              </w:rPr>
              <w:t>Sutarties vykdymui subtiekėjai ir (ar) specialistai nepasitelkiami.</w:t>
            </w:r>
          </w:p>
          <w:p w14:paraId="52236748" w14:textId="77777777" w:rsidR="005A5832" w:rsidRDefault="005A5832" w:rsidP="00CB7C2A">
            <w:pPr>
              <w:jc w:val="both"/>
              <w:rPr>
                <w:kern w:val="2"/>
                <w:szCs w:val="24"/>
              </w:rPr>
            </w:pPr>
          </w:p>
          <w:p w14:paraId="333E0E8C" w14:textId="77777777" w:rsidR="005A5832" w:rsidRPr="00CB7C2A" w:rsidRDefault="00A10867" w:rsidP="00CB7C2A">
            <w:pPr>
              <w:jc w:val="both"/>
              <w:rPr>
                <w:kern w:val="2"/>
                <w:szCs w:val="24"/>
              </w:rPr>
            </w:pPr>
            <w:r w:rsidRPr="00CB7C2A">
              <w:rPr>
                <w:kern w:val="2"/>
                <w:szCs w:val="24"/>
              </w:rPr>
              <w:t>arba</w:t>
            </w:r>
          </w:p>
          <w:p w14:paraId="6EC0DF15" w14:textId="77777777" w:rsidR="005A5832" w:rsidRDefault="005A5832" w:rsidP="00CB7C2A">
            <w:pPr>
              <w:jc w:val="both"/>
              <w:rPr>
                <w:kern w:val="2"/>
                <w:szCs w:val="24"/>
              </w:rPr>
            </w:pPr>
          </w:p>
          <w:p w14:paraId="783B1ABE" w14:textId="6E5F53B8" w:rsidR="005A5832" w:rsidRDefault="00A10867" w:rsidP="00CB7C2A">
            <w:pPr>
              <w:jc w:val="both"/>
              <w:rPr>
                <w:b/>
                <w:bCs/>
                <w:kern w:val="2"/>
                <w:szCs w:val="24"/>
              </w:rPr>
            </w:pPr>
            <w:r>
              <w:rPr>
                <w:kern w:val="2"/>
                <w:szCs w:val="24"/>
              </w:rPr>
              <w:t xml:space="preserve">Sutarties vykdymui pasitelkiami subtiekėjai ir (ar) specialistai yra nurodyti Sutarties priede Nr. </w:t>
            </w:r>
            <w:r w:rsidRPr="00CB7C2A">
              <w:rPr>
                <w:kern w:val="2"/>
                <w:szCs w:val="24"/>
              </w:rPr>
              <w:t>[...]</w:t>
            </w:r>
            <w:r>
              <w:rPr>
                <w:kern w:val="2"/>
                <w:szCs w:val="24"/>
              </w:rPr>
              <w:t xml:space="preserve"> „Sutarties vykdymui pasitelkiami subtiekėjai ir (ar) specialistai“</w:t>
            </w:r>
            <w:r w:rsidR="005501C0">
              <w:rPr>
                <w:kern w:val="2"/>
                <w:szCs w:val="24"/>
              </w:rPr>
              <w:t>.</w:t>
            </w:r>
          </w:p>
        </w:tc>
      </w:tr>
      <w:tr w:rsidR="005A5832" w14:paraId="0D08D368" w14:textId="77777777" w:rsidTr="74B4C249">
        <w:trPr>
          <w:trHeight w:val="300"/>
        </w:trPr>
        <w:tc>
          <w:tcPr>
            <w:tcW w:w="9535" w:type="dxa"/>
            <w:gridSpan w:val="4"/>
          </w:tcPr>
          <w:p w14:paraId="0DA4F99E" w14:textId="77777777" w:rsidR="005A5832" w:rsidRDefault="00A10867">
            <w:pPr>
              <w:jc w:val="center"/>
              <w:rPr>
                <w:b/>
                <w:bCs/>
                <w:kern w:val="2"/>
                <w:szCs w:val="24"/>
              </w:rPr>
            </w:pPr>
            <w:r>
              <w:rPr>
                <w:b/>
                <w:bCs/>
                <w:kern w:val="2"/>
                <w:szCs w:val="24"/>
              </w:rPr>
              <w:t>8. PRIEVOLIŲ PAGAL SUTARTĮ ĮVYKDYMO UŽTIKRINIMAS</w:t>
            </w:r>
          </w:p>
        </w:tc>
      </w:tr>
      <w:tr w:rsidR="005A5832" w14:paraId="48A48E51" w14:textId="77777777" w:rsidTr="74B4C249">
        <w:trPr>
          <w:trHeight w:val="300"/>
        </w:trPr>
        <w:tc>
          <w:tcPr>
            <w:tcW w:w="2704" w:type="dxa"/>
            <w:gridSpan w:val="2"/>
          </w:tcPr>
          <w:p w14:paraId="26A2E851"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593A1248" w14:textId="2CBC4D56" w:rsidR="005A5832" w:rsidRDefault="00A10867" w:rsidP="00CB7C2A">
            <w:pPr>
              <w:rPr>
                <w:kern w:val="2"/>
                <w:szCs w:val="24"/>
              </w:rPr>
            </w:pPr>
            <w:r>
              <w:rPr>
                <w:kern w:val="2"/>
                <w:szCs w:val="24"/>
              </w:rPr>
              <w:t>Prievolių pagal Sutartį įvykdymas užtikrinamas</w:t>
            </w:r>
            <w:r w:rsidR="008945D6">
              <w:rPr>
                <w:kern w:val="2"/>
                <w:szCs w:val="24"/>
              </w:rPr>
              <w:t>:</w:t>
            </w:r>
            <w:r>
              <w:rPr>
                <w:kern w:val="2"/>
                <w:szCs w:val="24"/>
              </w:rPr>
              <w:t xml:space="preserve"> </w:t>
            </w:r>
          </w:p>
          <w:p w14:paraId="23DC4766" w14:textId="77777777" w:rsidR="005A5832" w:rsidRPr="008945D6" w:rsidRDefault="00A10867" w:rsidP="008945D6">
            <w:pPr>
              <w:jc w:val="both"/>
              <w:rPr>
                <w:kern w:val="2"/>
                <w:szCs w:val="24"/>
              </w:rPr>
            </w:pPr>
            <w:r w:rsidRPr="008945D6">
              <w:rPr>
                <w:kern w:val="2"/>
                <w:szCs w:val="24"/>
              </w:rPr>
              <w:t>Pirmo pareikalavimo banko garantija;</w:t>
            </w:r>
          </w:p>
          <w:p w14:paraId="54ABD577" w14:textId="77777777" w:rsidR="005A5832" w:rsidRPr="008945D6" w:rsidRDefault="00A10867" w:rsidP="008945D6">
            <w:pPr>
              <w:jc w:val="both"/>
              <w:rPr>
                <w:kern w:val="2"/>
                <w:szCs w:val="24"/>
              </w:rPr>
            </w:pPr>
            <w:r w:rsidRPr="008945D6">
              <w:rPr>
                <w:kern w:val="2"/>
                <w:szCs w:val="24"/>
              </w:rPr>
              <w:t>Draudimo bendrovės laidavimo draudimu;</w:t>
            </w:r>
          </w:p>
          <w:p w14:paraId="5E356445" w14:textId="5BBAF263" w:rsidR="00ED3B85" w:rsidRPr="008945D6" w:rsidRDefault="008945D6" w:rsidP="00CB7C2A">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r w:rsidRPr="008945D6">
              <w:rPr>
                <w:kern w:val="2"/>
                <w:szCs w:val="24"/>
              </w:rPr>
              <w:t>Kredito unijos garantija</w:t>
            </w:r>
            <w:r w:rsidR="00ED3B85" w:rsidRPr="008945D6">
              <w:rPr>
                <w:kern w:val="2"/>
                <w:szCs w:val="24"/>
              </w:rPr>
              <w:t>.</w:t>
            </w:r>
          </w:p>
          <w:p w14:paraId="5F292606" w14:textId="77777777" w:rsidR="00ED3B85" w:rsidRDefault="00ED3B85">
            <w:pPr>
              <w:rPr>
                <w:kern w:val="2"/>
                <w:szCs w:val="24"/>
              </w:rPr>
            </w:pPr>
          </w:p>
        </w:tc>
      </w:tr>
      <w:tr w:rsidR="005A5832" w14:paraId="19A5C9C0" w14:textId="77777777" w:rsidTr="74B4C249">
        <w:trPr>
          <w:trHeight w:val="300"/>
        </w:trPr>
        <w:tc>
          <w:tcPr>
            <w:tcW w:w="2704" w:type="dxa"/>
            <w:gridSpan w:val="2"/>
          </w:tcPr>
          <w:p w14:paraId="6BF4A6F8"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2B8147A2" w14:textId="15ED7153" w:rsidR="005A5832" w:rsidRDefault="00A10867" w:rsidP="00CB7C2A">
            <w:pPr>
              <w:jc w:val="both"/>
            </w:pPr>
            <w:r w:rsidRPr="74B4C249">
              <w:rPr>
                <w:kern w:val="2"/>
                <w:shd w:val="clear" w:color="auto" w:fill="FFFFFF"/>
              </w:rPr>
              <w:t xml:space="preserve">Tiekėjas ne vėliau kaip per </w:t>
            </w:r>
            <w:r w:rsidR="00CB7C2A" w:rsidRPr="74B4C249">
              <w:rPr>
                <w:kern w:val="2"/>
                <w:shd w:val="clear" w:color="auto" w:fill="FFFFFF"/>
              </w:rPr>
              <w:t xml:space="preserve">10 (dešimt) darbo dienų </w:t>
            </w:r>
            <w:r w:rsidRPr="74B4C249">
              <w:rPr>
                <w:kern w:val="2"/>
                <w:shd w:val="clear" w:color="auto" w:fill="FFFFFF"/>
              </w:rPr>
              <w:t xml:space="preserve">nuo Sutarties pasirašymo dienos turi pateikti Pirkėjui </w:t>
            </w:r>
            <w:r w:rsidR="00BB7C60">
              <w:t>10</w:t>
            </w:r>
            <w:r w:rsidR="00CB7C2A">
              <w:t xml:space="preserve"> (</w:t>
            </w:r>
            <w:r w:rsidR="004E54E3">
              <w:t>dešimt</w:t>
            </w:r>
            <w:r w:rsidR="00CB7C2A">
              <w:t xml:space="preserve">) proc. </w:t>
            </w:r>
            <w:r w:rsidR="00CB7C2A" w:rsidRPr="74B4C249">
              <w:rPr>
                <w:kern w:val="2"/>
                <w:shd w:val="clear" w:color="auto" w:fill="FFFFFF"/>
              </w:rPr>
              <w:t xml:space="preserve"> dydžio </w:t>
            </w:r>
            <w:r w:rsidRPr="74B4C249">
              <w:rPr>
                <w:kern w:val="2"/>
                <w:shd w:val="clear" w:color="auto" w:fill="FFFFFF"/>
              </w:rPr>
              <w:t>nuo Pradinės Sutarties vertės be PVM,</w:t>
            </w:r>
            <w:r w:rsidRPr="00CB7C2A">
              <w:rPr>
                <w:kern w:val="2"/>
                <w:szCs w:val="24"/>
              </w:rPr>
              <w:t xml:space="preserve"> </w:t>
            </w:r>
            <w:r w:rsidRPr="74B4C249">
              <w:rPr>
                <w:kern w:val="2"/>
                <w:shd w:val="clear" w:color="auto" w:fill="FFFFFF"/>
              </w:rPr>
              <w:t xml:space="preserve">nurodytos </w:t>
            </w:r>
            <w:r w:rsidRPr="74B4C249">
              <w:rPr>
                <w:kern w:val="2"/>
              </w:rPr>
              <w:t xml:space="preserve">Specialiųjų sąlygų </w:t>
            </w:r>
            <w:r w:rsidRPr="74B4C249">
              <w:rPr>
                <w:kern w:val="2"/>
                <w:shd w:val="clear" w:color="auto" w:fill="FFFFFF"/>
              </w:rPr>
              <w:t xml:space="preserve">5.2 punkte, </w:t>
            </w:r>
            <w:r w:rsidR="0501F343" w:rsidRPr="74B4C249">
              <w:rPr>
                <w:kern w:val="2"/>
                <w:shd w:val="clear" w:color="auto" w:fill="FFFFFF"/>
              </w:rPr>
              <w:t>b</w:t>
            </w:r>
            <w:r w:rsidRPr="74B4C249">
              <w:rPr>
                <w:kern w:val="2"/>
                <w:shd w:val="clear" w:color="auto" w:fill="FFFFFF"/>
              </w:rPr>
              <w:t>anko garantiją</w:t>
            </w:r>
            <w:r w:rsidR="00CB7C2A" w:rsidRPr="74B4C249">
              <w:rPr>
                <w:kern w:val="2"/>
                <w:shd w:val="clear" w:color="auto" w:fill="FFFFFF"/>
              </w:rPr>
              <w:t xml:space="preserve">, </w:t>
            </w:r>
            <w:r w:rsidR="64970B4C" w:rsidRPr="74B4C249">
              <w:rPr>
                <w:kern w:val="2"/>
                <w:shd w:val="clear" w:color="auto" w:fill="FFFFFF"/>
              </w:rPr>
              <w:t>k</w:t>
            </w:r>
            <w:r w:rsidR="00CB7C2A" w:rsidRPr="74B4C249">
              <w:rPr>
                <w:kern w:val="2"/>
                <w:shd w:val="clear" w:color="auto" w:fill="FFFFFF"/>
              </w:rPr>
              <w:t>redito unijos garantiją</w:t>
            </w:r>
            <w:r w:rsidRPr="74B4C249">
              <w:rPr>
                <w:kern w:val="2"/>
                <w:shd w:val="clear" w:color="auto" w:fill="FFFFFF"/>
              </w:rPr>
              <w:t xml:space="preserve"> arba draudimo bendrovės laidavimo draudimo raštą, atitinkančius Bendrųjų sąlygų 10 skyriaus reikalavimus. Esant poreikiui, gavus tiekėjo prašymą, šis terminas gali būti pratęstas Šalių suderintam terminui.</w:t>
            </w:r>
          </w:p>
        </w:tc>
      </w:tr>
      <w:tr w:rsidR="005A5832" w14:paraId="2391E761" w14:textId="77777777" w:rsidTr="74B4C249">
        <w:trPr>
          <w:trHeight w:val="300"/>
        </w:trPr>
        <w:tc>
          <w:tcPr>
            <w:tcW w:w="9535" w:type="dxa"/>
            <w:gridSpan w:val="4"/>
          </w:tcPr>
          <w:p w14:paraId="08399190"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041068D7" w14:textId="77777777" w:rsidTr="74B4C249">
        <w:trPr>
          <w:trHeight w:val="300"/>
        </w:trPr>
        <w:tc>
          <w:tcPr>
            <w:tcW w:w="2704" w:type="dxa"/>
            <w:gridSpan w:val="2"/>
          </w:tcPr>
          <w:p w14:paraId="2F663235" w14:textId="77777777" w:rsidR="005A5832" w:rsidRDefault="00A10867" w:rsidP="00CB7C2A">
            <w:pPr>
              <w:jc w:val="both"/>
              <w:rPr>
                <w:b/>
                <w:bCs/>
                <w:kern w:val="2"/>
                <w:szCs w:val="24"/>
              </w:rPr>
            </w:pPr>
            <w:r>
              <w:rPr>
                <w:b/>
                <w:bCs/>
                <w:kern w:val="2"/>
                <w:szCs w:val="24"/>
              </w:rPr>
              <w:t>9.1. Pirkėjui taikomos netesybos už mokėjimų pagal Sutartį vėlavimą</w:t>
            </w:r>
          </w:p>
        </w:tc>
        <w:tc>
          <w:tcPr>
            <w:tcW w:w="6831" w:type="dxa"/>
            <w:gridSpan w:val="2"/>
          </w:tcPr>
          <w:p w14:paraId="7EA0D70B" w14:textId="7A17E65C" w:rsidR="005A5832" w:rsidRPr="00CB7C2A" w:rsidRDefault="00A10867" w:rsidP="00CB7C2A">
            <w:pPr>
              <w:jc w:val="both"/>
              <w:rPr>
                <w:kern w:val="2"/>
                <w:szCs w:val="24"/>
              </w:rPr>
            </w:pPr>
            <w:r w:rsidRPr="00CB7C2A">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CB7C2A" w:rsidRPr="00CB7C2A">
              <w:rPr>
                <w:kern w:val="2"/>
                <w:szCs w:val="24"/>
              </w:rPr>
              <w:t>.</w:t>
            </w:r>
          </w:p>
          <w:p w14:paraId="3FB0FE16" w14:textId="13E836EA" w:rsidR="005A5832" w:rsidRDefault="005A5832" w:rsidP="0074634A">
            <w:pPr>
              <w:spacing w:line="259" w:lineRule="auto"/>
              <w:jc w:val="both"/>
              <w:rPr>
                <w:color w:val="000000"/>
                <w:kern w:val="2"/>
                <w:szCs w:val="24"/>
              </w:rPr>
            </w:pPr>
          </w:p>
        </w:tc>
      </w:tr>
      <w:tr w:rsidR="005A5832" w14:paraId="3F8BC0F0" w14:textId="77777777" w:rsidTr="74B4C249">
        <w:trPr>
          <w:trHeight w:val="300"/>
        </w:trPr>
        <w:tc>
          <w:tcPr>
            <w:tcW w:w="2704" w:type="dxa"/>
            <w:gridSpan w:val="2"/>
          </w:tcPr>
          <w:p w14:paraId="197706B6" w14:textId="77777777" w:rsidR="005A5832" w:rsidRDefault="00A10867">
            <w:pPr>
              <w:rPr>
                <w:b/>
                <w:bCs/>
                <w:kern w:val="2"/>
                <w:szCs w:val="24"/>
              </w:rPr>
            </w:pPr>
            <w:r>
              <w:rPr>
                <w:b/>
                <w:bCs/>
                <w:kern w:val="2"/>
                <w:szCs w:val="24"/>
              </w:rPr>
              <w:t>9.2. Tiekėjui taikomos netesybos</w:t>
            </w:r>
          </w:p>
          <w:p w14:paraId="1DB198C1" w14:textId="77777777" w:rsidR="002516DF" w:rsidRDefault="002516DF">
            <w:pPr>
              <w:rPr>
                <w:b/>
                <w:bCs/>
                <w:kern w:val="2"/>
                <w:szCs w:val="24"/>
              </w:rPr>
            </w:pPr>
          </w:p>
          <w:p w14:paraId="0492A13A" w14:textId="659F2A65" w:rsidR="00850F09" w:rsidRDefault="00850F09" w:rsidP="000F0240">
            <w:pPr>
              <w:rPr>
                <w:b/>
                <w:bCs/>
                <w:kern w:val="2"/>
                <w:szCs w:val="24"/>
              </w:rPr>
            </w:pPr>
          </w:p>
        </w:tc>
        <w:tc>
          <w:tcPr>
            <w:tcW w:w="6831" w:type="dxa"/>
            <w:gridSpan w:val="2"/>
          </w:tcPr>
          <w:p w14:paraId="083FEC7D" w14:textId="558713E3" w:rsidR="005A5832" w:rsidRPr="003E3068" w:rsidRDefault="00A10867" w:rsidP="00CB7C2A">
            <w:pPr>
              <w:jc w:val="both"/>
              <w:rPr>
                <w:kern w:val="2"/>
                <w:szCs w:val="24"/>
              </w:rPr>
            </w:pPr>
            <w:r w:rsidRPr="003E3068">
              <w:rPr>
                <w:kern w:val="2"/>
                <w:szCs w:val="24"/>
              </w:rPr>
              <w:t>9</w:t>
            </w:r>
            <w:r w:rsidRPr="00557CDB">
              <w:rPr>
                <w:kern w:val="2"/>
                <w:szCs w:val="24"/>
              </w:rPr>
              <w:t xml:space="preserve">.2.1. </w:t>
            </w:r>
            <w:r w:rsidRPr="003E3068">
              <w:rPr>
                <w:kern w:val="2"/>
                <w:szCs w:val="24"/>
              </w:rPr>
              <w:t xml:space="preserve">Jeigu Tiekėjas vėluoja tiekti Prekes ar ištaisyti jų trūkumus arba nevykdo kitų sutartinių įsipareigojimų, Pirkėjas nuo kitos nei nustatytas terminas dienos Tiekėjui skaičiuoja 0,02 (dvi šimtosios) </w:t>
            </w:r>
            <w:r w:rsidRPr="003E3068">
              <w:rPr>
                <w:kern w:val="2"/>
                <w:szCs w:val="24"/>
              </w:rPr>
              <w:lastRenderedPageBreak/>
              <w:t>procento  dydžio delspinigius už kiekvieną uždelstą dieną nuo laiku neperduotų Prekių ar Prekių, turinčių trūkumų, kainos be PVM. </w:t>
            </w:r>
          </w:p>
          <w:p w14:paraId="176036A7" w14:textId="77777777" w:rsidR="005A5832" w:rsidRPr="003E3068" w:rsidRDefault="005A5832" w:rsidP="00CB7C2A">
            <w:pPr>
              <w:jc w:val="both"/>
              <w:rPr>
                <w:kern w:val="2"/>
                <w:szCs w:val="24"/>
              </w:rPr>
            </w:pPr>
          </w:p>
          <w:p w14:paraId="611D63D5" w14:textId="724AA93D" w:rsidR="005A5832" w:rsidRPr="003E3068" w:rsidRDefault="00A10867" w:rsidP="00CB7C2A">
            <w:pPr>
              <w:jc w:val="both"/>
              <w:rPr>
                <w:b/>
                <w:bCs/>
                <w:kern w:val="2"/>
                <w:szCs w:val="24"/>
              </w:rPr>
            </w:pPr>
            <w:r w:rsidRPr="003E3068">
              <w:rPr>
                <w:kern w:val="2"/>
                <w:szCs w:val="24"/>
              </w:rPr>
              <w:t>9.2.2.</w:t>
            </w:r>
            <w:r w:rsidRPr="00557CDB">
              <w:rPr>
                <w:kern w:val="2"/>
                <w:szCs w:val="24"/>
              </w:rPr>
              <w:t xml:space="preserve"> </w:t>
            </w:r>
            <w:r w:rsidRPr="003E3068">
              <w:rPr>
                <w:kern w:val="2"/>
                <w:szCs w:val="24"/>
              </w:rPr>
              <w:t xml:space="preserve">Tiekėjas privalo sumokėti Pirkėjui netesybas per </w:t>
            </w:r>
            <w:r w:rsidR="003E3068" w:rsidRPr="003E3068">
              <w:rPr>
                <w:kern w:val="2"/>
                <w:szCs w:val="24"/>
              </w:rPr>
              <w:t>30 (trisdešimt)</w:t>
            </w:r>
            <w:r w:rsidRPr="003E3068">
              <w:rPr>
                <w:kern w:val="2"/>
                <w:szCs w:val="24"/>
              </w:rPr>
              <w:t xml:space="preserve"> </w:t>
            </w:r>
            <w:r w:rsidR="003E3068" w:rsidRPr="003E3068">
              <w:rPr>
                <w:kern w:val="2"/>
                <w:szCs w:val="24"/>
              </w:rPr>
              <w:t xml:space="preserve">kalendorinių </w:t>
            </w:r>
            <w:r w:rsidRPr="003E3068">
              <w:rPr>
                <w:kern w:val="2"/>
                <w:szCs w:val="24"/>
              </w:rPr>
              <w:t xml:space="preserve">dienų nuo Pirkėjo pareikalavimo. </w:t>
            </w:r>
          </w:p>
        </w:tc>
      </w:tr>
      <w:tr w:rsidR="00E3376A" w14:paraId="020FF0E9" w14:textId="77777777" w:rsidTr="74B4C249">
        <w:trPr>
          <w:trHeight w:val="300"/>
        </w:trPr>
        <w:tc>
          <w:tcPr>
            <w:tcW w:w="2704" w:type="dxa"/>
            <w:gridSpan w:val="2"/>
          </w:tcPr>
          <w:p w14:paraId="6F7599DE" w14:textId="77777777" w:rsidR="00E3376A" w:rsidRDefault="00E3376A" w:rsidP="003E3068">
            <w:pPr>
              <w:jc w:val="both"/>
              <w:rPr>
                <w:b/>
                <w:bCs/>
                <w:kern w:val="2"/>
                <w:szCs w:val="24"/>
              </w:rPr>
            </w:pPr>
            <w:r>
              <w:rPr>
                <w:b/>
                <w:bCs/>
                <w:kern w:val="2"/>
                <w:szCs w:val="24"/>
              </w:rPr>
              <w:lastRenderedPageBreak/>
              <w:t>9.3. Tiekėjui / Pirkėjui taikoma bauda nutraukus Sutartį dėl esminio Sutarties pažeidimo</w:t>
            </w:r>
          </w:p>
        </w:tc>
        <w:tc>
          <w:tcPr>
            <w:tcW w:w="6831" w:type="dxa"/>
            <w:gridSpan w:val="2"/>
          </w:tcPr>
          <w:p w14:paraId="0D9CBBF5" w14:textId="6B811FD7" w:rsidR="00E3376A" w:rsidRDefault="00E3376A" w:rsidP="003E3068">
            <w:pPr>
              <w:jc w:val="both"/>
              <w:rPr>
                <w:kern w:val="2"/>
                <w:szCs w:val="24"/>
              </w:rPr>
            </w:pPr>
            <w:r>
              <w:rPr>
                <w:kern w:val="2"/>
                <w:szCs w:val="24"/>
              </w:rPr>
              <w:t xml:space="preserve">Nutraukus Sutartį dėl esminio Sutarties pažeidimo, nustatyto Sutarties Specialiosiose sąlygose, mokama </w:t>
            </w:r>
            <w:r w:rsidR="00C8736F">
              <w:rPr>
                <w:kern w:val="2"/>
                <w:szCs w:val="24"/>
              </w:rPr>
              <w:t xml:space="preserve">10 </w:t>
            </w:r>
            <w:r w:rsidR="007A38A1">
              <w:rPr>
                <w:kern w:val="2"/>
                <w:szCs w:val="24"/>
              </w:rPr>
              <w:t xml:space="preserve">(dešimt) </w:t>
            </w:r>
            <w:r>
              <w:rPr>
                <w:kern w:val="2"/>
                <w:szCs w:val="24"/>
              </w:rPr>
              <w:t xml:space="preserve">procentų dydžio bauda nuo Pradinės Sutarties vertės be PVM, nurodytos Specialiųjų sąlygų 5.2 punkte. </w:t>
            </w:r>
          </w:p>
          <w:p w14:paraId="3C577428" w14:textId="51EDAFF9" w:rsidR="00E3376A" w:rsidRDefault="00E3376A" w:rsidP="003E3068">
            <w:pPr>
              <w:jc w:val="both"/>
              <w:rPr>
                <w:kern w:val="2"/>
                <w:szCs w:val="24"/>
              </w:rPr>
            </w:pPr>
          </w:p>
        </w:tc>
      </w:tr>
      <w:tr w:rsidR="00E3376A" w14:paraId="21FB0C0D" w14:textId="77777777" w:rsidTr="74B4C249">
        <w:trPr>
          <w:trHeight w:val="300"/>
        </w:trPr>
        <w:tc>
          <w:tcPr>
            <w:tcW w:w="2704" w:type="dxa"/>
            <w:gridSpan w:val="2"/>
          </w:tcPr>
          <w:p w14:paraId="3899CDF9" w14:textId="77777777" w:rsidR="00E3376A" w:rsidRDefault="00E3376A" w:rsidP="003E3068">
            <w:pPr>
              <w:jc w:val="both"/>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F7F8D31" w14:textId="77777777" w:rsidR="00E3376A" w:rsidRDefault="00E3376A" w:rsidP="00E3376A">
            <w:pPr>
              <w:rPr>
                <w:color w:val="000000"/>
                <w:kern w:val="2"/>
                <w:szCs w:val="24"/>
              </w:rPr>
            </w:pPr>
            <w:r>
              <w:rPr>
                <w:color w:val="000000"/>
                <w:kern w:val="2"/>
                <w:szCs w:val="24"/>
              </w:rPr>
              <w:t>Netaikoma</w:t>
            </w:r>
          </w:p>
          <w:p w14:paraId="5B58896F" w14:textId="77777777" w:rsidR="00E3376A" w:rsidRDefault="00E3376A" w:rsidP="00E3376A">
            <w:pPr>
              <w:rPr>
                <w:kern w:val="2"/>
                <w:szCs w:val="24"/>
              </w:rPr>
            </w:pPr>
          </w:p>
          <w:p w14:paraId="77C37F64" w14:textId="77777777" w:rsidR="00E3376A" w:rsidRDefault="00E3376A" w:rsidP="003E3068">
            <w:pPr>
              <w:rPr>
                <w:kern w:val="2"/>
                <w:szCs w:val="24"/>
              </w:rPr>
            </w:pPr>
          </w:p>
        </w:tc>
      </w:tr>
      <w:tr w:rsidR="00E3376A" w14:paraId="64AD392B" w14:textId="77777777" w:rsidTr="74B4C249">
        <w:trPr>
          <w:trHeight w:val="300"/>
        </w:trPr>
        <w:tc>
          <w:tcPr>
            <w:tcW w:w="2704" w:type="dxa"/>
            <w:gridSpan w:val="2"/>
          </w:tcPr>
          <w:p w14:paraId="370A17C7" w14:textId="77777777" w:rsidR="00E3376A" w:rsidRDefault="00E3376A" w:rsidP="003E3068">
            <w:pPr>
              <w:jc w:val="both"/>
              <w:rPr>
                <w:b/>
                <w:bCs/>
                <w:kern w:val="2"/>
                <w:szCs w:val="24"/>
              </w:rPr>
            </w:pPr>
            <w:r>
              <w:rPr>
                <w:b/>
                <w:bCs/>
                <w:kern w:val="2"/>
                <w:szCs w:val="24"/>
              </w:rPr>
              <w:t>9.5. Tiekėjui taikomos baudos dėl aplinkosauginių ir (arba) socialinių kriterijų nesilaikymo</w:t>
            </w:r>
          </w:p>
        </w:tc>
        <w:tc>
          <w:tcPr>
            <w:tcW w:w="6831" w:type="dxa"/>
            <w:gridSpan w:val="2"/>
          </w:tcPr>
          <w:p w14:paraId="22940E6E" w14:textId="267D6CED" w:rsidR="00E3376A" w:rsidRDefault="00DA7430" w:rsidP="00E3376A">
            <w:pPr>
              <w:rPr>
                <w:kern w:val="2"/>
                <w:szCs w:val="24"/>
              </w:rPr>
            </w:pPr>
            <w:r>
              <w:rPr>
                <w:color w:val="000000"/>
                <w:kern w:val="2"/>
                <w:szCs w:val="24"/>
              </w:rPr>
              <w:t>5</w:t>
            </w:r>
            <w:r w:rsidR="008945D6" w:rsidRPr="00966105">
              <w:rPr>
                <w:color w:val="000000"/>
                <w:kern w:val="2"/>
                <w:szCs w:val="24"/>
              </w:rPr>
              <w:t>00 (</w:t>
            </w:r>
            <w:r w:rsidR="00543EDE">
              <w:rPr>
                <w:color w:val="000000"/>
                <w:kern w:val="2"/>
                <w:szCs w:val="24"/>
              </w:rPr>
              <w:t>penkių</w:t>
            </w:r>
            <w:r w:rsidR="008945D6" w:rsidRPr="00966105">
              <w:rPr>
                <w:color w:val="000000"/>
                <w:kern w:val="2"/>
                <w:szCs w:val="24"/>
              </w:rPr>
              <w:t xml:space="preserve"> šimtų) Eur bauda kiekvienam </w:t>
            </w:r>
            <w:r w:rsidR="008945D6">
              <w:rPr>
                <w:color w:val="000000"/>
                <w:kern w:val="2"/>
                <w:szCs w:val="24"/>
              </w:rPr>
              <w:t xml:space="preserve">nustatytam </w:t>
            </w:r>
            <w:r w:rsidR="008945D6" w:rsidRPr="005F51DF">
              <w:rPr>
                <w:kern w:val="2"/>
                <w:szCs w:val="24"/>
              </w:rPr>
              <w:t>pažeidimui</w:t>
            </w:r>
            <w:r w:rsidR="008945D6">
              <w:rPr>
                <w:kern w:val="2"/>
                <w:szCs w:val="24"/>
              </w:rPr>
              <w:t>.</w:t>
            </w:r>
          </w:p>
          <w:p w14:paraId="3334E99B" w14:textId="77777777" w:rsidR="00E3376A" w:rsidRDefault="00E3376A" w:rsidP="00E3376A">
            <w:pPr>
              <w:rPr>
                <w:color w:val="4471C4"/>
                <w:kern w:val="2"/>
                <w:szCs w:val="24"/>
              </w:rPr>
            </w:pPr>
          </w:p>
          <w:p w14:paraId="4CE0BC86" w14:textId="32734004" w:rsidR="00E3376A" w:rsidRDefault="00E3376A" w:rsidP="00E3376A">
            <w:pPr>
              <w:rPr>
                <w:color w:val="4472C4"/>
                <w:kern w:val="2"/>
                <w:szCs w:val="24"/>
              </w:rPr>
            </w:pPr>
          </w:p>
        </w:tc>
      </w:tr>
      <w:tr w:rsidR="00E3376A" w14:paraId="2511A1DC" w14:textId="77777777" w:rsidTr="74B4C249">
        <w:trPr>
          <w:trHeight w:val="300"/>
        </w:trPr>
        <w:tc>
          <w:tcPr>
            <w:tcW w:w="2704" w:type="dxa"/>
            <w:gridSpan w:val="2"/>
          </w:tcPr>
          <w:p w14:paraId="64771450" w14:textId="77777777" w:rsidR="00E3376A" w:rsidRDefault="00E3376A" w:rsidP="003E3068">
            <w:pPr>
              <w:jc w:val="both"/>
              <w:rPr>
                <w:b/>
                <w:bCs/>
                <w:kern w:val="2"/>
                <w:szCs w:val="24"/>
              </w:rPr>
            </w:pPr>
            <w:r>
              <w:rPr>
                <w:b/>
                <w:bCs/>
                <w:kern w:val="2"/>
                <w:szCs w:val="24"/>
              </w:rPr>
              <w:t>9.6. Tiekėjui / Pirkėjui taikoma bauda dėl konfidencialumo reikalavimų nesilaikymo</w:t>
            </w:r>
          </w:p>
        </w:tc>
        <w:tc>
          <w:tcPr>
            <w:tcW w:w="6831" w:type="dxa"/>
            <w:gridSpan w:val="2"/>
          </w:tcPr>
          <w:p w14:paraId="47533E44" w14:textId="77777777" w:rsidR="00E3376A" w:rsidRDefault="00E3376A" w:rsidP="00E3376A">
            <w:pPr>
              <w:rPr>
                <w:kern w:val="2"/>
                <w:szCs w:val="24"/>
              </w:rPr>
            </w:pPr>
            <w:r>
              <w:rPr>
                <w:kern w:val="2"/>
                <w:szCs w:val="24"/>
              </w:rPr>
              <w:t>Netaikoma</w:t>
            </w:r>
          </w:p>
          <w:p w14:paraId="5F88A48C" w14:textId="77777777" w:rsidR="00E3376A" w:rsidRDefault="00E3376A" w:rsidP="00E3376A">
            <w:pPr>
              <w:rPr>
                <w:color w:val="4472C4"/>
                <w:kern w:val="2"/>
                <w:szCs w:val="24"/>
              </w:rPr>
            </w:pPr>
          </w:p>
          <w:p w14:paraId="599ADCB3" w14:textId="59EA40E9" w:rsidR="00E3376A" w:rsidRDefault="00E3376A" w:rsidP="00E3376A">
            <w:pPr>
              <w:rPr>
                <w:color w:val="4472C4"/>
                <w:kern w:val="2"/>
                <w:szCs w:val="24"/>
              </w:rPr>
            </w:pPr>
          </w:p>
        </w:tc>
      </w:tr>
      <w:tr w:rsidR="00E3376A" w14:paraId="3D5B24B2" w14:textId="77777777" w:rsidTr="74B4C249">
        <w:trPr>
          <w:trHeight w:val="300"/>
        </w:trPr>
        <w:tc>
          <w:tcPr>
            <w:tcW w:w="2704" w:type="dxa"/>
            <w:gridSpan w:val="2"/>
          </w:tcPr>
          <w:p w14:paraId="307B3ECD" w14:textId="77777777" w:rsidR="00E3376A" w:rsidRDefault="00E3376A" w:rsidP="003E3068">
            <w:pPr>
              <w:jc w:val="both"/>
              <w:rPr>
                <w:b/>
                <w:bCs/>
                <w:kern w:val="2"/>
                <w:szCs w:val="24"/>
              </w:rPr>
            </w:pPr>
            <w:r>
              <w:rPr>
                <w:b/>
                <w:bCs/>
                <w:kern w:val="2"/>
                <w:szCs w:val="24"/>
              </w:rPr>
              <w:t xml:space="preserve">9.7. Tiekėjui taikomos netesybos dėl pirkimo dokumentuose nustatytų kokybinių kriterijų </w:t>
            </w:r>
            <w:r>
              <w:rPr>
                <w:b/>
                <w:bCs/>
                <w:noProof/>
                <w:kern w:val="2"/>
                <w:szCs w:val="24"/>
              </w:rPr>
              <w:t xml:space="preserve">nepasiekimo </w:t>
            </w:r>
            <w:r>
              <w:rPr>
                <w:b/>
                <w:bCs/>
                <w:kern w:val="2"/>
                <w:szCs w:val="24"/>
              </w:rPr>
              <w:t>Sutarties vykdymo metu</w:t>
            </w:r>
          </w:p>
        </w:tc>
        <w:tc>
          <w:tcPr>
            <w:tcW w:w="6831" w:type="dxa"/>
            <w:gridSpan w:val="2"/>
          </w:tcPr>
          <w:p w14:paraId="03251C10" w14:textId="1081A743" w:rsidR="003E3068" w:rsidRDefault="00E3376A" w:rsidP="003E3068">
            <w:pPr>
              <w:rPr>
                <w:color w:val="4472C4"/>
                <w:kern w:val="2"/>
                <w:szCs w:val="24"/>
              </w:rPr>
            </w:pPr>
            <w:r>
              <w:rPr>
                <w:kern w:val="2"/>
                <w:szCs w:val="24"/>
              </w:rPr>
              <w:t xml:space="preserve">Netaikoma </w:t>
            </w:r>
          </w:p>
          <w:p w14:paraId="1F41E0D6" w14:textId="6D7AF5D0" w:rsidR="00E3376A" w:rsidRDefault="00E3376A" w:rsidP="00E3376A">
            <w:pPr>
              <w:rPr>
                <w:color w:val="4472C4"/>
                <w:kern w:val="2"/>
                <w:szCs w:val="24"/>
              </w:rPr>
            </w:pPr>
          </w:p>
        </w:tc>
      </w:tr>
      <w:tr w:rsidR="00E3376A" w14:paraId="73474B34" w14:textId="77777777" w:rsidTr="74B4C249">
        <w:trPr>
          <w:trHeight w:val="300"/>
        </w:trPr>
        <w:tc>
          <w:tcPr>
            <w:tcW w:w="2704" w:type="dxa"/>
            <w:gridSpan w:val="2"/>
          </w:tcPr>
          <w:p w14:paraId="6C9B87EB" w14:textId="77777777" w:rsidR="00E3376A" w:rsidRPr="003D3F14" w:rsidRDefault="00E3376A" w:rsidP="003E3068">
            <w:pPr>
              <w:jc w:val="both"/>
              <w:rPr>
                <w:b/>
                <w:bCs/>
                <w:kern w:val="2"/>
                <w:szCs w:val="24"/>
              </w:rPr>
            </w:pPr>
            <w:r w:rsidRPr="003D3F14">
              <w:rPr>
                <w:b/>
                <w:bCs/>
                <w:kern w:val="2"/>
                <w:szCs w:val="24"/>
              </w:rPr>
              <w:t xml:space="preserve">9.8. </w:t>
            </w:r>
            <w:r>
              <w:rPr>
                <w:b/>
                <w:bCs/>
                <w:kern w:val="2"/>
                <w:szCs w:val="24"/>
              </w:rPr>
              <w:t>Tiekėjui taikomos netesybos dėl Sutarties įvykdymo užtikrinimo nepratęsimo</w:t>
            </w:r>
          </w:p>
        </w:tc>
        <w:tc>
          <w:tcPr>
            <w:tcW w:w="6831" w:type="dxa"/>
            <w:gridSpan w:val="2"/>
          </w:tcPr>
          <w:p w14:paraId="25BA389C" w14:textId="77777777" w:rsidR="00E3376A" w:rsidRDefault="00E3376A" w:rsidP="00E3376A">
            <w:pPr>
              <w:rPr>
                <w:kern w:val="2"/>
                <w:szCs w:val="24"/>
              </w:rPr>
            </w:pPr>
            <w:r>
              <w:rPr>
                <w:kern w:val="2"/>
                <w:szCs w:val="24"/>
              </w:rPr>
              <w:t>Netaikoma</w:t>
            </w:r>
          </w:p>
          <w:p w14:paraId="741A846C" w14:textId="77777777" w:rsidR="00E3376A" w:rsidRDefault="00E3376A" w:rsidP="00E3376A">
            <w:pPr>
              <w:rPr>
                <w:color w:val="4472C4"/>
                <w:kern w:val="2"/>
                <w:szCs w:val="24"/>
              </w:rPr>
            </w:pPr>
          </w:p>
          <w:p w14:paraId="571C49C7" w14:textId="78B20E03" w:rsidR="00E3376A" w:rsidRDefault="00E3376A" w:rsidP="00E3376A">
            <w:pPr>
              <w:rPr>
                <w:color w:val="4472C4"/>
                <w:kern w:val="2"/>
                <w:szCs w:val="24"/>
              </w:rPr>
            </w:pPr>
          </w:p>
        </w:tc>
      </w:tr>
      <w:tr w:rsidR="00E3376A" w14:paraId="47BC8791" w14:textId="77777777" w:rsidTr="74B4C249">
        <w:trPr>
          <w:trHeight w:val="300"/>
        </w:trPr>
        <w:tc>
          <w:tcPr>
            <w:tcW w:w="2704" w:type="dxa"/>
            <w:gridSpan w:val="2"/>
          </w:tcPr>
          <w:p w14:paraId="111D0A05" w14:textId="5975FC6B" w:rsidR="00E3376A" w:rsidRPr="00A2645D" w:rsidRDefault="00E3376A" w:rsidP="00E3376A">
            <w:pPr>
              <w:rPr>
                <w:b/>
                <w:bCs/>
                <w:kern w:val="2"/>
                <w:szCs w:val="24"/>
                <w:lang w:val="en-US"/>
              </w:rPr>
            </w:pPr>
            <w:r w:rsidRPr="00A2645D">
              <w:rPr>
                <w:b/>
                <w:bCs/>
                <w:kern w:val="2"/>
                <w:szCs w:val="24"/>
                <w:lang w:val="en-US"/>
              </w:rPr>
              <w:t xml:space="preserve">9.9. </w:t>
            </w:r>
            <w:r w:rsidRPr="00A2645D">
              <w:rPr>
                <w:b/>
                <w:bCs/>
                <w:kern w:val="2"/>
                <w:szCs w:val="24"/>
              </w:rPr>
              <w:t>Kitos netesybos</w:t>
            </w:r>
          </w:p>
        </w:tc>
        <w:tc>
          <w:tcPr>
            <w:tcW w:w="6831" w:type="dxa"/>
            <w:gridSpan w:val="2"/>
          </w:tcPr>
          <w:p w14:paraId="17D27C52" w14:textId="79081528" w:rsidR="003E3068" w:rsidRPr="00A2645D" w:rsidRDefault="00311B03" w:rsidP="003E3068">
            <w:pPr>
              <w:rPr>
                <w:kern w:val="2"/>
                <w:szCs w:val="24"/>
                <w:lang w:val="en-US"/>
              </w:rPr>
            </w:pPr>
            <w:r w:rsidRPr="00DC2ACF">
              <w:rPr>
                <w:noProof/>
                <w:color w:val="000000" w:themeColor="text1"/>
                <w:kern w:val="2"/>
                <w:szCs w:val="24"/>
              </w:rPr>
              <w:t>Netaikoma</w:t>
            </w:r>
            <w:r w:rsidRPr="00311B03">
              <w:rPr>
                <w:noProof/>
                <w:kern w:val="2"/>
                <w:szCs w:val="24"/>
              </w:rPr>
              <w:t xml:space="preserve"> </w:t>
            </w:r>
          </w:p>
          <w:p w14:paraId="22162CAC" w14:textId="47852FE2" w:rsidR="00E3376A" w:rsidRPr="00A2645D" w:rsidRDefault="00E3376A" w:rsidP="00A2645D">
            <w:pPr>
              <w:rPr>
                <w:kern w:val="2"/>
                <w:szCs w:val="24"/>
                <w:lang w:val="en-US"/>
              </w:rPr>
            </w:pPr>
          </w:p>
        </w:tc>
      </w:tr>
      <w:tr w:rsidR="00E3376A" w14:paraId="5710FD54" w14:textId="77777777" w:rsidTr="74B4C249">
        <w:trPr>
          <w:trHeight w:val="300"/>
        </w:trPr>
        <w:tc>
          <w:tcPr>
            <w:tcW w:w="9535" w:type="dxa"/>
            <w:gridSpan w:val="4"/>
          </w:tcPr>
          <w:p w14:paraId="26A9B1A6" w14:textId="77777777" w:rsidR="00E3376A" w:rsidRDefault="00E3376A" w:rsidP="00E3376A">
            <w:pPr>
              <w:jc w:val="center"/>
              <w:rPr>
                <w:b/>
                <w:bCs/>
                <w:kern w:val="2"/>
                <w:szCs w:val="24"/>
              </w:rPr>
            </w:pPr>
            <w:r>
              <w:rPr>
                <w:b/>
                <w:bCs/>
                <w:kern w:val="2"/>
                <w:szCs w:val="24"/>
              </w:rPr>
              <w:t>10. SUTARTIES GALIOJIMAS IR KEITIMAS</w:t>
            </w:r>
          </w:p>
        </w:tc>
      </w:tr>
      <w:tr w:rsidR="00E3376A" w14:paraId="4D5F80F1" w14:textId="77777777" w:rsidTr="74B4C249">
        <w:trPr>
          <w:trHeight w:val="300"/>
        </w:trPr>
        <w:tc>
          <w:tcPr>
            <w:tcW w:w="2704" w:type="dxa"/>
            <w:gridSpan w:val="2"/>
          </w:tcPr>
          <w:p w14:paraId="41D3590E" w14:textId="77777777" w:rsidR="00E3376A" w:rsidRDefault="00E3376A" w:rsidP="00327080">
            <w:pPr>
              <w:jc w:val="both"/>
              <w:rPr>
                <w:b/>
                <w:bCs/>
                <w:kern w:val="2"/>
                <w:szCs w:val="24"/>
              </w:rPr>
            </w:pPr>
            <w:r>
              <w:rPr>
                <w:b/>
                <w:bCs/>
                <w:kern w:val="2"/>
                <w:szCs w:val="24"/>
              </w:rPr>
              <w:t>10.1. Sutarties sudarymas ir įsigaliojimas</w:t>
            </w:r>
          </w:p>
        </w:tc>
        <w:tc>
          <w:tcPr>
            <w:tcW w:w="6831" w:type="dxa"/>
            <w:gridSpan w:val="2"/>
          </w:tcPr>
          <w:p w14:paraId="2E90FE7F" w14:textId="7A4B9C26" w:rsidR="00E3376A" w:rsidRDefault="00E3376A" w:rsidP="003E3068">
            <w:pPr>
              <w:jc w:val="both"/>
              <w:rPr>
                <w:kern w:val="2"/>
                <w:szCs w:val="24"/>
              </w:rPr>
            </w:pPr>
            <w:r>
              <w:rPr>
                <w:kern w:val="2"/>
                <w:szCs w:val="24"/>
              </w:rPr>
              <w:t xml:space="preserve">Ši Sutartis laikoma sudaryta, kai (pirma) ją pasirašo abi Šalys, ir (antra) </w:t>
            </w:r>
            <w:r w:rsidR="00327080">
              <w:rPr>
                <w:kern w:val="2"/>
                <w:szCs w:val="24"/>
              </w:rPr>
              <w:t xml:space="preserve">pateikiamas </w:t>
            </w:r>
            <w:r w:rsidR="007E4CFA">
              <w:rPr>
                <w:kern w:val="2"/>
                <w:szCs w:val="24"/>
              </w:rPr>
              <w:t xml:space="preserve">tinkamas </w:t>
            </w:r>
            <w:r w:rsidR="00D0202D">
              <w:rPr>
                <w:kern w:val="2"/>
                <w:szCs w:val="24"/>
              </w:rPr>
              <w:t>S</w:t>
            </w:r>
            <w:r w:rsidR="00327080">
              <w:rPr>
                <w:kern w:val="2"/>
                <w:szCs w:val="24"/>
              </w:rPr>
              <w:t>utarties įvykdymo užtikrinimas</w:t>
            </w:r>
            <w:r>
              <w:rPr>
                <w:kern w:val="2"/>
                <w:szCs w:val="24"/>
              </w:rPr>
              <w:t xml:space="preserve">. </w:t>
            </w:r>
          </w:p>
          <w:p w14:paraId="5DBD9C7F" w14:textId="77777777" w:rsidR="00327080" w:rsidRDefault="00327080" w:rsidP="003E3068">
            <w:pPr>
              <w:jc w:val="both"/>
              <w:rPr>
                <w:kern w:val="2"/>
                <w:szCs w:val="24"/>
              </w:rPr>
            </w:pPr>
          </w:p>
          <w:p w14:paraId="0B802030" w14:textId="12B644D3" w:rsidR="00E3376A" w:rsidRDefault="00E3376A" w:rsidP="003E3068">
            <w:pPr>
              <w:jc w:val="both"/>
              <w:rPr>
                <w:color w:val="4472C4"/>
                <w:kern w:val="2"/>
                <w:szCs w:val="24"/>
              </w:rPr>
            </w:pPr>
            <w:r>
              <w:rPr>
                <w:kern w:val="2"/>
                <w:szCs w:val="24"/>
              </w:rPr>
              <w:t>Sutartis galioja iki visiško prievolių įvykdymo, bet jos terminas negali būti ilgesnis kaip</w:t>
            </w:r>
            <w:r w:rsidR="00327080">
              <w:rPr>
                <w:kern w:val="2"/>
                <w:szCs w:val="24"/>
              </w:rPr>
              <w:t xml:space="preserve"> </w:t>
            </w:r>
            <w:r w:rsidR="00DF334F">
              <w:rPr>
                <w:kern w:val="2"/>
                <w:szCs w:val="24"/>
              </w:rPr>
              <w:t>25 mėnesiai.</w:t>
            </w:r>
          </w:p>
        </w:tc>
      </w:tr>
      <w:tr w:rsidR="00E3376A" w14:paraId="34E92C37" w14:textId="77777777" w:rsidTr="74B4C249">
        <w:trPr>
          <w:trHeight w:val="300"/>
        </w:trPr>
        <w:tc>
          <w:tcPr>
            <w:tcW w:w="2704" w:type="dxa"/>
            <w:gridSpan w:val="2"/>
          </w:tcPr>
          <w:p w14:paraId="63E27D88" w14:textId="77777777" w:rsidR="00E3376A" w:rsidRDefault="00E3376A" w:rsidP="00327080">
            <w:pPr>
              <w:jc w:val="both"/>
              <w:rPr>
                <w:b/>
                <w:bCs/>
                <w:kern w:val="2"/>
                <w:szCs w:val="24"/>
              </w:rPr>
            </w:pPr>
            <w:r>
              <w:rPr>
                <w:b/>
                <w:bCs/>
                <w:kern w:val="2"/>
                <w:szCs w:val="24"/>
              </w:rPr>
              <w:lastRenderedPageBreak/>
              <w:t>10.2. Sutarties galiojimo termino pratęsimas</w:t>
            </w:r>
          </w:p>
        </w:tc>
        <w:tc>
          <w:tcPr>
            <w:tcW w:w="6831" w:type="dxa"/>
            <w:gridSpan w:val="2"/>
          </w:tcPr>
          <w:p w14:paraId="02F6BE66" w14:textId="77777777" w:rsidR="00E3376A" w:rsidRDefault="00E3376A" w:rsidP="00E3376A">
            <w:pPr>
              <w:rPr>
                <w:kern w:val="2"/>
                <w:szCs w:val="24"/>
              </w:rPr>
            </w:pPr>
            <w:r>
              <w:rPr>
                <w:kern w:val="2"/>
                <w:szCs w:val="24"/>
              </w:rPr>
              <w:t>Netaikoma</w:t>
            </w:r>
          </w:p>
          <w:p w14:paraId="4EF3096C" w14:textId="77777777" w:rsidR="00E3376A" w:rsidRDefault="00E3376A" w:rsidP="00E3376A">
            <w:pPr>
              <w:rPr>
                <w:kern w:val="2"/>
                <w:szCs w:val="24"/>
              </w:rPr>
            </w:pPr>
          </w:p>
          <w:p w14:paraId="538F20C6" w14:textId="50D23FE8" w:rsidR="00E3376A" w:rsidRDefault="00E3376A" w:rsidP="00E3376A">
            <w:pPr>
              <w:rPr>
                <w:kern w:val="2"/>
                <w:szCs w:val="24"/>
              </w:rPr>
            </w:pPr>
          </w:p>
        </w:tc>
      </w:tr>
      <w:tr w:rsidR="00E3376A" w14:paraId="14683826" w14:textId="77777777" w:rsidTr="74B4C249">
        <w:trPr>
          <w:trHeight w:val="300"/>
        </w:trPr>
        <w:tc>
          <w:tcPr>
            <w:tcW w:w="9535" w:type="dxa"/>
            <w:gridSpan w:val="4"/>
          </w:tcPr>
          <w:p w14:paraId="7051FD1D" w14:textId="77777777" w:rsidR="00E3376A" w:rsidRDefault="00E3376A" w:rsidP="00E3376A">
            <w:pPr>
              <w:jc w:val="center"/>
              <w:rPr>
                <w:b/>
                <w:bCs/>
                <w:kern w:val="2"/>
                <w:szCs w:val="24"/>
              </w:rPr>
            </w:pPr>
            <w:r>
              <w:rPr>
                <w:b/>
                <w:bCs/>
                <w:kern w:val="2"/>
                <w:szCs w:val="24"/>
              </w:rPr>
              <w:t>11. SUTARTIES NUTRAUKIMAS</w:t>
            </w:r>
          </w:p>
        </w:tc>
      </w:tr>
      <w:tr w:rsidR="00E3376A" w14:paraId="1F784060" w14:textId="77777777" w:rsidTr="74B4C249">
        <w:trPr>
          <w:trHeight w:val="300"/>
        </w:trPr>
        <w:tc>
          <w:tcPr>
            <w:tcW w:w="2689" w:type="dxa"/>
          </w:tcPr>
          <w:p w14:paraId="7D3ED1F5" w14:textId="77777777" w:rsidR="00E3376A" w:rsidRDefault="00E3376A" w:rsidP="00327080">
            <w:pPr>
              <w:jc w:val="both"/>
              <w:rPr>
                <w:b/>
                <w:bCs/>
                <w:kern w:val="2"/>
                <w:szCs w:val="24"/>
              </w:rPr>
            </w:pPr>
            <w:r>
              <w:rPr>
                <w:b/>
                <w:bCs/>
                <w:kern w:val="2"/>
                <w:szCs w:val="24"/>
              </w:rPr>
              <w:t>11.1. Sutarties nutraukimo pagrindai</w:t>
            </w:r>
          </w:p>
        </w:tc>
        <w:tc>
          <w:tcPr>
            <w:tcW w:w="6846" w:type="dxa"/>
            <w:gridSpan w:val="3"/>
          </w:tcPr>
          <w:p w14:paraId="6E09A122" w14:textId="33BA4FF3" w:rsidR="00E3376A" w:rsidRDefault="00E3376A" w:rsidP="00327080">
            <w:pPr>
              <w:jc w:val="both"/>
              <w:rPr>
                <w:kern w:val="2"/>
                <w:szCs w:val="24"/>
              </w:rPr>
            </w:pPr>
            <w:r>
              <w:rPr>
                <w:kern w:val="2"/>
                <w:szCs w:val="24"/>
              </w:rPr>
              <w:t>Sutartis gali būti nutraukiama rašytiniu Šalių susitarimu arba vienašališkai, Bendrosiose sąlygose nustatyta tvarka.</w:t>
            </w:r>
          </w:p>
          <w:p w14:paraId="02777C62" w14:textId="77777777" w:rsidR="00E3376A" w:rsidRDefault="00E3376A" w:rsidP="00327080">
            <w:pPr>
              <w:jc w:val="both"/>
              <w:rPr>
                <w:kern w:val="2"/>
                <w:szCs w:val="24"/>
              </w:rPr>
            </w:pPr>
          </w:p>
          <w:p w14:paraId="6B43B4B4" w14:textId="4BC1CCF1" w:rsidR="00472DB2" w:rsidRPr="00472DB2" w:rsidRDefault="00472DB2" w:rsidP="00327080">
            <w:pPr>
              <w:jc w:val="both"/>
              <w:rPr>
                <w:kern w:val="2"/>
                <w:szCs w:val="24"/>
              </w:rPr>
            </w:pPr>
          </w:p>
        </w:tc>
      </w:tr>
      <w:tr w:rsidR="00E3376A" w14:paraId="116C4870" w14:textId="77777777" w:rsidTr="74B4C249">
        <w:trPr>
          <w:trHeight w:val="300"/>
        </w:trPr>
        <w:tc>
          <w:tcPr>
            <w:tcW w:w="2689" w:type="dxa"/>
          </w:tcPr>
          <w:p w14:paraId="634A5467" w14:textId="77777777" w:rsidR="00E3376A" w:rsidRDefault="00E3376A" w:rsidP="00327080">
            <w:pPr>
              <w:jc w:val="both"/>
              <w:rPr>
                <w:b/>
                <w:bCs/>
                <w:kern w:val="2"/>
                <w:szCs w:val="24"/>
              </w:rPr>
            </w:pPr>
            <w:r>
              <w:rPr>
                <w:b/>
                <w:bCs/>
                <w:kern w:val="2"/>
                <w:szCs w:val="24"/>
              </w:rPr>
              <w:t>11.2. Esminiai Sutarties pažeidimai</w:t>
            </w:r>
          </w:p>
          <w:p w14:paraId="3594CFBB" w14:textId="77777777" w:rsidR="00E3376A" w:rsidRDefault="00E3376A" w:rsidP="00E3376A">
            <w:pPr>
              <w:rPr>
                <w:b/>
                <w:bCs/>
                <w:kern w:val="2"/>
                <w:szCs w:val="24"/>
              </w:rPr>
            </w:pPr>
          </w:p>
        </w:tc>
        <w:tc>
          <w:tcPr>
            <w:tcW w:w="6846" w:type="dxa"/>
            <w:gridSpan w:val="3"/>
          </w:tcPr>
          <w:p w14:paraId="68851615" w14:textId="53A41BB4" w:rsidR="00E3376A" w:rsidRPr="00327080" w:rsidRDefault="00E3376A" w:rsidP="00327080">
            <w:pPr>
              <w:jc w:val="both"/>
              <w:rPr>
                <w:kern w:val="2"/>
                <w:szCs w:val="24"/>
              </w:rPr>
            </w:pPr>
            <w:r w:rsidRPr="00327080">
              <w:rPr>
                <w:kern w:val="2"/>
                <w:szCs w:val="24"/>
              </w:rPr>
              <w:t>11.2.1. jeigu Tiekėjas nevykdo prisiimtų įsipareigojimų už Sutartyje nustatytą Sutarties kainą</w:t>
            </w:r>
            <w:r w:rsidR="00327080">
              <w:rPr>
                <w:kern w:val="2"/>
                <w:szCs w:val="24"/>
              </w:rPr>
              <w:t>;</w:t>
            </w:r>
            <w:r w:rsidRPr="00327080">
              <w:rPr>
                <w:kern w:val="2"/>
                <w:szCs w:val="24"/>
              </w:rPr>
              <w:t xml:space="preserve"> </w:t>
            </w:r>
          </w:p>
          <w:p w14:paraId="58E51304" w14:textId="22C17F5F" w:rsidR="00E3376A" w:rsidRPr="00327080" w:rsidRDefault="00E3376A" w:rsidP="00E3376A">
            <w:pPr>
              <w:spacing w:line="257" w:lineRule="auto"/>
              <w:jc w:val="both"/>
              <w:rPr>
                <w:rFonts w:eastAsia="Arial"/>
                <w:kern w:val="2"/>
                <w:szCs w:val="24"/>
                <w:lang w:val="lt"/>
              </w:rPr>
            </w:pPr>
            <w:r w:rsidRPr="00327080">
              <w:rPr>
                <w:rFonts w:eastAsia="Arial"/>
                <w:kern w:val="2"/>
                <w:szCs w:val="24"/>
                <w:lang w:val="lt"/>
              </w:rPr>
              <w:t>11.2.</w:t>
            </w:r>
            <w:r w:rsidR="007E4CFA">
              <w:rPr>
                <w:rFonts w:eastAsia="Arial"/>
                <w:kern w:val="2"/>
                <w:szCs w:val="24"/>
                <w:lang w:val="lt"/>
              </w:rPr>
              <w:t>2</w:t>
            </w:r>
            <w:r w:rsidRPr="00327080">
              <w:rPr>
                <w:rFonts w:eastAsia="Arial"/>
                <w:kern w:val="2"/>
                <w:szCs w:val="24"/>
                <w:lang w:val="lt"/>
              </w:rPr>
              <w:t xml:space="preserve">. jeigu Tiekėjas vėluoja pristatyti Prekes </w:t>
            </w:r>
            <w:r w:rsidR="00327080" w:rsidRPr="00327080">
              <w:rPr>
                <w:rFonts w:eastAsia="Arial"/>
                <w:kern w:val="2"/>
                <w:szCs w:val="24"/>
                <w:lang w:val="lt"/>
              </w:rPr>
              <w:t>ilgiau</w:t>
            </w:r>
            <w:r w:rsidRPr="00327080">
              <w:rPr>
                <w:rFonts w:eastAsia="Arial"/>
                <w:kern w:val="2"/>
                <w:szCs w:val="24"/>
                <w:lang w:val="lt"/>
              </w:rPr>
              <w:t xml:space="preserve"> nei </w:t>
            </w:r>
            <w:r w:rsidR="00327080" w:rsidRPr="00327080">
              <w:rPr>
                <w:rFonts w:eastAsia="Arial"/>
                <w:kern w:val="2"/>
                <w:szCs w:val="24"/>
                <w:lang w:val="lt"/>
              </w:rPr>
              <w:t xml:space="preserve">4 (keturis) mėnesius nei </w:t>
            </w:r>
            <w:r w:rsidRPr="00327080">
              <w:rPr>
                <w:rFonts w:eastAsia="Arial"/>
                <w:kern w:val="2"/>
                <w:szCs w:val="24"/>
                <w:lang w:val="lt"/>
              </w:rPr>
              <w:t xml:space="preserve">Sutartyje nustatytas </w:t>
            </w:r>
            <w:r w:rsidR="00327080" w:rsidRPr="00327080">
              <w:rPr>
                <w:rFonts w:eastAsia="Arial"/>
                <w:kern w:val="2"/>
                <w:szCs w:val="24"/>
                <w:lang w:val="lt"/>
              </w:rPr>
              <w:t>VMS pristatymo ir sumontavimo</w:t>
            </w:r>
            <w:r w:rsidRPr="00327080">
              <w:rPr>
                <w:rFonts w:eastAsia="Arial"/>
                <w:kern w:val="2"/>
                <w:szCs w:val="24"/>
                <w:lang w:val="lt"/>
              </w:rPr>
              <w:t xml:space="preserve"> terminas</w:t>
            </w:r>
            <w:r w:rsidR="00B628A0">
              <w:rPr>
                <w:rFonts w:eastAsia="Arial"/>
                <w:kern w:val="2"/>
                <w:szCs w:val="24"/>
                <w:lang w:val="lt"/>
              </w:rPr>
              <w:t xml:space="preserve"> arba vėluoja įregistruoti VMS Nekilnojamojo turto registre ilgiau negu </w:t>
            </w:r>
            <w:r w:rsidR="00B628A0" w:rsidRPr="00C71069">
              <w:rPr>
                <w:rFonts w:eastAsia="Arial"/>
                <w:kern w:val="2"/>
                <w:szCs w:val="24"/>
                <w:lang w:val="lt"/>
              </w:rPr>
              <w:t xml:space="preserve">1 </w:t>
            </w:r>
            <w:r w:rsidR="00C71069">
              <w:rPr>
                <w:rFonts w:eastAsia="Arial"/>
                <w:kern w:val="2"/>
                <w:szCs w:val="24"/>
                <w:lang w:val="lt"/>
              </w:rPr>
              <w:t xml:space="preserve">(vieną) </w:t>
            </w:r>
            <w:r w:rsidR="00B628A0" w:rsidRPr="00C71069">
              <w:rPr>
                <w:rFonts w:eastAsia="Arial"/>
                <w:kern w:val="2"/>
                <w:szCs w:val="24"/>
                <w:lang w:val="lt"/>
              </w:rPr>
              <w:t>mėnesį</w:t>
            </w:r>
            <w:r w:rsidRPr="00C71069">
              <w:rPr>
                <w:rFonts w:eastAsia="Arial"/>
                <w:kern w:val="2"/>
                <w:szCs w:val="24"/>
                <w:lang w:val="lt"/>
              </w:rPr>
              <w:t>;</w:t>
            </w:r>
          </w:p>
          <w:p w14:paraId="2BBB2A43" w14:textId="2657398E" w:rsidR="00E3376A" w:rsidRPr="00327080" w:rsidRDefault="00E3376A" w:rsidP="00E3376A">
            <w:pPr>
              <w:tabs>
                <w:tab w:val="left" w:pos="567"/>
                <w:tab w:val="left" w:pos="851"/>
                <w:tab w:val="left" w:pos="992"/>
                <w:tab w:val="left" w:pos="1134"/>
              </w:tabs>
              <w:spacing w:line="257" w:lineRule="auto"/>
              <w:jc w:val="both"/>
              <w:rPr>
                <w:rFonts w:eastAsia="Arial"/>
                <w:kern w:val="2"/>
                <w:szCs w:val="24"/>
                <w:lang w:val="lt"/>
              </w:rPr>
            </w:pPr>
            <w:r w:rsidRPr="00327080">
              <w:rPr>
                <w:rFonts w:eastAsia="Arial"/>
                <w:kern w:val="2"/>
                <w:szCs w:val="24"/>
                <w:lang w:val="lt"/>
              </w:rPr>
              <w:t>11.2.</w:t>
            </w:r>
            <w:r w:rsidR="007E4CFA">
              <w:rPr>
                <w:rFonts w:eastAsia="Arial"/>
                <w:kern w:val="2"/>
                <w:szCs w:val="24"/>
                <w:lang w:val="lt"/>
              </w:rPr>
              <w:t>3</w:t>
            </w:r>
            <w:r w:rsidRPr="00327080">
              <w:rPr>
                <w:rFonts w:eastAsia="Arial"/>
                <w:kern w:val="2"/>
                <w:szCs w:val="24"/>
                <w:lang w:val="lt"/>
              </w:rPr>
              <w:t xml:space="preserve">. Tiekėjas daugiau kaip 2 (du) kartus pristato Prekes, kurios neatitinka Sutartyje ir (ar) </w:t>
            </w:r>
            <w:r w:rsidR="00B64672" w:rsidRPr="00327080">
              <w:rPr>
                <w:rFonts w:eastAsia="Arial"/>
                <w:kern w:val="2"/>
                <w:szCs w:val="24"/>
                <w:lang w:val="lt"/>
              </w:rPr>
              <w:t>į</w:t>
            </w:r>
            <w:r w:rsidRPr="00327080">
              <w:rPr>
                <w:rFonts w:eastAsia="Arial"/>
                <w:kern w:val="2"/>
                <w:szCs w:val="24"/>
                <w:lang w:val="lt"/>
              </w:rPr>
              <w:t xml:space="preserve">statymuose </w:t>
            </w:r>
            <w:r w:rsidR="00B64672" w:rsidRPr="00327080">
              <w:rPr>
                <w:rFonts w:eastAsia="Arial"/>
                <w:kern w:val="2"/>
                <w:szCs w:val="24"/>
                <w:lang w:val="lt"/>
              </w:rPr>
              <w:t xml:space="preserve">ir (ar) kituose teisės aktuose </w:t>
            </w:r>
            <w:r w:rsidRPr="00327080">
              <w:rPr>
                <w:rFonts w:eastAsia="Arial"/>
                <w:kern w:val="2"/>
                <w:szCs w:val="24"/>
                <w:lang w:val="lt"/>
              </w:rPr>
              <w:t>nustatytų reikalavimų Prekėms;</w:t>
            </w:r>
          </w:p>
          <w:p w14:paraId="304F9A1C" w14:textId="36FE031C" w:rsidR="00E3376A" w:rsidRPr="00327080" w:rsidRDefault="00E3376A" w:rsidP="00526C7D">
            <w:pPr>
              <w:tabs>
                <w:tab w:val="left" w:pos="567"/>
                <w:tab w:val="left" w:pos="736"/>
                <w:tab w:val="left" w:pos="878"/>
              </w:tabs>
              <w:spacing w:line="257" w:lineRule="auto"/>
              <w:jc w:val="both"/>
              <w:rPr>
                <w:rFonts w:eastAsia="Arial"/>
                <w:kern w:val="2"/>
                <w:szCs w:val="24"/>
                <w:lang w:val="lt"/>
              </w:rPr>
            </w:pPr>
            <w:r w:rsidRPr="00327080">
              <w:rPr>
                <w:rFonts w:eastAsia="Arial"/>
                <w:kern w:val="2"/>
                <w:szCs w:val="24"/>
                <w:lang w:val="lt"/>
              </w:rPr>
              <w:t>11.2.</w:t>
            </w:r>
            <w:r w:rsidR="007E4CFA">
              <w:rPr>
                <w:rFonts w:eastAsia="Arial"/>
                <w:kern w:val="2"/>
                <w:szCs w:val="24"/>
                <w:lang w:val="lt"/>
              </w:rPr>
              <w:t>4</w:t>
            </w:r>
            <w:r w:rsidRPr="00327080">
              <w:rPr>
                <w:rFonts w:eastAsia="Arial"/>
                <w:kern w:val="2"/>
                <w:szCs w:val="24"/>
                <w:lang w:val="lt"/>
              </w:rPr>
              <w:t>.</w:t>
            </w:r>
            <w:r w:rsidR="00526C7D">
              <w:rPr>
                <w:rFonts w:eastAsia="Arial"/>
                <w:kern w:val="2"/>
                <w:szCs w:val="24"/>
                <w:lang w:val="lt"/>
              </w:rPr>
              <w:t xml:space="preserve"> </w:t>
            </w:r>
            <w:r w:rsidRPr="00327080">
              <w:rPr>
                <w:rFonts w:eastAsia="Arial"/>
                <w:kern w:val="2"/>
                <w:szCs w:val="24"/>
                <w:lang w:val="lt"/>
              </w:rPr>
              <w:t>Tiekėjas pažeidžia šios Sutarties nuostatas, reglamentuojančias konkurenciją, intelektinės nuosavybės ar konfidencialios informacijos valdymą;</w:t>
            </w:r>
          </w:p>
          <w:p w14:paraId="78D7FF5B" w14:textId="0925DCE2" w:rsidR="00E3376A" w:rsidRDefault="00E3376A" w:rsidP="00327080">
            <w:pPr>
              <w:spacing w:line="257" w:lineRule="auto"/>
              <w:jc w:val="both"/>
              <w:rPr>
                <w:rFonts w:eastAsia="Arial"/>
                <w:color w:val="FF0000"/>
                <w:kern w:val="2"/>
                <w:szCs w:val="24"/>
              </w:rPr>
            </w:pPr>
            <w:r w:rsidRPr="00327080">
              <w:rPr>
                <w:rFonts w:eastAsia="Arial"/>
                <w:kern w:val="2"/>
                <w:szCs w:val="24"/>
                <w:lang w:val="lt"/>
              </w:rPr>
              <w:t>11.2.</w:t>
            </w:r>
            <w:r w:rsidR="007E4CFA">
              <w:rPr>
                <w:rFonts w:eastAsia="Arial"/>
                <w:kern w:val="2"/>
                <w:szCs w:val="24"/>
                <w:lang w:val="lt"/>
              </w:rPr>
              <w:t>5</w:t>
            </w:r>
            <w:r w:rsidRPr="00327080">
              <w:rPr>
                <w:rFonts w:eastAsia="Arial"/>
                <w:kern w:val="2"/>
                <w:szCs w:val="24"/>
                <w:lang w:val="lt"/>
              </w:rPr>
              <w:t>. Tiekėjas pažeidžia Bendrųjų sąlygų nuostatas dėl Sutarties vykdymui pasitelkiamų naujų subtiekėjų ir (ar specialistų) / esamų subtiekėjų ir (ar) specialistų keitimo.</w:t>
            </w:r>
          </w:p>
        </w:tc>
      </w:tr>
      <w:tr w:rsidR="00E3376A" w14:paraId="2CAE2D4F" w14:textId="77777777" w:rsidTr="74B4C249">
        <w:trPr>
          <w:trHeight w:val="300"/>
        </w:trPr>
        <w:tc>
          <w:tcPr>
            <w:tcW w:w="9535" w:type="dxa"/>
            <w:gridSpan w:val="4"/>
          </w:tcPr>
          <w:p w14:paraId="0223A644" w14:textId="77777777" w:rsidR="00E3376A" w:rsidRDefault="00E3376A" w:rsidP="00E3376A">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E3376A" w14:paraId="7DC4419D" w14:textId="77777777" w:rsidTr="74B4C249">
        <w:trPr>
          <w:trHeight w:val="300"/>
        </w:trPr>
        <w:tc>
          <w:tcPr>
            <w:tcW w:w="2689" w:type="dxa"/>
          </w:tcPr>
          <w:p w14:paraId="310D08CB" w14:textId="77777777" w:rsidR="00E3376A" w:rsidRDefault="00E3376A" w:rsidP="00327080">
            <w:pPr>
              <w:jc w:val="both"/>
              <w:rPr>
                <w:b/>
                <w:bCs/>
                <w:kern w:val="2"/>
                <w:szCs w:val="24"/>
              </w:rPr>
            </w:pPr>
            <w:r>
              <w:rPr>
                <w:b/>
                <w:bCs/>
                <w:kern w:val="2"/>
                <w:szCs w:val="24"/>
              </w:rPr>
              <w:t>12.1. Aplinkosauginių kriterijų nustatymo teisinis pagrindas</w:t>
            </w:r>
          </w:p>
        </w:tc>
        <w:tc>
          <w:tcPr>
            <w:tcW w:w="6846" w:type="dxa"/>
            <w:gridSpan w:val="3"/>
          </w:tcPr>
          <w:p w14:paraId="0A2E6E78" w14:textId="77777777" w:rsidR="00A50066" w:rsidRDefault="00E3376A" w:rsidP="00327080">
            <w:pPr>
              <w:jc w:val="both"/>
              <w:rPr>
                <w:color w:val="000000" w:themeColor="text1"/>
                <w:kern w:val="2"/>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5A1CBC">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 </w:t>
            </w:r>
            <w:r w:rsidR="00327080">
              <w:rPr>
                <w:color w:val="000000"/>
                <w:kern w:val="2"/>
                <w:szCs w:val="24"/>
                <w:shd w:val="clear" w:color="auto" w:fill="FFFFFF"/>
              </w:rPr>
              <w:t>4.4.4</w:t>
            </w:r>
            <w:r>
              <w:rPr>
                <w:color w:val="000000"/>
                <w:kern w:val="2"/>
                <w:szCs w:val="24"/>
                <w:shd w:val="clear" w:color="auto" w:fill="FFFFFF"/>
              </w:rPr>
              <w:t xml:space="preserve"> papunkčiu</w:t>
            </w:r>
            <w:r w:rsidR="00327080">
              <w:rPr>
                <w:color w:val="000000"/>
                <w:kern w:val="2"/>
                <w:szCs w:val="24"/>
                <w:shd w:val="clear" w:color="auto" w:fill="FFFFFF"/>
              </w:rPr>
              <w:t xml:space="preserve"> (</w:t>
            </w:r>
            <w:r w:rsidR="00327080" w:rsidRPr="00D8290E">
              <w:rPr>
                <w:color w:val="000000" w:themeColor="text1"/>
                <w:kern w:val="2"/>
                <w:shd w:val="clear" w:color="auto" w:fill="FFFFFF"/>
              </w:rPr>
              <w:t xml:space="preserve">savarankiškai nustatomi aplinkos apsaugos kriterijai): </w:t>
            </w:r>
          </w:p>
          <w:p w14:paraId="13B4C275" w14:textId="77777777" w:rsidR="00E3376A" w:rsidRPr="0068366E" w:rsidRDefault="00327080" w:rsidP="0068366E">
            <w:pPr>
              <w:pStyle w:val="ListParagraph"/>
              <w:numPr>
                <w:ilvl w:val="0"/>
                <w:numId w:val="2"/>
              </w:numPr>
              <w:tabs>
                <w:tab w:val="left" w:pos="311"/>
              </w:tabs>
              <w:ind w:left="27" w:firstLine="0"/>
              <w:jc w:val="both"/>
              <w:rPr>
                <w:b/>
                <w:bCs/>
                <w:kern w:val="2"/>
                <w:szCs w:val="24"/>
              </w:rPr>
            </w:pPr>
            <w:r w:rsidRPr="0068366E">
              <w:rPr>
                <w:color w:val="000000" w:themeColor="text1"/>
                <w:kern w:val="2"/>
                <w:shd w:val="clear" w:color="auto" w:fill="FFFFFF"/>
              </w:rPr>
              <w:t>Sutartis ir jos vykdymo metu rengiama dokumentacija, Prekių perdavimo–priėmimo aktai Pirkėjui turi būti pateikti tik elektroniniu formatu, o dokumentacija, kuri turi būti  pasirašoma ir Prekių perdavimo–priėmimo aktai turi būti pasirašomi elektroniniu parašu.</w:t>
            </w:r>
          </w:p>
          <w:p w14:paraId="5C171D19" w14:textId="7C6E5B08" w:rsidR="00A50066" w:rsidRPr="003169EC" w:rsidRDefault="00991332" w:rsidP="00170FEA">
            <w:pPr>
              <w:pStyle w:val="ListParagraph"/>
              <w:numPr>
                <w:ilvl w:val="0"/>
                <w:numId w:val="2"/>
              </w:numPr>
              <w:tabs>
                <w:tab w:val="left" w:pos="311"/>
              </w:tabs>
              <w:ind w:left="27" w:firstLine="0"/>
              <w:jc w:val="both"/>
              <w:rPr>
                <w:b/>
                <w:bCs/>
                <w:kern w:val="2"/>
                <w:szCs w:val="24"/>
              </w:rPr>
            </w:pPr>
            <w:r w:rsidRPr="003169EC">
              <w:rPr>
                <w:kern w:val="2"/>
                <w:szCs w:val="24"/>
              </w:rPr>
              <w:t xml:space="preserve"> </w:t>
            </w:r>
            <w:r w:rsidR="00170FEA">
              <w:rPr>
                <w:kern w:val="2"/>
                <w:szCs w:val="24"/>
              </w:rPr>
              <w:t>Prekėms</w:t>
            </w:r>
            <w:r w:rsidR="00C63BC9">
              <w:rPr>
                <w:kern w:val="2"/>
                <w:szCs w:val="24"/>
              </w:rPr>
              <w:t xml:space="preserve"> (VMS įrangai ir įrenginiams)</w:t>
            </w:r>
            <w:r w:rsidR="00170FEA">
              <w:rPr>
                <w:kern w:val="2"/>
                <w:szCs w:val="24"/>
              </w:rPr>
              <w:t xml:space="preserve"> </w:t>
            </w:r>
            <w:r w:rsidR="00A50066" w:rsidRPr="003169EC">
              <w:rPr>
                <w:kern w:val="2"/>
                <w:szCs w:val="24"/>
              </w:rPr>
              <w:t>taikoma (ilgesnė nei įprasta) 36 mėnesių garantija.</w:t>
            </w:r>
            <w:r w:rsidR="00BC6CDB">
              <w:rPr>
                <w:kern w:val="2"/>
                <w:szCs w:val="24"/>
              </w:rPr>
              <w:t xml:space="preserve"> </w:t>
            </w:r>
            <w:r w:rsidR="00BC6CDB" w:rsidRPr="00EE0EEB">
              <w:rPr>
                <w:kern w:val="2"/>
                <w:szCs w:val="24"/>
              </w:rPr>
              <w:t>Tiekėjas turi užtikrinti, kad per garantinį VMS įrangos ir įrenginių laikotarpį ir bent 5 metus po garantinio laikotarpio pabaigos būtų galima įsigyti originalių arba lygiaverčių atsarginių dalių</w:t>
            </w:r>
            <w:r w:rsidR="00BC6CDB">
              <w:rPr>
                <w:kern w:val="2"/>
                <w:szCs w:val="24"/>
              </w:rPr>
              <w:t>.</w:t>
            </w:r>
          </w:p>
        </w:tc>
      </w:tr>
      <w:tr w:rsidR="00E3376A" w14:paraId="0E9B09B3" w14:textId="77777777" w:rsidTr="74B4C249">
        <w:trPr>
          <w:trHeight w:val="300"/>
        </w:trPr>
        <w:tc>
          <w:tcPr>
            <w:tcW w:w="2689" w:type="dxa"/>
          </w:tcPr>
          <w:p w14:paraId="6D1615B3" w14:textId="77777777" w:rsidR="00E3376A" w:rsidRDefault="00E3376A" w:rsidP="00327080">
            <w:pPr>
              <w:jc w:val="both"/>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6846" w:type="dxa"/>
            <w:gridSpan w:val="3"/>
          </w:tcPr>
          <w:p w14:paraId="5E30BBA1" w14:textId="51A0250B" w:rsidR="00E3376A" w:rsidRDefault="00E3376A" w:rsidP="008945D6">
            <w:pPr>
              <w:jc w:val="both"/>
              <w:rPr>
                <w:color w:val="008080"/>
                <w:szCs w:val="24"/>
              </w:rPr>
            </w:pPr>
            <w:r>
              <w:rPr>
                <w:kern w:val="2"/>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Pr>
                <w:kern w:val="2"/>
                <w:shd w:val="clear" w:color="auto" w:fill="FFFFFF"/>
              </w:rPr>
              <w:t>perdirbamumą</w:t>
            </w:r>
            <w:proofErr w:type="spellEnd"/>
            <w:r>
              <w:rPr>
                <w:kern w:val="2"/>
                <w:shd w:val="clear" w:color="auto" w:fill="FFFFFF"/>
              </w:rPr>
              <w:t xml:space="preserve">) patvirtinančius dokumentus (pavyzdžiui, pakuotės aprašymo dokumentą, techninį dokumentą, dokumentą iš akredituotų </w:t>
            </w:r>
            <w:r>
              <w:rPr>
                <w:kern w:val="2"/>
                <w:shd w:val="clear" w:color="auto" w:fill="FFFFFF"/>
              </w:rPr>
              <w:lastRenderedPageBreak/>
              <w:t xml:space="preserve">laboratorijų ar pakuočių atliekų perdirbėjų, ar eksportuotojų iš tvarkytojų sąrašo, ar kitus lygiaverčius objektyvius įrodymus). Už Prekių priėmimą atsakingas Pirkėjo atstovas, nurodytas šios Sutarties </w:t>
            </w:r>
            <w:r w:rsidR="00C65830" w:rsidRPr="00C65830">
              <w:rPr>
                <w:kern w:val="2"/>
                <w:shd w:val="clear" w:color="auto" w:fill="FFFFFF"/>
              </w:rPr>
              <w:t xml:space="preserve">Specialiųjų sąlygų </w:t>
            </w:r>
            <w:r>
              <w:rPr>
                <w:kern w:val="2"/>
                <w:shd w:val="clear" w:color="auto" w:fill="FFFFFF"/>
              </w:rPr>
              <w:t>2.1 punkte</w:t>
            </w:r>
            <w:r w:rsidR="00EB21EF">
              <w:rPr>
                <w:kern w:val="2"/>
                <w:shd w:val="clear" w:color="auto" w:fill="FFFFFF"/>
              </w:rPr>
              <w:t>,</w:t>
            </w:r>
            <w:r>
              <w:rPr>
                <w:kern w:val="2"/>
                <w:shd w:val="clear" w:color="auto" w:fill="FFFFFF"/>
              </w:rPr>
              <w:t xml:space="preserv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Pr>
                <w:kern w:val="2"/>
              </w:rPr>
              <w:t>, kuriuos Tiekėjas privalo ištaisyti</w:t>
            </w:r>
            <w:r w:rsidR="008761C4">
              <w:rPr>
                <w:kern w:val="2"/>
              </w:rPr>
              <w:t>.</w:t>
            </w:r>
            <w:r>
              <w:rPr>
                <w:kern w:val="2"/>
              </w:rPr>
              <w:t xml:space="preserve"> </w:t>
            </w:r>
            <w:r w:rsidRPr="008945D6">
              <w:rPr>
                <w:kern w:val="2"/>
              </w:rPr>
              <w:t>kitu atveju Tiekėjui taikoma Specialiųjų sąlygų 9.5 punkte nurodyto dydžio bauda</w:t>
            </w:r>
            <w:r w:rsidRPr="008945D6">
              <w:rPr>
                <w:kern w:val="2"/>
                <w:shd w:val="clear" w:color="auto" w:fill="FFFFFF"/>
              </w:rPr>
              <w:t>.</w:t>
            </w:r>
            <w:r>
              <w:rPr>
                <w:kern w:val="2"/>
                <w:shd w:val="clear" w:color="auto" w:fill="FFFFFF"/>
              </w:rPr>
              <w:t> </w:t>
            </w:r>
            <w:r>
              <w:rPr>
                <w:kern w:val="2"/>
              </w:rPr>
              <w:t xml:space="preserve"> </w:t>
            </w:r>
          </w:p>
        </w:tc>
      </w:tr>
      <w:tr w:rsidR="00E3376A" w14:paraId="7431164E" w14:textId="77777777" w:rsidTr="74B4C249">
        <w:trPr>
          <w:trHeight w:val="300"/>
        </w:trPr>
        <w:tc>
          <w:tcPr>
            <w:tcW w:w="2689" w:type="dxa"/>
          </w:tcPr>
          <w:p w14:paraId="6CCFD551" w14:textId="77777777" w:rsidR="00E3376A" w:rsidRDefault="00E3376A" w:rsidP="00327080">
            <w:pPr>
              <w:jc w:val="both"/>
              <w:rPr>
                <w:b/>
                <w:bCs/>
                <w:kern w:val="2"/>
                <w:szCs w:val="24"/>
              </w:rPr>
            </w:pPr>
            <w:r>
              <w:rPr>
                <w:b/>
                <w:bCs/>
                <w:kern w:val="2"/>
                <w:szCs w:val="24"/>
              </w:rPr>
              <w:lastRenderedPageBreak/>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846" w:type="dxa"/>
            <w:gridSpan w:val="3"/>
          </w:tcPr>
          <w:p w14:paraId="4255EBBD" w14:textId="7D5E268D" w:rsidR="00BC6CDB" w:rsidRDefault="00BC6CDB" w:rsidP="00EE0EEB">
            <w:pPr>
              <w:jc w:val="both"/>
              <w:rPr>
                <w:szCs w:val="24"/>
                <w:shd w:val="clear" w:color="auto" w:fill="FFFFFF"/>
              </w:rPr>
            </w:pPr>
            <w:r>
              <w:rPr>
                <w:kern w:val="2"/>
                <w:szCs w:val="24"/>
                <w:shd w:val="clear" w:color="auto" w:fill="FFFFFF"/>
              </w:rPr>
              <w:t>Tiekėjas privalo Prekes atvežti Pirkėjui ne kelių eismo piko valandomis</w:t>
            </w:r>
            <w:r w:rsidR="00EE0EEB">
              <w:rPr>
                <w:kern w:val="2"/>
                <w:szCs w:val="24"/>
                <w:shd w:val="clear" w:color="auto" w:fill="FFFFFF"/>
              </w:rPr>
              <w:t xml:space="preserve"> </w:t>
            </w:r>
            <w:r>
              <w:rPr>
                <w:kern w:val="2"/>
                <w:szCs w:val="24"/>
                <w:shd w:val="clear" w:color="auto" w:fill="FFFFFF"/>
              </w:rPr>
              <w:t xml:space="preserve">ir trumpiausiais galimais maršrutais. Už Prekių priėmimą atsakingas Pirkėjo atstovas, nurodytas šios Sutarties Specialiųjų sąlygų 2.1 punkte, priimdamas Prekes fiziškai įsitikina, ar Tiekėjas Prekes pristatė ne kelių eismo piko valandomis. Pirkėjas turi teisę Sutarties vykdymo metu pareikalauti trumpiausio galimo maršruto pasirinkimą įrodančių dokumentų. </w:t>
            </w:r>
            <w:r>
              <w:rPr>
                <w:color w:val="000000"/>
                <w:kern w:val="2"/>
                <w:szCs w:val="24"/>
                <w:shd w:val="clear" w:color="auto" w:fill="FFFFFF"/>
              </w:rPr>
              <w:t>Nustačius, kad Tiekėjas šiame punkte nustatyto reikalavimo nesilaiko, Tiekėjui taikoma Specialiųjų sąlygų 9.5 punkte nurodyto dydžio bauda.</w:t>
            </w:r>
          </w:p>
          <w:p w14:paraId="3BF2FF18" w14:textId="106B04B7" w:rsidR="00E3376A" w:rsidRDefault="00E3376A" w:rsidP="00E3376A">
            <w:pPr>
              <w:rPr>
                <w:szCs w:val="24"/>
              </w:rPr>
            </w:pPr>
          </w:p>
        </w:tc>
      </w:tr>
      <w:tr w:rsidR="00E3376A" w14:paraId="303D11AC" w14:textId="77777777" w:rsidTr="74B4C249">
        <w:trPr>
          <w:trHeight w:val="300"/>
        </w:trPr>
        <w:tc>
          <w:tcPr>
            <w:tcW w:w="2689" w:type="dxa"/>
          </w:tcPr>
          <w:p w14:paraId="1A319F55" w14:textId="77777777" w:rsidR="00E3376A" w:rsidRDefault="00E3376A" w:rsidP="00D83793">
            <w:pPr>
              <w:jc w:val="both"/>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6846" w:type="dxa"/>
            <w:gridSpan w:val="3"/>
          </w:tcPr>
          <w:p w14:paraId="5FBBDB48" w14:textId="77777777" w:rsidR="00E3376A" w:rsidRDefault="00E3376A" w:rsidP="00E3376A">
            <w:pPr>
              <w:rPr>
                <w:kern w:val="2"/>
                <w:szCs w:val="24"/>
              </w:rPr>
            </w:pPr>
            <w:r>
              <w:rPr>
                <w:kern w:val="2"/>
                <w:szCs w:val="24"/>
              </w:rPr>
              <w:t>Netaikoma</w:t>
            </w:r>
          </w:p>
          <w:p w14:paraId="44D84B32" w14:textId="77777777" w:rsidR="00E3376A" w:rsidRDefault="00E3376A" w:rsidP="00E3376A">
            <w:pPr>
              <w:rPr>
                <w:kern w:val="2"/>
                <w:szCs w:val="24"/>
              </w:rPr>
            </w:pPr>
          </w:p>
          <w:p w14:paraId="7E9B8B54" w14:textId="472E43FC" w:rsidR="00E3376A" w:rsidRDefault="00E3376A" w:rsidP="00E3376A">
            <w:pPr>
              <w:rPr>
                <w:kern w:val="2"/>
                <w:szCs w:val="24"/>
              </w:rPr>
            </w:pPr>
          </w:p>
        </w:tc>
      </w:tr>
      <w:tr w:rsidR="00E3376A" w14:paraId="39BEF3A5" w14:textId="77777777" w:rsidTr="74B4C249">
        <w:trPr>
          <w:trHeight w:val="300"/>
        </w:trPr>
        <w:tc>
          <w:tcPr>
            <w:tcW w:w="2689" w:type="dxa"/>
          </w:tcPr>
          <w:p w14:paraId="31DBCC93" w14:textId="77777777" w:rsidR="00E3376A" w:rsidRDefault="00E3376A" w:rsidP="00D83793">
            <w:pPr>
              <w:jc w:val="both"/>
              <w:rPr>
                <w:b/>
                <w:bCs/>
                <w:kern w:val="2"/>
                <w:szCs w:val="24"/>
              </w:rPr>
            </w:pPr>
            <w:r>
              <w:rPr>
                <w:b/>
                <w:bCs/>
                <w:kern w:val="2"/>
                <w:szCs w:val="24"/>
              </w:rPr>
              <w:t>12.5. Su perkamomis Prekėmis susiję socialiniai kriterijai</w:t>
            </w:r>
          </w:p>
        </w:tc>
        <w:tc>
          <w:tcPr>
            <w:tcW w:w="6846" w:type="dxa"/>
            <w:gridSpan w:val="3"/>
          </w:tcPr>
          <w:p w14:paraId="5843FC1E" w14:textId="77777777" w:rsidR="00E3376A" w:rsidRDefault="00E3376A" w:rsidP="00E3376A">
            <w:pPr>
              <w:rPr>
                <w:color w:val="000000"/>
                <w:kern w:val="2"/>
                <w:szCs w:val="24"/>
                <w:shd w:val="clear" w:color="auto" w:fill="FFFFFF"/>
              </w:rPr>
            </w:pPr>
            <w:r>
              <w:rPr>
                <w:color w:val="000000"/>
                <w:kern w:val="2"/>
                <w:szCs w:val="24"/>
                <w:shd w:val="clear" w:color="auto" w:fill="FFFFFF"/>
              </w:rPr>
              <w:t>Netaikoma</w:t>
            </w:r>
          </w:p>
          <w:p w14:paraId="432BE723" w14:textId="77777777" w:rsidR="00E3376A" w:rsidRDefault="00E3376A" w:rsidP="00E3376A">
            <w:pPr>
              <w:rPr>
                <w:color w:val="000000"/>
                <w:kern w:val="2"/>
                <w:szCs w:val="24"/>
                <w:shd w:val="clear" w:color="auto" w:fill="FFFFFF"/>
              </w:rPr>
            </w:pPr>
          </w:p>
          <w:p w14:paraId="4B37E0FC" w14:textId="1ACB65B1" w:rsidR="00E3376A" w:rsidRDefault="00E3376A" w:rsidP="00E3376A">
            <w:pPr>
              <w:rPr>
                <w:color w:val="0070C0"/>
                <w:kern w:val="2"/>
                <w:szCs w:val="24"/>
              </w:rPr>
            </w:pPr>
          </w:p>
        </w:tc>
      </w:tr>
      <w:tr w:rsidR="00E3376A" w14:paraId="7CB5CC3F" w14:textId="77777777" w:rsidTr="74B4C249">
        <w:trPr>
          <w:trHeight w:val="300"/>
        </w:trPr>
        <w:tc>
          <w:tcPr>
            <w:tcW w:w="9535" w:type="dxa"/>
            <w:gridSpan w:val="4"/>
          </w:tcPr>
          <w:p w14:paraId="6D95E172" w14:textId="77777777" w:rsidR="00E3376A" w:rsidRDefault="00E3376A" w:rsidP="00E3376A">
            <w:pPr>
              <w:jc w:val="center"/>
              <w:rPr>
                <w:b/>
                <w:bCs/>
                <w:kern w:val="2"/>
                <w:szCs w:val="24"/>
              </w:rPr>
            </w:pPr>
            <w:r>
              <w:rPr>
                <w:b/>
                <w:bCs/>
                <w:kern w:val="2"/>
                <w:szCs w:val="24"/>
              </w:rPr>
              <w:t xml:space="preserve">13. BENDRŲJŲ SĄLYGŲ PAKEITIMAI IR PAPILDYMAI </w:t>
            </w:r>
          </w:p>
          <w:p w14:paraId="29F6D0D2" w14:textId="5C45A1F4" w:rsidR="00E3376A" w:rsidRDefault="00E3376A" w:rsidP="00E3376A">
            <w:pPr>
              <w:jc w:val="center"/>
              <w:rPr>
                <w:kern w:val="2"/>
                <w:szCs w:val="24"/>
              </w:rPr>
            </w:pPr>
          </w:p>
        </w:tc>
      </w:tr>
      <w:tr w:rsidR="00E3376A" w14:paraId="58845EAC" w14:textId="77777777" w:rsidTr="74B4C249">
        <w:trPr>
          <w:trHeight w:val="300"/>
        </w:trPr>
        <w:tc>
          <w:tcPr>
            <w:tcW w:w="2689" w:type="dxa"/>
          </w:tcPr>
          <w:p w14:paraId="6569836C" w14:textId="77777777" w:rsidR="00E3376A" w:rsidRDefault="00E3376A" w:rsidP="00E3376A">
            <w:pPr>
              <w:rPr>
                <w:b/>
                <w:bCs/>
                <w:kern w:val="2"/>
                <w:szCs w:val="24"/>
              </w:rPr>
            </w:pPr>
            <w:r>
              <w:rPr>
                <w:b/>
                <w:bCs/>
                <w:kern w:val="2"/>
                <w:szCs w:val="24"/>
              </w:rPr>
              <w:t xml:space="preserve">13.1. </w:t>
            </w:r>
          </w:p>
        </w:tc>
        <w:tc>
          <w:tcPr>
            <w:tcW w:w="6846" w:type="dxa"/>
            <w:gridSpan w:val="3"/>
          </w:tcPr>
          <w:p w14:paraId="199DABF4" w14:textId="56C97653" w:rsidR="00E3376A" w:rsidRDefault="00E3376A" w:rsidP="00E3376A">
            <w:pPr>
              <w:rPr>
                <w:kern w:val="2"/>
                <w:szCs w:val="24"/>
              </w:rPr>
            </w:pPr>
            <w:r>
              <w:rPr>
                <w:kern w:val="2"/>
                <w:szCs w:val="24"/>
              </w:rPr>
              <w:t xml:space="preserve">Šalys susitaria pakeisti nurodytą Sutarties Bendrųjų sąlygų punktą ir išdėstyti jį nauja redakcija: </w:t>
            </w:r>
          </w:p>
          <w:p w14:paraId="0891B2C8" w14:textId="0F3D71CC" w:rsidR="006770F5" w:rsidRDefault="006770F5" w:rsidP="005F1824">
            <w:pPr>
              <w:rPr>
                <w:kern w:val="2"/>
                <w:szCs w:val="24"/>
              </w:rPr>
            </w:pPr>
          </w:p>
        </w:tc>
      </w:tr>
      <w:tr w:rsidR="00E3376A" w14:paraId="1BE63686" w14:textId="77777777" w:rsidTr="74B4C249">
        <w:trPr>
          <w:trHeight w:val="300"/>
        </w:trPr>
        <w:tc>
          <w:tcPr>
            <w:tcW w:w="2689" w:type="dxa"/>
          </w:tcPr>
          <w:p w14:paraId="6930D947" w14:textId="77777777" w:rsidR="00E3376A" w:rsidRDefault="00E3376A" w:rsidP="00E3376A">
            <w:pPr>
              <w:rPr>
                <w:b/>
                <w:bCs/>
                <w:kern w:val="2"/>
                <w:szCs w:val="24"/>
              </w:rPr>
            </w:pPr>
            <w:r>
              <w:rPr>
                <w:b/>
                <w:bCs/>
                <w:kern w:val="2"/>
                <w:szCs w:val="24"/>
              </w:rPr>
              <w:t>13.2.</w:t>
            </w:r>
          </w:p>
        </w:tc>
        <w:tc>
          <w:tcPr>
            <w:tcW w:w="6846" w:type="dxa"/>
            <w:gridSpan w:val="3"/>
          </w:tcPr>
          <w:p w14:paraId="0D7708F6" w14:textId="58F10E31" w:rsidR="00525341" w:rsidRPr="00400457" w:rsidRDefault="00525341" w:rsidP="006C7279">
            <w:pPr>
              <w:jc w:val="both"/>
              <w:rPr>
                <w:kern w:val="2"/>
                <w:szCs w:val="24"/>
              </w:rPr>
            </w:pPr>
            <w:r w:rsidRPr="00400457">
              <w:rPr>
                <w:kern w:val="2"/>
                <w:szCs w:val="24"/>
              </w:rPr>
              <w:t>13.2.1. Sutarties Bendrosios sąlygos papildomos nauju 15</w:t>
            </w:r>
            <w:r w:rsidRPr="00400457">
              <w:rPr>
                <w:kern w:val="2"/>
                <w:szCs w:val="24"/>
                <w:vertAlign w:val="superscript"/>
              </w:rPr>
              <w:t>1</w:t>
            </w:r>
            <w:r w:rsidR="00405E4D" w:rsidRPr="00400457">
              <w:rPr>
                <w:kern w:val="2"/>
                <w:szCs w:val="24"/>
                <w:vertAlign w:val="superscript"/>
              </w:rPr>
              <w:t xml:space="preserve"> </w:t>
            </w:r>
            <w:r w:rsidRPr="00400457">
              <w:rPr>
                <w:kern w:val="2"/>
                <w:szCs w:val="24"/>
              </w:rPr>
              <w:t>skyriumi, kuris išdėstomas taip:</w:t>
            </w:r>
          </w:p>
          <w:p w14:paraId="3C97D64E" w14:textId="77777777" w:rsidR="00525341" w:rsidRPr="00400457" w:rsidRDefault="00525341" w:rsidP="006C7279">
            <w:pPr>
              <w:jc w:val="both"/>
              <w:rPr>
                <w:kern w:val="2"/>
                <w:szCs w:val="24"/>
              </w:rPr>
            </w:pPr>
          </w:p>
          <w:p w14:paraId="58A0E0CD" w14:textId="4A813998" w:rsidR="00E3376A" w:rsidRPr="00400457" w:rsidRDefault="00DA5AFF" w:rsidP="00FE1897">
            <w:pPr>
              <w:jc w:val="center"/>
              <w:rPr>
                <w:rFonts w:eastAsia="Arial Unicode MS"/>
                <w:b/>
                <w:bCs/>
                <w:caps/>
                <w:spacing w:val="4"/>
                <w:szCs w:val="24"/>
                <w:lang w:eastAsia="lt-LT"/>
              </w:rPr>
            </w:pPr>
            <w:r w:rsidRPr="00400457">
              <w:rPr>
                <w:kern w:val="2"/>
                <w:szCs w:val="24"/>
              </w:rPr>
              <w:t>„</w:t>
            </w:r>
            <w:r w:rsidR="005C4A6F" w:rsidRPr="00400457">
              <w:rPr>
                <w:kern w:val="2"/>
                <w:szCs w:val="24"/>
              </w:rPr>
              <w:t>15</w:t>
            </w:r>
            <w:r w:rsidR="005C4A6F"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27E340AA" w14:textId="77777777" w:rsidR="00DA5AFF" w:rsidRPr="00400457" w:rsidRDefault="00DA5AFF" w:rsidP="006C7279">
            <w:pPr>
              <w:jc w:val="both"/>
              <w:rPr>
                <w:rFonts w:eastAsia="Arial Unicode MS"/>
                <w:b/>
                <w:bCs/>
                <w:spacing w:val="4"/>
                <w:szCs w:val="24"/>
                <w:lang w:eastAsia="lt-LT"/>
              </w:rPr>
            </w:pPr>
          </w:p>
          <w:p w14:paraId="633F3538" w14:textId="6FABAAAD" w:rsidR="00B4109F" w:rsidRPr="00400457" w:rsidRDefault="00B4109F" w:rsidP="00675F86">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0067426A"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22FA1EC3" w14:textId="3633EFF4" w:rsidR="00D37BD6" w:rsidRDefault="00B4109F" w:rsidP="00675F86">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lastRenderedPageBreak/>
              <w:t>15</w:t>
            </w:r>
            <w:r w:rsidR="0067426A"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sidR="00675F86">
              <w:rPr>
                <w:rFonts w:eastAsia="Arial Unicode MS"/>
                <w:szCs w:val="24"/>
                <w:bdr w:val="nil"/>
                <w:lang w:eastAsia="lt-LT"/>
              </w:rPr>
              <w:t>“.</w:t>
            </w:r>
            <w:r w:rsidRPr="00400457">
              <w:rPr>
                <w:kern w:val="2"/>
                <w:szCs w:val="24"/>
              </w:rPr>
              <w:t xml:space="preserve"> </w:t>
            </w:r>
          </w:p>
          <w:p w14:paraId="1DF2F566" w14:textId="77777777" w:rsidR="006F04E5" w:rsidRDefault="006F04E5" w:rsidP="00675F86">
            <w:pPr>
              <w:pBdr>
                <w:top w:val="nil"/>
                <w:left w:val="nil"/>
                <w:bottom w:val="nil"/>
                <w:right w:val="nil"/>
                <w:between w:val="nil"/>
                <w:bar w:val="nil"/>
              </w:pBdr>
              <w:suppressAutoHyphens/>
              <w:ind w:firstLine="562"/>
              <w:jc w:val="both"/>
              <w:rPr>
                <w:kern w:val="2"/>
                <w:szCs w:val="24"/>
              </w:rPr>
            </w:pPr>
          </w:p>
          <w:p w14:paraId="47BEC957" w14:textId="77777777" w:rsidR="006F5E30" w:rsidRDefault="006F5E30" w:rsidP="00675F86">
            <w:pPr>
              <w:pBdr>
                <w:top w:val="nil"/>
                <w:left w:val="nil"/>
                <w:bottom w:val="nil"/>
                <w:right w:val="nil"/>
                <w:between w:val="nil"/>
                <w:bar w:val="nil"/>
              </w:pBdr>
              <w:suppressAutoHyphens/>
              <w:ind w:firstLine="562"/>
              <w:jc w:val="both"/>
              <w:rPr>
                <w:kern w:val="2"/>
                <w:szCs w:val="24"/>
              </w:rPr>
            </w:pPr>
          </w:p>
          <w:p w14:paraId="588B4DC8" w14:textId="6CF92301" w:rsidR="006F5E30" w:rsidRPr="00400457" w:rsidRDefault="006F5E30" w:rsidP="00675F86">
            <w:pPr>
              <w:jc w:val="both"/>
              <w:rPr>
                <w:kern w:val="2"/>
                <w:szCs w:val="24"/>
              </w:rPr>
            </w:pPr>
            <w:r w:rsidRPr="003C3CA4">
              <w:rPr>
                <w:kern w:val="2"/>
                <w:szCs w:val="24"/>
              </w:rPr>
              <w:t>13.2.2. Sutarties Bendrosios sąlygos papildomos nauju 15</w:t>
            </w:r>
            <w:r w:rsidRPr="003C3CA4">
              <w:rPr>
                <w:kern w:val="2"/>
                <w:szCs w:val="24"/>
                <w:vertAlign w:val="superscript"/>
              </w:rPr>
              <w:t xml:space="preserve">2 </w:t>
            </w:r>
            <w:r w:rsidRPr="003C3CA4">
              <w:rPr>
                <w:kern w:val="2"/>
                <w:szCs w:val="24"/>
              </w:rPr>
              <w:t>skyriumi, kuris išdėstomas taip:</w:t>
            </w:r>
            <w:r>
              <w:rPr>
                <w:kern w:val="2"/>
                <w:szCs w:val="24"/>
              </w:rPr>
              <w:t xml:space="preserve"> </w:t>
            </w:r>
          </w:p>
          <w:p w14:paraId="1F462F4C" w14:textId="77777777" w:rsidR="006F5E30" w:rsidRDefault="006F5E30" w:rsidP="00675F86">
            <w:pPr>
              <w:pBdr>
                <w:top w:val="nil"/>
                <w:left w:val="nil"/>
                <w:bottom w:val="nil"/>
                <w:right w:val="nil"/>
                <w:between w:val="nil"/>
                <w:bar w:val="nil"/>
              </w:pBdr>
              <w:suppressAutoHyphens/>
              <w:ind w:firstLine="562"/>
              <w:jc w:val="both"/>
              <w:rPr>
                <w:kern w:val="2"/>
                <w:szCs w:val="24"/>
              </w:rPr>
            </w:pPr>
          </w:p>
          <w:p w14:paraId="2ABC0F89" w14:textId="19A4FAF3" w:rsidR="003C3CA4" w:rsidRPr="00400457" w:rsidRDefault="003C3CA4" w:rsidP="00675F86">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50A83F88" w14:textId="77777777" w:rsidR="006F5E30" w:rsidRPr="00400457" w:rsidRDefault="006F5E30" w:rsidP="0068366E">
            <w:pPr>
              <w:pBdr>
                <w:top w:val="nil"/>
                <w:left w:val="nil"/>
                <w:bottom w:val="nil"/>
                <w:right w:val="nil"/>
                <w:between w:val="nil"/>
                <w:bar w:val="nil"/>
              </w:pBdr>
              <w:suppressAutoHyphens/>
              <w:jc w:val="both"/>
              <w:rPr>
                <w:kern w:val="2"/>
                <w:szCs w:val="24"/>
              </w:rPr>
            </w:pPr>
          </w:p>
          <w:p w14:paraId="1FAAFD3F" w14:textId="62B8CED1" w:rsidR="00D37BD6" w:rsidRPr="00400457" w:rsidRDefault="003C3CA4" w:rsidP="00675F86">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0042099A" w:rsidRPr="00400457">
              <w:rPr>
                <w:kern w:val="2"/>
                <w:szCs w:val="24"/>
              </w:rPr>
              <w:t>.</w:t>
            </w:r>
            <w:r>
              <w:rPr>
                <w:kern w:val="2"/>
                <w:szCs w:val="24"/>
              </w:rPr>
              <w:t>1</w:t>
            </w:r>
            <w:r w:rsidR="00D37BD6" w:rsidRPr="00400457">
              <w:rPr>
                <w:kern w:val="2"/>
                <w:szCs w:val="24"/>
              </w:rPr>
              <w:t>. Tiekėjas įsipareigoja savo veiklą vykdyti sąžiningai, etiškai, pagal galiojančius teisės aktų reikalavimus bei laikytis Viešųjų pirkimų tarnybos parengtame (</w:t>
            </w:r>
            <w:hyperlink r:id="rId11" w:history="1">
              <w:r w:rsidR="00D37BD6" w:rsidRPr="00400457">
                <w:rPr>
                  <w:rStyle w:val="Hyperlink"/>
                  <w:kern w:val="2"/>
                  <w:szCs w:val="24"/>
                </w:rPr>
                <w:t>viešai skelbiam</w:t>
              </w:r>
              <w:r w:rsidR="00855370" w:rsidRPr="00400457">
                <w:rPr>
                  <w:rStyle w:val="Hyperlink"/>
                  <w:kern w:val="2"/>
                  <w:szCs w:val="24"/>
                </w:rPr>
                <w:t>a</w:t>
              </w:r>
              <w:r w:rsidR="00855370" w:rsidRPr="00400457">
                <w:rPr>
                  <w:rStyle w:val="Hyperlink"/>
                </w:rPr>
                <w:t>s</w:t>
              </w:r>
            </w:hyperlink>
            <w:r w:rsidR="00D37BD6" w:rsidRPr="00400457">
              <w:rPr>
                <w:rStyle w:val="FootnoteReference"/>
                <w:kern w:val="2"/>
                <w:szCs w:val="24"/>
              </w:rPr>
              <w:footnoteReference w:id="2"/>
            </w:r>
            <w:r w:rsidR="00D37BD6" w:rsidRPr="00400457">
              <w:rPr>
                <w:kern w:val="2"/>
                <w:szCs w:val="24"/>
              </w:rPr>
              <w:t>) Tiekėjų etikos kodekse (toliau – Kodeksas) 49 punkte numatytų įsipareigojimų, tai yra:</w:t>
            </w:r>
          </w:p>
          <w:p w14:paraId="7DC20E55" w14:textId="4CB6FFC6" w:rsidR="00D37BD6" w:rsidRPr="00400457" w:rsidRDefault="00D37BD6" w:rsidP="00675F86">
            <w:pPr>
              <w:ind w:firstLine="561"/>
              <w:jc w:val="both"/>
              <w:rPr>
                <w:kern w:val="2"/>
                <w:szCs w:val="24"/>
              </w:rPr>
            </w:pPr>
            <w:r w:rsidRPr="00400457">
              <w:rPr>
                <w:kern w:val="2"/>
                <w:szCs w:val="24"/>
              </w:rPr>
              <w:t>15</w:t>
            </w:r>
            <w:r w:rsidR="003C3CA4">
              <w:rPr>
                <w:kern w:val="2"/>
                <w:szCs w:val="24"/>
                <w:vertAlign w:val="superscript"/>
              </w:rPr>
              <w:t>2</w:t>
            </w:r>
            <w:r w:rsidRPr="00400457">
              <w:rPr>
                <w:kern w:val="2"/>
                <w:szCs w:val="24"/>
              </w:rPr>
              <w:t>.</w:t>
            </w:r>
            <w:r w:rsidR="003C3CA4">
              <w:rPr>
                <w:kern w:val="2"/>
                <w:szCs w:val="24"/>
              </w:rPr>
              <w:t>1</w:t>
            </w:r>
            <w:r w:rsidRPr="00400457">
              <w:rPr>
                <w:kern w:val="2"/>
                <w:szCs w:val="24"/>
              </w:rPr>
              <w:t>.1. nevykdyti veiklos karinę agresiją prieš Ukrainą vykdančiose šalyse ar</w:t>
            </w:r>
            <w:r w:rsidR="00B628A0">
              <w:rPr>
                <w:kern w:val="2"/>
                <w:szCs w:val="24"/>
              </w:rPr>
              <w:t>(</w:t>
            </w:r>
            <w:r w:rsidRPr="00400457">
              <w:rPr>
                <w:kern w:val="2"/>
                <w:szCs w:val="24"/>
              </w:rPr>
              <w:t>ir</w:t>
            </w:r>
            <w:r w:rsidR="00B628A0">
              <w:rPr>
                <w:kern w:val="2"/>
                <w:szCs w:val="24"/>
              </w:rPr>
              <w:t>)</w:t>
            </w:r>
          </w:p>
          <w:p w14:paraId="18ACD8C7" w14:textId="237F350F" w:rsidR="00D37BD6" w:rsidRPr="00400457" w:rsidRDefault="00D37BD6" w:rsidP="00675F86">
            <w:pPr>
              <w:ind w:firstLine="561"/>
              <w:jc w:val="both"/>
              <w:rPr>
                <w:kern w:val="2"/>
                <w:szCs w:val="24"/>
              </w:rPr>
            </w:pPr>
            <w:r w:rsidRPr="00400457">
              <w:rPr>
                <w:kern w:val="2"/>
                <w:szCs w:val="24"/>
              </w:rPr>
              <w:t>1</w:t>
            </w:r>
            <w:r w:rsidR="006428A2" w:rsidRPr="00400457">
              <w:rPr>
                <w:kern w:val="2"/>
                <w:szCs w:val="24"/>
              </w:rPr>
              <w:t>5</w:t>
            </w:r>
            <w:r w:rsidR="003C3CA4">
              <w:rPr>
                <w:kern w:val="2"/>
                <w:szCs w:val="24"/>
                <w:vertAlign w:val="superscript"/>
              </w:rPr>
              <w:t>2</w:t>
            </w:r>
            <w:r w:rsidRPr="00400457">
              <w:rPr>
                <w:kern w:val="2"/>
                <w:szCs w:val="24"/>
              </w:rPr>
              <w:t>.</w:t>
            </w:r>
            <w:r w:rsidR="003C3CA4">
              <w:rPr>
                <w:kern w:val="2"/>
                <w:szCs w:val="24"/>
              </w:rPr>
              <w:t>1</w:t>
            </w:r>
            <w:r w:rsidRPr="00400457">
              <w:rPr>
                <w:kern w:val="2"/>
                <w:szCs w:val="24"/>
              </w:rPr>
              <w:t>.2. nebūti įmonių grupės, kurios bet kuris narys vykdo veiklą karinę agresiją prieš Ukrainą vykdančiose šalyse, nariu ir</w:t>
            </w:r>
            <w:r w:rsidR="00B628A0">
              <w:rPr>
                <w:kern w:val="2"/>
                <w:szCs w:val="24"/>
              </w:rPr>
              <w:t>(</w:t>
            </w:r>
            <w:r w:rsidRPr="00400457">
              <w:rPr>
                <w:kern w:val="2"/>
                <w:szCs w:val="24"/>
              </w:rPr>
              <w:t>ar</w:t>
            </w:r>
            <w:r w:rsidR="00B628A0">
              <w:rPr>
                <w:kern w:val="2"/>
                <w:szCs w:val="24"/>
              </w:rPr>
              <w:t>)</w:t>
            </w:r>
          </w:p>
          <w:p w14:paraId="3A05148C" w14:textId="1B1ED9A8" w:rsidR="00D37BD6" w:rsidRPr="00400457" w:rsidRDefault="00D37BD6" w:rsidP="00675F86">
            <w:pPr>
              <w:ind w:firstLine="561"/>
              <w:jc w:val="both"/>
              <w:rPr>
                <w:kern w:val="2"/>
                <w:szCs w:val="24"/>
              </w:rPr>
            </w:pPr>
            <w:r w:rsidRPr="00400457">
              <w:rPr>
                <w:kern w:val="2"/>
                <w:szCs w:val="24"/>
              </w:rPr>
              <w:t>1</w:t>
            </w:r>
            <w:r w:rsidR="006428A2" w:rsidRPr="00400457">
              <w:rPr>
                <w:kern w:val="2"/>
                <w:szCs w:val="24"/>
              </w:rPr>
              <w:t>5</w:t>
            </w:r>
            <w:r w:rsidR="003C3CA4">
              <w:rPr>
                <w:kern w:val="2"/>
                <w:szCs w:val="24"/>
                <w:vertAlign w:val="superscript"/>
              </w:rPr>
              <w:t>2</w:t>
            </w:r>
            <w:r w:rsidRPr="00400457">
              <w:rPr>
                <w:kern w:val="2"/>
                <w:szCs w:val="24"/>
              </w:rPr>
              <w:t>.</w:t>
            </w:r>
            <w:r w:rsidR="003C3CA4">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19E02255" w14:textId="101447F4" w:rsidR="006428A2" w:rsidRPr="00400457" w:rsidRDefault="00D37BD6" w:rsidP="00675F86">
            <w:pPr>
              <w:pBdr>
                <w:top w:val="nil"/>
                <w:left w:val="nil"/>
                <w:bottom w:val="nil"/>
                <w:right w:val="nil"/>
                <w:between w:val="nil"/>
                <w:bar w:val="nil"/>
              </w:pBdr>
              <w:suppressAutoHyphens/>
              <w:ind w:firstLine="561"/>
              <w:jc w:val="both"/>
              <w:rPr>
                <w:kern w:val="2"/>
                <w:szCs w:val="24"/>
              </w:rPr>
            </w:pPr>
            <w:r w:rsidRPr="00400457">
              <w:rPr>
                <w:kern w:val="2"/>
                <w:szCs w:val="24"/>
              </w:rPr>
              <w:t>1</w:t>
            </w:r>
            <w:r w:rsidR="006428A2" w:rsidRPr="00400457">
              <w:rPr>
                <w:kern w:val="2"/>
                <w:szCs w:val="24"/>
              </w:rPr>
              <w:t>5</w:t>
            </w:r>
            <w:r w:rsidR="003C3CA4">
              <w:rPr>
                <w:kern w:val="2"/>
                <w:szCs w:val="24"/>
                <w:vertAlign w:val="superscript"/>
              </w:rPr>
              <w:t>2</w:t>
            </w:r>
            <w:r w:rsidRPr="00400457">
              <w:rPr>
                <w:kern w:val="2"/>
                <w:szCs w:val="24"/>
              </w:rPr>
              <w:t>.</w:t>
            </w:r>
            <w:r w:rsidR="003C3CA4">
              <w:rPr>
                <w:kern w:val="2"/>
                <w:szCs w:val="24"/>
              </w:rPr>
              <w:t>1</w:t>
            </w:r>
            <w:r w:rsidRPr="00400457">
              <w:rPr>
                <w:kern w:val="2"/>
                <w:szCs w:val="24"/>
              </w:rPr>
              <w:t>.4.</w:t>
            </w:r>
            <w:r w:rsidR="006428A2" w:rsidRPr="00400457">
              <w:rPr>
                <w:kern w:val="2"/>
                <w:szCs w:val="24"/>
              </w:rPr>
              <w:t xml:space="preserve"> </w:t>
            </w:r>
            <w:r w:rsidRPr="00400457">
              <w:rPr>
                <w:kern w:val="2"/>
                <w:szCs w:val="24"/>
              </w:rPr>
              <w:t xml:space="preserve">nesiremti pajėgumais ir (ar) nesudaryti </w:t>
            </w:r>
            <w:proofErr w:type="spellStart"/>
            <w:r w:rsidRPr="00400457">
              <w:rPr>
                <w:kern w:val="2"/>
                <w:szCs w:val="24"/>
              </w:rPr>
              <w:t>subtiekimo</w:t>
            </w:r>
            <w:proofErr w:type="spellEnd"/>
            <w:r w:rsidRPr="00400457">
              <w:rPr>
                <w:kern w:val="2"/>
                <w:szCs w:val="24"/>
              </w:rPr>
              <w:t xml:space="preserve"> sutarties su subtiekėju netenkinančiu šių sąlygų.</w:t>
            </w:r>
          </w:p>
          <w:p w14:paraId="0EB4D4E8" w14:textId="6141A1AE" w:rsidR="000C372B" w:rsidRPr="00400457" w:rsidRDefault="006428A2"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3C3CA4">
              <w:rPr>
                <w:kern w:val="2"/>
                <w:szCs w:val="24"/>
                <w:vertAlign w:val="superscript"/>
              </w:rPr>
              <w:t>2</w:t>
            </w:r>
            <w:r w:rsidRPr="00400457">
              <w:rPr>
                <w:kern w:val="2"/>
                <w:szCs w:val="24"/>
              </w:rPr>
              <w:t>.</w:t>
            </w:r>
            <w:r w:rsidR="003C3CA4">
              <w:rPr>
                <w:kern w:val="2"/>
                <w:szCs w:val="24"/>
              </w:rPr>
              <w:t>2</w:t>
            </w:r>
            <w:r w:rsidRPr="00400457">
              <w:rPr>
                <w:kern w:val="2"/>
                <w:szCs w:val="24"/>
              </w:rPr>
              <w:t xml:space="preserve">. Susiklosčius </w:t>
            </w:r>
            <w:r w:rsidR="006129C5" w:rsidRPr="00400457">
              <w:rPr>
                <w:szCs w:val="24"/>
              </w:rPr>
              <w:t xml:space="preserve">Bendrųjų sąlygų </w:t>
            </w:r>
            <w:r w:rsidRPr="00400457">
              <w:rPr>
                <w:kern w:val="2"/>
                <w:szCs w:val="24"/>
              </w:rPr>
              <w:t>15</w:t>
            </w:r>
            <w:r w:rsidR="003C3CA4">
              <w:rPr>
                <w:kern w:val="2"/>
                <w:szCs w:val="24"/>
                <w:vertAlign w:val="superscript"/>
              </w:rPr>
              <w:t>2</w:t>
            </w:r>
            <w:r w:rsidRPr="00400457">
              <w:rPr>
                <w:kern w:val="2"/>
                <w:szCs w:val="24"/>
              </w:rPr>
              <w:t>.</w:t>
            </w:r>
            <w:r w:rsidR="003C3CA4">
              <w:rPr>
                <w:kern w:val="2"/>
                <w:szCs w:val="24"/>
              </w:rPr>
              <w:t>1</w:t>
            </w:r>
            <w:r w:rsidRPr="00400457">
              <w:rPr>
                <w:kern w:val="2"/>
                <w:szCs w:val="24"/>
              </w:rPr>
              <w:t xml:space="preserve"> punkte nurodytoms aplinkybėms ar Tiekėjui nustačius ar įtarus galimus </w:t>
            </w:r>
            <w:r w:rsidR="00781EC3" w:rsidRPr="00400457">
              <w:rPr>
                <w:szCs w:val="24"/>
              </w:rPr>
              <w:t xml:space="preserve">Bendrųjų sąlygų </w:t>
            </w:r>
            <w:r w:rsidR="00781EC3" w:rsidRPr="00400457">
              <w:rPr>
                <w:kern w:val="2"/>
                <w:szCs w:val="24"/>
              </w:rPr>
              <w:t>15</w:t>
            </w:r>
            <w:r w:rsidR="00675F86">
              <w:rPr>
                <w:kern w:val="2"/>
                <w:szCs w:val="24"/>
                <w:vertAlign w:val="superscript"/>
              </w:rPr>
              <w:t>2</w:t>
            </w:r>
            <w:r w:rsidR="00781EC3" w:rsidRPr="00400457">
              <w:rPr>
                <w:kern w:val="2"/>
                <w:szCs w:val="24"/>
              </w:rPr>
              <w:t>.</w:t>
            </w:r>
            <w:r w:rsidR="00675F86">
              <w:rPr>
                <w:kern w:val="2"/>
                <w:szCs w:val="24"/>
              </w:rPr>
              <w:t>1</w:t>
            </w:r>
            <w:r w:rsidR="00781EC3" w:rsidRPr="00400457">
              <w:rPr>
                <w:kern w:val="2"/>
                <w:szCs w:val="24"/>
              </w:rPr>
              <w:t xml:space="preserve"> </w:t>
            </w:r>
            <w:r w:rsidRPr="00400457">
              <w:rPr>
                <w:kern w:val="2"/>
                <w:szCs w:val="24"/>
              </w:rPr>
              <w:t>punkto nuostat</w:t>
            </w:r>
            <w:r w:rsidR="00781EC3" w:rsidRPr="00400457">
              <w:rPr>
                <w:kern w:val="2"/>
                <w:szCs w:val="24"/>
              </w:rPr>
              <w:t>ų</w:t>
            </w:r>
            <w:r w:rsidRPr="00400457">
              <w:rPr>
                <w:kern w:val="2"/>
                <w:szCs w:val="24"/>
              </w:rPr>
              <w:t xml:space="preserve">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w:t>
            </w:r>
            <w:r w:rsidR="008464DA" w:rsidRPr="00400457">
              <w:rPr>
                <w:kern w:val="2"/>
                <w:szCs w:val="24"/>
              </w:rPr>
              <w:t xml:space="preserve"> </w:t>
            </w:r>
            <w:r w:rsidR="00710EB0" w:rsidRPr="00400457">
              <w:rPr>
                <w:kern w:val="2"/>
                <w:szCs w:val="24"/>
              </w:rPr>
              <w:t xml:space="preserve">Sąžiningas pranešimas apie galimus neatitikimus </w:t>
            </w:r>
            <w:r w:rsidR="00434A09" w:rsidRPr="00400457">
              <w:rPr>
                <w:kern w:val="2"/>
                <w:szCs w:val="24"/>
              </w:rPr>
              <w:t>ne</w:t>
            </w:r>
            <w:r w:rsidR="008464DA" w:rsidRPr="00400457">
              <w:rPr>
                <w:kern w:val="2"/>
                <w:szCs w:val="24"/>
              </w:rPr>
              <w:t>užtraukia</w:t>
            </w:r>
            <w:r w:rsidR="00710EB0" w:rsidRPr="00400457">
              <w:rPr>
                <w:kern w:val="2"/>
                <w:szCs w:val="24"/>
              </w:rPr>
              <w:t xml:space="preserve"> Tiekėj</w:t>
            </w:r>
            <w:r w:rsidR="008464DA" w:rsidRPr="00400457">
              <w:rPr>
                <w:kern w:val="2"/>
                <w:szCs w:val="24"/>
              </w:rPr>
              <w:t>ui Specialiosiose sąlygose numatytos</w:t>
            </w:r>
            <w:r w:rsidR="00710EB0" w:rsidRPr="00400457">
              <w:rPr>
                <w:kern w:val="2"/>
                <w:szCs w:val="24"/>
              </w:rPr>
              <w:t xml:space="preserve"> </w:t>
            </w:r>
            <w:r w:rsidR="008464DA" w:rsidRPr="00400457">
              <w:rPr>
                <w:kern w:val="2"/>
                <w:szCs w:val="24"/>
              </w:rPr>
              <w:t>atsakomybės</w:t>
            </w:r>
            <w:r w:rsidR="00710EB0" w:rsidRPr="00400457">
              <w:rPr>
                <w:kern w:val="2"/>
                <w:szCs w:val="24"/>
              </w:rPr>
              <w:t>, jeigu Tiekėjas</w:t>
            </w:r>
            <w:r w:rsidR="008464DA" w:rsidRPr="00400457">
              <w:rPr>
                <w:kern w:val="2"/>
                <w:szCs w:val="24"/>
              </w:rPr>
              <w:t xml:space="preserve"> per Pirkėjo nurodytą protingą terminą </w:t>
            </w:r>
            <w:r w:rsidR="00710EB0" w:rsidRPr="00400457">
              <w:rPr>
                <w:kern w:val="2"/>
                <w:szCs w:val="24"/>
              </w:rPr>
              <w:t>imsis veiksmų šiam neatitikimui šalinti</w:t>
            </w:r>
            <w:r w:rsidR="008464DA" w:rsidRPr="00400457">
              <w:rPr>
                <w:kern w:val="2"/>
                <w:szCs w:val="24"/>
              </w:rPr>
              <w:t xml:space="preserve"> </w:t>
            </w:r>
            <w:r w:rsidR="00710EB0" w:rsidRPr="00400457">
              <w:rPr>
                <w:kern w:val="2"/>
                <w:szCs w:val="24"/>
              </w:rPr>
              <w:t>ir jį pašalins.</w:t>
            </w:r>
          </w:p>
          <w:p w14:paraId="236237ED" w14:textId="77F716E5" w:rsidR="00DA5AFF" w:rsidRPr="00400457" w:rsidRDefault="008464DA"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2B11E0">
              <w:rPr>
                <w:kern w:val="2"/>
                <w:szCs w:val="24"/>
                <w:vertAlign w:val="superscript"/>
              </w:rPr>
              <w:t>2</w:t>
            </w:r>
            <w:r w:rsidRPr="00400457">
              <w:rPr>
                <w:kern w:val="2"/>
                <w:szCs w:val="24"/>
              </w:rPr>
              <w:t>.</w:t>
            </w:r>
            <w:r w:rsidR="002B11E0">
              <w:rPr>
                <w:kern w:val="2"/>
                <w:szCs w:val="24"/>
              </w:rPr>
              <w:t>3</w:t>
            </w:r>
            <w:r w:rsidRPr="00400457">
              <w:rPr>
                <w:kern w:val="2"/>
                <w:szCs w:val="24"/>
              </w:rPr>
              <w:t>. Pirkėjas, tur</w:t>
            </w:r>
            <w:r w:rsidR="009E55D8" w:rsidRPr="00400457">
              <w:rPr>
                <w:kern w:val="2"/>
                <w:szCs w:val="24"/>
              </w:rPr>
              <w:t xml:space="preserve">ėdamas įtarimų </w:t>
            </w:r>
            <w:r w:rsidR="00F83F0E" w:rsidRPr="00400457">
              <w:rPr>
                <w:kern w:val="2"/>
                <w:szCs w:val="24"/>
              </w:rPr>
              <w:t xml:space="preserve">dėl netinkamo </w:t>
            </w:r>
            <w:r w:rsidR="00781EC3" w:rsidRPr="00400457">
              <w:rPr>
                <w:szCs w:val="24"/>
              </w:rPr>
              <w:t xml:space="preserve">Bendrųjų sąlygų </w:t>
            </w:r>
            <w:r w:rsidR="00781EC3" w:rsidRPr="00400457">
              <w:rPr>
                <w:kern w:val="2"/>
                <w:szCs w:val="24"/>
              </w:rPr>
              <w:t>15</w:t>
            </w:r>
            <w:r w:rsidR="002B11E0">
              <w:rPr>
                <w:kern w:val="2"/>
                <w:szCs w:val="24"/>
                <w:vertAlign w:val="superscript"/>
              </w:rPr>
              <w:t>2</w:t>
            </w:r>
            <w:r w:rsidR="00781EC3" w:rsidRPr="00400457">
              <w:rPr>
                <w:kern w:val="2"/>
                <w:szCs w:val="24"/>
              </w:rPr>
              <w:t>.</w:t>
            </w:r>
            <w:r w:rsidR="002B11E0">
              <w:rPr>
                <w:kern w:val="2"/>
                <w:szCs w:val="24"/>
              </w:rPr>
              <w:t>1</w:t>
            </w:r>
            <w:r w:rsidR="00781EC3" w:rsidRPr="00400457">
              <w:rPr>
                <w:kern w:val="2"/>
                <w:szCs w:val="24"/>
              </w:rPr>
              <w:t xml:space="preserve"> </w:t>
            </w:r>
            <w:r w:rsidR="00F83F0E" w:rsidRPr="00400457">
              <w:rPr>
                <w:kern w:val="2"/>
                <w:szCs w:val="24"/>
              </w:rPr>
              <w:t xml:space="preserve">punkto </w:t>
            </w:r>
            <w:r w:rsidR="00781EC3" w:rsidRPr="00400457">
              <w:rPr>
                <w:kern w:val="2"/>
                <w:szCs w:val="24"/>
              </w:rPr>
              <w:t>reikalavimų</w:t>
            </w:r>
            <w:r w:rsidR="00F83F0E" w:rsidRPr="00400457">
              <w:rPr>
                <w:kern w:val="2"/>
                <w:szCs w:val="24"/>
              </w:rPr>
              <w:t xml:space="preserve"> laikymosi ir/ ar nesilaikymo</w:t>
            </w:r>
            <w:r w:rsidRPr="00400457">
              <w:rPr>
                <w:kern w:val="2"/>
                <w:szCs w:val="24"/>
              </w:rPr>
              <w:t xml:space="preserve">, </w:t>
            </w:r>
            <w:r w:rsidR="00F83F0E" w:rsidRPr="00400457">
              <w:rPr>
                <w:kern w:val="2"/>
                <w:szCs w:val="24"/>
              </w:rPr>
              <w:t xml:space="preserve">siekdamas įsitikinti, kaip yra laikomasi </w:t>
            </w:r>
            <w:r w:rsidR="00112E81" w:rsidRPr="00400457">
              <w:rPr>
                <w:kern w:val="2"/>
                <w:szCs w:val="24"/>
              </w:rPr>
              <w:t xml:space="preserve">nurodytų </w:t>
            </w:r>
            <w:r w:rsidR="00D40929" w:rsidRPr="00400457">
              <w:rPr>
                <w:kern w:val="2"/>
                <w:szCs w:val="24"/>
              </w:rPr>
              <w:t>K</w:t>
            </w:r>
            <w:r w:rsidR="00F83F0E" w:rsidRPr="00400457">
              <w:rPr>
                <w:kern w:val="2"/>
                <w:szCs w:val="24"/>
              </w:rPr>
              <w:t xml:space="preserve">odekso reikalavimų, </w:t>
            </w:r>
            <w:r w:rsidRPr="00400457">
              <w:rPr>
                <w:kern w:val="2"/>
                <w:szCs w:val="24"/>
              </w:rPr>
              <w:t xml:space="preserve">turi teisę </w:t>
            </w:r>
            <w:r w:rsidR="00040F61" w:rsidRPr="00400457">
              <w:rPr>
                <w:kern w:val="2"/>
                <w:szCs w:val="24"/>
              </w:rPr>
              <w:t xml:space="preserve">Tiekėjo prašyti </w:t>
            </w:r>
            <w:r w:rsidR="008647C6" w:rsidRPr="00400457">
              <w:rPr>
                <w:kern w:val="2"/>
                <w:szCs w:val="24"/>
              </w:rPr>
              <w:t xml:space="preserve">ne vėliau kaip per 5 (penkias) darbo dienas </w:t>
            </w:r>
            <w:r w:rsidR="00040F61" w:rsidRPr="00400457">
              <w:rPr>
                <w:kern w:val="2"/>
                <w:szCs w:val="24"/>
              </w:rPr>
              <w:t xml:space="preserve">pateikti </w:t>
            </w:r>
            <w:r w:rsidR="008647C6" w:rsidRPr="00400457">
              <w:rPr>
                <w:kern w:val="2"/>
                <w:szCs w:val="24"/>
              </w:rPr>
              <w:t xml:space="preserve">su </w:t>
            </w:r>
            <w:r w:rsidR="00781EC3" w:rsidRPr="00400457">
              <w:rPr>
                <w:szCs w:val="24"/>
              </w:rPr>
              <w:t xml:space="preserve">Bendrųjų sąlygų </w:t>
            </w:r>
            <w:r w:rsidR="00781EC3" w:rsidRPr="00400457">
              <w:rPr>
                <w:kern w:val="2"/>
                <w:szCs w:val="24"/>
              </w:rPr>
              <w:t>15</w:t>
            </w:r>
            <w:r w:rsidR="002B11E0">
              <w:rPr>
                <w:kern w:val="2"/>
                <w:szCs w:val="24"/>
                <w:vertAlign w:val="superscript"/>
              </w:rPr>
              <w:t>2</w:t>
            </w:r>
            <w:r w:rsidR="00781EC3" w:rsidRPr="00400457">
              <w:rPr>
                <w:kern w:val="2"/>
                <w:szCs w:val="24"/>
              </w:rPr>
              <w:t>.</w:t>
            </w:r>
            <w:r w:rsidR="002B11E0">
              <w:rPr>
                <w:kern w:val="2"/>
                <w:szCs w:val="24"/>
              </w:rPr>
              <w:t>1</w:t>
            </w:r>
            <w:r w:rsidR="00781EC3" w:rsidRPr="00400457">
              <w:rPr>
                <w:kern w:val="2"/>
                <w:szCs w:val="24"/>
              </w:rPr>
              <w:t xml:space="preserve"> punkte</w:t>
            </w:r>
            <w:r w:rsidR="008647C6" w:rsidRPr="00400457">
              <w:rPr>
                <w:kern w:val="2"/>
                <w:szCs w:val="24"/>
              </w:rPr>
              <w:t xml:space="preserve"> nurodytomis aplinkybėmis susijusią informaciją </w:t>
            </w:r>
            <w:r w:rsidR="00112E81" w:rsidRPr="00400457">
              <w:rPr>
                <w:kern w:val="2"/>
                <w:szCs w:val="24"/>
              </w:rPr>
              <w:t xml:space="preserve">(duomenis) </w:t>
            </w:r>
            <w:r w:rsidR="008647C6" w:rsidRPr="00400457">
              <w:rPr>
                <w:kern w:val="2"/>
                <w:szCs w:val="24"/>
              </w:rPr>
              <w:t>ir</w:t>
            </w:r>
            <w:r w:rsidR="00A249B7">
              <w:rPr>
                <w:kern w:val="2"/>
                <w:szCs w:val="24"/>
              </w:rPr>
              <w:t>(</w:t>
            </w:r>
            <w:r w:rsidR="00040F61" w:rsidRPr="00400457">
              <w:rPr>
                <w:kern w:val="2"/>
                <w:szCs w:val="24"/>
              </w:rPr>
              <w:t>ar</w:t>
            </w:r>
            <w:r w:rsidR="00A249B7">
              <w:rPr>
                <w:kern w:val="2"/>
                <w:szCs w:val="24"/>
              </w:rPr>
              <w:t>)</w:t>
            </w:r>
            <w:r w:rsidR="00040F61" w:rsidRPr="00400457">
              <w:rPr>
                <w:kern w:val="2"/>
                <w:szCs w:val="24"/>
              </w:rPr>
              <w:t xml:space="preserve"> inicijuoti </w:t>
            </w:r>
            <w:r w:rsidR="00781EC3" w:rsidRPr="00400457">
              <w:rPr>
                <w:kern w:val="2"/>
                <w:szCs w:val="24"/>
              </w:rPr>
              <w:t>Bendrųjų sąlygų 15</w:t>
            </w:r>
            <w:r w:rsidR="002B11E0">
              <w:rPr>
                <w:kern w:val="2"/>
                <w:szCs w:val="24"/>
                <w:vertAlign w:val="superscript"/>
              </w:rPr>
              <w:t>2</w:t>
            </w:r>
            <w:r w:rsidR="00781EC3" w:rsidRPr="00400457">
              <w:rPr>
                <w:kern w:val="2"/>
                <w:szCs w:val="24"/>
              </w:rPr>
              <w:t>.</w:t>
            </w:r>
            <w:r w:rsidR="002B11E0">
              <w:rPr>
                <w:kern w:val="2"/>
                <w:szCs w:val="24"/>
              </w:rPr>
              <w:t>4</w:t>
            </w:r>
            <w:r w:rsidR="00781EC3" w:rsidRPr="00400457">
              <w:rPr>
                <w:kern w:val="2"/>
                <w:szCs w:val="24"/>
              </w:rPr>
              <w:t xml:space="preserve"> punkte numatytus patikrinimus</w:t>
            </w:r>
            <w:r w:rsidR="00B4109F" w:rsidRPr="00400457">
              <w:rPr>
                <w:kern w:val="2"/>
                <w:szCs w:val="24"/>
              </w:rPr>
              <w:t>.</w:t>
            </w:r>
          </w:p>
          <w:p w14:paraId="7F5F7F46" w14:textId="3EBBD140" w:rsidR="00781EC3" w:rsidRPr="00400457" w:rsidRDefault="00781EC3"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2B11E0">
              <w:rPr>
                <w:kern w:val="2"/>
                <w:szCs w:val="24"/>
                <w:vertAlign w:val="superscript"/>
              </w:rPr>
              <w:t>2</w:t>
            </w:r>
            <w:r w:rsidRPr="00400457">
              <w:rPr>
                <w:kern w:val="2"/>
                <w:szCs w:val="24"/>
              </w:rPr>
              <w:t>.</w:t>
            </w:r>
            <w:r w:rsidR="002B11E0">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lastRenderedPageBreak/>
              <w:t>15</w:t>
            </w:r>
            <w:r w:rsidR="002B11E0">
              <w:rPr>
                <w:kern w:val="2"/>
                <w:szCs w:val="24"/>
                <w:vertAlign w:val="superscript"/>
              </w:rPr>
              <w:t>2</w:t>
            </w:r>
            <w:r w:rsidRPr="00400457">
              <w:rPr>
                <w:kern w:val="2"/>
                <w:szCs w:val="24"/>
              </w:rPr>
              <w:t>.</w:t>
            </w:r>
            <w:r w:rsidR="002B11E0">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0DA298D8" w14:textId="03E1D1DC" w:rsidR="00781EC3" w:rsidRPr="00400457" w:rsidRDefault="00781EC3"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2B11E0">
              <w:rPr>
                <w:kern w:val="2"/>
                <w:szCs w:val="24"/>
                <w:vertAlign w:val="superscript"/>
              </w:rPr>
              <w:t>2</w:t>
            </w:r>
            <w:r w:rsidRPr="00400457">
              <w:rPr>
                <w:kern w:val="2"/>
                <w:szCs w:val="24"/>
              </w:rPr>
              <w:t>.</w:t>
            </w:r>
            <w:r w:rsidR="002B11E0">
              <w:rPr>
                <w:kern w:val="2"/>
                <w:szCs w:val="24"/>
              </w:rPr>
              <w:t>5</w:t>
            </w:r>
            <w:r w:rsidRPr="00400457">
              <w:rPr>
                <w:kern w:val="2"/>
                <w:szCs w:val="24"/>
              </w:rPr>
              <w:t>. Tiekėjo atsisakymas pateikti informaciją (duomenis) ir</w:t>
            </w:r>
            <w:r w:rsidR="00A249B7">
              <w:rPr>
                <w:kern w:val="2"/>
                <w:szCs w:val="24"/>
              </w:rPr>
              <w:t>(</w:t>
            </w:r>
            <w:r w:rsidRPr="00400457">
              <w:rPr>
                <w:kern w:val="2"/>
                <w:szCs w:val="24"/>
              </w:rPr>
              <w:t xml:space="preserve"> ar</w:t>
            </w:r>
            <w:r w:rsidR="00A249B7">
              <w:rPr>
                <w:kern w:val="2"/>
                <w:szCs w:val="24"/>
              </w:rPr>
              <w:t>)</w:t>
            </w:r>
            <w:r w:rsidRPr="00400457">
              <w:rPr>
                <w:kern w:val="2"/>
                <w:szCs w:val="24"/>
              </w:rPr>
              <w:t xml:space="preserve"> leisti apsilankyti Tiekėjo patalpose arba veiklos vykdymo vietose, </w:t>
            </w:r>
            <w:r w:rsidR="00657099" w:rsidRPr="00400457">
              <w:rPr>
                <w:kern w:val="2"/>
                <w:szCs w:val="24"/>
              </w:rPr>
              <w:t>ir</w:t>
            </w:r>
            <w:r w:rsidR="00A249B7">
              <w:rPr>
                <w:kern w:val="2"/>
                <w:szCs w:val="24"/>
              </w:rPr>
              <w:t>(</w:t>
            </w:r>
            <w:r w:rsidRPr="00400457">
              <w:rPr>
                <w:kern w:val="2"/>
                <w:szCs w:val="24"/>
              </w:rPr>
              <w:t>ar</w:t>
            </w:r>
            <w:r w:rsidR="00A249B7">
              <w:rPr>
                <w:kern w:val="2"/>
                <w:szCs w:val="24"/>
              </w:rPr>
              <w:t>)</w:t>
            </w:r>
            <w:r w:rsidRPr="00400457">
              <w:rPr>
                <w:kern w:val="2"/>
                <w:szCs w:val="24"/>
              </w:rPr>
              <w:t xml:space="preserve"> informacijos (duomenų) nepateikimas per </w:t>
            </w:r>
            <w:r w:rsidR="00657099" w:rsidRPr="00400457">
              <w:rPr>
                <w:kern w:val="2"/>
                <w:szCs w:val="24"/>
              </w:rPr>
              <w:t>Bendrųjų</w:t>
            </w:r>
            <w:r w:rsidRPr="00400457">
              <w:rPr>
                <w:kern w:val="2"/>
                <w:szCs w:val="24"/>
              </w:rPr>
              <w:t xml:space="preserve"> sąlygų </w:t>
            </w:r>
            <w:r w:rsidR="00DF0063" w:rsidRPr="00400457">
              <w:rPr>
                <w:kern w:val="2"/>
                <w:szCs w:val="24"/>
              </w:rPr>
              <w:t>15</w:t>
            </w:r>
            <w:r w:rsidR="002B11E0">
              <w:rPr>
                <w:kern w:val="2"/>
                <w:szCs w:val="24"/>
                <w:vertAlign w:val="superscript"/>
              </w:rPr>
              <w:t>2</w:t>
            </w:r>
            <w:r w:rsidR="00DF0063" w:rsidRPr="00400457">
              <w:rPr>
                <w:kern w:val="2"/>
                <w:szCs w:val="24"/>
              </w:rPr>
              <w:t>.</w:t>
            </w:r>
            <w:r w:rsidR="002B11E0">
              <w:rPr>
                <w:kern w:val="2"/>
                <w:szCs w:val="24"/>
              </w:rPr>
              <w:t>2</w:t>
            </w:r>
            <w:r w:rsidR="00DF0063" w:rsidRPr="00400457">
              <w:rPr>
                <w:kern w:val="2"/>
                <w:szCs w:val="24"/>
              </w:rPr>
              <w:t>, 15</w:t>
            </w:r>
            <w:r w:rsidR="002B11E0">
              <w:rPr>
                <w:kern w:val="2"/>
                <w:szCs w:val="24"/>
                <w:vertAlign w:val="superscript"/>
              </w:rPr>
              <w:t>2</w:t>
            </w:r>
            <w:r w:rsidR="00DF0063" w:rsidRPr="00400457">
              <w:rPr>
                <w:kern w:val="2"/>
                <w:szCs w:val="24"/>
              </w:rPr>
              <w:t>.</w:t>
            </w:r>
            <w:r w:rsidR="002B11E0">
              <w:rPr>
                <w:kern w:val="2"/>
                <w:szCs w:val="24"/>
              </w:rPr>
              <w:t>3</w:t>
            </w:r>
            <w:r w:rsidRPr="00400457">
              <w:rPr>
                <w:kern w:val="2"/>
                <w:szCs w:val="24"/>
              </w:rPr>
              <w:t xml:space="preserve"> punkt</w:t>
            </w:r>
            <w:r w:rsidR="00DF0063" w:rsidRPr="00400457">
              <w:rPr>
                <w:kern w:val="2"/>
                <w:szCs w:val="24"/>
              </w:rPr>
              <w:t>uos</w:t>
            </w:r>
            <w:r w:rsidR="00ED5E67" w:rsidRPr="00400457">
              <w:rPr>
                <w:kern w:val="2"/>
                <w:szCs w:val="24"/>
              </w:rPr>
              <w:t>e</w:t>
            </w:r>
            <w:r w:rsidRPr="00400457">
              <w:rPr>
                <w:kern w:val="2"/>
                <w:szCs w:val="24"/>
              </w:rPr>
              <w:t xml:space="preserve"> nustatyt</w:t>
            </w:r>
            <w:r w:rsidR="00ED5E67" w:rsidRPr="00400457">
              <w:rPr>
                <w:kern w:val="2"/>
                <w:szCs w:val="24"/>
              </w:rPr>
              <w:t>us</w:t>
            </w:r>
            <w:r w:rsidRPr="00400457">
              <w:rPr>
                <w:kern w:val="2"/>
                <w:szCs w:val="24"/>
              </w:rPr>
              <w:t xml:space="preserve"> termin</w:t>
            </w:r>
            <w:r w:rsidR="00ED5E67" w:rsidRPr="00400457">
              <w:rPr>
                <w:kern w:val="2"/>
                <w:szCs w:val="24"/>
              </w:rPr>
              <w:t>us</w:t>
            </w:r>
            <w:r w:rsidRPr="00400457">
              <w:rPr>
                <w:kern w:val="2"/>
                <w:szCs w:val="24"/>
              </w:rPr>
              <w:t xml:space="preserve">, prilyginamas </w:t>
            </w:r>
            <w:r w:rsidR="00ED5E67" w:rsidRPr="00400457">
              <w:rPr>
                <w:szCs w:val="24"/>
              </w:rPr>
              <w:t xml:space="preserve">Bendrųjų sąlygų </w:t>
            </w:r>
            <w:r w:rsidR="00ED5E67" w:rsidRPr="00400457">
              <w:rPr>
                <w:kern w:val="2"/>
                <w:szCs w:val="24"/>
              </w:rPr>
              <w:t>15</w:t>
            </w:r>
            <w:r w:rsidR="002B11E0">
              <w:rPr>
                <w:kern w:val="2"/>
                <w:szCs w:val="24"/>
                <w:vertAlign w:val="superscript"/>
              </w:rPr>
              <w:t>2</w:t>
            </w:r>
            <w:r w:rsidR="00ED5E67" w:rsidRPr="00400457">
              <w:rPr>
                <w:kern w:val="2"/>
                <w:szCs w:val="24"/>
              </w:rPr>
              <w:t>.</w:t>
            </w:r>
            <w:r w:rsidR="002B11E0">
              <w:rPr>
                <w:kern w:val="2"/>
                <w:szCs w:val="24"/>
              </w:rPr>
              <w:t>1</w:t>
            </w:r>
            <w:r w:rsidR="00ED5E67" w:rsidRPr="00400457">
              <w:rPr>
                <w:kern w:val="2"/>
                <w:szCs w:val="24"/>
              </w:rPr>
              <w:t xml:space="preserve"> punkte </w:t>
            </w:r>
            <w:r w:rsidRPr="00400457">
              <w:rPr>
                <w:kern w:val="2"/>
                <w:szCs w:val="24"/>
              </w:rPr>
              <w:t>numatyt</w:t>
            </w:r>
            <w:r w:rsidR="00ED5E67" w:rsidRPr="00400457">
              <w:rPr>
                <w:kern w:val="2"/>
                <w:szCs w:val="24"/>
              </w:rPr>
              <w:t>ų</w:t>
            </w:r>
            <w:r w:rsidRPr="00400457">
              <w:rPr>
                <w:kern w:val="2"/>
                <w:szCs w:val="24"/>
              </w:rPr>
              <w:t xml:space="preserve"> įsipareigojim</w:t>
            </w:r>
            <w:r w:rsidR="00ED5E67" w:rsidRPr="00400457">
              <w:rPr>
                <w:kern w:val="2"/>
                <w:szCs w:val="24"/>
              </w:rPr>
              <w:t xml:space="preserve">ų </w:t>
            </w:r>
            <w:r w:rsidRPr="00400457">
              <w:rPr>
                <w:kern w:val="2"/>
                <w:szCs w:val="24"/>
              </w:rPr>
              <w:t xml:space="preserve">pažeidimui. </w:t>
            </w:r>
          </w:p>
          <w:p w14:paraId="5570C12C" w14:textId="33B1EEB6" w:rsidR="00D66EB3" w:rsidRDefault="00ED5E67"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2B11E0">
              <w:rPr>
                <w:kern w:val="2"/>
                <w:szCs w:val="24"/>
                <w:vertAlign w:val="superscript"/>
              </w:rPr>
              <w:t>2</w:t>
            </w:r>
            <w:r w:rsidR="00781EC3" w:rsidRPr="00400457">
              <w:rPr>
                <w:kern w:val="2"/>
                <w:szCs w:val="24"/>
              </w:rPr>
              <w:t>.</w:t>
            </w:r>
            <w:r w:rsidR="002B11E0">
              <w:rPr>
                <w:kern w:val="2"/>
                <w:szCs w:val="24"/>
              </w:rPr>
              <w:t>6</w:t>
            </w:r>
            <w:r w:rsidR="00781EC3" w:rsidRPr="00400457">
              <w:rPr>
                <w:kern w:val="2"/>
                <w:szCs w:val="24"/>
              </w:rPr>
              <w:t xml:space="preserve">. Nustačius </w:t>
            </w:r>
            <w:r w:rsidRPr="00400457">
              <w:rPr>
                <w:szCs w:val="24"/>
              </w:rPr>
              <w:t xml:space="preserve">Bendrųjų sąlygų </w:t>
            </w:r>
            <w:r w:rsidRPr="00400457">
              <w:rPr>
                <w:kern w:val="2"/>
                <w:szCs w:val="24"/>
              </w:rPr>
              <w:t>15</w:t>
            </w:r>
            <w:r w:rsidR="002B11E0">
              <w:rPr>
                <w:kern w:val="2"/>
                <w:szCs w:val="24"/>
                <w:vertAlign w:val="superscript"/>
              </w:rPr>
              <w:t>2</w:t>
            </w:r>
            <w:r w:rsidRPr="00400457">
              <w:rPr>
                <w:kern w:val="2"/>
                <w:szCs w:val="24"/>
              </w:rPr>
              <w:t>.</w:t>
            </w:r>
            <w:r w:rsidR="00957040">
              <w:rPr>
                <w:kern w:val="2"/>
                <w:szCs w:val="24"/>
              </w:rPr>
              <w:t>1</w:t>
            </w:r>
            <w:r w:rsidRPr="00400457">
              <w:rPr>
                <w:kern w:val="2"/>
                <w:szCs w:val="24"/>
              </w:rPr>
              <w:t xml:space="preserve"> </w:t>
            </w:r>
            <w:r w:rsidR="00781EC3" w:rsidRPr="00400457">
              <w:rPr>
                <w:kern w:val="2"/>
                <w:szCs w:val="24"/>
              </w:rPr>
              <w:t>punkto pažeidimą, Tiekėjui taikoma Specialiųjų sąlygų 9.9</w:t>
            </w:r>
            <w:r w:rsidRPr="00400457">
              <w:rPr>
                <w:kern w:val="2"/>
                <w:szCs w:val="24"/>
              </w:rPr>
              <w:t xml:space="preserve">.1 </w:t>
            </w:r>
            <w:r w:rsidR="00781EC3" w:rsidRPr="00400457">
              <w:rPr>
                <w:kern w:val="2"/>
                <w:szCs w:val="24"/>
              </w:rPr>
              <w:t>punkte nurodyto dydžio bauda</w:t>
            </w:r>
            <w:r w:rsidRPr="00400457">
              <w:rPr>
                <w:kern w:val="2"/>
                <w:szCs w:val="24"/>
              </w:rPr>
              <w:t xml:space="preserve">, išskyrus </w:t>
            </w:r>
            <w:r w:rsidR="008B4096" w:rsidRPr="00400457">
              <w:rPr>
                <w:kern w:val="2"/>
                <w:szCs w:val="24"/>
              </w:rPr>
              <w:t>Bendrųjų sąlygų 15</w:t>
            </w:r>
            <w:r w:rsidR="002B11E0">
              <w:rPr>
                <w:kern w:val="2"/>
                <w:szCs w:val="24"/>
                <w:vertAlign w:val="superscript"/>
              </w:rPr>
              <w:t>2</w:t>
            </w:r>
            <w:r w:rsidR="008B4096" w:rsidRPr="00400457">
              <w:rPr>
                <w:kern w:val="2"/>
                <w:szCs w:val="24"/>
              </w:rPr>
              <w:t>.</w:t>
            </w:r>
            <w:r w:rsidR="002B11E0">
              <w:rPr>
                <w:kern w:val="2"/>
                <w:szCs w:val="24"/>
              </w:rPr>
              <w:t>2</w:t>
            </w:r>
            <w:r w:rsidR="009F364E" w:rsidRPr="00400457">
              <w:rPr>
                <w:kern w:val="2"/>
                <w:szCs w:val="24"/>
              </w:rPr>
              <w:t xml:space="preserve"> punkte</w:t>
            </w:r>
            <w:r w:rsidR="008B4096" w:rsidRPr="00400457">
              <w:rPr>
                <w:kern w:val="2"/>
                <w:szCs w:val="24"/>
              </w:rPr>
              <w:t xml:space="preserve"> numatyt</w:t>
            </w:r>
            <w:r w:rsidR="007D5678" w:rsidRPr="00400457">
              <w:rPr>
                <w:kern w:val="2"/>
                <w:szCs w:val="24"/>
              </w:rPr>
              <w:t>ą</w:t>
            </w:r>
            <w:r w:rsidR="008B4096" w:rsidRPr="00400457">
              <w:rPr>
                <w:kern w:val="2"/>
                <w:szCs w:val="24"/>
              </w:rPr>
              <w:t xml:space="preserve"> atvej</w:t>
            </w:r>
            <w:r w:rsidR="007D5678" w:rsidRPr="00400457">
              <w:rPr>
                <w:kern w:val="2"/>
                <w:szCs w:val="24"/>
              </w:rPr>
              <w:t>į</w:t>
            </w:r>
            <w:r w:rsidR="00781EC3" w:rsidRPr="00400457">
              <w:rPr>
                <w:kern w:val="2"/>
                <w:szCs w:val="24"/>
              </w:rPr>
              <w:t xml:space="preserve">. </w:t>
            </w:r>
            <w:r w:rsidR="007D5678" w:rsidRPr="00400457">
              <w:rPr>
                <w:kern w:val="2"/>
                <w:szCs w:val="24"/>
              </w:rPr>
              <w:t xml:space="preserve">Jeigu </w:t>
            </w:r>
            <w:r w:rsidR="00CB72DA" w:rsidRPr="00400457">
              <w:rPr>
                <w:kern w:val="2"/>
                <w:szCs w:val="24"/>
              </w:rPr>
              <w:t>nustatomas</w:t>
            </w:r>
            <w:r w:rsidR="007D5678" w:rsidRPr="00400457">
              <w:rPr>
                <w:kern w:val="2"/>
                <w:szCs w:val="24"/>
              </w:rPr>
              <w:t xml:space="preserve"> Bendrųjų sąlygų 15</w:t>
            </w:r>
            <w:r w:rsidR="002B11E0">
              <w:rPr>
                <w:kern w:val="2"/>
                <w:szCs w:val="24"/>
                <w:vertAlign w:val="superscript"/>
              </w:rPr>
              <w:t>2</w:t>
            </w:r>
            <w:r w:rsidR="007D5678" w:rsidRPr="00400457">
              <w:rPr>
                <w:kern w:val="2"/>
                <w:szCs w:val="24"/>
              </w:rPr>
              <w:t>.</w:t>
            </w:r>
            <w:r w:rsidR="002B11E0">
              <w:rPr>
                <w:kern w:val="2"/>
                <w:szCs w:val="24"/>
              </w:rPr>
              <w:t>1</w:t>
            </w:r>
            <w:r w:rsidR="007D5678" w:rsidRPr="00400457">
              <w:rPr>
                <w:kern w:val="2"/>
                <w:szCs w:val="24"/>
              </w:rPr>
              <w:t xml:space="preserve"> punkt</w:t>
            </w:r>
            <w:r w:rsidR="00CB72DA" w:rsidRPr="00400457">
              <w:rPr>
                <w:kern w:val="2"/>
                <w:szCs w:val="24"/>
              </w:rPr>
              <w:t>o</w:t>
            </w:r>
            <w:r w:rsidR="007D5678" w:rsidRPr="00400457">
              <w:rPr>
                <w:kern w:val="2"/>
                <w:szCs w:val="24"/>
              </w:rPr>
              <w:t xml:space="preserve"> </w:t>
            </w:r>
            <w:r w:rsidR="00CB72DA" w:rsidRPr="00400457">
              <w:rPr>
                <w:kern w:val="2"/>
                <w:szCs w:val="24"/>
              </w:rPr>
              <w:t>pažeidimas</w:t>
            </w:r>
            <w:r w:rsidR="007D5678" w:rsidRPr="00400457">
              <w:rPr>
                <w:kern w:val="2"/>
                <w:szCs w:val="24"/>
              </w:rPr>
              <w:t xml:space="preserve"> ir </w:t>
            </w:r>
            <w:r w:rsidR="00CB72DA" w:rsidRPr="00400457">
              <w:rPr>
                <w:kern w:val="2"/>
                <w:szCs w:val="24"/>
              </w:rPr>
              <w:t xml:space="preserve">Tiekėjas </w:t>
            </w:r>
            <w:r w:rsidR="007D5678" w:rsidRPr="00400457">
              <w:rPr>
                <w:kern w:val="2"/>
                <w:szCs w:val="24"/>
              </w:rPr>
              <w:t>per Pirkėjo nurodytą protingą terminą neištaiso nustatytų pažeidimų arba paaiškėja, kad padarytų</w:t>
            </w:r>
            <w:r w:rsidR="001D1369" w:rsidRPr="00400457">
              <w:rPr>
                <w:kern w:val="2"/>
                <w:szCs w:val="24"/>
              </w:rPr>
              <w:t xml:space="preserve"> </w:t>
            </w:r>
            <w:r w:rsidR="007D5678" w:rsidRPr="00400457">
              <w:rPr>
                <w:kern w:val="2"/>
                <w:szCs w:val="24"/>
              </w:rPr>
              <w:t>pažeidimų ištaisyti negalima</w:t>
            </w:r>
            <w:r w:rsidR="001D1369" w:rsidRPr="00400457">
              <w:rPr>
                <w:kern w:val="2"/>
                <w:szCs w:val="24"/>
              </w:rPr>
              <w:t xml:space="preserve">, </w:t>
            </w:r>
            <w:r w:rsidR="00BA1B70" w:rsidRPr="00400457">
              <w:rPr>
                <w:kern w:val="2"/>
                <w:szCs w:val="24"/>
              </w:rPr>
              <w:t xml:space="preserve">Pirkėjas įgyja teisę </w:t>
            </w:r>
            <w:r w:rsidR="001E6F5F" w:rsidRPr="00400457">
              <w:rPr>
                <w:kern w:val="2"/>
                <w:szCs w:val="24"/>
              </w:rPr>
              <w:t>vienašališkai nutraukti Sutartį Specialiųjų sąlygų 11.1.2 punkte nustatyta tvarka ir terminais</w:t>
            </w:r>
            <w:r w:rsidR="00781EC3" w:rsidRPr="00400457">
              <w:rPr>
                <w:kern w:val="2"/>
                <w:szCs w:val="24"/>
              </w:rPr>
              <w:t>.</w:t>
            </w:r>
            <w:r w:rsidR="002B11E0">
              <w:rPr>
                <w:kern w:val="2"/>
                <w:szCs w:val="24"/>
              </w:rPr>
              <w:t>“.</w:t>
            </w:r>
          </w:p>
          <w:p w14:paraId="72DB0A14" w14:textId="77777777" w:rsidR="00591D9B" w:rsidRDefault="00591D9B" w:rsidP="00675F86">
            <w:pPr>
              <w:pBdr>
                <w:top w:val="nil"/>
                <w:left w:val="nil"/>
                <w:bottom w:val="nil"/>
                <w:right w:val="nil"/>
                <w:between w:val="nil"/>
                <w:bar w:val="nil"/>
              </w:pBdr>
              <w:suppressAutoHyphens/>
              <w:ind w:firstLine="561"/>
              <w:jc w:val="both"/>
              <w:rPr>
                <w:kern w:val="2"/>
                <w:szCs w:val="24"/>
              </w:rPr>
            </w:pPr>
          </w:p>
          <w:p w14:paraId="74995F51" w14:textId="77777777" w:rsidR="00591D9B" w:rsidRPr="00243C9E" w:rsidRDefault="00591D9B" w:rsidP="00591D9B">
            <w:pPr>
              <w:pBdr>
                <w:top w:val="nil"/>
                <w:left w:val="nil"/>
                <w:bottom w:val="nil"/>
                <w:right w:val="nil"/>
                <w:between w:val="nil"/>
                <w:bar w:val="nil"/>
              </w:pBdr>
              <w:suppressAutoHyphens/>
              <w:jc w:val="both"/>
              <w:rPr>
                <w:kern w:val="2"/>
                <w:szCs w:val="24"/>
              </w:rPr>
            </w:pPr>
            <w:r w:rsidRPr="00243C9E">
              <w:rPr>
                <w:kern w:val="2"/>
                <w:szCs w:val="24"/>
              </w:rPr>
              <w:t>13.2.</w:t>
            </w:r>
            <w:r>
              <w:rPr>
                <w:kern w:val="2"/>
                <w:szCs w:val="24"/>
              </w:rPr>
              <w:t>3</w:t>
            </w:r>
            <w:r w:rsidRPr="00243C9E">
              <w:rPr>
                <w:kern w:val="2"/>
                <w:szCs w:val="24"/>
              </w:rPr>
              <w:t xml:space="preserve">. Sutarties Bendrųjų sąlygų 12.2 skyrius „Mokėjimų tvarka“ papildomas 12.2.8. punktu, kuris išdėstomas taip: </w:t>
            </w:r>
          </w:p>
          <w:p w14:paraId="3AEA9864" w14:textId="77777777" w:rsidR="00591D9B" w:rsidRPr="00243C9E" w:rsidRDefault="00591D9B" w:rsidP="00591D9B">
            <w:pPr>
              <w:pBdr>
                <w:top w:val="nil"/>
                <w:left w:val="nil"/>
                <w:bottom w:val="nil"/>
                <w:right w:val="nil"/>
                <w:between w:val="nil"/>
                <w:bar w:val="nil"/>
              </w:pBdr>
              <w:suppressAutoHyphens/>
              <w:jc w:val="both"/>
              <w:rPr>
                <w:kern w:val="2"/>
                <w:szCs w:val="24"/>
              </w:rPr>
            </w:pPr>
          </w:p>
          <w:p w14:paraId="54E518CE" w14:textId="77777777" w:rsidR="00591D9B" w:rsidRDefault="00591D9B" w:rsidP="00591D9B">
            <w:pPr>
              <w:pBdr>
                <w:top w:val="nil"/>
                <w:left w:val="nil"/>
                <w:bottom w:val="nil"/>
                <w:right w:val="nil"/>
                <w:between w:val="nil"/>
                <w:bar w:val="nil"/>
              </w:pBdr>
              <w:suppressAutoHyphens/>
              <w:jc w:val="both"/>
              <w:rPr>
                <w:kern w:val="2"/>
                <w:szCs w:val="24"/>
              </w:rPr>
            </w:pPr>
            <w:r w:rsidRPr="00243C9E">
              <w:rPr>
                <w:kern w:val="2"/>
                <w:szCs w:val="24"/>
              </w:rPr>
              <w:t>„12.2.8. Pradėjus veikti Sąskaitų administravimo bendrajai informacinei sistemai (SABIS), kuri</w:t>
            </w:r>
            <w:r>
              <w:rPr>
                <w:kern w:val="2"/>
                <w:szCs w:val="24"/>
              </w:rPr>
              <w:t>a</w:t>
            </w:r>
            <w:r w:rsidRPr="00243C9E">
              <w:rPr>
                <w:kern w:val="2"/>
                <w:szCs w:val="24"/>
              </w:rPr>
              <w:t xml:space="preserve"> pakei</w:t>
            </w:r>
            <w:r>
              <w:rPr>
                <w:kern w:val="2"/>
                <w:szCs w:val="24"/>
              </w:rPr>
              <w:t>čiama</w:t>
            </w:r>
            <w:r w:rsidRPr="00243C9E">
              <w:rPr>
                <w:kern w:val="2"/>
                <w:szCs w:val="24"/>
              </w:rPr>
              <w:t xml:space="preserve"> informacin</w:t>
            </w:r>
            <w:r>
              <w:rPr>
                <w:kern w:val="2"/>
                <w:szCs w:val="24"/>
              </w:rPr>
              <w:t>ė</w:t>
            </w:r>
            <w:r w:rsidRPr="00243C9E">
              <w:rPr>
                <w:kern w:val="2"/>
                <w:szCs w:val="24"/>
              </w:rPr>
              <w:t xml:space="preserve"> sistem</w:t>
            </w:r>
            <w:r>
              <w:rPr>
                <w:kern w:val="2"/>
                <w:szCs w:val="24"/>
              </w:rPr>
              <w:t>a</w:t>
            </w:r>
            <w:r w:rsidRPr="00243C9E">
              <w:rPr>
                <w:kern w:val="2"/>
                <w:szCs w:val="24"/>
              </w:rPr>
              <w:t xml:space="preserve"> „E. sąskaita“, sąskaitos tur</w:t>
            </w:r>
            <w:r>
              <w:rPr>
                <w:kern w:val="2"/>
                <w:szCs w:val="24"/>
              </w:rPr>
              <w:t>i</w:t>
            </w:r>
            <w:r w:rsidRPr="00243C9E">
              <w:rPr>
                <w:kern w:val="2"/>
                <w:szCs w:val="24"/>
              </w:rPr>
              <w:t xml:space="preserve"> būti teikiamos per SABIS.“</w:t>
            </w:r>
            <w:r>
              <w:rPr>
                <w:kern w:val="2"/>
                <w:szCs w:val="24"/>
              </w:rPr>
              <w:t>.</w:t>
            </w:r>
          </w:p>
          <w:p w14:paraId="42A3D9D9" w14:textId="77777777" w:rsidR="00591D9B" w:rsidRDefault="00591D9B" w:rsidP="00675F86">
            <w:pPr>
              <w:pBdr>
                <w:top w:val="nil"/>
                <w:left w:val="nil"/>
                <w:bottom w:val="nil"/>
                <w:right w:val="nil"/>
                <w:between w:val="nil"/>
                <w:bar w:val="nil"/>
              </w:pBdr>
              <w:suppressAutoHyphens/>
              <w:ind w:firstLine="561"/>
              <w:jc w:val="both"/>
              <w:rPr>
                <w:kern w:val="2"/>
                <w:szCs w:val="24"/>
              </w:rPr>
            </w:pPr>
          </w:p>
          <w:p w14:paraId="2962B276" w14:textId="77777777" w:rsidR="00591D9B" w:rsidRDefault="00591D9B" w:rsidP="00591D9B">
            <w:pPr>
              <w:pBdr>
                <w:top w:val="nil"/>
                <w:left w:val="nil"/>
                <w:bottom w:val="nil"/>
                <w:right w:val="nil"/>
                <w:between w:val="nil"/>
                <w:bar w:val="nil"/>
              </w:pBdr>
              <w:suppressAutoHyphens/>
              <w:jc w:val="both"/>
              <w:rPr>
                <w:kern w:val="2"/>
                <w:szCs w:val="24"/>
              </w:rPr>
            </w:pPr>
            <w:r>
              <w:rPr>
                <w:kern w:val="2"/>
                <w:szCs w:val="24"/>
              </w:rPr>
              <w:t>13.2.4. Sutarties Bendrųjų sąlygų 22.2 skyrius „Sutarties nutraukimas Pirkėjo iniciatyva“ papildomas 22.2.2.13 punktu, kuris išdėstomas taip:</w:t>
            </w:r>
          </w:p>
          <w:p w14:paraId="4A65176F" w14:textId="77777777" w:rsidR="00591D9B" w:rsidRDefault="00591D9B" w:rsidP="00591D9B">
            <w:pPr>
              <w:pBdr>
                <w:top w:val="nil"/>
                <w:left w:val="nil"/>
                <w:bottom w:val="nil"/>
                <w:right w:val="nil"/>
                <w:between w:val="nil"/>
                <w:bar w:val="nil"/>
              </w:pBdr>
              <w:suppressAutoHyphens/>
              <w:jc w:val="both"/>
              <w:rPr>
                <w:kern w:val="2"/>
                <w:szCs w:val="24"/>
              </w:rPr>
            </w:pPr>
          </w:p>
          <w:p w14:paraId="2340CA81" w14:textId="77777777" w:rsidR="00591D9B" w:rsidRDefault="00591D9B" w:rsidP="00591D9B">
            <w:pPr>
              <w:pBdr>
                <w:top w:val="nil"/>
                <w:left w:val="nil"/>
                <w:bottom w:val="nil"/>
                <w:right w:val="nil"/>
                <w:between w:val="nil"/>
                <w:bar w:val="nil"/>
              </w:pBdr>
              <w:suppressAutoHyphens/>
              <w:jc w:val="both"/>
              <w:rPr>
                <w:kern w:val="2"/>
                <w:szCs w:val="24"/>
              </w:rPr>
            </w:pPr>
            <w:r>
              <w:rPr>
                <w:kern w:val="2"/>
                <w:szCs w:val="24"/>
              </w:rPr>
              <w:t xml:space="preserve">„22.2.2.13. </w:t>
            </w:r>
            <w:r w:rsidRPr="00C8242C">
              <w:rPr>
                <w:kern w:val="2"/>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valdo ypatingos svarbos informacinę infrastruktūrą).</w:t>
            </w:r>
            <w:r>
              <w:rPr>
                <w:kern w:val="2"/>
                <w:szCs w:val="24"/>
              </w:rPr>
              <w:t>“.</w:t>
            </w:r>
          </w:p>
          <w:p w14:paraId="020F3162" w14:textId="49562A2E" w:rsidR="009A7BC6" w:rsidRPr="009F364E" w:rsidRDefault="009A7BC6" w:rsidP="002B11E0">
            <w:pPr>
              <w:pBdr>
                <w:top w:val="nil"/>
                <w:left w:val="nil"/>
                <w:bottom w:val="nil"/>
                <w:right w:val="nil"/>
                <w:between w:val="nil"/>
                <w:bar w:val="nil"/>
              </w:pBdr>
              <w:suppressAutoHyphens/>
              <w:jc w:val="both"/>
              <w:rPr>
                <w:kern w:val="2"/>
                <w:szCs w:val="24"/>
              </w:rPr>
            </w:pPr>
          </w:p>
        </w:tc>
      </w:tr>
      <w:tr w:rsidR="00E3376A" w14:paraId="6992F144" w14:textId="77777777" w:rsidTr="74B4C249">
        <w:trPr>
          <w:trHeight w:val="300"/>
        </w:trPr>
        <w:tc>
          <w:tcPr>
            <w:tcW w:w="2689" w:type="dxa"/>
          </w:tcPr>
          <w:p w14:paraId="69C675D1" w14:textId="77777777" w:rsidR="00E3376A" w:rsidRDefault="00E3376A" w:rsidP="00E3376A">
            <w:pPr>
              <w:rPr>
                <w:b/>
                <w:bCs/>
                <w:kern w:val="2"/>
                <w:szCs w:val="24"/>
              </w:rPr>
            </w:pPr>
            <w:r>
              <w:rPr>
                <w:b/>
                <w:bCs/>
                <w:kern w:val="2"/>
                <w:szCs w:val="24"/>
              </w:rPr>
              <w:lastRenderedPageBreak/>
              <w:t>13.3.</w:t>
            </w:r>
          </w:p>
        </w:tc>
        <w:tc>
          <w:tcPr>
            <w:tcW w:w="6846" w:type="dxa"/>
            <w:gridSpan w:val="3"/>
          </w:tcPr>
          <w:p w14:paraId="66CD35B9" w14:textId="290EA452" w:rsidR="00A45957" w:rsidRDefault="00A45957" w:rsidP="005F1824">
            <w:pPr>
              <w:rPr>
                <w:kern w:val="2"/>
                <w:szCs w:val="24"/>
              </w:rPr>
            </w:pPr>
            <w:r w:rsidRPr="00A45957">
              <w:rPr>
                <w:kern w:val="2"/>
                <w:szCs w:val="24"/>
              </w:rPr>
              <w:t xml:space="preserve">Šalys susitaria išbraukti nurodytą Sutarties Bendrųjų sąlygų punktą, tačiau kitų punktų numeracijos nekeisti: </w:t>
            </w:r>
            <w:r w:rsidR="005F1824" w:rsidRPr="005A1CBC">
              <w:rPr>
                <w:i/>
                <w:iCs/>
                <w:kern w:val="2"/>
                <w:szCs w:val="24"/>
              </w:rPr>
              <w:t>netaikoma</w:t>
            </w:r>
          </w:p>
        </w:tc>
      </w:tr>
      <w:tr w:rsidR="00E3376A" w14:paraId="0C93204B" w14:textId="77777777" w:rsidTr="74B4C249">
        <w:trPr>
          <w:trHeight w:val="300"/>
        </w:trPr>
        <w:tc>
          <w:tcPr>
            <w:tcW w:w="2689" w:type="dxa"/>
          </w:tcPr>
          <w:p w14:paraId="65F501B3" w14:textId="63A64E29" w:rsidR="00E3376A" w:rsidRDefault="00E3376A" w:rsidP="00E3376A">
            <w:pPr>
              <w:rPr>
                <w:b/>
                <w:bCs/>
                <w:kern w:val="2"/>
                <w:szCs w:val="24"/>
              </w:rPr>
            </w:pPr>
            <w:r>
              <w:rPr>
                <w:b/>
                <w:bCs/>
                <w:kern w:val="2"/>
                <w:szCs w:val="24"/>
              </w:rPr>
              <w:t>13.</w:t>
            </w:r>
            <w:r w:rsidR="000705E7">
              <w:rPr>
                <w:b/>
                <w:bCs/>
                <w:kern w:val="2"/>
                <w:szCs w:val="24"/>
              </w:rPr>
              <w:t>4</w:t>
            </w:r>
            <w:r>
              <w:rPr>
                <w:b/>
                <w:bCs/>
                <w:kern w:val="2"/>
                <w:szCs w:val="24"/>
              </w:rPr>
              <w:t>.</w:t>
            </w:r>
          </w:p>
        </w:tc>
        <w:tc>
          <w:tcPr>
            <w:tcW w:w="6846" w:type="dxa"/>
            <w:gridSpan w:val="3"/>
          </w:tcPr>
          <w:p w14:paraId="034F1988" w14:textId="77777777" w:rsidR="00E3376A" w:rsidRDefault="00E3376A" w:rsidP="00E3376A">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E3376A" w14:paraId="61B56E4E" w14:textId="77777777" w:rsidTr="74B4C249">
        <w:trPr>
          <w:trHeight w:val="300"/>
        </w:trPr>
        <w:tc>
          <w:tcPr>
            <w:tcW w:w="9535" w:type="dxa"/>
            <w:gridSpan w:val="4"/>
          </w:tcPr>
          <w:p w14:paraId="034AA555" w14:textId="08E9FEE0" w:rsidR="00E3376A" w:rsidRDefault="00E3376A" w:rsidP="00E3376A">
            <w:pPr>
              <w:jc w:val="center"/>
              <w:rPr>
                <w:b/>
                <w:bCs/>
                <w:kern w:val="2"/>
                <w:szCs w:val="24"/>
              </w:rPr>
            </w:pPr>
            <w:r>
              <w:rPr>
                <w:b/>
                <w:bCs/>
                <w:kern w:val="2"/>
                <w:szCs w:val="24"/>
              </w:rPr>
              <w:t>1</w:t>
            </w:r>
            <w:r w:rsidR="00FB0C43">
              <w:rPr>
                <w:b/>
                <w:bCs/>
                <w:kern w:val="2"/>
                <w:szCs w:val="24"/>
              </w:rPr>
              <w:t>4</w:t>
            </w:r>
            <w:r>
              <w:rPr>
                <w:b/>
                <w:bCs/>
                <w:kern w:val="2"/>
                <w:szCs w:val="24"/>
              </w:rPr>
              <w:t>. SUTARTIES PRIEDAI</w:t>
            </w:r>
          </w:p>
        </w:tc>
      </w:tr>
      <w:tr w:rsidR="00E3376A" w14:paraId="6263B7B6" w14:textId="77777777" w:rsidTr="74B4C249">
        <w:trPr>
          <w:trHeight w:val="300"/>
        </w:trPr>
        <w:tc>
          <w:tcPr>
            <w:tcW w:w="2689" w:type="dxa"/>
          </w:tcPr>
          <w:p w14:paraId="08559F61" w14:textId="13E382B0" w:rsidR="00E3376A" w:rsidRDefault="00E3376A" w:rsidP="00E3376A">
            <w:pPr>
              <w:jc w:val="center"/>
              <w:rPr>
                <w:b/>
                <w:bCs/>
                <w:kern w:val="2"/>
                <w:szCs w:val="24"/>
              </w:rPr>
            </w:pPr>
            <w:r>
              <w:rPr>
                <w:b/>
                <w:bCs/>
                <w:kern w:val="2"/>
                <w:szCs w:val="24"/>
              </w:rPr>
              <w:t>14.1. Priedas Nr. 1</w:t>
            </w:r>
          </w:p>
        </w:tc>
        <w:tc>
          <w:tcPr>
            <w:tcW w:w="6846" w:type="dxa"/>
            <w:gridSpan w:val="3"/>
          </w:tcPr>
          <w:p w14:paraId="57D0052F" w14:textId="4349FAE6" w:rsidR="00E3376A" w:rsidRPr="00AC5D83" w:rsidRDefault="005F1824" w:rsidP="00AC5D83">
            <w:pPr>
              <w:rPr>
                <w:kern w:val="2"/>
                <w:szCs w:val="24"/>
              </w:rPr>
            </w:pPr>
            <w:r w:rsidRPr="00AC5D83">
              <w:rPr>
                <w:kern w:val="2"/>
                <w:szCs w:val="24"/>
              </w:rPr>
              <w:t>Techninė specifikacija</w:t>
            </w:r>
          </w:p>
        </w:tc>
      </w:tr>
      <w:tr w:rsidR="00E3376A" w14:paraId="5F441E09" w14:textId="77777777" w:rsidTr="74B4C249">
        <w:trPr>
          <w:trHeight w:val="300"/>
        </w:trPr>
        <w:tc>
          <w:tcPr>
            <w:tcW w:w="2689" w:type="dxa"/>
          </w:tcPr>
          <w:p w14:paraId="268BA094" w14:textId="14C736AC" w:rsidR="00E3376A" w:rsidRDefault="00E3376A" w:rsidP="00E3376A">
            <w:pPr>
              <w:jc w:val="center"/>
              <w:rPr>
                <w:b/>
                <w:bCs/>
                <w:kern w:val="2"/>
                <w:szCs w:val="24"/>
              </w:rPr>
            </w:pPr>
            <w:r>
              <w:rPr>
                <w:b/>
                <w:bCs/>
                <w:kern w:val="2"/>
                <w:szCs w:val="24"/>
              </w:rPr>
              <w:t>14.2. Priedas Nr. 2</w:t>
            </w:r>
          </w:p>
        </w:tc>
        <w:tc>
          <w:tcPr>
            <w:tcW w:w="6846" w:type="dxa"/>
            <w:gridSpan w:val="3"/>
          </w:tcPr>
          <w:p w14:paraId="559C10FA" w14:textId="05634243" w:rsidR="00E3376A" w:rsidRPr="00AC5D83" w:rsidRDefault="005F1824" w:rsidP="00AC5D83">
            <w:pPr>
              <w:rPr>
                <w:kern w:val="2"/>
                <w:szCs w:val="24"/>
              </w:rPr>
            </w:pPr>
            <w:r w:rsidRPr="00AC5D83">
              <w:rPr>
                <w:kern w:val="2"/>
                <w:szCs w:val="24"/>
              </w:rPr>
              <w:t>Pasiūlymas</w:t>
            </w:r>
          </w:p>
        </w:tc>
      </w:tr>
      <w:tr w:rsidR="00E3376A" w14:paraId="4FE1EFCE" w14:textId="77777777" w:rsidTr="74B4C249">
        <w:trPr>
          <w:trHeight w:val="300"/>
        </w:trPr>
        <w:tc>
          <w:tcPr>
            <w:tcW w:w="2689" w:type="dxa"/>
          </w:tcPr>
          <w:p w14:paraId="53412998" w14:textId="1619703B" w:rsidR="00E3376A" w:rsidRDefault="00E3376A" w:rsidP="00E3376A">
            <w:pPr>
              <w:jc w:val="center"/>
              <w:rPr>
                <w:b/>
                <w:bCs/>
                <w:kern w:val="2"/>
                <w:szCs w:val="24"/>
              </w:rPr>
            </w:pPr>
            <w:r>
              <w:rPr>
                <w:b/>
                <w:bCs/>
                <w:kern w:val="2"/>
                <w:szCs w:val="24"/>
              </w:rPr>
              <w:t>14.3. Priedas Nr. 3</w:t>
            </w:r>
          </w:p>
        </w:tc>
        <w:tc>
          <w:tcPr>
            <w:tcW w:w="6846" w:type="dxa"/>
            <w:gridSpan w:val="3"/>
          </w:tcPr>
          <w:p w14:paraId="05E57C65" w14:textId="121FBDCA" w:rsidR="00E3376A" w:rsidRDefault="005F1824" w:rsidP="00AC5D83">
            <w:pPr>
              <w:jc w:val="both"/>
              <w:rPr>
                <w:b/>
                <w:bCs/>
                <w:kern w:val="2"/>
                <w:szCs w:val="24"/>
              </w:rPr>
            </w:pPr>
            <w:r>
              <w:rPr>
                <w:rStyle w:val="normaltextrun"/>
              </w:rPr>
              <w:t xml:space="preserve">Sutarties vykdymui pasitelkiami subtiekėjai ir (ar) specialistai </w:t>
            </w:r>
            <w:r w:rsidRPr="00D07FD1">
              <w:rPr>
                <w:rStyle w:val="normaltextrun"/>
                <w:i/>
                <w:iCs/>
                <w:color w:val="0070C0"/>
              </w:rPr>
              <w:t>(pridedamas kai pasitelkiami)</w:t>
            </w:r>
          </w:p>
        </w:tc>
      </w:tr>
      <w:tr w:rsidR="00E3376A" w14:paraId="69ECA8AB" w14:textId="77777777" w:rsidTr="74B4C249">
        <w:tc>
          <w:tcPr>
            <w:tcW w:w="9535" w:type="dxa"/>
            <w:gridSpan w:val="4"/>
          </w:tcPr>
          <w:p w14:paraId="71E7EFEF" w14:textId="2221DF6E" w:rsidR="00E3376A" w:rsidRDefault="00E3376A" w:rsidP="00E3376A">
            <w:pPr>
              <w:jc w:val="center"/>
              <w:rPr>
                <w:b/>
                <w:bCs/>
                <w:kern w:val="2"/>
                <w:szCs w:val="24"/>
              </w:rPr>
            </w:pPr>
            <w:r>
              <w:rPr>
                <w:b/>
                <w:bCs/>
                <w:kern w:val="2"/>
                <w:szCs w:val="24"/>
              </w:rPr>
              <w:t>15. ŠALIŲ ATSTOVŲ PARAŠAI</w:t>
            </w:r>
          </w:p>
        </w:tc>
      </w:tr>
      <w:tr w:rsidR="00E3376A" w14:paraId="0878BE34" w14:textId="77777777" w:rsidTr="74B4C249">
        <w:tc>
          <w:tcPr>
            <w:tcW w:w="4788" w:type="dxa"/>
            <w:gridSpan w:val="3"/>
          </w:tcPr>
          <w:p w14:paraId="370FAA46" w14:textId="77777777" w:rsidR="00E3376A" w:rsidRDefault="00E3376A" w:rsidP="00E3376A">
            <w:pPr>
              <w:jc w:val="center"/>
              <w:rPr>
                <w:b/>
                <w:bCs/>
                <w:kern w:val="2"/>
                <w:szCs w:val="24"/>
              </w:rPr>
            </w:pPr>
            <w:r>
              <w:rPr>
                <w:b/>
                <w:bCs/>
                <w:kern w:val="2"/>
                <w:szCs w:val="24"/>
              </w:rPr>
              <w:lastRenderedPageBreak/>
              <w:t>PIRKĖJAS</w:t>
            </w:r>
          </w:p>
        </w:tc>
        <w:tc>
          <w:tcPr>
            <w:tcW w:w="4747" w:type="dxa"/>
          </w:tcPr>
          <w:p w14:paraId="6F040676" w14:textId="77777777" w:rsidR="00E3376A" w:rsidRDefault="00E3376A" w:rsidP="00E3376A">
            <w:pPr>
              <w:jc w:val="center"/>
              <w:rPr>
                <w:b/>
                <w:bCs/>
                <w:kern w:val="2"/>
                <w:szCs w:val="24"/>
              </w:rPr>
            </w:pPr>
            <w:r>
              <w:rPr>
                <w:b/>
                <w:bCs/>
                <w:kern w:val="2"/>
                <w:szCs w:val="24"/>
              </w:rPr>
              <w:t>TIEKĖJAS</w:t>
            </w:r>
          </w:p>
        </w:tc>
      </w:tr>
      <w:tr w:rsidR="00E3376A" w14:paraId="1A8AF34E" w14:textId="77777777" w:rsidTr="74B4C249">
        <w:tc>
          <w:tcPr>
            <w:tcW w:w="4788" w:type="dxa"/>
            <w:gridSpan w:val="3"/>
          </w:tcPr>
          <w:p w14:paraId="1B258292" w14:textId="77777777" w:rsidR="00E3376A" w:rsidRDefault="00E3376A" w:rsidP="00E3376A">
            <w:pPr>
              <w:jc w:val="center"/>
              <w:rPr>
                <w:color w:val="4472C4"/>
                <w:kern w:val="2"/>
                <w:szCs w:val="24"/>
              </w:rPr>
            </w:pPr>
            <w:r>
              <w:rPr>
                <w:color w:val="4472C4"/>
                <w:kern w:val="2"/>
                <w:szCs w:val="24"/>
              </w:rPr>
              <w:t>(nurodomos atstovo pareigos, vardas, pavardė)</w:t>
            </w:r>
          </w:p>
        </w:tc>
        <w:tc>
          <w:tcPr>
            <w:tcW w:w="4747" w:type="dxa"/>
          </w:tcPr>
          <w:p w14:paraId="090EDEEE" w14:textId="77777777" w:rsidR="00E3376A" w:rsidRDefault="00E3376A" w:rsidP="00E3376A">
            <w:pPr>
              <w:jc w:val="center"/>
              <w:rPr>
                <w:b/>
                <w:bCs/>
                <w:kern w:val="2"/>
                <w:szCs w:val="24"/>
              </w:rPr>
            </w:pPr>
            <w:r>
              <w:rPr>
                <w:color w:val="4472C4"/>
                <w:kern w:val="2"/>
                <w:szCs w:val="24"/>
              </w:rPr>
              <w:t>(nurodomos atstovo pareigos, vardas, pavardė)</w:t>
            </w:r>
          </w:p>
        </w:tc>
      </w:tr>
      <w:tr w:rsidR="00E3376A" w14:paraId="3DF69B2A" w14:textId="77777777" w:rsidTr="74B4C249">
        <w:tc>
          <w:tcPr>
            <w:tcW w:w="4788" w:type="dxa"/>
            <w:gridSpan w:val="3"/>
          </w:tcPr>
          <w:p w14:paraId="5FA4BC91" w14:textId="77777777" w:rsidR="00E3376A" w:rsidRDefault="00E3376A" w:rsidP="00E3376A">
            <w:pPr>
              <w:jc w:val="center"/>
              <w:rPr>
                <w:b/>
                <w:bCs/>
                <w:color w:val="4472C4"/>
                <w:kern w:val="2"/>
                <w:szCs w:val="24"/>
              </w:rPr>
            </w:pPr>
          </w:p>
          <w:p w14:paraId="4DE30095" w14:textId="77777777" w:rsidR="00E3376A" w:rsidRDefault="00E3376A" w:rsidP="00E3376A">
            <w:pPr>
              <w:jc w:val="center"/>
              <w:rPr>
                <w:b/>
                <w:bCs/>
                <w:color w:val="4472C4"/>
                <w:kern w:val="2"/>
                <w:szCs w:val="24"/>
              </w:rPr>
            </w:pPr>
            <w:r>
              <w:rPr>
                <w:b/>
                <w:bCs/>
                <w:color w:val="4472C4"/>
                <w:kern w:val="2"/>
                <w:szCs w:val="24"/>
              </w:rPr>
              <w:t>(parašas)</w:t>
            </w:r>
          </w:p>
          <w:p w14:paraId="189A4247" w14:textId="77777777" w:rsidR="00E3376A" w:rsidRDefault="00E3376A" w:rsidP="00E3376A">
            <w:pPr>
              <w:jc w:val="center"/>
              <w:rPr>
                <w:b/>
                <w:bCs/>
                <w:color w:val="4472C4"/>
                <w:kern w:val="2"/>
                <w:szCs w:val="24"/>
              </w:rPr>
            </w:pPr>
          </w:p>
          <w:p w14:paraId="70ED51B7" w14:textId="77777777" w:rsidR="00E3376A" w:rsidRDefault="00E3376A" w:rsidP="00E3376A">
            <w:pPr>
              <w:jc w:val="center"/>
              <w:rPr>
                <w:b/>
                <w:bCs/>
                <w:color w:val="4472C4"/>
                <w:kern w:val="2"/>
                <w:szCs w:val="24"/>
              </w:rPr>
            </w:pPr>
          </w:p>
        </w:tc>
        <w:tc>
          <w:tcPr>
            <w:tcW w:w="4747" w:type="dxa"/>
          </w:tcPr>
          <w:p w14:paraId="5B64D4F6" w14:textId="77777777" w:rsidR="00E3376A" w:rsidRDefault="00E3376A" w:rsidP="00E3376A">
            <w:pPr>
              <w:jc w:val="center"/>
              <w:rPr>
                <w:b/>
                <w:bCs/>
                <w:color w:val="4472C4"/>
                <w:kern w:val="2"/>
                <w:szCs w:val="24"/>
              </w:rPr>
            </w:pPr>
          </w:p>
          <w:p w14:paraId="464AC865" w14:textId="77777777" w:rsidR="00E3376A" w:rsidRDefault="00E3376A" w:rsidP="00E3376A">
            <w:pPr>
              <w:jc w:val="center"/>
              <w:rPr>
                <w:b/>
                <w:bCs/>
                <w:color w:val="4472C4"/>
                <w:kern w:val="2"/>
                <w:szCs w:val="24"/>
              </w:rPr>
            </w:pPr>
            <w:r>
              <w:rPr>
                <w:b/>
                <w:bCs/>
                <w:color w:val="4472C4"/>
                <w:kern w:val="2"/>
                <w:szCs w:val="24"/>
              </w:rPr>
              <w:t>(parašas)</w:t>
            </w:r>
          </w:p>
        </w:tc>
      </w:tr>
    </w:tbl>
    <w:p w14:paraId="38AB773F" w14:textId="77777777" w:rsidR="005A5832" w:rsidRDefault="00A10867">
      <w:pPr>
        <w:jc w:val="center"/>
        <w:rPr>
          <w:szCs w:val="24"/>
        </w:rPr>
      </w:pPr>
      <w:r>
        <w:rPr>
          <w:color w:val="000000"/>
          <w:szCs w:val="24"/>
        </w:rPr>
        <w:t>_______________</w:t>
      </w:r>
    </w:p>
    <w:sectPr w:rsidR="005A5832" w:rsidSect="00A71047">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E056B" w14:textId="77777777" w:rsidR="00B10B61" w:rsidRDefault="00B10B61">
      <w:pPr>
        <w:rPr>
          <w:kern w:val="2"/>
          <w:sz w:val="22"/>
          <w:szCs w:val="22"/>
          <w:lang w:val="en-US"/>
        </w:rPr>
      </w:pPr>
      <w:r>
        <w:rPr>
          <w:kern w:val="2"/>
          <w:sz w:val="22"/>
          <w:szCs w:val="22"/>
          <w:lang w:val="en-US"/>
        </w:rPr>
        <w:separator/>
      </w:r>
    </w:p>
  </w:endnote>
  <w:endnote w:type="continuationSeparator" w:id="0">
    <w:p w14:paraId="7D0B24FE" w14:textId="77777777" w:rsidR="00B10B61" w:rsidRDefault="00B10B61">
      <w:pPr>
        <w:rPr>
          <w:kern w:val="2"/>
          <w:sz w:val="22"/>
          <w:szCs w:val="22"/>
          <w:lang w:val="en-US"/>
        </w:rPr>
      </w:pPr>
      <w:r>
        <w:rPr>
          <w:kern w:val="2"/>
          <w:sz w:val="22"/>
          <w:szCs w:val="22"/>
          <w:lang w:val="en-US"/>
        </w:rPr>
        <w:continuationSeparator/>
      </w:r>
    </w:p>
  </w:endnote>
  <w:endnote w:type="continuationNotice" w:id="1">
    <w:p w14:paraId="5539A43D" w14:textId="77777777" w:rsidR="00B10B61" w:rsidRDefault="00B10B6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ource Sans Pro">
    <w:charset w:val="00"/>
    <w:family w:val="swiss"/>
    <w:pitch w:val="variable"/>
    <w:sig w:usb0="600002F7" w:usb1="02000001"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E13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9E8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9F3C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4FA058" w14:textId="77777777" w:rsidR="00B10B61" w:rsidRDefault="00B10B61">
      <w:pPr>
        <w:rPr>
          <w:kern w:val="2"/>
          <w:sz w:val="22"/>
          <w:szCs w:val="22"/>
          <w:lang w:val="en-US"/>
        </w:rPr>
      </w:pPr>
      <w:r>
        <w:rPr>
          <w:kern w:val="2"/>
          <w:sz w:val="22"/>
          <w:szCs w:val="22"/>
          <w:lang w:val="en-US"/>
        </w:rPr>
        <w:separator/>
      </w:r>
    </w:p>
  </w:footnote>
  <w:footnote w:type="continuationSeparator" w:id="0">
    <w:p w14:paraId="55799471" w14:textId="77777777" w:rsidR="00B10B61" w:rsidRDefault="00B10B61">
      <w:pPr>
        <w:rPr>
          <w:kern w:val="2"/>
          <w:sz w:val="22"/>
          <w:szCs w:val="22"/>
          <w:lang w:val="en-US"/>
        </w:rPr>
      </w:pPr>
      <w:r>
        <w:rPr>
          <w:kern w:val="2"/>
          <w:sz w:val="22"/>
          <w:szCs w:val="22"/>
          <w:lang w:val="en-US"/>
        </w:rPr>
        <w:continuationSeparator/>
      </w:r>
    </w:p>
  </w:footnote>
  <w:footnote w:type="continuationNotice" w:id="1">
    <w:p w14:paraId="2DB43E1E" w14:textId="77777777" w:rsidR="00B10B61" w:rsidRDefault="00B10B61">
      <w:pPr>
        <w:rPr>
          <w:kern w:val="2"/>
          <w:sz w:val="22"/>
          <w:szCs w:val="22"/>
          <w:lang w:val="en-US"/>
        </w:rPr>
      </w:pPr>
    </w:p>
  </w:footnote>
  <w:footnote w:id="2">
    <w:p w14:paraId="35B2FC50" w14:textId="77777777" w:rsidR="00D37BD6" w:rsidRDefault="00D37BD6" w:rsidP="00D37BD6">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34990" w14:textId="77777777" w:rsidR="005A5832" w:rsidRDefault="005A5832">
    <w:pPr>
      <w:tabs>
        <w:tab w:val="center" w:pos="4680"/>
        <w:tab w:val="right" w:pos="9360"/>
      </w:tabs>
      <w:spacing w:after="160" w:line="259" w:lineRule="auto"/>
      <w:rPr>
        <w:kern w:val="2"/>
        <w:sz w:val="22"/>
        <w:szCs w:val="22"/>
        <w:lang w:val="en-US"/>
      </w:rPr>
    </w:pPr>
  </w:p>
  <w:p w14:paraId="2F7A0B0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F349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0126E1">
      <w:rPr>
        <w:noProof/>
      </w:rPr>
      <w:t>1</w:t>
    </w:r>
    <w:r w:rsidR="000126E1">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6F17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BD0B4E"/>
    <w:multiLevelType w:val="hybridMultilevel"/>
    <w:tmpl w:val="4404A820"/>
    <w:lvl w:ilvl="0" w:tplc="9EBC22D2">
      <w:start w:val="11"/>
      <w:numFmt w:val="bullet"/>
      <w:lvlText w:val="-"/>
      <w:lvlJc w:val="left"/>
      <w:pPr>
        <w:ind w:left="720" w:hanging="360"/>
      </w:pPr>
      <w:rPr>
        <w:rFonts w:ascii="Times New Roman" w:eastAsia="Times New Roman" w:hAnsi="Times New Roman" w:cs="Times New Roman" w:hint="default"/>
        <w:b w:val="0"/>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60362895">
    <w:abstractNumId w:val="1"/>
  </w:num>
  <w:num w:numId="2" w16cid:durableId="14392539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BE7"/>
    <w:rsid w:val="000126E1"/>
    <w:rsid w:val="00024637"/>
    <w:rsid w:val="0002633A"/>
    <w:rsid w:val="00040F61"/>
    <w:rsid w:val="00042D98"/>
    <w:rsid w:val="000463A7"/>
    <w:rsid w:val="00046B64"/>
    <w:rsid w:val="000471E4"/>
    <w:rsid w:val="00056869"/>
    <w:rsid w:val="00065086"/>
    <w:rsid w:val="000705E7"/>
    <w:rsid w:val="000741B9"/>
    <w:rsid w:val="000967A8"/>
    <w:rsid w:val="000A00E3"/>
    <w:rsid w:val="000A6510"/>
    <w:rsid w:val="000B6E36"/>
    <w:rsid w:val="000C372B"/>
    <w:rsid w:val="000C6C2D"/>
    <w:rsid w:val="000D3B40"/>
    <w:rsid w:val="000D668E"/>
    <w:rsid w:val="000E24E2"/>
    <w:rsid w:val="000F0240"/>
    <w:rsid w:val="000F6B7F"/>
    <w:rsid w:val="00112E81"/>
    <w:rsid w:val="00113710"/>
    <w:rsid w:val="00116254"/>
    <w:rsid w:val="00123E78"/>
    <w:rsid w:val="00126147"/>
    <w:rsid w:val="001365DF"/>
    <w:rsid w:val="00152F31"/>
    <w:rsid w:val="001641E0"/>
    <w:rsid w:val="001676DD"/>
    <w:rsid w:val="00170691"/>
    <w:rsid w:val="00170FEA"/>
    <w:rsid w:val="00177777"/>
    <w:rsid w:val="00182A3E"/>
    <w:rsid w:val="00182A42"/>
    <w:rsid w:val="00190036"/>
    <w:rsid w:val="00192812"/>
    <w:rsid w:val="00195948"/>
    <w:rsid w:val="001968CB"/>
    <w:rsid w:val="001A778D"/>
    <w:rsid w:val="001C1DDB"/>
    <w:rsid w:val="001C2533"/>
    <w:rsid w:val="001C7D76"/>
    <w:rsid w:val="001D1369"/>
    <w:rsid w:val="001D1A62"/>
    <w:rsid w:val="001E1726"/>
    <w:rsid w:val="001E57BF"/>
    <w:rsid w:val="001E6F5F"/>
    <w:rsid w:val="001F0C1E"/>
    <w:rsid w:val="00203C46"/>
    <w:rsid w:val="00204DEA"/>
    <w:rsid w:val="00207CE1"/>
    <w:rsid w:val="00210528"/>
    <w:rsid w:val="002129D7"/>
    <w:rsid w:val="0021477C"/>
    <w:rsid w:val="0022284C"/>
    <w:rsid w:val="00225453"/>
    <w:rsid w:val="0023106D"/>
    <w:rsid w:val="00231B23"/>
    <w:rsid w:val="0023404F"/>
    <w:rsid w:val="002460A4"/>
    <w:rsid w:val="002473B9"/>
    <w:rsid w:val="002516DF"/>
    <w:rsid w:val="00252790"/>
    <w:rsid w:val="00256C05"/>
    <w:rsid w:val="00261140"/>
    <w:rsid w:val="0026317D"/>
    <w:rsid w:val="00263F2E"/>
    <w:rsid w:val="00272909"/>
    <w:rsid w:val="002914A2"/>
    <w:rsid w:val="00291DE1"/>
    <w:rsid w:val="00294915"/>
    <w:rsid w:val="00294995"/>
    <w:rsid w:val="002A59C4"/>
    <w:rsid w:val="002B11E0"/>
    <w:rsid w:val="002B1979"/>
    <w:rsid w:val="002B7402"/>
    <w:rsid w:val="00300F88"/>
    <w:rsid w:val="00311B03"/>
    <w:rsid w:val="003135E1"/>
    <w:rsid w:val="003169EC"/>
    <w:rsid w:val="003222AD"/>
    <w:rsid w:val="00327080"/>
    <w:rsid w:val="00333DAC"/>
    <w:rsid w:val="003425E9"/>
    <w:rsid w:val="0036271E"/>
    <w:rsid w:val="003662E0"/>
    <w:rsid w:val="00370F69"/>
    <w:rsid w:val="003754D6"/>
    <w:rsid w:val="00384824"/>
    <w:rsid w:val="00397D99"/>
    <w:rsid w:val="003A2F0F"/>
    <w:rsid w:val="003B5A02"/>
    <w:rsid w:val="003C0EA1"/>
    <w:rsid w:val="003C3CA4"/>
    <w:rsid w:val="003D3F14"/>
    <w:rsid w:val="003E3068"/>
    <w:rsid w:val="003F6486"/>
    <w:rsid w:val="00400457"/>
    <w:rsid w:val="00402BAB"/>
    <w:rsid w:val="00405E4D"/>
    <w:rsid w:val="0042099A"/>
    <w:rsid w:val="004222AB"/>
    <w:rsid w:val="00427B86"/>
    <w:rsid w:val="00434A09"/>
    <w:rsid w:val="004408F3"/>
    <w:rsid w:val="00446ED0"/>
    <w:rsid w:val="0044774E"/>
    <w:rsid w:val="00450F9F"/>
    <w:rsid w:val="0045575C"/>
    <w:rsid w:val="004600CA"/>
    <w:rsid w:val="00465715"/>
    <w:rsid w:val="00472DB2"/>
    <w:rsid w:val="004762CF"/>
    <w:rsid w:val="00497513"/>
    <w:rsid w:val="00497564"/>
    <w:rsid w:val="004A5293"/>
    <w:rsid w:val="004B3C6A"/>
    <w:rsid w:val="004B6684"/>
    <w:rsid w:val="004C293D"/>
    <w:rsid w:val="004C4476"/>
    <w:rsid w:val="004C4E1C"/>
    <w:rsid w:val="004C7096"/>
    <w:rsid w:val="004C7311"/>
    <w:rsid w:val="004D0835"/>
    <w:rsid w:val="004D1E29"/>
    <w:rsid w:val="004D487B"/>
    <w:rsid w:val="004E2AD8"/>
    <w:rsid w:val="004E54E3"/>
    <w:rsid w:val="004F2665"/>
    <w:rsid w:val="00512B0D"/>
    <w:rsid w:val="00517E2A"/>
    <w:rsid w:val="0052230C"/>
    <w:rsid w:val="005231B3"/>
    <w:rsid w:val="00525341"/>
    <w:rsid w:val="00526C7D"/>
    <w:rsid w:val="00530FD7"/>
    <w:rsid w:val="00531C82"/>
    <w:rsid w:val="005322F4"/>
    <w:rsid w:val="00543EDE"/>
    <w:rsid w:val="005501C0"/>
    <w:rsid w:val="00553919"/>
    <w:rsid w:val="00555009"/>
    <w:rsid w:val="00557CDB"/>
    <w:rsid w:val="00560588"/>
    <w:rsid w:val="00585DAB"/>
    <w:rsid w:val="00591BFE"/>
    <w:rsid w:val="00591D9B"/>
    <w:rsid w:val="00592EA5"/>
    <w:rsid w:val="005A0023"/>
    <w:rsid w:val="005A1CBC"/>
    <w:rsid w:val="005A5832"/>
    <w:rsid w:val="005A7562"/>
    <w:rsid w:val="005B4494"/>
    <w:rsid w:val="005B7C8A"/>
    <w:rsid w:val="005C289B"/>
    <w:rsid w:val="005C4A6F"/>
    <w:rsid w:val="005C5B9A"/>
    <w:rsid w:val="005C64A8"/>
    <w:rsid w:val="005C6989"/>
    <w:rsid w:val="005C714E"/>
    <w:rsid w:val="005D6ACA"/>
    <w:rsid w:val="005F1824"/>
    <w:rsid w:val="005F5B23"/>
    <w:rsid w:val="00602C82"/>
    <w:rsid w:val="006129C5"/>
    <w:rsid w:val="0062384D"/>
    <w:rsid w:val="006428A2"/>
    <w:rsid w:val="0064536B"/>
    <w:rsid w:val="00655F7D"/>
    <w:rsid w:val="00657099"/>
    <w:rsid w:val="006741FD"/>
    <w:rsid w:val="0067426A"/>
    <w:rsid w:val="00675F86"/>
    <w:rsid w:val="006770F5"/>
    <w:rsid w:val="0068366E"/>
    <w:rsid w:val="00687188"/>
    <w:rsid w:val="00692D87"/>
    <w:rsid w:val="006A2D07"/>
    <w:rsid w:val="006A48B1"/>
    <w:rsid w:val="006B0AB8"/>
    <w:rsid w:val="006B55B9"/>
    <w:rsid w:val="006C380B"/>
    <w:rsid w:val="006C7279"/>
    <w:rsid w:val="006D20DF"/>
    <w:rsid w:val="006E509D"/>
    <w:rsid w:val="006F04E5"/>
    <w:rsid w:val="006F4154"/>
    <w:rsid w:val="006F5E30"/>
    <w:rsid w:val="00710EB0"/>
    <w:rsid w:val="007135EF"/>
    <w:rsid w:val="0074634A"/>
    <w:rsid w:val="007516CF"/>
    <w:rsid w:val="0075599A"/>
    <w:rsid w:val="0075757D"/>
    <w:rsid w:val="00767412"/>
    <w:rsid w:val="00770D51"/>
    <w:rsid w:val="0077513E"/>
    <w:rsid w:val="00781EC3"/>
    <w:rsid w:val="00787F05"/>
    <w:rsid w:val="007A38A1"/>
    <w:rsid w:val="007B0EC4"/>
    <w:rsid w:val="007B71AA"/>
    <w:rsid w:val="007C0132"/>
    <w:rsid w:val="007C0586"/>
    <w:rsid w:val="007C0C45"/>
    <w:rsid w:val="007C4998"/>
    <w:rsid w:val="007C5983"/>
    <w:rsid w:val="007D5678"/>
    <w:rsid w:val="007E4CFA"/>
    <w:rsid w:val="007F31A0"/>
    <w:rsid w:val="007F397A"/>
    <w:rsid w:val="007F4097"/>
    <w:rsid w:val="007F4470"/>
    <w:rsid w:val="007F5B7E"/>
    <w:rsid w:val="00800C48"/>
    <w:rsid w:val="00814F5F"/>
    <w:rsid w:val="0082030E"/>
    <w:rsid w:val="00832976"/>
    <w:rsid w:val="008464DA"/>
    <w:rsid w:val="00850F09"/>
    <w:rsid w:val="00855370"/>
    <w:rsid w:val="00862BF9"/>
    <w:rsid w:val="008647C6"/>
    <w:rsid w:val="008761C4"/>
    <w:rsid w:val="00890021"/>
    <w:rsid w:val="00893E11"/>
    <w:rsid w:val="008945D6"/>
    <w:rsid w:val="008A561A"/>
    <w:rsid w:val="008A6A16"/>
    <w:rsid w:val="008B3DE2"/>
    <w:rsid w:val="008B4096"/>
    <w:rsid w:val="008C7DC0"/>
    <w:rsid w:val="008D0E95"/>
    <w:rsid w:val="008D1B92"/>
    <w:rsid w:val="008E66AD"/>
    <w:rsid w:val="008F12C1"/>
    <w:rsid w:val="008F516B"/>
    <w:rsid w:val="008F52FE"/>
    <w:rsid w:val="008F6218"/>
    <w:rsid w:val="00901945"/>
    <w:rsid w:val="00903B0A"/>
    <w:rsid w:val="00904380"/>
    <w:rsid w:val="00905DCF"/>
    <w:rsid w:val="009110E3"/>
    <w:rsid w:val="00911C52"/>
    <w:rsid w:val="009307B8"/>
    <w:rsid w:val="009324D8"/>
    <w:rsid w:val="009374FF"/>
    <w:rsid w:val="009547AA"/>
    <w:rsid w:val="009553C0"/>
    <w:rsid w:val="00957040"/>
    <w:rsid w:val="009725BD"/>
    <w:rsid w:val="00980B8E"/>
    <w:rsid w:val="0098405E"/>
    <w:rsid w:val="00984663"/>
    <w:rsid w:val="00991332"/>
    <w:rsid w:val="009A52E2"/>
    <w:rsid w:val="009A7617"/>
    <w:rsid w:val="009A7BC6"/>
    <w:rsid w:val="009B5222"/>
    <w:rsid w:val="009B7E87"/>
    <w:rsid w:val="009C104E"/>
    <w:rsid w:val="009C1649"/>
    <w:rsid w:val="009C41FF"/>
    <w:rsid w:val="009C75B2"/>
    <w:rsid w:val="009D27CE"/>
    <w:rsid w:val="009D7DFE"/>
    <w:rsid w:val="009E4BAF"/>
    <w:rsid w:val="009E55D8"/>
    <w:rsid w:val="009E706E"/>
    <w:rsid w:val="009E798F"/>
    <w:rsid w:val="009E7C41"/>
    <w:rsid w:val="009F364E"/>
    <w:rsid w:val="009F5DB0"/>
    <w:rsid w:val="009F6AAA"/>
    <w:rsid w:val="00A0023A"/>
    <w:rsid w:val="00A037DB"/>
    <w:rsid w:val="00A10867"/>
    <w:rsid w:val="00A15F68"/>
    <w:rsid w:val="00A249B7"/>
    <w:rsid w:val="00A2645D"/>
    <w:rsid w:val="00A30072"/>
    <w:rsid w:val="00A3799B"/>
    <w:rsid w:val="00A41A89"/>
    <w:rsid w:val="00A43581"/>
    <w:rsid w:val="00A45957"/>
    <w:rsid w:val="00A464BE"/>
    <w:rsid w:val="00A50066"/>
    <w:rsid w:val="00A564C6"/>
    <w:rsid w:val="00A666CE"/>
    <w:rsid w:val="00A71047"/>
    <w:rsid w:val="00A741BB"/>
    <w:rsid w:val="00A7639F"/>
    <w:rsid w:val="00A831E3"/>
    <w:rsid w:val="00A915A2"/>
    <w:rsid w:val="00AA0625"/>
    <w:rsid w:val="00AA3A90"/>
    <w:rsid w:val="00AA6454"/>
    <w:rsid w:val="00AC5D83"/>
    <w:rsid w:val="00AD1C1D"/>
    <w:rsid w:val="00AD4E0A"/>
    <w:rsid w:val="00AE29DD"/>
    <w:rsid w:val="00AE3D1F"/>
    <w:rsid w:val="00AE5F36"/>
    <w:rsid w:val="00AF0691"/>
    <w:rsid w:val="00AF0E55"/>
    <w:rsid w:val="00AF211F"/>
    <w:rsid w:val="00AF22DD"/>
    <w:rsid w:val="00AF6359"/>
    <w:rsid w:val="00AF7E70"/>
    <w:rsid w:val="00B07067"/>
    <w:rsid w:val="00B10B61"/>
    <w:rsid w:val="00B14FA4"/>
    <w:rsid w:val="00B16C5E"/>
    <w:rsid w:val="00B2659D"/>
    <w:rsid w:val="00B30306"/>
    <w:rsid w:val="00B4109F"/>
    <w:rsid w:val="00B50085"/>
    <w:rsid w:val="00B52273"/>
    <w:rsid w:val="00B53D32"/>
    <w:rsid w:val="00B62356"/>
    <w:rsid w:val="00B628A0"/>
    <w:rsid w:val="00B64672"/>
    <w:rsid w:val="00B67E98"/>
    <w:rsid w:val="00B909DA"/>
    <w:rsid w:val="00BA1B70"/>
    <w:rsid w:val="00BA30FD"/>
    <w:rsid w:val="00BB12C9"/>
    <w:rsid w:val="00BB2CD0"/>
    <w:rsid w:val="00BB3AE0"/>
    <w:rsid w:val="00BB7AD8"/>
    <w:rsid w:val="00BB7C60"/>
    <w:rsid w:val="00BC1F53"/>
    <w:rsid w:val="00BC6CDB"/>
    <w:rsid w:val="00BC749C"/>
    <w:rsid w:val="00BD02D3"/>
    <w:rsid w:val="00BD47CC"/>
    <w:rsid w:val="00BF0FBD"/>
    <w:rsid w:val="00C05F44"/>
    <w:rsid w:val="00C204A4"/>
    <w:rsid w:val="00C21CEB"/>
    <w:rsid w:val="00C354FE"/>
    <w:rsid w:val="00C36681"/>
    <w:rsid w:val="00C41EC3"/>
    <w:rsid w:val="00C429DF"/>
    <w:rsid w:val="00C60FDE"/>
    <w:rsid w:val="00C63BC9"/>
    <w:rsid w:val="00C65830"/>
    <w:rsid w:val="00C71069"/>
    <w:rsid w:val="00C72964"/>
    <w:rsid w:val="00C76107"/>
    <w:rsid w:val="00C8736F"/>
    <w:rsid w:val="00C87C9E"/>
    <w:rsid w:val="00C9190E"/>
    <w:rsid w:val="00C948E5"/>
    <w:rsid w:val="00CA6591"/>
    <w:rsid w:val="00CB72DA"/>
    <w:rsid w:val="00CB7C2A"/>
    <w:rsid w:val="00CC5265"/>
    <w:rsid w:val="00CD0722"/>
    <w:rsid w:val="00CD3FF2"/>
    <w:rsid w:val="00CE6EC3"/>
    <w:rsid w:val="00D0182C"/>
    <w:rsid w:val="00D0202D"/>
    <w:rsid w:val="00D17C43"/>
    <w:rsid w:val="00D23179"/>
    <w:rsid w:val="00D25186"/>
    <w:rsid w:val="00D30950"/>
    <w:rsid w:val="00D36098"/>
    <w:rsid w:val="00D37BD6"/>
    <w:rsid w:val="00D40929"/>
    <w:rsid w:val="00D46394"/>
    <w:rsid w:val="00D50E2F"/>
    <w:rsid w:val="00D607B7"/>
    <w:rsid w:val="00D61AB1"/>
    <w:rsid w:val="00D66A8B"/>
    <w:rsid w:val="00D66EB3"/>
    <w:rsid w:val="00D75784"/>
    <w:rsid w:val="00D83793"/>
    <w:rsid w:val="00D8651F"/>
    <w:rsid w:val="00D90F3A"/>
    <w:rsid w:val="00DA5AFF"/>
    <w:rsid w:val="00DA7430"/>
    <w:rsid w:val="00DB5F1C"/>
    <w:rsid w:val="00DC079C"/>
    <w:rsid w:val="00DC2ACF"/>
    <w:rsid w:val="00DD0436"/>
    <w:rsid w:val="00DD3E0A"/>
    <w:rsid w:val="00DD4850"/>
    <w:rsid w:val="00DD64BF"/>
    <w:rsid w:val="00DD7191"/>
    <w:rsid w:val="00DE10FA"/>
    <w:rsid w:val="00DE1C2A"/>
    <w:rsid w:val="00DE27F9"/>
    <w:rsid w:val="00DE2E8A"/>
    <w:rsid w:val="00DF0063"/>
    <w:rsid w:val="00DF334F"/>
    <w:rsid w:val="00E00C51"/>
    <w:rsid w:val="00E10B62"/>
    <w:rsid w:val="00E11636"/>
    <w:rsid w:val="00E12EE9"/>
    <w:rsid w:val="00E13543"/>
    <w:rsid w:val="00E14BB8"/>
    <w:rsid w:val="00E21BD0"/>
    <w:rsid w:val="00E22BDC"/>
    <w:rsid w:val="00E22BEA"/>
    <w:rsid w:val="00E252BC"/>
    <w:rsid w:val="00E2534D"/>
    <w:rsid w:val="00E30560"/>
    <w:rsid w:val="00E3376A"/>
    <w:rsid w:val="00E34531"/>
    <w:rsid w:val="00E350FC"/>
    <w:rsid w:val="00E41B12"/>
    <w:rsid w:val="00E43FBC"/>
    <w:rsid w:val="00E5076F"/>
    <w:rsid w:val="00E52B4E"/>
    <w:rsid w:val="00E5484D"/>
    <w:rsid w:val="00E65861"/>
    <w:rsid w:val="00E6692A"/>
    <w:rsid w:val="00E74A61"/>
    <w:rsid w:val="00E84B3A"/>
    <w:rsid w:val="00E91E57"/>
    <w:rsid w:val="00E923C9"/>
    <w:rsid w:val="00E95F85"/>
    <w:rsid w:val="00EA049D"/>
    <w:rsid w:val="00EB21EF"/>
    <w:rsid w:val="00EB2D8F"/>
    <w:rsid w:val="00EB5EE8"/>
    <w:rsid w:val="00EC49A0"/>
    <w:rsid w:val="00ED26BA"/>
    <w:rsid w:val="00ED3B85"/>
    <w:rsid w:val="00ED5E67"/>
    <w:rsid w:val="00ED7AA3"/>
    <w:rsid w:val="00EE0EEB"/>
    <w:rsid w:val="00EF3712"/>
    <w:rsid w:val="00F14938"/>
    <w:rsid w:val="00F165B8"/>
    <w:rsid w:val="00F23FAF"/>
    <w:rsid w:val="00F24C30"/>
    <w:rsid w:val="00F25FF2"/>
    <w:rsid w:val="00F31450"/>
    <w:rsid w:val="00F377B5"/>
    <w:rsid w:val="00F377C1"/>
    <w:rsid w:val="00F442BE"/>
    <w:rsid w:val="00F563B6"/>
    <w:rsid w:val="00F72F17"/>
    <w:rsid w:val="00F82884"/>
    <w:rsid w:val="00F83F0E"/>
    <w:rsid w:val="00F87141"/>
    <w:rsid w:val="00F8766A"/>
    <w:rsid w:val="00F95F2F"/>
    <w:rsid w:val="00F960E2"/>
    <w:rsid w:val="00FA5F56"/>
    <w:rsid w:val="00FA66A2"/>
    <w:rsid w:val="00FB0C43"/>
    <w:rsid w:val="00FB44F7"/>
    <w:rsid w:val="00FB616F"/>
    <w:rsid w:val="00FB7CC4"/>
    <w:rsid w:val="00FD528B"/>
    <w:rsid w:val="00FE1897"/>
    <w:rsid w:val="00FE46C9"/>
    <w:rsid w:val="00FE4E53"/>
    <w:rsid w:val="00FF7D10"/>
    <w:rsid w:val="0501F343"/>
    <w:rsid w:val="0CDC55CB"/>
    <w:rsid w:val="0DBF1751"/>
    <w:rsid w:val="10588DEB"/>
    <w:rsid w:val="160B68CE"/>
    <w:rsid w:val="2991BAD7"/>
    <w:rsid w:val="29D23190"/>
    <w:rsid w:val="3F8DC832"/>
    <w:rsid w:val="48E98EDD"/>
    <w:rsid w:val="4A3CDBE6"/>
    <w:rsid w:val="4F81D119"/>
    <w:rsid w:val="56A869E4"/>
    <w:rsid w:val="585E3869"/>
    <w:rsid w:val="62BC160D"/>
    <w:rsid w:val="64970B4C"/>
    <w:rsid w:val="669644D7"/>
    <w:rsid w:val="74B4C24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BAF2DC45-4B95-41CF-B86F-B04D21AF4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95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365DF"/>
    <w:rPr>
      <w:sz w:val="16"/>
      <w:szCs w:val="16"/>
    </w:rPr>
  </w:style>
  <w:style w:type="paragraph" w:styleId="CommentText">
    <w:name w:val="annotation text"/>
    <w:basedOn w:val="Normal"/>
    <w:link w:val="CommentTextChar"/>
    <w:uiPriority w:val="99"/>
    <w:unhideWhenUsed/>
    <w:rsid w:val="001365DF"/>
    <w:rPr>
      <w:sz w:val="20"/>
    </w:rPr>
  </w:style>
  <w:style w:type="character" w:customStyle="1" w:styleId="CommentTextChar">
    <w:name w:val="Comment Text Char"/>
    <w:basedOn w:val="DefaultParagraphFont"/>
    <w:link w:val="CommentText"/>
    <w:uiPriority w:val="99"/>
    <w:rsid w:val="001365DF"/>
    <w:rPr>
      <w:sz w:val="20"/>
    </w:rPr>
  </w:style>
  <w:style w:type="paragraph" w:styleId="CommentSubject">
    <w:name w:val="annotation subject"/>
    <w:basedOn w:val="CommentText"/>
    <w:next w:val="CommentText"/>
    <w:link w:val="CommentSubjectChar"/>
    <w:semiHidden/>
    <w:unhideWhenUsed/>
    <w:rsid w:val="001365DF"/>
    <w:rPr>
      <w:b/>
      <w:bCs/>
    </w:rPr>
  </w:style>
  <w:style w:type="character" w:customStyle="1" w:styleId="CommentSubjectChar">
    <w:name w:val="Comment Subject Char"/>
    <w:basedOn w:val="CommentTextChar"/>
    <w:link w:val="CommentSubject"/>
    <w:semiHidden/>
    <w:rsid w:val="001365DF"/>
    <w:rPr>
      <w:b/>
      <w:bCs/>
      <w:sz w:val="20"/>
    </w:rPr>
  </w:style>
  <w:style w:type="paragraph" w:styleId="Revision">
    <w:name w:val="Revision"/>
    <w:hidden/>
    <w:semiHidden/>
    <w:rsid w:val="00B67E98"/>
  </w:style>
  <w:style w:type="paragraph" w:styleId="ListParagraph">
    <w:name w:val="List Paragraph"/>
    <w:basedOn w:val="Normal"/>
    <w:rsid w:val="00152F31"/>
    <w:pPr>
      <w:ind w:left="720"/>
      <w:contextualSpacing/>
    </w:pPr>
  </w:style>
  <w:style w:type="character" w:customStyle="1" w:styleId="cf01">
    <w:name w:val="cf01"/>
    <w:basedOn w:val="DefaultParagraphFont"/>
    <w:rsid w:val="007C0C45"/>
    <w:rPr>
      <w:rFonts w:ascii="Segoe UI" w:hAnsi="Segoe UI" w:cs="Segoe UI" w:hint="default"/>
      <w:sz w:val="18"/>
      <w:szCs w:val="18"/>
    </w:rPr>
  </w:style>
  <w:style w:type="character" w:styleId="Hyperlink">
    <w:name w:val="Hyperlink"/>
    <w:basedOn w:val="DefaultParagraphFont"/>
    <w:unhideWhenUsed/>
    <w:rsid w:val="000A00E3"/>
    <w:rPr>
      <w:color w:val="0563C1" w:themeColor="hyperlink"/>
      <w:u w:val="single"/>
    </w:rPr>
  </w:style>
  <w:style w:type="character" w:customStyle="1" w:styleId="UnresolvedMention1">
    <w:name w:val="Unresolved Mention1"/>
    <w:basedOn w:val="DefaultParagraphFont"/>
    <w:uiPriority w:val="99"/>
    <w:semiHidden/>
    <w:unhideWhenUsed/>
    <w:rsid w:val="000A00E3"/>
    <w:rPr>
      <w:color w:val="605E5C"/>
      <w:shd w:val="clear" w:color="auto" w:fill="E1DFDD"/>
    </w:rPr>
  </w:style>
  <w:style w:type="paragraph" w:customStyle="1" w:styleId="pf0">
    <w:name w:val="pf0"/>
    <w:basedOn w:val="Normal"/>
    <w:rsid w:val="00D66A8B"/>
    <w:pPr>
      <w:spacing w:before="100" w:beforeAutospacing="1" w:after="100" w:afterAutospacing="1"/>
    </w:pPr>
    <w:rPr>
      <w:szCs w:val="24"/>
      <w:lang w:val="en-US"/>
    </w:rPr>
  </w:style>
  <w:style w:type="character" w:customStyle="1" w:styleId="cf21">
    <w:name w:val="cf21"/>
    <w:basedOn w:val="DefaultParagraphFont"/>
    <w:rsid w:val="00D66A8B"/>
    <w:rPr>
      <w:rFonts w:ascii="Segoe UI" w:hAnsi="Segoe UI" w:cs="Segoe UI" w:hint="default"/>
      <w:sz w:val="18"/>
      <w:szCs w:val="18"/>
    </w:rPr>
  </w:style>
  <w:style w:type="paragraph" w:styleId="FootnoteText">
    <w:name w:val="footnote text"/>
    <w:basedOn w:val="Normal"/>
    <w:link w:val="FootnoteTextChar"/>
    <w:semiHidden/>
    <w:unhideWhenUsed/>
    <w:rsid w:val="00E91E57"/>
    <w:rPr>
      <w:sz w:val="20"/>
    </w:rPr>
  </w:style>
  <w:style w:type="character" w:customStyle="1" w:styleId="FootnoteTextChar">
    <w:name w:val="Footnote Text Char"/>
    <w:basedOn w:val="DefaultParagraphFont"/>
    <w:link w:val="FootnoteText"/>
    <w:semiHidden/>
    <w:rsid w:val="00E91E57"/>
    <w:rPr>
      <w:sz w:val="20"/>
    </w:rPr>
  </w:style>
  <w:style w:type="character" w:styleId="FootnoteReference">
    <w:name w:val="footnote reference"/>
    <w:basedOn w:val="DefaultParagraphFont"/>
    <w:semiHidden/>
    <w:unhideWhenUsed/>
    <w:rsid w:val="00E91E57"/>
    <w:rPr>
      <w:vertAlign w:val="superscript"/>
    </w:rPr>
  </w:style>
  <w:style w:type="paragraph" w:styleId="BalloonText">
    <w:name w:val="Balloon Text"/>
    <w:basedOn w:val="Normal"/>
    <w:link w:val="BalloonTextChar"/>
    <w:semiHidden/>
    <w:unhideWhenUsed/>
    <w:rsid w:val="00E30560"/>
    <w:rPr>
      <w:rFonts w:ascii="Segoe UI" w:hAnsi="Segoe UI" w:cs="Segoe UI"/>
      <w:sz w:val="18"/>
      <w:szCs w:val="18"/>
    </w:rPr>
  </w:style>
  <w:style w:type="character" w:customStyle="1" w:styleId="BalloonTextChar">
    <w:name w:val="Balloon Text Char"/>
    <w:basedOn w:val="DefaultParagraphFont"/>
    <w:link w:val="BalloonText"/>
    <w:semiHidden/>
    <w:rsid w:val="00E30560"/>
    <w:rPr>
      <w:rFonts w:ascii="Segoe UI" w:hAnsi="Segoe UI" w:cs="Segoe UI"/>
      <w:sz w:val="18"/>
      <w:szCs w:val="18"/>
    </w:rPr>
  </w:style>
  <w:style w:type="character" w:customStyle="1" w:styleId="normaltextrun">
    <w:name w:val="normaltextrun"/>
    <w:basedOn w:val="DefaultParagraphFont"/>
    <w:rsid w:val="005F1824"/>
  </w:style>
  <w:style w:type="paragraph" w:styleId="Header">
    <w:name w:val="header"/>
    <w:basedOn w:val="Normal"/>
    <w:link w:val="HeaderChar"/>
    <w:semiHidden/>
    <w:unhideWhenUsed/>
    <w:rsid w:val="0022284C"/>
    <w:pPr>
      <w:tabs>
        <w:tab w:val="center" w:pos="4680"/>
        <w:tab w:val="right" w:pos="9360"/>
      </w:tabs>
    </w:pPr>
  </w:style>
  <w:style w:type="character" w:customStyle="1" w:styleId="HeaderChar">
    <w:name w:val="Header Char"/>
    <w:basedOn w:val="DefaultParagraphFont"/>
    <w:link w:val="Header"/>
    <w:semiHidden/>
    <w:rsid w:val="0022284C"/>
  </w:style>
  <w:style w:type="paragraph" w:styleId="Footer">
    <w:name w:val="footer"/>
    <w:basedOn w:val="Normal"/>
    <w:link w:val="FooterChar"/>
    <w:semiHidden/>
    <w:unhideWhenUsed/>
    <w:rsid w:val="0022284C"/>
    <w:pPr>
      <w:tabs>
        <w:tab w:val="center" w:pos="4680"/>
        <w:tab w:val="right" w:pos="9360"/>
      </w:tabs>
    </w:pPr>
  </w:style>
  <w:style w:type="character" w:customStyle="1" w:styleId="FooterChar">
    <w:name w:val="Footer Char"/>
    <w:basedOn w:val="DefaultParagraphFont"/>
    <w:link w:val="Footer"/>
    <w:semiHidden/>
    <w:rsid w:val="002228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746C6C5223E87438D6F2A9876A79C72" ma:contentTypeVersion="6" ma:contentTypeDescription="Create a new document." ma:contentTypeScope="" ma:versionID="ad335842a9c1d8e5e2383f0f0ffc4ad3">
  <xsd:schema xmlns:xsd="http://www.w3.org/2001/XMLSchema" xmlns:xs="http://www.w3.org/2001/XMLSchema" xmlns:p="http://schemas.microsoft.com/office/2006/metadata/properties" xmlns:ns2="9a56a328-a982-4763-8dd3-15656be87d1b" xmlns:ns3="fa8372f3-097d-43d1-9a6e-5e72ee7d48ce" targetNamespace="http://schemas.microsoft.com/office/2006/metadata/properties" ma:root="true" ma:fieldsID="166d3ea5b0b322602fef73e56cf88cfe" ns2:_="" ns3:_="">
    <xsd:import namespace="9a56a328-a982-4763-8dd3-15656be87d1b"/>
    <xsd:import namespace="fa8372f3-097d-43d1-9a6e-5e72ee7d48c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56a328-a982-4763-8dd3-15656be87d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8372f3-097d-43d1-9a6e-5e72ee7d48c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6D0B20-2339-47BC-9A10-AE11EF527FBF}">
  <ds:schemaRefs>
    <ds:schemaRef ds:uri="http://schemas.openxmlformats.org/officeDocument/2006/bibliography"/>
  </ds:schemaRefs>
</ds:datastoreItem>
</file>

<file path=customXml/itemProps2.xml><?xml version="1.0" encoding="utf-8"?>
<ds:datastoreItem xmlns:ds="http://schemas.openxmlformats.org/officeDocument/2006/customXml" ds:itemID="{A0E9C1D1-E4CA-4B46-B92A-CBB0DB3524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56a328-a982-4763-8dd3-15656be87d1b"/>
    <ds:schemaRef ds:uri="fa8372f3-097d-43d1-9a6e-5e72ee7d4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12</Pages>
  <Words>3769</Words>
  <Characters>21487</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25206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Gražina Kašinskienė</cp:lastModifiedBy>
  <cp:revision>17</cp:revision>
  <dcterms:created xsi:type="dcterms:W3CDTF">2024-10-16T07:22:00Z</dcterms:created>
  <dcterms:modified xsi:type="dcterms:W3CDTF">2025-04-04T07:30:00Z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0x0101003746C6C5223E87438D6F2A9876A79C72</vt:lpwstr>
  </property>
  <property fmtid="{D5CDD505-2E9C-101B-9397-08002B2CF9AE}" pid="3" name="MediaServiceImageTags">
    <vt:lpwstr/>
  </property>
</Properties>
</file>