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A47915" w14:textId="66F02289" w:rsidR="00B33993" w:rsidRPr="0007372C" w:rsidRDefault="0076133C" w:rsidP="0007372C">
      <w:pPr>
        <w:jc w:val="right"/>
        <w:rPr>
          <w:rFonts w:ascii="Times New Roman" w:hAnsi="Times New Roman"/>
          <w:b/>
          <w:bCs/>
        </w:rPr>
      </w:pPr>
      <w:r w:rsidRPr="005819C5">
        <w:rPr>
          <w:rFonts w:ascii="Times New Roman" w:hAnsi="Times New Roman"/>
          <w:b/>
          <w:bCs/>
        </w:rPr>
        <w:t xml:space="preserve">Specialiųjų pirkimo sąlygų 3 priedas </w:t>
      </w:r>
    </w:p>
    <w:p w14:paraId="00C04AD2" w14:textId="77777777" w:rsidR="0076133C" w:rsidRPr="00896B15" w:rsidRDefault="0076133C" w:rsidP="00043B92">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p>
    <w:p w14:paraId="3E847A68" w14:textId="7DB0BF6E" w:rsidR="002A7F70" w:rsidRPr="00896B15" w:rsidRDefault="00FA1EB9" w:rsidP="00422909">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u w:val="single"/>
        </w:rPr>
      </w:pPr>
      <w:r w:rsidRPr="00896B15">
        <w:rPr>
          <w:rFonts w:ascii="Times New Roman" w:hAnsi="Times New Roman"/>
          <w:b/>
          <w:sz w:val="24"/>
          <w:szCs w:val="24"/>
        </w:rPr>
        <w:t>PASIŪLYMAS</w:t>
      </w:r>
      <w:r w:rsidR="00043B92" w:rsidRPr="00896B15">
        <w:rPr>
          <w:rFonts w:ascii="Times New Roman" w:hAnsi="Times New Roman"/>
          <w:b/>
          <w:sz w:val="24"/>
          <w:szCs w:val="24"/>
        </w:rPr>
        <w:t xml:space="preserve"> </w:t>
      </w:r>
    </w:p>
    <w:p w14:paraId="7B58C31E" w14:textId="6ECE2AF9" w:rsidR="002A7F70" w:rsidRPr="00896B15" w:rsidRDefault="009946C5" w:rsidP="00CC7762">
      <w:pPr>
        <w:pStyle w:val="prastasis1"/>
        <w:spacing w:after="0" w:line="240" w:lineRule="auto"/>
        <w:jc w:val="center"/>
        <w:rPr>
          <w:rStyle w:val="Numatytasispastraiposriftas1"/>
          <w:rFonts w:ascii="Times New Roman" w:hAnsi="Times New Roman"/>
          <w:b/>
          <w:bCs/>
          <w:sz w:val="24"/>
          <w:szCs w:val="24"/>
        </w:rPr>
      </w:pPr>
      <w:r w:rsidRPr="00896B15">
        <w:rPr>
          <w:rStyle w:val="Numatytasispastraiposriftas1"/>
          <w:rFonts w:ascii="Times New Roman" w:hAnsi="Times New Roman"/>
          <w:b/>
          <w:bCs/>
          <w:sz w:val="24"/>
          <w:szCs w:val="24"/>
        </w:rPr>
        <w:t>DĖL</w:t>
      </w:r>
      <w:r w:rsidR="00043B92" w:rsidRPr="00896B15">
        <w:rPr>
          <w:rStyle w:val="Numatytasispastraiposriftas1"/>
          <w:rFonts w:ascii="Times New Roman" w:hAnsi="Times New Roman"/>
          <w:b/>
          <w:bCs/>
          <w:sz w:val="24"/>
          <w:szCs w:val="24"/>
        </w:rPr>
        <w:t xml:space="preserve"> </w:t>
      </w:r>
      <w:r w:rsidR="00CC7762" w:rsidRPr="00896B15">
        <w:rPr>
          <w:rFonts w:ascii="Times New Roman" w:hAnsi="Times New Roman"/>
          <w:b/>
          <w:bCs/>
          <w:sz w:val="24"/>
          <w:szCs w:val="24"/>
        </w:rPr>
        <w:t xml:space="preserve">VANDENS MATAVIMO STOČIŲ AUTOMATINĖS ĮRANGOS ĮSIGIJIMO, SUMONTAVIMO, HIDROLOGINIŲ MATAVIMO DUOMENŲ SURINKIMO IR TVARKYMO SISTEMOS ĮDIEGIMO </w:t>
      </w:r>
      <w:r w:rsidR="00043B92" w:rsidRPr="00896B15">
        <w:rPr>
          <w:rFonts w:ascii="Times New Roman" w:hAnsi="Times New Roman"/>
          <w:b/>
          <w:bCs/>
          <w:sz w:val="24"/>
          <w:szCs w:val="24"/>
        </w:rPr>
        <w:t>P</w:t>
      </w:r>
      <w:r w:rsidR="00A104B9" w:rsidRPr="00896B15">
        <w:rPr>
          <w:rStyle w:val="Numatytasispastraiposriftas1"/>
          <w:rFonts w:ascii="Times New Roman" w:hAnsi="Times New Roman"/>
          <w:b/>
          <w:bCs/>
          <w:sz w:val="24"/>
          <w:szCs w:val="24"/>
        </w:rPr>
        <w:t>IRKIMO</w:t>
      </w:r>
    </w:p>
    <w:p w14:paraId="67165FBD" w14:textId="77777777" w:rsidR="008E68DA" w:rsidRPr="00896B15" w:rsidRDefault="008E68DA" w:rsidP="008E68DA">
      <w:pPr>
        <w:pStyle w:val="prastasis1"/>
        <w:spacing w:after="0" w:line="240" w:lineRule="auto"/>
        <w:rPr>
          <w:rFonts w:ascii="Times New Roman" w:hAnsi="Times New Roman"/>
          <w:b/>
          <w:bCs/>
          <w:sz w:val="24"/>
          <w:szCs w:val="24"/>
        </w:rPr>
      </w:pPr>
    </w:p>
    <w:p w14:paraId="4FF33A5A" w14:textId="77777777" w:rsidR="008E68DA" w:rsidRPr="00896B15" w:rsidRDefault="008E68DA" w:rsidP="008E68DA">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36"/>
        <w:gridCol w:w="4659"/>
      </w:tblGrid>
      <w:tr w:rsidR="00347B29" w:rsidRPr="00896B15" w14:paraId="4904A6D5" w14:textId="77777777" w:rsidTr="00D92B51">
        <w:trPr>
          <w:trHeight w:val="1115"/>
        </w:trPr>
        <w:tc>
          <w:tcPr>
            <w:tcW w:w="2715" w:type="pct"/>
            <w:shd w:val="clear" w:color="auto" w:fill="F2F2F2" w:themeFill="background1" w:themeFillShade="F2"/>
          </w:tcPr>
          <w:p w14:paraId="5FC1FF61" w14:textId="77777777" w:rsidR="00347B29" w:rsidRPr="00896B15" w:rsidRDefault="00347B29" w:rsidP="00D92B51">
            <w:pPr>
              <w:tabs>
                <w:tab w:val="left" w:pos="851"/>
              </w:tabs>
              <w:autoSpaceDN/>
              <w:spacing w:after="0" w:line="240" w:lineRule="auto"/>
              <w:jc w:val="both"/>
              <w:textAlignment w:val="auto"/>
              <w:rPr>
                <w:rFonts w:ascii="Times New Roman" w:eastAsiaTheme="minorEastAsia" w:hAnsi="Times New Roman"/>
                <w:lang w:eastAsia="lt-LT"/>
              </w:rPr>
            </w:pPr>
            <w:bookmarkStart w:id="0" w:name="_Hlk109209920"/>
            <w:r w:rsidRPr="00896B15">
              <w:rPr>
                <w:rFonts w:ascii="Times New Roman" w:eastAsiaTheme="minorEastAsia" w:hAnsi="Times New Roman"/>
                <w:b/>
                <w:bCs/>
                <w:lang w:eastAsia="lt-LT"/>
              </w:rPr>
              <w:t>Tiekėjo arba ūkio subjektų grupės dalyvių pavadinimas (-ai), juridinio asmens kodas</w:t>
            </w:r>
            <w:r w:rsidRPr="00896B15">
              <w:rPr>
                <w:rFonts w:ascii="Times New Roman" w:eastAsiaTheme="minorEastAsia" w:hAnsi="Times New Roman"/>
                <w:lang w:eastAsia="lt-LT"/>
              </w:rPr>
              <w:t xml:space="preserve"> (-ai) </w:t>
            </w:r>
            <w:r w:rsidRPr="00896B15">
              <w:rPr>
                <w:rFonts w:ascii="Times New Roman" w:eastAsiaTheme="minorEastAsia" w:hAnsi="Times New Roman"/>
                <w:i/>
                <w:lang w:eastAsia="lt-LT"/>
              </w:rPr>
              <w:t>(jeigu pasiūlymą teikia fizinis asmuo – verslo ar individualios veiklos pažymėjimo Nr. ar pan.)</w:t>
            </w:r>
            <w:r w:rsidRPr="00896B15">
              <w:rPr>
                <w:rFonts w:ascii="Times New Roman" w:eastAsiaTheme="minorEastAsia" w:hAnsi="Times New Roman"/>
                <w:iCs/>
                <w:lang w:eastAsia="lt-LT"/>
              </w:rPr>
              <w:t>, adresas (-ai)</w:t>
            </w:r>
          </w:p>
        </w:tc>
        <w:tc>
          <w:tcPr>
            <w:tcW w:w="2285" w:type="pct"/>
          </w:tcPr>
          <w:p w14:paraId="306F10DE" w14:textId="77777777" w:rsidR="00347B29" w:rsidRPr="00896B15" w:rsidRDefault="00347B29" w:rsidP="00D92B51">
            <w:pPr>
              <w:tabs>
                <w:tab w:val="left" w:pos="851"/>
              </w:tabs>
              <w:autoSpaceDN/>
              <w:spacing w:after="0" w:line="240" w:lineRule="auto"/>
              <w:jc w:val="both"/>
              <w:textAlignment w:val="auto"/>
              <w:rPr>
                <w:rFonts w:ascii="Times New Roman" w:eastAsiaTheme="minorEastAsia" w:hAnsi="Times New Roman"/>
                <w:lang w:eastAsia="lt-LT"/>
              </w:rPr>
            </w:pPr>
          </w:p>
          <w:p w14:paraId="2FE6EC51" w14:textId="77777777" w:rsidR="00347B29" w:rsidRPr="00896B15" w:rsidRDefault="00347B29" w:rsidP="00D92B51">
            <w:pPr>
              <w:tabs>
                <w:tab w:val="left" w:pos="851"/>
              </w:tabs>
              <w:autoSpaceDN/>
              <w:spacing w:after="0" w:line="240" w:lineRule="auto"/>
              <w:jc w:val="both"/>
              <w:textAlignment w:val="auto"/>
              <w:rPr>
                <w:rFonts w:ascii="Times New Roman" w:eastAsiaTheme="minorEastAsia" w:hAnsi="Times New Roman"/>
                <w:lang w:eastAsia="lt-LT"/>
              </w:rPr>
            </w:pPr>
          </w:p>
        </w:tc>
      </w:tr>
      <w:tr w:rsidR="00347B29" w:rsidRPr="00896B15" w14:paraId="2BB8E80D" w14:textId="77777777" w:rsidTr="00D92B51">
        <w:trPr>
          <w:trHeight w:val="510"/>
        </w:trPr>
        <w:tc>
          <w:tcPr>
            <w:tcW w:w="2715" w:type="pct"/>
            <w:shd w:val="clear" w:color="auto" w:fill="F2F2F2" w:themeFill="background1" w:themeFillShade="F2"/>
          </w:tcPr>
          <w:p w14:paraId="52811730" w14:textId="77777777" w:rsidR="00347B29" w:rsidRPr="00896B15" w:rsidRDefault="00347B29" w:rsidP="00D92B51">
            <w:pPr>
              <w:autoSpaceDN/>
              <w:spacing w:after="0" w:line="240" w:lineRule="auto"/>
              <w:jc w:val="both"/>
              <w:textAlignment w:val="auto"/>
              <w:rPr>
                <w:rFonts w:ascii="Times New Roman" w:eastAsiaTheme="minorEastAsia" w:hAnsi="Times New Roman"/>
                <w:b/>
                <w:bCs/>
                <w:color w:val="000000"/>
                <w:lang w:eastAsia="lt-LT"/>
              </w:rPr>
            </w:pPr>
            <w:r w:rsidRPr="00896B15">
              <w:rPr>
                <w:rFonts w:ascii="Times New Roman" w:eastAsiaTheme="minorEastAsia" w:hAnsi="Times New Roman"/>
                <w:b/>
                <w:bCs/>
                <w:lang w:eastAsia="lt-LT"/>
              </w:rPr>
              <w:t xml:space="preserve">Tiekėjo </w:t>
            </w:r>
            <w:r w:rsidRPr="00896B15">
              <w:rPr>
                <w:rFonts w:ascii="Times New Roman" w:eastAsiaTheme="minorEastAsia" w:hAnsi="Times New Roman"/>
                <w:b/>
                <w:bCs/>
              </w:rPr>
              <w:t>valdymo ir (ar) priežiūros organas</w:t>
            </w:r>
            <w:r w:rsidRPr="00896B15">
              <w:rPr>
                <w:rFonts w:ascii="Times New Roman" w:eastAsiaTheme="minorEastAsia" w:hAnsi="Times New Roman"/>
              </w:rPr>
              <w:t xml:space="preserve"> </w:t>
            </w:r>
            <w:r w:rsidRPr="00896B15">
              <w:rPr>
                <w:rFonts w:ascii="Times New Roman" w:eastAsiaTheme="minorEastAsia" w:hAnsi="Times New Roman"/>
                <w:i/>
                <w:iCs/>
              </w:rPr>
              <w:t>(nurodoma, jeigu turi) (taikoma, kai yra nustatyti pašalinimo pagrindai)</w:t>
            </w:r>
          </w:p>
        </w:tc>
        <w:tc>
          <w:tcPr>
            <w:tcW w:w="2285" w:type="pct"/>
          </w:tcPr>
          <w:p w14:paraId="3D637629" w14:textId="77777777" w:rsidR="00347B29" w:rsidRPr="00896B15" w:rsidRDefault="00347B29" w:rsidP="00D92B51">
            <w:pPr>
              <w:tabs>
                <w:tab w:val="left" w:pos="851"/>
              </w:tabs>
              <w:autoSpaceDN/>
              <w:spacing w:after="0" w:line="240" w:lineRule="auto"/>
              <w:jc w:val="both"/>
              <w:textAlignment w:val="auto"/>
              <w:rPr>
                <w:rFonts w:ascii="Times New Roman" w:eastAsiaTheme="minorEastAsia" w:hAnsi="Times New Roman"/>
                <w:lang w:eastAsia="lt-LT"/>
              </w:rPr>
            </w:pPr>
          </w:p>
        </w:tc>
      </w:tr>
      <w:tr w:rsidR="00347B29" w:rsidRPr="00896B15" w14:paraId="4E33B9E4" w14:textId="77777777" w:rsidTr="00D92B51">
        <w:trPr>
          <w:trHeight w:val="510"/>
        </w:trPr>
        <w:tc>
          <w:tcPr>
            <w:tcW w:w="2715" w:type="pct"/>
            <w:shd w:val="clear" w:color="auto" w:fill="F2F2F2" w:themeFill="background1" w:themeFillShade="F2"/>
          </w:tcPr>
          <w:p w14:paraId="6FAAF670" w14:textId="77777777" w:rsidR="00347B29" w:rsidRPr="00896B15" w:rsidRDefault="00347B29" w:rsidP="00D92B51">
            <w:pPr>
              <w:autoSpaceDN/>
              <w:spacing w:after="0" w:line="240" w:lineRule="auto"/>
              <w:jc w:val="both"/>
              <w:textAlignment w:val="auto"/>
              <w:rPr>
                <w:rFonts w:ascii="Times New Roman" w:eastAsiaTheme="minorEastAsia" w:hAnsi="Times New Roman"/>
                <w:b/>
                <w:bCs/>
                <w:color w:val="000000"/>
                <w:lang w:eastAsia="lt-LT"/>
              </w:rPr>
            </w:pPr>
            <w:r w:rsidRPr="00896B15">
              <w:rPr>
                <w:rFonts w:ascii="Times New Roman" w:eastAsiaTheme="minorEastAsia" w:hAnsi="Times New Roman"/>
                <w:b/>
                <w:bCs/>
                <w:lang w:eastAsia="lt-LT"/>
              </w:rPr>
              <w:t>Tiekėją kontroliuojantis asmuo</w:t>
            </w:r>
            <w:r w:rsidRPr="00896B15">
              <w:rPr>
                <w:rStyle w:val="FootnoteReference"/>
                <w:rFonts w:ascii="Times New Roman" w:eastAsiaTheme="minorEastAsia" w:hAnsi="Times New Roman"/>
                <w:b/>
                <w:bCs/>
                <w:lang w:eastAsia="lt-LT"/>
              </w:rPr>
              <w:footnoteReference w:id="2"/>
            </w:r>
            <w:r w:rsidRPr="00896B15">
              <w:rPr>
                <w:rFonts w:ascii="Times New Roman" w:eastAsiaTheme="minorEastAsia" w:hAnsi="Times New Roman"/>
                <w:b/>
                <w:bCs/>
                <w:lang w:eastAsia="lt-LT"/>
              </w:rPr>
              <w:t xml:space="preserve"> </w:t>
            </w:r>
            <w:r w:rsidRPr="00896B15">
              <w:rPr>
                <w:rFonts w:ascii="Times New Roman" w:eastAsiaTheme="minorEastAsia" w:hAnsi="Times New Roman"/>
                <w:i/>
                <w:iCs/>
              </w:rPr>
              <w:t>(nurodoma, jeigu turi) (taikoma, kai yra nustatytas VPĮ 47 str. 9 d.)</w:t>
            </w:r>
          </w:p>
        </w:tc>
        <w:tc>
          <w:tcPr>
            <w:tcW w:w="2285" w:type="pct"/>
          </w:tcPr>
          <w:p w14:paraId="0CBD1DFA" w14:textId="77777777" w:rsidR="00347B29" w:rsidRPr="00896B15" w:rsidRDefault="00347B29" w:rsidP="00D92B51">
            <w:pPr>
              <w:tabs>
                <w:tab w:val="left" w:pos="851"/>
              </w:tabs>
              <w:autoSpaceDN/>
              <w:spacing w:after="0" w:line="240" w:lineRule="auto"/>
              <w:jc w:val="both"/>
              <w:textAlignment w:val="auto"/>
              <w:rPr>
                <w:rFonts w:ascii="Times New Roman" w:eastAsiaTheme="minorEastAsia" w:hAnsi="Times New Roman"/>
                <w:lang w:eastAsia="lt-LT"/>
              </w:rPr>
            </w:pPr>
          </w:p>
        </w:tc>
      </w:tr>
      <w:tr w:rsidR="00347B29" w:rsidRPr="00896B15" w14:paraId="3B22ADEE" w14:textId="77777777" w:rsidTr="00D92B51">
        <w:trPr>
          <w:trHeight w:val="510"/>
        </w:trPr>
        <w:tc>
          <w:tcPr>
            <w:tcW w:w="2715" w:type="pct"/>
            <w:shd w:val="clear" w:color="auto" w:fill="F2F2F2" w:themeFill="background1" w:themeFillShade="F2"/>
          </w:tcPr>
          <w:p w14:paraId="316F30E7" w14:textId="77777777" w:rsidR="00347B29" w:rsidRPr="00896B15" w:rsidRDefault="00347B29" w:rsidP="00D92B51">
            <w:pPr>
              <w:autoSpaceDN/>
              <w:spacing w:after="0" w:line="240" w:lineRule="auto"/>
              <w:jc w:val="both"/>
              <w:textAlignment w:val="auto"/>
              <w:rPr>
                <w:rFonts w:ascii="Times New Roman" w:eastAsiaTheme="minorEastAsia" w:hAnsi="Times New Roman"/>
                <w:b/>
                <w:bCs/>
                <w:lang w:eastAsia="lt-LT"/>
              </w:rPr>
            </w:pPr>
            <w:r w:rsidRPr="00896B15">
              <w:rPr>
                <w:rFonts w:ascii="Times New Roman" w:hAnsi="Times New Roman"/>
                <w:b/>
                <w:bCs/>
              </w:rPr>
              <w:t xml:space="preserve">Ūkio subjektų grupės </w:t>
            </w:r>
            <w:r w:rsidRPr="00896B15">
              <w:rPr>
                <w:rFonts w:ascii="Times New Roman" w:hAnsi="Times New Roman"/>
                <w:b/>
                <w:bCs/>
                <w:color w:val="000000"/>
              </w:rPr>
              <w:t>dalyvį kontroliuojantis asmuo</w:t>
            </w:r>
            <w:r w:rsidRPr="00896B15">
              <w:rPr>
                <w:rFonts w:ascii="Times New Roman" w:hAnsi="Times New Roman"/>
                <w:b/>
                <w:bCs/>
                <w:color w:val="000000"/>
                <w:vertAlign w:val="superscript"/>
              </w:rPr>
              <w:t>1</w:t>
            </w:r>
            <w:r w:rsidRPr="00896B15">
              <w:rPr>
                <w:rFonts w:ascii="Times New Roman" w:hAnsi="Times New Roman"/>
                <w:b/>
                <w:bCs/>
                <w:color w:val="000000"/>
              </w:rPr>
              <w:t xml:space="preserve"> ir (ar) valdymo organas, ir (ar) priežiūros organas </w:t>
            </w:r>
            <w:r w:rsidRPr="00896B15">
              <w:rPr>
                <w:rFonts w:ascii="Times New Roman" w:hAnsi="Times New Roman"/>
                <w:i/>
                <w:iCs/>
                <w:color w:val="000000"/>
              </w:rPr>
              <w:t>(nurodoma jeigu turi, kai pasiūlymą teikia ūkio subjektų grupė) (taikoma, kai yra nustatyti pašalinimo pagrindai ir/arba kai yra nustatytas VPĮ 47 str. 9 d.)</w:t>
            </w:r>
          </w:p>
        </w:tc>
        <w:tc>
          <w:tcPr>
            <w:tcW w:w="2285" w:type="pct"/>
          </w:tcPr>
          <w:p w14:paraId="11B3D5ED" w14:textId="77777777" w:rsidR="00347B29" w:rsidRPr="00896B15" w:rsidRDefault="00347B29" w:rsidP="00D92B51">
            <w:pPr>
              <w:tabs>
                <w:tab w:val="left" w:pos="851"/>
              </w:tabs>
              <w:autoSpaceDN/>
              <w:spacing w:after="0" w:line="240" w:lineRule="auto"/>
              <w:jc w:val="both"/>
              <w:textAlignment w:val="auto"/>
              <w:rPr>
                <w:rFonts w:ascii="Times New Roman" w:eastAsiaTheme="minorEastAsia" w:hAnsi="Times New Roman"/>
                <w:lang w:eastAsia="lt-LT"/>
              </w:rPr>
            </w:pPr>
          </w:p>
        </w:tc>
      </w:tr>
      <w:tr w:rsidR="00347B29" w:rsidRPr="00896B15" w14:paraId="562B5842" w14:textId="77777777" w:rsidTr="00D92B51">
        <w:trPr>
          <w:trHeight w:val="510"/>
        </w:trPr>
        <w:tc>
          <w:tcPr>
            <w:tcW w:w="2715" w:type="pct"/>
            <w:shd w:val="clear" w:color="auto" w:fill="F2F2F2" w:themeFill="background1" w:themeFillShade="F2"/>
          </w:tcPr>
          <w:p w14:paraId="3C774C38" w14:textId="77777777" w:rsidR="00347B29" w:rsidRPr="00896B15" w:rsidRDefault="00347B29" w:rsidP="00D92B51">
            <w:pPr>
              <w:autoSpaceDN/>
              <w:spacing w:after="0" w:line="240" w:lineRule="auto"/>
              <w:jc w:val="both"/>
              <w:textAlignment w:val="auto"/>
              <w:rPr>
                <w:rFonts w:ascii="Times New Roman" w:eastAsiaTheme="minorEastAsia" w:hAnsi="Times New Roman"/>
                <w:b/>
                <w:bCs/>
                <w:color w:val="000000"/>
                <w:lang w:eastAsia="lt-LT"/>
              </w:rPr>
            </w:pPr>
            <w:r w:rsidRPr="00896B15">
              <w:rPr>
                <w:rFonts w:ascii="Times New Roman" w:eastAsiaTheme="minorEastAsia" w:hAnsi="Times New Roman"/>
                <w:b/>
                <w:bCs/>
                <w:color w:val="000000"/>
                <w:lang w:eastAsia="lt-LT"/>
              </w:rPr>
              <w:t>Ūkio subjektą kontroliuojantis asmuo</w:t>
            </w:r>
            <w:r w:rsidRPr="00896B15">
              <w:rPr>
                <w:rFonts w:ascii="Times New Roman" w:eastAsiaTheme="minorEastAsia" w:hAnsi="Times New Roman"/>
                <w:b/>
                <w:bCs/>
                <w:color w:val="000000"/>
                <w:vertAlign w:val="superscript"/>
                <w:lang w:eastAsia="lt-LT"/>
              </w:rPr>
              <w:t>1</w:t>
            </w:r>
            <w:r w:rsidRPr="00896B15">
              <w:rPr>
                <w:rFonts w:ascii="Times New Roman" w:eastAsiaTheme="minorEastAsia" w:hAnsi="Times New Roman"/>
                <w:b/>
                <w:bCs/>
                <w:color w:val="000000"/>
                <w:lang w:eastAsia="lt-LT"/>
              </w:rPr>
              <w:t xml:space="preserve"> ir (ar) valdymo organas, ir (ar) priežiūros organas</w:t>
            </w:r>
            <w:r w:rsidRPr="00896B15">
              <w:rPr>
                <w:rFonts w:ascii="Times New Roman" w:eastAsiaTheme="minorEastAsia" w:hAnsi="Times New Roman"/>
                <w:b/>
                <w:bCs/>
                <w:lang w:eastAsia="lt-LT"/>
              </w:rPr>
              <w:t xml:space="preserve"> </w:t>
            </w:r>
            <w:r w:rsidRPr="00896B15">
              <w:rPr>
                <w:rFonts w:ascii="Times New Roman" w:eastAsia="Times New Roman" w:hAnsi="Times New Roman"/>
                <w:i/>
                <w:iCs/>
                <w:lang w:eastAsia="lt-LT"/>
              </w:rPr>
              <w:t>(nurodoma jeigu turi)</w:t>
            </w:r>
            <w:r w:rsidRPr="00896B15">
              <w:rPr>
                <w:rFonts w:ascii="Times New Roman" w:eastAsiaTheme="minorEastAsia" w:hAnsi="Times New Roman"/>
                <w:i/>
                <w:iCs/>
              </w:rPr>
              <w:t xml:space="preserve"> (taikoma, kai yra nustatyti pašalinimo pagrindai ir/arba kai yra nustatytas VPĮ 47 str. 9 d.)</w:t>
            </w:r>
          </w:p>
        </w:tc>
        <w:tc>
          <w:tcPr>
            <w:tcW w:w="2285" w:type="pct"/>
          </w:tcPr>
          <w:p w14:paraId="47B3C221" w14:textId="77777777" w:rsidR="00347B29" w:rsidRPr="00896B15" w:rsidRDefault="00347B29" w:rsidP="00D92B51">
            <w:pPr>
              <w:tabs>
                <w:tab w:val="left" w:pos="851"/>
              </w:tabs>
              <w:autoSpaceDN/>
              <w:spacing w:after="0" w:line="240" w:lineRule="auto"/>
              <w:jc w:val="both"/>
              <w:textAlignment w:val="auto"/>
              <w:rPr>
                <w:rFonts w:ascii="Times New Roman" w:eastAsiaTheme="minorEastAsia" w:hAnsi="Times New Roman"/>
                <w:lang w:eastAsia="lt-LT"/>
              </w:rPr>
            </w:pPr>
          </w:p>
        </w:tc>
      </w:tr>
      <w:tr w:rsidR="00347B29" w:rsidRPr="00896B15" w14:paraId="7CA44A9E" w14:textId="77777777" w:rsidTr="00D92B51">
        <w:trPr>
          <w:trHeight w:val="510"/>
        </w:trPr>
        <w:tc>
          <w:tcPr>
            <w:tcW w:w="2715" w:type="pct"/>
            <w:shd w:val="clear" w:color="auto" w:fill="F2F2F2" w:themeFill="background1" w:themeFillShade="F2"/>
          </w:tcPr>
          <w:p w14:paraId="57E5C7DF" w14:textId="77777777" w:rsidR="00347B29" w:rsidRPr="00896B15" w:rsidRDefault="00347B29" w:rsidP="00D92B51">
            <w:pPr>
              <w:autoSpaceDN/>
              <w:spacing w:after="0" w:line="240" w:lineRule="auto"/>
              <w:jc w:val="both"/>
              <w:textAlignment w:val="auto"/>
              <w:rPr>
                <w:rFonts w:ascii="Times New Roman" w:eastAsiaTheme="minorEastAsia" w:hAnsi="Times New Roman"/>
                <w:b/>
                <w:bCs/>
                <w:color w:val="000000"/>
                <w:lang w:eastAsia="lt-LT"/>
              </w:rPr>
            </w:pPr>
            <w:r w:rsidRPr="00896B15">
              <w:rPr>
                <w:rFonts w:ascii="Times New Roman" w:eastAsiaTheme="minorEastAsia" w:hAnsi="Times New Roman"/>
                <w:b/>
                <w:bCs/>
                <w:color w:val="000000"/>
                <w:lang w:eastAsia="lt-LT"/>
              </w:rPr>
              <w:t>Už pasiūlymą atsakingo asmens vardas, pavardė, telefono numeris, el. pašto adresas</w:t>
            </w:r>
          </w:p>
        </w:tc>
        <w:tc>
          <w:tcPr>
            <w:tcW w:w="2285" w:type="pct"/>
          </w:tcPr>
          <w:p w14:paraId="2531A56F" w14:textId="77777777" w:rsidR="00347B29" w:rsidRPr="00896B15" w:rsidRDefault="00347B29" w:rsidP="00D92B51">
            <w:pPr>
              <w:tabs>
                <w:tab w:val="left" w:pos="851"/>
              </w:tabs>
              <w:autoSpaceDN/>
              <w:spacing w:after="0" w:line="240" w:lineRule="auto"/>
              <w:jc w:val="both"/>
              <w:textAlignment w:val="auto"/>
              <w:rPr>
                <w:rFonts w:ascii="Times New Roman" w:eastAsiaTheme="minorEastAsia" w:hAnsi="Times New Roman"/>
                <w:lang w:eastAsia="lt-LT"/>
              </w:rPr>
            </w:pPr>
          </w:p>
        </w:tc>
      </w:tr>
    </w:tbl>
    <w:bookmarkEnd w:id="0"/>
    <w:p w14:paraId="76602E17" w14:textId="62C6B69B" w:rsidR="000855A6" w:rsidRPr="00B30A2C" w:rsidRDefault="000855A6" w:rsidP="00896B15">
      <w:pPr>
        <w:spacing w:after="0" w:line="240" w:lineRule="auto"/>
        <w:contextualSpacing/>
        <w:jc w:val="both"/>
        <w:rPr>
          <w:rFonts w:ascii="Times New Roman" w:hAnsi="Times New Roman"/>
          <w:b/>
          <w:bCs/>
          <w:sz w:val="18"/>
          <w:szCs w:val="18"/>
        </w:rPr>
      </w:pPr>
      <w:r w:rsidRPr="00B30A2C">
        <w:rPr>
          <w:rFonts w:ascii="Times New Roman" w:hAnsi="Times New Roman"/>
          <w:b/>
          <w:bCs/>
          <w:sz w:val="18"/>
          <w:szCs w:val="18"/>
        </w:rPr>
        <w:t>Tiekėjo patvirtinimai:</w:t>
      </w:r>
      <w:r w:rsidRPr="00B30A2C">
        <w:rPr>
          <w:rFonts w:ascii="Times New Roman" w:hAnsi="Times New Roman"/>
          <w:b/>
          <w:bCs/>
          <w:sz w:val="18"/>
          <w:szCs w:val="18"/>
        </w:rPr>
        <w:tab/>
      </w:r>
      <w:r w:rsidRPr="00B30A2C">
        <w:rPr>
          <w:rFonts w:ascii="Times New Roman" w:hAnsi="Times New Roman"/>
          <w:b/>
          <w:bCs/>
          <w:sz w:val="18"/>
          <w:szCs w:val="18"/>
        </w:rPr>
        <w:tab/>
      </w:r>
      <w:r w:rsidRPr="00B30A2C">
        <w:rPr>
          <w:rFonts w:ascii="Times New Roman" w:hAnsi="Times New Roman"/>
          <w:b/>
          <w:bCs/>
          <w:sz w:val="18"/>
          <w:szCs w:val="18"/>
        </w:rPr>
        <w:tab/>
      </w:r>
      <w:r w:rsidRPr="00B30A2C">
        <w:rPr>
          <w:rFonts w:ascii="Times New Roman" w:hAnsi="Times New Roman"/>
          <w:b/>
          <w:bCs/>
          <w:sz w:val="18"/>
          <w:szCs w:val="18"/>
        </w:rPr>
        <w:tab/>
      </w:r>
      <w:r w:rsidRPr="00B30A2C">
        <w:rPr>
          <w:rFonts w:ascii="Times New Roman" w:hAnsi="Times New Roman"/>
          <w:b/>
          <w:bCs/>
          <w:sz w:val="18"/>
          <w:szCs w:val="18"/>
        </w:rPr>
        <w:tab/>
      </w:r>
    </w:p>
    <w:p w14:paraId="62D51870" w14:textId="77777777" w:rsidR="000855A6" w:rsidRPr="00B30A2C" w:rsidRDefault="000855A6" w:rsidP="00896B15">
      <w:pPr>
        <w:spacing w:after="0" w:line="240" w:lineRule="auto"/>
        <w:contextualSpacing/>
        <w:jc w:val="both"/>
        <w:rPr>
          <w:rFonts w:ascii="Times New Roman" w:hAnsi="Times New Roman"/>
          <w:sz w:val="18"/>
          <w:szCs w:val="18"/>
        </w:rPr>
      </w:pPr>
      <w:r w:rsidRPr="00B30A2C">
        <w:rPr>
          <w:rFonts w:ascii="Times New Roman" w:hAnsi="Times New Roman"/>
          <w:sz w:val="18"/>
          <w:szCs w:val="18"/>
        </w:rPr>
        <w:t>1. Šiuo pasiūlymu pažymime, kad sutinkame su visomis pirkimo sąlygomis, nustatytomis:</w:t>
      </w:r>
      <w:r w:rsidRPr="00B30A2C">
        <w:rPr>
          <w:rFonts w:ascii="Times New Roman" w:hAnsi="Times New Roman"/>
          <w:sz w:val="18"/>
          <w:szCs w:val="18"/>
        </w:rPr>
        <w:tab/>
      </w:r>
    </w:p>
    <w:p w14:paraId="24176791" w14:textId="10CCA3E1" w:rsidR="000855A6" w:rsidRPr="00B30A2C" w:rsidRDefault="000855A6" w:rsidP="00896B15">
      <w:pPr>
        <w:spacing w:after="0" w:line="240" w:lineRule="auto"/>
        <w:contextualSpacing/>
        <w:jc w:val="both"/>
        <w:rPr>
          <w:rFonts w:ascii="Times New Roman" w:hAnsi="Times New Roman"/>
          <w:sz w:val="18"/>
          <w:szCs w:val="18"/>
        </w:rPr>
      </w:pPr>
      <w:r w:rsidRPr="00B30A2C">
        <w:rPr>
          <w:rFonts w:ascii="Times New Roman" w:hAnsi="Times New Roman"/>
          <w:sz w:val="18"/>
          <w:szCs w:val="18"/>
        </w:rPr>
        <w:t>1.1. viešojo pirkimo dokumentuose</w:t>
      </w:r>
      <w:r w:rsidR="004F2D63" w:rsidRPr="00B30A2C">
        <w:rPr>
          <w:rFonts w:ascii="Times New Roman" w:hAnsi="Times New Roman"/>
          <w:sz w:val="18"/>
          <w:szCs w:val="18"/>
        </w:rPr>
        <w:t>.</w:t>
      </w:r>
      <w:r w:rsidRPr="00B30A2C">
        <w:rPr>
          <w:rFonts w:ascii="Times New Roman" w:hAnsi="Times New Roman"/>
          <w:sz w:val="18"/>
          <w:szCs w:val="18"/>
        </w:rPr>
        <w:tab/>
      </w:r>
      <w:r w:rsidRPr="00B30A2C">
        <w:rPr>
          <w:rFonts w:ascii="Times New Roman" w:hAnsi="Times New Roman"/>
          <w:sz w:val="18"/>
          <w:szCs w:val="18"/>
        </w:rPr>
        <w:tab/>
      </w:r>
      <w:r w:rsidRPr="00B30A2C">
        <w:rPr>
          <w:rFonts w:ascii="Times New Roman" w:hAnsi="Times New Roman"/>
          <w:sz w:val="18"/>
          <w:szCs w:val="18"/>
        </w:rPr>
        <w:tab/>
      </w:r>
      <w:r w:rsidRPr="00B30A2C">
        <w:rPr>
          <w:rFonts w:ascii="Times New Roman" w:hAnsi="Times New Roman"/>
          <w:sz w:val="18"/>
          <w:szCs w:val="18"/>
        </w:rPr>
        <w:tab/>
      </w:r>
      <w:r w:rsidRPr="00B30A2C">
        <w:rPr>
          <w:rFonts w:ascii="Times New Roman" w:hAnsi="Times New Roman"/>
          <w:sz w:val="18"/>
          <w:szCs w:val="18"/>
        </w:rPr>
        <w:tab/>
      </w:r>
    </w:p>
    <w:p w14:paraId="30ECE837" w14:textId="43BEDAA4" w:rsidR="000855A6" w:rsidRPr="00B30A2C" w:rsidRDefault="000855A6" w:rsidP="00896B15">
      <w:pPr>
        <w:spacing w:after="0" w:line="240" w:lineRule="auto"/>
        <w:contextualSpacing/>
        <w:jc w:val="both"/>
        <w:rPr>
          <w:rFonts w:ascii="Times New Roman" w:hAnsi="Times New Roman"/>
          <w:sz w:val="18"/>
          <w:szCs w:val="18"/>
        </w:rPr>
      </w:pPr>
      <w:r w:rsidRPr="00B30A2C">
        <w:rPr>
          <w:rFonts w:ascii="Times New Roman" w:hAnsi="Times New Roman"/>
          <w:sz w:val="18"/>
          <w:szCs w:val="18"/>
        </w:rPr>
        <w:t>1.2. kituose pirkimo dokumentuose (jų paaiškinimuose, papildymuose).</w:t>
      </w:r>
      <w:r w:rsidRPr="00B30A2C">
        <w:rPr>
          <w:rFonts w:ascii="Times New Roman" w:hAnsi="Times New Roman"/>
          <w:sz w:val="18"/>
          <w:szCs w:val="18"/>
        </w:rPr>
        <w:tab/>
      </w:r>
      <w:r w:rsidRPr="00B30A2C">
        <w:rPr>
          <w:rFonts w:ascii="Times New Roman" w:hAnsi="Times New Roman"/>
          <w:sz w:val="18"/>
          <w:szCs w:val="18"/>
        </w:rPr>
        <w:tab/>
      </w:r>
    </w:p>
    <w:p w14:paraId="0B9544D9" w14:textId="1673EDC7" w:rsidR="000855A6" w:rsidRPr="00896B15" w:rsidRDefault="000855A6" w:rsidP="00896B15">
      <w:pPr>
        <w:spacing w:after="0" w:line="240" w:lineRule="auto"/>
        <w:contextualSpacing/>
        <w:jc w:val="both"/>
        <w:rPr>
          <w:rFonts w:ascii="Times New Roman" w:hAnsi="Times New Roman"/>
        </w:rPr>
      </w:pPr>
      <w:r w:rsidRPr="00B30A2C">
        <w:rPr>
          <w:rFonts w:ascii="Times New Roman" w:hAnsi="Times New Roman"/>
          <w:sz w:val="18"/>
          <w:szCs w:val="18"/>
        </w:rPr>
        <w:t>2. Patvirtiname, kad informacija ir duomenys, pateikti pasiūlyme, yra teisingi ir apima viską, ko reikia tinkamam sutarties įvykdymui.</w:t>
      </w:r>
      <w:r w:rsidRPr="00896B15">
        <w:rPr>
          <w:rFonts w:ascii="Times New Roman" w:hAnsi="Times New Roman"/>
        </w:rPr>
        <w:tab/>
      </w:r>
      <w:r w:rsidRPr="00896B15">
        <w:rPr>
          <w:rFonts w:ascii="Times New Roman" w:hAnsi="Times New Roman"/>
        </w:rPr>
        <w:tab/>
      </w:r>
    </w:p>
    <w:p w14:paraId="787EFB84" w14:textId="5847740E" w:rsidR="000855A6" w:rsidRPr="005819C5" w:rsidRDefault="000855A6" w:rsidP="000855A6">
      <w:pPr>
        <w:spacing w:after="0"/>
        <w:contextualSpacing/>
        <w:jc w:val="both"/>
        <w:rPr>
          <w:rFonts w:ascii="Times New Roman" w:hAnsi="Times New Roman"/>
        </w:rPr>
      </w:pPr>
      <w:r w:rsidRPr="00896B15">
        <w:rPr>
          <w:rFonts w:ascii="Times New Roman" w:hAnsi="Times New Roman"/>
        </w:rPr>
        <w:tab/>
      </w:r>
    </w:p>
    <w:p w14:paraId="5385CDCF" w14:textId="415C6B50" w:rsidR="00DD5E4E" w:rsidRPr="00E918AC" w:rsidRDefault="00DD5E4E" w:rsidP="00DD5E4E">
      <w:pPr>
        <w:autoSpaceDN/>
        <w:spacing w:after="0" w:line="240" w:lineRule="auto"/>
        <w:textAlignment w:val="auto"/>
        <w:rPr>
          <w:rFonts w:ascii="Times New Roman" w:eastAsiaTheme="minorEastAsia" w:hAnsi="Times New Roman"/>
          <w:b/>
          <w:bCs/>
          <w:lang w:eastAsia="lt-LT"/>
        </w:rPr>
      </w:pPr>
      <w:r w:rsidRPr="00E918AC">
        <w:rPr>
          <w:rFonts w:ascii="Times New Roman" w:eastAsiaTheme="minorEastAsia" w:hAnsi="Times New Roman"/>
          <w:b/>
          <w:bCs/>
          <w:lang w:eastAsia="lt-LT"/>
        </w:rPr>
        <w:t>Informacija apie gamintoj</w:t>
      </w:r>
      <w:r w:rsidR="007716F6">
        <w:rPr>
          <w:rFonts w:ascii="Times New Roman" w:eastAsiaTheme="minorEastAsia" w:hAnsi="Times New Roman"/>
          <w:b/>
          <w:bCs/>
          <w:lang w:eastAsia="lt-LT"/>
        </w:rPr>
        <w:t>us</w:t>
      </w:r>
      <w:r w:rsidR="00FB51ED" w:rsidRPr="00FD18C5">
        <w:rPr>
          <w:rStyle w:val="FootnoteReference"/>
          <w:rFonts w:ascii="Times New Roman" w:eastAsiaTheme="minorEastAsia" w:hAnsi="Times New Roman"/>
          <w:b/>
          <w:bCs/>
          <w:sz w:val="24"/>
          <w:szCs w:val="24"/>
          <w:lang w:eastAsia="lt-LT"/>
        </w:rPr>
        <w:footnoteReference w:id="3"/>
      </w:r>
      <w:r w:rsidR="00A53C4D" w:rsidRPr="00FD18C5">
        <w:rPr>
          <w:rFonts w:ascii="Times New Roman" w:eastAsiaTheme="minorEastAsia" w:hAnsi="Times New Roman"/>
          <w:b/>
          <w:bCs/>
          <w:sz w:val="24"/>
          <w:szCs w:val="24"/>
          <w:lang w:eastAsia="lt-LT"/>
        </w:rPr>
        <w:t xml:space="preserve"> </w:t>
      </w:r>
    </w:p>
    <w:tbl>
      <w:tblPr>
        <w:tblStyle w:val="TableGrid3"/>
        <w:tblW w:w="5000" w:type="pct"/>
        <w:tblLook w:val="04A0" w:firstRow="1" w:lastRow="0" w:firstColumn="1" w:lastColumn="0" w:noHBand="0" w:noVBand="1"/>
      </w:tblPr>
      <w:tblGrid>
        <w:gridCol w:w="3202"/>
        <w:gridCol w:w="2772"/>
        <w:gridCol w:w="2333"/>
        <w:gridCol w:w="1888"/>
      </w:tblGrid>
      <w:tr w:rsidR="00DD5E4E" w:rsidRPr="00882082" w14:paraId="1903DD77" w14:textId="77777777" w:rsidTr="00D92B51">
        <w:trPr>
          <w:trHeight w:val="745"/>
        </w:trPr>
        <w:tc>
          <w:tcPr>
            <w:tcW w:w="1570" w:type="pct"/>
            <w:shd w:val="clear" w:color="auto" w:fill="F2F2F2" w:themeFill="background1" w:themeFillShade="F2"/>
            <w:vAlign w:val="center"/>
            <w:hideMark/>
          </w:tcPr>
          <w:p w14:paraId="4F356C45" w14:textId="77777777" w:rsidR="00DD5E4E" w:rsidRPr="00896B15" w:rsidRDefault="00DD5E4E" w:rsidP="00D92B51">
            <w:pPr>
              <w:spacing w:before="60" w:after="60"/>
              <w:jc w:val="center"/>
              <w:rPr>
                <w:rFonts w:eastAsiaTheme="minorHAnsi"/>
                <w:bCs/>
                <w:sz w:val="18"/>
                <w:szCs w:val="18"/>
              </w:rPr>
            </w:pPr>
            <w:r w:rsidRPr="00896B15">
              <w:rPr>
                <w:rFonts w:eastAsiaTheme="minorHAnsi"/>
                <w:bCs/>
                <w:sz w:val="18"/>
                <w:szCs w:val="18"/>
              </w:rPr>
              <w:t>Pavadinimas</w:t>
            </w:r>
          </w:p>
        </w:tc>
        <w:tc>
          <w:tcPr>
            <w:tcW w:w="1359" w:type="pct"/>
            <w:shd w:val="clear" w:color="auto" w:fill="F2F2F2" w:themeFill="background1" w:themeFillShade="F2"/>
            <w:vAlign w:val="center"/>
          </w:tcPr>
          <w:p w14:paraId="4F876663" w14:textId="77777777" w:rsidR="00DD5E4E" w:rsidRPr="00896B15" w:rsidRDefault="00DD5E4E" w:rsidP="00D92B51">
            <w:pPr>
              <w:autoSpaceDE w:val="0"/>
              <w:autoSpaceDN w:val="0"/>
              <w:adjustRightInd w:val="0"/>
              <w:jc w:val="center"/>
              <w:rPr>
                <w:bCs/>
                <w:color w:val="000000"/>
                <w:sz w:val="18"/>
                <w:szCs w:val="18"/>
              </w:rPr>
            </w:pPr>
            <w:r w:rsidRPr="00896B15">
              <w:rPr>
                <w:bCs/>
                <w:color w:val="000000"/>
                <w:sz w:val="18"/>
                <w:szCs w:val="18"/>
              </w:rPr>
              <w:t xml:space="preserve">Nurodomas juridinio asmens </w:t>
            </w:r>
            <w:r w:rsidRPr="00896B15">
              <w:rPr>
                <w:b/>
                <w:bCs/>
                <w:color w:val="000000"/>
                <w:sz w:val="18"/>
                <w:szCs w:val="18"/>
              </w:rPr>
              <w:t>pavadinimas</w:t>
            </w:r>
            <w:r w:rsidRPr="00896B15">
              <w:rPr>
                <w:bCs/>
                <w:color w:val="000000"/>
                <w:sz w:val="18"/>
                <w:szCs w:val="18"/>
              </w:rPr>
              <w:t xml:space="preserve">, kodas </w:t>
            </w:r>
            <w:r w:rsidRPr="00896B15">
              <w:rPr>
                <w:bCs/>
                <w:i/>
                <w:color w:val="000000"/>
                <w:sz w:val="18"/>
                <w:szCs w:val="18"/>
              </w:rPr>
              <w:t>arba</w:t>
            </w:r>
          </w:p>
          <w:p w14:paraId="186FBD35" w14:textId="77777777" w:rsidR="00DD5E4E" w:rsidRPr="00896B15" w:rsidRDefault="00DD5E4E" w:rsidP="00D92B51">
            <w:pPr>
              <w:autoSpaceDE w:val="0"/>
              <w:autoSpaceDN w:val="0"/>
              <w:adjustRightInd w:val="0"/>
              <w:jc w:val="center"/>
              <w:rPr>
                <w:color w:val="000000"/>
                <w:sz w:val="18"/>
                <w:szCs w:val="18"/>
              </w:rPr>
            </w:pPr>
            <w:r w:rsidRPr="00896B15">
              <w:rPr>
                <w:bCs/>
                <w:color w:val="000000"/>
                <w:sz w:val="18"/>
                <w:szCs w:val="18"/>
              </w:rPr>
              <w:t xml:space="preserve">fizinio asmens </w:t>
            </w:r>
            <w:r w:rsidRPr="00896B15">
              <w:rPr>
                <w:b/>
                <w:bCs/>
                <w:color w:val="000000"/>
                <w:sz w:val="18"/>
                <w:szCs w:val="18"/>
              </w:rPr>
              <w:t xml:space="preserve">vardas ir pavardė </w:t>
            </w:r>
          </w:p>
        </w:tc>
        <w:tc>
          <w:tcPr>
            <w:tcW w:w="1144" w:type="pct"/>
            <w:shd w:val="clear" w:color="auto" w:fill="F2F2F2" w:themeFill="background1" w:themeFillShade="F2"/>
            <w:vAlign w:val="center"/>
          </w:tcPr>
          <w:p w14:paraId="11BA5A8C" w14:textId="77777777" w:rsidR="00DD5E4E" w:rsidRPr="00896B15" w:rsidRDefault="00DD5E4E" w:rsidP="00D92B51">
            <w:pPr>
              <w:autoSpaceDE w:val="0"/>
              <w:autoSpaceDN w:val="0"/>
              <w:adjustRightInd w:val="0"/>
              <w:jc w:val="center"/>
              <w:rPr>
                <w:bCs/>
                <w:color w:val="000000"/>
                <w:sz w:val="18"/>
                <w:szCs w:val="18"/>
              </w:rPr>
            </w:pPr>
            <w:r w:rsidRPr="00896B15">
              <w:rPr>
                <w:bCs/>
                <w:color w:val="000000"/>
                <w:sz w:val="18"/>
                <w:szCs w:val="18"/>
              </w:rPr>
              <w:t xml:space="preserve">Nurodoma juridinio asmens </w:t>
            </w:r>
            <w:r w:rsidRPr="00896B15">
              <w:rPr>
                <w:b/>
                <w:bCs/>
                <w:color w:val="000000"/>
                <w:sz w:val="18"/>
                <w:szCs w:val="18"/>
              </w:rPr>
              <w:t>registracijos vieta</w:t>
            </w:r>
            <w:r w:rsidRPr="00896B15">
              <w:rPr>
                <w:bCs/>
                <w:color w:val="000000"/>
                <w:sz w:val="18"/>
                <w:szCs w:val="18"/>
              </w:rPr>
              <w:t xml:space="preserve"> </w:t>
            </w:r>
          </w:p>
          <w:p w14:paraId="35305A7E" w14:textId="77777777" w:rsidR="00DD5E4E" w:rsidRPr="00896B15" w:rsidRDefault="00DD5E4E" w:rsidP="00D92B51">
            <w:pPr>
              <w:autoSpaceDE w:val="0"/>
              <w:autoSpaceDN w:val="0"/>
              <w:adjustRightInd w:val="0"/>
              <w:jc w:val="center"/>
              <w:rPr>
                <w:bCs/>
                <w:color w:val="000000"/>
                <w:sz w:val="18"/>
                <w:szCs w:val="18"/>
              </w:rPr>
            </w:pPr>
            <w:r w:rsidRPr="00896B15">
              <w:rPr>
                <w:bCs/>
                <w:i/>
                <w:color w:val="000000"/>
                <w:sz w:val="18"/>
                <w:szCs w:val="18"/>
              </w:rPr>
              <w:t xml:space="preserve">arba </w:t>
            </w:r>
            <w:r w:rsidRPr="00896B15">
              <w:rPr>
                <w:bCs/>
                <w:color w:val="000000"/>
                <w:sz w:val="18"/>
                <w:szCs w:val="18"/>
              </w:rPr>
              <w:t xml:space="preserve">fizinio asmens </w:t>
            </w:r>
            <w:r w:rsidRPr="00896B15">
              <w:rPr>
                <w:b/>
                <w:bCs/>
                <w:color w:val="000000"/>
                <w:sz w:val="18"/>
                <w:szCs w:val="18"/>
              </w:rPr>
              <w:t>pilietybė ir nuolatinė (deklaruota) gyvenamoji vieta</w:t>
            </w:r>
          </w:p>
        </w:tc>
        <w:tc>
          <w:tcPr>
            <w:tcW w:w="926" w:type="pct"/>
            <w:shd w:val="clear" w:color="auto" w:fill="F2F2F2" w:themeFill="background1" w:themeFillShade="F2"/>
            <w:vAlign w:val="center"/>
          </w:tcPr>
          <w:p w14:paraId="1B0C5F01" w14:textId="77777777" w:rsidR="00DD5E4E" w:rsidRPr="00896B15" w:rsidRDefault="00DD5E4E" w:rsidP="00D92B51">
            <w:pPr>
              <w:autoSpaceDE w:val="0"/>
              <w:autoSpaceDN w:val="0"/>
              <w:adjustRightInd w:val="0"/>
              <w:jc w:val="center"/>
              <w:rPr>
                <w:bCs/>
                <w:sz w:val="18"/>
                <w:szCs w:val="18"/>
              </w:rPr>
            </w:pPr>
            <w:r w:rsidRPr="00896B15">
              <w:rPr>
                <w:bCs/>
                <w:sz w:val="18"/>
                <w:szCs w:val="18"/>
              </w:rPr>
              <w:t>Kartu su pasiūlymu pateikiama</w:t>
            </w:r>
          </w:p>
          <w:p w14:paraId="44A56AED" w14:textId="77777777" w:rsidR="00DD5E4E" w:rsidRPr="00896B15" w:rsidRDefault="00DD5E4E" w:rsidP="00D92B51">
            <w:pPr>
              <w:autoSpaceDE w:val="0"/>
              <w:adjustRightInd w:val="0"/>
              <w:jc w:val="center"/>
              <w:rPr>
                <w:bCs/>
                <w:color w:val="000000"/>
                <w:sz w:val="18"/>
                <w:szCs w:val="18"/>
              </w:rPr>
            </w:pPr>
          </w:p>
        </w:tc>
      </w:tr>
      <w:tr w:rsidR="00DD5E4E" w:rsidRPr="00882082" w14:paraId="2E57E648" w14:textId="77777777" w:rsidTr="00D92B51">
        <w:trPr>
          <w:trHeight w:val="275"/>
        </w:trPr>
        <w:tc>
          <w:tcPr>
            <w:tcW w:w="1570" w:type="pct"/>
          </w:tcPr>
          <w:p w14:paraId="4453F021" w14:textId="77777777" w:rsidR="00DD5E4E" w:rsidRPr="00882082" w:rsidRDefault="00DD5E4E" w:rsidP="00D92B51">
            <w:pPr>
              <w:jc w:val="center"/>
              <w:rPr>
                <w:i/>
                <w:color w:val="FF0000"/>
                <w:sz w:val="22"/>
                <w:szCs w:val="22"/>
              </w:rPr>
            </w:pPr>
            <w:r w:rsidRPr="00882082">
              <w:rPr>
                <w:i/>
                <w:sz w:val="22"/>
                <w:szCs w:val="22"/>
              </w:rPr>
              <w:t>1</w:t>
            </w:r>
          </w:p>
        </w:tc>
        <w:tc>
          <w:tcPr>
            <w:tcW w:w="1359" w:type="pct"/>
          </w:tcPr>
          <w:p w14:paraId="632FE9EB" w14:textId="77777777" w:rsidR="00DD5E4E" w:rsidRPr="00882082" w:rsidRDefault="00DD5E4E" w:rsidP="00D92B51">
            <w:pPr>
              <w:autoSpaceDE w:val="0"/>
              <w:autoSpaceDN w:val="0"/>
              <w:adjustRightInd w:val="0"/>
              <w:jc w:val="center"/>
              <w:rPr>
                <w:rFonts w:eastAsia="Calibri"/>
                <w:i/>
                <w:sz w:val="22"/>
                <w:szCs w:val="22"/>
              </w:rPr>
            </w:pPr>
            <w:r w:rsidRPr="00882082">
              <w:rPr>
                <w:rFonts w:eastAsia="Calibri"/>
                <w:i/>
                <w:sz w:val="22"/>
                <w:szCs w:val="22"/>
              </w:rPr>
              <w:t>2</w:t>
            </w:r>
          </w:p>
        </w:tc>
        <w:tc>
          <w:tcPr>
            <w:tcW w:w="1144" w:type="pct"/>
          </w:tcPr>
          <w:p w14:paraId="402DC499" w14:textId="77777777" w:rsidR="00DD5E4E" w:rsidRPr="00882082" w:rsidRDefault="00DD5E4E" w:rsidP="00D92B51">
            <w:pPr>
              <w:autoSpaceDE w:val="0"/>
              <w:autoSpaceDN w:val="0"/>
              <w:adjustRightInd w:val="0"/>
              <w:jc w:val="center"/>
              <w:rPr>
                <w:rFonts w:eastAsia="Calibri"/>
                <w:i/>
                <w:strike/>
                <w:sz w:val="22"/>
                <w:szCs w:val="22"/>
              </w:rPr>
            </w:pPr>
            <w:r w:rsidRPr="00882082">
              <w:rPr>
                <w:rFonts w:eastAsia="Calibri"/>
                <w:i/>
                <w:sz w:val="22"/>
                <w:szCs w:val="22"/>
              </w:rPr>
              <w:t>3</w:t>
            </w:r>
          </w:p>
        </w:tc>
        <w:tc>
          <w:tcPr>
            <w:tcW w:w="926" w:type="pct"/>
          </w:tcPr>
          <w:p w14:paraId="36DBEE76" w14:textId="77777777" w:rsidR="00DD5E4E" w:rsidRPr="00882082" w:rsidRDefault="00DD5E4E" w:rsidP="00D92B51">
            <w:pPr>
              <w:autoSpaceDE w:val="0"/>
              <w:adjustRightInd w:val="0"/>
              <w:jc w:val="center"/>
              <w:rPr>
                <w:i/>
                <w:sz w:val="22"/>
                <w:szCs w:val="22"/>
              </w:rPr>
            </w:pPr>
            <w:r w:rsidRPr="00882082">
              <w:rPr>
                <w:rFonts w:eastAsia="Calibri"/>
                <w:i/>
                <w:sz w:val="22"/>
                <w:szCs w:val="22"/>
              </w:rPr>
              <w:t>4</w:t>
            </w:r>
          </w:p>
        </w:tc>
      </w:tr>
      <w:tr w:rsidR="00DD5E4E" w:rsidRPr="00882082" w14:paraId="084695C6" w14:textId="77777777" w:rsidTr="00D92B51">
        <w:trPr>
          <w:trHeight w:val="559"/>
        </w:trPr>
        <w:tc>
          <w:tcPr>
            <w:tcW w:w="1570" w:type="pct"/>
          </w:tcPr>
          <w:p w14:paraId="7D2A2195" w14:textId="3359A34E" w:rsidR="00DD5E4E" w:rsidRPr="00882082" w:rsidRDefault="000E4CE0" w:rsidP="00D92B51">
            <w:pPr>
              <w:pStyle w:val="ListParagraph"/>
              <w:numPr>
                <w:ilvl w:val="1"/>
                <w:numId w:val="28"/>
              </w:numPr>
              <w:tabs>
                <w:tab w:val="left" w:pos="459"/>
              </w:tabs>
              <w:ind w:left="0" w:firstLine="0"/>
              <w:jc w:val="both"/>
              <w:rPr>
                <w:rFonts w:ascii="Times New Roman" w:hAnsi="Times New Roman"/>
                <w:b/>
                <w:bCs/>
                <w:i/>
                <w:color w:val="538135" w:themeColor="accent6" w:themeShade="BF"/>
                <w:sz w:val="22"/>
                <w:szCs w:val="22"/>
                <w:lang w:val="lt-LT"/>
              </w:rPr>
            </w:pPr>
            <w:r w:rsidRPr="00882082">
              <w:rPr>
                <w:rFonts w:ascii="Times New Roman" w:hAnsi="Times New Roman"/>
                <w:b/>
                <w:bCs/>
                <w:i/>
                <w:color w:val="538135" w:themeColor="accent6" w:themeShade="BF"/>
                <w:sz w:val="22"/>
                <w:szCs w:val="22"/>
                <w:lang w:val="lt-LT"/>
              </w:rPr>
              <w:t>Programinės įrangos</w:t>
            </w:r>
            <w:r w:rsidR="00DD5E4E" w:rsidRPr="00882082">
              <w:rPr>
                <w:rFonts w:ascii="Times New Roman" w:hAnsi="Times New Roman"/>
                <w:b/>
                <w:bCs/>
                <w:i/>
                <w:color w:val="538135" w:themeColor="accent6" w:themeShade="BF"/>
                <w:sz w:val="22"/>
                <w:szCs w:val="22"/>
                <w:lang w:val="lt-LT"/>
              </w:rPr>
              <w:t xml:space="preserve"> gamintojas:</w:t>
            </w:r>
          </w:p>
        </w:tc>
        <w:tc>
          <w:tcPr>
            <w:tcW w:w="1359" w:type="pct"/>
          </w:tcPr>
          <w:p w14:paraId="545751A1" w14:textId="77777777" w:rsidR="00DD5E4E" w:rsidRPr="00882082" w:rsidRDefault="00DD5E4E" w:rsidP="00D92B51">
            <w:pPr>
              <w:autoSpaceDE w:val="0"/>
              <w:adjustRightInd w:val="0"/>
              <w:jc w:val="both"/>
              <w:rPr>
                <w:rFonts w:eastAsia="Calibri"/>
                <w:sz w:val="22"/>
                <w:szCs w:val="22"/>
              </w:rPr>
            </w:pPr>
          </w:p>
          <w:p w14:paraId="34E37B1C" w14:textId="77777777" w:rsidR="00DD5E4E" w:rsidRPr="00882082" w:rsidRDefault="00DD5E4E" w:rsidP="00D92B51">
            <w:pPr>
              <w:autoSpaceDE w:val="0"/>
              <w:autoSpaceDN w:val="0"/>
              <w:adjustRightInd w:val="0"/>
              <w:jc w:val="both"/>
              <w:rPr>
                <w:rFonts w:eastAsia="Calibri"/>
                <w:sz w:val="22"/>
                <w:szCs w:val="22"/>
              </w:rPr>
            </w:pPr>
          </w:p>
        </w:tc>
        <w:tc>
          <w:tcPr>
            <w:tcW w:w="1144" w:type="pct"/>
          </w:tcPr>
          <w:p w14:paraId="15F6B10C" w14:textId="77777777" w:rsidR="00DD5E4E" w:rsidRPr="00882082" w:rsidRDefault="00DD5E4E" w:rsidP="00D92B51">
            <w:pPr>
              <w:autoSpaceDE w:val="0"/>
              <w:autoSpaceDN w:val="0"/>
              <w:adjustRightInd w:val="0"/>
              <w:rPr>
                <w:rFonts w:eastAsia="Calibri"/>
                <w:strike/>
                <w:sz w:val="22"/>
                <w:szCs w:val="22"/>
              </w:rPr>
            </w:pPr>
          </w:p>
        </w:tc>
        <w:tc>
          <w:tcPr>
            <w:tcW w:w="926" w:type="pct"/>
            <w:vMerge w:val="restart"/>
          </w:tcPr>
          <w:p w14:paraId="33F2E4F7" w14:textId="77777777" w:rsidR="00DD5E4E" w:rsidRPr="00882082" w:rsidRDefault="00DD5E4E" w:rsidP="00D92B51">
            <w:pPr>
              <w:autoSpaceDE w:val="0"/>
              <w:adjustRightInd w:val="0"/>
              <w:jc w:val="both"/>
              <w:rPr>
                <w:sz w:val="22"/>
                <w:szCs w:val="22"/>
              </w:rPr>
            </w:pPr>
            <w:r w:rsidRPr="00882082">
              <w:rPr>
                <w:rFonts w:eastAsia="Calibri"/>
                <w:sz w:val="22"/>
                <w:szCs w:val="22"/>
              </w:rPr>
              <w:t xml:space="preserve">Viešųjų pirkimų tarnybos </w:t>
            </w:r>
            <w:r w:rsidRPr="00882082">
              <w:rPr>
                <w:rFonts w:eastAsia="Calibri"/>
                <w:sz w:val="22"/>
                <w:szCs w:val="22"/>
              </w:rPr>
              <w:lastRenderedPageBreak/>
              <w:t>nustatytos formos Nacionalinio saugumo reikalavimų atitikties deklaracija</w:t>
            </w:r>
          </w:p>
        </w:tc>
      </w:tr>
      <w:tr w:rsidR="00DD5E4E" w:rsidRPr="00882082" w14:paraId="483E9AE1" w14:textId="77777777" w:rsidTr="000E4CE0">
        <w:trPr>
          <w:trHeight w:val="806"/>
        </w:trPr>
        <w:tc>
          <w:tcPr>
            <w:tcW w:w="1570" w:type="pct"/>
          </w:tcPr>
          <w:p w14:paraId="16EC8FB2" w14:textId="665EE81E" w:rsidR="00DD5E4E" w:rsidRPr="00882082" w:rsidRDefault="000E4CE0" w:rsidP="00D92B51">
            <w:pPr>
              <w:pStyle w:val="ListParagraph"/>
              <w:numPr>
                <w:ilvl w:val="1"/>
                <w:numId w:val="28"/>
              </w:numPr>
              <w:tabs>
                <w:tab w:val="left" w:pos="459"/>
              </w:tabs>
              <w:ind w:left="34" w:hanging="34"/>
              <w:jc w:val="both"/>
              <w:rPr>
                <w:rFonts w:ascii="Times New Roman" w:hAnsi="Times New Roman"/>
                <w:b/>
                <w:bCs/>
                <w:i/>
                <w:color w:val="538135" w:themeColor="accent6" w:themeShade="BF"/>
                <w:sz w:val="22"/>
                <w:szCs w:val="22"/>
                <w:lang w:val="lt-LT"/>
              </w:rPr>
            </w:pPr>
            <w:r w:rsidRPr="00882082">
              <w:rPr>
                <w:rFonts w:ascii="Times New Roman" w:hAnsi="Times New Roman"/>
                <w:b/>
                <w:bCs/>
                <w:i/>
                <w:color w:val="538135" w:themeColor="accent6" w:themeShade="BF"/>
                <w:sz w:val="22"/>
                <w:szCs w:val="22"/>
                <w:lang w:val="lt-LT"/>
              </w:rPr>
              <w:lastRenderedPageBreak/>
              <w:t>Programinės įrangos</w:t>
            </w:r>
            <w:r w:rsidR="00DD5E4E" w:rsidRPr="00882082">
              <w:rPr>
                <w:rFonts w:ascii="Times New Roman" w:hAnsi="Times New Roman"/>
                <w:b/>
                <w:bCs/>
                <w:i/>
                <w:color w:val="538135" w:themeColor="accent6" w:themeShade="BF"/>
                <w:sz w:val="22"/>
                <w:szCs w:val="22"/>
                <w:lang w:val="lt-LT"/>
              </w:rPr>
              <w:t xml:space="preserve">  gamintoją (tiesiogiai ar netiesiogiai) kontroliuojantis asmuo</w:t>
            </w:r>
            <w:r w:rsidR="00DD5E4E" w:rsidRPr="00882082">
              <w:rPr>
                <w:rFonts w:ascii="Times New Roman" w:hAnsi="Times New Roman"/>
                <w:b/>
                <w:bCs/>
                <w:i/>
                <w:color w:val="538135" w:themeColor="accent6" w:themeShade="BF"/>
                <w:sz w:val="22"/>
                <w:szCs w:val="22"/>
                <w:vertAlign w:val="superscript"/>
                <w:lang w:val="lt-LT"/>
              </w:rPr>
              <w:t>1</w:t>
            </w:r>
            <w:r w:rsidR="00DD5E4E" w:rsidRPr="00882082">
              <w:rPr>
                <w:rFonts w:ascii="Times New Roman" w:hAnsi="Times New Roman"/>
                <w:b/>
                <w:bCs/>
                <w:i/>
                <w:color w:val="538135" w:themeColor="accent6" w:themeShade="BF"/>
                <w:sz w:val="22"/>
                <w:szCs w:val="22"/>
                <w:lang w:val="lt-LT"/>
              </w:rPr>
              <w:t>:</w:t>
            </w:r>
          </w:p>
        </w:tc>
        <w:tc>
          <w:tcPr>
            <w:tcW w:w="1359" w:type="pct"/>
          </w:tcPr>
          <w:p w14:paraId="0C514D13" w14:textId="77777777" w:rsidR="00DD5E4E" w:rsidRPr="00882082" w:rsidRDefault="00DD5E4E" w:rsidP="00D92B51">
            <w:pPr>
              <w:autoSpaceDE w:val="0"/>
              <w:adjustRightInd w:val="0"/>
              <w:jc w:val="both"/>
              <w:rPr>
                <w:sz w:val="22"/>
                <w:szCs w:val="22"/>
              </w:rPr>
            </w:pPr>
          </w:p>
        </w:tc>
        <w:tc>
          <w:tcPr>
            <w:tcW w:w="1144" w:type="pct"/>
          </w:tcPr>
          <w:p w14:paraId="2606883A" w14:textId="271C967A" w:rsidR="00DD5E4E" w:rsidRPr="00882082" w:rsidRDefault="00DD5E4E" w:rsidP="00D92B51">
            <w:pPr>
              <w:autoSpaceDE w:val="0"/>
              <w:adjustRightInd w:val="0"/>
              <w:jc w:val="both"/>
              <w:rPr>
                <w:sz w:val="22"/>
                <w:szCs w:val="22"/>
              </w:rPr>
            </w:pPr>
          </w:p>
        </w:tc>
        <w:tc>
          <w:tcPr>
            <w:tcW w:w="926" w:type="pct"/>
            <w:vMerge/>
          </w:tcPr>
          <w:p w14:paraId="63A4E6FE" w14:textId="77777777" w:rsidR="00DD5E4E" w:rsidRPr="00882082" w:rsidRDefault="00DD5E4E" w:rsidP="00D92B51">
            <w:pPr>
              <w:autoSpaceDE w:val="0"/>
              <w:adjustRightInd w:val="0"/>
              <w:jc w:val="both"/>
              <w:rPr>
                <w:sz w:val="22"/>
                <w:szCs w:val="22"/>
              </w:rPr>
            </w:pPr>
          </w:p>
        </w:tc>
      </w:tr>
      <w:tr w:rsidR="00DD5E4E" w:rsidRPr="00882082" w14:paraId="5975B871" w14:textId="77777777" w:rsidTr="003560FA">
        <w:trPr>
          <w:trHeight w:val="528"/>
        </w:trPr>
        <w:tc>
          <w:tcPr>
            <w:tcW w:w="1570" w:type="pct"/>
          </w:tcPr>
          <w:p w14:paraId="24C88634" w14:textId="7216D384" w:rsidR="00DD5E4E" w:rsidRPr="00882082" w:rsidRDefault="00DD5E4E" w:rsidP="00D92B51">
            <w:pPr>
              <w:tabs>
                <w:tab w:val="left" w:pos="459"/>
              </w:tabs>
              <w:jc w:val="both"/>
              <w:rPr>
                <w:b/>
                <w:bCs/>
                <w:i/>
                <w:color w:val="538135" w:themeColor="accent6" w:themeShade="BF"/>
                <w:sz w:val="22"/>
                <w:szCs w:val="22"/>
              </w:rPr>
            </w:pPr>
            <w:r w:rsidRPr="00882082">
              <w:rPr>
                <w:b/>
                <w:bCs/>
                <w:i/>
                <w:color w:val="538135" w:themeColor="accent6" w:themeShade="BF"/>
                <w:sz w:val="22"/>
                <w:szCs w:val="22"/>
              </w:rPr>
              <w:t xml:space="preserve">2.1. </w:t>
            </w:r>
            <w:r w:rsidR="000E4CE0" w:rsidRPr="00882082">
              <w:rPr>
                <w:b/>
                <w:bCs/>
                <w:i/>
                <w:color w:val="538135" w:themeColor="accent6" w:themeShade="BF"/>
                <w:sz w:val="22"/>
                <w:szCs w:val="22"/>
              </w:rPr>
              <w:t>Modemo</w:t>
            </w:r>
            <w:r w:rsidRPr="00882082">
              <w:rPr>
                <w:sz w:val="22"/>
                <w:szCs w:val="22"/>
              </w:rPr>
              <w:t xml:space="preserve"> </w:t>
            </w:r>
            <w:r w:rsidRPr="00882082">
              <w:rPr>
                <w:b/>
                <w:bCs/>
                <w:i/>
                <w:color w:val="538135" w:themeColor="accent6" w:themeShade="BF"/>
                <w:sz w:val="22"/>
                <w:szCs w:val="22"/>
              </w:rPr>
              <w:t>gamintojas:</w:t>
            </w:r>
          </w:p>
        </w:tc>
        <w:tc>
          <w:tcPr>
            <w:tcW w:w="1359" w:type="pct"/>
          </w:tcPr>
          <w:p w14:paraId="3BD131E9" w14:textId="77777777" w:rsidR="00DD5E4E" w:rsidRPr="00882082" w:rsidRDefault="00DD5E4E" w:rsidP="00D92B51">
            <w:pPr>
              <w:autoSpaceDE w:val="0"/>
              <w:adjustRightInd w:val="0"/>
              <w:jc w:val="both"/>
              <w:rPr>
                <w:sz w:val="22"/>
                <w:szCs w:val="22"/>
              </w:rPr>
            </w:pPr>
          </w:p>
        </w:tc>
        <w:tc>
          <w:tcPr>
            <w:tcW w:w="1144" w:type="pct"/>
          </w:tcPr>
          <w:p w14:paraId="63749A40" w14:textId="77777777" w:rsidR="00DD5E4E" w:rsidRPr="00882082" w:rsidRDefault="00DD5E4E" w:rsidP="00D92B51">
            <w:pPr>
              <w:autoSpaceDE w:val="0"/>
              <w:adjustRightInd w:val="0"/>
              <w:jc w:val="both"/>
              <w:rPr>
                <w:sz w:val="22"/>
                <w:szCs w:val="22"/>
              </w:rPr>
            </w:pPr>
          </w:p>
        </w:tc>
        <w:tc>
          <w:tcPr>
            <w:tcW w:w="926" w:type="pct"/>
            <w:vMerge/>
          </w:tcPr>
          <w:p w14:paraId="0B4E6497" w14:textId="77777777" w:rsidR="00DD5E4E" w:rsidRPr="00882082" w:rsidRDefault="00DD5E4E" w:rsidP="00D92B51">
            <w:pPr>
              <w:autoSpaceDE w:val="0"/>
              <w:adjustRightInd w:val="0"/>
              <w:jc w:val="both"/>
              <w:rPr>
                <w:sz w:val="22"/>
                <w:szCs w:val="22"/>
              </w:rPr>
            </w:pPr>
          </w:p>
        </w:tc>
      </w:tr>
      <w:tr w:rsidR="00DD5E4E" w:rsidRPr="00882082" w14:paraId="638F6895" w14:textId="77777777" w:rsidTr="00D92B51">
        <w:trPr>
          <w:trHeight w:val="711"/>
        </w:trPr>
        <w:tc>
          <w:tcPr>
            <w:tcW w:w="1570" w:type="pct"/>
          </w:tcPr>
          <w:p w14:paraId="14319AC0" w14:textId="47E59EB2" w:rsidR="00DD5E4E" w:rsidRPr="00882082" w:rsidRDefault="00DD5E4E" w:rsidP="00D92B51">
            <w:pPr>
              <w:tabs>
                <w:tab w:val="left" w:pos="459"/>
              </w:tabs>
              <w:jc w:val="both"/>
              <w:rPr>
                <w:b/>
                <w:bCs/>
                <w:i/>
                <w:color w:val="538135" w:themeColor="accent6" w:themeShade="BF"/>
                <w:sz w:val="22"/>
                <w:szCs w:val="22"/>
              </w:rPr>
            </w:pPr>
            <w:r w:rsidRPr="00882082">
              <w:rPr>
                <w:b/>
                <w:bCs/>
                <w:i/>
                <w:color w:val="538135" w:themeColor="accent6" w:themeShade="BF"/>
                <w:sz w:val="22"/>
                <w:szCs w:val="22"/>
              </w:rPr>
              <w:t xml:space="preserve">2.2. </w:t>
            </w:r>
            <w:r w:rsidR="000E4CE0" w:rsidRPr="00882082">
              <w:rPr>
                <w:b/>
                <w:bCs/>
                <w:i/>
                <w:color w:val="538135" w:themeColor="accent6" w:themeShade="BF"/>
                <w:sz w:val="22"/>
                <w:szCs w:val="22"/>
              </w:rPr>
              <w:t>Mode</w:t>
            </w:r>
            <w:r w:rsidR="00B14D42" w:rsidRPr="00882082">
              <w:rPr>
                <w:b/>
                <w:bCs/>
                <w:i/>
                <w:color w:val="538135" w:themeColor="accent6" w:themeShade="BF"/>
                <w:sz w:val="22"/>
                <w:szCs w:val="22"/>
              </w:rPr>
              <w:t>mo gamintoją</w:t>
            </w:r>
            <w:r w:rsidRPr="00882082">
              <w:rPr>
                <w:sz w:val="22"/>
                <w:szCs w:val="22"/>
              </w:rPr>
              <w:t xml:space="preserve"> </w:t>
            </w:r>
            <w:r w:rsidRPr="00882082">
              <w:rPr>
                <w:b/>
                <w:bCs/>
                <w:i/>
                <w:color w:val="538135" w:themeColor="accent6" w:themeShade="BF"/>
                <w:sz w:val="22"/>
                <w:szCs w:val="22"/>
              </w:rPr>
              <w:t>(tiesiogiai ar netiesiogiai) kontroliuojantis asmuo</w:t>
            </w:r>
            <w:r w:rsidRPr="00882082">
              <w:rPr>
                <w:b/>
                <w:bCs/>
                <w:i/>
                <w:color w:val="538135" w:themeColor="accent6" w:themeShade="BF"/>
                <w:sz w:val="22"/>
                <w:szCs w:val="22"/>
                <w:vertAlign w:val="superscript"/>
              </w:rPr>
              <w:t>1:</w:t>
            </w:r>
          </w:p>
        </w:tc>
        <w:tc>
          <w:tcPr>
            <w:tcW w:w="1359" w:type="pct"/>
          </w:tcPr>
          <w:p w14:paraId="4E0A671B" w14:textId="77777777" w:rsidR="00DD5E4E" w:rsidRPr="00882082" w:rsidRDefault="00DD5E4E" w:rsidP="00D92B51">
            <w:pPr>
              <w:autoSpaceDE w:val="0"/>
              <w:adjustRightInd w:val="0"/>
              <w:jc w:val="both"/>
              <w:rPr>
                <w:sz w:val="22"/>
                <w:szCs w:val="22"/>
              </w:rPr>
            </w:pPr>
          </w:p>
        </w:tc>
        <w:tc>
          <w:tcPr>
            <w:tcW w:w="1144" w:type="pct"/>
          </w:tcPr>
          <w:p w14:paraId="002248DC" w14:textId="77777777" w:rsidR="00DD5E4E" w:rsidRPr="00882082" w:rsidRDefault="00DD5E4E" w:rsidP="00D92B51">
            <w:pPr>
              <w:autoSpaceDE w:val="0"/>
              <w:adjustRightInd w:val="0"/>
              <w:jc w:val="both"/>
              <w:rPr>
                <w:sz w:val="22"/>
                <w:szCs w:val="22"/>
              </w:rPr>
            </w:pPr>
          </w:p>
        </w:tc>
        <w:tc>
          <w:tcPr>
            <w:tcW w:w="926" w:type="pct"/>
            <w:vMerge/>
          </w:tcPr>
          <w:p w14:paraId="3E51CF6D" w14:textId="77777777" w:rsidR="00DD5E4E" w:rsidRPr="00882082" w:rsidRDefault="00DD5E4E" w:rsidP="00D92B51">
            <w:pPr>
              <w:autoSpaceDE w:val="0"/>
              <w:adjustRightInd w:val="0"/>
              <w:jc w:val="both"/>
              <w:rPr>
                <w:sz w:val="22"/>
                <w:szCs w:val="22"/>
              </w:rPr>
            </w:pPr>
          </w:p>
        </w:tc>
      </w:tr>
    </w:tbl>
    <w:p w14:paraId="761310B0" w14:textId="77777777" w:rsidR="00347B29" w:rsidRDefault="00347B29" w:rsidP="00284B08">
      <w:pPr>
        <w:spacing w:after="0"/>
        <w:contextualSpacing/>
        <w:jc w:val="both"/>
        <w:rPr>
          <w:rFonts w:ascii="Times New Roman" w:hAnsi="Times New Roman"/>
          <w:b/>
          <w:bCs/>
        </w:rPr>
      </w:pPr>
    </w:p>
    <w:p w14:paraId="7B89D093" w14:textId="77777777" w:rsidR="00347B29" w:rsidRDefault="00347B29" w:rsidP="00284B08">
      <w:pPr>
        <w:spacing w:after="0"/>
        <w:contextualSpacing/>
        <w:jc w:val="both"/>
        <w:rPr>
          <w:rFonts w:ascii="Times New Roman" w:hAnsi="Times New Roman"/>
          <w:b/>
          <w:bCs/>
        </w:rPr>
      </w:pPr>
    </w:p>
    <w:p w14:paraId="6CE96182" w14:textId="32C2F04F" w:rsidR="00E76727" w:rsidRPr="005819C5" w:rsidRDefault="000855A6" w:rsidP="00284B08">
      <w:pPr>
        <w:spacing w:after="0"/>
        <w:contextualSpacing/>
        <w:jc w:val="both"/>
        <w:rPr>
          <w:rFonts w:ascii="Times New Roman" w:hAnsi="Times New Roman"/>
          <w:b/>
          <w:bCs/>
        </w:rPr>
      </w:pPr>
      <w:r w:rsidRPr="005819C5">
        <w:rPr>
          <w:rFonts w:ascii="Times New Roman" w:hAnsi="Times New Roman"/>
          <w:b/>
          <w:bCs/>
        </w:rPr>
        <w:tab/>
      </w:r>
      <w:r w:rsidRPr="005819C5">
        <w:rPr>
          <w:rFonts w:ascii="Times New Roman" w:hAnsi="Times New Roman"/>
          <w:b/>
          <w:bCs/>
        </w:rPr>
        <w:tab/>
      </w:r>
    </w:p>
    <w:p w14:paraId="5C339960" w14:textId="0ED51F04" w:rsidR="00FD7BFB" w:rsidRPr="005819C5" w:rsidRDefault="00CC341F" w:rsidP="00FD7BFB">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line="240" w:lineRule="auto"/>
        <w:jc w:val="both"/>
        <w:rPr>
          <w:rFonts w:ascii="Times New Roman" w:hAnsi="Times New Roman"/>
          <w:bCs/>
          <w:i/>
          <w:u w:val="single"/>
        </w:rPr>
      </w:pPr>
      <w:bookmarkStart w:id="1" w:name="_Hlk128483365"/>
      <w:r w:rsidRPr="005819C5">
        <w:rPr>
          <w:rFonts w:ascii="Times New Roman" w:hAnsi="Times New Roman"/>
          <w:iCs/>
        </w:rPr>
        <w:t>1 lentelė.</w:t>
      </w:r>
      <w:r w:rsidR="00E116E5" w:rsidRPr="005819C5">
        <w:rPr>
          <w:rFonts w:ascii="Times New Roman" w:hAnsi="Times New Roman"/>
          <w:iCs/>
        </w:rPr>
        <w:t xml:space="preserve"> </w:t>
      </w:r>
      <w:r w:rsidRPr="005819C5">
        <w:rPr>
          <w:rFonts w:ascii="Times New Roman" w:hAnsi="Times New Roman"/>
          <w:iCs/>
        </w:rPr>
        <w:t>Kainos pasiūlymas</w:t>
      </w:r>
      <w:r w:rsidR="008E68DA" w:rsidRPr="005819C5">
        <w:rPr>
          <w:rFonts w:ascii="Times New Roman" w:hAnsi="Times New Roman"/>
          <w:iCs/>
        </w:rPr>
        <w:t xml:space="preserve"> </w:t>
      </w:r>
    </w:p>
    <w:tbl>
      <w:tblPr>
        <w:tblW w:w="5000" w:type="pct"/>
        <w:tblCellMar>
          <w:left w:w="0" w:type="dxa"/>
          <w:right w:w="0" w:type="dxa"/>
        </w:tblCellMar>
        <w:tblLook w:val="04A0" w:firstRow="1" w:lastRow="0" w:firstColumn="1" w:lastColumn="0" w:noHBand="0" w:noVBand="1"/>
      </w:tblPr>
      <w:tblGrid>
        <w:gridCol w:w="658"/>
        <w:gridCol w:w="3870"/>
        <w:gridCol w:w="1133"/>
        <w:gridCol w:w="913"/>
        <w:gridCol w:w="1672"/>
        <w:gridCol w:w="1939"/>
      </w:tblGrid>
      <w:tr w:rsidR="004B7221" w:rsidRPr="009417C0" w14:paraId="1DB57810" w14:textId="77777777" w:rsidTr="009417C0">
        <w:trPr>
          <w:trHeight w:val="288"/>
          <w:tblHeader/>
        </w:trPr>
        <w:tc>
          <w:tcPr>
            <w:tcW w:w="323" w:type="pct"/>
            <w:tcBorders>
              <w:top w:val="single" w:sz="8" w:space="0" w:color="000000"/>
              <w:left w:val="single" w:sz="8" w:space="0" w:color="000000"/>
              <w:bottom w:val="single" w:sz="8" w:space="0" w:color="000000"/>
              <w:right w:val="single" w:sz="8" w:space="0" w:color="000000"/>
            </w:tcBorders>
            <w:shd w:val="clear" w:color="auto" w:fill="F2F2F2"/>
            <w:tcMar>
              <w:top w:w="0" w:type="dxa"/>
              <w:left w:w="108" w:type="dxa"/>
              <w:bottom w:w="0" w:type="dxa"/>
              <w:right w:w="108" w:type="dxa"/>
            </w:tcMar>
            <w:vAlign w:val="center"/>
            <w:hideMark/>
          </w:tcPr>
          <w:p w14:paraId="13DF8831" w14:textId="77777777" w:rsidR="00FD7BFB" w:rsidRPr="009417C0" w:rsidRDefault="00FD7BFB" w:rsidP="007600AB">
            <w:pPr>
              <w:spacing w:after="0" w:line="240" w:lineRule="auto"/>
              <w:jc w:val="center"/>
              <w:rPr>
                <w:rFonts w:ascii="Times New Roman" w:hAnsi="Times New Roman"/>
                <w:b/>
                <w:bCs/>
                <w:i/>
                <w:iCs/>
              </w:rPr>
            </w:pPr>
            <w:r w:rsidRPr="009417C0">
              <w:rPr>
                <w:rFonts w:ascii="Times New Roman" w:hAnsi="Times New Roman"/>
                <w:b/>
                <w:bCs/>
                <w:i/>
                <w:iCs/>
              </w:rPr>
              <w:t>Eil. Nr.</w:t>
            </w:r>
          </w:p>
        </w:tc>
        <w:tc>
          <w:tcPr>
            <w:tcW w:w="1900" w:type="pct"/>
            <w:tcBorders>
              <w:top w:val="single" w:sz="8" w:space="0" w:color="000000"/>
              <w:left w:val="nil"/>
              <w:bottom w:val="single" w:sz="8" w:space="0" w:color="000000"/>
              <w:right w:val="single" w:sz="8" w:space="0" w:color="000000"/>
            </w:tcBorders>
            <w:shd w:val="clear" w:color="auto" w:fill="F2F2F2"/>
            <w:tcMar>
              <w:top w:w="0" w:type="dxa"/>
              <w:left w:w="108" w:type="dxa"/>
              <w:bottom w:w="0" w:type="dxa"/>
              <w:right w:w="108" w:type="dxa"/>
            </w:tcMar>
            <w:vAlign w:val="center"/>
            <w:hideMark/>
          </w:tcPr>
          <w:p w14:paraId="01787454" w14:textId="77777777" w:rsidR="00FD7BFB" w:rsidRPr="009417C0" w:rsidRDefault="00FD7BFB" w:rsidP="007600AB">
            <w:pPr>
              <w:spacing w:after="0" w:line="240" w:lineRule="auto"/>
              <w:jc w:val="center"/>
              <w:rPr>
                <w:rFonts w:ascii="Times New Roman" w:hAnsi="Times New Roman"/>
                <w:b/>
                <w:bCs/>
                <w:i/>
                <w:iCs/>
              </w:rPr>
            </w:pPr>
            <w:r w:rsidRPr="009417C0">
              <w:rPr>
                <w:rFonts w:ascii="Times New Roman" w:hAnsi="Times New Roman"/>
                <w:b/>
                <w:bCs/>
                <w:i/>
                <w:iCs/>
              </w:rPr>
              <w:t>Pirkimo objektas</w:t>
            </w:r>
          </w:p>
        </w:tc>
        <w:tc>
          <w:tcPr>
            <w:tcW w:w="556" w:type="pct"/>
            <w:tcBorders>
              <w:top w:val="single" w:sz="8" w:space="0" w:color="000000"/>
              <w:left w:val="nil"/>
              <w:bottom w:val="single" w:sz="8" w:space="0" w:color="000000"/>
              <w:right w:val="single" w:sz="8" w:space="0" w:color="000000"/>
            </w:tcBorders>
            <w:shd w:val="clear" w:color="auto" w:fill="F2F2F2"/>
            <w:tcMar>
              <w:top w:w="0" w:type="dxa"/>
              <w:left w:w="108" w:type="dxa"/>
              <w:bottom w:w="0" w:type="dxa"/>
              <w:right w:w="108" w:type="dxa"/>
            </w:tcMar>
            <w:vAlign w:val="center"/>
            <w:hideMark/>
          </w:tcPr>
          <w:p w14:paraId="05137AA8" w14:textId="77777777" w:rsidR="00FD7BFB" w:rsidRPr="009417C0" w:rsidRDefault="00FD7BFB" w:rsidP="007600AB">
            <w:pPr>
              <w:spacing w:after="0" w:line="240" w:lineRule="auto"/>
              <w:jc w:val="center"/>
              <w:rPr>
                <w:rFonts w:ascii="Times New Roman" w:hAnsi="Times New Roman"/>
                <w:b/>
                <w:bCs/>
                <w:i/>
                <w:iCs/>
              </w:rPr>
            </w:pPr>
            <w:r w:rsidRPr="009417C0">
              <w:rPr>
                <w:rFonts w:ascii="Times New Roman" w:hAnsi="Times New Roman"/>
                <w:b/>
                <w:bCs/>
                <w:i/>
                <w:iCs/>
              </w:rPr>
              <w:t>Mato vienetas</w:t>
            </w:r>
          </w:p>
        </w:tc>
        <w:tc>
          <w:tcPr>
            <w:tcW w:w="448" w:type="pct"/>
            <w:tcBorders>
              <w:top w:val="single" w:sz="8" w:space="0" w:color="000000"/>
              <w:left w:val="nil"/>
              <w:bottom w:val="single" w:sz="8" w:space="0" w:color="000000"/>
              <w:right w:val="single" w:sz="8" w:space="0" w:color="000000"/>
            </w:tcBorders>
            <w:shd w:val="clear" w:color="auto" w:fill="F2F2F2"/>
            <w:tcMar>
              <w:top w:w="0" w:type="dxa"/>
              <w:left w:w="108" w:type="dxa"/>
              <w:bottom w:w="0" w:type="dxa"/>
              <w:right w:w="108" w:type="dxa"/>
            </w:tcMar>
            <w:vAlign w:val="center"/>
            <w:hideMark/>
          </w:tcPr>
          <w:p w14:paraId="57554517" w14:textId="77777777" w:rsidR="00FD7BFB" w:rsidRPr="009417C0" w:rsidRDefault="00FD7BFB" w:rsidP="007600AB">
            <w:pPr>
              <w:spacing w:after="0" w:line="240" w:lineRule="auto"/>
              <w:jc w:val="center"/>
              <w:rPr>
                <w:rFonts w:ascii="Times New Roman" w:hAnsi="Times New Roman"/>
                <w:b/>
                <w:bCs/>
                <w:i/>
                <w:iCs/>
              </w:rPr>
            </w:pPr>
            <w:r w:rsidRPr="009417C0">
              <w:rPr>
                <w:rFonts w:ascii="Times New Roman" w:hAnsi="Times New Roman"/>
                <w:b/>
                <w:bCs/>
                <w:i/>
                <w:iCs/>
              </w:rPr>
              <w:t>Kiekis</w:t>
            </w:r>
          </w:p>
        </w:tc>
        <w:tc>
          <w:tcPr>
            <w:tcW w:w="821" w:type="pct"/>
            <w:tcBorders>
              <w:top w:val="single" w:sz="8" w:space="0" w:color="000000"/>
              <w:left w:val="nil"/>
              <w:bottom w:val="single" w:sz="8" w:space="0" w:color="000000"/>
              <w:right w:val="single" w:sz="8" w:space="0" w:color="000000"/>
            </w:tcBorders>
            <w:shd w:val="clear" w:color="auto" w:fill="F2F2F2"/>
            <w:tcMar>
              <w:top w:w="0" w:type="dxa"/>
              <w:left w:w="108" w:type="dxa"/>
              <w:bottom w:w="0" w:type="dxa"/>
              <w:right w:w="108" w:type="dxa"/>
            </w:tcMar>
            <w:vAlign w:val="center"/>
            <w:hideMark/>
          </w:tcPr>
          <w:p w14:paraId="7D486252" w14:textId="77777777" w:rsidR="00FD7BFB" w:rsidRPr="009417C0" w:rsidRDefault="00FD7BFB" w:rsidP="007600AB">
            <w:pPr>
              <w:pStyle w:val="NoSpacing"/>
              <w:ind w:firstLine="69"/>
              <w:jc w:val="center"/>
              <w:rPr>
                <w:rFonts w:ascii="Times New Roman" w:hAnsi="Times New Roman" w:cs="Times New Roman"/>
                <w:b/>
                <w:bCs/>
                <w:i/>
                <w:iCs/>
                <w:sz w:val="22"/>
                <w:szCs w:val="22"/>
              </w:rPr>
            </w:pPr>
            <w:r w:rsidRPr="009417C0">
              <w:rPr>
                <w:rFonts w:ascii="Times New Roman" w:hAnsi="Times New Roman" w:cs="Times New Roman"/>
                <w:b/>
                <w:bCs/>
                <w:i/>
                <w:iCs/>
                <w:sz w:val="22"/>
                <w:szCs w:val="22"/>
              </w:rPr>
              <w:t>Mato vieneto kaina, EUR be PVM</w:t>
            </w:r>
          </w:p>
        </w:tc>
        <w:tc>
          <w:tcPr>
            <w:tcW w:w="953" w:type="pct"/>
            <w:tcBorders>
              <w:top w:val="single" w:sz="8" w:space="0" w:color="000000"/>
              <w:left w:val="nil"/>
              <w:bottom w:val="single" w:sz="8" w:space="0" w:color="000000"/>
              <w:right w:val="single" w:sz="8" w:space="0" w:color="000000"/>
            </w:tcBorders>
            <w:shd w:val="clear" w:color="auto" w:fill="F2F2F2"/>
            <w:tcMar>
              <w:top w:w="0" w:type="dxa"/>
              <w:left w:w="108" w:type="dxa"/>
              <w:bottom w:w="0" w:type="dxa"/>
              <w:right w:w="108" w:type="dxa"/>
            </w:tcMar>
            <w:vAlign w:val="center"/>
            <w:hideMark/>
          </w:tcPr>
          <w:p w14:paraId="5CF0D202" w14:textId="77777777" w:rsidR="00FD7BFB" w:rsidRPr="009417C0" w:rsidRDefault="00FD7BFB" w:rsidP="007600AB">
            <w:pPr>
              <w:pStyle w:val="NoSpacing"/>
              <w:ind w:firstLine="42"/>
              <w:jc w:val="center"/>
              <w:rPr>
                <w:rFonts w:ascii="Times New Roman" w:hAnsi="Times New Roman" w:cs="Times New Roman"/>
                <w:b/>
                <w:bCs/>
                <w:i/>
                <w:iCs/>
                <w:sz w:val="22"/>
                <w:szCs w:val="22"/>
              </w:rPr>
            </w:pPr>
            <w:r w:rsidRPr="009417C0">
              <w:rPr>
                <w:rFonts w:ascii="Times New Roman" w:hAnsi="Times New Roman" w:cs="Times New Roman"/>
                <w:b/>
                <w:bCs/>
                <w:i/>
                <w:iCs/>
                <w:sz w:val="22"/>
                <w:szCs w:val="22"/>
              </w:rPr>
              <w:t>Viso kiekio kaina, EUR be PVM (4x5)</w:t>
            </w:r>
          </w:p>
        </w:tc>
      </w:tr>
      <w:tr w:rsidR="004B7221" w:rsidRPr="005819C5" w14:paraId="4BD8AFBA" w14:textId="77777777" w:rsidTr="009417C0">
        <w:trPr>
          <w:trHeight w:val="288"/>
          <w:tblHeader/>
        </w:trPr>
        <w:tc>
          <w:tcPr>
            <w:tcW w:w="323"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55CBAF6A" w14:textId="77777777" w:rsidR="00FD7BFB" w:rsidRPr="005819C5" w:rsidRDefault="00FD7BFB" w:rsidP="007600AB">
            <w:pPr>
              <w:spacing w:after="60"/>
              <w:jc w:val="center"/>
              <w:rPr>
                <w:rFonts w:ascii="Times New Roman" w:hAnsi="Times New Roman"/>
                <w:bCs/>
                <w:i/>
                <w:iCs/>
                <w:color w:val="808080" w:themeColor="background1" w:themeShade="80"/>
              </w:rPr>
            </w:pPr>
            <w:r w:rsidRPr="005819C5">
              <w:rPr>
                <w:rFonts w:ascii="Times New Roman" w:hAnsi="Times New Roman"/>
                <w:bCs/>
                <w:i/>
                <w:iCs/>
                <w:color w:val="808080" w:themeColor="background1" w:themeShade="80"/>
              </w:rPr>
              <w:t>1</w:t>
            </w:r>
          </w:p>
        </w:tc>
        <w:tc>
          <w:tcPr>
            <w:tcW w:w="1900"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21558CB" w14:textId="77777777" w:rsidR="00FD7BFB" w:rsidRPr="005819C5" w:rsidRDefault="00FD7BFB" w:rsidP="007600AB">
            <w:pPr>
              <w:spacing w:after="60"/>
              <w:jc w:val="center"/>
              <w:rPr>
                <w:rFonts w:ascii="Times New Roman" w:hAnsi="Times New Roman"/>
                <w:bCs/>
                <w:i/>
                <w:iCs/>
                <w:color w:val="808080" w:themeColor="background1" w:themeShade="80"/>
              </w:rPr>
            </w:pPr>
            <w:r w:rsidRPr="005819C5">
              <w:rPr>
                <w:rFonts w:ascii="Times New Roman" w:hAnsi="Times New Roman"/>
                <w:bCs/>
                <w:i/>
                <w:iCs/>
                <w:color w:val="808080" w:themeColor="background1" w:themeShade="80"/>
              </w:rPr>
              <w:t>2</w:t>
            </w:r>
          </w:p>
        </w:tc>
        <w:tc>
          <w:tcPr>
            <w:tcW w:w="556"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7FC0AB6" w14:textId="77777777" w:rsidR="00FD7BFB" w:rsidRPr="005819C5" w:rsidRDefault="00FD7BFB" w:rsidP="007600AB">
            <w:pPr>
              <w:spacing w:after="60"/>
              <w:jc w:val="center"/>
              <w:rPr>
                <w:rFonts w:ascii="Times New Roman" w:hAnsi="Times New Roman"/>
                <w:bCs/>
                <w:i/>
                <w:iCs/>
                <w:color w:val="808080" w:themeColor="background1" w:themeShade="80"/>
              </w:rPr>
            </w:pPr>
            <w:r w:rsidRPr="005819C5">
              <w:rPr>
                <w:rFonts w:ascii="Times New Roman" w:hAnsi="Times New Roman"/>
                <w:bCs/>
                <w:i/>
                <w:iCs/>
                <w:color w:val="808080" w:themeColor="background1" w:themeShade="80"/>
              </w:rPr>
              <w:t>3</w:t>
            </w:r>
          </w:p>
        </w:tc>
        <w:tc>
          <w:tcPr>
            <w:tcW w:w="448"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B33ACFA" w14:textId="77777777" w:rsidR="00FD7BFB" w:rsidRPr="005819C5" w:rsidRDefault="00FD7BFB" w:rsidP="007600AB">
            <w:pPr>
              <w:spacing w:after="60"/>
              <w:jc w:val="center"/>
              <w:rPr>
                <w:rFonts w:ascii="Times New Roman" w:hAnsi="Times New Roman"/>
                <w:bCs/>
                <w:i/>
                <w:iCs/>
                <w:color w:val="808080" w:themeColor="background1" w:themeShade="80"/>
              </w:rPr>
            </w:pPr>
            <w:r w:rsidRPr="005819C5">
              <w:rPr>
                <w:rFonts w:ascii="Times New Roman" w:hAnsi="Times New Roman"/>
                <w:bCs/>
                <w:i/>
                <w:iCs/>
                <w:color w:val="808080" w:themeColor="background1" w:themeShade="80"/>
              </w:rPr>
              <w:t>4</w:t>
            </w:r>
          </w:p>
        </w:tc>
        <w:tc>
          <w:tcPr>
            <w:tcW w:w="821"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87FE0E2" w14:textId="77777777" w:rsidR="00FD7BFB" w:rsidRPr="005819C5" w:rsidRDefault="00FD7BFB" w:rsidP="007600AB">
            <w:pPr>
              <w:spacing w:after="60"/>
              <w:jc w:val="center"/>
              <w:rPr>
                <w:rFonts w:ascii="Times New Roman" w:hAnsi="Times New Roman"/>
                <w:bCs/>
                <w:i/>
                <w:iCs/>
                <w:color w:val="808080" w:themeColor="background1" w:themeShade="80"/>
              </w:rPr>
            </w:pPr>
            <w:r w:rsidRPr="005819C5">
              <w:rPr>
                <w:rFonts w:ascii="Times New Roman" w:hAnsi="Times New Roman"/>
                <w:bCs/>
                <w:i/>
                <w:iCs/>
                <w:color w:val="808080" w:themeColor="background1" w:themeShade="80"/>
              </w:rPr>
              <w:t>5</w:t>
            </w:r>
          </w:p>
        </w:tc>
        <w:tc>
          <w:tcPr>
            <w:tcW w:w="953"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CE30237" w14:textId="77777777" w:rsidR="00FD7BFB" w:rsidRPr="005819C5" w:rsidRDefault="00FD7BFB" w:rsidP="007600AB">
            <w:pPr>
              <w:spacing w:after="60"/>
              <w:jc w:val="center"/>
              <w:rPr>
                <w:rFonts w:ascii="Times New Roman" w:hAnsi="Times New Roman"/>
                <w:bCs/>
                <w:i/>
                <w:iCs/>
                <w:color w:val="808080" w:themeColor="background1" w:themeShade="80"/>
              </w:rPr>
            </w:pPr>
            <w:r w:rsidRPr="005819C5">
              <w:rPr>
                <w:rFonts w:ascii="Times New Roman" w:hAnsi="Times New Roman"/>
                <w:bCs/>
                <w:i/>
                <w:iCs/>
                <w:color w:val="808080" w:themeColor="background1" w:themeShade="80"/>
              </w:rPr>
              <w:t>6</w:t>
            </w:r>
          </w:p>
        </w:tc>
      </w:tr>
      <w:tr w:rsidR="004B7221" w:rsidRPr="005819C5" w14:paraId="5B6F0BE7" w14:textId="77777777" w:rsidTr="00F17C61">
        <w:trPr>
          <w:cantSplit/>
          <w:trHeight w:hRule="exact" w:val="845"/>
        </w:trPr>
        <w:tc>
          <w:tcPr>
            <w:tcW w:w="323"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52DA51CE" w14:textId="407C1359" w:rsidR="00FD7BFB" w:rsidRPr="005819C5" w:rsidRDefault="00FD7BFB" w:rsidP="00FD7BFB">
            <w:pPr>
              <w:spacing w:after="0"/>
              <w:jc w:val="both"/>
              <w:rPr>
                <w:rFonts w:ascii="Times New Roman" w:hAnsi="Times New Roman"/>
                <w:bCs/>
              </w:rPr>
            </w:pPr>
            <w:r w:rsidRPr="005819C5">
              <w:rPr>
                <w:rFonts w:ascii="Times New Roman" w:hAnsi="Times New Roman"/>
                <w:bCs/>
              </w:rPr>
              <w:t>1.</w:t>
            </w:r>
          </w:p>
        </w:tc>
        <w:tc>
          <w:tcPr>
            <w:tcW w:w="1900"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C812082" w14:textId="485748EF" w:rsidR="00FD7BFB" w:rsidRPr="005819C5" w:rsidRDefault="00EB1290" w:rsidP="004B7221">
            <w:pPr>
              <w:spacing w:after="0" w:line="240" w:lineRule="auto"/>
              <w:jc w:val="both"/>
              <w:rPr>
                <w:rFonts w:ascii="Times New Roman" w:hAnsi="Times New Roman"/>
              </w:rPr>
            </w:pPr>
            <w:r>
              <w:rPr>
                <w:rFonts w:ascii="Times New Roman" w:hAnsi="Times New Roman"/>
              </w:rPr>
              <w:t>V</w:t>
            </w:r>
            <w:r w:rsidRPr="00EB1290">
              <w:rPr>
                <w:rFonts w:ascii="Times New Roman" w:hAnsi="Times New Roman"/>
              </w:rPr>
              <w:t>MS pristatymas, sumontavimas ir įdiegimas</w:t>
            </w:r>
          </w:p>
        </w:tc>
        <w:tc>
          <w:tcPr>
            <w:tcW w:w="556"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0C8D872" w14:textId="746E3D06" w:rsidR="00FD7BFB" w:rsidRPr="005819C5" w:rsidRDefault="005819C5" w:rsidP="00FD7BFB">
            <w:pPr>
              <w:spacing w:after="0"/>
              <w:jc w:val="center"/>
              <w:rPr>
                <w:rFonts w:ascii="Times New Roman" w:hAnsi="Times New Roman"/>
                <w:bCs/>
              </w:rPr>
            </w:pPr>
            <w:r w:rsidRPr="005819C5">
              <w:rPr>
                <w:rFonts w:ascii="Times New Roman" w:hAnsi="Times New Roman"/>
                <w:bCs/>
              </w:rPr>
              <w:t>kompl.</w:t>
            </w:r>
          </w:p>
        </w:tc>
        <w:tc>
          <w:tcPr>
            <w:tcW w:w="448" w:type="pct"/>
            <w:tcBorders>
              <w:top w:val="nil"/>
              <w:left w:val="nil"/>
              <w:bottom w:val="single" w:sz="8" w:space="0" w:color="000000"/>
              <w:right w:val="single" w:sz="8" w:space="0" w:color="auto"/>
            </w:tcBorders>
            <w:tcMar>
              <w:top w:w="0" w:type="dxa"/>
              <w:left w:w="108" w:type="dxa"/>
              <w:bottom w:w="0" w:type="dxa"/>
              <w:right w:w="108" w:type="dxa"/>
            </w:tcMar>
            <w:vAlign w:val="center"/>
            <w:hideMark/>
          </w:tcPr>
          <w:p w14:paraId="54245040" w14:textId="066B3194" w:rsidR="00FD7BFB" w:rsidRPr="005819C5" w:rsidRDefault="005819C5" w:rsidP="00FD7BFB">
            <w:pPr>
              <w:spacing w:after="0"/>
              <w:jc w:val="center"/>
              <w:rPr>
                <w:rFonts w:ascii="Times New Roman" w:hAnsi="Times New Roman"/>
                <w:bCs/>
              </w:rPr>
            </w:pPr>
            <w:r w:rsidRPr="005819C5">
              <w:rPr>
                <w:rFonts w:ascii="Times New Roman" w:hAnsi="Times New Roman"/>
                <w:bCs/>
              </w:rPr>
              <w:t>12</w:t>
            </w:r>
          </w:p>
        </w:tc>
        <w:tc>
          <w:tcPr>
            <w:tcW w:w="821" w:type="pct"/>
            <w:tcBorders>
              <w:top w:val="nil"/>
              <w:left w:val="nil"/>
              <w:bottom w:val="single" w:sz="8" w:space="0" w:color="auto"/>
              <w:right w:val="single" w:sz="8" w:space="0" w:color="auto"/>
            </w:tcBorders>
            <w:tcMar>
              <w:top w:w="0" w:type="dxa"/>
              <w:left w:w="108" w:type="dxa"/>
              <w:bottom w:w="0" w:type="dxa"/>
              <w:right w:w="108" w:type="dxa"/>
            </w:tcMar>
            <w:vAlign w:val="center"/>
          </w:tcPr>
          <w:p w14:paraId="102781FE" w14:textId="77777777" w:rsidR="00FD7BFB" w:rsidRPr="005819C5" w:rsidRDefault="00FD7BFB" w:rsidP="00FD7BFB">
            <w:pPr>
              <w:spacing w:after="0"/>
              <w:jc w:val="both"/>
              <w:rPr>
                <w:rFonts w:ascii="Times New Roman" w:hAnsi="Times New Roman"/>
                <w:bCs/>
                <w:i/>
                <w:iCs/>
              </w:rPr>
            </w:pPr>
          </w:p>
          <w:p w14:paraId="56B29F79" w14:textId="77777777" w:rsidR="00FD7BFB" w:rsidRPr="005819C5" w:rsidRDefault="00FD7BFB" w:rsidP="00FD7BFB">
            <w:pPr>
              <w:spacing w:after="0"/>
              <w:jc w:val="both"/>
              <w:rPr>
                <w:rFonts w:ascii="Times New Roman" w:hAnsi="Times New Roman"/>
                <w:bCs/>
                <w:i/>
                <w:iCs/>
              </w:rPr>
            </w:pPr>
          </w:p>
          <w:p w14:paraId="1D9CD99F" w14:textId="77777777" w:rsidR="00FD7BFB" w:rsidRPr="005819C5" w:rsidRDefault="00FD7BFB" w:rsidP="00FD7BFB">
            <w:pPr>
              <w:spacing w:after="0"/>
              <w:jc w:val="both"/>
              <w:rPr>
                <w:rFonts w:ascii="Times New Roman" w:hAnsi="Times New Roman"/>
                <w:bCs/>
              </w:rPr>
            </w:pPr>
          </w:p>
        </w:tc>
        <w:tc>
          <w:tcPr>
            <w:tcW w:w="953" w:type="pct"/>
            <w:tcBorders>
              <w:top w:val="nil"/>
              <w:left w:val="nil"/>
              <w:bottom w:val="single" w:sz="8" w:space="0" w:color="000000"/>
              <w:right w:val="single" w:sz="8" w:space="0" w:color="000000"/>
            </w:tcBorders>
            <w:tcMar>
              <w:top w:w="0" w:type="dxa"/>
              <w:left w:w="108" w:type="dxa"/>
              <w:bottom w:w="0" w:type="dxa"/>
              <w:right w:w="108" w:type="dxa"/>
            </w:tcMar>
            <w:vAlign w:val="center"/>
          </w:tcPr>
          <w:p w14:paraId="25557B7C" w14:textId="77777777" w:rsidR="00FD7BFB" w:rsidRPr="005819C5" w:rsidRDefault="00FD7BFB" w:rsidP="00FD7BFB">
            <w:pPr>
              <w:spacing w:after="0"/>
              <w:jc w:val="both"/>
              <w:rPr>
                <w:rFonts w:ascii="Times New Roman" w:hAnsi="Times New Roman"/>
                <w:bCs/>
              </w:rPr>
            </w:pPr>
          </w:p>
        </w:tc>
      </w:tr>
      <w:tr w:rsidR="009417C0" w:rsidRPr="005819C5" w14:paraId="769D9CC3" w14:textId="77777777" w:rsidTr="002C2930">
        <w:trPr>
          <w:cantSplit/>
          <w:trHeight w:hRule="exact" w:val="1254"/>
        </w:trPr>
        <w:tc>
          <w:tcPr>
            <w:tcW w:w="323"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349FEAF3" w14:textId="67F3F012" w:rsidR="009417C0" w:rsidRPr="005819C5" w:rsidRDefault="009417C0" w:rsidP="009417C0">
            <w:pPr>
              <w:spacing w:after="0"/>
              <w:jc w:val="both"/>
              <w:rPr>
                <w:rFonts w:ascii="Times New Roman" w:hAnsi="Times New Roman"/>
                <w:bCs/>
              </w:rPr>
            </w:pPr>
            <w:r>
              <w:rPr>
                <w:rFonts w:ascii="Times New Roman" w:hAnsi="Times New Roman"/>
                <w:bCs/>
              </w:rPr>
              <w:t xml:space="preserve">2. </w:t>
            </w:r>
          </w:p>
        </w:tc>
        <w:tc>
          <w:tcPr>
            <w:tcW w:w="1900" w:type="pct"/>
            <w:tcBorders>
              <w:top w:val="nil"/>
              <w:left w:val="nil"/>
              <w:bottom w:val="single" w:sz="8" w:space="0" w:color="000000"/>
              <w:right w:val="single" w:sz="8" w:space="0" w:color="000000"/>
            </w:tcBorders>
            <w:tcMar>
              <w:top w:w="0" w:type="dxa"/>
              <w:left w:w="108" w:type="dxa"/>
              <w:bottom w:w="0" w:type="dxa"/>
              <w:right w:w="108" w:type="dxa"/>
            </w:tcMar>
            <w:vAlign w:val="center"/>
          </w:tcPr>
          <w:p w14:paraId="76054716" w14:textId="48687DE5" w:rsidR="009417C0" w:rsidRPr="005819C5" w:rsidRDefault="009417C0" w:rsidP="009417C0">
            <w:pPr>
              <w:spacing w:after="0" w:line="240" w:lineRule="auto"/>
              <w:jc w:val="both"/>
              <w:rPr>
                <w:rFonts w:ascii="Times New Roman" w:hAnsi="Times New Roman"/>
                <w:bCs/>
                <w:iCs/>
              </w:rPr>
            </w:pPr>
            <w:r>
              <w:rPr>
                <w:rFonts w:ascii="Times New Roman" w:hAnsi="Times New Roman"/>
                <w:bCs/>
                <w:iCs/>
              </w:rPr>
              <w:t xml:space="preserve">VMS </w:t>
            </w:r>
            <w:r w:rsidR="00FD0045">
              <w:rPr>
                <w:rFonts w:ascii="Times New Roman" w:hAnsi="Times New Roman"/>
                <w:bCs/>
                <w:iCs/>
              </w:rPr>
              <w:t xml:space="preserve">įregistravimo </w:t>
            </w:r>
            <w:r>
              <w:rPr>
                <w:rFonts w:ascii="Times New Roman" w:hAnsi="Times New Roman"/>
                <w:bCs/>
                <w:iCs/>
              </w:rPr>
              <w:t>Nekilnojamojo turto registre paslaugos</w:t>
            </w:r>
            <w:r w:rsidR="00633DB9">
              <w:rPr>
                <w:rFonts w:ascii="Times New Roman" w:hAnsi="Times New Roman"/>
                <w:bCs/>
                <w:iCs/>
              </w:rPr>
              <w:t xml:space="preserve"> (pagal Techninės specifikacijos </w:t>
            </w:r>
            <w:r w:rsidR="00AE133E">
              <w:rPr>
                <w:rFonts w:ascii="Times New Roman" w:hAnsi="Times New Roman"/>
                <w:bCs/>
                <w:iCs/>
              </w:rPr>
              <w:t xml:space="preserve">1 </w:t>
            </w:r>
            <w:r w:rsidR="00633DB9">
              <w:rPr>
                <w:rFonts w:ascii="Times New Roman" w:hAnsi="Times New Roman"/>
                <w:bCs/>
                <w:iCs/>
              </w:rPr>
              <w:t xml:space="preserve">lentelės 2.1 punkto </w:t>
            </w:r>
            <w:r w:rsidR="00D70B23">
              <w:rPr>
                <w:rFonts w:ascii="Times New Roman" w:hAnsi="Times New Roman"/>
                <w:bCs/>
                <w:iCs/>
              </w:rPr>
              <w:t>reikalavimus)</w:t>
            </w:r>
          </w:p>
        </w:tc>
        <w:tc>
          <w:tcPr>
            <w:tcW w:w="556" w:type="pct"/>
            <w:tcBorders>
              <w:top w:val="nil"/>
              <w:left w:val="nil"/>
              <w:bottom w:val="single" w:sz="8" w:space="0" w:color="000000"/>
              <w:right w:val="single" w:sz="8" w:space="0" w:color="000000"/>
            </w:tcBorders>
            <w:tcMar>
              <w:top w:w="0" w:type="dxa"/>
              <w:left w:w="108" w:type="dxa"/>
              <w:bottom w:w="0" w:type="dxa"/>
              <w:right w:w="108" w:type="dxa"/>
            </w:tcMar>
            <w:vAlign w:val="center"/>
          </w:tcPr>
          <w:p w14:paraId="43851CE4" w14:textId="48C08EF7" w:rsidR="009417C0" w:rsidRPr="005819C5" w:rsidRDefault="009417C0" w:rsidP="009417C0">
            <w:pPr>
              <w:spacing w:after="0"/>
              <w:jc w:val="center"/>
              <w:rPr>
                <w:rFonts w:ascii="Times New Roman" w:hAnsi="Times New Roman"/>
                <w:bCs/>
              </w:rPr>
            </w:pPr>
            <w:r w:rsidRPr="005819C5">
              <w:rPr>
                <w:rFonts w:ascii="Times New Roman" w:hAnsi="Times New Roman"/>
                <w:bCs/>
              </w:rPr>
              <w:t>kompl.</w:t>
            </w:r>
          </w:p>
        </w:tc>
        <w:tc>
          <w:tcPr>
            <w:tcW w:w="448" w:type="pct"/>
            <w:tcBorders>
              <w:top w:val="nil"/>
              <w:left w:val="nil"/>
              <w:bottom w:val="single" w:sz="8" w:space="0" w:color="000000"/>
              <w:right w:val="single" w:sz="8" w:space="0" w:color="auto"/>
            </w:tcBorders>
            <w:tcMar>
              <w:top w:w="0" w:type="dxa"/>
              <w:left w:w="108" w:type="dxa"/>
              <w:bottom w:w="0" w:type="dxa"/>
              <w:right w:w="108" w:type="dxa"/>
            </w:tcMar>
            <w:vAlign w:val="center"/>
          </w:tcPr>
          <w:p w14:paraId="64B22115" w14:textId="1E398029" w:rsidR="009417C0" w:rsidRPr="005819C5" w:rsidRDefault="009417C0" w:rsidP="009417C0">
            <w:pPr>
              <w:spacing w:after="0"/>
              <w:jc w:val="center"/>
              <w:rPr>
                <w:rFonts w:ascii="Times New Roman" w:hAnsi="Times New Roman"/>
                <w:bCs/>
              </w:rPr>
            </w:pPr>
            <w:r w:rsidRPr="005819C5">
              <w:rPr>
                <w:rFonts w:ascii="Times New Roman" w:hAnsi="Times New Roman"/>
                <w:bCs/>
              </w:rPr>
              <w:t>12</w:t>
            </w:r>
          </w:p>
        </w:tc>
        <w:tc>
          <w:tcPr>
            <w:tcW w:w="821" w:type="pct"/>
            <w:tcBorders>
              <w:top w:val="nil"/>
              <w:left w:val="nil"/>
              <w:bottom w:val="single" w:sz="8" w:space="0" w:color="auto"/>
              <w:right w:val="single" w:sz="8" w:space="0" w:color="auto"/>
            </w:tcBorders>
            <w:tcMar>
              <w:top w:w="0" w:type="dxa"/>
              <w:left w:w="108" w:type="dxa"/>
              <w:bottom w:w="0" w:type="dxa"/>
              <w:right w:w="108" w:type="dxa"/>
            </w:tcMar>
            <w:vAlign w:val="center"/>
          </w:tcPr>
          <w:p w14:paraId="20ABFCB2" w14:textId="77777777" w:rsidR="009417C0" w:rsidRPr="005819C5" w:rsidRDefault="009417C0" w:rsidP="009417C0">
            <w:pPr>
              <w:spacing w:after="0"/>
              <w:jc w:val="both"/>
              <w:rPr>
                <w:rFonts w:ascii="Times New Roman" w:hAnsi="Times New Roman"/>
                <w:bCs/>
                <w:i/>
                <w:iCs/>
              </w:rPr>
            </w:pPr>
          </w:p>
        </w:tc>
        <w:tc>
          <w:tcPr>
            <w:tcW w:w="953" w:type="pct"/>
            <w:tcBorders>
              <w:top w:val="nil"/>
              <w:left w:val="nil"/>
              <w:bottom w:val="single" w:sz="8" w:space="0" w:color="000000"/>
              <w:right w:val="single" w:sz="8" w:space="0" w:color="000000"/>
            </w:tcBorders>
            <w:tcMar>
              <w:top w:w="0" w:type="dxa"/>
              <w:left w:w="108" w:type="dxa"/>
              <w:bottom w:w="0" w:type="dxa"/>
              <w:right w:w="108" w:type="dxa"/>
            </w:tcMar>
            <w:vAlign w:val="center"/>
          </w:tcPr>
          <w:p w14:paraId="0109F8E2" w14:textId="77777777" w:rsidR="009417C0" w:rsidRPr="005819C5" w:rsidRDefault="009417C0" w:rsidP="009417C0">
            <w:pPr>
              <w:spacing w:after="0"/>
              <w:jc w:val="both"/>
              <w:rPr>
                <w:rFonts w:ascii="Times New Roman" w:hAnsi="Times New Roman"/>
                <w:bCs/>
              </w:rPr>
            </w:pPr>
          </w:p>
        </w:tc>
      </w:tr>
      <w:tr w:rsidR="00FD7BFB" w:rsidRPr="009417C0" w14:paraId="1D3FF85F" w14:textId="77777777" w:rsidTr="009417C0">
        <w:trPr>
          <w:trHeight w:val="288"/>
        </w:trPr>
        <w:tc>
          <w:tcPr>
            <w:tcW w:w="4047" w:type="pct"/>
            <w:gridSpan w:val="5"/>
            <w:tcBorders>
              <w:top w:val="single" w:sz="6" w:space="0" w:color="auto"/>
              <w:left w:val="single" w:sz="6" w:space="0" w:color="auto"/>
              <w:bottom w:val="single" w:sz="6" w:space="0" w:color="auto"/>
              <w:right w:val="single" w:sz="6" w:space="0" w:color="auto"/>
            </w:tcBorders>
            <w:shd w:val="clear" w:color="auto" w:fill="F2F2F2"/>
            <w:tcMar>
              <w:top w:w="0" w:type="dxa"/>
              <w:left w:w="108" w:type="dxa"/>
              <w:bottom w:w="0" w:type="dxa"/>
              <w:right w:w="108" w:type="dxa"/>
            </w:tcMar>
            <w:hideMark/>
          </w:tcPr>
          <w:p w14:paraId="4E287E2D" w14:textId="77777777" w:rsidR="00FD7BFB" w:rsidRPr="009417C0" w:rsidRDefault="00FD7BFB" w:rsidP="00FD7BFB">
            <w:pPr>
              <w:spacing w:after="0" w:line="240" w:lineRule="auto"/>
              <w:jc w:val="right"/>
              <w:rPr>
                <w:rFonts w:ascii="Times New Roman" w:hAnsi="Times New Roman"/>
                <w:bCs/>
                <w:i/>
                <w:iCs/>
              </w:rPr>
            </w:pPr>
            <w:r w:rsidRPr="009417C0">
              <w:rPr>
                <w:rFonts w:ascii="Times New Roman" w:hAnsi="Times New Roman"/>
                <w:b/>
                <w:bCs/>
                <w:i/>
                <w:iCs/>
              </w:rPr>
              <w:t>Bendra pasiūlymo kaina, EUR be PVM:</w:t>
            </w:r>
          </w:p>
        </w:tc>
        <w:tc>
          <w:tcPr>
            <w:tcW w:w="95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27D5559" w14:textId="77777777" w:rsidR="00FD7BFB" w:rsidRPr="009417C0" w:rsidRDefault="00FD7BFB" w:rsidP="007600AB">
            <w:pPr>
              <w:spacing w:before="120" w:after="120" w:line="257" w:lineRule="auto"/>
              <w:jc w:val="both"/>
              <w:rPr>
                <w:rFonts w:ascii="Times New Roman" w:hAnsi="Times New Roman"/>
                <w:bCs/>
                <w:i/>
                <w:iCs/>
              </w:rPr>
            </w:pPr>
          </w:p>
        </w:tc>
      </w:tr>
      <w:tr w:rsidR="00FD7BFB" w:rsidRPr="009417C0" w14:paraId="6CE2B6A3" w14:textId="77777777" w:rsidTr="009417C0">
        <w:trPr>
          <w:trHeight w:val="288"/>
        </w:trPr>
        <w:tc>
          <w:tcPr>
            <w:tcW w:w="4047" w:type="pct"/>
            <w:gridSpan w:val="5"/>
            <w:tcBorders>
              <w:top w:val="single" w:sz="6" w:space="0" w:color="auto"/>
              <w:left w:val="single" w:sz="8" w:space="0" w:color="auto"/>
              <w:bottom w:val="single" w:sz="8" w:space="0" w:color="auto"/>
              <w:right w:val="single" w:sz="8" w:space="0" w:color="auto"/>
            </w:tcBorders>
            <w:shd w:val="clear" w:color="auto" w:fill="F2F2F2"/>
            <w:tcMar>
              <w:top w:w="0" w:type="dxa"/>
              <w:left w:w="108" w:type="dxa"/>
              <w:bottom w:w="0" w:type="dxa"/>
              <w:right w:w="108" w:type="dxa"/>
            </w:tcMar>
            <w:hideMark/>
          </w:tcPr>
          <w:p w14:paraId="3A282177" w14:textId="77777777" w:rsidR="00FD7BFB" w:rsidRPr="009417C0" w:rsidRDefault="00FD7BFB" w:rsidP="007600AB">
            <w:pPr>
              <w:spacing w:before="120" w:after="120" w:line="257" w:lineRule="auto"/>
              <w:jc w:val="right"/>
              <w:rPr>
                <w:rFonts w:ascii="Times New Roman" w:hAnsi="Times New Roman"/>
                <w:b/>
                <w:bCs/>
                <w:i/>
                <w:iCs/>
              </w:rPr>
            </w:pPr>
            <w:r w:rsidRPr="009417C0">
              <w:rPr>
                <w:rFonts w:ascii="Times New Roman" w:hAnsi="Times New Roman"/>
                <w:b/>
                <w:i/>
                <w:iCs/>
              </w:rPr>
              <w:t xml:space="preserve">PVM </w:t>
            </w:r>
            <w:r w:rsidRPr="009417C0">
              <w:rPr>
                <w:rFonts w:ascii="Times New Roman" w:hAnsi="Times New Roman"/>
                <w:b/>
                <w:bCs/>
                <w:i/>
                <w:iCs/>
              </w:rPr>
              <w:t>(21%)</w:t>
            </w:r>
            <w:r w:rsidRPr="009417C0">
              <w:rPr>
                <w:rFonts w:ascii="Times New Roman" w:hAnsi="Times New Roman"/>
                <w:b/>
                <w:i/>
                <w:iCs/>
                <w:vertAlign w:val="superscript"/>
              </w:rPr>
              <w:t>*</w:t>
            </w:r>
            <w:r w:rsidRPr="009417C0">
              <w:rPr>
                <w:rFonts w:ascii="Times New Roman" w:hAnsi="Times New Roman"/>
                <w:b/>
                <w:i/>
                <w:iCs/>
              </w:rPr>
              <w:t>:</w:t>
            </w:r>
          </w:p>
        </w:tc>
        <w:tc>
          <w:tcPr>
            <w:tcW w:w="953" w:type="pct"/>
            <w:tcBorders>
              <w:top w:val="single" w:sz="6" w:space="0" w:color="auto"/>
              <w:left w:val="nil"/>
              <w:bottom w:val="single" w:sz="18" w:space="0" w:color="auto"/>
              <w:right w:val="single" w:sz="8" w:space="0" w:color="auto"/>
            </w:tcBorders>
            <w:tcMar>
              <w:top w:w="0" w:type="dxa"/>
              <w:left w:w="108" w:type="dxa"/>
              <w:bottom w:w="0" w:type="dxa"/>
              <w:right w:w="108" w:type="dxa"/>
            </w:tcMar>
          </w:tcPr>
          <w:p w14:paraId="3098B19E" w14:textId="77777777" w:rsidR="00FD7BFB" w:rsidRPr="009417C0" w:rsidRDefault="00FD7BFB" w:rsidP="007600AB">
            <w:pPr>
              <w:spacing w:before="120" w:after="120" w:line="257" w:lineRule="auto"/>
              <w:jc w:val="both"/>
              <w:rPr>
                <w:rFonts w:ascii="Times New Roman" w:hAnsi="Times New Roman"/>
                <w:bCs/>
                <w:i/>
                <w:iCs/>
              </w:rPr>
            </w:pPr>
          </w:p>
        </w:tc>
      </w:tr>
      <w:tr w:rsidR="00FD7BFB" w:rsidRPr="009417C0" w14:paraId="5FF52891" w14:textId="77777777" w:rsidTr="009417C0">
        <w:trPr>
          <w:trHeight w:val="288"/>
        </w:trPr>
        <w:tc>
          <w:tcPr>
            <w:tcW w:w="4047" w:type="pct"/>
            <w:gridSpan w:val="5"/>
            <w:tcBorders>
              <w:top w:val="nil"/>
              <w:left w:val="single" w:sz="8" w:space="0" w:color="auto"/>
              <w:bottom w:val="single" w:sz="8" w:space="0" w:color="auto"/>
              <w:right w:val="single" w:sz="18" w:space="0" w:color="auto"/>
            </w:tcBorders>
            <w:shd w:val="clear" w:color="auto" w:fill="F2F2F2"/>
            <w:tcMar>
              <w:top w:w="0" w:type="dxa"/>
              <w:left w:w="108" w:type="dxa"/>
              <w:bottom w:w="0" w:type="dxa"/>
              <w:right w:w="108" w:type="dxa"/>
            </w:tcMar>
            <w:hideMark/>
          </w:tcPr>
          <w:p w14:paraId="50858CEA" w14:textId="77777777" w:rsidR="00FD7BFB" w:rsidRPr="009417C0" w:rsidRDefault="00FD7BFB" w:rsidP="007600AB">
            <w:pPr>
              <w:spacing w:before="120" w:after="120" w:line="257" w:lineRule="auto"/>
              <w:jc w:val="right"/>
              <w:rPr>
                <w:rFonts w:ascii="Times New Roman" w:hAnsi="Times New Roman"/>
                <w:b/>
                <w:bCs/>
                <w:i/>
                <w:iCs/>
              </w:rPr>
            </w:pPr>
            <w:r w:rsidRPr="009417C0">
              <w:rPr>
                <w:rFonts w:ascii="Times New Roman" w:hAnsi="Times New Roman"/>
                <w:b/>
                <w:bCs/>
                <w:i/>
                <w:iCs/>
              </w:rPr>
              <w:t>Bendra pasiūlymo kaina, EUR su PVM:</w:t>
            </w:r>
          </w:p>
        </w:tc>
        <w:tc>
          <w:tcPr>
            <w:tcW w:w="953" w:type="pct"/>
            <w:tcBorders>
              <w:top w:val="single" w:sz="18" w:space="0" w:color="auto"/>
              <w:left w:val="single" w:sz="18" w:space="0" w:color="auto"/>
              <w:bottom w:val="single" w:sz="18" w:space="0" w:color="auto"/>
              <w:right w:val="single" w:sz="18" w:space="0" w:color="auto"/>
            </w:tcBorders>
            <w:tcMar>
              <w:top w:w="0" w:type="dxa"/>
              <w:left w:w="108" w:type="dxa"/>
              <w:bottom w:w="0" w:type="dxa"/>
              <w:right w:w="108" w:type="dxa"/>
            </w:tcMar>
          </w:tcPr>
          <w:p w14:paraId="2E7BD708" w14:textId="77777777" w:rsidR="00FD7BFB" w:rsidRPr="009417C0" w:rsidRDefault="00FD7BFB" w:rsidP="007600AB">
            <w:pPr>
              <w:spacing w:before="120" w:after="120" w:line="257" w:lineRule="auto"/>
              <w:jc w:val="both"/>
              <w:rPr>
                <w:rFonts w:ascii="Times New Roman" w:hAnsi="Times New Roman"/>
                <w:bCs/>
                <w:i/>
                <w:iCs/>
              </w:rPr>
            </w:pPr>
          </w:p>
        </w:tc>
      </w:tr>
    </w:tbl>
    <w:p w14:paraId="409A5F60" w14:textId="77777777" w:rsidR="008E68DA" w:rsidRPr="005819C5" w:rsidRDefault="008E68DA" w:rsidP="00422909">
      <w:pPr>
        <w:pStyle w:val="Pagrindiniotekstotrauka31"/>
        <w:spacing w:after="0" w:line="240" w:lineRule="auto"/>
        <w:ind w:left="0"/>
        <w:jc w:val="both"/>
        <w:rPr>
          <w:rFonts w:ascii="Times New Roman" w:hAnsi="Times New Roman"/>
          <w:bCs/>
          <w:i/>
          <w:iCs/>
          <w:sz w:val="22"/>
          <w:szCs w:val="22"/>
        </w:rPr>
      </w:pPr>
    </w:p>
    <w:bookmarkEnd w:id="1"/>
    <w:p w14:paraId="4BF6770A" w14:textId="7E0A8D5D" w:rsidR="003F46AE" w:rsidRPr="005819C5" w:rsidRDefault="00C21392" w:rsidP="00422909">
      <w:pPr>
        <w:spacing w:after="0" w:line="240" w:lineRule="auto"/>
        <w:jc w:val="both"/>
        <w:rPr>
          <w:rFonts w:ascii="Times New Roman" w:hAnsi="Times New Roman"/>
          <w:b/>
          <w:bCs/>
        </w:rPr>
      </w:pPr>
      <w:r w:rsidRPr="005819C5">
        <w:rPr>
          <w:rFonts w:ascii="Times New Roman" w:hAnsi="Times New Roman"/>
          <w:b/>
          <w:bCs/>
        </w:rPr>
        <w:t>Visos pasiūlyme nurodytos kainos</w:t>
      </w:r>
      <w:r w:rsidR="00E01956" w:rsidRPr="005819C5">
        <w:rPr>
          <w:rFonts w:ascii="Times New Roman" w:hAnsi="Times New Roman"/>
          <w:b/>
          <w:bCs/>
        </w:rPr>
        <w:t>/įkainiai</w:t>
      </w:r>
      <w:r w:rsidRPr="005819C5">
        <w:rPr>
          <w:rFonts w:ascii="Times New Roman" w:hAnsi="Times New Roman"/>
          <w:b/>
          <w:bCs/>
        </w:rPr>
        <w:t xml:space="preserve"> turi būti nurodomos dviejų skaičių po kablelio tikslumu.</w:t>
      </w:r>
      <w:r w:rsidRPr="005819C5">
        <w:rPr>
          <w:rFonts w:ascii="Times New Roman" w:hAnsi="Times New Roman"/>
          <w:b/>
          <w:bCs/>
          <w:u w:val="single"/>
        </w:rPr>
        <w:t xml:space="preserve"> </w:t>
      </w:r>
    </w:p>
    <w:p w14:paraId="067372FE" w14:textId="77777777" w:rsidR="005A7BCD" w:rsidRDefault="005A7BCD" w:rsidP="00CD3D40">
      <w:pPr>
        <w:tabs>
          <w:tab w:val="left" w:pos="567"/>
          <w:tab w:val="left" w:pos="851"/>
          <w:tab w:val="left" w:pos="1276"/>
        </w:tabs>
        <w:spacing w:after="0" w:line="240" w:lineRule="auto"/>
        <w:jc w:val="both"/>
        <w:rPr>
          <w:rFonts w:ascii="Times New Roman" w:hAnsi="Times New Roman"/>
        </w:rPr>
      </w:pPr>
      <w:bookmarkStart w:id="2" w:name="_Hlk145072575"/>
    </w:p>
    <w:p w14:paraId="3406CDE8" w14:textId="77777777" w:rsidR="009417C0" w:rsidRPr="005819C5" w:rsidRDefault="009417C0" w:rsidP="00CD3D40">
      <w:pPr>
        <w:tabs>
          <w:tab w:val="left" w:pos="567"/>
          <w:tab w:val="left" w:pos="851"/>
          <w:tab w:val="left" w:pos="1276"/>
        </w:tabs>
        <w:spacing w:after="0" w:line="240" w:lineRule="auto"/>
        <w:jc w:val="both"/>
        <w:rPr>
          <w:rFonts w:ascii="Times New Roman" w:hAnsi="Times New Roman"/>
        </w:rPr>
      </w:pPr>
    </w:p>
    <w:p w14:paraId="460B3AE2" w14:textId="25729638" w:rsidR="003112FF" w:rsidRPr="005819C5" w:rsidRDefault="003112FF" w:rsidP="003112FF">
      <w:pPr>
        <w:spacing w:after="0" w:line="240" w:lineRule="auto"/>
        <w:jc w:val="both"/>
        <w:rPr>
          <w:rFonts w:ascii="Times New Roman" w:hAnsi="Times New Roman"/>
          <w:bCs/>
        </w:rPr>
      </w:pPr>
      <w:bookmarkStart w:id="3" w:name="_Hlk145072303"/>
      <w:r w:rsidRPr="005819C5">
        <w:rPr>
          <w:rFonts w:ascii="Times New Roman" w:hAnsi="Times New Roman"/>
          <w:b/>
          <w:bCs/>
          <w:i/>
          <w:iCs/>
        </w:rPr>
        <w:t>*</w:t>
      </w:r>
      <w:r w:rsidRPr="005819C5">
        <w:rPr>
          <w:rFonts w:ascii="Times New Roman" w:hAnsi="Times New Roman"/>
        </w:rPr>
        <w:t>Tais atvejais, kai pagal galiojančius teisės aktus tiekėjui nereikia mokėti PVM, tiekėjas atitinkamos pasiūlymo skilties nepildo ir nurodo priežastis, dėl kurių PVM nemokamas: _________________________________.</w:t>
      </w:r>
    </w:p>
    <w:bookmarkEnd w:id="2"/>
    <w:bookmarkEnd w:id="3"/>
    <w:p w14:paraId="13BC8DB2" w14:textId="77777777" w:rsidR="008F40FC" w:rsidRDefault="008F40FC" w:rsidP="00CD3D40">
      <w:pPr>
        <w:tabs>
          <w:tab w:val="left" w:pos="567"/>
          <w:tab w:val="left" w:pos="851"/>
          <w:tab w:val="left" w:pos="1276"/>
        </w:tabs>
        <w:spacing w:after="0" w:line="240" w:lineRule="auto"/>
        <w:jc w:val="both"/>
        <w:rPr>
          <w:rFonts w:ascii="Times New Roman" w:hAnsi="Times New Roman"/>
        </w:rPr>
      </w:pPr>
    </w:p>
    <w:p w14:paraId="5F521449" w14:textId="77777777" w:rsidR="00E32359" w:rsidRPr="005819C5" w:rsidRDefault="00E32359" w:rsidP="00CD3D40">
      <w:pPr>
        <w:tabs>
          <w:tab w:val="left" w:pos="567"/>
          <w:tab w:val="left" w:pos="851"/>
          <w:tab w:val="left" w:pos="1276"/>
        </w:tabs>
        <w:spacing w:after="0" w:line="240" w:lineRule="auto"/>
        <w:jc w:val="both"/>
        <w:rPr>
          <w:rFonts w:ascii="Times New Roman" w:hAnsi="Times New Roman"/>
        </w:rPr>
      </w:pPr>
    </w:p>
    <w:p w14:paraId="767F745B" w14:textId="0C2E244B" w:rsidR="00BB2A3C" w:rsidRPr="005819C5" w:rsidRDefault="0026159A" w:rsidP="00595877">
      <w:pPr>
        <w:pStyle w:val="prastasis1"/>
        <w:keepNext/>
        <w:spacing w:after="0" w:line="240" w:lineRule="auto"/>
        <w:jc w:val="both"/>
        <w:rPr>
          <w:rFonts w:ascii="Times New Roman" w:hAnsi="Times New Roman"/>
          <w:iCs/>
        </w:rPr>
      </w:pPr>
      <w:r w:rsidRPr="005819C5">
        <w:rPr>
          <w:rFonts w:ascii="Times New Roman" w:hAnsi="Times New Roman"/>
          <w:iCs/>
        </w:rPr>
        <w:t>2</w:t>
      </w:r>
      <w:r w:rsidR="00BB2A3C" w:rsidRPr="005819C5">
        <w:rPr>
          <w:rFonts w:ascii="Times New Roman" w:hAnsi="Times New Roman"/>
          <w:iCs/>
        </w:rPr>
        <w:t xml:space="preserve"> lentelė. Reikalaujami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3"/>
        <w:gridCol w:w="7850"/>
        <w:gridCol w:w="1782"/>
      </w:tblGrid>
      <w:tr w:rsidR="00E57F85" w:rsidRPr="005819C5" w14:paraId="2B1E9211" w14:textId="77777777" w:rsidTr="00A37C30">
        <w:tc>
          <w:tcPr>
            <w:tcW w:w="27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E1EE395" w14:textId="77777777" w:rsidR="00E57F85" w:rsidRPr="005819C5" w:rsidRDefault="00E57F85" w:rsidP="00E57F85">
            <w:pPr>
              <w:autoSpaceDN/>
              <w:spacing w:after="0" w:line="240" w:lineRule="auto"/>
              <w:jc w:val="center"/>
              <w:textAlignment w:val="auto"/>
              <w:rPr>
                <w:rFonts w:ascii="Times New Roman" w:eastAsiaTheme="minorEastAsia" w:hAnsi="Times New Roman"/>
                <w:b/>
                <w:i/>
                <w:iCs/>
                <w:lang w:eastAsia="lt-LT"/>
              </w:rPr>
            </w:pPr>
            <w:r w:rsidRPr="005819C5">
              <w:rPr>
                <w:rFonts w:ascii="Times New Roman" w:eastAsiaTheme="minorEastAsia" w:hAnsi="Times New Roman"/>
                <w:b/>
                <w:i/>
                <w:iCs/>
                <w:lang w:eastAsia="lt-LT"/>
              </w:rPr>
              <w:t>Eil.</w:t>
            </w:r>
          </w:p>
          <w:p w14:paraId="020DD0CE" w14:textId="77777777" w:rsidR="00E57F85" w:rsidRPr="005819C5" w:rsidRDefault="00E57F85" w:rsidP="00E57F85">
            <w:pPr>
              <w:autoSpaceDN/>
              <w:spacing w:after="0" w:line="240" w:lineRule="auto"/>
              <w:jc w:val="center"/>
              <w:textAlignment w:val="auto"/>
              <w:rPr>
                <w:rFonts w:ascii="Times New Roman" w:eastAsiaTheme="minorEastAsia" w:hAnsi="Times New Roman"/>
                <w:b/>
                <w:i/>
                <w:iCs/>
                <w:lang w:eastAsia="lt-LT"/>
              </w:rPr>
            </w:pPr>
            <w:r w:rsidRPr="005819C5">
              <w:rPr>
                <w:rFonts w:ascii="Times New Roman" w:eastAsiaTheme="minorEastAsia" w:hAnsi="Times New Roman"/>
                <w:b/>
                <w:i/>
                <w:iCs/>
                <w:lang w:eastAsia="lt-LT"/>
              </w:rPr>
              <w:t>Nr.</w:t>
            </w:r>
          </w:p>
        </w:tc>
        <w:tc>
          <w:tcPr>
            <w:tcW w:w="385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710241C" w14:textId="77777777" w:rsidR="00E57F85" w:rsidRPr="005819C5" w:rsidRDefault="00E57F85" w:rsidP="00E57F85">
            <w:pPr>
              <w:autoSpaceDN/>
              <w:spacing w:after="0" w:line="240" w:lineRule="auto"/>
              <w:jc w:val="center"/>
              <w:textAlignment w:val="auto"/>
              <w:rPr>
                <w:rFonts w:ascii="Times New Roman" w:eastAsiaTheme="minorEastAsia" w:hAnsi="Times New Roman"/>
                <w:b/>
                <w:i/>
                <w:iCs/>
                <w:lang w:eastAsia="lt-LT"/>
              </w:rPr>
            </w:pPr>
            <w:r w:rsidRPr="005819C5">
              <w:rPr>
                <w:rFonts w:ascii="Times New Roman" w:eastAsiaTheme="minorEastAsia" w:hAnsi="Times New Roman"/>
                <w:b/>
                <w:i/>
                <w:iCs/>
                <w:lang w:eastAsia="lt-LT"/>
              </w:rPr>
              <w:t>Pateiktų dokumentų pavadinimas</w:t>
            </w:r>
          </w:p>
        </w:tc>
        <w:tc>
          <w:tcPr>
            <w:tcW w:w="87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14625A1" w14:textId="77777777" w:rsidR="00E57F85" w:rsidRPr="005819C5" w:rsidRDefault="00E57F85" w:rsidP="00E57F85">
            <w:pPr>
              <w:autoSpaceDN/>
              <w:spacing w:after="0" w:line="240" w:lineRule="auto"/>
              <w:jc w:val="center"/>
              <w:textAlignment w:val="auto"/>
              <w:rPr>
                <w:rFonts w:ascii="Times New Roman" w:eastAsiaTheme="minorEastAsia" w:hAnsi="Times New Roman"/>
                <w:b/>
                <w:i/>
                <w:iCs/>
                <w:lang w:eastAsia="lt-LT"/>
              </w:rPr>
            </w:pPr>
            <w:r w:rsidRPr="005819C5">
              <w:rPr>
                <w:rFonts w:ascii="Times New Roman" w:eastAsiaTheme="minorEastAsia" w:hAnsi="Times New Roman"/>
                <w:b/>
                <w:i/>
                <w:iCs/>
                <w:lang w:eastAsia="lt-LT"/>
              </w:rPr>
              <w:t>Dokumento puslapių skaičius</w:t>
            </w:r>
          </w:p>
        </w:tc>
      </w:tr>
      <w:tr w:rsidR="00E57F85" w:rsidRPr="005819C5" w14:paraId="68ABAC0B" w14:textId="77777777" w:rsidTr="00A37C30">
        <w:tc>
          <w:tcPr>
            <w:tcW w:w="276" w:type="pct"/>
            <w:tcBorders>
              <w:top w:val="single" w:sz="4" w:space="0" w:color="auto"/>
              <w:left w:val="single" w:sz="4" w:space="0" w:color="auto"/>
              <w:bottom w:val="single" w:sz="4" w:space="0" w:color="auto"/>
              <w:right w:val="single" w:sz="4" w:space="0" w:color="auto"/>
            </w:tcBorders>
          </w:tcPr>
          <w:p w14:paraId="4ED66453" w14:textId="77777777" w:rsidR="00E57F85" w:rsidRPr="005819C5" w:rsidRDefault="00E57F85" w:rsidP="00E57F85">
            <w:pPr>
              <w:autoSpaceDN/>
              <w:spacing w:after="0" w:line="240" w:lineRule="auto"/>
              <w:jc w:val="center"/>
              <w:textAlignment w:val="auto"/>
              <w:rPr>
                <w:rFonts w:ascii="Times New Roman" w:eastAsiaTheme="minorEastAsia" w:hAnsi="Times New Roman"/>
                <w:lang w:eastAsia="lt-LT"/>
              </w:rPr>
            </w:pPr>
            <w:r w:rsidRPr="005819C5">
              <w:rPr>
                <w:rFonts w:ascii="Times New Roman" w:eastAsiaTheme="minorEastAsia" w:hAnsi="Times New Roman"/>
                <w:lang w:eastAsia="lt-LT"/>
              </w:rPr>
              <w:t>1.</w:t>
            </w:r>
          </w:p>
        </w:tc>
        <w:tc>
          <w:tcPr>
            <w:tcW w:w="3850" w:type="pct"/>
            <w:tcBorders>
              <w:top w:val="single" w:sz="4" w:space="0" w:color="auto"/>
              <w:left w:val="single" w:sz="4" w:space="0" w:color="auto"/>
              <w:bottom w:val="single" w:sz="4" w:space="0" w:color="auto"/>
              <w:right w:val="single" w:sz="4" w:space="0" w:color="auto"/>
            </w:tcBorders>
          </w:tcPr>
          <w:p w14:paraId="11D3AF4E" w14:textId="624F77F5" w:rsidR="00E57F85" w:rsidRPr="005819C5" w:rsidRDefault="00E57F85" w:rsidP="00E57F85">
            <w:pPr>
              <w:autoSpaceDN/>
              <w:spacing w:after="0" w:line="240" w:lineRule="auto"/>
              <w:jc w:val="both"/>
              <w:textAlignment w:val="auto"/>
              <w:rPr>
                <w:rFonts w:ascii="Times New Roman" w:eastAsiaTheme="minorEastAsia" w:hAnsi="Times New Roman"/>
                <w:lang w:eastAsia="lt-LT"/>
              </w:rPr>
            </w:pPr>
            <w:r w:rsidRPr="005819C5">
              <w:rPr>
                <w:rFonts w:ascii="Times New Roman" w:eastAsiaTheme="minorEastAsia" w:hAnsi="Times New Roman"/>
                <w:lang w:eastAsia="lt-LT"/>
              </w:rPr>
              <w:t>Jungtinės veiklos sutarties skaitmeninė kopija (jeigu pasiūlymą teikia ūkio subjektų grupė).</w:t>
            </w:r>
          </w:p>
        </w:tc>
        <w:tc>
          <w:tcPr>
            <w:tcW w:w="874" w:type="pct"/>
            <w:tcBorders>
              <w:top w:val="single" w:sz="4" w:space="0" w:color="auto"/>
              <w:left w:val="single" w:sz="4" w:space="0" w:color="auto"/>
              <w:bottom w:val="single" w:sz="4" w:space="0" w:color="auto"/>
              <w:right w:val="single" w:sz="4" w:space="0" w:color="auto"/>
            </w:tcBorders>
          </w:tcPr>
          <w:p w14:paraId="00F8ED13" w14:textId="77777777" w:rsidR="00E57F85" w:rsidRPr="005819C5" w:rsidRDefault="00E57F85" w:rsidP="00E57F85">
            <w:pPr>
              <w:autoSpaceDN/>
              <w:spacing w:after="0" w:line="240" w:lineRule="auto"/>
              <w:jc w:val="both"/>
              <w:textAlignment w:val="auto"/>
              <w:rPr>
                <w:rFonts w:ascii="Times New Roman" w:eastAsiaTheme="minorEastAsia" w:hAnsi="Times New Roman"/>
                <w:lang w:eastAsia="lt-LT"/>
              </w:rPr>
            </w:pPr>
          </w:p>
        </w:tc>
      </w:tr>
      <w:tr w:rsidR="003112FF" w:rsidRPr="005819C5" w14:paraId="2D461824" w14:textId="77777777" w:rsidTr="00A37C30">
        <w:tc>
          <w:tcPr>
            <w:tcW w:w="276" w:type="pct"/>
            <w:tcBorders>
              <w:top w:val="single" w:sz="4" w:space="0" w:color="auto"/>
              <w:left w:val="single" w:sz="4" w:space="0" w:color="auto"/>
              <w:bottom w:val="single" w:sz="4" w:space="0" w:color="auto"/>
              <w:right w:val="single" w:sz="4" w:space="0" w:color="auto"/>
            </w:tcBorders>
          </w:tcPr>
          <w:p w14:paraId="5684C60B" w14:textId="57B47ED6" w:rsidR="003112FF" w:rsidRPr="005819C5" w:rsidRDefault="003112FF" w:rsidP="00E57F85">
            <w:pPr>
              <w:autoSpaceDN/>
              <w:spacing w:after="0" w:line="240" w:lineRule="auto"/>
              <w:jc w:val="center"/>
              <w:textAlignment w:val="auto"/>
              <w:rPr>
                <w:rFonts w:ascii="Times New Roman" w:eastAsiaTheme="minorEastAsia" w:hAnsi="Times New Roman"/>
                <w:lang w:eastAsia="lt-LT"/>
              </w:rPr>
            </w:pPr>
            <w:r w:rsidRPr="005819C5">
              <w:rPr>
                <w:rFonts w:ascii="Times New Roman" w:eastAsiaTheme="minorEastAsia" w:hAnsi="Times New Roman"/>
                <w:lang w:eastAsia="lt-LT"/>
              </w:rPr>
              <w:t>2.</w:t>
            </w:r>
          </w:p>
        </w:tc>
        <w:tc>
          <w:tcPr>
            <w:tcW w:w="3850" w:type="pct"/>
            <w:tcBorders>
              <w:top w:val="single" w:sz="4" w:space="0" w:color="auto"/>
              <w:left w:val="single" w:sz="4" w:space="0" w:color="auto"/>
              <w:bottom w:val="single" w:sz="4" w:space="0" w:color="auto"/>
              <w:right w:val="single" w:sz="4" w:space="0" w:color="auto"/>
            </w:tcBorders>
          </w:tcPr>
          <w:p w14:paraId="3EAE7CBF" w14:textId="38E07971" w:rsidR="003112FF" w:rsidRPr="005819C5" w:rsidRDefault="003112FF" w:rsidP="00E57F85">
            <w:pPr>
              <w:autoSpaceDN/>
              <w:spacing w:after="0" w:line="240" w:lineRule="auto"/>
              <w:jc w:val="both"/>
              <w:textAlignment w:val="auto"/>
              <w:rPr>
                <w:rFonts w:ascii="Times New Roman" w:eastAsiaTheme="minorEastAsia" w:hAnsi="Times New Roman"/>
                <w:lang w:eastAsia="lt-LT"/>
              </w:rPr>
            </w:pPr>
            <w:r w:rsidRPr="005819C5">
              <w:rPr>
                <w:rFonts w:ascii="Times New Roman" w:hAnsi="Times New Roman"/>
              </w:rPr>
              <w:t xml:space="preserve">Įrodymai, patvirtinantys Tiekėjo galimybes pirkimo sutarties vykdymo metu naudotis kitų ūkio subjektų, kuriais remiamasi kvalifikacijai atitikti, pajėgumais </w:t>
            </w:r>
            <w:r w:rsidRPr="005819C5">
              <w:rPr>
                <w:rFonts w:ascii="Times New Roman" w:hAnsi="Times New Roman"/>
                <w:bCs/>
                <w:iCs/>
              </w:rPr>
              <w:t xml:space="preserve">(pvz., ketinimų protokolas, subtiekėjo deklaracija ar pan.). </w:t>
            </w:r>
            <w:r w:rsidRPr="005819C5">
              <w:rPr>
                <w:rFonts w:ascii="Times New Roman" w:hAnsi="Times New Roman"/>
              </w:rPr>
              <w:t>(jeigu pasitelkiami).</w:t>
            </w:r>
          </w:p>
        </w:tc>
        <w:tc>
          <w:tcPr>
            <w:tcW w:w="874" w:type="pct"/>
            <w:tcBorders>
              <w:top w:val="single" w:sz="4" w:space="0" w:color="auto"/>
              <w:left w:val="single" w:sz="4" w:space="0" w:color="auto"/>
              <w:bottom w:val="single" w:sz="4" w:space="0" w:color="auto"/>
              <w:right w:val="single" w:sz="4" w:space="0" w:color="auto"/>
            </w:tcBorders>
          </w:tcPr>
          <w:p w14:paraId="46F482AE" w14:textId="77777777" w:rsidR="003112FF" w:rsidRPr="005819C5" w:rsidRDefault="003112FF" w:rsidP="00E57F85">
            <w:pPr>
              <w:autoSpaceDN/>
              <w:spacing w:after="0" w:line="240" w:lineRule="auto"/>
              <w:jc w:val="both"/>
              <w:textAlignment w:val="auto"/>
              <w:rPr>
                <w:rFonts w:ascii="Times New Roman" w:eastAsiaTheme="minorEastAsia" w:hAnsi="Times New Roman"/>
                <w:lang w:eastAsia="lt-LT"/>
              </w:rPr>
            </w:pPr>
          </w:p>
        </w:tc>
      </w:tr>
      <w:tr w:rsidR="00E57F85" w:rsidRPr="005819C5" w14:paraId="5E3FAA45" w14:textId="77777777" w:rsidTr="00A37C30">
        <w:tc>
          <w:tcPr>
            <w:tcW w:w="276" w:type="pct"/>
            <w:tcBorders>
              <w:top w:val="single" w:sz="4" w:space="0" w:color="auto"/>
              <w:left w:val="single" w:sz="4" w:space="0" w:color="auto"/>
              <w:bottom w:val="single" w:sz="4" w:space="0" w:color="auto"/>
              <w:right w:val="single" w:sz="4" w:space="0" w:color="auto"/>
            </w:tcBorders>
          </w:tcPr>
          <w:p w14:paraId="7ECE7D93" w14:textId="789F7C60" w:rsidR="00E57F85" w:rsidRPr="005819C5" w:rsidRDefault="003112FF" w:rsidP="00E57F85">
            <w:pPr>
              <w:autoSpaceDN/>
              <w:spacing w:after="0" w:line="240" w:lineRule="auto"/>
              <w:jc w:val="center"/>
              <w:textAlignment w:val="auto"/>
              <w:rPr>
                <w:rFonts w:ascii="Times New Roman" w:eastAsiaTheme="minorEastAsia" w:hAnsi="Times New Roman"/>
                <w:lang w:eastAsia="lt-LT"/>
              </w:rPr>
            </w:pPr>
            <w:r w:rsidRPr="005819C5">
              <w:rPr>
                <w:rFonts w:ascii="Times New Roman" w:eastAsiaTheme="minorEastAsia" w:hAnsi="Times New Roman"/>
                <w:lang w:eastAsia="lt-LT"/>
              </w:rPr>
              <w:t>3</w:t>
            </w:r>
            <w:r w:rsidR="00E57F85" w:rsidRPr="005819C5">
              <w:rPr>
                <w:rFonts w:ascii="Times New Roman" w:eastAsiaTheme="minorEastAsia" w:hAnsi="Times New Roman"/>
                <w:lang w:eastAsia="lt-LT"/>
              </w:rPr>
              <w:t>.</w:t>
            </w:r>
          </w:p>
        </w:tc>
        <w:tc>
          <w:tcPr>
            <w:tcW w:w="3850" w:type="pct"/>
            <w:tcBorders>
              <w:top w:val="single" w:sz="4" w:space="0" w:color="auto"/>
              <w:left w:val="single" w:sz="4" w:space="0" w:color="auto"/>
              <w:bottom w:val="single" w:sz="4" w:space="0" w:color="auto"/>
              <w:right w:val="single" w:sz="4" w:space="0" w:color="auto"/>
            </w:tcBorders>
          </w:tcPr>
          <w:p w14:paraId="52B463CB" w14:textId="2261FD7D" w:rsidR="00E57F85" w:rsidRPr="005819C5" w:rsidRDefault="00E57F85" w:rsidP="00E57F85">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5819C5">
              <w:rPr>
                <w:rFonts w:ascii="Times New Roman" w:eastAsiaTheme="minorEastAsia" w:hAnsi="Times New Roman"/>
                <w:lang w:eastAsia="lt-LT"/>
              </w:rPr>
              <w:t>Užpildyta EBVPD elektroninė forma</w:t>
            </w:r>
            <w:r w:rsidR="004F2D63">
              <w:rPr>
                <w:rFonts w:ascii="Times New Roman" w:eastAsiaTheme="minorEastAsia" w:hAnsi="Times New Roman"/>
                <w:lang w:eastAsia="lt-LT"/>
              </w:rPr>
              <w:t xml:space="preserve"> (</w:t>
            </w:r>
            <w:r w:rsidR="00DF1C74" w:rsidRPr="00DF1C74">
              <w:rPr>
                <w:rFonts w:ascii="Times New Roman" w:eastAsiaTheme="minorEastAsia" w:hAnsi="Times New Roman"/>
                <w:i/>
                <w:iCs/>
                <w:lang w:eastAsia="lt-LT"/>
              </w:rPr>
              <w:t>forma pateikta Specialiųjų pirkimo sąlygų</w:t>
            </w:r>
            <w:r w:rsidR="004F2D63">
              <w:rPr>
                <w:rFonts w:ascii="Times New Roman" w:eastAsiaTheme="minorEastAsia" w:hAnsi="Times New Roman"/>
                <w:lang w:eastAsia="lt-LT"/>
              </w:rPr>
              <w:t xml:space="preserve"> </w:t>
            </w:r>
            <w:r w:rsidR="004F2D63">
              <w:rPr>
                <w:rFonts w:ascii="Times New Roman" w:eastAsiaTheme="minorEastAsia" w:hAnsi="Times New Roman"/>
                <w:i/>
                <w:iCs/>
                <w:lang w:eastAsia="lt-LT"/>
              </w:rPr>
              <w:t>6</w:t>
            </w:r>
            <w:r w:rsidR="004F2D63" w:rsidRPr="004F2D63">
              <w:rPr>
                <w:rFonts w:ascii="Times New Roman" w:eastAsiaTheme="minorEastAsia" w:hAnsi="Times New Roman"/>
                <w:i/>
                <w:iCs/>
                <w:lang w:eastAsia="lt-LT"/>
              </w:rPr>
              <w:t xml:space="preserve"> priede</w:t>
            </w:r>
            <w:r w:rsidR="004F2D63">
              <w:rPr>
                <w:rFonts w:ascii="Times New Roman" w:eastAsiaTheme="minorEastAsia" w:hAnsi="Times New Roman"/>
                <w:lang w:eastAsia="lt-LT"/>
              </w:rPr>
              <w:t>).</w:t>
            </w:r>
          </w:p>
        </w:tc>
        <w:tc>
          <w:tcPr>
            <w:tcW w:w="874" w:type="pct"/>
            <w:tcBorders>
              <w:top w:val="single" w:sz="4" w:space="0" w:color="auto"/>
              <w:left w:val="single" w:sz="4" w:space="0" w:color="auto"/>
              <w:bottom w:val="single" w:sz="4" w:space="0" w:color="auto"/>
              <w:right w:val="single" w:sz="4" w:space="0" w:color="auto"/>
            </w:tcBorders>
          </w:tcPr>
          <w:p w14:paraId="6D653218" w14:textId="77777777" w:rsidR="00E57F85" w:rsidRPr="005819C5" w:rsidRDefault="00E57F85" w:rsidP="00E57F85">
            <w:pPr>
              <w:autoSpaceDN/>
              <w:spacing w:after="0" w:line="240" w:lineRule="auto"/>
              <w:jc w:val="both"/>
              <w:textAlignment w:val="auto"/>
              <w:rPr>
                <w:rFonts w:ascii="Times New Roman" w:eastAsiaTheme="minorEastAsia" w:hAnsi="Times New Roman"/>
                <w:lang w:eastAsia="lt-LT"/>
              </w:rPr>
            </w:pPr>
          </w:p>
        </w:tc>
      </w:tr>
      <w:tr w:rsidR="001E48FB" w:rsidRPr="005819C5" w14:paraId="3857B9BB" w14:textId="77777777" w:rsidTr="00A37C30">
        <w:tc>
          <w:tcPr>
            <w:tcW w:w="276" w:type="pct"/>
            <w:tcBorders>
              <w:top w:val="single" w:sz="4" w:space="0" w:color="auto"/>
              <w:left w:val="single" w:sz="4" w:space="0" w:color="auto"/>
              <w:bottom w:val="single" w:sz="4" w:space="0" w:color="auto"/>
              <w:right w:val="single" w:sz="4" w:space="0" w:color="auto"/>
            </w:tcBorders>
          </w:tcPr>
          <w:p w14:paraId="591C0EB6" w14:textId="35696817" w:rsidR="001E48FB" w:rsidRPr="005819C5" w:rsidRDefault="001E48FB" w:rsidP="00B57AE6">
            <w:pPr>
              <w:autoSpaceDN/>
              <w:spacing w:after="0" w:line="240" w:lineRule="auto"/>
              <w:jc w:val="center"/>
              <w:textAlignment w:val="auto"/>
              <w:rPr>
                <w:rFonts w:ascii="Times New Roman" w:eastAsiaTheme="minorEastAsia" w:hAnsi="Times New Roman"/>
                <w:lang w:eastAsia="lt-LT"/>
              </w:rPr>
            </w:pPr>
            <w:r w:rsidRPr="005819C5">
              <w:rPr>
                <w:rFonts w:ascii="Times New Roman" w:eastAsiaTheme="minorEastAsia" w:hAnsi="Times New Roman"/>
                <w:lang w:eastAsia="lt-LT"/>
              </w:rPr>
              <w:t>4.</w:t>
            </w:r>
          </w:p>
        </w:tc>
        <w:tc>
          <w:tcPr>
            <w:tcW w:w="3850" w:type="pct"/>
            <w:tcBorders>
              <w:top w:val="single" w:sz="4" w:space="0" w:color="auto"/>
              <w:left w:val="single" w:sz="4" w:space="0" w:color="auto"/>
              <w:bottom w:val="single" w:sz="4" w:space="0" w:color="auto"/>
              <w:right w:val="single" w:sz="4" w:space="0" w:color="auto"/>
            </w:tcBorders>
          </w:tcPr>
          <w:p w14:paraId="246D4611" w14:textId="148BEEA9" w:rsidR="001E48FB" w:rsidRPr="005819C5" w:rsidRDefault="001E48FB" w:rsidP="00B57AE6">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817126">
              <w:rPr>
                <w:rFonts w:ascii="Times New Roman" w:eastAsiaTheme="minorEastAsia" w:hAnsi="Times New Roman"/>
                <w:b/>
                <w:bCs/>
                <w:lang w:eastAsia="lt-LT"/>
              </w:rPr>
              <w:t>Užpildyta Techninės specifikacijos</w:t>
            </w:r>
            <w:r w:rsidR="007F6FD3" w:rsidRPr="00817126">
              <w:rPr>
                <w:rFonts w:ascii="Times New Roman" w:eastAsiaTheme="minorEastAsia" w:hAnsi="Times New Roman"/>
                <w:b/>
                <w:bCs/>
                <w:lang w:eastAsia="lt-LT"/>
              </w:rPr>
              <w:t xml:space="preserve"> 1 </w:t>
            </w:r>
            <w:r w:rsidRPr="00817126">
              <w:rPr>
                <w:rFonts w:ascii="Times New Roman" w:eastAsiaTheme="minorEastAsia" w:hAnsi="Times New Roman"/>
                <w:b/>
                <w:bCs/>
                <w:lang w:eastAsia="lt-LT"/>
              </w:rPr>
              <w:t>lentelė</w:t>
            </w:r>
            <w:r w:rsidRPr="00817126">
              <w:rPr>
                <w:rFonts w:ascii="Times New Roman" w:eastAsiaTheme="minorEastAsia" w:hAnsi="Times New Roman"/>
                <w:i/>
                <w:iCs/>
                <w:lang w:eastAsia="lt-LT"/>
              </w:rPr>
              <w:t>.</w:t>
            </w:r>
            <w:r w:rsidRPr="00817126">
              <w:rPr>
                <w:rFonts w:ascii="Times New Roman" w:eastAsiaTheme="minorEastAsia" w:hAnsi="Times New Roman"/>
                <w:lang w:eastAsia="lt-LT"/>
              </w:rPr>
              <w:t xml:space="preserve"> Tiekėjas privalo nurodyti siūlomų prekių gamintoją, tikslų modelį </w:t>
            </w:r>
            <w:r w:rsidR="00083EAC" w:rsidRPr="00942B88">
              <w:rPr>
                <w:rFonts w:ascii="Times New Roman" w:eastAsiaTheme="minorEastAsia" w:hAnsi="Times New Roman"/>
                <w:i/>
                <w:iCs/>
                <w:lang w:eastAsia="lt-LT"/>
              </w:rPr>
              <w:t xml:space="preserve">(taikoma </w:t>
            </w:r>
            <w:r w:rsidR="00586300" w:rsidRPr="00942B88">
              <w:rPr>
                <w:rFonts w:ascii="Times New Roman" w:eastAsiaTheme="minorEastAsia" w:hAnsi="Times New Roman"/>
                <w:i/>
                <w:iCs/>
                <w:lang w:eastAsia="lt-LT"/>
              </w:rPr>
              <w:t>lentelės 1.1.1-1.1.8 punktams)</w:t>
            </w:r>
            <w:r w:rsidR="00586300">
              <w:rPr>
                <w:rFonts w:ascii="Times New Roman" w:eastAsiaTheme="minorEastAsia" w:hAnsi="Times New Roman"/>
                <w:lang w:eastAsia="lt-LT"/>
              </w:rPr>
              <w:t xml:space="preserve"> </w:t>
            </w:r>
            <w:r w:rsidRPr="00817126">
              <w:rPr>
                <w:rFonts w:ascii="Times New Roman" w:eastAsiaTheme="minorEastAsia" w:hAnsi="Times New Roman"/>
                <w:lang w:eastAsia="lt-LT"/>
              </w:rPr>
              <w:t xml:space="preserve">bei tikslias technines charakteristikas. Grafoje </w:t>
            </w:r>
            <w:r w:rsidRPr="003E4959">
              <w:rPr>
                <w:rFonts w:ascii="Times New Roman" w:eastAsiaTheme="minorEastAsia" w:hAnsi="Times New Roman"/>
                <w:lang w:eastAsia="lt-LT"/>
              </w:rPr>
              <w:t>„</w:t>
            </w:r>
            <w:r w:rsidR="00817126" w:rsidRPr="003E4959">
              <w:rPr>
                <w:rFonts w:ascii="Times New Roman" w:hAnsi="Times New Roman"/>
              </w:rPr>
              <w:t>Tiekėjo siūlymo atitikimas techninės specifikacijos reikalavimams / reikšmė, kartu pateikiant nuorodą į atitikimą įrodantį dokumentą</w:t>
            </w:r>
            <w:r w:rsidRPr="003E4959">
              <w:rPr>
                <w:rFonts w:ascii="Times New Roman" w:eastAsiaTheme="minorEastAsia" w:hAnsi="Times New Roman"/>
                <w:lang w:eastAsia="lt-LT"/>
              </w:rPr>
              <w:t>“</w:t>
            </w:r>
            <w:r w:rsidR="00666BC6">
              <w:rPr>
                <w:rFonts w:ascii="Times New Roman" w:eastAsiaTheme="minorEastAsia" w:hAnsi="Times New Roman"/>
                <w:lang w:eastAsia="lt-LT"/>
              </w:rPr>
              <w:t xml:space="preserve"> </w:t>
            </w:r>
            <w:r w:rsidR="00666BC6" w:rsidRPr="00942B88">
              <w:rPr>
                <w:rFonts w:ascii="Times New Roman" w:eastAsiaTheme="minorEastAsia" w:hAnsi="Times New Roman"/>
                <w:i/>
                <w:iCs/>
                <w:lang w:eastAsia="lt-LT"/>
              </w:rPr>
              <w:t>(taikoma lentelės 1.1.1-1.1.8 punktams)</w:t>
            </w:r>
            <w:r w:rsidR="00666BC6">
              <w:rPr>
                <w:rFonts w:ascii="Times New Roman" w:eastAsiaTheme="minorEastAsia" w:hAnsi="Times New Roman"/>
                <w:lang w:eastAsia="lt-LT"/>
              </w:rPr>
              <w:t xml:space="preserve"> </w:t>
            </w:r>
            <w:r w:rsidRPr="00817126">
              <w:rPr>
                <w:rFonts w:ascii="Times New Roman" w:eastAsiaTheme="minorEastAsia" w:hAnsi="Times New Roman"/>
                <w:lang w:eastAsia="lt-LT"/>
              </w:rPr>
              <w:t xml:space="preserve">nurodomi konkretūs siūlomi parametrai </w:t>
            </w:r>
            <w:r w:rsidRPr="003E4959">
              <w:rPr>
                <w:rFonts w:ascii="Times New Roman" w:eastAsiaTheme="minorEastAsia" w:hAnsi="Times New Roman"/>
                <w:i/>
                <w:iCs/>
                <w:lang w:eastAsia="lt-LT"/>
              </w:rPr>
              <w:lastRenderedPageBreak/>
              <w:t>(</w:t>
            </w:r>
            <w:r w:rsidR="003E4959" w:rsidRPr="003E4959">
              <w:rPr>
                <w:rFonts w:ascii="Times New Roman" w:eastAsiaTheme="minorEastAsia" w:hAnsi="Times New Roman"/>
                <w:i/>
                <w:iCs/>
                <w:lang w:eastAsia="lt-LT"/>
              </w:rPr>
              <w:t>a</w:t>
            </w:r>
            <w:r w:rsidR="003E4959" w:rsidRPr="003E4959">
              <w:rPr>
                <w:rFonts w:ascii="Times New Roman" w:hAnsi="Times New Roman"/>
                <w:i/>
                <w:iCs/>
              </w:rPr>
              <w:t>psiribojimas įrašais „atitinka“ ir/ar „taip“ negalimas</w:t>
            </w:r>
            <w:r w:rsidRPr="003E4959">
              <w:rPr>
                <w:rFonts w:ascii="Times New Roman" w:eastAsiaTheme="minorEastAsia" w:hAnsi="Times New Roman"/>
                <w:i/>
                <w:iCs/>
                <w:lang w:eastAsia="lt-LT"/>
              </w:rPr>
              <w:t>).</w:t>
            </w:r>
            <w:r w:rsidRPr="00817126">
              <w:rPr>
                <w:rFonts w:ascii="Times New Roman" w:eastAsiaTheme="minorEastAsia" w:hAnsi="Times New Roman"/>
                <w:lang w:eastAsia="lt-LT"/>
              </w:rPr>
              <w:t xml:space="preserve"> Užpildytas dokumentas privalo būti pateiktas ne skenuota forma, bet prisegant atskiru dokumentu visuotinai prieinama teksto redagavimo programa</w:t>
            </w:r>
            <w:r w:rsidRPr="005819C5">
              <w:rPr>
                <w:rFonts w:ascii="Times New Roman" w:eastAsiaTheme="minorEastAsia" w:hAnsi="Times New Roman"/>
                <w:lang w:eastAsia="lt-LT"/>
              </w:rPr>
              <w:t>.</w:t>
            </w:r>
          </w:p>
        </w:tc>
        <w:tc>
          <w:tcPr>
            <w:tcW w:w="874" w:type="pct"/>
            <w:tcBorders>
              <w:top w:val="single" w:sz="4" w:space="0" w:color="auto"/>
              <w:left w:val="single" w:sz="4" w:space="0" w:color="auto"/>
              <w:bottom w:val="single" w:sz="4" w:space="0" w:color="auto"/>
              <w:right w:val="single" w:sz="4" w:space="0" w:color="auto"/>
            </w:tcBorders>
          </w:tcPr>
          <w:p w14:paraId="0F25CDE0" w14:textId="77777777" w:rsidR="001E48FB" w:rsidRPr="005819C5" w:rsidRDefault="001E48FB" w:rsidP="00B57AE6">
            <w:pPr>
              <w:autoSpaceDN/>
              <w:spacing w:after="0" w:line="240" w:lineRule="auto"/>
              <w:jc w:val="both"/>
              <w:textAlignment w:val="auto"/>
              <w:rPr>
                <w:rFonts w:ascii="Times New Roman" w:eastAsiaTheme="minorEastAsia" w:hAnsi="Times New Roman"/>
                <w:highlight w:val="yellow"/>
                <w:lang w:eastAsia="lt-LT"/>
              </w:rPr>
            </w:pPr>
          </w:p>
        </w:tc>
      </w:tr>
      <w:tr w:rsidR="001E48FB" w:rsidRPr="005819C5" w14:paraId="6520A71A" w14:textId="77777777" w:rsidTr="00A37C30">
        <w:tc>
          <w:tcPr>
            <w:tcW w:w="276" w:type="pct"/>
            <w:tcBorders>
              <w:top w:val="single" w:sz="4" w:space="0" w:color="auto"/>
              <w:left w:val="single" w:sz="4" w:space="0" w:color="auto"/>
              <w:bottom w:val="single" w:sz="4" w:space="0" w:color="auto"/>
              <w:right w:val="single" w:sz="4" w:space="0" w:color="auto"/>
            </w:tcBorders>
          </w:tcPr>
          <w:p w14:paraId="21D8A219" w14:textId="31183EC6" w:rsidR="001E48FB" w:rsidRPr="005819C5" w:rsidRDefault="001E48FB" w:rsidP="00B57AE6">
            <w:pPr>
              <w:autoSpaceDN/>
              <w:spacing w:after="0" w:line="240" w:lineRule="auto"/>
              <w:jc w:val="center"/>
              <w:textAlignment w:val="auto"/>
              <w:rPr>
                <w:rFonts w:ascii="Times New Roman" w:eastAsiaTheme="minorEastAsia" w:hAnsi="Times New Roman"/>
                <w:lang w:eastAsia="lt-LT"/>
              </w:rPr>
            </w:pPr>
            <w:r w:rsidRPr="005819C5">
              <w:rPr>
                <w:rFonts w:ascii="Times New Roman" w:eastAsiaTheme="minorEastAsia" w:hAnsi="Times New Roman"/>
                <w:lang w:eastAsia="lt-LT"/>
              </w:rPr>
              <w:t>5.</w:t>
            </w:r>
          </w:p>
        </w:tc>
        <w:tc>
          <w:tcPr>
            <w:tcW w:w="3850" w:type="pct"/>
            <w:tcBorders>
              <w:top w:val="single" w:sz="4" w:space="0" w:color="auto"/>
              <w:left w:val="single" w:sz="4" w:space="0" w:color="auto"/>
              <w:bottom w:val="single" w:sz="4" w:space="0" w:color="auto"/>
              <w:right w:val="single" w:sz="4" w:space="0" w:color="auto"/>
            </w:tcBorders>
          </w:tcPr>
          <w:p w14:paraId="0ECF6B6E" w14:textId="5E6C6752" w:rsidR="001E48FB" w:rsidRPr="005819C5" w:rsidRDefault="001E48FB" w:rsidP="003E4959">
            <w:pPr>
              <w:spacing w:after="0" w:line="240" w:lineRule="auto"/>
              <w:jc w:val="both"/>
              <w:rPr>
                <w:rFonts w:ascii="Times New Roman" w:hAnsi="Times New Roman"/>
                <w:color w:val="000000"/>
              </w:rPr>
            </w:pPr>
            <w:r w:rsidRPr="005819C5">
              <w:rPr>
                <w:rFonts w:ascii="Times New Roman" w:hAnsi="Times New Roman"/>
                <w:color w:val="000000"/>
              </w:rPr>
              <w:t>Siūlomų prekių gamintojo dokumentai, patvirtinantys atitiktį Prekėms keliamus minimalius techninius reikalavimus. Pateikiami gamintojo ar jo įgalioto atstovo specifikacijos, techninės charakteristikos ir/ar nuorodos į internetinį tinklalapį, ir/ar kitokio pobūdžio dokumentai, kurie patvirtintų, kad siūloma Prekė atitinka šio pirkimo Techninėje specifikacijoje nustatytus reikalavimus.</w:t>
            </w:r>
          </w:p>
        </w:tc>
        <w:tc>
          <w:tcPr>
            <w:tcW w:w="874" w:type="pct"/>
            <w:tcBorders>
              <w:top w:val="single" w:sz="4" w:space="0" w:color="auto"/>
              <w:left w:val="single" w:sz="4" w:space="0" w:color="auto"/>
              <w:bottom w:val="single" w:sz="4" w:space="0" w:color="auto"/>
              <w:right w:val="single" w:sz="4" w:space="0" w:color="auto"/>
            </w:tcBorders>
          </w:tcPr>
          <w:p w14:paraId="46592657" w14:textId="77777777" w:rsidR="001E48FB" w:rsidRPr="005819C5" w:rsidRDefault="001E48FB" w:rsidP="00B57AE6">
            <w:pPr>
              <w:autoSpaceDN/>
              <w:spacing w:after="0" w:line="240" w:lineRule="auto"/>
              <w:jc w:val="both"/>
              <w:textAlignment w:val="auto"/>
              <w:rPr>
                <w:rFonts w:ascii="Times New Roman" w:eastAsiaTheme="minorEastAsia" w:hAnsi="Times New Roman"/>
                <w:highlight w:val="yellow"/>
                <w:lang w:eastAsia="lt-LT"/>
              </w:rPr>
            </w:pPr>
          </w:p>
        </w:tc>
      </w:tr>
      <w:tr w:rsidR="00B57AE6" w:rsidRPr="005819C5" w14:paraId="63151F44" w14:textId="77777777" w:rsidTr="00A37C30">
        <w:tc>
          <w:tcPr>
            <w:tcW w:w="276" w:type="pct"/>
            <w:tcBorders>
              <w:top w:val="single" w:sz="4" w:space="0" w:color="auto"/>
              <w:left w:val="single" w:sz="4" w:space="0" w:color="auto"/>
              <w:bottom w:val="single" w:sz="4" w:space="0" w:color="auto"/>
              <w:right w:val="single" w:sz="4" w:space="0" w:color="auto"/>
            </w:tcBorders>
          </w:tcPr>
          <w:p w14:paraId="4760A518" w14:textId="7B29AD41" w:rsidR="00B57AE6" w:rsidRPr="005819C5" w:rsidRDefault="001E48FB" w:rsidP="00B57AE6">
            <w:pPr>
              <w:autoSpaceDN/>
              <w:spacing w:after="0" w:line="240" w:lineRule="auto"/>
              <w:jc w:val="center"/>
              <w:textAlignment w:val="auto"/>
              <w:rPr>
                <w:rFonts w:ascii="Times New Roman" w:eastAsiaTheme="minorEastAsia" w:hAnsi="Times New Roman"/>
                <w:lang w:eastAsia="lt-LT"/>
              </w:rPr>
            </w:pPr>
            <w:r w:rsidRPr="005819C5">
              <w:rPr>
                <w:rFonts w:ascii="Times New Roman" w:eastAsiaTheme="minorEastAsia" w:hAnsi="Times New Roman"/>
                <w:lang w:eastAsia="lt-LT"/>
              </w:rPr>
              <w:t>6</w:t>
            </w:r>
            <w:r w:rsidR="003112FF" w:rsidRPr="005819C5">
              <w:rPr>
                <w:rFonts w:ascii="Times New Roman" w:eastAsiaTheme="minorEastAsia" w:hAnsi="Times New Roman"/>
                <w:lang w:eastAsia="lt-LT"/>
              </w:rPr>
              <w:t>.</w:t>
            </w:r>
          </w:p>
        </w:tc>
        <w:tc>
          <w:tcPr>
            <w:tcW w:w="3850" w:type="pct"/>
            <w:tcBorders>
              <w:top w:val="single" w:sz="4" w:space="0" w:color="auto"/>
              <w:left w:val="single" w:sz="4" w:space="0" w:color="auto"/>
              <w:bottom w:val="single" w:sz="4" w:space="0" w:color="auto"/>
              <w:right w:val="single" w:sz="4" w:space="0" w:color="auto"/>
            </w:tcBorders>
          </w:tcPr>
          <w:p w14:paraId="324A5A87" w14:textId="6BB29B85" w:rsidR="00B57AE6" w:rsidRPr="005819C5" w:rsidRDefault="00B57AE6" w:rsidP="00B57AE6">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5819C5">
              <w:rPr>
                <w:rFonts w:ascii="Times New Roman" w:eastAsiaTheme="minorEastAsia" w:hAnsi="Times New Roman"/>
                <w:lang w:eastAsia="lt-LT"/>
              </w:rPr>
              <w:t xml:space="preserve">Tiekėjo deklaracija dėl </w:t>
            </w:r>
            <w:r w:rsidR="005236AD" w:rsidRPr="005819C5">
              <w:rPr>
                <w:rFonts w:ascii="Times New Roman" w:eastAsiaTheme="minorEastAsia" w:hAnsi="Times New Roman"/>
                <w:lang w:eastAsia="lt-LT"/>
              </w:rPr>
              <w:t>atitikties Reglamento nuostatoms juridiniam asmeniui (kai pasiūlymą teikia juridinis asmuo)</w:t>
            </w:r>
            <w:r w:rsidR="004F2D63">
              <w:rPr>
                <w:rFonts w:ascii="Times New Roman" w:eastAsiaTheme="minorEastAsia" w:hAnsi="Times New Roman"/>
                <w:lang w:eastAsia="lt-LT"/>
              </w:rPr>
              <w:t xml:space="preserve"> (</w:t>
            </w:r>
            <w:r w:rsidR="00DF1C74" w:rsidRPr="00DF1C74">
              <w:rPr>
                <w:rFonts w:ascii="Times New Roman" w:eastAsiaTheme="minorEastAsia" w:hAnsi="Times New Roman"/>
                <w:i/>
                <w:iCs/>
                <w:lang w:eastAsia="lt-LT"/>
              </w:rPr>
              <w:t xml:space="preserve">forma pateikta Specialiųjų pirkimo sąlygų </w:t>
            </w:r>
            <w:r w:rsidR="004F2D63" w:rsidRPr="004F2D63">
              <w:rPr>
                <w:rFonts w:ascii="Times New Roman" w:eastAsiaTheme="minorEastAsia" w:hAnsi="Times New Roman"/>
                <w:i/>
                <w:iCs/>
                <w:lang w:eastAsia="lt-LT"/>
              </w:rPr>
              <w:t>7 priede</w:t>
            </w:r>
            <w:r w:rsidR="004F2D63">
              <w:rPr>
                <w:rFonts w:ascii="Times New Roman" w:eastAsiaTheme="minorEastAsia" w:hAnsi="Times New Roman"/>
                <w:lang w:eastAsia="lt-LT"/>
              </w:rPr>
              <w:t>).</w:t>
            </w:r>
          </w:p>
        </w:tc>
        <w:tc>
          <w:tcPr>
            <w:tcW w:w="874" w:type="pct"/>
            <w:tcBorders>
              <w:top w:val="single" w:sz="4" w:space="0" w:color="auto"/>
              <w:left w:val="single" w:sz="4" w:space="0" w:color="auto"/>
              <w:bottom w:val="single" w:sz="4" w:space="0" w:color="auto"/>
              <w:right w:val="single" w:sz="4" w:space="0" w:color="auto"/>
            </w:tcBorders>
          </w:tcPr>
          <w:p w14:paraId="697FB379" w14:textId="77777777" w:rsidR="00B57AE6" w:rsidRPr="005819C5" w:rsidRDefault="00B57AE6" w:rsidP="00B57AE6">
            <w:pPr>
              <w:autoSpaceDN/>
              <w:spacing w:after="0" w:line="240" w:lineRule="auto"/>
              <w:jc w:val="both"/>
              <w:textAlignment w:val="auto"/>
              <w:rPr>
                <w:rFonts w:ascii="Times New Roman" w:eastAsiaTheme="minorEastAsia" w:hAnsi="Times New Roman"/>
                <w:highlight w:val="yellow"/>
                <w:lang w:eastAsia="lt-LT"/>
              </w:rPr>
            </w:pPr>
          </w:p>
        </w:tc>
      </w:tr>
      <w:tr w:rsidR="005236AD" w:rsidRPr="005819C5" w14:paraId="79BF6BA1" w14:textId="77777777" w:rsidTr="00A37C30">
        <w:tc>
          <w:tcPr>
            <w:tcW w:w="276" w:type="pct"/>
            <w:tcBorders>
              <w:top w:val="single" w:sz="4" w:space="0" w:color="auto"/>
              <w:left w:val="single" w:sz="4" w:space="0" w:color="auto"/>
              <w:bottom w:val="single" w:sz="4" w:space="0" w:color="auto"/>
              <w:right w:val="single" w:sz="4" w:space="0" w:color="auto"/>
            </w:tcBorders>
          </w:tcPr>
          <w:p w14:paraId="3170F9DB" w14:textId="5E8F9A6E" w:rsidR="005236AD" w:rsidRPr="005819C5" w:rsidRDefault="001E48FB" w:rsidP="00B57AE6">
            <w:pPr>
              <w:autoSpaceDN/>
              <w:spacing w:after="0" w:line="240" w:lineRule="auto"/>
              <w:jc w:val="center"/>
              <w:textAlignment w:val="auto"/>
              <w:rPr>
                <w:rFonts w:ascii="Times New Roman" w:eastAsiaTheme="minorEastAsia" w:hAnsi="Times New Roman"/>
                <w:lang w:eastAsia="lt-LT"/>
              </w:rPr>
            </w:pPr>
            <w:r w:rsidRPr="005819C5">
              <w:rPr>
                <w:rFonts w:ascii="Times New Roman" w:eastAsiaTheme="minorEastAsia" w:hAnsi="Times New Roman"/>
                <w:lang w:eastAsia="lt-LT"/>
              </w:rPr>
              <w:t>7</w:t>
            </w:r>
            <w:r w:rsidR="005236AD" w:rsidRPr="005819C5">
              <w:rPr>
                <w:rFonts w:ascii="Times New Roman" w:eastAsiaTheme="minorEastAsia" w:hAnsi="Times New Roman"/>
                <w:lang w:eastAsia="lt-LT"/>
              </w:rPr>
              <w:t>.</w:t>
            </w:r>
          </w:p>
        </w:tc>
        <w:tc>
          <w:tcPr>
            <w:tcW w:w="3850" w:type="pct"/>
            <w:tcBorders>
              <w:top w:val="single" w:sz="4" w:space="0" w:color="auto"/>
              <w:left w:val="single" w:sz="4" w:space="0" w:color="auto"/>
              <w:bottom w:val="single" w:sz="4" w:space="0" w:color="auto"/>
              <w:right w:val="single" w:sz="4" w:space="0" w:color="auto"/>
            </w:tcBorders>
          </w:tcPr>
          <w:p w14:paraId="562E0486" w14:textId="3E053BA5" w:rsidR="005236AD" w:rsidRPr="005819C5" w:rsidRDefault="005236AD" w:rsidP="00B57AE6">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5819C5">
              <w:rPr>
                <w:rFonts w:ascii="Times New Roman" w:eastAsiaTheme="minorEastAsia" w:hAnsi="Times New Roman"/>
                <w:lang w:eastAsia="lt-LT"/>
              </w:rPr>
              <w:t>Tiekėjo deklaracija dėl atitikties Reglamento nuostatoms fiziniam asmeniui (kai pasiūlymą teikia fizinis asmuo)</w:t>
            </w:r>
            <w:r w:rsidR="004F2D63">
              <w:rPr>
                <w:rFonts w:ascii="Times New Roman" w:eastAsiaTheme="minorEastAsia" w:hAnsi="Times New Roman"/>
                <w:lang w:eastAsia="lt-LT"/>
              </w:rPr>
              <w:t xml:space="preserve"> (</w:t>
            </w:r>
            <w:r w:rsidR="004F2D63" w:rsidRPr="00DF1C74">
              <w:rPr>
                <w:rFonts w:ascii="Times New Roman" w:eastAsiaTheme="minorEastAsia" w:hAnsi="Times New Roman"/>
                <w:i/>
                <w:iCs/>
                <w:lang w:eastAsia="lt-LT"/>
              </w:rPr>
              <w:t xml:space="preserve">forma pateikta </w:t>
            </w:r>
            <w:r w:rsidR="00DF1C74" w:rsidRPr="00DF1C74">
              <w:rPr>
                <w:rFonts w:ascii="Times New Roman" w:eastAsiaTheme="minorEastAsia" w:hAnsi="Times New Roman"/>
                <w:i/>
                <w:iCs/>
                <w:lang w:eastAsia="lt-LT"/>
              </w:rPr>
              <w:t>Specialiųjų pirkimo sąlygų</w:t>
            </w:r>
            <w:r w:rsidR="004F2D63" w:rsidRPr="00DF1C74">
              <w:rPr>
                <w:rFonts w:ascii="Times New Roman" w:eastAsiaTheme="minorEastAsia" w:hAnsi="Times New Roman"/>
                <w:i/>
                <w:iCs/>
                <w:lang w:eastAsia="lt-LT"/>
              </w:rPr>
              <w:t xml:space="preserve"> 8 priede)</w:t>
            </w:r>
            <w:r w:rsidR="004F2D63">
              <w:rPr>
                <w:rFonts w:ascii="Times New Roman" w:eastAsiaTheme="minorEastAsia" w:hAnsi="Times New Roman"/>
                <w:lang w:eastAsia="lt-LT"/>
              </w:rPr>
              <w:t>.</w:t>
            </w:r>
          </w:p>
        </w:tc>
        <w:tc>
          <w:tcPr>
            <w:tcW w:w="874" w:type="pct"/>
            <w:tcBorders>
              <w:top w:val="single" w:sz="4" w:space="0" w:color="auto"/>
              <w:left w:val="single" w:sz="4" w:space="0" w:color="auto"/>
              <w:bottom w:val="single" w:sz="4" w:space="0" w:color="auto"/>
              <w:right w:val="single" w:sz="4" w:space="0" w:color="auto"/>
            </w:tcBorders>
          </w:tcPr>
          <w:p w14:paraId="3E706AD6" w14:textId="77777777" w:rsidR="005236AD" w:rsidRPr="005819C5" w:rsidRDefault="005236AD" w:rsidP="00B57AE6">
            <w:pPr>
              <w:autoSpaceDN/>
              <w:spacing w:after="0" w:line="240" w:lineRule="auto"/>
              <w:jc w:val="both"/>
              <w:textAlignment w:val="auto"/>
              <w:rPr>
                <w:rFonts w:ascii="Times New Roman" w:eastAsiaTheme="minorEastAsia" w:hAnsi="Times New Roman"/>
                <w:highlight w:val="yellow"/>
                <w:lang w:eastAsia="lt-LT"/>
              </w:rPr>
            </w:pPr>
          </w:p>
        </w:tc>
      </w:tr>
      <w:tr w:rsidR="00407596" w:rsidRPr="005819C5" w14:paraId="57F910DE" w14:textId="77777777" w:rsidTr="00A37C30">
        <w:tc>
          <w:tcPr>
            <w:tcW w:w="276" w:type="pct"/>
            <w:tcBorders>
              <w:top w:val="single" w:sz="4" w:space="0" w:color="auto"/>
              <w:left w:val="single" w:sz="4" w:space="0" w:color="auto"/>
              <w:bottom w:val="single" w:sz="4" w:space="0" w:color="auto"/>
              <w:right w:val="single" w:sz="4" w:space="0" w:color="auto"/>
            </w:tcBorders>
          </w:tcPr>
          <w:p w14:paraId="42D3592B" w14:textId="17693CCF" w:rsidR="00407596" w:rsidRPr="005819C5" w:rsidRDefault="00EF37DE" w:rsidP="00B57AE6">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8.</w:t>
            </w:r>
          </w:p>
        </w:tc>
        <w:tc>
          <w:tcPr>
            <w:tcW w:w="3850" w:type="pct"/>
            <w:tcBorders>
              <w:top w:val="single" w:sz="4" w:space="0" w:color="auto"/>
              <w:left w:val="single" w:sz="4" w:space="0" w:color="auto"/>
              <w:bottom w:val="single" w:sz="4" w:space="0" w:color="auto"/>
              <w:right w:val="single" w:sz="4" w:space="0" w:color="auto"/>
            </w:tcBorders>
          </w:tcPr>
          <w:p w14:paraId="41109359" w14:textId="77D7598C" w:rsidR="00407596" w:rsidRPr="005819C5" w:rsidRDefault="00EF37DE" w:rsidP="006B6883">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40" w:line="240" w:lineRule="auto"/>
              <w:jc w:val="both"/>
              <w:textAlignment w:val="auto"/>
              <w:rPr>
                <w:rFonts w:ascii="Times New Roman" w:eastAsiaTheme="minorEastAsia" w:hAnsi="Times New Roman"/>
                <w:lang w:eastAsia="lt-LT"/>
              </w:rPr>
            </w:pPr>
            <w:r w:rsidRPr="00824E3E">
              <w:rPr>
                <w:rFonts w:ascii="Times New Roman" w:eastAsiaTheme="minorEastAsia" w:hAnsi="Times New Roman"/>
                <w:lang w:eastAsia="lt-LT"/>
              </w:rPr>
              <w:t>Viešųjų pirkimų tarnybos nustatytos formos Nacionalinio saugumo reikalavimų atitikties deklaracija</w:t>
            </w:r>
            <w:r w:rsidR="003E61FF">
              <w:rPr>
                <w:rFonts w:ascii="Times New Roman" w:eastAsiaTheme="minorEastAsia" w:hAnsi="Times New Roman"/>
                <w:lang w:eastAsia="lt-LT"/>
              </w:rPr>
              <w:t xml:space="preserve"> (</w:t>
            </w:r>
            <w:r w:rsidR="003E61FF" w:rsidRPr="00DF1C74">
              <w:rPr>
                <w:rFonts w:ascii="Times New Roman" w:eastAsiaTheme="minorEastAsia" w:hAnsi="Times New Roman"/>
                <w:i/>
                <w:iCs/>
                <w:lang w:eastAsia="lt-LT"/>
              </w:rPr>
              <w:t>forma pateikta Specialiųjų pirkimo sąlygų</w:t>
            </w:r>
            <w:r w:rsidR="006B6883">
              <w:rPr>
                <w:rFonts w:ascii="Times New Roman" w:eastAsiaTheme="minorEastAsia" w:hAnsi="Times New Roman"/>
                <w:i/>
                <w:iCs/>
                <w:lang w:eastAsia="lt-LT"/>
              </w:rPr>
              <w:t xml:space="preserve"> 9</w:t>
            </w:r>
            <w:r w:rsidR="003E61FF" w:rsidRPr="00DF1C74">
              <w:rPr>
                <w:rFonts w:ascii="Times New Roman" w:eastAsiaTheme="minorEastAsia" w:hAnsi="Times New Roman"/>
                <w:i/>
                <w:iCs/>
                <w:lang w:eastAsia="lt-LT"/>
              </w:rPr>
              <w:t xml:space="preserve"> priede</w:t>
            </w:r>
            <w:r w:rsidR="003E61FF">
              <w:rPr>
                <w:rFonts w:ascii="Times New Roman" w:eastAsiaTheme="minorEastAsia" w:hAnsi="Times New Roman"/>
                <w:i/>
                <w:iCs/>
                <w:lang w:eastAsia="lt-LT"/>
              </w:rPr>
              <w:t>)</w:t>
            </w:r>
            <w:r w:rsidR="006B6883">
              <w:rPr>
                <w:rFonts w:ascii="Times New Roman" w:eastAsiaTheme="minorEastAsia" w:hAnsi="Times New Roman"/>
                <w:i/>
                <w:iCs/>
                <w:lang w:eastAsia="lt-LT"/>
              </w:rPr>
              <w:t>.</w:t>
            </w:r>
          </w:p>
        </w:tc>
        <w:tc>
          <w:tcPr>
            <w:tcW w:w="874" w:type="pct"/>
            <w:tcBorders>
              <w:top w:val="single" w:sz="4" w:space="0" w:color="auto"/>
              <w:left w:val="single" w:sz="4" w:space="0" w:color="auto"/>
              <w:bottom w:val="single" w:sz="4" w:space="0" w:color="auto"/>
              <w:right w:val="single" w:sz="4" w:space="0" w:color="auto"/>
            </w:tcBorders>
          </w:tcPr>
          <w:p w14:paraId="33F1A2A3" w14:textId="77777777" w:rsidR="00407596" w:rsidRPr="005819C5" w:rsidRDefault="00407596" w:rsidP="00B57AE6">
            <w:pPr>
              <w:autoSpaceDN/>
              <w:spacing w:after="0" w:line="240" w:lineRule="auto"/>
              <w:jc w:val="both"/>
              <w:textAlignment w:val="auto"/>
              <w:rPr>
                <w:rFonts w:ascii="Times New Roman" w:eastAsiaTheme="minorEastAsia" w:hAnsi="Times New Roman"/>
                <w:highlight w:val="yellow"/>
                <w:lang w:eastAsia="lt-LT"/>
              </w:rPr>
            </w:pPr>
          </w:p>
        </w:tc>
      </w:tr>
    </w:tbl>
    <w:p w14:paraId="6168C423" w14:textId="77777777" w:rsidR="00455AE5" w:rsidRPr="005819C5" w:rsidRDefault="00455AE5" w:rsidP="00422909">
      <w:pPr>
        <w:spacing w:after="0" w:line="240" w:lineRule="auto"/>
        <w:jc w:val="both"/>
        <w:rPr>
          <w:rFonts w:ascii="Times New Roman" w:hAnsi="Times New Roman"/>
          <w:b/>
          <w:bCs/>
          <w:iCs/>
        </w:rPr>
      </w:pPr>
    </w:p>
    <w:p w14:paraId="629404CB" w14:textId="77777777" w:rsidR="008F40FC" w:rsidRPr="005819C5" w:rsidRDefault="008F40FC" w:rsidP="000E7314">
      <w:pPr>
        <w:autoSpaceDN/>
        <w:spacing w:after="0" w:line="240" w:lineRule="auto"/>
        <w:jc w:val="both"/>
        <w:textAlignment w:val="auto"/>
        <w:rPr>
          <w:rFonts w:ascii="Times New Roman" w:eastAsiaTheme="minorEastAsia" w:hAnsi="Times New Roman"/>
          <w:i/>
          <w:color w:val="000000"/>
          <w:lang w:eastAsia="lt-LT"/>
        </w:rPr>
      </w:pPr>
      <w:bookmarkStart w:id="4" w:name="_Hlk109217413"/>
    </w:p>
    <w:p w14:paraId="05C9DC2E" w14:textId="161F2820" w:rsidR="00E55DFC" w:rsidRPr="005819C5" w:rsidRDefault="004B7221" w:rsidP="000E7314">
      <w:pPr>
        <w:autoSpaceDN/>
        <w:spacing w:after="0" w:line="240" w:lineRule="auto"/>
        <w:jc w:val="both"/>
        <w:textAlignment w:val="auto"/>
        <w:rPr>
          <w:rFonts w:ascii="Times New Roman" w:eastAsiaTheme="minorEastAsia" w:hAnsi="Times New Roman"/>
          <w:iCs/>
          <w:color w:val="000000"/>
          <w:lang w:eastAsia="lt-LT"/>
        </w:rPr>
      </w:pPr>
      <w:r w:rsidRPr="005819C5">
        <w:rPr>
          <w:rFonts w:ascii="Times New Roman" w:eastAsiaTheme="minorEastAsia" w:hAnsi="Times New Roman"/>
          <w:iCs/>
          <w:color w:val="000000"/>
          <w:lang w:eastAsia="lt-LT"/>
        </w:rPr>
        <w:t>3</w:t>
      </w:r>
      <w:r w:rsidR="00E55DFC" w:rsidRPr="005819C5">
        <w:rPr>
          <w:rFonts w:ascii="Times New Roman" w:eastAsiaTheme="minorEastAsia" w:hAnsi="Times New Roman"/>
          <w:iCs/>
          <w:color w:val="000000"/>
          <w:lang w:eastAsia="lt-LT"/>
        </w:rPr>
        <w:t xml:space="preserve"> lentelė.</w:t>
      </w:r>
      <w:r w:rsidR="00CC5A6D" w:rsidRPr="005819C5">
        <w:rPr>
          <w:rFonts w:ascii="Times New Roman" w:eastAsiaTheme="minorEastAsia" w:hAnsi="Times New Roman"/>
          <w:iCs/>
          <w:color w:val="000000"/>
          <w:lang w:eastAsia="lt-LT"/>
        </w:rPr>
        <w:t xml:space="preserve"> Subtiekėjams / subteikėjams / subrangovams numatomos perduoti veiklos (privaloma nurodyti) ir šių ūkio subjektų pavadinimai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1764"/>
        <w:gridCol w:w="2225"/>
        <w:gridCol w:w="1778"/>
        <w:gridCol w:w="3858"/>
      </w:tblGrid>
      <w:tr w:rsidR="00D5448C" w:rsidRPr="005819C5" w14:paraId="605B1D31" w14:textId="77777777" w:rsidTr="005A7BCD">
        <w:tc>
          <w:tcPr>
            <w:tcW w:w="28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35D48CB" w14:textId="77777777" w:rsidR="00D5448C" w:rsidRPr="005819C5" w:rsidRDefault="00D5448C" w:rsidP="00D5448C">
            <w:pPr>
              <w:autoSpaceDN/>
              <w:spacing w:after="0" w:line="240" w:lineRule="auto"/>
              <w:jc w:val="center"/>
              <w:textAlignment w:val="auto"/>
              <w:rPr>
                <w:rFonts w:ascii="Times New Roman" w:eastAsia="Times New Roman" w:hAnsi="Times New Roman"/>
                <w:b/>
                <w:i/>
                <w:iCs/>
              </w:rPr>
            </w:pPr>
            <w:r w:rsidRPr="005819C5">
              <w:rPr>
                <w:rFonts w:ascii="Times New Roman" w:eastAsia="Times New Roman" w:hAnsi="Times New Roman"/>
                <w:b/>
                <w:i/>
                <w:iCs/>
              </w:rPr>
              <w:t>Eil.</w:t>
            </w:r>
          </w:p>
          <w:p w14:paraId="7CBE5F45" w14:textId="77777777" w:rsidR="00D5448C" w:rsidRPr="005819C5" w:rsidRDefault="00D5448C" w:rsidP="00D5448C">
            <w:pPr>
              <w:autoSpaceDN/>
              <w:spacing w:after="0" w:line="240" w:lineRule="auto"/>
              <w:jc w:val="center"/>
              <w:textAlignment w:val="auto"/>
              <w:rPr>
                <w:rFonts w:ascii="Times New Roman" w:eastAsia="Times New Roman" w:hAnsi="Times New Roman"/>
                <w:b/>
                <w:i/>
                <w:iCs/>
              </w:rPr>
            </w:pPr>
            <w:r w:rsidRPr="005819C5">
              <w:rPr>
                <w:rFonts w:ascii="Times New Roman" w:eastAsia="Times New Roman" w:hAnsi="Times New Roman"/>
                <w:b/>
                <w:i/>
                <w:iCs/>
              </w:rPr>
              <w:t>Nr.</w:t>
            </w:r>
          </w:p>
        </w:tc>
        <w:tc>
          <w:tcPr>
            <w:tcW w:w="865"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E59DDDE" w14:textId="77777777" w:rsidR="00D5448C" w:rsidRPr="005819C5" w:rsidRDefault="00D5448C" w:rsidP="00D5448C">
            <w:pPr>
              <w:autoSpaceDN/>
              <w:spacing w:after="0" w:line="240" w:lineRule="auto"/>
              <w:jc w:val="center"/>
              <w:textAlignment w:val="auto"/>
              <w:rPr>
                <w:rFonts w:ascii="Times New Roman" w:eastAsia="Times New Roman" w:hAnsi="Times New Roman"/>
                <w:b/>
                <w:i/>
                <w:iCs/>
              </w:rPr>
            </w:pPr>
          </w:p>
          <w:p w14:paraId="48A1549B" w14:textId="77777777" w:rsidR="00D5448C" w:rsidRPr="005819C5" w:rsidRDefault="00D5448C" w:rsidP="00D5448C">
            <w:pPr>
              <w:autoSpaceDN/>
              <w:spacing w:after="0" w:line="240" w:lineRule="auto"/>
              <w:jc w:val="center"/>
              <w:textAlignment w:val="auto"/>
              <w:rPr>
                <w:rFonts w:ascii="Times New Roman" w:eastAsia="Times New Roman" w:hAnsi="Times New Roman"/>
                <w:b/>
                <w:i/>
                <w:iCs/>
              </w:rPr>
            </w:pPr>
            <w:r w:rsidRPr="005819C5">
              <w:rPr>
                <w:rFonts w:ascii="Times New Roman" w:eastAsia="Times New Roman" w:hAnsi="Times New Roman"/>
                <w:b/>
                <w:i/>
                <w:iCs/>
              </w:rPr>
              <w:t>Pavadinimas</w:t>
            </w:r>
          </w:p>
        </w:tc>
        <w:tc>
          <w:tcPr>
            <w:tcW w:w="1091"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03798AB" w14:textId="77777777" w:rsidR="00D5448C" w:rsidRPr="005819C5" w:rsidRDefault="00D5448C" w:rsidP="00D5448C">
            <w:pPr>
              <w:autoSpaceDN/>
              <w:spacing w:after="0" w:line="240" w:lineRule="auto"/>
              <w:jc w:val="center"/>
              <w:textAlignment w:val="auto"/>
              <w:rPr>
                <w:rFonts w:ascii="Times New Roman" w:eastAsia="Times New Roman" w:hAnsi="Times New Roman"/>
                <w:b/>
                <w:i/>
                <w:iCs/>
              </w:rPr>
            </w:pPr>
          </w:p>
          <w:p w14:paraId="1FE8DA93" w14:textId="77777777" w:rsidR="00D5448C" w:rsidRPr="005819C5" w:rsidRDefault="00D5448C" w:rsidP="00D5448C">
            <w:pPr>
              <w:autoSpaceDN/>
              <w:spacing w:after="0" w:line="240" w:lineRule="auto"/>
              <w:jc w:val="center"/>
              <w:textAlignment w:val="auto"/>
              <w:rPr>
                <w:rFonts w:ascii="Times New Roman" w:eastAsia="Times New Roman" w:hAnsi="Times New Roman"/>
                <w:b/>
                <w:i/>
                <w:iCs/>
              </w:rPr>
            </w:pPr>
            <w:r w:rsidRPr="005819C5">
              <w:rPr>
                <w:rFonts w:ascii="Times New Roman" w:eastAsia="Times New Roman" w:hAnsi="Times New Roman"/>
                <w:b/>
                <w:i/>
                <w:iCs/>
              </w:rPr>
              <w:t>Kodas, adresas</w:t>
            </w:r>
          </w:p>
        </w:tc>
        <w:tc>
          <w:tcPr>
            <w:tcW w:w="87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315F605" w14:textId="77777777" w:rsidR="00D5448C" w:rsidRPr="005819C5" w:rsidRDefault="00D5448C" w:rsidP="00D5448C">
            <w:pPr>
              <w:autoSpaceDN/>
              <w:spacing w:after="0" w:line="240" w:lineRule="auto"/>
              <w:jc w:val="center"/>
              <w:textAlignment w:val="auto"/>
              <w:rPr>
                <w:rFonts w:ascii="Times New Roman" w:eastAsia="Times New Roman" w:hAnsi="Times New Roman"/>
                <w:b/>
                <w:i/>
                <w:iCs/>
              </w:rPr>
            </w:pPr>
            <w:r w:rsidRPr="005819C5">
              <w:rPr>
                <w:rFonts w:ascii="Times New Roman" w:eastAsia="Times New Roman" w:hAnsi="Times New Roman"/>
                <w:b/>
                <w:i/>
                <w:iCs/>
              </w:rPr>
              <w:t>Perduodama veikla</w:t>
            </w:r>
          </w:p>
        </w:tc>
        <w:tc>
          <w:tcPr>
            <w:tcW w:w="1892"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C8BF5A2" w14:textId="77777777" w:rsidR="00D5448C" w:rsidRPr="005819C5" w:rsidRDefault="00D5448C" w:rsidP="00D5448C">
            <w:pPr>
              <w:autoSpaceDN/>
              <w:spacing w:after="0" w:line="240" w:lineRule="auto"/>
              <w:jc w:val="center"/>
              <w:textAlignment w:val="auto"/>
              <w:rPr>
                <w:rFonts w:ascii="Times New Roman" w:eastAsia="Times New Roman" w:hAnsi="Times New Roman"/>
                <w:b/>
                <w:i/>
                <w:iCs/>
              </w:rPr>
            </w:pPr>
            <w:r w:rsidRPr="005819C5">
              <w:rPr>
                <w:rFonts w:ascii="Times New Roman" w:eastAsia="Times New Roman" w:hAnsi="Times New Roman"/>
                <w:b/>
                <w:i/>
                <w:iCs/>
              </w:rPr>
              <w:t>Perduodamų įsipareigojimų (veiklos) dalis nuo visos pirkimo sutarties (Eur arba %)</w:t>
            </w:r>
          </w:p>
        </w:tc>
      </w:tr>
      <w:tr w:rsidR="00D5448C" w:rsidRPr="005819C5" w14:paraId="54311943" w14:textId="77777777" w:rsidTr="0076076F">
        <w:tc>
          <w:tcPr>
            <w:tcW w:w="280" w:type="pct"/>
            <w:tcBorders>
              <w:top w:val="single" w:sz="4" w:space="0" w:color="auto"/>
              <w:left w:val="single" w:sz="4" w:space="0" w:color="auto"/>
              <w:bottom w:val="single" w:sz="4" w:space="0" w:color="auto"/>
              <w:right w:val="single" w:sz="4" w:space="0" w:color="auto"/>
            </w:tcBorders>
            <w:hideMark/>
          </w:tcPr>
          <w:p w14:paraId="227BDCBC" w14:textId="77777777" w:rsidR="00D5448C" w:rsidRPr="005819C5" w:rsidRDefault="00D5448C" w:rsidP="00D5448C">
            <w:pPr>
              <w:autoSpaceDN/>
              <w:spacing w:after="0"/>
              <w:jc w:val="both"/>
              <w:textAlignment w:val="auto"/>
              <w:rPr>
                <w:rFonts w:ascii="Times New Roman" w:eastAsia="Times New Roman" w:hAnsi="Times New Roman"/>
              </w:rPr>
            </w:pPr>
            <w:r w:rsidRPr="005819C5">
              <w:rPr>
                <w:rFonts w:ascii="Times New Roman" w:eastAsia="Times New Roman" w:hAnsi="Times New Roman"/>
              </w:rPr>
              <w:t>1.</w:t>
            </w:r>
          </w:p>
        </w:tc>
        <w:tc>
          <w:tcPr>
            <w:tcW w:w="865" w:type="pct"/>
            <w:tcBorders>
              <w:top w:val="single" w:sz="4" w:space="0" w:color="auto"/>
              <w:left w:val="single" w:sz="4" w:space="0" w:color="auto"/>
              <w:bottom w:val="single" w:sz="4" w:space="0" w:color="auto"/>
              <w:right w:val="single" w:sz="4" w:space="0" w:color="auto"/>
            </w:tcBorders>
          </w:tcPr>
          <w:p w14:paraId="04CFDC69" w14:textId="77777777" w:rsidR="00D5448C" w:rsidRPr="005819C5" w:rsidRDefault="00D5448C" w:rsidP="00D5448C">
            <w:pPr>
              <w:autoSpaceDN/>
              <w:spacing w:after="0"/>
              <w:jc w:val="both"/>
              <w:textAlignment w:val="auto"/>
              <w:rPr>
                <w:rFonts w:ascii="Times New Roman" w:eastAsia="Times New Roman" w:hAnsi="Times New Roman"/>
                <w:bCs/>
              </w:rPr>
            </w:pPr>
          </w:p>
        </w:tc>
        <w:tc>
          <w:tcPr>
            <w:tcW w:w="1091" w:type="pct"/>
            <w:tcBorders>
              <w:top w:val="single" w:sz="4" w:space="0" w:color="auto"/>
              <w:left w:val="single" w:sz="4" w:space="0" w:color="auto"/>
              <w:bottom w:val="single" w:sz="4" w:space="0" w:color="auto"/>
              <w:right w:val="single" w:sz="4" w:space="0" w:color="auto"/>
            </w:tcBorders>
          </w:tcPr>
          <w:p w14:paraId="35475FE4" w14:textId="77777777" w:rsidR="00D5448C" w:rsidRPr="005819C5" w:rsidRDefault="00D5448C" w:rsidP="00D5448C">
            <w:pPr>
              <w:autoSpaceDN/>
              <w:spacing w:after="0"/>
              <w:jc w:val="both"/>
              <w:textAlignment w:val="auto"/>
              <w:rPr>
                <w:rFonts w:ascii="Times New Roman" w:eastAsia="Times New Roman" w:hAnsi="Times New Roman"/>
                <w:i/>
                <w:iCs/>
              </w:rPr>
            </w:pPr>
          </w:p>
        </w:tc>
        <w:tc>
          <w:tcPr>
            <w:tcW w:w="872" w:type="pct"/>
            <w:tcBorders>
              <w:top w:val="single" w:sz="4" w:space="0" w:color="auto"/>
              <w:left w:val="single" w:sz="4" w:space="0" w:color="auto"/>
              <w:bottom w:val="single" w:sz="4" w:space="0" w:color="auto"/>
              <w:right w:val="single" w:sz="4" w:space="0" w:color="auto"/>
            </w:tcBorders>
          </w:tcPr>
          <w:p w14:paraId="0E368D11" w14:textId="77777777" w:rsidR="00D5448C" w:rsidRPr="005819C5" w:rsidRDefault="00D5448C" w:rsidP="00D5448C">
            <w:pPr>
              <w:autoSpaceDN/>
              <w:spacing w:after="0"/>
              <w:jc w:val="both"/>
              <w:textAlignment w:val="auto"/>
              <w:rPr>
                <w:rFonts w:ascii="Times New Roman" w:eastAsia="Times New Roman" w:hAnsi="Times New Roman"/>
                <w:i/>
                <w:iCs/>
              </w:rPr>
            </w:pPr>
          </w:p>
        </w:tc>
        <w:tc>
          <w:tcPr>
            <w:tcW w:w="1892" w:type="pct"/>
            <w:tcBorders>
              <w:top w:val="single" w:sz="4" w:space="0" w:color="auto"/>
              <w:left w:val="single" w:sz="4" w:space="0" w:color="auto"/>
              <w:bottom w:val="single" w:sz="4" w:space="0" w:color="auto"/>
              <w:right w:val="single" w:sz="4" w:space="0" w:color="auto"/>
            </w:tcBorders>
          </w:tcPr>
          <w:p w14:paraId="5DCE737B" w14:textId="77777777" w:rsidR="00D5448C" w:rsidRPr="005819C5" w:rsidRDefault="00D5448C" w:rsidP="00D5448C">
            <w:pPr>
              <w:autoSpaceDN/>
              <w:spacing w:after="0"/>
              <w:jc w:val="both"/>
              <w:textAlignment w:val="auto"/>
              <w:rPr>
                <w:rFonts w:ascii="Times New Roman" w:eastAsia="Times New Roman" w:hAnsi="Times New Roman"/>
              </w:rPr>
            </w:pPr>
          </w:p>
        </w:tc>
      </w:tr>
      <w:tr w:rsidR="00D5448C" w:rsidRPr="005819C5" w14:paraId="1DAE509E" w14:textId="77777777" w:rsidTr="0076076F">
        <w:tc>
          <w:tcPr>
            <w:tcW w:w="280" w:type="pct"/>
            <w:tcBorders>
              <w:top w:val="single" w:sz="4" w:space="0" w:color="auto"/>
              <w:left w:val="single" w:sz="4" w:space="0" w:color="auto"/>
              <w:bottom w:val="single" w:sz="4" w:space="0" w:color="auto"/>
              <w:right w:val="single" w:sz="4" w:space="0" w:color="auto"/>
            </w:tcBorders>
            <w:hideMark/>
          </w:tcPr>
          <w:p w14:paraId="7AA30889" w14:textId="77777777" w:rsidR="00D5448C" w:rsidRPr="005819C5" w:rsidRDefault="00D5448C" w:rsidP="00D5448C">
            <w:pPr>
              <w:autoSpaceDN/>
              <w:spacing w:after="0"/>
              <w:jc w:val="both"/>
              <w:textAlignment w:val="auto"/>
              <w:rPr>
                <w:rFonts w:ascii="Times New Roman" w:eastAsia="Times New Roman" w:hAnsi="Times New Roman"/>
              </w:rPr>
            </w:pPr>
            <w:r w:rsidRPr="005819C5">
              <w:rPr>
                <w:rFonts w:ascii="Times New Roman" w:eastAsia="Times New Roman" w:hAnsi="Times New Roman"/>
              </w:rPr>
              <w:t>2.</w:t>
            </w:r>
          </w:p>
        </w:tc>
        <w:tc>
          <w:tcPr>
            <w:tcW w:w="865" w:type="pct"/>
            <w:tcBorders>
              <w:top w:val="single" w:sz="4" w:space="0" w:color="auto"/>
              <w:left w:val="single" w:sz="4" w:space="0" w:color="auto"/>
              <w:bottom w:val="single" w:sz="4" w:space="0" w:color="auto"/>
              <w:right w:val="single" w:sz="4" w:space="0" w:color="auto"/>
            </w:tcBorders>
            <w:hideMark/>
          </w:tcPr>
          <w:p w14:paraId="5B8B70DF" w14:textId="77777777" w:rsidR="00D5448C" w:rsidRPr="005819C5" w:rsidRDefault="00D5448C" w:rsidP="00D5448C">
            <w:pPr>
              <w:autoSpaceDN/>
              <w:spacing w:after="0"/>
              <w:jc w:val="both"/>
              <w:textAlignment w:val="auto"/>
              <w:rPr>
                <w:rFonts w:ascii="Times New Roman" w:eastAsia="Times New Roman" w:hAnsi="Times New Roman"/>
              </w:rPr>
            </w:pPr>
          </w:p>
        </w:tc>
        <w:tc>
          <w:tcPr>
            <w:tcW w:w="1091" w:type="pct"/>
            <w:tcBorders>
              <w:top w:val="single" w:sz="4" w:space="0" w:color="auto"/>
              <w:left w:val="single" w:sz="4" w:space="0" w:color="auto"/>
              <w:bottom w:val="single" w:sz="4" w:space="0" w:color="auto"/>
              <w:right w:val="single" w:sz="4" w:space="0" w:color="auto"/>
            </w:tcBorders>
          </w:tcPr>
          <w:p w14:paraId="0F75F3A8" w14:textId="77777777" w:rsidR="00D5448C" w:rsidRPr="005819C5" w:rsidRDefault="00D5448C" w:rsidP="00D5448C">
            <w:pPr>
              <w:autoSpaceDN/>
              <w:spacing w:after="0"/>
              <w:jc w:val="both"/>
              <w:textAlignment w:val="auto"/>
              <w:rPr>
                <w:rFonts w:ascii="Times New Roman" w:eastAsia="Times New Roman" w:hAnsi="Times New Roman"/>
              </w:rPr>
            </w:pPr>
          </w:p>
        </w:tc>
        <w:tc>
          <w:tcPr>
            <w:tcW w:w="872" w:type="pct"/>
            <w:tcBorders>
              <w:top w:val="single" w:sz="4" w:space="0" w:color="auto"/>
              <w:left w:val="single" w:sz="4" w:space="0" w:color="auto"/>
              <w:bottom w:val="single" w:sz="4" w:space="0" w:color="auto"/>
              <w:right w:val="single" w:sz="4" w:space="0" w:color="auto"/>
            </w:tcBorders>
            <w:hideMark/>
          </w:tcPr>
          <w:p w14:paraId="3B1122F0" w14:textId="77777777" w:rsidR="00D5448C" w:rsidRPr="005819C5" w:rsidRDefault="00D5448C" w:rsidP="00D5448C">
            <w:pPr>
              <w:autoSpaceDN/>
              <w:spacing w:after="0"/>
              <w:jc w:val="both"/>
              <w:textAlignment w:val="auto"/>
              <w:rPr>
                <w:rFonts w:ascii="Times New Roman" w:eastAsia="Times New Roman" w:hAnsi="Times New Roman"/>
              </w:rPr>
            </w:pPr>
          </w:p>
        </w:tc>
        <w:tc>
          <w:tcPr>
            <w:tcW w:w="1892" w:type="pct"/>
            <w:tcBorders>
              <w:top w:val="single" w:sz="4" w:space="0" w:color="auto"/>
              <w:left w:val="single" w:sz="4" w:space="0" w:color="auto"/>
              <w:bottom w:val="single" w:sz="4" w:space="0" w:color="auto"/>
              <w:right w:val="single" w:sz="4" w:space="0" w:color="auto"/>
            </w:tcBorders>
          </w:tcPr>
          <w:p w14:paraId="1B761FCA" w14:textId="77777777" w:rsidR="00D5448C" w:rsidRPr="005819C5" w:rsidRDefault="00D5448C" w:rsidP="00D5448C">
            <w:pPr>
              <w:autoSpaceDN/>
              <w:spacing w:after="0"/>
              <w:jc w:val="both"/>
              <w:textAlignment w:val="auto"/>
              <w:rPr>
                <w:rFonts w:ascii="Times New Roman" w:eastAsia="Times New Roman" w:hAnsi="Times New Roman"/>
              </w:rPr>
            </w:pPr>
          </w:p>
        </w:tc>
      </w:tr>
    </w:tbl>
    <w:p w14:paraId="5454DFA4" w14:textId="77777777" w:rsidR="00B57AE6" w:rsidRPr="005819C5" w:rsidRDefault="00B57AE6" w:rsidP="00E57F85">
      <w:pPr>
        <w:spacing w:after="0" w:line="240" w:lineRule="auto"/>
        <w:jc w:val="both"/>
        <w:rPr>
          <w:rFonts w:ascii="Times New Roman" w:hAnsi="Times New Roman"/>
          <w:bCs/>
          <w:i/>
          <w:color w:val="000000"/>
        </w:rPr>
      </w:pPr>
    </w:p>
    <w:p w14:paraId="146DCFFF" w14:textId="77777777" w:rsidR="001327D4" w:rsidRPr="005819C5" w:rsidRDefault="001327D4" w:rsidP="00422909">
      <w:pPr>
        <w:spacing w:after="0" w:line="240" w:lineRule="auto"/>
        <w:jc w:val="both"/>
        <w:rPr>
          <w:rFonts w:ascii="Times New Roman" w:hAnsi="Times New Roman"/>
          <w:bCs/>
        </w:rPr>
      </w:pPr>
    </w:p>
    <w:p w14:paraId="4AD4E71F" w14:textId="25AD0EF8" w:rsidR="001A28A2" w:rsidRPr="005819C5" w:rsidRDefault="005819C5" w:rsidP="00422909">
      <w:pPr>
        <w:spacing w:after="0" w:line="240" w:lineRule="auto"/>
        <w:jc w:val="both"/>
        <w:rPr>
          <w:rFonts w:ascii="Times New Roman" w:hAnsi="Times New Roman"/>
          <w:bCs/>
        </w:rPr>
      </w:pPr>
      <w:r w:rsidRPr="005819C5">
        <w:rPr>
          <w:rFonts w:ascii="Times New Roman" w:hAnsi="Times New Roman"/>
          <w:bCs/>
        </w:rPr>
        <w:t>4</w:t>
      </w:r>
      <w:r w:rsidR="001A28A2" w:rsidRPr="005819C5">
        <w:rPr>
          <w:rFonts w:ascii="Times New Roman" w:hAnsi="Times New Roman"/>
          <w:bCs/>
        </w:rPr>
        <w:t xml:space="preserve"> lentelė. Konfidenciali informacija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1"/>
        <w:gridCol w:w="4076"/>
        <w:gridCol w:w="5548"/>
      </w:tblGrid>
      <w:tr w:rsidR="001A28A2" w:rsidRPr="005819C5" w14:paraId="3E37E711" w14:textId="77777777" w:rsidTr="003E4959">
        <w:tc>
          <w:tcPr>
            <w:tcW w:w="28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4B3793C" w14:textId="77777777" w:rsidR="001A28A2" w:rsidRPr="005819C5" w:rsidRDefault="001A28A2" w:rsidP="00422909">
            <w:pPr>
              <w:spacing w:after="0" w:line="240" w:lineRule="auto"/>
              <w:jc w:val="center"/>
              <w:rPr>
                <w:rFonts w:ascii="Times New Roman" w:hAnsi="Times New Roman"/>
                <w:b/>
                <w:i/>
                <w:iCs/>
              </w:rPr>
            </w:pPr>
            <w:r w:rsidRPr="005819C5">
              <w:rPr>
                <w:rFonts w:ascii="Times New Roman" w:hAnsi="Times New Roman"/>
                <w:b/>
                <w:i/>
                <w:iCs/>
              </w:rPr>
              <w:t>Eil. Nr.</w:t>
            </w:r>
          </w:p>
        </w:tc>
        <w:tc>
          <w:tcPr>
            <w:tcW w:w="199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43EDEFE" w14:textId="77777777" w:rsidR="001A28A2" w:rsidRPr="005819C5" w:rsidRDefault="001A28A2" w:rsidP="00422909">
            <w:pPr>
              <w:spacing w:after="0" w:line="240" w:lineRule="auto"/>
              <w:jc w:val="center"/>
              <w:rPr>
                <w:rFonts w:ascii="Times New Roman" w:hAnsi="Times New Roman"/>
                <w:b/>
                <w:i/>
                <w:iCs/>
              </w:rPr>
            </w:pPr>
            <w:r w:rsidRPr="005819C5">
              <w:rPr>
                <w:rFonts w:ascii="Times New Roman" w:hAnsi="Times New Roman"/>
                <w:b/>
                <w:i/>
                <w:iCs/>
              </w:rPr>
              <w:t>Pateikto dokumento pavadinimas</w:t>
            </w:r>
          </w:p>
        </w:tc>
        <w:tc>
          <w:tcPr>
            <w:tcW w:w="2721" w:type="pct"/>
            <w:tcBorders>
              <w:top w:val="single" w:sz="4" w:space="0" w:color="auto"/>
              <w:left w:val="single" w:sz="4" w:space="0" w:color="auto"/>
              <w:right w:val="single" w:sz="4" w:space="0" w:color="auto"/>
            </w:tcBorders>
            <w:shd w:val="clear" w:color="auto" w:fill="F2F2F2" w:themeFill="background1" w:themeFillShade="F2"/>
          </w:tcPr>
          <w:p w14:paraId="0AFD9B35" w14:textId="77777777" w:rsidR="001A28A2" w:rsidRPr="005819C5" w:rsidRDefault="001A28A2" w:rsidP="00422909">
            <w:pPr>
              <w:spacing w:after="0" w:line="240" w:lineRule="auto"/>
              <w:jc w:val="center"/>
              <w:rPr>
                <w:rFonts w:ascii="Times New Roman" w:hAnsi="Times New Roman"/>
                <w:b/>
                <w:i/>
                <w:iCs/>
              </w:rPr>
            </w:pPr>
            <w:r w:rsidRPr="005819C5">
              <w:rPr>
                <w:rFonts w:ascii="Times New Roman" w:hAnsi="Times New Roman"/>
                <w:b/>
                <w:i/>
                <w:iCs/>
              </w:rPr>
              <w:t>Paaiškinimai, įrodantys, kad šios lentelės 2 stulpelyje nurodyta informacija yra konfidenciali</w:t>
            </w:r>
          </w:p>
        </w:tc>
      </w:tr>
      <w:tr w:rsidR="001A28A2" w:rsidRPr="005819C5" w14:paraId="6BC46581" w14:textId="77777777" w:rsidTr="003E4959">
        <w:tc>
          <w:tcPr>
            <w:tcW w:w="28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A85477" w14:textId="77777777" w:rsidR="001A28A2" w:rsidRPr="005819C5" w:rsidRDefault="001A28A2" w:rsidP="00422909">
            <w:pPr>
              <w:spacing w:after="0" w:line="240" w:lineRule="auto"/>
              <w:jc w:val="center"/>
              <w:rPr>
                <w:rFonts w:ascii="Times New Roman" w:hAnsi="Times New Roman"/>
                <w:bCs/>
                <w:i/>
                <w:iCs/>
              </w:rPr>
            </w:pPr>
            <w:r w:rsidRPr="005819C5">
              <w:rPr>
                <w:rFonts w:ascii="Times New Roman" w:hAnsi="Times New Roman"/>
                <w:bCs/>
                <w:i/>
                <w:iCs/>
              </w:rPr>
              <w:t>1</w:t>
            </w:r>
          </w:p>
        </w:tc>
        <w:tc>
          <w:tcPr>
            <w:tcW w:w="199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BD122D" w14:textId="77777777" w:rsidR="001A28A2" w:rsidRPr="005819C5" w:rsidRDefault="001A28A2" w:rsidP="00422909">
            <w:pPr>
              <w:spacing w:after="0" w:line="240" w:lineRule="auto"/>
              <w:jc w:val="center"/>
              <w:rPr>
                <w:rFonts w:ascii="Times New Roman" w:hAnsi="Times New Roman"/>
                <w:bCs/>
                <w:i/>
                <w:iCs/>
              </w:rPr>
            </w:pPr>
            <w:r w:rsidRPr="005819C5">
              <w:rPr>
                <w:rFonts w:ascii="Times New Roman" w:hAnsi="Times New Roman"/>
                <w:bCs/>
                <w:i/>
                <w:iCs/>
              </w:rPr>
              <w:t>2</w:t>
            </w:r>
          </w:p>
        </w:tc>
        <w:tc>
          <w:tcPr>
            <w:tcW w:w="2721" w:type="pct"/>
            <w:tcBorders>
              <w:top w:val="single" w:sz="4" w:space="0" w:color="auto"/>
              <w:left w:val="single" w:sz="4" w:space="0" w:color="auto"/>
              <w:right w:val="single" w:sz="4" w:space="0" w:color="auto"/>
            </w:tcBorders>
            <w:shd w:val="clear" w:color="auto" w:fill="FFFFFF" w:themeFill="background1"/>
          </w:tcPr>
          <w:p w14:paraId="3D6F23FD" w14:textId="77777777" w:rsidR="001A28A2" w:rsidRPr="005819C5" w:rsidRDefault="001A28A2" w:rsidP="00422909">
            <w:pPr>
              <w:spacing w:after="0" w:line="240" w:lineRule="auto"/>
              <w:jc w:val="center"/>
              <w:rPr>
                <w:rFonts w:ascii="Times New Roman" w:hAnsi="Times New Roman"/>
                <w:bCs/>
                <w:i/>
                <w:iCs/>
              </w:rPr>
            </w:pPr>
            <w:r w:rsidRPr="005819C5">
              <w:rPr>
                <w:rFonts w:ascii="Times New Roman" w:hAnsi="Times New Roman"/>
                <w:bCs/>
                <w:i/>
                <w:iCs/>
              </w:rPr>
              <w:t>3</w:t>
            </w:r>
          </w:p>
        </w:tc>
      </w:tr>
      <w:tr w:rsidR="001A28A2" w:rsidRPr="005819C5" w14:paraId="485B1C3C" w14:textId="77777777" w:rsidTr="003E4959">
        <w:tc>
          <w:tcPr>
            <w:tcW w:w="280" w:type="pct"/>
            <w:tcBorders>
              <w:top w:val="single" w:sz="4" w:space="0" w:color="auto"/>
              <w:left w:val="single" w:sz="4" w:space="0" w:color="auto"/>
              <w:bottom w:val="single" w:sz="4" w:space="0" w:color="auto"/>
              <w:right w:val="single" w:sz="4" w:space="0" w:color="auto"/>
            </w:tcBorders>
          </w:tcPr>
          <w:p w14:paraId="6876FE0C" w14:textId="77777777" w:rsidR="001A28A2" w:rsidRPr="005819C5" w:rsidRDefault="001A28A2" w:rsidP="00422909">
            <w:pPr>
              <w:spacing w:after="0" w:line="240" w:lineRule="auto"/>
              <w:jc w:val="both"/>
              <w:rPr>
                <w:rFonts w:ascii="Times New Roman" w:hAnsi="Times New Roman"/>
              </w:rPr>
            </w:pPr>
          </w:p>
        </w:tc>
        <w:tc>
          <w:tcPr>
            <w:tcW w:w="1999" w:type="pct"/>
            <w:tcBorders>
              <w:top w:val="single" w:sz="4" w:space="0" w:color="auto"/>
              <w:left w:val="single" w:sz="4" w:space="0" w:color="auto"/>
              <w:bottom w:val="single" w:sz="4" w:space="0" w:color="auto"/>
              <w:right w:val="single" w:sz="4" w:space="0" w:color="auto"/>
            </w:tcBorders>
          </w:tcPr>
          <w:p w14:paraId="37FCF9B0" w14:textId="77777777" w:rsidR="001A28A2" w:rsidRPr="005819C5" w:rsidRDefault="001A28A2" w:rsidP="00422909">
            <w:pPr>
              <w:spacing w:after="0" w:line="240" w:lineRule="auto"/>
              <w:jc w:val="both"/>
              <w:rPr>
                <w:rFonts w:ascii="Times New Roman" w:hAnsi="Times New Roman"/>
              </w:rPr>
            </w:pPr>
          </w:p>
        </w:tc>
        <w:tc>
          <w:tcPr>
            <w:tcW w:w="2721" w:type="pct"/>
            <w:tcBorders>
              <w:left w:val="single" w:sz="4" w:space="0" w:color="auto"/>
              <w:right w:val="single" w:sz="4" w:space="0" w:color="auto"/>
            </w:tcBorders>
          </w:tcPr>
          <w:p w14:paraId="7F039AEB" w14:textId="77777777" w:rsidR="001A28A2" w:rsidRPr="005819C5" w:rsidRDefault="001A28A2" w:rsidP="00422909">
            <w:pPr>
              <w:spacing w:after="0" w:line="240" w:lineRule="auto"/>
              <w:jc w:val="both"/>
              <w:rPr>
                <w:rFonts w:ascii="Times New Roman" w:hAnsi="Times New Roman"/>
              </w:rPr>
            </w:pPr>
          </w:p>
        </w:tc>
      </w:tr>
    </w:tbl>
    <w:p w14:paraId="3551FD78" w14:textId="7F3CA205" w:rsidR="00494B8D" w:rsidRPr="004E5AC2" w:rsidRDefault="00494B8D" w:rsidP="00494B8D">
      <w:pPr>
        <w:autoSpaceDN/>
        <w:spacing w:after="0" w:line="240" w:lineRule="auto"/>
        <w:ind w:firstLine="851"/>
        <w:jc w:val="both"/>
        <w:textAlignment w:val="auto"/>
        <w:rPr>
          <w:rFonts w:ascii="Times New Roman" w:eastAsiaTheme="minorEastAsia" w:hAnsi="Times New Roman"/>
          <w:i/>
          <w:sz w:val="18"/>
          <w:szCs w:val="18"/>
          <w:lang w:eastAsia="lt-LT"/>
        </w:rPr>
      </w:pPr>
      <w:r w:rsidRPr="004E5AC2">
        <w:rPr>
          <w:rFonts w:ascii="Times New Roman" w:eastAsiaTheme="minorEastAsia" w:hAnsi="Times New Roman"/>
          <w:i/>
          <w:sz w:val="18"/>
          <w:szCs w:val="18"/>
          <w:lang w:eastAsia="lt-LT"/>
        </w:rPr>
        <w:t xml:space="preserve">Pildyti tuomet, jei bus pateikta konfidenciali informacija. Tiekėjas negali nurodyti, kad konfidenciali yra </w:t>
      </w:r>
      <w:r w:rsidRPr="004E5AC2">
        <w:rPr>
          <w:rFonts w:ascii="Times New Roman" w:eastAsiaTheme="minorEastAsia" w:hAnsi="Times New Roman"/>
          <w:bCs/>
          <w:i/>
          <w:sz w:val="18"/>
          <w:szCs w:val="18"/>
          <w:lang w:eastAsia="lt-LT"/>
        </w:rPr>
        <w:t>informacija nurodyta Viešųjų pirkimų įstatymo 20 straipsnio 2 punkte. Jei Tiekėjas</w:t>
      </w:r>
      <w:r w:rsidRPr="004E5AC2">
        <w:rPr>
          <w:rFonts w:ascii="Times New Roman" w:eastAsiaTheme="minorEastAsia" w:hAnsi="Times New Roman"/>
          <w:i/>
          <w:sz w:val="18"/>
          <w:szCs w:val="18"/>
          <w:lang w:eastAsia="lt-LT"/>
        </w:rPr>
        <w:t xml:space="preserve"> nenurodo konfidencialios informacijos, laikoma, kad tokios </w:t>
      </w:r>
      <w:r w:rsidRPr="004E5AC2">
        <w:rPr>
          <w:rFonts w:ascii="Times New Roman" w:eastAsiaTheme="minorEastAsia" w:hAnsi="Times New Roman"/>
          <w:bCs/>
          <w:i/>
          <w:sz w:val="18"/>
          <w:szCs w:val="18"/>
          <w:lang w:eastAsia="lt-LT"/>
        </w:rPr>
        <w:t>Tiekėjo</w:t>
      </w:r>
      <w:r w:rsidRPr="004E5AC2">
        <w:rPr>
          <w:rFonts w:ascii="Times New Roman" w:eastAsiaTheme="minorEastAsia" w:hAnsi="Times New Roman"/>
          <w:i/>
          <w:sz w:val="18"/>
          <w:szCs w:val="18"/>
          <w:lang w:eastAsia="lt-LT"/>
        </w:rPr>
        <w:t xml:space="preserve"> pasiūlyme nėra.</w:t>
      </w:r>
    </w:p>
    <w:p w14:paraId="2D231025" w14:textId="035B39F9" w:rsidR="004E5AC2" w:rsidRPr="004E5AC2" w:rsidRDefault="00494B8D" w:rsidP="004E5AC2">
      <w:pPr>
        <w:autoSpaceDN/>
        <w:spacing w:after="0" w:line="240" w:lineRule="auto"/>
        <w:ind w:firstLine="851"/>
        <w:jc w:val="both"/>
        <w:textAlignment w:val="auto"/>
        <w:rPr>
          <w:rFonts w:ascii="Times New Roman" w:eastAsiaTheme="minorEastAsia" w:hAnsi="Times New Roman"/>
          <w:bCs/>
          <w:i/>
          <w:sz w:val="18"/>
          <w:szCs w:val="18"/>
          <w:lang w:eastAsia="lt-LT"/>
        </w:rPr>
      </w:pPr>
      <w:r w:rsidRPr="004E5AC2">
        <w:rPr>
          <w:rFonts w:ascii="Times New Roman" w:eastAsiaTheme="minorEastAsia" w:hAnsi="Times New Roman"/>
          <w:bCs/>
          <w:i/>
          <w:sz w:val="18"/>
          <w:szCs w:val="18"/>
          <w:lang w:eastAsia="lt-LT"/>
        </w:rPr>
        <w:t xml:space="preserve">Vadovaujantis Viešųjų pirkimo įstatymo 86 straipsnio 9 dalimi, </w:t>
      </w:r>
      <w:r w:rsidRPr="004E5AC2">
        <w:rPr>
          <w:rFonts w:ascii="Times New Roman" w:eastAsiaTheme="minorEastAsia" w:hAnsi="Times New Roman"/>
          <w:i/>
          <w:sz w:val="18"/>
          <w:szCs w:val="18"/>
          <w:lang w:eastAsia="lt-LT"/>
        </w:rPr>
        <w:t>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bookmarkEnd w:id="4"/>
    </w:p>
    <w:p w14:paraId="1884DDD1" w14:textId="53C44F4D" w:rsidR="00494B8D" w:rsidRPr="005819C5" w:rsidRDefault="00494B8D" w:rsidP="004E5AC2">
      <w:pPr>
        <w:autoSpaceDN/>
        <w:spacing w:before="120" w:after="120" w:line="240" w:lineRule="auto"/>
        <w:ind w:firstLine="851"/>
        <w:jc w:val="both"/>
        <w:textAlignment w:val="auto"/>
        <w:rPr>
          <w:rFonts w:ascii="Times New Roman" w:eastAsiaTheme="minorHAnsi" w:hAnsi="Times New Roman"/>
          <w:lang w:eastAsia="lt-LT"/>
        </w:rPr>
      </w:pPr>
      <w:r w:rsidRPr="005819C5">
        <w:rPr>
          <w:rFonts w:ascii="Times New Roman" w:eastAsiaTheme="minorEastAsia" w:hAnsi="Times New Roman"/>
          <w:b/>
          <w:bCs/>
          <w:lang w:eastAsia="lt-LT"/>
        </w:rPr>
        <w:t>Tiekėjai, teikdami pasiūlymus, turėtų uždengti (paslėpti) fizinių asmenų asmens duomenis, jeigu tie duomenys nėra būtini, siekiant įsitikinti tiekėjo atitiktimi pirkimo dokumentuose keliamiems reikalavimams.</w:t>
      </w:r>
    </w:p>
    <w:p w14:paraId="53FAE3EB" w14:textId="77777777" w:rsidR="009417C0" w:rsidRDefault="009417C0" w:rsidP="00494B8D">
      <w:pPr>
        <w:autoSpaceDN/>
        <w:spacing w:line="259" w:lineRule="auto"/>
        <w:textAlignment w:val="auto"/>
        <w:rPr>
          <w:rFonts w:ascii="Times New Roman" w:eastAsiaTheme="minorEastAsia" w:hAnsi="Times New Roman"/>
          <w:b/>
          <w:bCs/>
          <w:lang w:eastAsia="lt-LT"/>
        </w:rPr>
      </w:pPr>
    </w:p>
    <w:p w14:paraId="1C856C3C" w14:textId="03439D6C" w:rsidR="00AB5345" w:rsidRPr="009B6B5E" w:rsidRDefault="00494B8D" w:rsidP="00494B8D">
      <w:pPr>
        <w:autoSpaceDN/>
        <w:spacing w:line="259" w:lineRule="auto"/>
        <w:textAlignment w:val="auto"/>
        <w:rPr>
          <w:rFonts w:ascii="Times New Roman" w:hAnsi="Times New Roman"/>
          <w:b/>
        </w:rPr>
      </w:pPr>
      <w:r w:rsidRPr="005819C5">
        <w:rPr>
          <w:rFonts w:ascii="Times New Roman" w:eastAsiaTheme="minorEastAsia" w:hAnsi="Times New Roman"/>
          <w:b/>
          <w:bCs/>
          <w:lang w:eastAsia="lt-LT"/>
        </w:rPr>
        <w:t xml:space="preserve">Pasiūlymas galioja </w:t>
      </w:r>
      <w:r w:rsidR="00392B5F" w:rsidRPr="005819C5">
        <w:rPr>
          <w:rFonts w:ascii="Times New Roman" w:eastAsiaTheme="minorEastAsia" w:hAnsi="Times New Roman"/>
          <w:b/>
          <w:bCs/>
          <w:lang w:eastAsia="lt-LT"/>
        </w:rPr>
        <w:t>3 (tris) mėnesius</w:t>
      </w:r>
      <w:r w:rsidR="00392B5F" w:rsidRPr="005819C5">
        <w:rPr>
          <w:rFonts w:ascii="Times New Roman" w:eastAsiaTheme="minorEastAsia" w:hAnsi="Times New Roman"/>
          <w:lang w:eastAsia="lt-LT"/>
        </w:rPr>
        <w:t xml:space="preserve"> </w:t>
      </w:r>
      <w:r w:rsidRPr="005819C5">
        <w:rPr>
          <w:rFonts w:ascii="Times New Roman" w:eastAsiaTheme="minorEastAsia" w:hAnsi="Times New Roman"/>
          <w:b/>
          <w:bCs/>
          <w:lang w:eastAsia="lt-LT"/>
        </w:rPr>
        <w:t>nuo pasiūlymų pateikimo termino pa</w:t>
      </w:r>
      <w:r w:rsidRPr="009B6B5E">
        <w:rPr>
          <w:rFonts w:ascii="Times New Roman" w:eastAsiaTheme="minorEastAsia" w:hAnsi="Times New Roman"/>
          <w:b/>
          <w:bCs/>
          <w:lang w:eastAsia="lt-LT"/>
        </w:rPr>
        <w:t>baigos.</w:t>
      </w:r>
    </w:p>
    <w:sectPr w:rsidR="00AB5345" w:rsidRPr="009B6B5E" w:rsidSect="0076133C">
      <w:footerReference w:type="default" r:id="rId11"/>
      <w:pgSz w:w="11906" w:h="16838" w:code="9"/>
      <w:pgMar w:top="1134" w:right="567" w:bottom="1134" w:left="1134" w:header="567" w:footer="567"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821DCE" w14:textId="77777777" w:rsidR="00D37170" w:rsidRDefault="00D37170">
      <w:pPr>
        <w:spacing w:after="0" w:line="240" w:lineRule="auto"/>
      </w:pPr>
      <w:r>
        <w:separator/>
      </w:r>
    </w:p>
  </w:endnote>
  <w:endnote w:type="continuationSeparator" w:id="0">
    <w:p w14:paraId="74CA3A69" w14:textId="77777777" w:rsidR="00D37170" w:rsidRDefault="00D37170">
      <w:pPr>
        <w:spacing w:after="0" w:line="240" w:lineRule="auto"/>
      </w:pPr>
      <w:r>
        <w:continuationSeparator/>
      </w:r>
    </w:p>
  </w:endnote>
  <w:endnote w:type="continuationNotice" w:id="1">
    <w:p w14:paraId="7B1ADFF5" w14:textId="77777777" w:rsidR="00D37170" w:rsidRDefault="00D3717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Optima">
    <w:altName w:val="Times New Roman"/>
    <w:panose1 w:val="00000000000000000000"/>
    <w:charset w:val="00"/>
    <w:family w:val="auto"/>
    <w:notTrueType/>
    <w:pitch w:val="variable"/>
    <w:sig w:usb0="00000003" w:usb1="00000000" w:usb2="00000000" w:usb3="00000000" w:csb0="00000001" w:csb1="00000000"/>
  </w:font>
  <w:font w:name="TimesLT">
    <w:altName w:val="Courier New"/>
    <w:charset w:val="BA"/>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Neue">
    <w:altName w:val="Arial"/>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Liberation Serif">
    <w:altName w:val="Arial"/>
    <w:charset w:val="BA"/>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59680105"/>
      <w:docPartObj>
        <w:docPartGallery w:val="Page Numbers (Bottom of Page)"/>
        <w:docPartUnique/>
      </w:docPartObj>
    </w:sdtPr>
    <w:sdtEndPr>
      <w:rPr>
        <w:rFonts w:ascii="Times New Roman" w:hAnsi="Times New Roman"/>
        <w:noProof/>
      </w:rPr>
    </w:sdtEndPr>
    <w:sdtContent>
      <w:p w14:paraId="38DCB918" w14:textId="39E2DD23" w:rsidR="00396E5D" w:rsidRPr="00396E5D" w:rsidRDefault="00396E5D">
        <w:pPr>
          <w:pStyle w:val="Footer"/>
          <w:jc w:val="center"/>
          <w:rPr>
            <w:rFonts w:ascii="Times New Roman" w:hAnsi="Times New Roman"/>
          </w:rPr>
        </w:pPr>
        <w:r w:rsidRPr="00396E5D">
          <w:rPr>
            <w:rFonts w:ascii="Times New Roman" w:hAnsi="Times New Roman"/>
          </w:rPr>
          <w:fldChar w:fldCharType="begin"/>
        </w:r>
        <w:r w:rsidRPr="00396E5D">
          <w:rPr>
            <w:rFonts w:ascii="Times New Roman" w:hAnsi="Times New Roman"/>
          </w:rPr>
          <w:instrText xml:space="preserve"> PAGE   \* MERGEFORMAT </w:instrText>
        </w:r>
        <w:r w:rsidRPr="00396E5D">
          <w:rPr>
            <w:rFonts w:ascii="Times New Roman" w:hAnsi="Times New Roman"/>
          </w:rPr>
          <w:fldChar w:fldCharType="separate"/>
        </w:r>
        <w:r w:rsidR="00EB1290">
          <w:rPr>
            <w:rFonts w:ascii="Times New Roman" w:hAnsi="Times New Roman"/>
            <w:noProof/>
          </w:rPr>
          <w:t>2</w:t>
        </w:r>
        <w:r w:rsidRPr="00396E5D">
          <w:rPr>
            <w:rFonts w:ascii="Times New Roman" w:hAnsi="Times New Roman"/>
            <w:noProof/>
          </w:rPr>
          <w:fldChar w:fldCharType="end"/>
        </w:r>
      </w:p>
    </w:sdtContent>
  </w:sdt>
  <w:p w14:paraId="11D7A472" w14:textId="77777777" w:rsidR="00494B8D" w:rsidRDefault="00494B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FDFADF" w14:textId="77777777" w:rsidR="00D37170" w:rsidRDefault="00D37170">
      <w:pPr>
        <w:spacing w:after="0" w:line="240" w:lineRule="auto"/>
      </w:pPr>
      <w:r>
        <w:rPr>
          <w:color w:val="000000"/>
        </w:rPr>
        <w:separator/>
      </w:r>
    </w:p>
  </w:footnote>
  <w:footnote w:type="continuationSeparator" w:id="0">
    <w:p w14:paraId="31FB8749" w14:textId="77777777" w:rsidR="00D37170" w:rsidRDefault="00D37170">
      <w:pPr>
        <w:spacing w:after="0" w:line="240" w:lineRule="auto"/>
      </w:pPr>
      <w:r>
        <w:continuationSeparator/>
      </w:r>
    </w:p>
  </w:footnote>
  <w:footnote w:type="continuationNotice" w:id="1">
    <w:p w14:paraId="20DDEA65" w14:textId="77777777" w:rsidR="00D37170" w:rsidRDefault="00D37170">
      <w:pPr>
        <w:spacing w:after="0" w:line="240" w:lineRule="auto"/>
      </w:pPr>
    </w:p>
  </w:footnote>
  <w:footnote w:id="2">
    <w:p w14:paraId="206E7504" w14:textId="23516BB1" w:rsidR="00B30A2C" w:rsidRPr="00B30A2C" w:rsidRDefault="00347B29" w:rsidP="00B30A2C">
      <w:pPr>
        <w:pStyle w:val="FootnoteText"/>
        <w:tabs>
          <w:tab w:val="clear" w:pos="360"/>
          <w:tab w:val="left" w:pos="0"/>
        </w:tabs>
        <w:spacing w:after="120"/>
        <w:ind w:left="0" w:firstLine="0"/>
        <w:jc w:val="both"/>
        <w:rPr>
          <w:sz w:val="16"/>
          <w:szCs w:val="16"/>
          <w:lang w:val="lt-LT"/>
        </w:rPr>
      </w:pPr>
      <w:r w:rsidRPr="00FD18C5">
        <w:rPr>
          <w:rStyle w:val="FootnoteReference"/>
          <w:b/>
          <w:bCs/>
          <w:sz w:val="22"/>
          <w:szCs w:val="22"/>
        </w:rPr>
        <w:footnoteRef/>
      </w:r>
      <w:r>
        <w:t xml:space="preserve"> </w:t>
      </w:r>
      <w:r w:rsidRPr="00455AE5">
        <w:rPr>
          <w:sz w:val="16"/>
          <w:szCs w:val="16"/>
          <w:lang w:val="lt-LT"/>
        </w:rPr>
        <w:t>Sąvoka „kontroliuojantys asmenys“ aiškinama vadovaujantis Lietuvos Respublikos viešųjų pirkimų įstatymo nuostatomis:</w:t>
      </w:r>
      <w:r w:rsidRPr="00455AE5">
        <w:rPr>
          <w:sz w:val="16"/>
          <w:szCs w:val="16"/>
          <w:lang w:val="lt-LT"/>
        </w:rPr>
        <w:br/>
        <w:t>- Kontroliuojantis asmuo – individualios įmonės savininkas arba juridinis ar fizinis asmuo, kuris kitame juridiniame asmenyje:</w:t>
      </w:r>
      <w:r w:rsidRPr="00455AE5">
        <w:rPr>
          <w:sz w:val="16"/>
          <w:szCs w:val="16"/>
          <w:lang w:val="lt-LT"/>
        </w:rPr>
        <w:br/>
        <w:t>1) tiesiogiai ar netiesiogiai valdo daugiau kaip 50 procentų akcijų, pajų, dalių, įnašų ar (ir) balsų juridinio asmens dalyvių susirinkime arba</w:t>
      </w:r>
      <w:r w:rsidRPr="00455AE5">
        <w:rPr>
          <w:sz w:val="16"/>
          <w:szCs w:val="16"/>
          <w:lang w:val="lt-LT"/>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455AE5">
        <w:rPr>
          <w:sz w:val="16"/>
          <w:szCs w:val="16"/>
          <w:lang w:val="lt-LT"/>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w:t>
      </w:r>
      <w:r>
        <w:rPr>
          <w:sz w:val="16"/>
          <w:szCs w:val="16"/>
          <w:lang w:val="lt-LT"/>
        </w:rPr>
        <w:t> </w:t>
      </w:r>
      <w:r w:rsidRPr="00455AE5">
        <w:rPr>
          <w:sz w:val="16"/>
          <w:szCs w:val="16"/>
          <w:lang w:val="lt-LT"/>
        </w:rPr>
        <w:t>įgyvendinančius</w:t>
      </w:r>
      <w:r>
        <w:rPr>
          <w:sz w:val="16"/>
          <w:szCs w:val="16"/>
          <w:lang w:val="lt-LT"/>
        </w:rPr>
        <w:t> </w:t>
      </w:r>
      <w:r w:rsidRPr="00455AE5">
        <w:rPr>
          <w:sz w:val="16"/>
          <w:szCs w:val="16"/>
          <w:lang w:val="lt-LT"/>
        </w:rPr>
        <w:t>Direktyvoje 2013/34/ES nustatytus</w:t>
      </w:r>
      <w:r>
        <w:rPr>
          <w:sz w:val="16"/>
          <w:szCs w:val="16"/>
          <w:lang w:val="lt-LT"/>
        </w:rPr>
        <w:t> </w:t>
      </w:r>
      <w:r w:rsidRPr="00455AE5">
        <w:rPr>
          <w:sz w:val="16"/>
          <w:szCs w:val="16"/>
          <w:lang w:val="lt-LT"/>
        </w:rPr>
        <w:t>reikalavimus;</w:t>
      </w:r>
      <w:r w:rsidRPr="00455AE5">
        <w:rPr>
          <w:sz w:val="16"/>
          <w:szCs w:val="16"/>
          <w:lang w:val="lt-LT"/>
        </w:rPr>
        <w:br/>
        <w:t>b) fizinių asmenų atveju – sutuoktiniai, tėvai ir jų vaikai (įvaikiai).</w:t>
      </w:r>
    </w:p>
  </w:footnote>
  <w:footnote w:id="3">
    <w:p w14:paraId="02ADD7E5" w14:textId="281F0F96" w:rsidR="00FB51ED" w:rsidRPr="00D86F6D" w:rsidRDefault="00FB51ED" w:rsidP="007068E3">
      <w:pPr>
        <w:pStyle w:val="FootnoteText"/>
        <w:tabs>
          <w:tab w:val="clear" w:pos="360"/>
        </w:tabs>
        <w:ind w:left="0" w:firstLine="0"/>
        <w:jc w:val="both"/>
        <w:rPr>
          <w:lang w:val="lt-LT"/>
        </w:rPr>
      </w:pPr>
      <w:r w:rsidRPr="00FD18C5">
        <w:rPr>
          <w:rStyle w:val="FootnoteReference"/>
          <w:b/>
          <w:bCs/>
          <w:sz w:val="22"/>
          <w:szCs w:val="22"/>
        </w:rPr>
        <w:footnoteRef/>
      </w:r>
      <w:r>
        <w:t xml:space="preserve"> </w:t>
      </w:r>
      <w:r w:rsidR="000E149C" w:rsidRPr="0007372C">
        <w:rPr>
          <w:lang w:val="lt-LT"/>
        </w:rPr>
        <w:t xml:space="preserve">Programinė įranga ir modemai yra perkamo objekto </w:t>
      </w:r>
      <w:r w:rsidR="000E149C" w:rsidRPr="000449E5">
        <w:rPr>
          <w:u w:val="single"/>
          <w:lang w:val="lt-LT"/>
        </w:rPr>
        <w:t>sudėtiniai elementai, kuriems taikomos Viešųjų pirkimų įstatymo 37 straipsnio 9 dalies ir 47 straipsnio 9 dalies nuostatos dėl nacionalinio saugumo reikalavimų</w:t>
      </w:r>
      <w:r w:rsidR="00251A0E" w:rsidRPr="009C4F07">
        <w:rPr>
          <w:sz w:val="18"/>
          <w:szCs w:val="18"/>
          <w:lang w:val="lt-LT"/>
        </w:rPr>
        <w:t>.</w:t>
      </w:r>
      <w:r w:rsidR="00036F35">
        <w:rPr>
          <w:lang w:val="lt-LT"/>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D7363"/>
    <w:multiLevelType w:val="multilevel"/>
    <w:tmpl w:val="326CA906"/>
    <w:lvl w:ilvl="0">
      <w:start w:val="1"/>
      <w:numFmt w:val="decimal"/>
      <w:lvlText w:val="%1"/>
      <w:lvlJc w:val="left"/>
      <w:pPr>
        <w:ind w:left="360" w:hanging="360"/>
      </w:pPr>
      <w:rPr>
        <w:rFonts w:hint="default"/>
      </w:rPr>
    </w:lvl>
    <w:lvl w:ilvl="1">
      <w:start w:val="1"/>
      <w:numFmt w:val="decimal"/>
      <w:lvlText w:val="2.%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1B07B88"/>
    <w:multiLevelType w:val="hybridMultilevel"/>
    <w:tmpl w:val="F3FEEA64"/>
    <w:lvl w:ilvl="0" w:tplc="FFFFFFFF">
      <w:start w:val="1"/>
      <w:numFmt w:val="decimal"/>
      <w:lvlText w:val="%1)"/>
      <w:lvlJc w:val="left"/>
      <w:pPr>
        <w:ind w:left="720" w:hanging="360"/>
      </w:pPr>
      <w:rPr>
        <w:rFonts w:ascii="Times New Roman" w:eastAsia="Lucida Sans Unicode" w:hAnsi="Times New Roman" w:cs="Times New Roman"/>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6E955D2"/>
    <w:multiLevelType w:val="hybridMultilevel"/>
    <w:tmpl w:val="F34095F4"/>
    <w:lvl w:ilvl="0" w:tplc="2B46A3AA">
      <w:start w:val="1"/>
      <w:numFmt w:val="decimal"/>
      <w:lvlText w:val="%1."/>
      <w:lvlJc w:val="left"/>
      <w:pPr>
        <w:ind w:left="720" w:hanging="360"/>
      </w:pPr>
      <w:rPr>
        <w:rFonts w:ascii="Times New Roman" w:eastAsia="Calibri" w:hAnsi="Times New Roman" w:cs="Times New Roman" w:hint="default"/>
        <w:i w:val="0"/>
        <w:iCs/>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3227AA"/>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4" w15:restartNumberingAfterBreak="0">
    <w:nsid w:val="0EC011F6"/>
    <w:multiLevelType w:val="multilevel"/>
    <w:tmpl w:val="6DD4CC2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8A365DF"/>
    <w:multiLevelType w:val="multilevel"/>
    <w:tmpl w:val="BE3EFBE2"/>
    <w:styleLink w:val="WWNum1"/>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6" w15:restartNumberingAfterBreak="0">
    <w:nsid w:val="1A5A24B9"/>
    <w:multiLevelType w:val="hybridMultilevel"/>
    <w:tmpl w:val="36C48B92"/>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7" w15:restartNumberingAfterBreak="0">
    <w:nsid w:val="2A0E1537"/>
    <w:multiLevelType w:val="hybridMultilevel"/>
    <w:tmpl w:val="4C2CA0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1C20C36"/>
    <w:multiLevelType w:val="hybridMultilevel"/>
    <w:tmpl w:val="7C4C0BF0"/>
    <w:lvl w:ilvl="0" w:tplc="3E326C56">
      <w:start w:val="10"/>
      <w:numFmt w:val="bullet"/>
      <w:lvlText w:val=""/>
      <w:lvlJc w:val="left"/>
      <w:pPr>
        <w:ind w:left="720" w:hanging="360"/>
      </w:pPr>
      <w:rPr>
        <w:rFonts w:ascii="Symbol" w:eastAsia="Times New Roman" w:hAnsi="Symbol"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6C6EA8"/>
    <w:multiLevelType w:val="multilevel"/>
    <w:tmpl w:val="F7D0A87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39856D4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12" w15:restartNumberingAfterBreak="0">
    <w:nsid w:val="3E156E57"/>
    <w:multiLevelType w:val="hybridMultilevel"/>
    <w:tmpl w:val="7F2C4AE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425A2ADC"/>
    <w:multiLevelType w:val="hybridMultilevel"/>
    <w:tmpl w:val="A844A478"/>
    <w:lvl w:ilvl="0" w:tplc="D1FC6936">
      <w:start w:val="10"/>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C25D3B"/>
    <w:multiLevelType w:val="hybridMultilevel"/>
    <w:tmpl w:val="5C64CFCE"/>
    <w:lvl w:ilvl="0" w:tplc="0DA6E4B6">
      <w:start w:val="1"/>
      <w:numFmt w:val="decimal"/>
      <w:lvlText w:val="%1."/>
      <w:lvlJc w:val="left"/>
      <w:pPr>
        <w:ind w:left="340" w:hanging="34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0FC2812"/>
    <w:multiLevelType w:val="hybridMultilevel"/>
    <w:tmpl w:val="81A4EF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894065"/>
    <w:multiLevelType w:val="hybridMultilevel"/>
    <w:tmpl w:val="E070BA96"/>
    <w:lvl w:ilvl="0" w:tplc="0427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7" w15:restartNumberingAfterBreak="0">
    <w:nsid w:val="52D87D63"/>
    <w:multiLevelType w:val="hybridMultilevel"/>
    <w:tmpl w:val="E9D4F9F0"/>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8" w15:restartNumberingAfterBreak="0">
    <w:nsid w:val="57EB24CE"/>
    <w:multiLevelType w:val="hybridMultilevel"/>
    <w:tmpl w:val="860E5442"/>
    <w:lvl w:ilvl="0" w:tplc="4F26EB24">
      <w:start w:val="10"/>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FEA513A"/>
    <w:multiLevelType w:val="hybridMultilevel"/>
    <w:tmpl w:val="B210C4B0"/>
    <w:lvl w:ilvl="0" w:tplc="E4426524">
      <w:start w:val="10"/>
      <w:numFmt w:val="bullet"/>
      <w:lvlText w:val=""/>
      <w:lvlJc w:val="left"/>
      <w:pPr>
        <w:ind w:left="720" w:hanging="360"/>
      </w:pPr>
      <w:rPr>
        <w:rFonts w:ascii="Symbol" w:eastAsia="Times New Roman" w:hAnsi="Symbol"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2356929"/>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21" w15:restartNumberingAfterBreak="0">
    <w:nsid w:val="650F2B7E"/>
    <w:multiLevelType w:val="hybridMultilevel"/>
    <w:tmpl w:val="5C64CFCE"/>
    <w:lvl w:ilvl="0" w:tplc="FFFFFFFF">
      <w:start w:val="1"/>
      <w:numFmt w:val="decimal"/>
      <w:lvlText w:val="%1."/>
      <w:lvlJc w:val="left"/>
      <w:pPr>
        <w:ind w:left="340" w:hanging="34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66342CFB"/>
    <w:multiLevelType w:val="hybridMultilevel"/>
    <w:tmpl w:val="9D622F28"/>
    <w:lvl w:ilvl="0" w:tplc="E31AEA9A">
      <w:start w:val="10"/>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BBA0AB5"/>
    <w:multiLevelType w:val="hybridMultilevel"/>
    <w:tmpl w:val="FB06CB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381715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25" w15:restartNumberingAfterBreak="0">
    <w:nsid w:val="74135798"/>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26" w15:restartNumberingAfterBreak="0">
    <w:nsid w:val="7AC4153D"/>
    <w:multiLevelType w:val="hybridMultilevel"/>
    <w:tmpl w:val="F3FEEA64"/>
    <w:lvl w:ilvl="0" w:tplc="B2DAE6E8">
      <w:start w:val="1"/>
      <w:numFmt w:val="decimal"/>
      <w:lvlText w:val="%1)"/>
      <w:lvlJc w:val="left"/>
      <w:pPr>
        <w:ind w:left="720" w:hanging="360"/>
      </w:pPr>
      <w:rPr>
        <w:rFonts w:ascii="Times New Roman" w:eastAsia="Lucida Sans Unicode"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35747737">
    <w:abstractNumId w:val="7"/>
  </w:num>
  <w:num w:numId="2" w16cid:durableId="160778526">
    <w:abstractNumId w:val="2"/>
  </w:num>
  <w:num w:numId="3" w16cid:durableId="199710916">
    <w:abstractNumId w:val="15"/>
  </w:num>
  <w:num w:numId="4" w16cid:durableId="1092432050">
    <w:abstractNumId w:val="23"/>
  </w:num>
  <w:num w:numId="5" w16cid:durableId="1181121326">
    <w:abstractNumId w:val="16"/>
  </w:num>
  <w:num w:numId="6" w16cid:durableId="1500806952">
    <w:abstractNumId w:val="10"/>
  </w:num>
  <w:num w:numId="7" w16cid:durableId="513879961">
    <w:abstractNumId w:val="5"/>
    <w:lvlOverride w:ilvl="0">
      <w:lvl w:ilvl="0">
        <w:start w:val="1"/>
        <w:numFmt w:val="decimal"/>
        <w:lvlText w:val="%1."/>
        <w:lvlJc w:val="left"/>
        <w:pPr>
          <w:ind w:left="360" w:hanging="360"/>
        </w:pPr>
      </w:lvl>
    </w:lvlOverride>
  </w:num>
  <w:num w:numId="8" w16cid:durableId="858465584">
    <w:abstractNumId w:val="9"/>
  </w:num>
  <w:num w:numId="9" w16cid:durableId="1212231271">
    <w:abstractNumId w:val="0"/>
  </w:num>
  <w:num w:numId="10" w16cid:durableId="896277516">
    <w:abstractNumId w:val="3"/>
  </w:num>
  <w:num w:numId="11" w16cid:durableId="234247311">
    <w:abstractNumId w:val="24"/>
  </w:num>
  <w:num w:numId="12" w16cid:durableId="830175059">
    <w:abstractNumId w:val="25"/>
  </w:num>
  <w:num w:numId="13" w16cid:durableId="483474887">
    <w:abstractNumId w:val="11"/>
  </w:num>
  <w:num w:numId="14" w16cid:durableId="749011504">
    <w:abstractNumId w:val="20"/>
  </w:num>
  <w:num w:numId="15" w16cid:durableId="1738238074">
    <w:abstractNumId w:val="5"/>
  </w:num>
  <w:num w:numId="16" w16cid:durableId="1711147357">
    <w:abstractNumId w:val="14"/>
  </w:num>
  <w:num w:numId="17" w16cid:durableId="873343948">
    <w:abstractNumId w:val="21"/>
  </w:num>
  <w:num w:numId="18" w16cid:durableId="1695569265">
    <w:abstractNumId w:val="6"/>
  </w:num>
  <w:num w:numId="19" w16cid:durableId="1252620727">
    <w:abstractNumId w:val="12"/>
  </w:num>
  <w:num w:numId="20" w16cid:durableId="56992156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89580134">
    <w:abstractNumId w:val="13"/>
  </w:num>
  <w:num w:numId="22" w16cid:durableId="681394575">
    <w:abstractNumId w:val="18"/>
  </w:num>
  <w:num w:numId="23" w16cid:durableId="1610164712">
    <w:abstractNumId w:val="22"/>
  </w:num>
  <w:num w:numId="24" w16cid:durableId="17318059">
    <w:abstractNumId w:val="8"/>
  </w:num>
  <w:num w:numId="25" w16cid:durableId="1805736815">
    <w:abstractNumId w:val="19"/>
  </w:num>
  <w:num w:numId="26" w16cid:durableId="417749441">
    <w:abstractNumId w:val="26"/>
  </w:num>
  <w:num w:numId="27" w16cid:durableId="201408392">
    <w:abstractNumId w:val="1"/>
  </w:num>
  <w:num w:numId="28" w16cid:durableId="153310669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7F70"/>
    <w:rsid w:val="00006F34"/>
    <w:rsid w:val="00007E8F"/>
    <w:rsid w:val="00016133"/>
    <w:rsid w:val="0002157C"/>
    <w:rsid w:val="00023376"/>
    <w:rsid w:val="00026862"/>
    <w:rsid w:val="000271C1"/>
    <w:rsid w:val="00032091"/>
    <w:rsid w:val="00032F51"/>
    <w:rsid w:val="00036F35"/>
    <w:rsid w:val="00040854"/>
    <w:rsid w:val="00043B92"/>
    <w:rsid w:val="000449E5"/>
    <w:rsid w:val="0004656F"/>
    <w:rsid w:val="00052E21"/>
    <w:rsid w:val="000570BE"/>
    <w:rsid w:val="000606FB"/>
    <w:rsid w:val="000607C8"/>
    <w:rsid w:val="0006499D"/>
    <w:rsid w:val="00064AF0"/>
    <w:rsid w:val="00064F91"/>
    <w:rsid w:val="00067164"/>
    <w:rsid w:val="00072505"/>
    <w:rsid w:val="0007297E"/>
    <w:rsid w:val="0007372C"/>
    <w:rsid w:val="000755D2"/>
    <w:rsid w:val="00082044"/>
    <w:rsid w:val="00083EAC"/>
    <w:rsid w:val="00084049"/>
    <w:rsid w:val="000855A6"/>
    <w:rsid w:val="00085DDA"/>
    <w:rsid w:val="00087906"/>
    <w:rsid w:val="00092970"/>
    <w:rsid w:val="000939EE"/>
    <w:rsid w:val="00095CB8"/>
    <w:rsid w:val="000A29D7"/>
    <w:rsid w:val="000B42F1"/>
    <w:rsid w:val="000B4B75"/>
    <w:rsid w:val="000B65A9"/>
    <w:rsid w:val="000B65B6"/>
    <w:rsid w:val="000C55AC"/>
    <w:rsid w:val="000D0817"/>
    <w:rsid w:val="000D2866"/>
    <w:rsid w:val="000E06AE"/>
    <w:rsid w:val="000E149C"/>
    <w:rsid w:val="000E380D"/>
    <w:rsid w:val="000E4CE0"/>
    <w:rsid w:val="000E7314"/>
    <w:rsid w:val="000E79DA"/>
    <w:rsid w:val="000F0A32"/>
    <w:rsid w:val="000F220F"/>
    <w:rsid w:val="000F6859"/>
    <w:rsid w:val="00102863"/>
    <w:rsid w:val="00122611"/>
    <w:rsid w:val="001254D2"/>
    <w:rsid w:val="00126230"/>
    <w:rsid w:val="001327D4"/>
    <w:rsid w:val="00133EC2"/>
    <w:rsid w:val="001345DC"/>
    <w:rsid w:val="00134899"/>
    <w:rsid w:val="001364FC"/>
    <w:rsid w:val="00140E13"/>
    <w:rsid w:val="001421A2"/>
    <w:rsid w:val="00145B00"/>
    <w:rsid w:val="001468F9"/>
    <w:rsid w:val="00146BD6"/>
    <w:rsid w:val="00147315"/>
    <w:rsid w:val="0015285D"/>
    <w:rsid w:val="00152A85"/>
    <w:rsid w:val="00163A35"/>
    <w:rsid w:val="001643A2"/>
    <w:rsid w:val="00167372"/>
    <w:rsid w:val="001728DA"/>
    <w:rsid w:val="00174EB9"/>
    <w:rsid w:val="00175B86"/>
    <w:rsid w:val="00176BF3"/>
    <w:rsid w:val="0018043B"/>
    <w:rsid w:val="0018099B"/>
    <w:rsid w:val="001906B0"/>
    <w:rsid w:val="00192948"/>
    <w:rsid w:val="00192AEC"/>
    <w:rsid w:val="00195D6C"/>
    <w:rsid w:val="001A28A2"/>
    <w:rsid w:val="001A4535"/>
    <w:rsid w:val="001A578F"/>
    <w:rsid w:val="001A6363"/>
    <w:rsid w:val="001B2BA5"/>
    <w:rsid w:val="001B3BE2"/>
    <w:rsid w:val="001B754B"/>
    <w:rsid w:val="001C2B98"/>
    <w:rsid w:val="001C717C"/>
    <w:rsid w:val="001C749F"/>
    <w:rsid w:val="001C7D2D"/>
    <w:rsid w:val="001D1598"/>
    <w:rsid w:val="001D4DB3"/>
    <w:rsid w:val="001D58D0"/>
    <w:rsid w:val="001E48FB"/>
    <w:rsid w:val="001E606A"/>
    <w:rsid w:val="001E7280"/>
    <w:rsid w:val="001F2582"/>
    <w:rsid w:val="001F2F6A"/>
    <w:rsid w:val="001F4A3E"/>
    <w:rsid w:val="001F5FF9"/>
    <w:rsid w:val="001F62B4"/>
    <w:rsid w:val="00200A7C"/>
    <w:rsid w:val="0020441A"/>
    <w:rsid w:val="00206A21"/>
    <w:rsid w:val="00212B45"/>
    <w:rsid w:val="002206A8"/>
    <w:rsid w:val="00220D70"/>
    <w:rsid w:val="00221D26"/>
    <w:rsid w:val="002249F2"/>
    <w:rsid w:val="00225293"/>
    <w:rsid w:val="00227C8F"/>
    <w:rsid w:val="00230B3A"/>
    <w:rsid w:val="00241302"/>
    <w:rsid w:val="00242A01"/>
    <w:rsid w:val="0024712E"/>
    <w:rsid w:val="00247C7F"/>
    <w:rsid w:val="00251572"/>
    <w:rsid w:val="00251A0E"/>
    <w:rsid w:val="002533C2"/>
    <w:rsid w:val="002576E8"/>
    <w:rsid w:val="0026159A"/>
    <w:rsid w:val="002628D8"/>
    <w:rsid w:val="002668D2"/>
    <w:rsid w:val="00270E9C"/>
    <w:rsid w:val="002746CD"/>
    <w:rsid w:val="00274CC6"/>
    <w:rsid w:val="002763B1"/>
    <w:rsid w:val="00280CEB"/>
    <w:rsid w:val="002840CF"/>
    <w:rsid w:val="00284B08"/>
    <w:rsid w:val="002867BA"/>
    <w:rsid w:val="00291BA9"/>
    <w:rsid w:val="00292F35"/>
    <w:rsid w:val="002A173D"/>
    <w:rsid w:val="002A18E8"/>
    <w:rsid w:val="002A4908"/>
    <w:rsid w:val="002A7F70"/>
    <w:rsid w:val="002B57EB"/>
    <w:rsid w:val="002B5A8E"/>
    <w:rsid w:val="002B5F42"/>
    <w:rsid w:val="002C2930"/>
    <w:rsid w:val="002C2AF5"/>
    <w:rsid w:val="002C5634"/>
    <w:rsid w:val="002D2D6E"/>
    <w:rsid w:val="002D36D4"/>
    <w:rsid w:val="002D4D6A"/>
    <w:rsid w:val="002E487D"/>
    <w:rsid w:val="002F45D3"/>
    <w:rsid w:val="002F5603"/>
    <w:rsid w:val="002F5662"/>
    <w:rsid w:val="00304274"/>
    <w:rsid w:val="00305E7F"/>
    <w:rsid w:val="00310399"/>
    <w:rsid w:val="003112FF"/>
    <w:rsid w:val="003119D8"/>
    <w:rsid w:val="00311B53"/>
    <w:rsid w:val="003141F8"/>
    <w:rsid w:val="003154FB"/>
    <w:rsid w:val="00317DB9"/>
    <w:rsid w:val="003223CD"/>
    <w:rsid w:val="003316E6"/>
    <w:rsid w:val="003407F4"/>
    <w:rsid w:val="00341840"/>
    <w:rsid w:val="003473A3"/>
    <w:rsid w:val="00347B29"/>
    <w:rsid w:val="003506A7"/>
    <w:rsid w:val="003540E6"/>
    <w:rsid w:val="00354A30"/>
    <w:rsid w:val="003560FA"/>
    <w:rsid w:val="0035748E"/>
    <w:rsid w:val="00357673"/>
    <w:rsid w:val="00357C19"/>
    <w:rsid w:val="0036276E"/>
    <w:rsid w:val="0036678B"/>
    <w:rsid w:val="00370C8D"/>
    <w:rsid w:val="0037116E"/>
    <w:rsid w:val="00377A7A"/>
    <w:rsid w:val="00380BD9"/>
    <w:rsid w:val="00383265"/>
    <w:rsid w:val="00384704"/>
    <w:rsid w:val="003875B1"/>
    <w:rsid w:val="003914F9"/>
    <w:rsid w:val="00392B5F"/>
    <w:rsid w:val="003937D0"/>
    <w:rsid w:val="0039497C"/>
    <w:rsid w:val="00394B63"/>
    <w:rsid w:val="00394D82"/>
    <w:rsid w:val="00396E5D"/>
    <w:rsid w:val="003B1365"/>
    <w:rsid w:val="003B3048"/>
    <w:rsid w:val="003B3ABB"/>
    <w:rsid w:val="003B5C87"/>
    <w:rsid w:val="003B6128"/>
    <w:rsid w:val="003C0DF1"/>
    <w:rsid w:val="003D0AD8"/>
    <w:rsid w:val="003D174F"/>
    <w:rsid w:val="003D1C49"/>
    <w:rsid w:val="003E17DC"/>
    <w:rsid w:val="003E2E41"/>
    <w:rsid w:val="003E487A"/>
    <w:rsid w:val="003E4959"/>
    <w:rsid w:val="003E61FF"/>
    <w:rsid w:val="003E7A7F"/>
    <w:rsid w:val="003F22A1"/>
    <w:rsid w:val="003F2FD6"/>
    <w:rsid w:val="003F46AE"/>
    <w:rsid w:val="003F726F"/>
    <w:rsid w:val="00403C72"/>
    <w:rsid w:val="0040420F"/>
    <w:rsid w:val="0040494D"/>
    <w:rsid w:val="00404DA0"/>
    <w:rsid w:val="00407596"/>
    <w:rsid w:val="0041006F"/>
    <w:rsid w:val="00417558"/>
    <w:rsid w:val="00422909"/>
    <w:rsid w:val="00425384"/>
    <w:rsid w:val="004264B3"/>
    <w:rsid w:val="004265C0"/>
    <w:rsid w:val="0043062D"/>
    <w:rsid w:val="00444C7B"/>
    <w:rsid w:val="00454B00"/>
    <w:rsid w:val="00455AE5"/>
    <w:rsid w:val="0045682D"/>
    <w:rsid w:val="004568FF"/>
    <w:rsid w:val="0046170F"/>
    <w:rsid w:val="00461971"/>
    <w:rsid w:val="00461EA7"/>
    <w:rsid w:val="00462349"/>
    <w:rsid w:val="00462F98"/>
    <w:rsid w:val="0046738B"/>
    <w:rsid w:val="00470534"/>
    <w:rsid w:val="00472717"/>
    <w:rsid w:val="00472A80"/>
    <w:rsid w:val="00476FA6"/>
    <w:rsid w:val="00480F14"/>
    <w:rsid w:val="004813B9"/>
    <w:rsid w:val="00485925"/>
    <w:rsid w:val="004948E5"/>
    <w:rsid w:val="00494B8D"/>
    <w:rsid w:val="004957D0"/>
    <w:rsid w:val="00495A4B"/>
    <w:rsid w:val="00497B11"/>
    <w:rsid w:val="004A2F25"/>
    <w:rsid w:val="004A3296"/>
    <w:rsid w:val="004B7221"/>
    <w:rsid w:val="004C09D9"/>
    <w:rsid w:val="004C3805"/>
    <w:rsid w:val="004D2188"/>
    <w:rsid w:val="004D612C"/>
    <w:rsid w:val="004E35F9"/>
    <w:rsid w:val="004E5802"/>
    <w:rsid w:val="004E5AC2"/>
    <w:rsid w:val="004E5E93"/>
    <w:rsid w:val="004F20F1"/>
    <w:rsid w:val="004F29F6"/>
    <w:rsid w:val="004F2D63"/>
    <w:rsid w:val="004F2E3C"/>
    <w:rsid w:val="004F3E2F"/>
    <w:rsid w:val="004F40BD"/>
    <w:rsid w:val="004F4420"/>
    <w:rsid w:val="004F5B6D"/>
    <w:rsid w:val="0050297A"/>
    <w:rsid w:val="00503B9C"/>
    <w:rsid w:val="005123B7"/>
    <w:rsid w:val="00520146"/>
    <w:rsid w:val="005236AD"/>
    <w:rsid w:val="00523F2C"/>
    <w:rsid w:val="00524E63"/>
    <w:rsid w:val="0052528A"/>
    <w:rsid w:val="00526FB3"/>
    <w:rsid w:val="00527594"/>
    <w:rsid w:val="00532A24"/>
    <w:rsid w:val="00535864"/>
    <w:rsid w:val="00537D5D"/>
    <w:rsid w:val="00544914"/>
    <w:rsid w:val="00546FBA"/>
    <w:rsid w:val="005517FE"/>
    <w:rsid w:val="00552420"/>
    <w:rsid w:val="0055644A"/>
    <w:rsid w:val="00556D33"/>
    <w:rsid w:val="00557B5E"/>
    <w:rsid w:val="00560578"/>
    <w:rsid w:val="0056393B"/>
    <w:rsid w:val="00567E03"/>
    <w:rsid w:val="00572CBD"/>
    <w:rsid w:val="005819C5"/>
    <w:rsid w:val="00583506"/>
    <w:rsid w:val="00583656"/>
    <w:rsid w:val="00586300"/>
    <w:rsid w:val="005919B6"/>
    <w:rsid w:val="00593FAA"/>
    <w:rsid w:val="00594621"/>
    <w:rsid w:val="00595877"/>
    <w:rsid w:val="00596F7B"/>
    <w:rsid w:val="005A31B6"/>
    <w:rsid w:val="005A7BCD"/>
    <w:rsid w:val="005B30B8"/>
    <w:rsid w:val="005B6124"/>
    <w:rsid w:val="005B7D1F"/>
    <w:rsid w:val="005C2C98"/>
    <w:rsid w:val="005C7E67"/>
    <w:rsid w:val="005D0054"/>
    <w:rsid w:val="005D743A"/>
    <w:rsid w:val="005E2BE0"/>
    <w:rsid w:val="005F115E"/>
    <w:rsid w:val="005F3388"/>
    <w:rsid w:val="005F6562"/>
    <w:rsid w:val="006022F6"/>
    <w:rsid w:val="006031E8"/>
    <w:rsid w:val="006144D6"/>
    <w:rsid w:val="00615148"/>
    <w:rsid w:val="0061799B"/>
    <w:rsid w:val="00620542"/>
    <w:rsid w:val="00623261"/>
    <w:rsid w:val="00626C78"/>
    <w:rsid w:val="00627C02"/>
    <w:rsid w:val="006301D8"/>
    <w:rsid w:val="006306E4"/>
    <w:rsid w:val="00633388"/>
    <w:rsid w:val="0063362A"/>
    <w:rsid w:val="00633DB9"/>
    <w:rsid w:val="00634BDE"/>
    <w:rsid w:val="00635F69"/>
    <w:rsid w:val="00636019"/>
    <w:rsid w:val="00636972"/>
    <w:rsid w:val="00647F15"/>
    <w:rsid w:val="00661CD5"/>
    <w:rsid w:val="006622C1"/>
    <w:rsid w:val="006635C7"/>
    <w:rsid w:val="006636E1"/>
    <w:rsid w:val="00663B09"/>
    <w:rsid w:val="006665F5"/>
    <w:rsid w:val="00666BC6"/>
    <w:rsid w:val="00672003"/>
    <w:rsid w:val="006760C5"/>
    <w:rsid w:val="00687BA0"/>
    <w:rsid w:val="00696E32"/>
    <w:rsid w:val="006A05BC"/>
    <w:rsid w:val="006A0AF3"/>
    <w:rsid w:val="006A2E66"/>
    <w:rsid w:val="006A390B"/>
    <w:rsid w:val="006A590E"/>
    <w:rsid w:val="006B1BC1"/>
    <w:rsid w:val="006B43BC"/>
    <w:rsid w:val="006B4EE1"/>
    <w:rsid w:val="006B6883"/>
    <w:rsid w:val="006C0C12"/>
    <w:rsid w:val="006C1363"/>
    <w:rsid w:val="006C380C"/>
    <w:rsid w:val="006C4CDB"/>
    <w:rsid w:val="006C6914"/>
    <w:rsid w:val="006D0AD1"/>
    <w:rsid w:val="006D2DA0"/>
    <w:rsid w:val="006D4763"/>
    <w:rsid w:val="006D4BD7"/>
    <w:rsid w:val="006D4D25"/>
    <w:rsid w:val="006E0A4F"/>
    <w:rsid w:val="006E49D5"/>
    <w:rsid w:val="006E7016"/>
    <w:rsid w:val="006F0D3E"/>
    <w:rsid w:val="006F3070"/>
    <w:rsid w:val="006F359D"/>
    <w:rsid w:val="006F51E7"/>
    <w:rsid w:val="006F538B"/>
    <w:rsid w:val="006F5915"/>
    <w:rsid w:val="00704ABC"/>
    <w:rsid w:val="007068E3"/>
    <w:rsid w:val="00714242"/>
    <w:rsid w:val="00715A40"/>
    <w:rsid w:val="00721021"/>
    <w:rsid w:val="00721407"/>
    <w:rsid w:val="007230F0"/>
    <w:rsid w:val="00723DDC"/>
    <w:rsid w:val="00724F82"/>
    <w:rsid w:val="007309A8"/>
    <w:rsid w:val="0073126D"/>
    <w:rsid w:val="00731382"/>
    <w:rsid w:val="00731386"/>
    <w:rsid w:val="00741B35"/>
    <w:rsid w:val="00742913"/>
    <w:rsid w:val="00742B8C"/>
    <w:rsid w:val="00743F6D"/>
    <w:rsid w:val="007453B3"/>
    <w:rsid w:val="00747B18"/>
    <w:rsid w:val="00752A33"/>
    <w:rsid w:val="0076076F"/>
    <w:rsid w:val="0076133C"/>
    <w:rsid w:val="007625F1"/>
    <w:rsid w:val="00762BDE"/>
    <w:rsid w:val="007642EA"/>
    <w:rsid w:val="0076674B"/>
    <w:rsid w:val="00766F4D"/>
    <w:rsid w:val="007716F6"/>
    <w:rsid w:val="00772988"/>
    <w:rsid w:val="007738E2"/>
    <w:rsid w:val="00777C8D"/>
    <w:rsid w:val="00780050"/>
    <w:rsid w:val="00781A94"/>
    <w:rsid w:val="00783A18"/>
    <w:rsid w:val="007952DF"/>
    <w:rsid w:val="007B440C"/>
    <w:rsid w:val="007B49EF"/>
    <w:rsid w:val="007B75A8"/>
    <w:rsid w:val="007C0BEE"/>
    <w:rsid w:val="007C339F"/>
    <w:rsid w:val="007C37D1"/>
    <w:rsid w:val="007C4F47"/>
    <w:rsid w:val="007D182F"/>
    <w:rsid w:val="007D188B"/>
    <w:rsid w:val="007E2D36"/>
    <w:rsid w:val="007E2F0D"/>
    <w:rsid w:val="007E37C3"/>
    <w:rsid w:val="007E5121"/>
    <w:rsid w:val="007E55AA"/>
    <w:rsid w:val="007F2D8D"/>
    <w:rsid w:val="007F6FD3"/>
    <w:rsid w:val="008028D3"/>
    <w:rsid w:val="0080580E"/>
    <w:rsid w:val="00814519"/>
    <w:rsid w:val="00814FA3"/>
    <w:rsid w:val="0081604B"/>
    <w:rsid w:val="00817126"/>
    <w:rsid w:val="00821A5C"/>
    <w:rsid w:val="00822758"/>
    <w:rsid w:val="0082787B"/>
    <w:rsid w:val="00832C5B"/>
    <w:rsid w:val="00840818"/>
    <w:rsid w:val="00845AB8"/>
    <w:rsid w:val="008467C2"/>
    <w:rsid w:val="00850696"/>
    <w:rsid w:val="00852F59"/>
    <w:rsid w:val="00853B1C"/>
    <w:rsid w:val="00865806"/>
    <w:rsid w:val="00866277"/>
    <w:rsid w:val="008666D4"/>
    <w:rsid w:val="00870C5E"/>
    <w:rsid w:val="0087340C"/>
    <w:rsid w:val="00874494"/>
    <w:rsid w:val="00874D6B"/>
    <w:rsid w:val="008763A5"/>
    <w:rsid w:val="00881AD2"/>
    <w:rsid w:val="00882082"/>
    <w:rsid w:val="0088470E"/>
    <w:rsid w:val="0089002F"/>
    <w:rsid w:val="00890FF1"/>
    <w:rsid w:val="00892354"/>
    <w:rsid w:val="0089280D"/>
    <w:rsid w:val="008928B1"/>
    <w:rsid w:val="00893CA6"/>
    <w:rsid w:val="00896B15"/>
    <w:rsid w:val="008A20CB"/>
    <w:rsid w:val="008B0EA4"/>
    <w:rsid w:val="008B1D8C"/>
    <w:rsid w:val="008B2F8A"/>
    <w:rsid w:val="008B6574"/>
    <w:rsid w:val="008C4215"/>
    <w:rsid w:val="008C4A77"/>
    <w:rsid w:val="008C58D0"/>
    <w:rsid w:val="008D67D5"/>
    <w:rsid w:val="008D7661"/>
    <w:rsid w:val="008E2538"/>
    <w:rsid w:val="008E4D49"/>
    <w:rsid w:val="008E4E08"/>
    <w:rsid w:val="008E68DA"/>
    <w:rsid w:val="008E6B6A"/>
    <w:rsid w:val="008F0307"/>
    <w:rsid w:val="008F37BA"/>
    <w:rsid w:val="008F3F95"/>
    <w:rsid w:val="008F40FC"/>
    <w:rsid w:val="009036ED"/>
    <w:rsid w:val="009040BB"/>
    <w:rsid w:val="00914605"/>
    <w:rsid w:val="009159EB"/>
    <w:rsid w:val="00916E4F"/>
    <w:rsid w:val="00917F06"/>
    <w:rsid w:val="0092394A"/>
    <w:rsid w:val="00931744"/>
    <w:rsid w:val="00931CFC"/>
    <w:rsid w:val="00932E5E"/>
    <w:rsid w:val="00932F0B"/>
    <w:rsid w:val="00934E01"/>
    <w:rsid w:val="00935004"/>
    <w:rsid w:val="009417C0"/>
    <w:rsid w:val="00942B88"/>
    <w:rsid w:val="00944C06"/>
    <w:rsid w:val="00947A95"/>
    <w:rsid w:val="00950424"/>
    <w:rsid w:val="009516AF"/>
    <w:rsid w:val="00952070"/>
    <w:rsid w:val="00954093"/>
    <w:rsid w:val="00961422"/>
    <w:rsid w:val="00962700"/>
    <w:rsid w:val="00964430"/>
    <w:rsid w:val="00964D46"/>
    <w:rsid w:val="00965716"/>
    <w:rsid w:val="00966CD9"/>
    <w:rsid w:val="00971C70"/>
    <w:rsid w:val="00977387"/>
    <w:rsid w:val="00983297"/>
    <w:rsid w:val="00983C55"/>
    <w:rsid w:val="00987608"/>
    <w:rsid w:val="00987D49"/>
    <w:rsid w:val="00990BD4"/>
    <w:rsid w:val="009920CD"/>
    <w:rsid w:val="00994339"/>
    <w:rsid w:val="009946C5"/>
    <w:rsid w:val="00997AD9"/>
    <w:rsid w:val="009A25A9"/>
    <w:rsid w:val="009A4092"/>
    <w:rsid w:val="009A4CEC"/>
    <w:rsid w:val="009A557E"/>
    <w:rsid w:val="009A5808"/>
    <w:rsid w:val="009A6E97"/>
    <w:rsid w:val="009A76FB"/>
    <w:rsid w:val="009B6B5E"/>
    <w:rsid w:val="009C0FE2"/>
    <w:rsid w:val="009C285A"/>
    <w:rsid w:val="009C4500"/>
    <w:rsid w:val="009C4F07"/>
    <w:rsid w:val="009C734D"/>
    <w:rsid w:val="009D0ECD"/>
    <w:rsid w:val="009D26CA"/>
    <w:rsid w:val="009D2DFC"/>
    <w:rsid w:val="009D6E5A"/>
    <w:rsid w:val="009E2F5B"/>
    <w:rsid w:val="009E6591"/>
    <w:rsid w:val="009E7F9A"/>
    <w:rsid w:val="009F062E"/>
    <w:rsid w:val="009F0FB0"/>
    <w:rsid w:val="009F5ACB"/>
    <w:rsid w:val="009F6F07"/>
    <w:rsid w:val="00A024C4"/>
    <w:rsid w:val="00A104B9"/>
    <w:rsid w:val="00A11D83"/>
    <w:rsid w:val="00A1308E"/>
    <w:rsid w:val="00A16DD3"/>
    <w:rsid w:val="00A250F2"/>
    <w:rsid w:val="00A30D7E"/>
    <w:rsid w:val="00A37032"/>
    <w:rsid w:val="00A37C30"/>
    <w:rsid w:val="00A37E58"/>
    <w:rsid w:val="00A4465D"/>
    <w:rsid w:val="00A46AAD"/>
    <w:rsid w:val="00A51112"/>
    <w:rsid w:val="00A5185A"/>
    <w:rsid w:val="00A53C4D"/>
    <w:rsid w:val="00A54D3F"/>
    <w:rsid w:val="00A579A1"/>
    <w:rsid w:val="00A6214C"/>
    <w:rsid w:val="00A67FA9"/>
    <w:rsid w:val="00A76143"/>
    <w:rsid w:val="00A76812"/>
    <w:rsid w:val="00A83AE6"/>
    <w:rsid w:val="00A83EF5"/>
    <w:rsid w:val="00A84D8D"/>
    <w:rsid w:val="00A9160B"/>
    <w:rsid w:val="00A944A5"/>
    <w:rsid w:val="00A968D7"/>
    <w:rsid w:val="00A96C46"/>
    <w:rsid w:val="00AB0477"/>
    <w:rsid w:val="00AB13C0"/>
    <w:rsid w:val="00AB4250"/>
    <w:rsid w:val="00AB4B80"/>
    <w:rsid w:val="00AB4DFA"/>
    <w:rsid w:val="00AB5345"/>
    <w:rsid w:val="00AB7016"/>
    <w:rsid w:val="00AB7EFC"/>
    <w:rsid w:val="00AC16C2"/>
    <w:rsid w:val="00AC4B61"/>
    <w:rsid w:val="00AD12EC"/>
    <w:rsid w:val="00AD5360"/>
    <w:rsid w:val="00AD7E00"/>
    <w:rsid w:val="00AE0085"/>
    <w:rsid w:val="00AE0F3D"/>
    <w:rsid w:val="00AE133E"/>
    <w:rsid w:val="00AE18A3"/>
    <w:rsid w:val="00AE2E5B"/>
    <w:rsid w:val="00AE4934"/>
    <w:rsid w:val="00AE5167"/>
    <w:rsid w:val="00AE57EE"/>
    <w:rsid w:val="00AF3F24"/>
    <w:rsid w:val="00AF6DD3"/>
    <w:rsid w:val="00AF6E48"/>
    <w:rsid w:val="00B018D4"/>
    <w:rsid w:val="00B02110"/>
    <w:rsid w:val="00B061F4"/>
    <w:rsid w:val="00B10802"/>
    <w:rsid w:val="00B11C4E"/>
    <w:rsid w:val="00B14D42"/>
    <w:rsid w:val="00B15014"/>
    <w:rsid w:val="00B16321"/>
    <w:rsid w:val="00B17797"/>
    <w:rsid w:val="00B20183"/>
    <w:rsid w:val="00B2106E"/>
    <w:rsid w:val="00B212BB"/>
    <w:rsid w:val="00B23B01"/>
    <w:rsid w:val="00B25120"/>
    <w:rsid w:val="00B2797C"/>
    <w:rsid w:val="00B306CD"/>
    <w:rsid w:val="00B30A2C"/>
    <w:rsid w:val="00B33993"/>
    <w:rsid w:val="00B355C5"/>
    <w:rsid w:val="00B361A6"/>
    <w:rsid w:val="00B365DB"/>
    <w:rsid w:val="00B47EEA"/>
    <w:rsid w:val="00B47F5D"/>
    <w:rsid w:val="00B506BE"/>
    <w:rsid w:val="00B54710"/>
    <w:rsid w:val="00B54D16"/>
    <w:rsid w:val="00B57604"/>
    <w:rsid w:val="00B57AE6"/>
    <w:rsid w:val="00B6493A"/>
    <w:rsid w:val="00B64E8E"/>
    <w:rsid w:val="00B66DA5"/>
    <w:rsid w:val="00B66E1F"/>
    <w:rsid w:val="00B67C9B"/>
    <w:rsid w:val="00B70485"/>
    <w:rsid w:val="00B70FF9"/>
    <w:rsid w:val="00B7129B"/>
    <w:rsid w:val="00B71CB4"/>
    <w:rsid w:val="00B720BE"/>
    <w:rsid w:val="00B85F30"/>
    <w:rsid w:val="00B872A2"/>
    <w:rsid w:val="00B92EC7"/>
    <w:rsid w:val="00B963E3"/>
    <w:rsid w:val="00B973E1"/>
    <w:rsid w:val="00BA3BA6"/>
    <w:rsid w:val="00BA6E87"/>
    <w:rsid w:val="00BB02AE"/>
    <w:rsid w:val="00BB2A3C"/>
    <w:rsid w:val="00BB2B05"/>
    <w:rsid w:val="00BB2DC9"/>
    <w:rsid w:val="00BB2DD0"/>
    <w:rsid w:val="00BC1175"/>
    <w:rsid w:val="00BC2304"/>
    <w:rsid w:val="00BC7DCF"/>
    <w:rsid w:val="00BD01BB"/>
    <w:rsid w:val="00BD0CA5"/>
    <w:rsid w:val="00BD3698"/>
    <w:rsid w:val="00BD4675"/>
    <w:rsid w:val="00BF1A6A"/>
    <w:rsid w:val="00BF1FEB"/>
    <w:rsid w:val="00BF2A73"/>
    <w:rsid w:val="00BF3C99"/>
    <w:rsid w:val="00BF4140"/>
    <w:rsid w:val="00BF5490"/>
    <w:rsid w:val="00BF6721"/>
    <w:rsid w:val="00BF68A9"/>
    <w:rsid w:val="00C0388F"/>
    <w:rsid w:val="00C04E50"/>
    <w:rsid w:val="00C10763"/>
    <w:rsid w:val="00C10FA1"/>
    <w:rsid w:val="00C129FF"/>
    <w:rsid w:val="00C12D29"/>
    <w:rsid w:val="00C16B95"/>
    <w:rsid w:val="00C21392"/>
    <w:rsid w:val="00C21F29"/>
    <w:rsid w:val="00C251D1"/>
    <w:rsid w:val="00C25553"/>
    <w:rsid w:val="00C3035A"/>
    <w:rsid w:val="00C30437"/>
    <w:rsid w:val="00C30A9E"/>
    <w:rsid w:val="00C30E4C"/>
    <w:rsid w:val="00C323D8"/>
    <w:rsid w:val="00C34348"/>
    <w:rsid w:val="00C41B22"/>
    <w:rsid w:val="00C41BC7"/>
    <w:rsid w:val="00C41BFC"/>
    <w:rsid w:val="00C429DF"/>
    <w:rsid w:val="00C42ACC"/>
    <w:rsid w:val="00C52F62"/>
    <w:rsid w:val="00C53551"/>
    <w:rsid w:val="00C55419"/>
    <w:rsid w:val="00C57ACE"/>
    <w:rsid w:val="00C6785D"/>
    <w:rsid w:val="00C73691"/>
    <w:rsid w:val="00C76B6A"/>
    <w:rsid w:val="00C770CB"/>
    <w:rsid w:val="00C77350"/>
    <w:rsid w:val="00C80BD7"/>
    <w:rsid w:val="00C81D91"/>
    <w:rsid w:val="00C8225A"/>
    <w:rsid w:val="00C829F6"/>
    <w:rsid w:val="00C85735"/>
    <w:rsid w:val="00C86C4C"/>
    <w:rsid w:val="00C87A0E"/>
    <w:rsid w:val="00C90952"/>
    <w:rsid w:val="00C9442E"/>
    <w:rsid w:val="00C94A2B"/>
    <w:rsid w:val="00C976E6"/>
    <w:rsid w:val="00CA10CF"/>
    <w:rsid w:val="00CA1270"/>
    <w:rsid w:val="00CA196D"/>
    <w:rsid w:val="00CA2099"/>
    <w:rsid w:val="00CB0008"/>
    <w:rsid w:val="00CB6D84"/>
    <w:rsid w:val="00CB7D6C"/>
    <w:rsid w:val="00CC1544"/>
    <w:rsid w:val="00CC1FBC"/>
    <w:rsid w:val="00CC2527"/>
    <w:rsid w:val="00CC341F"/>
    <w:rsid w:val="00CC5A6D"/>
    <w:rsid w:val="00CC7762"/>
    <w:rsid w:val="00CD3B54"/>
    <w:rsid w:val="00CD3CA4"/>
    <w:rsid w:val="00CD3D40"/>
    <w:rsid w:val="00CD3DF3"/>
    <w:rsid w:val="00CD4A0E"/>
    <w:rsid w:val="00CD72D0"/>
    <w:rsid w:val="00CE0106"/>
    <w:rsid w:val="00CE5C9E"/>
    <w:rsid w:val="00CE70C4"/>
    <w:rsid w:val="00CF3236"/>
    <w:rsid w:val="00CF32FC"/>
    <w:rsid w:val="00CF5FBB"/>
    <w:rsid w:val="00D0454A"/>
    <w:rsid w:val="00D1316E"/>
    <w:rsid w:val="00D13C12"/>
    <w:rsid w:val="00D163C6"/>
    <w:rsid w:val="00D17B25"/>
    <w:rsid w:val="00D21C09"/>
    <w:rsid w:val="00D23D36"/>
    <w:rsid w:val="00D25417"/>
    <w:rsid w:val="00D27BA8"/>
    <w:rsid w:val="00D37170"/>
    <w:rsid w:val="00D37BCF"/>
    <w:rsid w:val="00D42636"/>
    <w:rsid w:val="00D44A06"/>
    <w:rsid w:val="00D46754"/>
    <w:rsid w:val="00D52A61"/>
    <w:rsid w:val="00D5448C"/>
    <w:rsid w:val="00D56C33"/>
    <w:rsid w:val="00D63B12"/>
    <w:rsid w:val="00D645D4"/>
    <w:rsid w:val="00D7038B"/>
    <w:rsid w:val="00D70B23"/>
    <w:rsid w:val="00D7202D"/>
    <w:rsid w:val="00D80D5F"/>
    <w:rsid w:val="00D82F7F"/>
    <w:rsid w:val="00D85580"/>
    <w:rsid w:val="00D86F6D"/>
    <w:rsid w:val="00D90894"/>
    <w:rsid w:val="00D92595"/>
    <w:rsid w:val="00DA16FD"/>
    <w:rsid w:val="00DA3429"/>
    <w:rsid w:val="00DB4033"/>
    <w:rsid w:val="00DB42DC"/>
    <w:rsid w:val="00DB7D39"/>
    <w:rsid w:val="00DC1E38"/>
    <w:rsid w:val="00DC50BC"/>
    <w:rsid w:val="00DC5B73"/>
    <w:rsid w:val="00DC6449"/>
    <w:rsid w:val="00DC659E"/>
    <w:rsid w:val="00DC744D"/>
    <w:rsid w:val="00DD0046"/>
    <w:rsid w:val="00DD0E72"/>
    <w:rsid w:val="00DD419E"/>
    <w:rsid w:val="00DD4561"/>
    <w:rsid w:val="00DD5E4E"/>
    <w:rsid w:val="00DD66EE"/>
    <w:rsid w:val="00DE1B47"/>
    <w:rsid w:val="00DF1932"/>
    <w:rsid w:val="00DF1C74"/>
    <w:rsid w:val="00E01956"/>
    <w:rsid w:val="00E02626"/>
    <w:rsid w:val="00E04F56"/>
    <w:rsid w:val="00E051F3"/>
    <w:rsid w:val="00E116E5"/>
    <w:rsid w:val="00E118AD"/>
    <w:rsid w:val="00E13DC6"/>
    <w:rsid w:val="00E16BCB"/>
    <w:rsid w:val="00E220CF"/>
    <w:rsid w:val="00E2377C"/>
    <w:rsid w:val="00E32359"/>
    <w:rsid w:val="00E34B4C"/>
    <w:rsid w:val="00E37494"/>
    <w:rsid w:val="00E41877"/>
    <w:rsid w:val="00E42012"/>
    <w:rsid w:val="00E43542"/>
    <w:rsid w:val="00E442AC"/>
    <w:rsid w:val="00E47772"/>
    <w:rsid w:val="00E53DEA"/>
    <w:rsid w:val="00E54137"/>
    <w:rsid w:val="00E54F78"/>
    <w:rsid w:val="00E55BF1"/>
    <w:rsid w:val="00E55DFC"/>
    <w:rsid w:val="00E57C78"/>
    <w:rsid w:val="00E57F85"/>
    <w:rsid w:val="00E603F3"/>
    <w:rsid w:val="00E6212A"/>
    <w:rsid w:val="00E62962"/>
    <w:rsid w:val="00E66940"/>
    <w:rsid w:val="00E67CAD"/>
    <w:rsid w:val="00E76727"/>
    <w:rsid w:val="00E770F1"/>
    <w:rsid w:val="00E77458"/>
    <w:rsid w:val="00E86FB9"/>
    <w:rsid w:val="00E87422"/>
    <w:rsid w:val="00E918AC"/>
    <w:rsid w:val="00E93DB5"/>
    <w:rsid w:val="00E941F7"/>
    <w:rsid w:val="00EA1117"/>
    <w:rsid w:val="00EA22F0"/>
    <w:rsid w:val="00EA2D2B"/>
    <w:rsid w:val="00EA2EBE"/>
    <w:rsid w:val="00EA7CBA"/>
    <w:rsid w:val="00EB1290"/>
    <w:rsid w:val="00EB1F22"/>
    <w:rsid w:val="00EB2508"/>
    <w:rsid w:val="00EB59F5"/>
    <w:rsid w:val="00EB62F3"/>
    <w:rsid w:val="00EB6663"/>
    <w:rsid w:val="00ED0707"/>
    <w:rsid w:val="00ED09F9"/>
    <w:rsid w:val="00ED228C"/>
    <w:rsid w:val="00ED2FD9"/>
    <w:rsid w:val="00EE05CB"/>
    <w:rsid w:val="00EE47C7"/>
    <w:rsid w:val="00EE6396"/>
    <w:rsid w:val="00EE6D84"/>
    <w:rsid w:val="00EF0425"/>
    <w:rsid w:val="00EF0815"/>
    <w:rsid w:val="00EF0DE2"/>
    <w:rsid w:val="00EF1002"/>
    <w:rsid w:val="00EF2BD1"/>
    <w:rsid w:val="00EF37DE"/>
    <w:rsid w:val="00EF4D5F"/>
    <w:rsid w:val="00EF5C9D"/>
    <w:rsid w:val="00EF6646"/>
    <w:rsid w:val="00F01311"/>
    <w:rsid w:val="00F020BA"/>
    <w:rsid w:val="00F03D13"/>
    <w:rsid w:val="00F0441C"/>
    <w:rsid w:val="00F115BB"/>
    <w:rsid w:val="00F12A84"/>
    <w:rsid w:val="00F13ABB"/>
    <w:rsid w:val="00F14963"/>
    <w:rsid w:val="00F173AD"/>
    <w:rsid w:val="00F17C61"/>
    <w:rsid w:val="00F23C4A"/>
    <w:rsid w:val="00F25F8D"/>
    <w:rsid w:val="00F32732"/>
    <w:rsid w:val="00F32990"/>
    <w:rsid w:val="00F42710"/>
    <w:rsid w:val="00F42A02"/>
    <w:rsid w:val="00F456FF"/>
    <w:rsid w:val="00F45FFF"/>
    <w:rsid w:val="00F47F6F"/>
    <w:rsid w:val="00F51393"/>
    <w:rsid w:val="00F525B7"/>
    <w:rsid w:val="00F5592E"/>
    <w:rsid w:val="00F61137"/>
    <w:rsid w:val="00F6417A"/>
    <w:rsid w:val="00F6437F"/>
    <w:rsid w:val="00F6462C"/>
    <w:rsid w:val="00F67320"/>
    <w:rsid w:val="00F709E4"/>
    <w:rsid w:val="00F7553D"/>
    <w:rsid w:val="00F82543"/>
    <w:rsid w:val="00F828D9"/>
    <w:rsid w:val="00F87324"/>
    <w:rsid w:val="00F92D24"/>
    <w:rsid w:val="00F95087"/>
    <w:rsid w:val="00F9726B"/>
    <w:rsid w:val="00FA1D98"/>
    <w:rsid w:val="00FA1EB9"/>
    <w:rsid w:val="00FA25DE"/>
    <w:rsid w:val="00FA301C"/>
    <w:rsid w:val="00FA340F"/>
    <w:rsid w:val="00FA3E78"/>
    <w:rsid w:val="00FA42C5"/>
    <w:rsid w:val="00FA524E"/>
    <w:rsid w:val="00FA72EE"/>
    <w:rsid w:val="00FB1652"/>
    <w:rsid w:val="00FB4F71"/>
    <w:rsid w:val="00FB51ED"/>
    <w:rsid w:val="00FC409D"/>
    <w:rsid w:val="00FD0045"/>
    <w:rsid w:val="00FD1513"/>
    <w:rsid w:val="00FD1535"/>
    <w:rsid w:val="00FD18C5"/>
    <w:rsid w:val="00FD1BBC"/>
    <w:rsid w:val="00FD1DF2"/>
    <w:rsid w:val="00FD49B3"/>
    <w:rsid w:val="00FD7BFB"/>
    <w:rsid w:val="00FE11A6"/>
    <w:rsid w:val="00FE26F3"/>
    <w:rsid w:val="00FE4CAF"/>
    <w:rsid w:val="00FE7407"/>
    <w:rsid w:val="00FE7625"/>
    <w:rsid w:val="00FE7D18"/>
    <w:rsid w:val="00FF395C"/>
    <w:rsid w:val="010D634A"/>
    <w:rsid w:val="0AFDA7CD"/>
    <w:rsid w:val="0C6541D5"/>
    <w:rsid w:val="0C7D9AE7"/>
    <w:rsid w:val="1029C1A5"/>
    <w:rsid w:val="12968A5F"/>
    <w:rsid w:val="12D68F75"/>
    <w:rsid w:val="14250ED9"/>
    <w:rsid w:val="1455BF18"/>
    <w:rsid w:val="170B7603"/>
    <w:rsid w:val="19BADCA3"/>
    <w:rsid w:val="1C280162"/>
    <w:rsid w:val="22007AE7"/>
    <w:rsid w:val="2970597F"/>
    <w:rsid w:val="2B5DAB79"/>
    <w:rsid w:val="2DE1B7E0"/>
    <w:rsid w:val="31C03CBE"/>
    <w:rsid w:val="31ECC85D"/>
    <w:rsid w:val="32721F34"/>
    <w:rsid w:val="33C69F41"/>
    <w:rsid w:val="35EAEC95"/>
    <w:rsid w:val="366871C8"/>
    <w:rsid w:val="377724E0"/>
    <w:rsid w:val="39DFFC04"/>
    <w:rsid w:val="3AFA7D9C"/>
    <w:rsid w:val="3B15C946"/>
    <w:rsid w:val="3E633D12"/>
    <w:rsid w:val="4086A7AF"/>
    <w:rsid w:val="42607E93"/>
    <w:rsid w:val="43414047"/>
    <w:rsid w:val="43D3AFF4"/>
    <w:rsid w:val="44B1A14D"/>
    <w:rsid w:val="4ADCED71"/>
    <w:rsid w:val="4BBDAF25"/>
    <w:rsid w:val="4E59B4F9"/>
    <w:rsid w:val="4EAFC180"/>
    <w:rsid w:val="4FE07695"/>
    <w:rsid w:val="51ED4ABE"/>
    <w:rsid w:val="52295AA3"/>
    <w:rsid w:val="524150AF"/>
    <w:rsid w:val="554BE7D6"/>
    <w:rsid w:val="5B46A90D"/>
    <w:rsid w:val="6034A84F"/>
    <w:rsid w:val="6988A39D"/>
    <w:rsid w:val="6AB4BF69"/>
    <w:rsid w:val="6CD8F155"/>
    <w:rsid w:val="6D227332"/>
    <w:rsid w:val="6E2F0378"/>
    <w:rsid w:val="6F0FC52C"/>
    <w:rsid w:val="70D2F8D1"/>
    <w:rsid w:val="7116B1A6"/>
    <w:rsid w:val="712115D3"/>
    <w:rsid w:val="754388BB"/>
    <w:rsid w:val="780CA0CB"/>
    <w:rsid w:val="78DBDE58"/>
    <w:rsid w:val="7EF2DD65"/>
    <w:rsid w:val="7F8F269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B9616B"/>
  <w15:docId w15:val="{3E3B234A-B7F4-4A14-A235-7A30BF27A9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rastasis1">
    <w:name w:val="Įprastasis1"/>
    <w:pPr>
      <w:suppressAutoHyphens/>
    </w:pPr>
  </w:style>
  <w:style w:type="character" w:customStyle="1" w:styleId="Numatytasispastraiposriftas1">
    <w:name w:val="Numatytasis pastraipos šriftas1"/>
  </w:style>
  <w:style w:type="paragraph" w:customStyle="1" w:styleId="Komentarotekstas1">
    <w:name w:val="Komentaro tekstas1"/>
    <w:basedOn w:val="prastasis1"/>
    <w:pPr>
      <w:spacing w:after="0" w:line="240" w:lineRule="auto"/>
      <w:ind w:firstLine="357"/>
    </w:pPr>
    <w:rPr>
      <w:rFonts w:ascii="Arial" w:hAnsi="Arial"/>
      <w:sz w:val="20"/>
      <w:szCs w:val="20"/>
    </w:rPr>
  </w:style>
  <w:style w:type="character" w:customStyle="1" w:styleId="KomentarotekstasDiagrama">
    <w:name w:val="Komentaro tekstas Diagrama"/>
    <w:basedOn w:val="Numatytasispastraiposriftas1"/>
    <w:uiPriority w:val="99"/>
    <w:rPr>
      <w:rFonts w:ascii="Arial" w:hAnsi="Arial"/>
      <w:sz w:val="20"/>
      <w:szCs w:val="20"/>
    </w:rPr>
  </w:style>
  <w:style w:type="paragraph" w:customStyle="1" w:styleId="normaltableau">
    <w:name w:val="normal_tableau"/>
    <w:basedOn w:val="prastasis1"/>
    <w:pPr>
      <w:spacing w:before="120" w:after="120" w:line="240" w:lineRule="auto"/>
      <w:jc w:val="both"/>
    </w:pPr>
    <w:rPr>
      <w:rFonts w:ascii="Optima" w:eastAsia="Times New Roman" w:hAnsi="Optima"/>
      <w:szCs w:val="20"/>
      <w:lang w:val="en-GB"/>
    </w:rPr>
  </w:style>
  <w:style w:type="paragraph" w:customStyle="1" w:styleId="Pagrindiniotekstotrauka31">
    <w:name w:val="Pagrindinio teksto įtrauka 31"/>
    <w:basedOn w:val="prastasis1"/>
    <w:pPr>
      <w:spacing w:after="120"/>
      <w:ind w:left="360"/>
    </w:pPr>
    <w:rPr>
      <w:sz w:val="16"/>
      <w:szCs w:val="16"/>
    </w:rPr>
  </w:style>
  <w:style w:type="character" w:customStyle="1" w:styleId="Pagrindiniotekstotrauka3Diagrama">
    <w:name w:val="Pagrindinio teksto įtrauka 3 Diagrama"/>
    <w:basedOn w:val="Numatytasispastraiposriftas1"/>
    <w:rPr>
      <w:sz w:val="16"/>
      <w:szCs w:val="16"/>
    </w:rPr>
  </w:style>
  <w:style w:type="table" w:styleId="TableGrid">
    <w:name w:val="Table Grid"/>
    <w:basedOn w:val="TableNormal"/>
    <w:uiPriority w:val="39"/>
    <w:rsid w:val="00FC40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Numbering,ERP-List Paragraph,List Paragraph1,List Paragraph11,Bullet EY,List Paragraph2,List Paragraph21,Lentele,lp1,Bullet 1,Use Case List Paragraph,Normal1,NRD_Numbering,NRD_antraste_2,Bullet points,Buletai,punktai"/>
    <w:basedOn w:val="Normal"/>
    <w:link w:val="ListParagraphChar"/>
    <w:uiPriority w:val="34"/>
    <w:qFormat/>
    <w:rsid w:val="0046170F"/>
    <w:pPr>
      <w:autoSpaceDN/>
      <w:spacing w:after="0" w:line="240" w:lineRule="auto"/>
      <w:ind w:left="720"/>
      <w:contextualSpacing/>
      <w:textAlignment w:val="auto"/>
    </w:pPr>
    <w:rPr>
      <w:rFonts w:ascii="TimesLT" w:eastAsia="Times New Roman" w:hAnsi="TimesLT"/>
      <w:sz w:val="24"/>
      <w:szCs w:val="20"/>
      <w:lang w:val="en-US"/>
    </w:rPr>
  </w:style>
  <w:style w:type="character" w:customStyle="1" w:styleId="ListParagraphChar">
    <w:name w:val="List Paragraph Char"/>
    <w:aliases w:val="List Paragraph Red Char,Numbering Char,ERP-List Paragraph Char,List Paragraph1 Char,List Paragraph11 Char,Bullet EY Char,List Paragraph2 Char,List Paragraph21 Char,Lentele Char,lp1 Char,Bullet 1 Char,Use Case List Paragraph Char"/>
    <w:link w:val="ListParagraph"/>
    <w:uiPriority w:val="34"/>
    <w:qFormat/>
    <w:locked/>
    <w:rsid w:val="0046170F"/>
    <w:rPr>
      <w:rFonts w:ascii="TimesLT" w:eastAsia="Times New Roman" w:hAnsi="TimesLT"/>
      <w:sz w:val="24"/>
      <w:szCs w:val="20"/>
      <w:lang w:val="en-US"/>
    </w:rPr>
  </w:style>
  <w:style w:type="paragraph" w:styleId="BalloonText">
    <w:name w:val="Balloon Text"/>
    <w:basedOn w:val="Normal"/>
    <w:link w:val="BalloonTextChar"/>
    <w:uiPriority w:val="99"/>
    <w:semiHidden/>
    <w:unhideWhenUsed/>
    <w:rsid w:val="00766F4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66F4D"/>
    <w:rPr>
      <w:rFonts w:ascii="Segoe UI" w:hAnsi="Segoe UI" w:cs="Segoe UI"/>
      <w:sz w:val="18"/>
      <w:szCs w:val="18"/>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unhideWhenUsed/>
    <w:rsid w:val="004F29F6"/>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4F29F6"/>
  </w:style>
  <w:style w:type="paragraph" w:styleId="Footer">
    <w:name w:val="footer"/>
    <w:basedOn w:val="Normal"/>
    <w:link w:val="FooterChar"/>
    <w:uiPriority w:val="99"/>
    <w:unhideWhenUsed/>
    <w:rsid w:val="004F29F6"/>
    <w:pPr>
      <w:tabs>
        <w:tab w:val="center" w:pos="4819"/>
        <w:tab w:val="right" w:pos="9638"/>
      </w:tabs>
      <w:spacing w:after="0" w:line="240" w:lineRule="auto"/>
    </w:pPr>
  </w:style>
  <w:style w:type="character" w:customStyle="1" w:styleId="FooterChar">
    <w:name w:val="Footer Char"/>
    <w:basedOn w:val="DefaultParagraphFont"/>
    <w:link w:val="Footer"/>
    <w:uiPriority w:val="99"/>
    <w:rsid w:val="004F29F6"/>
  </w:style>
  <w:style w:type="paragraph" w:customStyle="1" w:styleId="prastasis10">
    <w:name w:val="Įprastasis10"/>
    <w:rsid w:val="00AB5345"/>
    <w:pPr>
      <w:suppressAutoHyphens/>
    </w:pPr>
  </w:style>
  <w:style w:type="paragraph" w:styleId="NoSpacing">
    <w:name w:val="No Spacing"/>
    <w:uiPriority w:val="1"/>
    <w:qFormat/>
    <w:rsid w:val="00D92595"/>
    <w:pPr>
      <w:widowControl w:val="0"/>
      <w:autoSpaceDE w:val="0"/>
      <w:adjustRightInd w:val="0"/>
      <w:spacing w:after="0" w:line="240" w:lineRule="auto"/>
      <w:ind w:firstLine="720"/>
      <w:textAlignment w:val="auto"/>
    </w:pPr>
    <w:rPr>
      <w:rFonts w:ascii="Arial" w:eastAsia="Times New Roman" w:hAnsi="Arial" w:cs="Arial"/>
      <w:sz w:val="20"/>
      <w:szCs w:val="24"/>
      <w:lang w:eastAsia="lt-LT"/>
    </w:rPr>
  </w:style>
  <w:style w:type="character" w:styleId="CommentReference">
    <w:name w:val="annotation reference"/>
    <w:basedOn w:val="DefaultParagraphFont"/>
    <w:uiPriority w:val="99"/>
    <w:unhideWhenUsed/>
    <w:rsid w:val="00583506"/>
    <w:rPr>
      <w:sz w:val="16"/>
      <w:szCs w:val="16"/>
    </w:rPr>
  </w:style>
  <w:style w:type="paragraph" w:styleId="CommentText">
    <w:name w:val="annotation text"/>
    <w:basedOn w:val="Normal"/>
    <w:link w:val="CommentTextChar"/>
    <w:uiPriority w:val="99"/>
    <w:unhideWhenUsed/>
    <w:rsid w:val="00583506"/>
    <w:pPr>
      <w:spacing w:line="240" w:lineRule="auto"/>
    </w:pPr>
    <w:rPr>
      <w:sz w:val="20"/>
      <w:szCs w:val="20"/>
    </w:rPr>
  </w:style>
  <w:style w:type="character" w:customStyle="1" w:styleId="CommentTextChar">
    <w:name w:val="Comment Text Char"/>
    <w:basedOn w:val="DefaultParagraphFont"/>
    <w:link w:val="CommentText"/>
    <w:uiPriority w:val="99"/>
    <w:rsid w:val="00583506"/>
    <w:rPr>
      <w:sz w:val="20"/>
      <w:szCs w:val="20"/>
    </w:rPr>
  </w:style>
  <w:style w:type="paragraph" w:styleId="CommentSubject">
    <w:name w:val="annotation subject"/>
    <w:basedOn w:val="CommentText"/>
    <w:next w:val="CommentText"/>
    <w:link w:val="CommentSubjectChar"/>
    <w:uiPriority w:val="99"/>
    <w:semiHidden/>
    <w:unhideWhenUsed/>
    <w:rsid w:val="00583506"/>
    <w:rPr>
      <w:b/>
      <w:bCs/>
    </w:rPr>
  </w:style>
  <w:style w:type="character" w:customStyle="1" w:styleId="CommentSubjectChar">
    <w:name w:val="Comment Subject Char"/>
    <w:basedOn w:val="CommentTextChar"/>
    <w:link w:val="CommentSubject"/>
    <w:uiPriority w:val="99"/>
    <w:semiHidden/>
    <w:rsid w:val="00583506"/>
    <w:rPr>
      <w:b/>
      <w:bCs/>
      <w:sz w:val="20"/>
      <w:szCs w:val="20"/>
    </w:rPr>
  </w:style>
  <w:style w:type="paragraph" w:styleId="Revision">
    <w:name w:val="Revision"/>
    <w:hidden/>
    <w:uiPriority w:val="99"/>
    <w:semiHidden/>
    <w:rsid w:val="0002157C"/>
    <w:pPr>
      <w:autoSpaceDN/>
      <w:spacing w:after="0" w:line="240" w:lineRule="auto"/>
      <w:textAlignment w:val="auto"/>
    </w:pPr>
  </w:style>
  <w:style w:type="table" w:customStyle="1" w:styleId="TableGrid3">
    <w:name w:val="Table Grid3"/>
    <w:basedOn w:val="TableNormal"/>
    <w:next w:val="TableGrid"/>
    <w:uiPriority w:val="39"/>
    <w:rsid w:val="00247C7F"/>
    <w:pPr>
      <w:autoSpaceDN/>
      <w:spacing w:after="0" w:line="240" w:lineRule="auto"/>
      <w:textAlignment w:val="auto"/>
    </w:pPr>
    <w:rPr>
      <w:rFonts w:ascii="Times New Roman" w:eastAsia="Times New Roman" w:hAnsi="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reeForm">
    <w:name w:val="Free Form"/>
    <w:rsid w:val="00633388"/>
    <w:pPr>
      <w:pBdr>
        <w:top w:val="nil"/>
        <w:left w:val="nil"/>
        <w:bottom w:val="nil"/>
        <w:right w:val="nil"/>
        <w:between w:val="nil"/>
        <w:bar w:val="nil"/>
      </w:pBdr>
      <w:autoSpaceDN/>
      <w:spacing w:after="0" w:line="240" w:lineRule="auto"/>
      <w:textAlignment w:val="auto"/>
    </w:pPr>
    <w:rPr>
      <w:rFonts w:ascii="Helvetica Neue" w:eastAsia="Arial Unicode MS" w:hAnsi="Helvetica Neue" w:cs="Arial Unicode MS"/>
      <w:color w:val="413F3C"/>
      <w:sz w:val="16"/>
      <w:szCs w:val="16"/>
      <w:bdr w:val="nil"/>
      <w:lang w:val="en-US"/>
    </w:rPr>
  </w:style>
  <w:style w:type="paragraph" w:customStyle="1" w:styleId="Standarduser">
    <w:name w:val="Standard (user)"/>
    <w:rsid w:val="00472A80"/>
    <w:pPr>
      <w:suppressAutoHyphens/>
      <w:spacing w:after="0" w:line="240" w:lineRule="auto"/>
    </w:pPr>
    <w:rPr>
      <w:rFonts w:ascii="Liberation Serif" w:eastAsia="NSimSun" w:hAnsi="Liberation Serif" w:cs="Arial"/>
      <w:kern w:val="3"/>
      <w:sz w:val="24"/>
      <w:szCs w:val="24"/>
      <w:lang w:val="en-GB" w:eastAsia="zh-CN" w:bidi="hi-IN"/>
    </w:rPr>
  </w:style>
  <w:style w:type="paragraph" w:customStyle="1" w:styleId="TableContents">
    <w:name w:val="Table Contents"/>
    <w:basedOn w:val="Standarduser"/>
    <w:rsid w:val="00472A80"/>
    <w:pPr>
      <w:suppressLineNumbers/>
    </w:pPr>
  </w:style>
  <w:style w:type="character" w:customStyle="1" w:styleId="apple-style-span">
    <w:name w:val="apple-style-span"/>
    <w:basedOn w:val="DefaultParagraphFont"/>
    <w:rsid w:val="00472A80"/>
  </w:style>
  <w:style w:type="numbering" w:customStyle="1" w:styleId="WWNum1">
    <w:name w:val="WWNum1"/>
    <w:basedOn w:val="NoList"/>
    <w:rsid w:val="00472A80"/>
    <w:pPr>
      <w:numPr>
        <w:numId w:val="15"/>
      </w:numPr>
    </w:pPr>
  </w:style>
  <w:style w:type="paragraph" w:customStyle="1" w:styleId="prastasis100">
    <w:name w:val="Įprastasis100"/>
    <w:rsid w:val="005A31B6"/>
    <w:pPr>
      <w:suppressAutoHyphens/>
    </w:pPr>
  </w:style>
  <w:style w:type="character" w:customStyle="1" w:styleId="cf01">
    <w:name w:val="cf01"/>
    <w:basedOn w:val="DefaultParagraphFont"/>
    <w:rsid w:val="0063362A"/>
    <w:rPr>
      <w:rFonts w:ascii="Segoe UI" w:hAnsi="Segoe UI" w:cs="Segoe UI" w:hint="default"/>
      <w:sz w:val="18"/>
      <w:szCs w:val="18"/>
    </w:rPr>
  </w:style>
  <w:style w:type="paragraph" w:styleId="FootnoteText">
    <w:name w:val="footnote text"/>
    <w:aliases w:val="Footnote,Footnote Text Char Char,Fußnotentextf"/>
    <w:basedOn w:val="Normal"/>
    <w:link w:val="FootnoteTextChar"/>
    <w:uiPriority w:val="99"/>
    <w:rsid w:val="00752A33"/>
    <w:pPr>
      <w:tabs>
        <w:tab w:val="left" w:pos="360"/>
      </w:tabs>
      <w:suppressAutoHyphens/>
      <w:overflowPunct w:val="0"/>
      <w:autoSpaceDE w:val="0"/>
      <w:adjustRightInd w:val="0"/>
      <w:spacing w:after="0" w:line="240" w:lineRule="auto"/>
      <w:ind w:left="360" w:hanging="360"/>
    </w:pPr>
    <w:rPr>
      <w:rFonts w:ascii="Times New Roman" w:eastAsia="Times New Roman" w:hAnsi="Times New Roman"/>
      <w:sz w:val="20"/>
      <w:szCs w:val="20"/>
      <w:lang w:val="en-US"/>
    </w:rPr>
  </w:style>
  <w:style w:type="character" w:customStyle="1" w:styleId="FootnoteTextChar">
    <w:name w:val="Footnote Text Char"/>
    <w:aliases w:val="Footnote Char,Footnote Text Char Char Char,Fußnotentextf Char"/>
    <w:basedOn w:val="DefaultParagraphFont"/>
    <w:link w:val="FootnoteText"/>
    <w:uiPriority w:val="99"/>
    <w:rsid w:val="00752A33"/>
    <w:rPr>
      <w:rFonts w:ascii="Times New Roman" w:eastAsia="Times New Roman" w:hAnsi="Times New Roman"/>
      <w:sz w:val="20"/>
      <w:szCs w:val="20"/>
      <w:lang w:val="en-US"/>
    </w:rPr>
  </w:style>
  <w:style w:type="character" w:styleId="FootnoteReference">
    <w:name w:val="footnote reference"/>
    <w:uiPriority w:val="99"/>
    <w:rsid w:val="00752A33"/>
    <w:rPr>
      <w:vertAlign w:val="superscript"/>
    </w:rPr>
  </w:style>
  <w:style w:type="character" w:customStyle="1" w:styleId="Mention1">
    <w:name w:val="Mention1"/>
    <w:basedOn w:val="DefaultParagraphFont"/>
    <w:uiPriority w:val="99"/>
    <w:unhideWhenUsed/>
    <w:rsid w:val="002668D2"/>
    <w:rPr>
      <w:color w:val="2B579A"/>
      <w:shd w:val="clear" w:color="auto" w:fill="E1DFDD"/>
    </w:rPr>
  </w:style>
  <w:style w:type="character" w:customStyle="1" w:styleId="stylesc-configcardtagiswf8">
    <w:name w:val="styles_c-configcard__tag__iswf8"/>
    <w:basedOn w:val="DefaultParagraphFont"/>
    <w:rsid w:val="00FD7BFB"/>
  </w:style>
  <w:style w:type="paragraph" w:customStyle="1" w:styleId="Default">
    <w:name w:val="Default"/>
    <w:rsid w:val="00FD7BFB"/>
    <w:pPr>
      <w:autoSpaceDE w:val="0"/>
      <w:adjustRightInd w:val="0"/>
      <w:spacing w:after="0" w:line="240" w:lineRule="auto"/>
      <w:textAlignment w:val="auto"/>
    </w:pPr>
    <w:rPr>
      <w:rFonts w:ascii="Arial" w:eastAsia="Times New Roman"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820539">
      <w:bodyDiv w:val="1"/>
      <w:marLeft w:val="0"/>
      <w:marRight w:val="0"/>
      <w:marTop w:val="0"/>
      <w:marBottom w:val="0"/>
      <w:divBdr>
        <w:top w:val="none" w:sz="0" w:space="0" w:color="auto"/>
        <w:left w:val="none" w:sz="0" w:space="0" w:color="auto"/>
        <w:bottom w:val="none" w:sz="0" w:space="0" w:color="auto"/>
        <w:right w:val="none" w:sz="0" w:space="0" w:color="auto"/>
      </w:divBdr>
    </w:div>
    <w:div w:id="345835381">
      <w:bodyDiv w:val="1"/>
      <w:marLeft w:val="0"/>
      <w:marRight w:val="0"/>
      <w:marTop w:val="0"/>
      <w:marBottom w:val="0"/>
      <w:divBdr>
        <w:top w:val="none" w:sz="0" w:space="0" w:color="auto"/>
        <w:left w:val="none" w:sz="0" w:space="0" w:color="auto"/>
        <w:bottom w:val="none" w:sz="0" w:space="0" w:color="auto"/>
        <w:right w:val="none" w:sz="0" w:space="0" w:color="auto"/>
      </w:divBdr>
    </w:div>
    <w:div w:id="17835741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04B3667A226BA45BEAD27E3E44397EB" ma:contentTypeVersion="17" ma:contentTypeDescription="Kurkite naują dokumentą." ma:contentTypeScope="" ma:versionID="340cada3d6b103bc68621908b393c05c">
  <xsd:schema xmlns:xsd="http://www.w3.org/2001/XMLSchema" xmlns:xs="http://www.w3.org/2001/XMLSchema" xmlns:p="http://schemas.microsoft.com/office/2006/metadata/properties" xmlns:ns2="e6a19158-d0d1-40c5-9a1c-07b30edafd5b" xmlns:ns3="63c83698-8997-4e50-a507-89ca86912937" targetNamespace="http://schemas.microsoft.com/office/2006/metadata/properties" ma:root="true" ma:fieldsID="20ffe72965338b084403864e37887543" ns2:_="" ns3:_="">
    <xsd:import namespace="e6a19158-d0d1-40c5-9a1c-07b30edafd5b"/>
    <xsd:import namespace="63c83698-8997-4e50-a507-89ca8691293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Location" minOccurs="0"/>
                <xsd:element ref="ns2:MediaServiceOCR" minOccurs="0"/>
                <xsd:element ref="ns3:SharedWithUsers" minOccurs="0"/>
                <xsd:element ref="ns3:SharedWithDetails" minOccurs="0"/>
                <xsd:element ref="ns2:Skai_x010d_ius" minOccurs="0"/>
                <xsd:element ref="ns2:MediaServiceSearchPropertie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a19158-d0d1-40c5-9a1c-07b30edafd5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Vaizdų žymės" ma:readOnly="false" ma:fieldId="{5cf76f15-5ced-4ddc-b409-7134ff3c332f}" ma:taxonomyMulti="true" ma:sspId="c1375f84-8723-4cca-993f-d8caf4e185f2"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Skai_x010d_ius" ma:index="22" nillable="true" ma:displayName="Skaičius" ma:format="Dropdown" ma:internalName="Skai_x010d_ius" ma:percentage="FALSE">
      <xsd:simpleType>
        <xsd:restriction base="dms:Number"/>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_Flow_SignoffStatus" ma:index="24" nillable="true" ma:displayName="Atsijungimo būsena" ma:internalName="Atsijungimo_x0020_b_x016b_sena">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3c83698-8997-4e50-a507-89ca86912937"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3fbccb03-f967-4ddc-938e-11d7396dc1b2}" ma:internalName="TaxCatchAll" ma:showField="CatchAllData" ma:web="63c83698-8997-4e50-a507-89ca86912937">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e6a19158-d0d1-40c5-9a1c-07b30edafd5b">
      <Terms xmlns="http://schemas.microsoft.com/office/infopath/2007/PartnerControls"/>
    </lcf76f155ced4ddcb4097134ff3c332f>
    <TaxCatchAll xmlns="63c83698-8997-4e50-a507-89ca86912937"/>
    <Skai_x010d_ius xmlns="e6a19158-d0d1-40c5-9a1c-07b30edafd5b" xsi:nil="true"/>
    <_Flow_SignoffStatus xmlns="e6a19158-d0d1-40c5-9a1c-07b30edafd5b" xsi:nil="true"/>
  </documentManagement>
</p:properties>
</file>

<file path=customXml/itemProps1.xml><?xml version="1.0" encoding="utf-8"?>
<ds:datastoreItem xmlns:ds="http://schemas.openxmlformats.org/officeDocument/2006/customXml" ds:itemID="{271FF26F-808B-41E5-BC54-D4F0E7D0D7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6a19158-d0d1-40c5-9a1c-07b30edafd5b"/>
    <ds:schemaRef ds:uri="63c83698-8997-4e50-a507-89ca869129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425911-2B81-4D1C-8B80-1A36514A89BF}">
  <ds:schemaRefs>
    <ds:schemaRef ds:uri="http://schemas.microsoft.com/sharepoint/v3/contenttype/forms"/>
  </ds:schemaRefs>
</ds:datastoreItem>
</file>

<file path=customXml/itemProps3.xml><?xml version="1.0" encoding="utf-8"?>
<ds:datastoreItem xmlns:ds="http://schemas.openxmlformats.org/officeDocument/2006/customXml" ds:itemID="{D51BD769-DA05-4349-B724-C6D4F5CFB6B1}">
  <ds:schemaRefs>
    <ds:schemaRef ds:uri="http://schemas.openxmlformats.org/officeDocument/2006/bibliography"/>
  </ds:schemaRefs>
</ds:datastoreItem>
</file>

<file path=customXml/itemProps4.xml><?xml version="1.0" encoding="utf-8"?>
<ds:datastoreItem xmlns:ds="http://schemas.openxmlformats.org/officeDocument/2006/customXml" ds:itemID="{40721387-F7A7-4723-BA47-6201B407C74F}">
  <ds:schemaRefs>
    <ds:schemaRef ds:uri="http://schemas.microsoft.com/office/2006/metadata/properties"/>
    <ds:schemaRef ds:uri="http://schemas.microsoft.com/office/infopath/2007/PartnerControls"/>
    <ds:schemaRef ds:uri="e6a19158-d0d1-40c5-9a1c-07b30edafd5b"/>
    <ds:schemaRef ds:uri="63c83698-8997-4e50-a507-89ca86912937"/>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3</Pages>
  <Words>962</Words>
  <Characters>5487</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Jazgevičienė</dc:creator>
  <cp:keywords/>
  <dc:description/>
  <cp:lastModifiedBy>Gražina Kašinskienė</cp:lastModifiedBy>
  <cp:revision>55</cp:revision>
  <dcterms:created xsi:type="dcterms:W3CDTF">2024-10-07T08:04:00Z</dcterms:created>
  <dcterms:modified xsi:type="dcterms:W3CDTF">2025-04-04T09:44:00Z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0x010100C04B3667A226BA45BEAD27E3E44397EB</vt:lpwstr>
  </property>
  <property fmtid="{D5CDD505-2E9C-101B-9397-08002B2CF9AE}" pid="3" name="MediaServiceImageTags">
    <vt:lpwstr/>
  </property>
</Properties>
</file>