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4131266B" w14:textId="271E173B" w:rsidR="005A5832" w:rsidRPr="00A10867" w:rsidRDefault="00140D6C" w:rsidP="00140D6C">
      <w:pPr>
        <w:ind w:left="6375"/>
        <w:jc w:val="right"/>
        <w:textAlignment w:val="baseline"/>
        <w:rPr>
          <w:sz w:val="18"/>
          <w:szCs w:val="18"/>
        </w:rPr>
      </w:pPr>
      <w:r>
        <w:rPr>
          <w:szCs w:val="24"/>
        </w:rPr>
        <w:t>Projektas</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29D4DF1" w:rsidR="005A5832" w:rsidRDefault="00FF4D32">
            <w:pPr>
              <w:jc w:val="both"/>
              <w:rPr>
                <w:kern w:val="2"/>
                <w:szCs w:val="24"/>
              </w:rPr>
            </w:pPr>
            <w:r w:rsidRPr="00FF4D32">
              <w:rPr>
                <w:kern w:val="2"/>
                <w:szCs w:val="24"/>
              </w:rPr>
              <w:t xml:space="preserve">Išmanūs keleivinio transporto elektroniniai kasos aparatai atitinkantys VMI 2022-04-27 įsakymu Nr. VA-40 patvirtintus reikalavimus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8D59E67" w:rsidR="005A5832" w:rsidRDefault="00140D6C">
            <w:pPr>
              <w:jc w:val="center"/>
              <w:rPr>
                <w:kern w:val="2"/>
                <w:szCs w:val="24"/>
              </w:rPr>
            </w:pPr>
            <w:r w:rsidRPr="00846B12">
              <w:rPr>
                <w:szCs w:val="24"/>
              </w:rPr>
              <w:t>UAB Elektrėnų autobusų parkas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B9E0FBA" w:rsidR="005A5832" w:rsidRDefault="00140D6C">
            <w:pPr>
              <w:jc w:val="center"/>
              <w:rPr>
                <w:kern w:val="2"/>
                <w:szCs w:val="24"/>
              </w:rPr>
            </w:pPr>
            <w:r w:rsidRPr="00846B12">
              <w:rPr>
                <w:szCs w:val="24"/>
              </w:rPr>
              <w:t>305802733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EFBBE3B" w:rsidR="005A5832" w:rsidRDefault="00140D6C">
            <w:pPr>
              <w:jc w:val="center"/>
              <w:rPr>
                <w:kern w:val="2"/>
                <w:szCs w:val="24"/>
              </w:rPr>
            </w:pPr>
            <w:bookmarkStart w:id="0" w:name="_Hlk192683379"/>
            <w:proofErr w:type="spellStart"/>
            <w:r w:rsidRPr="00846B12">
              <w:rPr>
                <w:szCs w:val="24"/>
              </w:rPr>
              <w:t>Obenių</w:t>
            </w:r>
            <w:proofErr w:type="spellEnd"/>
            <w:r w:rsidRPr="00846B12">
              <w:rPr>
                <w:szCs w:val="24"/>
              </w:rPr>
              <w:t xml:space="preserve"> g. 40, LT-26108 Elektrėnai</w:t>
            </w:r>
            <w:bookmarkEnd w:id="0"/>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C44A1B" w:rsidR="005A5832" w:rsidRDefault="00140D6C">
            <w:pPr>
              <w:jc w:val="center"/>
              <w:rPr>
                <w:kern w:val="2"/>
                <w:szCs w:val="24"/>
              </w:rPr>
            </w:pPr>
            <w:r w:rsidRPr="00846B12">
              <w:rPr>
                <w:szCs w:val="24"/>
              </w:rPr>
              <w:t>LT100014154516</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287C75D" w:rsidR="005A5832" w:rsidRPr="00582E99" w:rsidRDefault="005D6B9A">
            <w:pPr>
              <w:jc w:val="center"/>
              <w:rPr>
                <w:szCs w:val="24"/>
              </w:rPr>
            </w:pPr>
            <w:r w:rsidRPr="00582E99">
              <w:rPr>
                <w:szCs w:val="24"/>
              </w:rPr>
              <w:t>LT98 7300 0101 6830 7260</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5A3EBBB5" w:rsidR="005A5832" w:rsidRPr="00582E99" w:rsidRDefault="00582E99" w:rsidP="00582E99">
            <w:pPr>
              <w:jc w:val="center"/>
              <w:rPr>
                <w:szCs w:val="24"/>
              </w:rPr>
            </w:pPr>
            <w:r w:rsidRPr="00582E99">
              <w:rPr>
                <w:szCs w:val="24"/>
              </w:rPr>
              <w:t>SWEDBANK AB, 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362B4DB9" w:rsidR="005A5832" w:rsidRDefault="00582E99" w:rsidP="00582E99">
            <w:pPr>
              <w:jc w:val="center"/>
              <w:rPr>
                <w:kern w:val="2"/>
                <w:szCs w:val="24"/>
              </w:rPr>
            </w:pPr>
            <w:r>
              <w:rPr>
                <w:kern w:val="2"/>
                <w:szCs w:val="24"/>
              </w:rPr>
              <w:t>+370 686 02666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B420BB8" w:rsidR="005A5832" w:rsidRPr="00582E99" w:rsidRDefault="00582E99" w:rsidP="00582E99">
            <w:pPr>
              <w:jc w:val="center"/>
              <w:rPr>
                <w:kern w:val="2"/>
                <w:szCs w:val="24"/>
                <w:lang w:val="en-US"/>
              </w:rPr>
            </w:pPr>
            <w:hyperlink r:id="rId10" w:history="1">
              <w:r w:rsidRPr="00485715">
                <w:rPr>
                  <w:rStyle w:val="Hipersaitas"/>
                  <w:kern w:val="2"/>
                  <w:szCs w:val="24"/>
                </w:rPr>
                <w:t>info</w:t>
              </w:r>
              <w:r w:rsidRPr="00485715">
                <w:rPr>
                  <w:rStyle w:val="Hipersaitas"/>
                  <w:kern w:val="2"/>
                  <w:szCs w:val="24"/>
                  <w:lang w:val="en-US"/>
                </w:rPr>
                <w:t>@elektrenuap.lt</w:t>
              </w:r>
            </w:hyperlink>
            <w:r>
              <w:rPr>
                <w:kern w:val="2"/>
                <w:szCs w:val="24"/>
                <w:lang w:val="en-US"/>
              </w:rPr>
              <w:t xml:space="preserve"> </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04EB233A" w:rsidR="005A5832" w:rsidRDefault="00582E99" w:rsidP="00582E99">
            <w:pPr>
              <w:jc w:val="center"/>
              <w:rPr>
                <w:kern w:val="2"/>
                <w:szCs w:val="24"/>
              </w:rPr>
            </w:pPr>
            <w:r>
              <w:rPr>
                <w:kern w:val="2"/>
                <w:szCs w:val="24"/>
              </w:rPr>
              <w:t>Jonas Grybauskas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4803F241" w:rsidR="005A5832" w:rsidRDefault="00582E99" w:rsidP="00582E99">
            <w:pPr>
              <w:jc w:val="center"/>
              <w:rPr>
                <w:kern w:val="2"/>
                <w:szCs w:val="24"/>
              </w:rPr>
            </w:pPr>
            <w:r>
              <w:rPr>
                <w:kern w:val="2"/>
                <w:szCs w:val="24"/>
              </w:rPr>
              <w:t>Direktorius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470F2B6" w14:textId="77777777" w:rsidR="0005535A" w:rsidRDefault="00140D6C">
            <w:pPr>
              <w:rPr>
                <w:szCs w:val="24"/>
              </w:rPr>
            </w:pPr>
            <w:r>
              <w:rPr>
                <w:szCs w:val="24"/>
              </w:rPr>
              <w:t>Nerijus Kirkus,</w:t>
            </w:r>
            <w:r w:rsidRPr="00846B12">
              <w:rPr>
                <w:szCs w:val="24"/>
              </w:rPr>
              <w:t xml:space="preserve"> </w:t>
            </w:r>
            <w:r>
              <w:rPr>
                <w:szCs w:val="24"/>
              </w:rPr>
              <w:t>m</w:t>
            </w:r>
            <w:r w:rsidRPr="00141FC8">
              <w:rPr>
                <w:szCs w:val="24"/>
              </w:rPr>
              <w:t>ob. tel.: +370 687 33472</w:t>
            </w:r>
            <w:r>
              <w:rPr>
                <w:szCs w:val="24"/>
              </w:rPr>
              <w:t>,</w:t>
            </w:r>
            <w:r w:rsidRPr="00141FC8">
              <w:rPr>
                <w:szCs w:val="24"/>
              </w:rPr>
              <w:t xml:space="preserve"> </w:t>
            </w:r>
          </w:p>
          <w:p w14:paraId="017FFD68" w14:textId="0A185826" w:rsidR="005A5832" w:rsidRDefault="00140D6C">
            <w:pPr>
              <w:rPr>
                <w:color w:val="4472C4"/>
                <w:kern w:val="2"/>
                <w:szCs w:val="24"/>
              </w:rPr>
            </w:pPr>
            <w:r w:rsidRPr="00141FC8">
              <w:rPr>
                <w:szCs w:val="24"/>
              </w:rPr>
              <w:t xml:space="preserve"> </w:t>
            </w:r>
            <w:r>
              <w:rPr>
                <w:szCs w:val="24"/>
              </w:rPr>
              <w:t>e</w:t>
            </w:r>
            <w:r w:rsidRPr="00141FC8">
              <w:rPr>
                <w:szCs w:val="24"/>
              </w:rPr>
              <w:t xml:space="preserve">l. p. </w:t>
            </w:r>
            <w:hyperlink r:id="rId11" w:history="1">
              <w:r w:rsidR="0005535A" w:rsidRPr="00485715">
                <w:rPr>
                  <w:rStyle w:val="Hipersaitas"/>
                  <w:szCs w:val="24"/>
                </w:rPr>
                <w:t>nerijus.kirkus@elektrenuap.lt</w:t>
              </w:r>
            </w:hyperlink>
            <w:r w:rsidR="0005535A">
              <w:rPr>
                <w:szCs w:val="24"/>
              </w:rPr>
              <w:t xml:space="preserve"> </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1BE1B92E" w:rsidR="005A5832" w:rsidRDefault="00A10867">
            <w:pPr>
              <w:rPr>
                <w:color w:val="000000"/>
                <w:kern w:val="2"/>
                <w:szCs w:val="24"/>
              </w:rPr>
            </w:pPr>
            <w:r>
              <w:rPr>
                <w:kern w:val="2"/>
                <w:szCs w:val="24"/>
              </w:rPr>
              <w:t xml:space="preserve">Tiekėjas įsipareigoja Sutartyje numatytomis sąlygomis perduoti Pirkėjui </w:t>
            </w:r>
            <w:r w:rsidRPr="00140D6C">
              <w:rPr>
                <w:kern w:val="2"/>
                <w:szCs w:val="24"/>
              </w:rPr>
              <w:t>Prekes (</w:t>
            </w:r>
            <w:r w:rsidR="00FF4D32">
              <w:rPr>
                <w:kern w:val="2"/>
                <w:szCs w:val="24"/>
              </w:rPr>
              <w:t>i</w:t>
            </w:r>
            <w:r w:rsidR="00FF4D32" w:rsidRPr="00FF4D32">
              <w:rPr>
                <w:kern w:val="2"/>
                <w:szCs w:val="24"/>
              </w:rPr>
              <w:t>šmanūs keleivinio transporto elektroniniai kasos aparatai atitinkantys VMI 2022-04-27 įsakymu Nr. VA-40 patvirtintus reikalavimus</w:t>
            </w:r>
            <w:r w:rsidRPr="00140D6C">
              <w:rPr>
                <w:kern w:val="2"/>
                <w:szCs w:val="24"/>
              </w:rPr>
              <w:t>) (toliau – Prekės).</w:t>
            </w:r>
          </w:p>
          <w:p w14:paraId="24700FA6" w14:textId="4665686A"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BD0E5C">
              <w:rPr>
                <w:color w:val="000000"/>
                <w:kern w:val="2"/>
                <w:szCs w:val="24"/>
              </w:rPr>
              <w:t>[</w:t>
            </w:r>
            <w:r w:rsidR="00BD0E5C" w:rsidRPr="00BD0E5C">
              <w:rPr>
                <w:color w:val="000000"/>
                <w:kern w:val="2"/>
                <w:szCs w:val="24"/>
              </w:rPr>
              <w:t>1</w:t>
            </w:r>
            <w:r w:rsidRPr="00BD0E5C">
              <w:rPr>
                <w:color w:val="000000"/>
                <w:kern w:val="2"/>
                <w:szCs w:val="24"/>
              </w:rPr>
              <w:t>]</w:t>
            </w:r>
            <w:r>
              <w:rPr>
                <w:color w:val="000000"/>
                <w:kern w:val="2"/>
                <w:szCs w:val="24"/>
              </w:rPr>
              <w:t xml:space="preserve"> „Techninė specifikacija“ (toliau – Techninė specifikacija) ir Sutarties priede Nr. </w:t>
            </w:r>
            <w:r w:rsidRPr="00BD0E5C">
              <w:rPr>
                <w:color w:val="000000"/>
                <w:kern w:val="2"/>
                <w:szCs w:val="24"/>
              </w:rPr>
              <w:t>[</w:t>
            </w:r>
            <w:r w:rsidR="00BD0E5C" w:rsidRPr="00BD0E5C">
              <w:rPr>
                <w:color w:val="000000"/>
                <w:kern w:val="2"/>
                <w:szCs w:val="24"/>
              </w:rPr>
              <w:t>2</w:t>
            </w:r>
            <w:r w:rsidRPr="00BD0E5C">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Pr="0025437F" w:rsidRDefault="00A10867">
            <w:pPr>
              <w:rPr>
                <w:color w:val="000000"/>
                <w:kern w:val="2"/>
                <w:szCs w:val="24"/>
              </w:rPr>
            </w:pPr>
            <w:r w:rsidRPr="0025437F">
              <w:rPr>
                <w:color w:val="000000"/>
                <w:kern w:val="2"/>
                <w:szCs w:val="24"/>
              </w:rPr>
              <w:t>Netaikoma</w:t>
            </w:r>
          </w:p>
          <w:p w14:paraId="470C70E7" w14:textId="5E3C13E8" w:rsidR="005A5832" w:rsidRPr="0025437F" w:rsidRDefault="005A5832">
            <w:pPr>
              <w:rPr>
                <w:color w:val="000000"/>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5A752ECC" w:rsidR="005A5832" w:rsidRDefault="005A5832">
            <w:pPr>
              <w:rPr>
                <w:b/>
                <w:bCs/>
                <w:kern w:val="2"/>
                <w:szCs w:val="24"/>
              </w:rPr>
            </w:pPr>
          </w:p>
        </w:tc>
        <w:tc>
          <w:tcPr>
            <w:tcW w:w="6831" w:type="dxa"/>
            <w:gridSpan w:val="2"/>
          </w:tcPr>
          <w:p w14:paraId="5491866C" w14:textId="02E8555F" w:rsidR="005A5832" w:rsidRPr="0005535A" w:rsidRDefault="00A10867" w:rsidP="009A488B">
            <w:pPr>
              <w:rPr>
                <w:szCs w:val="24"/>
              </w:rPr>
            </w:pPr>
            <w:r>
              <w:rPr>
                <w:kern w:val="2"/>
                <w:szCs w:val="24"/>
              </w:rPr>
              <w:t xml:space="preserve">Tiekėjas Prekes (visą Prekių kiekį) įsipareigoja pristatyti </w:t>
            </w:r>
            <w:r>
              <w:rPr>
                <w:b/>
                <w:bCs/>
                <w:kern w:val="2"/>
                <w:szCs w:val="24"/>
              </w:rPr>
              <w:t xml:space="preserve">ne vėliau kaip </w:t>
            </w:r>
            <w:r w:rsidRPr="0005535A">
              <w:rPr>
                <w:b/>
                <w:bCs/>
                <w:kern w:val="2"/>
                <w:szCs w:val="24"/>
              </w:rPr>
              <w:t>per</w:t>
            </w:r>
            <w:r w:rsidRPr="0005535A">
              <w:rPr>
                <w:kern w:val="2"/>
                <w:szCs w:val="24"/>
              </w:rPr>
              <w:t xml:space="preserve"> (</w:t>
            </w:r>
            <w:r w:rsidR="009A488B" w:rsidRPr="0005535A">
              <w:rPr>
                <w:kern w:val="2"/>
                <w:szCs w:val="24"/>
              </w:rPr>
              <w:t xml:space="preserve">180 dienų / </w:t>
            </w:r>
            <w:r w:rsidR="00D65A5A">
              <w:rPr>
                <w:kern w:val="2"/>
                <w:szCs w:val="24"/>
              </w:rPr>
              <w:t>6</w:t>
            </w:r>
            <w:r w:rsidR="009A488B" w:rsidRPr="0005535A">
              <w:rPr>
                <w:kern w:val="2"/>
                <w:szCs w:val="24"/>
              </w:rPr>
              <w:t xml:space="preserve"> mėnesius</w:t>
            </w:r>
            <w:r w:rsidRPr="0005535A">
              <w:rPr>
                <w:kern w:val="2"/>
                <w:szCs w:val="24"/>
              </w:rPr>
              <w:t xml:space="preserve">) nuo Sutarties įsigaliojimo dienos šiuo adresu: </w:t>
            </w:r>
            <w:proofErr w:type="spellStart"/>
            <w:r w:rsidR="00FF4D32" w:rsidRPr="0005535A">
              <w:rPr>
                <w:kern w:val="2"/>
                <w:szCs w:val="24"/>
              </w:rPr>
              <w:t>Obenių</w:t>
            </w:r>
            <w:proofErr w:type="spellEnd"/>
            <w:r w:rsidR="00FF4D32" w:rsidRPr="0005535A">
              <w:rPr>
                <w:kern w:val="2"/>
                <w:szCs w:val="24"/>
              </w:rPr>
              <w:t xml:space="preserve"> g. 40, Elektrėnai</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F5DE267" w:rsidR="005A5832" w:rsidRPr="00BD0E5C" w:rsidRDefault="00BD0E5C">
            <w:pPr>
              <w:rPr>
                <w:kern w:val="2"/>
                <w:szCs w:val="24"/>
              </w:rPr>
            </w:pPr>
            <w:r>
              <w:rPr>
                <w:color w:val="000000"/>
                <w:kern w:val="2"/>
                <w:szCs w:val="24"/>
              </w:rPr>
              <w:t>Netaikoma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3FC36535"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870A8DC" w:rsidR="005A5832" w:rsidRDefault="0025437F">
            <w:pPr>
              <w:rPr>
                <w:kern w:val="2"/>
                <w:szCs w:val="24"/>
              </w:rPr>
            </w:pPr>
            <w:r>
              <w:rPr>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460E6949"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A21FADF" w14:textId="77777777" w:rsidR="0025437F" w:rsidRDefault="00A10867">
            <w:pPr>
              <w:rPr>
                <w:kern w:val="2"/>
                <w:szCs w:val="24"/>
              </w:rPr>
            </w:pPr>
            <w:r>
              <w:rPr>
                <w:kern w:val="2"/>
                <w:szCs w:val="24"/>
              </w:rPr>
              <w:t xml:space="preserve">Kartu su Prekėmis pateikiami šie dokumentai: </w:t>
            </w:r>
            <w:r w:rsidR="0025437F">
              <w:rPr>
                <w:kern w:val="2"/>
                <w:szCs w:val="24"/>
              </w:rPr>
              <w:t>p</w:t>
            </w:r>
            <w:r w:rsidR="0025437F" w:rsidRPr="00025812">
              <w:rPr>
                <w:bCs/>
                <w:sz w:val="22"/>
                <w:szCs w:val="22"/>
                <w:lang w:val="fr-FR"/>
              </w:rPr>
              <w:t>rekių aprašym</w:t>
            </w:r>
            <w:r w:rsidR="0025437F">
              <w:rPr>
                <w:bCs/>
                <w:sz w:val="22"/>
                <w:szCs w:val="22"/>
                <w:lang w:val="fr-FR"/>
              </w:rPr>
              <w:t>as</w:t>
            </w:r>
            <w:r w:rsidR="0025437F" w:rsidRPr="00025812">
              <w:rPr>
                <w:bCs/>
                <w:sz w:val="22"/>
                <w:szCs w:val="22"/>
                <w:lang w:val="fr-FR"/>
              </w:rPr>
              <w:t xml:space="preserve"> lietuvių kalba, </w:t>
            </w:r>
            <w:r w:rsidR="0025437F" w:rsidRPr="00025812">
              <w:rPr>
                <w:rFonts w:eastAsia="Calibri"/>
                <w:color w:val="000000"/>
                <w:sz w:val="22"/>
                <w:szCs w:val="22"/>
                <w:lang w:val="fr-FR"/>
              </w:rPr>
              <w:t xml:space="preserve">iš kurio būtų galima spręsti apie </w:t>
            </w:r>
            <w:r w:rsidR="0025437F" w:rsidRPr="00E40B44">
              <w:rPr>
                <w:rFonts w:eastAsia="Calibri"/>
                <w:color w:val="000000"/>
                <w:sz w:val="22"/>
                <w:szCs w:val="22"/>
              </w:rPr>
              <w:t>siūlomų tiekti Prekių techninių sprendinių atitikimą techninėje specifikacijoje keliamiems techniniams reikalavimams</w:t>
            </w:r>
            <w:r>
              <w:rPr>
                <w:color w:val="4472C4"/>
                <w:kern w:val="2"/>
                <w:szCs w:val="24"/>
              </w:rPr>
              <w:t>)</w:t>
            </w:r>
            <w:r>
              <w:rPr>
                <w:kern w:val="2"/>
                <w:szCs w:val="24"/>
              </w:rPr>
              <w:t xml:space="preserve">. </w:t>
            </w:r>
          </w:p>
          <w:p w14:paraId="63043AC8" w14:textId="004AA17D" w:rsidR="005A5832" w:rsidRDefault="00A1086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31E9F6DA"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pPr>
              <w:rPr>
                <w:b/>
                <w:bCs/>
                <w:kern w:val="2"/>
                <w:szCs w:val="24"/>
              </w:rPr>
            </w:pPr>
          </w:p>
        </w:tc>
        <w:tc>
          <w:tcPr>
            <w:tcW w:w="6831" w:type="dxa"/>
            <w:gridSpan w:val="2"/>
          </w:tcPr>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5BCBF3F9" w:rsidR="005A5832" w:rsidRDefault="005A5832">
            <w:pPr>
              <w:rPr>
                <w:color w:val="FF0000"/>
                <w:kern w:val="2"/>
                <w:szCs w:val="24"/>
              </w:rPr>
            </w:pPr>
          </w:p>
        </w:tc>
      </w:tr>
      <w:tr w:rsidR="005A5832" w14:paraId="5ED65FA3" w14:textId="77777777">
        <w:trPr>
          <w:trHeight w:val="300"/>
        </w:trPr>
        <w:tc>
          <w:tcPr>
            <w:tcW w:w="2704" w:type="dxa"/>
            <w:gridSpan w:val="2"/>
          </w:tcPr>
          <w:p w14:paraId="30BB7B92" w14:textId="1E38222A"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07BEDA3" w14:textId="77777777" w:rsidR="005A5832" w:rsidRDefault="005A5832">
            <w:pPr>
              <w:rPr>
                <w:b/>
                <w:bCs/>
                <w:kern w:val="2"/>
                <w:szCs w:val="24"/>
              </w:rPr>
            </w:pPr>
          </w:p>
        </w:tc>
        <w:tc>
          <w:tcPr>
            <w:tcW w:w="6831" w:type="dxa"/>
            <w:gridSpan w:val="2"/>
          </w:tcPr>
          <w:p w14:paraId="68D21757" w14:textId="127CCC07" w:rsidR="005A5832" w:rsidRDefault="005865BD">
            <w:pPr>
              <w:rPr>
                <w:color w:val="000000"/>
                <w:kern w:val="2"/>
                <w:szCs w:val="24"/>
              </w:rPr>
            </w:pPr>
            <w:r>
              <w:rPr>
                <w:color w:val="000000"/>
                <w:kern w:val="2"/>
                <w:szCs w:val="24"/>
              </w:rPr>
              <w:t>Netaikoma</w:t>
            </w:r>
          </w:p>
        </w:tc>
      </w:tr>
      <w:tr w:rsidR="005A5832" w14:paraId="76DB710B" w14:textId="77777777">
        <w:trPr>
          <w:trHeight w:val="300"/>
        </w:trPr>
        <w:tc>
          <w:tcPr>
            <w:tcW w:w="2704" w:type="dxa"/>
            <w:gridSpan w:val="2"/>
          </w:tcPr>
          <w:p w14:paraId="611FD3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0E3AB305" w14:textId="3AD70ABA" w:rsidR="005A5832" w:rsidRDefault="005A5832">
            <w:pPr>
              <w:rPr>
                <w:b/>
                <w:bCs/>
                <w:kern w:val="2"/>
                <w:szCs w:val="24"/>
              </w:rPr>
            </w:pPr>
          </w:p>
        </w:tc>
        <w:tc>
          <w:tcPr>
            <w:tcW w:w="6831" w:type="dxa"/>
            <w:gridSpan w:val="2"/>
          </w:tcPr>
          <w:p w14:paraId="6E5F5F40" w14:textId="77777777" w:rsidR="005865BD" w:rsidRDefault="005865BD">
            <w:pPr>
              <w:rPr>
                <w:kern w:val="2"/>
                <w:szCs w:val="24"/>
              </w:rPr>
            </w:pPr>
            <w:r>
              <w:rPr>
                <w:kern w:val="2"/>
                <w:szCs w:val="24"/>
              </w:rPr>
              <w:t>Netaikoma</w:t>
            </w:r>
          </w:p>
          <w:p w14:paraId="3E58FC7F" w14:textId="3BBF7422" w:rsidR="005A5832" w:rsidRDefault="005A5832">
            <w:pPr>
              <w:rPr>
                <w:kern w:val="2"/>
              </w:rPr>
            </w:pPr>
          </w:p>
        </w:tc>
      </w:tr>
      <w:tr w:rsidR="005A5832" w14:paraId="2FF7DE07" w14:textId="77777777">
        <w:trPr>
          <w:trHeight w:val="300"/>
        </w:trPr>
        <w:tc>
          <w:tcPr>
            <w:tcW w:w="2704" w:type="dxa"/>
            <w:gridSpan w:val="2"/>
          </w:tcPr>
          <w:p w14:paraId="7DA46175" w14:textId="5125B5D5" w:rsidR="005A5832" w:rsidRDefault="00A10867">
            <w:pPr>
              <w:rPr>
                <w:b/>
                <w:bCs/>
                <w:color w:val="FF0000"/>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p w14:paraId="263BC735" w14:textId="77777777" w:rsidR="005A5832" w:rsidRDefault="005A5832">
            <w:pPr>
              <w:rPr>
                <w:b/>
                <w:bCs/>
                <w:kern w:val="2"/>
                <w:szCs w:val="24"/>
              </w:rPr>
            </w:pPr>
          </w:p>
        </w:tc>
        <w:tc>
          <w:tcPr>
            <w:tcW w:w="6831" w:type="dxa"/>
            <w:gridSpan w:val="2"/>
          </w:tcPr>
          <w:p w14:paraId="2C86FB12" w14:textId="6A687626" w:rsidR="005A5832" w:rsidRPr="00140D6C" w:rsidRDefault="005865BD">
            <w:pPr>
              <w:rPr>
                <w:kern w:val="2"/>
                <w:szCs w:val="24"/>
              </w:rPr>
            </w:pPr>
            <w:r>
              <w:rPr>
                <w:color w:val="000000"/>
                <w:kern w:val="2"/>
                <w:szCs w:val="24"/>
              </w:rPr>
              <w:t>Netaikoma</w:t>
            </w:r>
          </w:p>
          <w:p w14:paraId="1EAB62BE" w14:textId="4B1344C5" w:rsidR="005A5832" w:rsidRDefault="005A5832">
            <w:pPr>
              <w:rPr>
                <w:color w:val="4472C4"/>
                <w:kern w:val="2"/>
                <w:szCs w:val="24"/>
              </w:rPr>
            </w:pPr>
          </w:p>
        </w:tc>
      </w:tr>
      <w:tr w:rsidR="005A5832" w14:paraId="408A2596" w14:textId="77777777">
        <w:trPr>
          <w:trHeight w:val="300"/>
        </w:trPr>
        <w:tc>
          <w:tcPr>
            <w:tcW w:w="2704" w:type="dxa"/>
            <w:gridSpan w:val="2"/>
          </w:tcPr>
          <w:p w14:paraId="666D1335" w14:textId="5A97E19A" w:rsidR="005A5832" w:rsidRDefault="00A10867" w:rsidP="005865BD">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31" w:type="dxa"/>
            <w:gridSpan w:val="2"/>
          </w:tcPr>
          <w:p w14:paraId="30F4F5E5" w14:textId="685AF86D" w:rsidR="005A5832" w:rsidRDefault="005865BD">
            <w:pPr>
              <w:rPr>
                <w:color w:val="4472C4"/>
                <w:kern w:val="2"/>
                <w:szCs w:val="24"/>
              </w:rPr>
            </w:pPr>
            <w:r>
              <w:rPr>
                <w:kern w:val="2"/>
                <w:szCs w:val="24"/>
              </w:rPr>
              <w:t>Netaikoma</w:t>
            </w:r>
          </w:p>
        </w:tc>
      </w:tr>
      <w:tr w:rsidR="005A5832" w14:paraId="1C19A028" w14:textId="77777777">
        <w:trPr>
          <w:trHeight w:val="300"/>
        </w:trPr>
        <w:tc>
          <w:tcPr>
            <w:tcW w:w="2704" w:type="dxa"/>
            <w:gridSpan w:val="2"/>
          </w:tcPr>
          <w:p w14:paraId="1A3B6652" w14:textId="0D09B04A" w:rsidR="005A5832" w:rsidRDefault="00A10867" w:rsidP="00B7351C">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9C1922E" w:rsidR="005A5832" w:rsidRDefault="00A10867">
            <w:pPr>
              <w:rPr>
                <w:kern w:val="2"/>
                <w:szCs w:val="24"/>
              </w:rPr>
            </w:pPr>
            <w:r>
              <w:rPr>
                <w:kern w:val="2"/>
                <w:szCs w:val="24"/>
              </w:rPr>
              <w:t xml:space="preserve">Sutarties </w:t>
            </w:r>
            <w:r w:rsidRPr="0005535A">
              <w:rPr>
                <w:kern w:val="2"/>
                <w:szCs w:val="24"/>
              </w:rPr>
              <w:t>kaina</w:t>
            </w:r>
            <w:r>
              <w:rPr>
                <w:color w:val="FF0000"/>
                <w:kern w:val="2"/>
                <w:szCs w:val="24"/>
              </w:rPr>
              <w:t xml:space="preserve"> </w:t>
            </w:r>
            <w:r>
              <w:rPr>
                <w:kern w:val="2"/>
                <w:szCs w:val="24"/>
              </w:rPr>
              <w:t>bus perskaičiuojam</w:t>
            </w:r>
            <w:r w:rsidR="0025437F">
              <w:rPr>
                <w:kern w:val="2"/>
                <w:szCs w:val="24"/>
              </w:rPr>
              <w:t>a</w:t>
            </w:r>
            <w:r>
              <w:rPr>
                <w:kern w:val="2"/>
                <w:szCs w:val="24"/>
              </w:rPr>
              <w:t>:</w:t>
            </w:r>
          </w:p>
          <w:p w14:paraId="64368AD2" w14:textId="77777777" w:rsidR="005A5832" w:rsidRDefault="00A10867">
            <w:pPr>
              <w:rPr>
                <w:color w:val="FF0000"/>
                <w:kern w:val="2"/>
                <w:szCs w:val="24"/>
              </w:rPr>
            </w:pPr>
            <w:r>
              <w:rPr>
                <w:kern w:val="2"/>
                <w:szCs w:val="24"/>
              </w:rPr>
              <w:t>5.3.1. dėl PVM tarifo pasikeitimo;</w:t>
            </w:r>
          </w:p>
          <w:p w14:paraId="33BE06DA" w14:textId="2916BCAE"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1DDD9AC9"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25437F">
              <w:rPr>
                <w:kern w:val="2"/>
                <w:szCs w:val="24"/>
              </w:rPr>
              <w:t>a</w:t>
            </w:r>
            <w:r>
              <w:rPr>
                <w:kern w:val="2"/>
                <w:szCs w:val="24"/>
              </w:rPr>
              <w:t xml:space="preserve"> nekeičiant Prekių kaino</w:t>
            </w:r>
            <w:r w:rsidR="0025437F">
              <w:rPr>
                <w:kern w:val="2"/>
                <w:szCs w:val="24"/>
              </w:rPr>
              <w:t>s</w:t>
            </w:r>
            <w:r>
              <w:rPr>
                <w:kern w:val="2"/>
                <w:szCs w:val="24"/>
              </w:rPr>
              <w:t xml:space="preserve"> be PVM. </w:t>
            </w:r>
          </w:p>
          <w:p w14:paraId="22F59FE8" w14:textId="4CE19ECA" w:rsidR="005A5832" w:rsidRDefault="00A10867">
            <w:pPr>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65907077" w:rsidR="005A5832" w:rsidRDefault="005A5832">
            <w:pPr>
              <w:rPr>
                <w:kern w:val="2"/>
              </w:rPr>
            </w:pPr>
          </w:p>
        </w:tc>
      </w:tr>
      <w:tr w:rsidR="005A5832" w14:paraId="06597448" w14:textId="77777777">
        <w:trPr>
          <w:trHeight w:val="300"/>
        </w:trPr>
        <w:tc>
          <w:tcPr>
            <w:tcW w:w="2704" w:type="dxa"/>
            <w:gridSpan w:val="2"/>
          </w:tcPr>
          <w:p w14:paraId="68CA6F47" w14:textId="161D126B" w:rsidR="005A5832" w:rsidRPr="00140D6C"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AD0C670" w14:textId="332CF5F9"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71376104"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7491C3D8"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236E3BB0" w:rsidR="005A5832" w:rsidRDefault="00A10867">
            <w:pPr>
              <w:rPr>
                <w:kern w:val="2"/>
                <w:szCs w:val="24"/>
              </w:rPr>
            </w:pPr>
            <w:r>
              <w:rPr>
                <w:kern w:val="2"/>
                <w:szCs w:val="24"/>
              </w:rPr>
              <w:t xml:space="preserve">Pirkėjas atsiskaito su Tiekėju ne vėliau kaip per </w:t>
            </w:r>
            <w:r w:rsidR="005865BD">
              <w:rPr>
                <w:kern w:val="2"/>
                <w:szCs w:val="24"/>
              </w:rPr>
              <w:t>30 dienų</w:t>
            </w:r>
            <w:r>
              <w:rPr>
                <w:kern w:val="2"/>
                <w:szCs w:val="24"/>
              </w:rPr>
              <w:t xml:space="preserve"> nuo Sąskaitos gavimo dienos.</w:t>
            </w:r>
          </w:p>
          <w:p w14:paraId="5D1F8A09" w14:textId="3B15EA9E" w:rsidR="005A5832" w:rsidRDefault="00A10867" w:rsidP="00FA3BEC">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05535A">
              <w:rPr>
                <w:kern w:val="2"/>
                <w:szCs w:val="24"/>
                <w:shd w:val="clear" w:color="auto" w:fill="FFFFFF"/>
              </w:rPr>
              <w:t>įvykdžius visus sutartinius įsipareigojimus, sumokama visa Sutarties kaina</w:t>
            </w:r>
            <w:r w:rsidR="00FA3BEC" w:rsidRPr="0005535A">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1C4D7FE4" w:rsidR="005A5832" w:rsidRPr="00EC779B" w:rsidRDefault="00A10867" w:rsidP="00EC779B">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245AD4B8"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7B1FD26F"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132197" w:rsidRPr="0005535A">
              <w:rPr>
                <w:kern w:val="2"/>
                <w:szCs w:val="24"/>
              </w:rPr>
              <w:t>24 mėnesiai</w:t>
            </w:r>
            <w:r w:rsidRPr="0005535A">
              <w:rPr>
                <w:kern w:val="2"/>
                <w:szCs w:val="24"/>
              </w:rPr>
              <w:t xml:space="preserve">. </w:t>
            </w:r>
            <w:r>
              <w:rPr>
                <w:kern w:val="2"/>
                <w:szCs w:val="24"/>
              </w:rPr>
              <w:t xml:space="preserve">Garantinis terminas, skaičiuojamas nuo </w:t>
            </w:r>
            <w:r w:rsidR="00132197">
              <w:rPr>
                <w:kern w:val="2"/>
                <w:szCs w:val="24"/>
              </w:rPr>
              <w:t>pirmo sumontavimo</w:t>
            </w:r>
            <w:r>
              <w:rPr>
                <w:kern w:val="2"/>
                <w:szCs w:val="24"/>
              </w:rPr>
              <w:t xml:space="preserve">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1C4646B7"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132197">
              <w:rPr>
                <w:kern w:val="2"/>
                <w:szCs w:val="24"/>
              </w:rPr>
              <w:t>72 val.</w:t>
            </w:r>
            <w:r>
              <w:rPr>
                <w:color w:val="FF0000"/>
                <w:kern w:val="2"/>
                <w:szCs w:val="24"/>
              </w:rPr>
              <w:t xml:space="preserve"> </w:t>
            </w:r>
            <w:r>
              <w:rPr>
                <w:kern w:val="2"/>
                <w:szCs w:val="24"/>
              </w:rPr>
              <w:t>nuo pranešimo apie trūkumus Tiekėjui gavimo.</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0A05E986" w14:textId="44A97B61" w:rsidR="005A5832" w:rsidRDefault="005B100F">
            <w:pPr>
              <w:rPr>
                <w:kern w:val="2"/>
                <w:szCs w:val="24"/>
              </w:rPr>
            </w:pPr>
            <w:r>
              <w:rPr>
                <w:kern w:val="2"/>
                <w:szCs w:val="24"/>
              </w:rPr>
              <w:t xml:space="preserve">Sutarties vykdymui pasitelkiami subtiekėjai ir (ar) specialistai yra nurodyti Sutarties priede Nr. </w:t>
            </w:r>
            <w:r w:rsidRPr="00132197">
              <w:rPr>
                <w:kern w:val="2"/>
                <w:szCs w:val="24"/>
              </w:rPr>
              <w:t>[3]</w:t>
            </w:r>
            <w:r>
              <w:rPr>
                <w:kern w:val="2"/>
                <w:szCs w:val="24"/>
              </w:rPr>
              <w:t xml:space="preserve"> „Sutarties vykdymui pasitelkiami subtiekėjai ir (ar) specialistai“</w:t>
            </w:r>
            <w:r w:rsidR="00A10867">
              <w:rPr>
                <w:kern w:val="2"/>
                <w:szCs w:val="24"/>
              </w:rPr>
              <w:t>.</w:t>
            </w:r>
          </w:p>
          <w:p w14:paraId="100A011A" w14:textId="62FA557C"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46112999" w:rsidR="005A5832" w:rsidRDefault="00A10867">
            <w:pPr>
              <w:rPr>
                <w:kern w:val="2"/>
                <w:szCs w:val="24"/>
              </w:rPr>
            </w:pPr>
            <w:r>
              <w:rPr>
                <w:kern w:val="2"/>
                <w:szCs w:val="24"/>
              </w:rPr>
              <w:t>Prievolių pagal Sutartį įvykdymas užtikrinamas:</w:t>
            </w:r>
          </w:p>
          <w:p w14:paraId="57B4149A" w14:textId="77777777" w:rsidR="005A5832" w:rsidRDefault="00A10867">
            <w:pPr>
              <w:rPr>
                <w:kern w:val="2"/>
                <w:szCs w:val="24"/>
              </w:rPr>
            </w:pPr>
            <w:r>
              <w:rPr>
                <w:kern w:val="2"/>
                <w:szCs w:val="24"/>
              </w:rPr>
              <w:t>Netesybomis (delspinigiais, bauda);</w:t>
            </w:r>
          </w:p>
          <w:p w14:paraId="3DDC83FB" w14:textId="52D672D5"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4B9F6B5D"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6A4CBD21" w:rsidR="005A5832" w:rsidRPr="00FA3BEC" w:rsidRDefault="00A10867" w:rsidP="00FA3BE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5535A">
              <w:rPr>
                <w:kern w:val="2"/>
                <w:szCs w:val="24"/>
              </w:rPr>
              <w:t xml:space="preserve">0,02 (dvi šimtosios) procento </w:t>
            </w:r>
            <w:r>
              <w:rPr>
                <w:color w:val="000000"/>
                <w:kern w:val="2"/>
                <w:szCs w:val="24"/>
              </w:rPr>
              <w:lastRenderedPageBreak/>
              <w:t xml:space="preserve">dydžio delspinigius nuo neapmokėtos sumos be PVM už kiekvieną vėlavimo </w:t>
            </w:r>
            <w:r w:rsidRPr="0005535A">
              <w:rPr>
                <w:kern w:val="2"/>
                <w:szCs w:val="24"/>
              </w:rPr>
              <w:t>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0511F91C" w14:textId="4D500D86" w:rsidR="005A5832" w:rsidRDefault="00A10867">
            <w:pPr>
              <w:rPr>
                <w:color w:val="000000"/>
                <w:kern w:val="2"/>
                <w:szCs w:val="24"/>
              </w:rPr>
            </w:pPr>
            <w:r>
              <w:rPr>
                <w:color w:val="000000"/>
                <w:kern w:val="2"/>
                <w:szCs w:val="24"/>
              </w:rPr>
              <w:t>9</w:t>
            </w:r>
            <w:r w:rsidRPr="00140D6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5535A">
              <w:rPr>
                <w:kern w:val="2"/>
                <w:szCs w:val="24"/>
              </w:rPr>
              <w:t>0,02 (dvi šimtosios) procento dydžio delspinigius už kiekvieną uždelstą dieną</w:t>
            </w:r>
            <w:r w:rsidR="00FA3BEC" w:rsidRPr="0005535A">
              <w:rPr>
                <w:kern w:val="2"/>
                <w:szCs w:val="24"/>
              </w:rPr>
              <w:t xml:space="preserve"> </w:t>
            </w:r>
            <w:r w:rsidRPr="0005535A">
              <w:rPr>
                <w:kern w:val="2"/>
                <w:szCs w:val="24"/>
              </w:rPr>
              <w:t xml:space="preserve">nuo </w:t>
            </w:r>
            <w:r>
              <w:rPr>
                <w:color w:val="000000"/>
                <w:kern w:val="2"/>
                <w:szCs w:val="24"/>
              </w:rPr>
              <w:t>laiku neperduotų Prekių ar Prekių, turinčių trūkumų, kainos be PVM. </w:t>
            </w:r>
          </w:p>
          <w:p w14:paraId="1D8E5960" w14:textId="77777777" w:rsidR="005A5832" w:rsidRDefault="005A5832">
            <w:pPr>
              <w:rPr>
                <w:color w:val="000000"/>
                <w:kern w:val="2"/>
                <w:szCs w:val="24"/>
              </w:rPr>
            </w:pPr>
          </w:p>
          <w:p w14:paraId="7907862C" w14:textId="22560754" w:rsidR="005A5832" w:rsidRDefault="00A10867">
            <w:pPr>
              <w:rPr>
                <w:b/>
                <w:bCs/>
                <w:kern w:val="2"/>
                <w:szCs w:val="24"/>
              </w:rPr>
            </w:pPr>
            <w:r>
              <w:rPr>
                <w:color w:val="000000"/>
                <w:kern w:val="2"/>
                <w:szCs w:val="24"/>
              </w:rPr>
              <w:t>9.2.2.</w:t>
            </w:r>
            <w:r w:rsidRPr="00140D6C">
              <w:rPr>
                <w:color w:val="000000"/>
                <w:kern w:val="2"/>
                <w:szCs w:val="24"/>
              </w:rPr>
              <w:t xml:space="preserve"> </w:t>
            </w:r>
            <w:r>
              <w:rPr>
                <w:color w:val="000000"/>
                <w:kern w:val="2"/>
                <w:szCs w:val="24"/>
              </w:rPr>
              <w:t xml:space="preserve">Tiekėjas privalo sumokėti Pirkėjui netesybas per </w:t>
            </w:r>
            <w:r>
              <w:rPr>
                <w:color w:val="4472C4"/>
                <w:kern w:val="2"/>
                <w:szCs w:val="24"/>
              </w:rPr>
              <w:t>(</w:t>
            </w:r>
            <w:r w:rsidR="00FA3BEC">
              <w:rPr>
                <w:color w:val="4472C4"/>
                <w:kern w:val="2"/>
                <w:szCs w:val="24"/>
              </w:rPr>
              <w:t>10 k. d.</w:t>
            </w:r>
            <w:r>
              <w:rPr>
                <w:color w:val="4472C4"/>
                <w:kern w:val="2"/>
                <w:szCs w:val="24"/>
              </w:rPr>
              <w:t>)</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1C0CA52A" w:rsidR="005A5832" w:rsidRDefault="00A10867">
            <w:pPr>
              <w:rPr>
                <w:kern w:val="2"/>
                <w:szCs w:val="24"/>
              </w:rPr>
            </w:pPr>
            <w:r>
              <w:rPr>
                <w:kern w:val="2"/>
                <w:szCs w:val="24"/>
              </w:rPr>
              <w:t xml:space="preserve">Nutraukus Sutartį dėl esminio Sutarties pažeidimo, nustatyto Sutarties Specialiosiose sąlygose, mokama </w:t>
            </w:r>
            <w:r w:rsidR="00132197">
              <w:rPr>
                <w:color w:val="4472C4"/>
                <w:kern w:val="2"/>
                <w:szCs w:val="24"/>
              </w:rPr>
              <w:t>10</w:t>
            </w:r>
            <w:r>
              <w:rPr>
                <w:color w:val="4472C4"/>
                <w:kern w:val="2"/>
                <w:szCs w:val="24"/>
              </w:rPr>
              <w:t xml:space="preserve"> </w:t>
            </w:r>
            <w:r w:rsidR="00132197">
              <w:rPr>
                <w:color w:val="4472C4"/>
                <w:kern w:val="2"/>
                <w:szCs w:val="24"/>
              </w:rPr>
              <w:t>(dešimt</w:t>
            </w:r>
            <w:r>
              <w:rPr>
                <w:color w:val="4472C4"/>
                <w:kern w:val="2"/>
                <w:szCs w:val="24"/>
              </w:rPr>
              <w:t>)</w:t>
            </w:r>
            <w:r>
              <w:rPr>
                <w:kern w:val="2"/>
                <w:szCs w:val="24"/>
              </w:rPr>
              <w:t xml:space="preserve"> procentų dydžio bauda nuo Pradinės Sutarties vertės be PVM, nurodytos Specialiųjų sąlygų 5.2 punkte. </w:t>
            </w:r>
          </w:p>
          <w:p w14:paraId="187F7386" w14:textId="5963D7B0"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FA3BEC">
            <w:pPr>
              <w:rPr>
                <w:kern w:val="2"/>
                <w:szCs w:val="24"/>
              </w:rPr>
            </w:pPr>
          </w:p>
        </w:tc>
      </w:tr>
      <w:tr w:rsidR="005A5832" w14:paraId="135FBF19" w14:textId="77777777">
        <w:trPr>
          <w:trHeight w:val="300"/>
        </w:trPr>
        <w:tc>
          <w:tcPr>
            <w:tcW w:w="2704" w:type="dxa"/>
            <w:gridSpan w:val="2"/>
          </w:tcPr>
          <w:p w14:paraId="241B4067" w14:textId="77777777" w:rsidR="005A5832" w:rsidRPr="00B52C3A" w:rsidRDefault="00A10867">
            <w:pPr>
              <w:rPr>
                <w:b/>
                <w:bCs/>
                <w:kern w:val="2"/>
                <w:szCs w:val="24"/>
              </w:rPr>
            </w:pPr>
            <w:r w:rsidRPr="00B52C3A">
              <w:rPr>
                <w:b/>
                <w:bCs/>
                <w:kern w:val="2"/>
                <w:szCs w:val="24"/>
              </w:rPr>
              <w:t>9.5. Tiekėjui taikomos baudos dėl aplinkosauginių ir (arba) socialinių kriterijų nesilaikymo</w:t>
            </w:r>
          </w:p>
        </w:tc>
        <w:tc>
          <w:tcPr>
            <w:tcW w:w="6831" w:type="dxa"/>
            <w:gridSpan w:val="2"/>
          </w:tcPr>
          <w:p w14:paraId="08E9FB70" w14:textId="6B3F5CCE" w:rsidR="005A5832" w:rsidRPr="00E666EA" w:rsidRDefault="00A77821" w:rsidP="00A77821">
            <w:pPr>
              <w:rPr>
                <w:color w:val="4472C4"/>
                <w:kern w:val="2"/>
                <w:szCs w:val="24"/>
                <w:highlight w:val="yellow"/>
              </w:rPr>
            </w:pPr>
            <w:r w:rsidRPr="0005535A">
              <w:rPr>
                <w:kern w:val="2"/>
                <w:szCs w:val="24"/>
              </w:rPr>
              <w:t xml:space="preserve">Už 12.2. ir 12.4. p. </w:t>
            </w:r>
            <w:r w:rsidR="00B52C3A" w:rsidRPr="0005535A">
              <w:rPr>
                <w:kern w:val="2"/>
                <w:szCs w:val="24"/>
              </w:rPr>
              <w:t xml:space="preserve">Specialiųjų sąlygų 12 skyriuje, </w:t>
            </w:r>
            <w:r w:rsidRPr="0005535A">
              <w:rPr>
                <w:kern w:val="2"/>
                <w:szCs w:val="24"/>
              </w:rPr>
              <w:t xml:space="preserve">nurodytų aplinkosauginių reikalavimų nesilaikymą </w:t>
            </w:r>
            <w:r w:rsidR="00B52C3A" w:rsidRPr="0005535A">
              <w:rPr>
                <w:kern w:val="2"/>
                <w:szCs w:val="24"/>
              </w:rPr>
              <w:t>bus taikom</w:t>
            </w:r>
            <w:r w:rsidRPr="0005535A">
              <w:rPr>
                <w:kern w:val="2"/>
                <w:szCs w:val="24"/>
              </w:rPr>
              <w:t>a 500 (penki šimtai)</w:t>
            </w:r>
            <w:r w:rsidR="00B52C3A" w:rsidRPr="0005535A">
              <w:rPr>
                <w:kern w:val="2"/>
                <w:szCs w:val="24"/>
              </w:rPr>
              <w:t xml:space="preserve"> </w:t>
            </w:r>
            <w:r w:rsidRPr="0005535A">
              <w:rPr>
                <w:kern w:val="2"/>
                <w:szCs w:val="24"/>
              </w:rPr>
              <w:t xml:space="preserve">Eur </w:t>
            </w:r>
            <w:r w:rsidR="00B52C3A" w:rsidRPr="0005535A">
              <w:rPr>
                <w:kern w:val="2"/>
                <w:szCs w:val="24"/>
              </w:rPr>
              <w:t>baud</w:t>
            </w:r>
            <w:r w:rsidRPr="0005535A">
              <w:rPr>
                <w:kern w:val="2"/>
                <w:szCs w:val="24"/>
              </w:rPr>
              <w:t>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3DE6A46E"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1275F276" w:rsidR="005A5832" w:rsidRDefault="00A10867" w:rsidP="00E666EA">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140D6C" w:rsidRDefault="00A10867">
            <w:pPr>
              <w:rPr>
                <w:b/>
                <w:bCs/>
                <w:kern w:val="2"/>
                <w:szCs w:val="24"/>
              </w:rPr>
            </w:pPr>
            <w:r w:rsidRPr="00140D6C">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51E34BE5"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562FAFC" w:rsidR="005A5832" w:rsidRDefault="00EC779B">
            <w:pPr>
              <w:rPr>
                <w:color w:val="4472C4"/>
                <w:kern w:val="2"/>
                <w:szCs w:val="24"/>
              </w:rPr>
            </w:pPr>
            <w:r>
              <w:rPr>
                <w:color w:val="4472C4"/>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3AB594C9" w:rsidR="005A5832" w:rsidRDefault="00A10867" w:rsidP="00EC779B">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05535A">
              <w:rPr>
                <w:kern w:val="2"/>
                <w:szCs w:val="24"/>
              </w:rPr>
              <w:t>(</w:t>
            </w:r>
            <w:r w:rsidR="0005535A" w:rsidRPr="0005535A">
              <w:rPr>
                <w:kern w:val="2"/>
                <w:szCs w:val="24"/>
              </w:rPr>
              <w:t>210 dienų / 7 mėnesius</w:t>
            </w:r>
            <w:r w:rsidRPr="0005535A">
              <w:rPr>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46A2B369"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08A9FAA1" w:rsidR="005A5832" w:rsidRPr="00E666EA"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365A65F5" w:rsidR="005A5832" w:rsidRPr="0005535A" w:rsidRDefault="00A10867">
            <w:pPr>
              <w:rPr>
                <w:kern w:val="2"/>
                <w:szCs w:val="24"/>
              </w:rPr>
            </w:pPr>
            <w:r w:rsidRPr="0005535A">
              <w:rPr>
                <w:kern w:val="2"/>
                <w:szCs w:val="24"/>
              </w:rPr>
              <w:t>11.2.1. jeigu Tiekėjas nevykdo prisiimtų įsipareigojimų už Sutartyje nustatytą Sutarties kainą;</w:t>
            </w:r>
          </w:p>
          <w:p w14:paraId="6089ACDD" w14:textId="7CED298D" w:rsidR="005A5832" w:rsidRPr="0005535A" w:rsidRDefault="00A10867">
            <w:pPr>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2</w:t>
            </w:r>
            <w:r w:rsidRPr="0005535A">
              <w:rPr>
                <w:rFonts w:eastAsia="Arial"/>
                <w:kern w:val="2"/>
                <w:szCs w:val="24"/>
                <w:lang w:val="lt"/>
              </w:rPr>
              <w:t>. jeigu Tiekėjas nesilaiko Sutartyje nustatytų Prekių tiekimo terminų 2 (du) kartus iš eilės arba vėluoja pristatyti Prekes daugiau nei (</w:t>
            </w:r>
            <w:r w:rsidR="00E666EA" w:rsidRPr="0005535A">
              <w:rPr>
                <w:rFonts w:eastAsia="Arial"/>
                <w:kern w:val="2"/>
                <w:szCs w:val="24"/>
                <w:lang w:val="lt"/>
              </w:rPr>
              <w:t>5 k. d.</w:t>
            </w:r>
            <w:r w:rsidRPr="0005535A">
              <w:rPr>
                <w:rFonts w:eastAsia="Arial"/>
                <w:kern w:val="2"/>
                <w:szCs w:val="24"/>
                <w:lang w:val="lt"/>
              </w:rPr>
              <w:t>) Sutartyje nustatytas Prekių pristatymo terminas;</w:t>
            </w:r>
          </w:p>
          <w:p w14:paraId="1CB97FAA" w14:textId="4B311D5D"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3</w:t>
            </w:r>
            <w:r w:rsidRPr="0005535A">
              <w:rPr>
                <w:rFonts w:eastAsia="Arial"/>
                <w:kern w:val="2"/>
                <w:szCs w:val="24"/>
                <w:lang w:val="lt"/>
              </w:rPr>
              <w:t>. jeigu Tiekėjas pažeidžia Prekių pristatymo terminus ir priskaičiuotų netesybų už vėlavimą suma viršija 20 (dvidešimt) proc. Pradinės sutarties vertės;</w:t>
            </w:r>
          </w:p>
          <w:p w14:paraId="13636D62" w14:textId="5BB4810C"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4</w:t>
            </w:r>
            <w:r w:rsidRPr="0005535A">
              <w:rPr>
                <w:rFonts w:eastAsia="Arial"/>
                <w:kern w:val="2"/>
                <w:szCs w:val="24"/>
                <w:lang w:val="lt"/>
              </w:rPr>
              <w:t>. Tiekėjas pažeidžia Prekių pristatymo terminus ir dėl Prekių pristatymo vėlavimo Prekės tampa nebereikalingos;</w:t>
            </w:r>
          </w:p>
          <w:p w14:paraId="68680D29" w14:textId="20EC9716"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5</w:t>
            </w:r>
            <w:r w:rsidRPr="0005535A">
              <w:rPr>
                <w:rFonts w:eastAsia="Arial"/>
                <w:kern w:val="2"/>
                <w:szCs w:val="24"/>
                <w:lang w:val="lt"/>
              </w:rPr>
              <w:t>. Tiekėjas daugiau kaip 2 (du) kartus pristato Prekes, kurios neatitinka Sutartyje ir (ar) Įstatymuose nustatytų reikalavimų Prekėms;</w:t>
            </w:r>
          </w:p>
          <w:p w14:paraId="7ACDBF73" w14:textId="01953646"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6</w:t>
            </w:r>
            <w:r w:rsidRPr="0005535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462903A" w:rsidR="005A5832" w:rsidRPr="0005535A" w:rsidRDefault="00A10867">
            <w:pPr>
              <w:tabs>
                <w:tab w:val="left" w:pos="567"/>
                <w:tab w:val="left" w:pos="851"/>
                <w:tab w:val="left" w:pos="992"/>
                <w:tab w:val="left" w:pos="1134"/>
              </w:tabs>
              <w:spacing w:line="257" w:lineRule="auto"/>
              <w:jc w:val="both"/>
              <w:rPr>
                <w:rFonts w:eastAsia="Arial"/>
                <w:kern w:val="2"/>
                <w:szCs w:val="24"/>
                <w:lang w:val="lt"/>
              </w:rPr>
            </w:pPr>
            <w:r w:rsidRPr="0005535A">
              <w:rPr>
                <w:rFonts w:eastAsia="Arial"/>
                <w:kern w:val="2"/>
                <w:szCs w:val="24"/>
                <w:lang w:val="lt"/>
              </w:rPr>
              <w:t>11.2.</w:t>
            </w:r>
            <w:r w:rsidR="00E666EA" w:rsidRPr="0005535A">
              <w:rPr>
                <w:rFonts w:eastAsia="Arial"/>
                <w:kern w:val="2"/>
                <w:szCs w:val="24"/>
                <w:lang w:val="lt"/>
              </w:rPr>
              <w:t>7</w:t>
            </w:r>
            <w:r w:rsidRPr="0005535A">
              <w:rPr>
                <w:rFonts w:eastAsia="Arial"/>
                <w:kern w:val="2"/>
                <w:szCs w:val="24"/>
                <w:lang w:val="lt"/>
              </w:rPr>
              <w:t>. Tiekėjas pažeidžia šios Sutarties nuostatas, reglamentuojančias konkurenciją, intelektinės nuosavybės ar konfidencialios informacijos valdymą;</w:t>
            </w:r>
          </w:p>
          <w:p w14:paraId="4198364C" w14:textId="30151833" w:rsidR="005A5832" w:rsidRDefault="00A10867">
            <w:pPr>
              <w:spacing w:line="257" w:lineRule="auto"/>
              <w:rPr>
                <w:rFonts w:eastAsia="Arial"/>
                <w:color w:val="FF0000"/>
                <w:kern w:val="2"/>
                <w:szCs w:val="24"/>
              </w:rPr>
            </w:pPr>
            <w:r w:rsidRPr="0005535A">
              <w:rPr>
                <w:rFonts w:eastAsia="Arial"/>
                <w:kern w:val="2"/>
                <w:szCs w:val="24"/>
                <w:lang w:val="lt"/>
              </w:rPr>
              <w:t>11.2.</w:t>
            </w:r>
            <w:r w:rsidR="00E666EA" w:rsidRPr="0005535A">
              <w:rPr>
                <w:rFonts w:eastAsia="Arial"/>
                <w:kern w:val="2"/>
                <w:szCs w:val="24"/>
                <w:lang w:val="lt"/>
              </w:rPr>
              <w:t>8</w:t>
            </w:r>
            <w:r w:rsidRPr="0005535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0C4BA882"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40D6C">
              <w:rPr>
                <w:color w:val="000000"/>
                <w:kern w:val="2"/>
                <w:szCs w:val="24"/>
              </w:rPr>
              <w:t>D1-508</w:t>
            </w:r>
            <w:r>
              <w:rPr>
                <w:color w:val="000000"/>
                <w:kern w:val="2"/>
                <w:szCs w:val="24"/>
                <w:shd w:val="clear" w:color="auto" w:fill="FFFFFF"/>
              </w:rPr>
              <w:t xml:space="preserve"> „Dėl </w:t>
            </w:r>
            <w:r>
              <w:rPr>
                <w:color w:val="000000"/>
                <w:kern w:val="2"/>
                <w:szCs w:val="24"/>
                <w:shd w:val="clear" w:color="auto" w:fill="FFFFFF"/>
              </w:rPr>
              <w:lastRenderedPageBreak/>
              <w:t xml:space="preserve">Aplinkos apsaugos kriterijų taikymo, vykdant žaliuosius pirkimus, tvarkos aprašo patvirtinimo“ (toliau – Tvarkos aprašas) </w:t>
            </w:r>
            <w:r w:rsidR="00E666EA">
              <w:rPr>
                <w:color w:val="000000"/>
                <w:kern w:val="2"/>
                <w:szCs w:val="24"/>
                <w:shd w:val="clear" w:color="auto" w:fill="FFFFFF"/>
              </w:rPr>
              <w:t>4.4.3 ir 4.4.4 p</w:t>
            </w:r>
            <w:r>
              <w:rPr>
                <w:color w:val="000000"/>
                <w:kern w:val="2"/>
                <w:szCs w:val="24"/>
                <w:shd w:val="clear" w:color="auto" w:fill="FFFFFF"/>
              </w:rPr>
              <w:t>apunkči</w:t>
            </w:r>
            <w:r w:rsidR="00E666EA">
              <w:rPr>
                <w:color w:val="000000"/>
                <w:kern w:val="2"/>
                <w:szCs w:val="24"/>
                <w:shd w:val="clear" w:color="auto" w:fill="FFFFFF"/>
              </w:rPr>
              <w:t>ais</w:t>
            </w:r>
            <w:r>
              <w:rPr>
                <w:color w:val="000000"/>
                <w:kern w:val="2"/>
                <w:szCs w:val="24"/>
                <w:shd w:val="clear" w:color="auto" w:fill="FFFFFF"/>
              </w:rPr>
              <w:t>.</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7DBF7AC9" w:rsidR="005A5832" w:rsidRPr="00EC779B"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69FD5316" w14:textId="6206598E"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3EAF21D9" w:rsidR="005A5832" w:rsidRDefault="00A10867" w:rsidP="00E666EA">
            <w:pPr>
              <w:rPr>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1BB4200E"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73687AE8" w:rsidR="005A5832" w:rsidRDefault="005A5832">
            <w:pPr>
              <w:rPr>
                <w:kern w:val="2"/>
                <w:szCs w:val="24"/>
              </w:rPr>
            </w:pP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632B4F73" w14:textId="0A40160A" w:rsidR="005A5832" w:rsidRDefault="005A5832">
            <w:pPr>
              <w:rPr>
                <w:kern w:val="2"/>
                <w:szCs w:val="24"/>
              </w:rPr>
            </w:pP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201CF248" w14:textId="579A2592" w:rsidR="005A5832" w:rsidRDefault="005A5832">
            <w:pPr>
              <w:rPr>
                <w:kern w:val="2"/>
                <w:szCs w:val="24"/>
              </w:rPr>
            </w:pP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63229ED5" w14:textId="77777777" w:rsidR="005A5832" w:rsidRDefault="005A5832" w:rsidP="0025437F">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2E271EBF" w:rsidR="005A5832" w:rsidRDefault="0025437F">
            <w:pPr>
              <w:jc w:val="cente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12F50E8E" w:rsidR="005A5832" w:rsidRDefault="0025437F">
            <w:pPr>
              <w:jc w:val="center"/>
              <w:rPr>
                <w:b/>
                <w:bCs/>
                <w:kern w:val="2"/>
                <w:szCs w:val="24"/>
              </w:rPr>
            </w:pPr>
            <w:r>
              <w:rPr>
                <w:b/>
                <w:bCs/>
                <w:kern w:val="2"/>
                <w:szCs w:val="24"/>
              </w:rPr>
              <w:t>Tiekėjo pasiūlymas</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554E75BC" w:rsidR="005A5832" w:rsidRDefault="00132197">
            <w:pPr>
              <w:jc w:val="center"/>
              <w:rPr>
                <w:b/>
                <w:bCs/>
                <w:kern w:val="2"/>
                <w:szCs w:val="24"/>
              </w:rPr>
            </w:pPr>
            <w:r w:rsidRPr="00132197">
              <w:rPr>
                <w:b/>
                <w:bCs/>
                <w:kern w:val="2"/>
                <w:szCs w:val="24"/>
              </w:rPr>
              <w:t>Sutarties vykdymui pasitelkiami subtiekėjai ir (ar) specialistai</w:t>
            </w: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278D2209" w:rsidR="005A5832" w:rsidRDefault="009A488B" w:rsidP="009A488B">
            <w:pPr>
              <w:jc w:val="center"/>
              <w:rPr>
                <w:color w:val="4472C4"/>
                <w:kern w:val="2"/>
                <w:szCs w:val="24"/>
              </w:rPr>
            </w:pPr>
            <w:r w:rsidRPr="009A488B">
              <w:rPr>
                <w:kern w:val="2"/>
                <w:szCs w:val="24"/>
              </w:rPr>
              <w:t>Direktorius Jonas Grybauskas</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6195ABD0" w14:textId="77777777" w:rsidR="005A5832" w:rsidRDefault="005A5832">
            <w:pPr>
              <w:jc w:val="center"/>
              <w:rPr>
                <w:b/>
                <w:bCs/>
                <w:color w:val="4472C4"/>
                <w:kern w:val="2"/>
                <w:szCs w:val="24"/>
              </w:rPr>
            </w:pPr>
          </w:p>
          <w:p w14:paraId="6C5F8ADC" w14:textId="77777777" w:rsidR="005A5832" w:rsidRDefault="005A5832">
            <w:pPr>
              <w:jc w:val="center"/>
              <w:rPr>
                <w:b/>
                <w:bCs/>
                <w:color w:val="4472C4"/>
                <w:kern w:val="2"/>
                <w:szCs w:val="24"/>
              </w:rPr>
            </w:pPr>
          </w:p>
          <w:p w14:paraId="45ED22E7" w14:textId="77777777" w:rsidR="009A488B" w:rsidRDefault="009A488B">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C5F" w14:textId="77777777" w:rsidR="005B7A1D" w:rsidRDefault="005B7A1D">
      <w:pPr>
        <w:rPr>
          <w:kern w:val="2"/>
          <w:sz w:val="22"/>
          <w:szCs w:val="22"/>
          <w:lang w:val="en-US"/>
        </w:rPr>
      </w:pPr>
      <w:r>
        <w:rPr>
          <w:kern w:val="2"/>
          <w:sz w:val="22"/>
          <w:szCs w:val="22"/>
          <w:lang w:val="en-US"/>
        </w:rPr>
        <w:separator/>
      </w:r>
    </w:p>
  </w:endnote>
  <w:endnote w:type="continuationSeparator" w:id="0">
    <w:p w14:paraId="7F8B581B" w14:textId="77777777" w:rsidR="005B7A1D" w:rsidRDefault="005B7A1D">
      <w:pPr>
        <w:rPr>
          <w:kern w:val="2"/>
          <w:sz w:val="22"/>
          <w:szCs w:val="22"/>
          <w:lang w:val="en-US"/>
        </w:rPr>
      </w:pPr>
      <w:r>
        <w:rPr>
          <w:kern w:val="2"/>
          <w:sz w:val="22"/>
          <w:szCs w:val="22"/>
          <w:lang w:val="en-US"/>
        </w:rPr>
        <w:continuationSeparator/>
      </w:r>
    </w:p>
  </w:endnote>
  <w:endnote w:type="continuationNotice" w:id="1">
    <w:p w14:paraId="263583F1" w14:textId="77777777" w:rsidR="005B7A1D" w:rsidRDefault="005B7A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067" w14:textId="77777777" w:rsidR="005B7A1D" w:rsidRDefault="005B7A1D">
      <w:pPr>
        <w:rPr>
          <w:kern w:val="2"/>
          <w:sz w:val="22"/>
          <w:szCs w:val="22"/>
          <w:lang w:val="en-US"/>
        </w:rPr>
      </w:pPr>
      <w:r>
        <w:rPr>
          <w:kern w:val="2"/>
          <w:sz w:val="22"/>
          <w:szCs w:val="22"/>
          <w:lang w:val="en-US"/>
        </w:rPr>
        <w:separator/>
      </w:r>
    </w:p>
  </w:footnote>
  <w:footnote w:type="continuationSeparator" w:id="0">
    <w:p w14:paraId="79D17DF0" w14:textId="77777777" w:rsidR="005B7A1D" w:rsidRDefault="005B7A1D">
      <w:pPr>
        <w:rPr>
          <w:kern w:val="2"/>
          <w:sz w:val="22"/>
          <w:szCs w:val="22"/>
          <w:lang w:val="en-US"/>
        </w:rPr>
      </w:pPr>
      <w:r>
        <w:rPr>
          <w:kern w:val="2"/>
          <w:sz w:val="22"/>
          <w:szCs w:val="22"/>
          <w:lang w:val="en-US"/>
        </w:rPr>
        <w:continuationSeparator/>
      </w:r>
    </w:p>
  </w:footnote>
  <w:footnote w:type="continuationNotice" w:id="1">
    <w:p w14:paraId="507F2314" w14:textId="77777777" w:rsidR="005B7A1D" w:rsidRDefault="005B7A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5B100F">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072F"/>
    <w:rsid w:val="0005535A"/>
    <w:rsid w:val="00083F6E"/>
    <w:rsid w:val="00132197"/>
    <w:rsid w:val="00140D6C"/>
    <w:rsid w:val="00175AA4"/>
    <w:rsid w:val="0025437F"/>
    <w:rsid w:val="002F28D4"/>
    <w:rsid w:val="00493B44"/>
    <w:rsid w:val="00582E99"/>
    <w:rsid w:val="005865BD"/>
    <w:rsid w:val="005A5832"/>
    <w:rsid w:val="005B100F"/>
    <w:rsid w:val="005B7A1D"/>
    <w:rsid w:val="005D6B9A"/>
    <w:rsid w:val="005F5B23"/>
    <w:rsid w:val="007D4B1B"/>
    <w:rsid w:val="00964F68"/>
    <w:rsid w:val="009A488B"/>
    <w:rsid w:val="00A10867"/>
    <w:rsid w:val="00A35759"/>
    <w:rsid w:val="00A77821"/>
    <w:rsid w:val="00B52C3A"/>
    <w:rsid w:val="00B7351C"/>
    <w:rsid w:val="00BD0E5C"/>
    <w:rsid w:val="00D5240D"/>
    <w:rsid w:val="00D65A5A"/>
    <w:rsid w:val="00DA4E0D"/>
    <w:rsid w:val="00E666EA"/>
    <w:rsid w:val="00EC779B"/>
    <w:rsid w:val="00FA3BEC"/>
    <w:rsid w:val="00FF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75A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5AA4"/>
    <w:rPr>
      <w:rFonts w:ascii="Segoe UI" w:hAnsi="Segoe UI" w:cs="Segoe UI"/>
      <w:sz w:val="18"/>
      <w:szCs w:val="18"/>
    </w:rPr>
  </w:style>
  <w:style w:type="character" w:styleId="Hipersaitas">
    <w:name w:val="Hyperlink"/>
    <w:basedOn w:val="Numatytasispastraiposriftas"/>
    <w:unhideWhenUsed/>
    <w:rsid w:val="00582E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rijus.kirkus@elektrenuap.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elektrenuap.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infopath/2007/PartnerControls"/>
    <ds:schemaRef ds:uri="http://schemas.openxmlformats.org/package/2006/metadata/core-properties"/>
    <ds:schemaRef ds:uri="http://purl.org/dc/elements/1.1/"/>
    <ds:schemaRef ds:uri="1c713a7c-8a7c-4327-be4a-3e364f1677f1"/>
    <ds:schemaRef ds:uri="6255fc34-32b5-4914-9001-6e016d400544"/>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6191B-19A3-41C2-AED8-28A34BB5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Pages>
  <Words>9041</Words>
  <Characters>5154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Algis  Ališauskas</cp:lastModifiedBy>
  <cp:revision>10</cp:revision>
  <cp:lastPrinted>2025-03-17T07:51:00Z</cp:lastPrinted>
  <dcterms:created xsi:type="dcterms:W3CDTF">2025-03-19T09:10:00Z</dcterms:created>
  <dcterms:modified xsi:type="dcterms:W3CDTF">2025-04-07T12:13:00Z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