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9E0774" w:rsidRDefault="00C44B77" w:rsidP="002444C6">
      <w:pPr>
        <w:spacing w:after="0" w:line="240" w:lineRule="auto"/>
        <w:jc w:val="right"/>
        <w:rPr>
          <w:rFonts w:ascii="Times New Roman" w:hAnsi="Times New Roman" w:cs="Times New Roman"/>
          <w:sz w:val="24"/>
          <w:szCs w:val="24"/>
        </w:rPr>
      </w:pPr>
      <w:r w:rsidRPr="009E0774">
        <w:rPr>
          <w:rFonts w:ascii="Times New Roman" w:hAnsi="Times New Roman" w:cs="Times New Roman"/>
          <w:sz w:val="24"/>
          <w:szCs w:val="24"/>
        </w:rPr>
        <w:t>Pirkimo</w:t>
      </w:r>
      <w:r w:rsidR="002444C6" w:rsidRPr="009E0774">
        <w:rPr>
          <w:rFonts w:ascii="Times New Roman" w:hAnsi="Times New Roman" w:cs="Times New Roman"/>
          <w:sz w:val="24"/>
          <w:szCs w:val="24"/>
        </w:rPr>
        <w:t xml:space="preserve"> sąlygų</w:t>
      </w:r>
    </w:p>
    <w:p w14:paraId="25C19C7B" w14:textId="77777777" w:rsidR="002444C6" w:rsidRPr="009E0774" w:rsidRDefault="002444C6" w:rsidP="002444C6">
      <w:pPr>
        <w:spacing w:after="0" w:line="240" w:lineRule="auto"/>
        <w:jc w:val="right"/>
        <w:rPr>
          <w:rFonts w:ascii="Times New Roman" w:hAnsi="Times New Roman" w:cs="Times New Roman"/>
          <w:i/>
          <w:sz w:val="24"/>
          <w:szCs w:val="24"/>
        </w:rPr>
      </w:pPr>
      <w:r w:rsidRPr="009E0774">
        <w:rPr>
          <w:rFonts w:ascii="Times New Roman" w:hAnsi="Times New Roman" w:cs="Times New Roman"/>
          <w:sz w:val="24"/>
          <w:szCs w:val="24"/>
        </w:rPr>
        <w:t>4 priedas</w:t>
      </w:r>
    </w:p>
    <w:p w14:paraId="0F9CF2BA" w14:textId="77777777" w:rsidR="002444C6" w:rsidRPr="009E0774" w:rsidRDefault="002444C6" w:rsidP="002444C6">
      <w:pPr>
        <w:jc w:val="center"/>
        <w:rPr>
          <w:rFonts w:ascii="Times New Roman" w:hAnsi="Times New Roman" w:cs="Times New Roman"/>
          <w:b/>
          <w:sz w:val="28"/>
          <w:szCs w:val="28"/>
        </w:rPr>
      </w:pPr>
    </w:p>
    <w:p w14:paraId="13188D75" w14:textId="77777777" w:rsidR="002444C6" w:rsidRPr="009E0774" w:rsidRDefault="001631A1" w:rsidP="002444C6">
      <w:pPr>
        <w:jc w:val="center"/>
        <w:rPr>
          <w:rFonts w:ascii="Times New Roman" w:hAnsi="Times New Roman" w:cs="Times New Roman"/>
          <w:b/>
          <w:sz w:val="28"/>
          <w:szCs w:val="28"/>
        </w:rPr>
      </w:pPr>
      <w:r w:rsidRPr="009E0774">
        <w:rPr>
          <w:rFonts w:ascii="Times New Roman" w:hAnsi="Times New Roman" w:cs="Times New Roman"/>
          <w:b/>
          <w:sz w:val="28"/>
          <w:szCs w:val="28"/>
        </w:rPr>
        <w:t xml:space="preserve">TIEKĖJŲ PAŠALINIMO PAGRINDAI, </w:t>
      </w:r>
      <w:r w:rsidR="002444C6" w:rsidRPr="009E0774">
        <w:rPr>
          <w:rFonts w:ascii="Times New Roman" w:hAnsi="Times New Roman" w:cs="Times New Roman"/>
          <w:b/>
          <w:sz w:val="28"/>
          <w:szCs w:val="28"/>
        </w:rPr>
        <w:t xml:space="preserve">KVALIFIKACIJOS </w:t>
      </w:r>
      <w:r w:rsidRPr="009E0774">
        <w:rPr>
          <w:rFonts w:ascii="Times New Roman" w:hAnsi="Times New Roman" w:cs="Times New Roman"/>
          <w:b/>
          <w:sz w:val="28"/>
          <w:szCs w:val="28"/>
        </w:rPr>
        <w:t xml:space="preserve">IR KT. </w:t>
      </w:r>
      <w:r w:rsidR="002444C6" w:rsidRPr="009E0774">
        <w:rPr>
          <w:rFonts w:ascii="Times New Roman" w:hAnsi="Times New Roman" w:cs="Times New Roman"/>
          <w:b/>
          <w:sz w:val="28"/>
          <w:szCs w:val="28"/>
        </w:rPr>
        <w:t>REIKALAVIMAI</w:t>
      </w:r>
    </w:p>
    <w:p w14:paraId="2FF78AB6" w14:textId="77777777" w:rsidR="002D2A35" w:rsidRPr="009E0774" w:rsidRDefault="002D2A35" w:rsidP="002444C6">
      <w:pPr>
        <w:jc w:val="center"/>
        <w:rPr>
          <w:rFonts w:ascii="Times New Roman" w:hAnsi="Times New Roman" w:cs="Times New Roman"/>
          <w:b/>
          <w:sz w:val="28"/>
          <w:szCs w:val="28"/>
        </w:rPr>
      </w:pPr>
    </w:p>
    <w:p w14:paraId="46912D5A" w14:textId="77777777" w:rsidR="002444C6" w:rsidRPr="009E0774" w:rsidRDefault="009C2944" w:rsidP="009C2944">
      <w:pPr>
        <w:jc w:val="center"/>
        <w:rPr>
          <w:rFonts w:ascii="Times New Roman" w:hAnsi="Times New Roman" w:cs="Times New Roman"/>
          <w:b/>
          <w:sz w:val="28"/>
          <w:szCs w:val="28"/>
        </w:rPr>
      </w:pPr>
      <w:r w:rsidRPr="009E0774">
        <w:rPr>
          <w:rFonts w:ascii="Times New Roman" w:hAnsi="Times New Roman" w:cs="Times New Roman"/>
          <w:b/>
          <w:sz w:val="28"/>
          <w:szCs w:val="28"/>
        </w:rPr>
        <w:t>„</w:t>
      </w:r>
      <w:r w:rsidR="002D2A35" w:rsidRPr="009E0774">
        <w:rPr>
          <w:rFonts w:ascii="Times New Roman" w:hAnsi="Times New Roman" w:cs="Times New Roman"/>
          <w:b/>
          <w:sz w:val="28"/>
          <w:szCs w:val="28"/>
        </w:rPr>
        <w:t>TIEKĖJŲ PAŠALINIMO PAGRINDAI</w:t>
      </w:r>
      <w:r w:rsidRPr="009E0774">
        <w:rPr>
          <w:rFonts w:ascii="Times New Roman" w:hAnsi="Times New Roman" w:cs="Times New Roman"/>
          <w:b/>
          <w:sz w:val="28"/>
          <w:szCs w:val="28"/>
        </w:rPr>
        <w:t>“</w:t>
      </w:r>
    </w:p>
    <w:p w14:paraId="4A85A93D" w14:textId="77777777" w:rsidR="009C2944" w:rsidRPr="009E0774" w:rsidRDefault="009C2944" w:rsidP="009C2944">
      <w:pPr>
        <w:jc w:val="right"/>
        <w:rPr>
          <w:rFonts w:ascii="Times New Roman" w:hAnsi="Times New Roman" w:cs="Times New Roman"/>
          <w:b/>
          <w:sz w:val="28"/>
          <w:szCs w:val="28"/>
        </w:rPr>
      </w:pPr>
      <w:r w:rsidRPr="009E0774">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9E0774"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9E0774" w:rsidRDefault="00D9338E" w:rsidP="00B21D0F">
            <w:pPr>
              <w:pStyle w:val="NoSpacing"/>
              <w:ind w:left="32"/>
              <w:jc w:val="center"/>
              <w:rPr>
                <w:rFonts w:ascii="Times New Roman" w:hAnsi="Times New Roman" w:cs="Times New Roman"/>
                <w:b/>
                <w:bCs/>
                <w:sz w:val="24"/>
                <w:szCs w:val="24"/>
              </w:rPr>
            </w:pPr>
            <w:r w:rsidRPr="009E077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9E0774" w:rsidRDefault="00D9338E" w:rsidP="00B21D0F">
            <w:pPr>
              <w:pStyle w:val="NoSpacing"/>
              <w:jc w:val="center"/>
              <w:rPr>
                <w:rFonts w:ascii="Times New Roman" w:hAnsi="Times New Roman" w:cs="Times New Roman"/>
                <w:bCs/>
                <w:sz w:val="24"/>
                <w:szCs w:val="24"/>
                <w:lang w:eastAsia="en-US"/>
              </w:rPr>
            </w:pPr>
            <w:r w:rsidRPr="009E0774">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9E0774" w:rsidRDefault="00D9338E" w:rsidP="005859BE">
            <w:pPr>
              <w:pStyle w:val="NoSpacing"/>
              <w:jc w:val="center"/>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9E0774" w:rsidRDefault="00D9338E" w:rsidP="00B21D0F">
            <w:pPr>
              <w:pStyle w:val="NoSpacing"/>
              <w:jc w:val="center"/>
              <w:rPr>
                <w:rFonts w:ascii="Times New Roman" w:hAnsi="Times New Roman" w:cs="Times New Roman"/>
                <w:bCs/>
                <w:iCs/>
                <w:sz w:val="24"/>
                <w:szCs w:val="24"/>
                <w:lang w:eastAsia="en-US"/>
              </w:rPr>
            </w:pPr>
            <w:r w:rsidRPr="009E077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9E0774" w:rsidRDefault="00D9338E" w:rsidP="00B21D0F">
            <w:pPr>
              <w:pStyle w:val="NoSpacing"/>
              <w:jc w:val="center"/>
              <w:rPr>
                <w:rFonts w:ascii="Times New Roman" w:hAnsi="Times New Roman" w:cs="Times New Roman"/>
                <w:b/>
                <w:sz w:val="24"/>
                <w:szCs w:val="24"/>
              </w:rPr>
            </w:pPr>
            <w:r w:rsidRPr="009E0774">
              <w:rPr>
                <w:rFonts w:ascii="Times New Roman" w:hAnsi="Times New Roman" w:cs="Times New Roman"/>
                <w:b/>
                <w:sz w:val="24"/>
                <w:szCs w:val="24"/>
              </w:rPr>
              <w:t>Subjektas, kuris turi atitikti reikalavimą</w:t>
            </w:r>
          </w:p>
        </w:tc>
      </w:tr>
      <w:tr w:rsidR="00D9338E" w:rsidRPr="009E0774"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9E077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9E0774" w:rsidRDefault="00D9338E" w:rsidP="39658640">
            <w:pPr>
              <w:pStyle w:val="NoSpacing"/>
              <w:jc w:val="both"/>
              <w:rPr>
                <w:rFonts w:ascii="Times New Roman" w:hAnsi="Times New Roman" w:cs="Times New Roman"/>
                <w:b/>
                <w:bCs/>
                <w:sz w:val="24"/>
                <w:szCs w:val="24"/>
                <w:lang w:eastAsia="en-US"/>
              </w:rPr>
            </w:pPr>
            <w:r w:rsidRPr="009E0774">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2) kyšininkavimą, prekybą poveikiu, papirkimą;</w:t>
            </w:r>
          </w:p>
          <w:p w14:paraId="0FD0F623"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E0774">
              <w:rPr>
                <w:rFonts w:ascii="Times New Roman" w:hAnsi="Times New Roman" w:cs="Times New Roman"/>
                <w:bCs/>
                <w:sz w:val="24"/>
                <w:szCs w:val="24"/>
                <w:lang w:eastAsia="en-US"/>
              </w:rPr>
              <w:lastRenderedPageBreak/>
              <w:t>Bendrijų finansinių interesų apsaugos 1 straipsnyje;</w:t>
            </w:r>
          </w:p>
          <w:p w14:paraId="5E7F5090"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4) nusikalstamą bankrotą;</w:t>
            </w:r>
          </w:p>
          <w:p w14:paraId="554298D3"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5) teroristinį ir su teroristine veikla susijusį nusikaltimą;</w:t>
            </w:r>
          </w:p>
          <w:p w14:paraId="76EDC1CC"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6) nusikalstamu būdu gauto turto legalizavimą;</w:t>
            </w:r>
          </w:p>
          <w:p w14:paraId="1A30A593"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7) prekybą žmonėmis, vaiko pirkimą arba pardavimą;</w:t>
            </w:r>
          </w:p>
          <w:p w14:paraId="574CB29F"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9E0774"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9E0774" w:rsidRDefault="00D9338E" w:rsidP="00290CC0">
            <w:pPr>
              <w:pStyle w:val="NoSpacing"/>
              <w:jc w:val="both"/>
              <w:rPr>
                <w:rFonts w:ascii="Times New Roman" w:hAnsi="Times New Roman" w:cs="Times New Roman"/>
                <w:bCs/>
                <w:sz w:val="24"/>
                <w:szCs w:val="24"/>
                <w:lang w:eastAsia="en-US"/>
              </w:rPr>
            </w:pPr>
            <w:r w:rsidRPr="009E077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3FDF9A" w14:textId="77777777" w:rsidR="00D9338E" w:rsidRPr="009E0774"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9E0774" w:rsidRDefault="00D9338E" w:rsidP="00290CC0">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 xml:space="preserve">2) </w:t>
            </w:r>
            <w:r w:rsidR="009D50DD" w:rsidRPr="009E0774">
              <w:rPr>
                <w:rFonts w:ascii="Times New Roman" w:hAnsi="Times New Roman" w:cs="Times New Roman"/>
                <w:sz w:val="24"/>
                <w:szCs w:val="24"/>
              </w:rPr>
              <w:t>tiekėjo, kuris yra juridinis asmuo, kita organizacija ar jos </w:t>
            </w:r>
            <w:r w:rsidR="009D50DD" w:rsidRPr="009E0774">
              <w:rPr>
                <w:rFonts w:ascii="Times New Roman" w:hAnsi="Times New Roman" w:cs="Times New Roman"/>
                <w:bCs/>
                <w:sz w:val="24"/>
                <w:szCs w:val="24"/>
              </w:rPr>
              <w:t>struktūrinis</w:t>
            </w:r>
            <w:r w:rsidR="009D50DD" w:rsidRPr="009E0774">
              <w:rPr>
                <w:rFonts w:ascii="Times New Roman" w:hAnsi="Times New Roman" w:cs="Times New Roman"/>
                <w:sz w:val="24"/>
                <w:szCs w:val="24"/>
              </w:rPr>
              <w:t xml:space="preserve"> padalinys, vadovo, kito valdymo ar priežiūros organo </w:t>
            </w:r>
            <w:r w:rsidR="009D50DD" w:rsidRPr="009E0774">
              <w:rPr>
                <w:rFonts w:ascii="Times New Roman" w:hAnsi="Times New Roman" w:cs="Times New Roman"/>
                <w:sz w:val="24"/>
                <w:szCs w:val="24"/>
              </w:rPr>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9E0774">
              <w:rPr>
                <w:rFonts w:ascii="Times New Roman" w:hAnsi="Times New Roman" w:cs="Times New Roman"/>
                <w:bCs/>
                <w:sz w:val="24"/>
                <w:szCs w:val="24"/>
              </w:rPr>
              <w:t>struktūrinis</w:t>
            </w:r>
            <w:r w:rsidR="009D50DD" w:rsidRPr="009E077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9E0774"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3) </w:t>
            </w:r>
            <w:r w:rsidR="009D50DD" w:rsidRPr="009E0774">
              <w:rPr>
                <w:rFonts w:ascii="Times New Roman" w:hAnsi="Times New Roman" w:cs="Times New Roman"/>
                <w:bCs/>
                <w:sz w:val="24"/>
                <w:szCs w:val="24"/>
                <w:lang w:eastAsia="en-US"/>
              </w:rPr>
              <w:t xml:space="preserve">tiekėjo, kuris yra juridinis asmuo, kita organizacija ar jos </w:t>
            </w:r>
            <w:r w:rsidR="009D50DD" w:rsidRPr="009E0774">
              <w:rPr>
                <w:rFonts w:ascii="Times New Roman" w:hAnsi="Times New Roman" w:cs="Times New Roman"/>
                <w:sz w:val="24"/>
                <w:szCs w:val="24"/>
                <w:lang w:eastAsia="en-US"/>
              </w:rPr>
              <w:t>struktūrinis</w:t>
            </w:r>
            <w:r w:rsidR="009D50DD" w:rsidRPr="009E077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9E0774" w:rsidRDefault="00D9338E" w:rsidP="001C3EF8">
            <w:pPr>
              <w:pStyle w:val="NoSpacing"/>
              <w:jc w:val="both"/>
              <w:rPr>
                <w:rFonts w:ascii="Times New Roman" w:eastAsia="Yu Mincho" w:hAnsi="Times New Roman" w:cs="Times New Roman"/>
                <w:b/>
                <w:bCs/>
                <w:sz w:val="24"/>
                <w:szCs w:val="24"/>
                <w:lang w:eastAsia="en-US"/>
              </w:rPr>
            </w:pPr>
            <w:r w:rsidRPr="009E0774">
              <w:rPr>
                <w:rFonts w:ascii="Times New Roman" w:eastAsia="Yu Mincho" w:hAnsi="Times New Roman" w:cs="Times New Roman"/>
                <w:b/>
                <w:bCs/>
                <w:sz w:val="24"/>
                <w:szCs w:val="24"/>
                <w:lang w:eastAsia="en-US"/>
              </w:rPr>
              <w:lastRenderedPageBreak/>
              <w:t>VPĮ 46 straipsnio 1 dalis</w:t>
            </w:r>
          </w:p>
          <w:p w14:paraId="544CBC53" w14:textId="77777777" w:rsidR="00D9338E" w:rsidRPr="009E0774"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9E0774" w:rsidRDefault="00D9338E" w:rsidP="001C3EF8">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lang w:eastAsia="en-US"/>
              </w:rPr>
              <w:t>EBVPD III dalies A1-A6 punktai</w:t>
            </w:r>
          </w:p>
          <w:p w14:paraId="51EA646C" w14:textId="77777777" w:rsidR="00D9338E" w:rsidRPr="009E0774"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9E0774" w:rsidRDefault="00D9338E" w:rsidP="001C3EF8">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9E0774" w:rsidRDefault="00D9338E" w:rsidP="006A6F2F">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Lietuvoje įsteigtų subjektų reikalaujama:</w:t>
            </w:r>
          </w:p>
          <w:p w14:paraId="44DF8026" w14:textId="77777777" w:rsidR="00D9338E" w:rsidRPr="009E0774" w:rsidRDefault="00D9338E" w:rsidP="39658640">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išrašo iš teismo sprendimo arba</w:t>
            </w:r>
          </w:p>
          <w:p w14:paraId="4D440713" w14:textId="77777777" w:rsidR="00D9338E" w:rsidRPr="009E0774" w:rsidRDefault="00D9338E" w:rsidP="39658640">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Informatikos ir ryšių departamento prie Vidaus reikalų ministerijos pažymos, arba</w:t>
            </w:r>
          </w:p>
          <w:p w14:paraId="45D03281" w14:textId="77777777" w:rsidR="00D9338E" w:rsidRPr="009E0774" w:rsidRDefault="00D9338E" w:rsidP="00290CC0">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9E0774" w:rsidRDefault="00D9338E" w:rsidP="00275429">
            <w:pPr>
              <w:pStyle w:val="NoSpacing"/>
              <w:jc w:val="both"/>
              <w:rPr>
                <w:rFonts w:ascii="Times New Roman" w:hAnsi="Times New Roman" w:cs="Times New Roman"/>
                <w:sz w:val="24"/>
                <w:szCs w:val="24"/>
                <w:lang w:eastAsia="en-US"/>
              </w:rPr>
            </w:pPr>
          </w:p>
          <w:p w14:paraId="0D6A4175" w14:textId="77777777" w:rsidR="00D9338E" w:rsidRPr="009E0774" w:rsidRDefault="00D9338E" w:rsidP="00275429">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ne Lietuvoje įsteigtų subjektų reikalaujama:</w:t>
            </w:r>
          </w:p>
          <w:p w14:paraId="405DE1E5" w14:textId="77777777" w:rsidR="00D9338E" w:rsidRPr="009E0774" w:rsidRDefault="00D9338E" w:rsidP="496BE0B5">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lastRenderedPageBreak/>
              <w:t>atitinkamos užsienio šalies institucijos dokumento</w:t>
            </w:r>
            <w:r w:rsidRPr="009E0774">
              <w:rPr>
                <w:rStyle w:val="FootnoteReference"/>
                <w:rFonts w:ascii="Times New Roman" w:hAnsi="Times New Roman" w:cs="Times New Roman"/>
                <w:sz w:val="24"/>
                <w:szCs w:val="24"/>
              </w:rPr>
              <w:footnoteReference w:id="2"/>
            </w:r>
            <w:r w:rsidRPr="009E0774">
              <w:rPr>
                <w:rFonts w:ascii="Times New Roman" w:hAnsi="Times New Roman" w:cs="Times New Roman"/>
                <w:sz w:val="24"/>
                <w:szCs w:val="24"/>
              </w:rPr>
              <w:t>.</w:t>
            </w:r>
          </w:p>
          <w:p w14:paraId="6CAFF777" w14:textId="77777777" w:rsidR="00D9338E" w:rsidRPr="009E0774" w:rsidRDefault="00D9338E" w:rsidP="001C3EF8">
            <w:pPr>
              <w:pStyle w:val="NoSpacing"/>
              <w:jc w:val="both"/>
              <w:rPr>
                <w:rFonts w:ascii="Times New Roman" w:hAnsi="Times New Roman" w:cs="Times New Roman"/>
                <w:sz w:val="24"/>
                <w:szCs w:val="24"/>
              </w:rPr>
            </w:pPr>
          </w:p>
          <w:p w14:paraId="35B571F0" w14:textId="77777777" w:rsidR="00D9338E" w:rsidRPr="009E0774" w:rsidRDefault="00D9338E" w:rsidP="001C3EF8">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Nurodyti dokumentai turi būti išduoti ne anksčiau kaip 180 dienų iki </w:t>
            </w:r>
            <w:r w:rsidRPr="009E077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0774">
              <w:rPr>
                <w:rFonts w:ascii="Times New Roman" w:eastAsia="Times New Roman" w:hAnsi="Times New Roman" w:cs="Times New Roman"/>
                <w:sz w:val="24"/>
                <w:szCs w:val="24"/>
              </w:rPr>
              <w:t>umentus</w:t>
            </w:r>
            <w:r w:rsidRPr="009E0774">
              <w:rPr>
                <w:rFonts w:ascii="Times New Roman" w:hAnsi="Times New Roman" w:cs="Times New Roman"/>
                <w:sz w:val="24"/>
                <w:szCs w:val="24"/>
              </w:rPr>
              <w:t xml:space="preserve">. </w:t>
            </w:r>
          </w:p>
          <w:p w14:paraId="0CE0D8A3" w14:textId="77777777" w:rsidR="00D9338E" w:rsidRPr="009E0774" w:rsidRDefault="00D9338E" w:rsidP="00290CC0">
            <w:pPr>
              <w:pStyle w:val="NoSpacing"/>
              <w:jc w:val="both"/>
              <w:rPr>
                <w:rFonts w:ascii="Times New Roman" w:hAnsi="Times New Roman" w:cs="Times New Roman"/>
                <w:b/>
                <w:bCs/>
                <w:sz w:val="24"/>
                <w:szCs w:val="24"/>
              </w:rPr>
            </w:pPr>
          </w:p>
          <w:p w14:paraId="28E38D87" w14:textId="77777777" w:rsidR="00D9338E" w:rsidRPr="009E0774" w:rsidRDefault="00D9338E" w:rsidP="00AF4EAC">
            <w:pPr>
              <w:pStyle w:val="NoSpacing"/>
              <w:jc w:val="both"/>
              <w:rPr>
                <w:rFonts w:ascii="Times New Roman" w:hAnsi="Times New Roman" w:cs="Times New Roman"/>
                <w:b/>
                <w:bCs/>
                <w:sz w:val="24"/>
                <w:szCs w:val="24"/>
              </w:rPr>
            </w:pPr>
            <w:r w:rsidRPr="009E077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9E0774"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9E0774" w:rsidRDefault="00D9338E" w:rsidP="006A6F2F">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Tiekėjas, kiekvienas tiekėjų grupės partneris, subtiekėjas ir kitas ūkio subj</w:t>
            </w:r>
            <w:r w:rsidR="00606688" w:rsidRPr="009E0774">
              <w:rPr>
                <w:rFonts w:ascii="Times New Roman" w:hAnsi="Times New Roman" w:cs="Times New Roman"/>
                <w:sz w:val="24"/>
                <w:szCs w:val="24"/>
                <w:lang w:eastAsia="en-US"/>
              </w:rPr>
              <w:t xml:space="preserve">ektas, kurių </w:t>
            </w:r>
            <w:proofErr w:type="spellStart"/>
            <w:r w:rsidR="00606688" w:rsidRPr="009E0774">
              <w:rPr>
                <w:rFonts w:ascii="Times New Roman" w:hAnsi="Times New Roman" w:cs="Times New Roman"/>
                <w:sz w:val="24"/>
                <w:szCs w:val="24"/>
                <w:lang w:eastAsia="en-US"/>
              </w:rPr>
              <w:t>pajėgumais</w:t>
            </w:r>
            <w:proofErr w:type="spellEnd"/>
            <w:r w:rsidR="00606688" w:rsidRPr="009E0774">
              <w:rPr>
                <w:rFonts w:ascii="Times New Roman" w:hAnsi="Times New Roman" w:cs="Times New Roman"/>
                <w:sz w:val="24"/>
                <w:szCs w:val="24"/>
                <w:lang w:eastAsia="en-US"/>
              </w:rPr>
              <w:t xml:space="preserve"> remias</w:t>
            </w:r>
            <w:r w:rsidRPr="009E0774">
              <w:rPr>
                <w:rFonts w:ascii="Times New Roman" w:hAnsi="Times New Roman" w:cs="Times New Roman"/>
                <w:sz w:val="24"/>
                <w:szCs w:val="24"/>
                <w:lang w:eastAsia="en-US"/>
              </w:rPr>
              <w:t>i tiekėjas</w:t>
            </w:r>
          </w:p>
          <w:p w14:paraId="2C61D0D9" w14:textId="77777777" w:rsidR="00D9338E" w:rsidRPr="009E0774" w:rsidRDefault="00D9338E" w:rsidP="00C509C3">
            <w:pPr>
              <w:pStyle w:val="NoSpacing"/>
              <w:jc w:val="both"/>
              <w:rPr>
                <w:rFonts w:ascii="Times New Roman" w:hAnsi="Times New Roman" w:cs="Times New Roman"/>
                <w:sz w:val="24"/>
                <w:szCs w:val="24"/>
                <w:lang w:eastAsia="en-US"/>
              </w:rPr>
            </w:pPr>
          </w:p>
          <w:p w14:paraId="3F95D439" w14:textId="77777777" w:rsidR="00D9338E" w:rsidRPr="009E0774" w:rsidRDefault="00D9338E" w:rsidP="00B1631D">
            <w:pPr>
              <w:pStyle w:val="NoSpacing"/>
              <w:jc w:val="both"/>
              <w:rPr>
                <w:rFonts w:ascii="Times New Roman" w:hAnsi="Times New Roman" w:cs="Times New Roman"/>
                <w:sz w:val="24"/>
                <w:szCs w:val="24"/>
                <w:lang w:eastAsia="en-US"/>
              </w:rPr>
            </w:pPr>
          </w:p>
        </w:tc>
      </w:tr>
      <w:tr w:rsidR="0081334D" w:rsidRPr="009E0774" w14:paraId="1672B973"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1BF0"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9A44C" w14:textId="03E49458"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9FB9" w14:textId="77777777" w:rsidR="0081334D" w:rsidRPr="009E0774" w:rsidRDefault="0081334D" w:rsidP="0081334D">
            <w:pPr>
              <w:pStyle w:val="NoSpacing"/>
              <w:rPr>
                <w:rFonts w:ascii="Times New Roman" w:eastAsia="Yu Mincho" w:hAnsi="Times New Roman" w:cs="Times New Roman"/>
                <w:b/>
                <w:bCs/>
                <w:sz w:val="24"/>
                <w:szCs w:val="24"/>
                <w:lang w:eastAsia="en-US"/>
              </w:rPr>
            </w:pPr>
            <w:r w:rsidRPr="009E0774">
              <w:rPr>
                <w:rFonts w:ascii="Times New Roman" w:eastAsia="Yu Mincho" w:hAnsi="Times New Roman" w:cs="Times New Roman"/>
                <w:b/>
                <w:bCs/>
                <w:sz w:val="24"/>
                <w:szCs w:val="24"/>
                <w:lang w:eastAsia="en-US"/>
              </w:rPr>
              <w:t>VPĮ 46 straipsnio 2¹ dalis</w:t>
            </w:r>
          </w:p>
          <w:p w14:paraId="05CB7F69" w14:textId="77777777" w:rsidR="0081334D" w:rsidRPr="009E0774" w:rsidRDefault="0081334D" w:rsidP="0081334D">
            <w:pPr>
              <w:pStyle w:val="NoSpacing"/>
              <w:rPr>
                <w:rFonts w:ascii="Times New Roman" w:eastAsia="Yu Mincho" w:hAnsi="Times New Roman" w:cs="Times New Roman"/>
                <w:b/>
                <w:bCs/>
                <w:sz w:val="24"/>
                <w:szCs w:val="24"/>
                <w:lang w:eastAsia="en-US"/>
              </w:rPr>
            </w:pPr>
          </w:p>
          <w:p w14:paraId="21E0D6D8" w14:textId="6AE394B7" w:rsidR="0081334D" w:rsidRPr="009E0774" w:rsidRDefault="0081334D" w:rsidP="0081334D">
            <w:pPr>
              <w:pStyle w:val="NoSpacing"/>
              <w:jc w:val="both"/>
              <w:rPr>
                <w:rFonts w:ascii="Times New Roman" w:eastAsia="Yu Mincho" w:hAnsi="Times New Roman" w:cs="Times New Roman"/>
                <w:b/>
                <w:bCs/>
                <w:sz w:val="24"/>
                <w:szCs w:val="24"/>
                <w:lang w:eastAsia="en-US"/>
              </w:rPr>
            </w:pPr>
            <w:r w:rsidRPr="009E0774">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F123" w14:textId="37CD2BD0"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AF4B" w14:textId="77385E5E"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tc>
      </w:tr>
      <w:tr w:rsidR="0081334D" w:rsidRPr="009E0774"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81334D" w:rsidRPr="009E0774" w:rsidRDefault="0081334D" w:rsidP="0081334D">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9E0774">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047A63DE" w14:textId="77777777" w:rsidR="0081334D" w:rsidRPr="009E0774" w:rsidRDefault="0081334D" w:rsidP="0081334D">
            <w:pPr>
              <w:pStyle w:val="NoSpacing"/>
              <w:jc w:val="both"/>
              <w:rPr>
                <w:rFonts w:ascii="Times New Roman" w:hAnsi="Times New Roman" w:cs="Times New Roman"/>
                <w:b/>
                <w:bCs/>
                <w:sz w:val="24"/>
                <w:szCs w:val="24"/>
                <w:lang w:eastAsia="en-US"/>
              </w:rPr>
            </w:pPr>
          </w:p>
          <w:p w14:paraId="6655F86A"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Laikoma, kad tiekėjas nuteistas už aukščiau nurodytą nusikalstamą veiką, kai dėl:</w:t>
            </w:r>
          </w:p>
          <w:p w14:paraId="0B27E044"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2) tiekėjo, kuris yra juridinis asmuo, kita organizacija ar jos </w:t>
            </w:r>
            <w:r w:rsidRPr="009E0774">
              <w:rPr>
                <w:rFonts w:ascii="Times New Roman" w:hAnsi="Times New Roman" w:cs="Times New Roman"/>
                <w:sz w:val="24"/>
                <w:szCs w:val="24"/>
                <w:lang w:eastAsia="en-US"/>
              </w:rPr>
              <w:t>struktūrinis</w:t>
            </w:r>
            <w:r w:rsidRPr="009E077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02C05F" w14:textId="77777777" w:rsidR="0081334D" w:rsidRPr="009E0774" w:rsidRDefault="0081334D" w:rsidP="0081334D">
            <w:pPr>
              <w:pStyle w:val="NoSpacing"/>
              <w:jc w:val="both"/>
              <w:rPr>
                <w:rFonts w:ascii="Times New Roman" w:hAnsi="Times New Roman" w:cs="Times New Roman"/>
                <w:b/>
                <w:bCs/>
                <w:sz w:val="24"/>
                <w:szCs w:val="24"/>
                <w:lang w:eastAsia="en-US"/>
              </w:rPr>
            </w:pPr>
          </w:p>
          <w:p w14:paraId="699AB993"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Tačiau ši nuostata netaikoma, jeigu:</w:t>
            </w:r>
          </w:p>
          <w:p w14:paraId="6FCE3E07"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1) tiekėjas yra įsipareigojęs sumokėti mokesčius, įskaitant socialinio draudimo </w:t>
            </w:r>
            <w:r w:rsidRPr="009E0774">
              <w:rPr>
                <w:rFonts w:ascii="Times New Roman" w:hAnsi="Times New Roman" w:cs="Times New Roman"/>
                <w:bCs/>
                <w:sz w:val="24"/>
                <w:szCs w:val="24"/>
                <w:lang w:eastAsia="en-US"/>
              </w:rPr>
              <w:lastRenderedPageBreak/>
              <w:t>įmokas ir dėl to laikomas jau įvykdžiusiu šioje dalyje nurodytus įsipareigojimus;</w:t>
            </w:r>
          </w:p>
          <w:p w14:paraId="562E7586"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2) įsiskolinimo suma neviršija 50 </w:t>
            </w:r>
            <w:proofErr w:type="spellStart"/>
            <w:r w:rsidRPr="009E0774">
              <w:rPr>
                <w:rFonts w:ascii="Times New Roman" w:hAnsi="Times New Roman" w:cs="Times New Roman"/>
                <w:bCs/>
                <w:sz w:val="24"/>
                <w:szCs w:val="24"/>
                <w:lang w:eastAsia="en-US"/>
              </w:rPr>
              <w:t>Eur</w:t>
            </w:r>
            <w:proofErr w:type="spellEnd"/>
            <w:r w:rsidRPr="009E0774">
              <w:rPr>
                <w:rFonts w:ascii="Times New Roman" w:hAnsi="Times New Roman" w:cs="Times New Roman"/>
                <w:bCs/>
                <w:sz w:val="24"/>
                <w:szCs w:val="24"/>
                <w:lang w:eastAsia="en-US"/>
              </w:rPr>
              <w:t xml:space="preserve"> (penkiasdešimt eurų);</w:t>
            </w:r>
          </w:p>
          <w:p w14:paraId="4F5F6D92"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3 dalis</w:t>
            </w:r>
          </w:p>
          <w:p w14:paraId="372C8C25" w14:textId="77777777" w:rsidR="0081334D" w:rsidRPr="009E0774" w:rsidRDefault="0081334D" w:rsidP="0081334D">
            <w:pPr>
              <w:pStyle w:val="NoSpacing"/>
              <w:jc w:val="both"/>
              <w:rPr>
                <w:rFonts w:ascii="Times New Roman" w:eastAsia="Arial" w:hAnsi="Times New Roman" w:cs="Times New Roman"/>
                <w:sz w:val="24"/>
                <w:szCs w:val="24"/>
              </w:rPr>
            </w:pPr>
          </w:p>
          <w:p w14:paraId="43092BED"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1) Dėl įsipareigojimų, susijusių su mokesčių mokėjimu, įvykdymo i</w:t>
            </w:r>
            <w:r w:rsidRPr="009E0774">
              <w:rPr>
                <w:rFonts w:ascii="Times New Roman" w:hAnsi="Times New Roman" w:cs="Times New Roman"/>
                <w:sz w:val="24"/>
                <w:szCs w:val="24"/>
                <w:lang w:eastAsia="en-US"/>
              </w:rPr>
              <w:t xml:space="preserve">š </w:t>
            </w:r>
            <w:r w:rsidRPr="009E0774">
              <w:rPr>
                <w:rFonts w:ascii="Times New Roman" w:hAnsi="Times New Roman" w:cs="Times New Roman"/>
                <w:sz w:val="24"/>
                <w:szCs w:val="24"/>
                <w:lang w:eastAsia="en-US"/>
              </w:rPr>
              <w:lastRenderedPageBreak/>
              <w:t xml:space="preserve">Lietuvoje įsteigtų subjektų </w:t>
            </w:r>
            <w:r w:rsidRPr="009E0774">
              <w:rPr>
                <w:rFonts w:ascii="Times New Roman" w:hAnsi="Times New Roman" w:cs="Times New Roman"/>
                <w:sz w:val="24"/>
                <w:szCs w:val="24"/>
              </w:rPr>
              <w:t>prašoma:</w:t>
            </w:r>
          </w:p>
          <w:p w14:paraId="259F1391" w14:textId="77777777" w:rsidR="0081334D" w:rsidRPr="009E0774" w:rsidRDefault="0081334D" w:rsidP="0081334D">
            <w:pPr>
              <w:pStyle w:val="NoSpacing"/>
              <w:jc w:val="both"/>
              <w:rPr>
                <w:rFonts w:ascii="Times New Roman" w:hAnsi="Times New Roman" w:cs="Times New Roman"/>
                <w:b/>
                <w:bCs/>
                <w:sz w:val="24"/>
                <w:szCs w:val="24"/>
              </w:rPr>
            </w:pPr>
          </w:p>
          <w:p w14:paraId="62BE7837" w14:textId="77777777" w:rsidR="0081334D" w:rsidRPr="009E0774" w:rsidRDefault="0081334D" w:rsidP="0081334D">
            <w:pPr>
              <w:pStyle w:val="NoSpacing"/>
              <w:numPr>
                <w:ilvl w:val="0"/>
                <w:numId w:val="3"/>
              </w:numPr>
              <w:jc w:val="both"/>
              <w:rPr>
                <w:rFonts w:ascii="Times New Roman" w:hAnsi="Times New Roman" w:cs="Times New Roman"/>
                <w:sz w:val="24"/>
                <w:szCs w:val="24"/>
              </w:rPr>
            </w:pPr>
            <w:r w:rsidRPr="009E077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81334D" w:rsidRPr="009E0774" w:rsidRDefault="0081334D" w:rsidP="0081334D">
            <w:pPr>
              <w:pStyle w:val="NoSpacing"/>
              <w:numPr>
                <w:ilvl w:val="0"/>
                <w:numId w:val="1"/>
              </w:numPr>
              <w:jc w:val="both"/>
              <w:rPr>
                <w:rFonts w:ascii="Times New Roman" w:hAnsi="Times New Roman" w:cs="Times New Roman"/>
                <w:sz w:val="24"/>
                <w:szCs w:val="24"/>
              </w:rPr>
            </w:pPr>
            <w:r w:rsidRPr="009E077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81334D" w:rsidRPr="009E0774" w:rsidRDefault="0081334D" w:rsidP="0081334D">
            <w:pPr>
              <w:pStyle w:val="NoSpacing"/>
              <w:jc w:val="both"/>
              <w:rPr>
                <w:rFonts w:ascii="Times New Roman" w:hAnsi="Times New Roman" w:cs="Times New Roman"/>
                <w:sz w:val="24"/>
                <w:szCs w:val="24"/>
              </w:rPr>
            </w:pPr>
          </w:p>
          <w:p w14:paraId="0112FC43"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ne Lietuvoje įsteigtų subjektų reikalaujama:</w:t>
            </w:r>
          </w:p>
          <w:p w14:paraId="50643D3A" w14:textId="77777777" w:rsidR="0081334D" w:rsidRPr="009E0774" w:rsidRDefault="0081334D" w:rsidP="0081334D">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atitinkamos užsienio šalies institucijos dokumento</w:t>
            </w:r>
            <w:r w:rsidRPr="009E0774">
              <w:rPr>
                <w:rStyle w:val="FootnoteReference"/>
                <w:rFonts w:ascii="Times New Roman" w:hAnsi="Times New Roman" w:cs="Times New Roman"/>
                <w:sz w:val="24"/>
                <w:szCs w:val="24"/>
              </w:rPr>
              <w:footnoteReference w:id="3"/>
            </w:r>
            <w:r w:rsidRPr="009E0774">
              <w:rPr>
                <w:rFonts w:ascii="Times New Roman" w:hAnsi="Times New Roman" w:cs="Times New Roman"/>
                <w:sz w:val="24"/>
                <w:szCs w:val="24"/>
              </w:rPr>
              <w:t>.</w:t>
            </w:r>
          </w:p>
          <w:p w14:paraId="308DBE54" w14:textId="77777777" w:rsidR="0081334D" w:rsidRPr="009E0774" w:rsidRDefault="0081334D" w:rsidP="0081334D">
            <w:pPr>
              <w:pStyle w:val="NoSpacing"/>
              <w:jc w:val="both"/>
              <w:rPr>
                <w:rFonts w:ascii="Times New Roman" w:eastAsia="Yu Mincho" w:hAnsi="Times New Roman" w:cs="Times New Roman"/>
                <w:sz w:val="24"/>
                <w:szCs w:val="24"/>
              </w:rPr>
            </w:pPr>
          </w:p>
          <w:p w14:paraId="48CB5CCE" w14:textId="77777777" w:rsidR="0081334D" w:rsidRPr="009E0774" w:rsidRDefault="0081334D" w:rsidP="0081334D">
            <w:pPr>
              <w:pStyle w:val="NoSpacing"/>
              <w:jc w:val="both"/>
              <w:rPr>
                <w:rFonts w:ascii="Times New Roman" w:hAnsi="Times New Roman" w:cs="Times New Roman"/>
                <w:i/>
                <w:iCs/>
                <w:color w:val="000000" w:themeColor="text1"/>
                <w:sz w:val="24"/>
                <w:szCs w:val="24"/>
              </w:rPr>
            </w:pPr>
            <w:r w:rsidRPr="009E0774">
              <w:rPr>
                <w:rFonts w:ascii="Times New Roman" w:hAnsi="Times New Roman" w:cs="Times New Roman"/>
                <w:sz w:val="24"/>
                <w:szCs w:val="24"/>
              </w:rPr>
              <w:lastRenderedPageBreak/>
              <w:t xml:space="preserve">Nurodyti dokumentai turi būti  išduoti ne anksčiau kaip 120 dienų iki </w:t>
            </w:r>
            <w:r w:rsidRPr="009E077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0774">
              <w:rPr>
                <w:rFonts w:ascii="Times New Roman" w:eastAsia="Times New Roman" w:hAnsi="Times New Roman" w:cs="Times New Roman"/>
                <w:sz w:val="24"/>
                <w:szCs w:val="24"/>
              </w:rPr>
              <w:t>umentus</w:t>
            </w:r>
            <w:r w:rsidRPr="009E0774">
              <w:rPr>
                <w:rFonts w:ascii="Times New Roman" w:hAnsi="Times New Roman" w:cs="Times New Roman"/>
                <w:sz w:val="24"/>
                <w:szCs w:val="24"/>
              </w:rPr>
              <w:t xml:space="preserve">. </w:t>
            </w:r>
            <w:r w:rsidRPr="009E0774">
              <w:rPr>
                <w:rFonts w:ascii="Times New Roman" w:hAnsi="Times New Roman" w:cs="Times New Roman"/>
                <w:b/>
                <w:bCs/>
                <w:i/>
                <w:iCs/>
                <w:color w:val="000000" w:themeColor="text1"/>
                <w:sz w:val="24"/>
                <w:szCs w:val="24"/>
              </w:rPr>
              <w:t>Pavyzdys</w:t>
            </w:r>
            <w:r w:rsidRPr="009E077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81334D" w:rsidRPr="009E0774" w:rsidRDefault="0081334D" w:rsidP="0081334D">
            <w:pPr>
              <w:pStyle w:val="NoSpacing"/>
              <w:jc w:val="both"/>
              <w:rPr>
                <w:rFonts w:ascii="Times New Roman" w:hAnsi="Times New Roman" w:cs="Times New Roman"/>
                <w:i/>
                <w:iCs/>
                <w:color w:val="7030A0"/>
                <w:sz w:val="24"/>
                <w:szCs w:val="24"/>
              </w:rPr>
            </w:pPr>
          </w:p>
          <w:p w14:paraId="650F9C9B"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F7CE3C" w14:textId="77777777" w:rsidR="0081334D" w:rsidRPr="009E0774" w:rsidRDefault="0081334D" w:rsidP="0081334D">
            <w:pPr>
              <w:pStyle w:val="NoSpacing"/>
              <w:jc w:val="both"/>
              <w:rPr>
                <w:rFonts w:ascii="Times New Roman" w:hAnsi="Times New Roman" w:cs="Times New Roman"/>
                <w:b/>
                <w:bCs/>
                <w:sz w:val="24"/>
                <w:szCs w:val="24"/>
              </w:rPr>
            </w:pPr>
          </w:p>
          <w:p w14:paraId="17AFAB2B"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Cs/>
                <w:sz w:val="24"/>
                <w:szCs w:val="24"/>
              </w:rPr>
              <w:t>2) Dėl įsipareigojimų, susijusių su socialinio draudimo įmokų mokėjimu, įvykdymo i</w:t>
            </w:r>
            <w:r w:rsidRPr="009E0774">
              <w:rPr>
                <w:rFonts w:ascii="Times New Roman" w:hAnsi="Times New Roman" w:cs="Times New Roman"/>
                <w:sz w:val="24"/>
                <w:szCs w:val="24"/>
                <w:lang w:eastAsia="en-US"/>
              </w:rPr>
              <w:t xml:space="preserve">š Lietuvoje įsteigtų subjektų </w:t>
            </w:r>
            <w:r w:rsidRPr="009E0774">
              <w:rPr>
                <w:rFonts w:ascii="Times New Roman" w:hAnsi="Times New Roman" w:cs="Times New Roman"/>
                <w:bCs/>
                <w:sz w:val="24"/>
                <w:szCs w:val="24"/>
              </w:rPr>
              <w:t>prašoma:</w:t>
            </w:r>
          </w:p>
          <w:p w14:paraId="49463C27" w14:textId="77777777" w:rsidR="0081334D" w:rsidRPr="009E0774" w:rsidRDefault="0081334D" w:rsidP="0081334D">
            <w:pPr>
              <w:pStyle w:val="NoSpacing"/>
              <w:jc w:val="both"/>
              <w:rPr>
                <w:rFonts w:ascii="Times New Roman" w:hAnsi="Times New Roman" w:cs="Times New Roman"/>
                <w:bCs/>
                <w:sz w:val="24"/>
                <w:szCs w:val="24"/>
              </w:rPr>
            </w:pPr>
            <w:r w:rsidRPr="009E0774">
              <w:rPr>
                <w:rFonts w:ascii="Times New Roman" w:hAnsi="Times New Roman" w:cs="Times New Roman"/>
                <w:bCs/>
                <w:sz w:val="24"/>
                <w:szCs w:val="24"/>
              </w:rPr>
              <w:t xml:space="preserve">2.1) Jeigu tiekėjas yra juridinis asmuo, registruotas Lietuvos </w:t>
            </w:r>
            <w:r w:rsidRPr="009E0774">
              <w:rPr>
                <w:rFonts w:ascii="Times New Roman" w:hAnsi="Times New Roman" w:cs="Times New Roman"/>
                <w:bCs/>
                <w:sz w:val="24"/>
                <w:szCs w:val="24"/>
              </w:rPr>
              <w:lastRenderedPageBreak/>
              <w:t xml:space="preserve">Respublikoje, iš jo nereikalaujama pateikti jokių šį reikalavimą įrodančių dokumentų. Perkančioji organizacija savarankiškai patikrina duomenis nacionalinėje duomenų bazėje,  adresu </w:t>
            </w:r>
            <w:hyperlink r:id="rId11" w:history="1">
              <w:r w:rsidRPr="009E0774">
                <w:rPr>
                  <w:rStyle w:val="Hyperlink"/>
                  <w:rFonts w:ascii="Times New Roman" w:hAnsi="Times New Roman" w:cs="Times New Roman"/>
                  <w:bCs/>
                  <w:sz w:val="24"/>
                  <w:szCs w:val="24"/>
                  <w:u w:val="single"/>
                </w:rPr>
                <w:t>http://draudejai.sodra.lt/draudeju_viesi_duomenys/</w:t>
              </w:r>
            </w:hyperlink>
            <w:r w:rsidRPr="009E0774">
              <w:rPr>
                <w:rFonts w:ascii="Times New Roman" w:hAnsi="Times New Roman" w:cs="Times New Roman"/>
                <w:bCs/>
                <w:sz w:val="24"/>
                <w:szCs w:val="24"/>
              </w:rPr>
              <w:t>.</w:t>
            </w:r>
          </w:p>
          <w:p w14:paraId="267E9277" w14:textId="77777777" w:rsidR="0081334D" w:rsidRPr="009E0774" w:rsidRDefault="0081334D" w:rsidP="0081334D">
            <w:pPr>
              <w:pStyle w:val="NoSpacing"/>
              <w:jc w:val="both"/>
              <w:rPr>
                <w:rFonts w:ascii="Times New Roman" w:hAnsi="Times New Roman" w:cs="Times New Roman"/>
                <w:b/>
                <w:bCs/>
                <w:sz w:val="24"/>
                <w:szCs w:val="24"/>
              </w:rPr>
            </w:pPr>
          </w:p>
          <w:p w14:paraId="60C5A117"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9E0774">
              <w:rPr>
                <w:rFonts w:ascii="Times New Roman" w:hAnsi="Times New Roman" w:cs="Times New Roman"/>
                <w:sz w:val="24"/>
                <w:szCs w:val="24"/>
              </w:rPr>
              <w:lastRenderedPageBreak/>
              <w:t>institucijų tvarkomus duomenis.</w:t>
            </w:r>
          </w:p>
          <w:p w14:paraId="18C1E299" w14:textId="77777777" w:rsidR="0081334D" w:rsidRPr="009E0774" w:rsidRDefault="0081334D" w:rsidP="0081334D">
            <w:pPr>
              <w:pStyle w:val="NoSpacing"/>
              <w:jc w:val="both"/>
              <w:rPr>
                <w:rFonts w:ascii="Times New Roman" w:hAnsi="Times New Roman" w:cs="Times New Roman"/>
                <w:b/>
                <w:bCs/>
                <w:sz w:val="24"/>
                <w:szCs w:val="24"/>
              </w:rPr>
            </w:pPr>
          </w:p>
          <w:p w14:paraId="611EC8FE"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11A810" w14:textId="77777777" w:rsidR="0081334D" w:rsidRPr="009E0774" w:rsidRDefault="0081334D" w:rsidP="0081334D">
            <w:pPr>
              <w:pStyle w:val="NoSpacing"/>
              <w:jc w:val="both"/>
              <w:rPr>
                <w:rFonts w:ascii="Times New Roman" w:hAnsi="Times New Roman" w:cs="Times New Roman"/>
                <w:b/>
                <w:bCs/>
                <w:sz w:val="24"/>
                <w:szCs w:val="24"/>
              </w:rPr>
            </w:pPr>
          </w:p>
          <w:p w14:paraId="41696E51"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ne Lietuvoje įsteigtų subjektų reikalaujama:</w:t>
            </w:r>
          </w:p>
          <w:p w14:paraId="04B9E0B0" w14:textId="77777777" w:rsidR="0081334D" w:rsidRPr="009E0774" w:rsidRDefault="0081334D" w:rsidP="0081334D">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atitinkamos užsienio šalies kompetentingos institucijos dokumento</w:t>
            </w:r>
            <w:r w:rsidRPr="009E0774">
              <w:rPr>
                <w:rStyle w:val="FootnoteReference"/>
                <w:rFonts w:ascii="Times New Roman" w:hAnsi="Times New Roman" w:cs="Times New Roman"/>
                <w:sz w:val="24"/>
                <w:szCs w:val="24"/>
              </w:rPr>
              <w:footnoteReference w:id="4"/>
            </w:r>
            <w:r w:rsidRPr="009E0774">
              <w:rPr>
                <w:rFonts w:ascii="Times New Roman" w:hAnsi="Times New Roman" w:cs="Times New Roman"/>
                <w:sz w:val="24"/>
                <w:szCs w:val="24"/>
              </w:rPr>
              <w:t>.</w:t>
            </w:r>
          </w:p>
          <w:p w14:paraId="69ED6972" w14:textId="77777777" w:rsidR="0081334D" w:rsidRPr="009E0774" w:rsidRDefault="0081334D" w:rsidP="0081334D">
            <w:pPr>
              <w:pStyle w:val="NoSpacing"/>
              <w:jc w:val="both"/>
              <w:rPr>
                <w:rFonts w:ascii="Times New Roman" w:hAnsi="Times New Roman" w:cs="Times New Roman"/>
                <w:b/>
                <w:bCs/>
                <w:sz w:val="24"/>
                <w:szCs w:val="24"/>
              </w:rPr>
            </w:pPr>
          </w:p>
          <w:p w14:paraId="53F32C61" w14:textId="77777777" w:rsidR="0081334D" w:rsidRPr="009E0774" w:rsidRDefault="0081334D" w:rsidP="0081334D">
            <w:pPr>
              <w:pStyle w:val="NoSpacing"/>
              <w:jc w:val="both"/>
              <w:rPr>
                <w:rFonts w:ascii="Times New Roman" w:hAnsi="Times New Roman" w:cs="Times New Roman"/>
                <w:i/>
                <w:iCs/>
                <w:color w:val="7030A0"/>
                <w:sz w:val="24"/>
                <w:szCs w:val="24"/>
              </w:rPr>
            </w:pPr>
            <w:r w:rsidRPr="009E0774">
              <w:rPr>
                <w:rFonts w:ascii="Times New Roman" w:hAnsi="Times New Roman" w:cs="Times New Roman"/>
                <w:sz w:val="24"/>
                <w:szCs w:val="24"/>
              </w:rPr>
              <w:t xml:space="preserve">Nurodyti dokumentai turi būti  išduoti ne anksčiau kaip 120 dienų iki </w:t>
            </w:r>
            <w:r w:rsidRPr="009E0774">
              <w:rPr>
                <w:rFonts w:ascii="Times New Roman" w:eastAsia="Times New Roman" w:hAnsi="Times New Roman" w:cs="Times New Roman"/>
                <w:i/>
                <w:iCs/>
                <w:sz w:val="24"/>
                <w:szCs w:val="24"/>
              </w:rPr>
              <w:t xml:space="preserve">tos dienos, kai tiekėjas perkančiosios organizacijos prašymu turės pateikti pašalinimo pagrindų </w:t>
            </w:r>
            <w:r w:rsidRPr="009E0774">
              <w:rPr>
                <w:rFonts w:ascii="Times New Roman" w:eastAsia="Times New Roman" w:hAnsi="Times New Roman" w:cs="Times New Roman"/>
                <w:i/>
                <w:iCs/>
                <w:sz w:val="24"/>
                <w:szCs w:val="24"/>
              </w:rPr>
              <w:lastRenderedPageBreak/>
              <w:t>nebuvimą patvirtinančius dok</w:t>
            </w:r>
            <w:r w:rsidRPr="009E0774">
              <w:rPr>
                <w:rFonts w:ascii="Times New Roman" w:eastAsia="Times New Roman" w:hAnsi="Times New Roman" w:cs="Times New Roman"/>
                <w:sz w:val="24"/>
                <w:szCs w:val="24"/>
              </w:rPr>
              <w:t>umentus</w:t>
            </w:r>
            <w:r w:rsidRPr="009E0774">
              <w:rPr>
                <w:rFonts w:ascii="Times New Roman" w:hAnsi="Times New Roman" w:cs="Times New Roman"/>
                <w:sz w:val="24"/>
                <w:szCs w:val="24"/>
              </w:rPr>
              <w:t xml:space="preserve">. </w:t>
            </w:r>
            <w:r w:rsidRPr="009E0774">
              <w:rPr>
                <w:rFonts w:ascii="Times New Roman" w:hAnsi="Times New Roman" w:cs="Times New Roman"/>
                <w:b/>
                <w:bCs/>
                <w:i/>
                <w:iCs/>
                <w:color w:val="000000" w:themeColor="text1"/>
                <w:sz w:val="24"/>
                <w:szCs w:val="24"/>
              </w:rPr>
              <w:t>Pavyzdys</w:t>
            </w:r>
            <w:r w:rsidRPr="009E077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81334D" w:rsidRPr="009E0774" w:rsidRDefault="0081334D" w:rsidP="0081334D">
            <w:pPr>
              <w:pStyle w:val="NoSpacing"/>
              <w:jc w:val="both"/>
              <w:rPr>
                <w:rFonts w:ascii="Times New Roman" w:hAnsi="Times New Roman" w:cs="Times New Roman"/>
                <w:b/>
                <w:bCs/>
                <w:sz w:val="24"/>
                <w:szCs w:val="24"/>
              </w:rPr>
            </w:pPr>
          </w:p>
          <w:p w14:paraId="4BB3A1B4"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lastRenderedPageBreak/>
              <w:t>pajėgumais</w:t>
            </w:r>
            <w:proofErr w:type="spellEnd"/>
            <w:r w:rsidRPr="009E0774">
              <w:rPr>
                <w:rFonts w:ascii="Times New Roman" w:hAnsi="Times New Roman" w:cs="Times New Roman"/>
                <w:sz w:val="24"/>
                <w:szCs w:val="24"/>
                <w:lang w:eastAsia="en-US"/>
              </w:rPr>
              <w:t xml:space="preserve"> remiasi tiekėjas</w:t>
            </w:r>
          </w:p>
          <w:p w14:paraId="0DDCE396" w14:textId="77777777" w:rsidR="0081334D" w:rsidRPr="009E0774" w:rsidRDefault="0081334D" w:rsidP="0081334D">
            <w:pPr>
              <w:pStyle w:val="NoSpacing"/>
              <w:jc w:val="both"/>
              <w:rPr>
                <w:rFonts w:ascii="Times New Roman" w:hAnsi="Times New Roman" w:cs="Times New Roman"/>
                <w:sz w:val="24"/>
                <w:szCs w:val="24"/>
              </w:rPr>
            </w:pPr>
          </w:p>
        </w:tc>
      </w:tr>
      <w:bookmarkEnd w:id="0"/>
      <w:tr w:rsidR="0081334D" w:rsidRPr="009E0774"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1 punktas</w:t>
            </w:r>
          </w:p>
          <w:p w14:paraId="111E76E4" w14:textId="77777777" w:rsidR="0081334D" w:rsidRPr="009E0774" w:rsidRDefault="0081334D" w:rsidP="0081334D">
            <w:pPr>
              <w:pStyle w:val="NoSpacing"/>
              <w:jc w:val="both"/>
              <w:rPr>
                <w:rFonts w:ascii="Times New Roman" w:eastAsia="Yu Mincho" w:hAnsi="Times New Roman" w:cs="Times New Roman"/>
                <w:sz w:val="24"/>
                <w:szCs w:val="24"/>
              </w:rPr>
            </w:pPr>
          </w:p>
          <w:p w14:paraId="58C3CCDD"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324815F0"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1426538B" w14:textId="77777777" w:rsidR="0081334D" w:rsidRPr="009E0774" w:rsidRDefault="0081334D" w:rsidP="0081334D">
            <w:pPr>
              <w:pStyle w:val="NoSpacing"/>
              <w:jc w:val="both"/>
              <w:rPr>
                <w:rFonts w:ascii="Times New Roman" w:hAnsi="Times New Roman" w:cs="Times New Roman"/>
                <w:sz w:val="24"/>
                <w:szCs w:val="24"/>
                <w:lang w:eastAsia="en-US"/>
              </w:rPr>
            </w:pPr>
          </w:p>
          <w:p w14:paraId="1D5FAE00"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 xml:space="preserve">Laikoma, kad atitinkamos padėties dėl interesų konflikto negalima ištaisyti, jeigu </w:t>
            </w:r>
            <w:r w:rsidRPr="009E0774">
              <w:rPr>
                <w:rFonts w:ascii="Times New Roman" w:hAnsi="Times New Roman" w:cs="Times New Roman"/>
                <w:sz w:val="24"/>
                <w:szCs w:val="24"/>
              </w:rPr>
              <w:lastRenderedPageBreak/>
              <w:t>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2 punktas</w:t>
            </w:r>
          </w:p>
          <w:p w14:paraId="5BA4ACA1" w14:textId="77777777" w:rsidR="0081334D" w:rsidRPr="009E0774" w:rsidRDefault="0081334D" w:rsidP="0081334D">
            <w:pPr>
              <w:pStyle w:val="NoSpacing"/>
              <w:jc w:val="both"/>
              <w:rPr>
                <w:rFonts w:ascii="Times New Roman" w:eastAsia="Yu Mincho" w:hAnsi="Times New Roman" w:cs="Times New Roman"/>
                <w:sz w:val="24"/>
                <w:szCs w:val="24"/>
              </w:rPr>
            </w:pPr>
          </w:p>
          <w:p w14:paraId="577F76B3"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27D5BC42"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24597F4E"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3 punktas</w:t>
            </w:r>
          </w:p>
          <w:p w14:paraId="4F1D4C52" w14:textId="77777777" w:rsidR="0081334D" w:rsidRPr="009E0774" w:rsidRDefault="0081334D" w:rsidP="0081334D">
            <w:pPr>
              <w:pStyle w:val="NoSpacing"/>
              <w:jc w:val="both"/>
              <w:rPr>
                <w:rFonts w:ascii="Times New Roman" w:eastAsia="Yu Mincho" w:hAnsi="Times New Roman" w:cs="Times New Roman"/>
                <w:sz w:val="24"/>
                <w:szCs w:val="24"/>
              </w:rPr>
            </w:pPr>
          </w:p>
          <w:p w14:paraId="3205C014"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C13 punktas</w:t>
            </w:r>
            <w:r w:rsidRPr="009E077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4B84945A"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81334D" w:rsidRPr="009E0774" w:rsidRDefault="0081334D" w:rsidP="0081334D">
            <w:pPr>
              <w:pStyle w:val="NoSpacing"/>
              <w:jc w:val="both"/>
              <w:rPr>
                <w:rFonts w:ascii="Times New Roman" w:hAnsi="Times New Roman" w:cs="Times New Roman"/>
                <w:bCs/>
                <w:sz w:val="24"/>
                <w:szCs w:val="24"/>
              </w:rPr>
            </w:pPr>
            <w:r w:rsidRPr="009E077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9E0774">
              <w:rPr>
                <w:rFonts w:ascii="Times New Roman" w:hAnsi="Times New Roman" w:cs="Times New Roman"/>
                <w:bCs/>
                <w:sz w:val="24"/>
                <w:szCs w:val="24"/>
              </w:rPr>
              <w:t>vandentvarkos</w:t>
            </w:r>
            <w:proofErr w:type="spellEnd"/>
            <w:r w:rsidRPr="009E0774">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9E0774">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298C08E2" w14:textId="77777777" w:rsidR="0081334D" w:rsidRPr="009E0774" w:rsidRDefault="0081334D" w:rsidP="0081334D">
            <w:pPr>
              <w:pStyle w:val="NoSpacing"/>
              <w:jc w:val="both"/>
              <w:rPr>
                <w:rFonts w:ascii="Times New Roman" w:hAnsi="Times New Roman" w:cs="Times New Roman"/>
                <w:bCs/>
                <w:sz w:val="24"/>
                <w:szCs w:val="24"/>
              </w:rPr>
            </w:pPr>
            <w:r w:rsidRPr="009E077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4 punktas</w:t>
            </w:r>
          </w:p>
          <w:p w14:paraId="635030AB" w14:textId="77777777" w:rsidR="0081334D" w:rsidRPr="009E0774" w:rsidRDefault="0081334D" w:rsidP="0081334D">
            <w:pPr>
              <w:pStyle w:val="NoSpacing"/>
              <w:jc w:val="both"/>
              <w:rPr>
                <w:rFonts w:ascii="Times New Roman" w:eastAsia="Yu Mincho" w:hAnsi="Times New Roman" w:cs="Times New Roman"/>
                <w:sz w:val="24"/>
                <w:szCs w:val="24"/>
              </w:rPr>
            </w:pPr>
          </w:p>
          <w:p w14:paraId="166804F0"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C15 punktas</w:t>
            </w:r>
            <w:r w:rsidRPr="009E077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760FC666"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563B275F"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81334D" w:rsidRPr="009E0774" w:rsidRDefault="0081334D" w:rsidP="0081334D">
            <w:pPr>
              <w:pStyle w:val="NoSpacing"/>
              <w:jc w:val="both"/>
              <w:rPr>
                <w:rFonts w:ascii="Times New Roman" w:hAnsi="Times New Roman" w:cs="Times New Roman"/>
                <w:b/>
                <w:bCs/>
                <w:sz w:val="24"/>
                <w:szCs w:val="24"/>
              </w:rPr>
            </w:pPr>
          </w:p>
          <w:p w14:paraId="740FD8BE" w14:textId="77777777" w:rsidR="0081334D" w:rsidRPr="009E0774" w:rsidRDefault="0064755F" w:rsidP="0081334D">
            <w:pPr>
              <w:pStyle w:val="NoSpacing"/>
              <w:jc w:val="both"/>
              <w:rPr>
                <w:rFonts w:ascii="Times New Roman" w:hAnsi="Times New Roman" w:cs="Times New Roman"/>
                <w:sz w:val="24"/>
                <w:szCs w:val="24"/>
                <w:u w:val="single"/>
              </w:rPr>
            </w:pPr>
            <w:hyperlink r:id="rId12">
              <w:r w:rsidR="0081334D" w:rsidRPr="009E0774">
                <w:rPr>
                  <w:rStyle w:val="Hyperlink"/>
                  <w:rFonts w:ascii="Times New Roman" w:hAnsi="Times New Roman" w:cs="Times New Roman"/>
                  <w:sz w:val="24"/>
                  <w:szCs w:val="24"/>
                  <w:u w:val="single"/>
                </w:rPr>
                <w:t>https://vpt.lrv.lt/melaginga-informacija-pateikusiu-tiekeju-sarasas-3</w:t>
              </w:r>
            </w:hyperlink>
          </w:p>
          <w:p w14:paraId="1EFADECC" w14:textId="77777777" w:rsidR="0081334D" w:rsidRPr="009E0774"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1192E42F" w14:textId="77777777" w:rsidR="0081334D" w:rsidRPr="009E0774" w:rsidRDefault="0081334D" w:rsidP="0081334D">
            <w:pPr>
              <w:pStyle w:val="NoSpacing"/>
              <w:jc w:val="both"/>
              <w:rPr>
                <w:rFonts w:ascii="Times New Roman" w:hAnsi="Times New Roman" w:cs="Times New Roman"/>
                <w:sz w:val="24"/>
                <w:szCs w:val="24"/>
                <w:lang w:eastAsia="en-US"/>
              </w:rPr>
            </w:pPr>
          </w:p>
          <w:p w14:paraId="4B4899BE"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5 punktas</w:t>
            </w:r>
          </w:p>
          <w:p w14:paraId="6A5A448E" w14:textId="77777777" w:rsidR="0081334D" w:rsidRPr="009E0774" w:rsidRDefault="0081334D" w:rsidP="0081334D">
            <w:pPr>
              <w:pStyle w:val="NoSpacing"/>
              <w:jc w:val="both"/>
              <w:rPr>
                <w:rFonts w:ascii="Times New Roman" w:eastAsia="Yu Mincho" w:hAnsi="Times New Roman" w:cs="Times New Roman"/>
                <w:sz w:val="24"/>
                <w:szCs w:val="24"/>
              </w:rPr>
            </w:pPr>
          </w:p>
          <w:p w14:paraId="2404F6D8"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t>EBVPD</w:t>
            </w:r>
            <w:r w:rsidRPr="009E0774">
              <w:rPr>
                <w:rFonts w:ascii="Times New Roman" w:eastAsia="Arial" w:hAnsi="Times New Roman" w:cs="Times New Roman"/>
                <w:sz w:val="24"/>
                <w:szCs w:val="24"/>
              </w:rPr>
              <w:t xml:space="preserve"> III dalies C15 punktas</w:t>
            </w:r>
          </w:p>
          <w:p w14:paraId="6D7E8E96"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p w14:paraId="2B3113B1"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4CC884FB"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81334D" w:rsidRPr="009E0774" w:rsidRDefault="0081334D" w:rsidP="0081334D">
            <w:pPr>
              <w:spacing w:after="0" w:line="240" w:lineRule="auto"/>
              <w:jc w:val="both"/>
              <w:rPr>
                <w:rFonts w:ascii="Times New Roman" w:hAnsi="Times New Roman" w:cs="Times New Roman"/>
                <w:sz w:val="24"/>
                <w:szCs w:val="24"/>
              </w:rPr>
            </w:pPr>
            <w:r w:rsidRPr="009E077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9E0774">
              <w:rPr>
                <w:rFonts w:ascii="Times New Roman" w:hAnsi="Times New Roman" w:cs="Times New Roman"/>
                <w:sz w:val="24"/>
                <w:szCs w:val="24"/>
              </w:rPr>
              <w:t>vandentvarkos</w:t>
            </w:r>
            <w:proofErr w:type="spellEnd"/>
            <w:r w:rsidRPr="009E0774">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w:t>
            </w:r>
            <w:r w:rsidRPr="009E077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81334D" w:rsidRPr="009E0774" w:rsidRDefault="0081334D" w:rsidP="0081334D">
            <w:pPr>
              <w:spacing w:after="0" w:line="240" w:lineRule="auto"/>
              <w:jc w:val="both"/>
              <w:rPr>
                <w:rFonts w:ascii="Times New Roman" w:hAnsi="Times New Roman" w:cs="Times New Roman"/>
                <w:sz w:val="24"/>
                <w:szCs w:val="24"/>
              </w:rPr>
            </w:pPr>
            <w:r w:rsidRPr="009E077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6 punktas</w:t>
            </w:r>
          </w:p>
          <w:p w14:paraId="122DCEA5" w14:textId="77777777" w:rsidR="0081334D" w:rsidRPr="009E0774" w:rsidRDefault="0081334D" w:rsidP="0081334D">
            <w:pPr>
              <w:pStyle w:val="NoSpacing"/>
              <w:jc w:val="both"/>
              <w:rPr>
                <w:rFonts w:ascii="Times New Roman" w:eastAsia="Yu Mincho" w:hAnsi="Times New Roman" w:cs="Times New Roman"/>
                <w:sz w:val="24"/>
                <w:szCs w:val="24"/>
              </w:rPr>
            </w:pPr>
          </w:p>
          <w:p w14:paraId="025D40B9"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t>EBVPD</w:t>
            </w:r>
            <w:r w:rsidRPr="009E0774">
              <w:rPr>
                <w:rFonts w:ascii="Times New Roman" w:eastAsia="Arial" w:hAnsi="Times New Roman" w:cs="Times New Roman"/>
                <w:sz w:val="24"/>
                <w:szCs w:val="24"/>
              </w:rPr>
              <w:t xml:space="preserve"> III dalies C14 punktas</w:t>
            </w:r>
          </w:p>
          <w:p w14:paraId="4E88B633"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p w14:paraId="6DC296D2"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190266BD"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
                <w:bCs/>
                <w:sz w:val="24"/>
                <w:szCs w:val="24"/>
              </w:rPr>
              <w:t xml:space="preserve">Priimant sprendimus dėl tiekėjo pašalinimo iš pirkimo procedūros šiame punkte nurodytu pašalinimo </w:t>
            </w:r>
            <w:r w:rsidRPr="009E0774">
              <w:rPr>
                <w:rFonts w:ascii="Times New Roman" w:hAnsi="Times New Roman" w:cs="Times New Roman"/>
                <w:b/>
                <w:bCs/>
                <w:sz w:val="24"/>
                <w:szCs w:val="24"/>
              </w:rPr>
              <w:lastRenderedPageBreak/>
              <w:t xml:space="preserve">pagrindu, gali būti atsižvelgiama į pagal VPĮ 91 straipsnį skelbiamą informaciją: </w:t>
            </w:r>
          </w:p>
          <w:p w14:paraId="0C2C2047" w14:textId="77777777" w:rsidR="0081334D" w:rsidRPr="009E0774" w:rsidRDefault="0081334D" w:rsidP="0081334D">
            <w:pPr>
              <w:pStyle w:val="NoSpacing"/>
              <w:jc w:val="both"/>
              <w:rPr>
                <w:rFonts w:ascii="Times New Roman" w:hAnsi="Times New Roman" w:cs="Times New Roman"/>
                <w:sz w:val="24"/>
                <w:szCs w:val="24"/>
              </w:rPr>
            </w:pPr>
          </w:p>
          <w:p w14:paraId="13DEFF70" w14:textId="77777777" w:rsidR="0081334D" w:rsidRPr="009E0774" w:rsidRDefault="0064755F" w:rsidP="0081334D">
            <w:pPr>
              <w:pStyle w:val="NoSpacing"/>
              <w:jc w:val="both"/>
              <w:rPr>
                <w:rStyle w:val="Hyperlink"/>
                <w:rFonts w:ascii="Times New Roman" w:hAnsi="Times New Roman" w:cs="Times New Roman"/>
                <w:sz w:val="24"/>
                <w:szCs w:val="24"/>
              </w:rPr>
            </w:pPr>
            <w:hyperlink r:id="rId13" w:history="1">
              <w:r w:rsidR="0081334D" w:rsidRPr="009E0774">
                <w:rPr>
                  <w:rStyle w:val="Hyperlink"/>
                  <w:rFonts w:ascii="Times New Roman" w:hAnsi="Times New Roman" w:cs="Times New Roman"/>
                  <w:sz w:val="24"/>
                  <w:szCs w:val="24"/>
                </w:rPr>
                <w:t>https://vpt.lrv.lt/lt/pasalinimo-pagrindai-1/nepatikimi-tiekejai-1</w:t>
              </w:r>
            </w:hyperlink>
          </w:p>
          <w:p w14:paraId="6CFA35A4" w14:textId="77777777" w:rsidR="0081334D" w:rsidRPr="009E0774" w:rsidRDefault="0081334D" w:rsidP="0081334D">
            <w:pPr>
              <w:pStyle w:val="NoSpacing"/>
              <w:jc w:val="both"/>
              <w:rPr>
                <w:rFonts w:ascii="Times New Roman" w:hAnsi="Times New Roman" w:cs="Times New Roman"/>
                <w:sz w:val="24"/>
                <w:szCs w:val="24"/>
              </w:rPr>
            </w:pPr>
          </w:p>
          <w:p w14:paraId="55E8B922" w14:textId="77777777" w:rsidR="0081334D" w:rsidRPr="009E0774" w:rsidRDefault="0064755F" w:rsidP="0081334D">
            <w:pPr>
              <w:pStyle w:val="NoSpacing"/>
              <w:jc w:val="both"/>
              <w:rPr>
                <w:rFonts w:ascii="Times New Roman" w:hAnsi="Times New Roman" w:cs="Times New Roman"/>
                <w:sz w:val="24"/>
                <w:szCs w:val="24"/>
              </w:rPr>
            </w:pPr>
            <w:hyperlink r:id="rId14" w:history="1">
              <w:r w:rsidR="0081334D" w:rsidRPr="009E0774">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81334D" w:rsidRPr="009E0774" w:rsidRDefault="0081334D" w:rsidP="0081334D">
            <w:pPr>
              <w:pStyle w:val="NoSpacing"/>
              <w:jc w:val="both"/>
              <w:rPr>
                <w:rFonts w:ascii="Times New Roman" w:hAnsi="Times New Roman" w:cs="Times New Roman"/>
                <w:bCs/>
                <w:sz w:val="24"/>
                <w:szCs w:val="24"/>
              </w:rPr>
            </w:pPr>
          </w:p>
          <w:p w14:paraId="647A63FD" w14:textId="77777777" w:rsidR="0081334D" w:rsidRPr="009E0774"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26C8AF3A" w14:textId="77777777" w:rsidR="0081334D" w:rsidRPr="009E0774" w:rsidRDefault="0081334D" w:rsidP="0081334D">
            <w:pPr>
              <w:pStyle w:val="NoSpacing"/>
              <w:jc w:val="both"/>
              <w:rPr>
                <w:rFonts w:ascii="Times New Roman" w:hAnsi="Times New Roman" w:cs="Times New Roman"/>
                <w:sz w:val="24"/>
                <w:szCs w:val="24"/>
                <w:lang w:eastAsia="en-US"/>
              </w:rPr>
            </w:pPr>
          </w:p>
          <w:p w14:paraId="7BF7106B"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81334D" w:rsidRPr="009E0774" w:rsidRDefault="0081334D" w:rsidP="0081334D">
            <w:pPr>
              <w:pStyle w:val="NoSpacing"/>
              <w:numPr>
                <w:ilvl w:val="0"/>
                <w:numId w:val="5"/>
              </w:numPr>
              <w:rPr>
                <w:rFonts w:ascii="Times New Roman" w:hAnsi="Times New Roman" w:cs="Times New Roman"/>
                <w:sz w:val="24"/>
                <w:szCs w:val="24"/>
              </w:rPr>
            </w:pPr>
          </w:p>
          <w:p w14:paraId="12C73466" w14:textId="77777777" w:rsidR="0081334D" w:rsidRPr="009E0774" w:rsidRDefault="0081334D" w:rsidP="0081334D">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Tiekėjas yra padaręs rimtą profesinį pažeidimą, dėl kurio perkančioji organizacija abejoja tiekėjo sąžiningumu, </w:t>
            </w:r>
            <w:r w:rsidRPr="009E0774">
              <w:rPr>
                <w:rFonts w:ascii="Times New Roman" w:hAnsi="Times New Roman" w:cs="Times New Roman"/>
                <w:sz w:val="24"/>
                <w:szCs w:val="24"/>
              </w:rPr>
              <w:lastRenderedPageBreak/>
              <w:t>kai jis</w:t>
            </w:r>
            <w:bookmarkStart w:id="1" w:name="part_030e6c6c64ba4f96a23474e439d1b80c"/>
            <w:bookmarkEnd w:id="1"/>
            <w:r w:rsidRPr="009E077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2F16B3" w14:textId="77777777" w:rsidR="0081334D" w:rsidRPr="009E0774" w:rsidRDefault="0081334D" w:rsidP="0081334D">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7 punkto a papunktis</w:t>
            </w:r>
          </w:p>
          <w:p w14:paraId="5D55D852" w14:textId="77777777" w:rsidR="0081334D" w:rsidRPr="009E0774" w:rsidRDefault="0081334D" w:rsidP="0081334D">
            <w:pPr>
              <w:pStyle w:val="NoSpacing"/>
              <w:jc w:val="both"/>
              <w:rPr>
                <w:rFonts w:ascii="Times New Roman" w:eastAsia="Yu Mincho" w:hAnsi="Times New Roman" w:cs="Times New Roman"/>
                <w:sz w:val="24"/>
                <w:szCs w:val="24"/>
              </w:rPr>
            </w:pPr>
          </w:p>
          <w:p w14:paraId="41589B2E"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lastRenderedPageBreak/>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lastRenderedPageBreak/>
              <w:t xml:space="preserve">Iš Lietuvoje įsteigtų subjektų įrodančių dokumentų nereikalaujama. Užtenka </w:t>
            </w:r>
            <w:r w:rsidRPr="009E0774">
              <w:rPr>
                <w:rFonts w:ascii="Times New Roman" w:hAnsi="Times New Roman" w:cs="Times New Roman"/>
                <w:sz w:val="24"/>
                <w:szCs w:val="24"/>
                <w:lang w:eastAsia="en-US"/>
              </w:rPr>
              <w:lastRenderedPageBreak/>
              <w:t xml:space="preserve">pateikto EBVPD. </w:t>
            </w:r>
            <w:r w:rsidRPr="009E0774">
              <w:rPr>
                <w:rFonts w:ascii="Times New Roman" w:hAnsi="Times New Roman" w:cs="Times New Roman"/>
                <w:sz w:val="24"/>
                <w:szCs w:val="24"/>
              </w:rPr>
              <w:t>Priimant sprendimus dėl tiekėjo pašalinimo iš pirkimo procedūros šiame punkte nurodytu pašalinimo pagrindu, be kita ko, atsižvelgiama į</w:t>
            </w:r>
            <w:r w:rsidRPr="009E0774">
              <w:rPr>
                <w:rFonts w:ascii="Times New Roman" w:hAnsi="Times New Roman" w:cs="Times New Roman"/>
                <w:b/>
                <w:bCs/>
                <w:sz w:val="24"/>
                <w:szCs w:val="24"/>
              </w:rPr>
              <w:t xml:space="preserve"> </w:t>
            </w:r>
            <w:r w:rsidRPr="009E0774">
              <w:rPr>
                <w:rFonts w:ascii="Times New Roman" w:hAnsi="Times New Roman" w:cs="Times New Roman"/>
                <w:sz w:val="24"/>
                <w:szCs w:val="24"/>
              </w:rPr>
              <w:t xml:space="preserve">nacionalinėje duomenų bazėje adresu: </w:t>
            </w:r>
            <w:hyperlink r:id="rId15" w:history="1">
              <w:r w:rsidRPr="009E0774">
                <w:rPr>
                  <w:rStyle w:val="Hyperlink"/>
                  <w:rFonts w:ascii="Times New Roman" w:hAnsi="Times New Roman" w:cs="Times New Roman"/>
                  <w:sz w:val="24"/>
                  <w:szCs w:val="24"/>
                  <w:u w:val="single"/>
                </w:rPr>
                <w:t>https://www.registrucentras.lt/jar/p/index.php</w:t>
              </w:r>
            </w:hyperlink>
          </w:p>
          <w:p w14:paraId="3BC51FF1"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paskelbtą informaciją, taip pat į šiame informaciniame pranešime pateiktą informaciją:</w:t>
            </w:r>
          </w:p>
          <w:p w14:paraId="14672C9B" w14:textId="77777777" w:rsidR="0081334D" w:rsidRPr="009E0774" w:rsidRDefault="0064755F" w:rsidP="0081334D">
            <w:pPr>
              <w:pStyle w:val="NoSpacing"/>
              <w:jc w:val="both"/>
              <w:rPr>
                <w:rFonts w:ascii="Times New Roman" w:hAnsi="Times New Roman" w:cs="Times New Roman"/>
                <w:sz w:val="24"/>
                <w:szCs w:val="24"/>
                <w:lang w:eastAsia="en-US"/>
              </w:rPr>
            </w:pPr>
            <w:hyperlink r:id="rId16" w:history="1">
              <w:r w:rsidR="0081334D" w:rsidRPr="009E0774">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81334D" w:rsidRPr="009E0774" w:rsidRDefault="0081334D" w:rsidP="0081334D">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 xml:space="preserve">Tiekėjas, kiekvienas tiekėjų grupės partneris, subtiekėjas ir kitas ūkio </w:t>
            </w:r>
            <w:r w:rsidRPr="009E0774">
              <w:rPr>
                <w:rFonts w:ascii="Times New Roman" w:hAnsi="Times New Roman" w:cs="Times New Roman"/>
                <w:sz w:val="24"/>
                <w:szCs w:val="24"/>
                <w:lang w:eastAsia="en-US"/>
              </w:rPr>
              <w:lastRenderedPageBreak/>
              <w:t xml:space="preserve">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5361DA3E"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81334D" w:rsidRPr="009E0774"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 xml:space="preserve">Tiekėjas yra padaręs rimtą profesinį pažeidimą, dėl kurio perkančioji organizacija abejoja tiekėjo sąžiningumu, </w:t>
            </w:r>
            <w:r w:rsidRPr="009E077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E0774">
              <w:rPr>
                <w:rFonts w:ascii="Times New Roman" w:eastAsia="Times New Roman" w:hAnsi="Times New Roman" w:cs="Times New Roman"/>
                <w:sz w:val="24"/>
                <w:szCs w:val="24"/>
                <w:vertAlign w:val="superscript"/>
              </w:rPr>
              <w:t>1</w:t>
            </w:r>
            <w:r w:rsidRPr="009E077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7 punkto b papunktis</w:t>
            </w:r>
          </w:p>
          <w:p w14:paraId="1EC6864C" w14:textId="77777777" w:rsidR="0081334D" w:rsidRPr="009E0774" w:rsidRDefault="0081334D" w:rsidP="0081334D">
            <w:pPr>
              <w:pStyle w:val="NoSpacing"/>
              <w:jc w:val="both"/>
              <w:rPr>
                <w:rFonts w:ascii="Times New Roman" w:eastAsia="Yu Mincho" w:hAnsi="Times New Roman" w:cs="Times New Roman"/>
                <w:sz w:val="24"/>
                <w:szCs w:val="24"/>
              </w:rPr>
            </w:pPr>
          </w:p>
          <w:p w14:paraId="411AE06F"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81334D" w:rsidRPr="009E0774" w:rsidRDefault="0081334D" w:rsidP="0081334D">
            <w:pPr>
              <w:pStyle w:val="NoSpacing"/>
              <w:jc w:val="both"/>
              <w:rPr>
                <w:rFonts w:ascii="Times New Roman" w:hAnsi="Times New Roman" w:cs="Times New Roman"/>
                <w:b/>
                <w:bCs/>
                <w:iCs/>
                <w:sz w:val="24"/>
                <w:szCs w:val="24"/>
                <w:lang w:eastAsia="en-US"/>
              </w:rPr>
            </w:pPr>
          </w:p>
          <w:p w14:paraId="329C9F0A"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Priimant sprendimus dėl tiekėjo pašalinimo iš pirkimo procedūros šiame punkte nurodytu pašalinimo pagrindu, be kita ko, atsižvelgiama į</w:t>
            </w:r>
            <w:r w:rsidRPr="009E0774">
              <w:rPr>
                <w:rFonts w:ascii="Times New Roman" w:hAnsi="Times New Roman" w:cs="Times New Roman"/>
                <w:b/>
                <w:bCs/>
                <w:sz w:val="24"/>
                <w:szCs w:val="24"/>
              </w:rPr>
              <w:t xml:space="preserve"> </w:t>
            </w:r>
            <w:r w:rsidRPr="009E0774">
              <w:rPr>
                <w:rFonts w:ascii="Times New Roman" w:hAnsi="Times New Roman" w:cs="Times New Roman"/>
                <w:sz w:val="24"/>
                <w:szCs w:val="24"/>
              </w:rPr>
              <w:t xml:space="preserve">nacionalinėje duomenų bazėje adresu </w:t>
            </w:r>
            <w:hyperlink r:id="rId17">
              <w:r w:rsidRPr="009E0774">
                <w:rPr>
                  <w:rStyle w:val="Hyperlink"/>
                  <w:rFonts w:ascii="Times New Roman" w:hAnsi="Times New Roman" w:cs="Times New Roman"/>
                  <w:sz w:val="24"/>
                  <w:szCs w:val="24"/>
                  <w:u w:val="single"/>
                </w:rPr>
                <w:t>https://www.vmi.lt/evmi/mokesciu-moketoju-informacija</w:t>
              </w:r>
            </w:hyperlink>
            <w:r w:rsidRPr="009E077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10A4D719" w14:textId="77777777" w:rsidR="0081334D" w:rsidRPr="009E0774" w:rsidRDefault="0081334D" w:rsidP="0081334D">
            <w:pPr>
              <w:pStyle w:val="NoSpacing"/>
              <w:jc w:val="both"/>
              <w:rPr>
                <w:rFonts w:ascii="Times New Roman" w:hAnsi="Times New Roman" w:cs="Times New Roman"/>
                <w:sz w:val="24"/>
                <w:szCs w:val="24"/>
                <w:lang w:eastAsia="en-US"/>
              </w:rPr>
            </w:pPr>
          </w:p>
          <w:p w14:paraId="1EDC89AA"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81334D" w:rsidRPr="009E0774"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Tiekėjas yra padaręs rimtą profesinį pažeidimą, dėl kurio perkančioji organizacija abejoja tiekėjo sąžiningumu,</w:t>
            </w:r>
            <w:r w:rsidRPr="009E0774">
              <w:rPr>
                <w:rFonts w:ascii="Times New Roman" w:eastAsia="Times New Roman" w:hAnsi="Times New Roman" w:cs="Times New Roman"/>
                <w:sz w:val="24"/>
                <w:szCs w:val="24"/>
              </w:rPr>
              <w:t xml:space="preserve"> kai jis </w:t>
            </w:r>
            <w:r w:rsidRPr="009E077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7 punkto c papunktis</w:t>
            </w:r>
          </w:p>
          <w:p w14:paraId="38EC6F55" w14:textId="77777777" w:rsidR="0081334D" w:rsidRPr="009E0774" w:rsidRDefault="0081334D" w:rsidP="0081334D">
            <w:pPr>
              <w:pStyle w:val="NoSpacing"/>
              <w:jc w:val="both"/>
              <w:rPr>
                <w:rFonts w:ascii="Times New Roman" w:eastAsia="Yu Mincho" w:hAnsi="Times New Roman" w:cs="Times New Roman"/>
                <w:sz w:val="24"/>
                <w:szCs w:val="24"/>
              </w:rPr>
            </w:pPr>
          </w:p>
          <w:p w14:paraId="6177E30C"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093CAA27" w14:textId="77777777" w:rsidR="0081334D" w:rsidRPr="009E0774" w:rsidRDefault="0081334D" w:rsidP="0081334D">
            <w:pPr>
              <w:rPr>
                <w:rFonts w:ascii="Times New Roman" w:hAnsi="Times New Roman" w:cs="Times New Roman"/>
                <w:b/>
                <w:bCs/>
                <w:sz w:val="24"/>
                <w:szCs w:val="24"/>
              </w:rPr>
            </w:pPr>
            <w:r w:rsidRPr="009E077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81334D" w:rsidRPr="009E0774" w:rsidRDefault="0064755F" w:rsidP="0081334D">
            <w:pPr>
              <w:rPr>
                <w:rFonts w:ascii="Times New Roman" w:hAnsi="Times New Roman" w:cs="Times New Roman"/>
                <w:bCs/>
                <w:iCs/>
                <w:sz w:val="24"/>
                <w:szCs w:val="24"/>
                <w:lang w:eastAsia="en-US"/>
              </w:rPr>
            </w:pPr>
            <w:hyperlink r:id="rId18" w:history="1">
              <w:r w:rsidR="0081334D" w:rsidRPr="009E0774">
                <w:rPr>
                  <w:rStyle w:val="Hyperlink"/>
                  <w:rFonts w:ascii="Times New Roman" w:hAnsi="Times New Roman" w:cs="Times New Roman"/>
                  <w:sz w:val="24"/>
                  <w:szCs w:val="24"/>
                  <w:u w:val="single"/>
                </w:rPr>
                <w:t>https://kt.gov.lt/lt/atviri-duomenys/diskvalifikavimas-is-viesuju-pirkimu</w:t>
              </w:r>
            </w:hyperlink>
            <w:r w:rsidR="0081334D" w:rsidRPr="009E077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60CF8D8A" w14:textId="77777777" w:rsidR="0081334D" w:rsidRPr="009E0774" w:rsidRDefault="0081334D" w:rsidP="0081334D">
            <w:pPr>
              <w:pStyle w:val="NoSpacing"/>
              <w:jc w:val="both"/>
              <w:rPr>
                <w:rFonts w:ascii="Times New Roman" w:hAnsi="Times New Roman" w:cs="Times New Roman"/>
                <w:sz w:val="24"/>
                <w:szCs w:val="24"/>
                <w:lang w:eastAsia="en-US"/>
              </w:rPr>
            </w:pPr>
          </w:p>
          <w:p w14:paraId="1575E338" w14:textId="77777777" w:rsidR="0081334D" w:rsidRPr="009E0774" w:rsidRDefault="0081334D" w:rsidP="0081334D">
            <w:pPr>
              <w:pStyle w:val="NoSpacing"/>
              <w:jc w:val="both"/>
              <w:rPr>
                <w:rFonts w:ascii="Times New Roman" w:hAnsi="Times New Roman" w:cs="Times New Roman"/>
                <w:sz w:val="24"/>
                <w:szCs w:val="24"/>
                <w:lang w:eastAsia="en-US"/>
              </w:rPr>
            </w:pPr>
          </w:p>
        </w:tc>
      </w:tr>
    </w:tbl>
    <w:p w14:paraId="513AED69" w14:textId="77777777" w:rsidR="00B1631D" w:rsidRPr="009E0774" w:rsidRDefault="00B1631D" w:rsidP="00290CC0">
      <w:pPr>
        <w:spacing w:after="0" w:line="240" w:lineRule="auto"/>
        <w:rPr>
          <w:rFonts w:ascii="Verdana" w:hAnsi="Verdana"/>
          <w:sz w:val="22"/>
          <w:szCs w:val="22"/>
        </w:rPr>
      </w:pPr>
    </w:p>
    <w:p w14:paraId="36ED952D" w14:textId="77777777" w:rsidR="00B132F6" w:rsidRPr="009E0774" w:rsidRDefault="00B132F6" w:rsidP="00290CC0">
      <w:pPr>
        <w:spacing w:after="0" w:line="240" w:lineRule="auto"/>
        <w:rPr>
          <w:rFonts w:ascii="Verdana" w:hAnsi="Verdana"/>
          <w:sz w:val="22"/>
          <w:szCs w:val="22"/>
        </w:rPr>
      </w:pPr>
    </w:p>
    <w:p w14:paraId="5CB2B520" w14:textId="77777777" w:rsidR="00B1631D" w:rsidRPr="009E0774" w:rsidRDefault="00B1631D" w:rsidP="00B1631D">
      <w:pPr>
        <w:pStyle w:val="Heading"/>
        <w:jc w:val="center"/>
        <w:rPr>
          <w:sz w:val="28"/>
          <w:szCs w:val="28"/>
          <w:lang w:val="lt-LT"/>
        </w:rPr>
      </w:pPr>
      <w:r w:rsidRPr="009E0774">
        <w:rPr>
          <w:rFonts w:ascii="Verdana" w:hAnsi="Verdana"/>
          <w:lang w:val="lt-LT"/>
        </w:rPr>
        <w:tab/>
      </w:r>
      <w:r w:rsidR="002E2D12" w:rsidRPr="009E0774">
        <w:rPr>
          <w:rFonts w:ascii="Verdana" w:hAnsi="Verdana"/>
          <w:lang w:val="lt-LT"/>
        </w:rPr>
        <w:t>„</w:t>
      </w:r>
      <w:r w:rsidRPr="009E0774">
        <w:rPr>
          <w:color w:val="auto"/>
          <w:sz w:val="28"/>
          <w:szCs w:val="28"/>
          <w:lang w:val="lt-LT"/>
        </w:rPr>
        <w:t>KVALIFIKACIJOS REIKALAVIMAI</w:t>
      </w:r>
      <w:r w:rsidR="002E2D12" w:rsidRPr="009E0774">
        <w:rPr>
          <w:color w:val="auto"/>
          <w:sz w:val="28"/>
          <w:szCs w:val="28"/>
          <w:lang w:val="lt-LT"/>
        </w:rPr>
        <w:t>“</w:t>
      </w:r>
    </w:p>
    <w:p w14:paraId="4EDB809D" w14:textId="77777777" w:rsidR="00A80C7A" w:rsidRPr="009E0774" w:rsidRDefault="002E2D12" w:rsidP="002E2D12">
      <w:pPr>
        <w:jc w:val="right"/>
        <w:rPr>
          <w:rFonts w:ascii="Times New Roman" w:hAnsi="Times New Roman" w:cs="Times New Roman"/>
          <w:b/>
          <w:sz w:val="28"/>
          <w:szCs w:val="28"/>
        </w:rPr>
      </w:pPr>
      <w:r w:rsidRPr="009E0774">
        <w:rPr>
          <w:rFonts w:ascii="Times New Roman" w:hAnsi="Times New Roman" w:cs="Times New Roman"/>
          <w:b/>
          <w:sz w:val="28"/>
          <w:szCs w:val="28"/>
        </w:rPr>
        <w:t>2 lentelė</w:t>
      </w:r>
    </w:p>
    <w:tbl>
      <w:tblPr>
        <w:tblStyle w:val="TableGrid1"/>
        <w:tblW w:w="14175" w:type="dxa"/>
        <w:tblInd w:w="-5" w:type="dxa"/>
        <w:tblLayout w:type="fixed"/>
        <w:tblLook w:val="04A0" w:firstRow="1" w:lastRow="0" w:firstColumn="1" w:lastColumn="0" w:noHBand="0" w:noVBand="1"/>
      </w:tblPr>
      <w:tblGrid>
        <w:gridCol w:w="709"/>
        <w:gridCol w:w="5245"/>
        <w:gridCol w:w="4961"/>
        <w:gridCol w:w="3260"/>
      </w:tblGrid>
      <w:tr w:rsidR="00A80C7A" w:rsidRPr="009E0774" w14:paraId="0D046B86" w14:textId="77777777" w:rsidTr="00C36C88">
        <w:tc>
          <w:tcPr>
            <w:tcW w:w="709" w:type="dxa"/>
          </w:tcPr>
          <w:p w14:paraId="55E1E7C4" w14:textId="77777777" w:rsidR="00A80C7A" w:rsidRPr="009E0774"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9E0774">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9E0774" w:rsidRDefault="00A80C7A" w:rsidP="00467167">
            <w:pPr>
              <w:spacing w:line="240" w:lineRule="auto"/>
              <w:jc w:val="center"/>
              <w:rPr>
                <w:rFonts w:eastAsia="Arial Unicode MS"/>
                <w:b/>
                <w:bCs/>
                <w:color w:val="404040"/>
                <w:sz w:val="24"/>
                <w:szCs w:val="24"/>
                <w:lang w:val="lt-LT" w:eastAsia="en-US"/>
              </w:rPr>
            </w:pPr>
            <w:r w:rsidRPr="009E0774">
              <w:rPr>
                <w:rFonts w:eastAsia="Arial Unicode MS"/>
                <w:b/>
                <w:bCs/>
                <w:color w:val="404040"/>
                <w:sz w:val="24"/>
                <w:szCs w:val="24"/>
                <w:lang w:val="lt-LT" w:eastAsia="en-US"/>
              </w:rPr>
              <w:t>Reikalavimas</w:t>
            </w:r>
          </w:p>
        </w:tc>
        <w:tc>
          <w:tcPr>
            <w:tcW w:w="4961" w:type="dxa"/>
            <w:vAlign w:val="center"/>
          </w:tcPr>
          <w:p w14:paraId="4FA18AB0" w14:textId="77777777" w:rsidR="00A80C7A" w:rsidRPr="009E0774" w:rsidRDefault="00A80C7A" w:rsidP="00467167">
            <w:pPr>
              <w:spacing w:line="240" w:lineRule="auto"/>
              <w:jc w:val="center"/>
              <w:rPr>
                <w:rFonts w:eastAsia="Times New Roman"/>
                <w:b/>
                <w:bCs/>
                <w:color w:val="404040"/>
                <w:sz w:val="24"/>
                <w:szCs w:val="24"/>
                <w:lang w:val="lt-LT" w:eastAsia="en-US"/>
              </w:rPr>
            </w:pPr>
            <w:r w:rsidRPr="009E0774">
              <w:rPr>
                <w:rFonts w:eastAsia="Arial Unicode MS"/>
                <w:b/>
                <w:bCs/>
                <w:color w:val="404040"/>
                <w:sz w:val="24"/>
                <w:szCs w:val="24"/>
                <w:lang w:val="lt-LT" w:eastAsia="en-US"/>
              </w:rPr>
              <w:t>Atitikį pagrindžiantys dokumentai</w:t>
            </w:r>
          </w:p>
        </w:tc>
        <w:tc>
          <w:tcPr>
            <w:tcW w:w="3260" w:type="dxa"/>
          </w:tcPr>
          <w:p w14:paraId="035272A2" w14:textId="77777777" w:rsidR="00A80C7A" w:rsidRPr="002C59D5" w:rsidRDefault="00A80C7A" w:rsidP="00467167">
            <w:pPr>
              <w:spacing w:line="240" w:lineRule="auto"/>
              <w:jc w:val="center"/>
              <w:rPr>
                <w:rFonts w:eastAsia="Arial Unicode MS"/>
                <w:b/>
                <w:bCs/>
                <w:color w:val="404040"/>
                <w:sz w:val="22"/>
                <w:szCs w:val="22"/>
                <w:lang w:val="lt-LT" w:eastAsia="en-US"/>
              </w:rPr>
            </w:pPr>
            <w:r w:rsidRPr="002C59D5">
              <w:rPr>
                <w:rFonts w:eastAsia="Arial Unicode MS"/>
                <w:b/>
                <w:bCs/>
                <w:color w:val="404040"/>
                <w:sz w:val="22"/>
                <w:szCs w:val="22"/>
                <w:lang w:val="lt-LT" w:eastAsia="en-US"/>
              </w:rPr>
              <w:t>Subjektas, kuris turi atitikti reikalavimą</w:t>
            </w:r>
          </w:p>
        </w:tc>
      </w:tr>
      <w:tr w:rsidR="00150150" w:rsidRPr="009E0774" w14:paraId="1576D1B0" w14:textId="77777777" w:rsidTr="00C36C88">
        <w:tc>
          <w:tcPr>
            <w:tcW w:w="709" w:type="dxa"/>
          </w:tcPr>
          <w:p w14:paraId="7D9DAFC5" w14:textId="77777777" w:rsidR="00150150" w:rsidRPr="009E0774" w:rsidRDefault="00CE6646" w:rsidP="00150150">
            <w:pPr>
              <w:spacing w:line="240" w:lineRule="auto"/>
              <w:jc w:val="both"/>
              <w:rPr>
                <w:rFonts w:eastAsia="Arial Unicode MS"/>
                <w:sz w:val="24"/>
                <w:szCs w:val="24"/>
                <w:lang w:val="lt-LT" w:eastAsia="en-US"/>
              </w:rPr>
            </w:pPr>
            <w:r w:rsidRPr="009E0774">
              <w:rPr>
                <w:rFonts w:eastAsia="Arial Unicode MS"/>
                <w:sz w:val="24"/>
                <w:szCs w:val="24"/>
                <w:lang w:val="lt-LT" w:eastAsia="en-US"/>
              </w:rPr>
              <w:t>1</w:t>
            </w:r>
            <w:r w:rsidR="00150150" w:rsidRPr="009E0774">
              <w:rPr>
                <w:rFonts w:eastAsia="Arial Unicode MS"/>
                <w:sz w:val="24"/>
                <w:szCs w:val="24"/>
                <w:lang w:val="lt-LT" w:eastAsia="en-US"/>
              </w:rPr>
              <w:t>.</w:t>
            </w:r>
          </w:p>
        </w:tc>
        <w:tc>
          <w:tcPr>
            <w:tcW w:w="5245" w:type="dxa"/>
          </w:tcPr>
          <w:p w14:paraId="4CEE6A26" w14:textId="096782B8" w:rsidR="008F5437" w:rsidRPr="009E0774" w:rsidRDefault="00ED39F2" w:rsidP="00B8268F">
            <w:pPr>
              <w:spacing w:line="240" w:lineRule="auto"/>
              <w:rPr>
                <w:rFonts w:ascii="TimesNewRomanPSMT" w:eastAsia="Arial Unicode MS" w:hAnsi="TimesNewRomanPSMT" w:cs="TimesNewRomanPSMT"/>
                <w:sz w:val="24"/>
                <w:szCs w:val="24"/>
                <w:lang w:val="lt-LT" w:eastAsia="en-GB"/>
              </w:rPr>
            </w:pPr>
            <w:r w:rsidRPr="009E0774">
              <w:rPr>
                <w:rFonts w:ascii="TimesNewRomanPSMT" w:eastAsia="Arial Unicode MS" w:hAnsi="TimesNewRomanPSMT" w:cs="TimesNewRomanPSMT"/>
                <w:sz w:val="24"/>
                <w:szCs w:val="24"/>
                <w:lang w:val="lt-LT" w:eastAsia="en-GB"/>
              </w:rPr>
              <w:t>Tiekėjas turi teisę verstis šia</w:t>
            </w:r>
            <w:r w:rsidR="00CB3EF9" w:rsidRPr="009E0774">
              <w:rPr>
                <w:rFonts w:ascii="TimesNewRomanPSMT" w:eastAsia="Arial Unicode MS" w:hAnsi="TimesNewRomanPSMT" w:cs="TimesNewRomanPSMT"/>
                <w:sz w:val="24"/>
                <w:szCs w:val="24"/>
                <w:lang w:eastAsia="en-GB"/>
              </w:rPr>
              <w:t xml:space="preserve"> </w:t>
            </w:r>
            <w:proofErr w:type="spellStart"/>
            <w:r w:rsidR="000F6704">
              <w:rPr>
                <w:rFonts w:ascii="TimesNewRomanPSMT" w:eastAsia="Arial Unicode MS" w:hAnsi="TimesNewRomanPSMT" w:cs="TimesNewRomanPSMT" w:hint="eastAsia"/>
                <w:sz w:val="24"/>
                <w:szCs w:val="24"/>
                <w:lang w:eastAsia="en-GB"/>
              </w:rPr>
              <w:t>veikla</w:t>
            </w:r>
            <w:proofErr w:type="spellEnd"/>
            <w:r w:rsidR="000F6704">
              <w:rPr>
                <w:rFonts w:ascii="TimesNewRomanPSMT" w:eastAsia="Arial Unicode MS" w:hAnsi="TimesNewRomanPSMT" w:cs="TimesNewRomanPSMT" w:hint="eastAsia"/>
                <w:sz w:val="24"/>
                <w:szCs w:val="24"/>
                <w:lang w:eastAsia="en-GB"/>
              </w:rPr>
              <w:t xml:space="preserve">: </w:t>
            </w:r>
            <w:proofErr w:type="spellStart"/>
            <w:r w:rsidR="000F6704">
              <w:rPr>
                <w:rFonts w:ascii="TimesNewRomanPSMT" w:eastAsia="Arial Unicode MS" w:hAnsi="TimesNewRomanPSMT" w:cs="TimesNewRomanPSMT" w:hint="eastAsia"/>
                <w:sz w:val="24"/>
                <w:szCs w:val="24"/>
                <w:lang w:eastAsia="en-GB"/>
              </w:rPr>
              <w:t>medicinos</w:t>
            </w:r>
            <w:proofErr w:type="spellEnd"/>
            <w:r w:rsidR="000F6704">
              <w:rPr>
                <w:rFonts w:ascii="TimesNewRomanPSMT" w:eastAsia="Arial Unicode MS" w:hAnsi="TimesNewRomanPSMT" w:cs="TimesNewRomanPSMT" w:hint="eastAsia"/>
                <w:sz w:val="24"/>
                <w:szCs w:val="24"/>
                <w:lang w:eastAsia="en-GB"/>
              </w:rPr>
              <w:t xml:space="preserve"> </w:t>
            </w:r>
            <w:proofErr w:type="spellStart"/>
            <w:r w:rsidR="000F6704">
              <w:rPr>
                <w:rFonts w:ascii="TimesNewRomanPSMT" w:eastAsia="Arial Unicode MS" w:hAnsi="TimesNewRomanPSMT" w:cs="TimesNewRomanPSMT" w:hint="eastAsia"/>
                <w:sz w:val="24"/>
                <w:szCs w:val="24"/>
                <w:lang w:eastAsia="en-GB"/>
              </w:rPr>
              <w:t>priemonių</w:t>
            </w:r>
            <w:proofErr w:type="spellEnd"/>
            <w:r w:rsidR="000F6704">
              <w:rPr>
                <w:rFonts w:ascii="TimesNewRomanPSMT" w:eastAsia="Arial Unicode MS" w:hAnsi="TimesNewRomanPSMT" w:cs="TimesNewRomanPSMT"/>
                <w:sz w:val="24"/>
                <w:szCs w:val="24"/>
                <w:lang w:eastAsia="en-GB"/>
              </w:rPr>
              <w:t xml:space="preserve"> ir/</w:t>
            </w:r>
            <w:proofErr w:type="spellStart"/>
            <w:r w:rsidR="000F6704">
              <w:rPr>
                <w:rFonts w:ascii="TimesNewRomanPSMT" w:eastAsia="Arial Unicode MS" w:hAnsi="TimesNewRomanPSMT" w:cs="TimesNewRomanPSMT"/>
                <w:sz w:val="24"/>
                <w:szCs w:val="24"/>
                <w:lang w:eastAsia="en-GB"/>
              </w:rPr>
              <w:t>ar</w:t>
            </w:r>
            <w:proofErr w:type="spellEnd"/>
            <w:r w:rsidRPr="009E0774">
              <w:rPr>
                <w:rFonts w:ascii="TimesNewRomanPSMT" w:eastAsia="Arial Unicode MS" w:hAnsi="TimesNewRomanPSMT" w:cs="TimesNewRomanPSMT" w:hint="eastAsia"/>
                <w:sz w:val="24"/>
                <w:szCs w:val="24"/>
                <w:lang w:eastAsia="en-GB"/>
              </w:rPr>
              <w:t xml:space="preserve"> </w:t>
            </w:r>
            <w:proofErr w:type="spellStart"/>
            <w:r w:rsidRPr="009E0774">
              <w:rPr>
                <w:rFonts w:ascii="TimesNewRomanPSMT" w:eastAsia="Arial Unicode MS" w:hAnsi="TimesNewRomanPSMT" w:cs="TimesNewRomanPSMT" w:hint="eastAsia"/>
                <w:sz w:val="24"/>
                <w:szCs w:val="24"/>
                <w:lang w:eastAsia="en-GB"/>
              </w:rPr>
              <w:t>prietaisų</w:t>
            </w:r>
            <w:proofErr w:type="spellEnd"/>
            <w:r w:rsidRPr="009E0774">
              <w:rPr>
                <w:rFonts w:ascii="TimesNewRomanPSMT" w:eastAsia="Arial Unicode MS" w:hAnsi="TimesNewRomanPSMT" w:cs="TimesNewRomanPSMT"/>
                <w:sz w:val="24"/>
                <w:szCs w:val="24"/>
                <w:lang w:eastAsia="en-GB"/>
              </w:rPr>
              <w:t xml:space="preserve"> </w:t>
            </w:r>
            <w:proofErr w:type="spellStart"/>
            <w:r w:rsidRPr="009E0774">
              <w:rPr>
                <w:rFonts w:ascii="TimesNewRomanPSMT" w:eastAsia="Arial Unicode MS" w:hAnsi="TimesNewRomanPSMT" w:cs="TimesNewRomanPSMT"/>
                <w:sz w:val="24"/>
                <w:szCs w:val="24"/>
                <w:lang w:eastAsia="en-GB"/>
              </w:rPr>
              <w:t>gamyba</w:t>
            </w:r>
            <w:proofErr w:type="spellEnd"/>
            <w:r w:rsidRPr="009E0774">
              <w:rPr>
                <w:rFonts w:ascii="TimesNewRomanPSMT" w:eastAsia="Arial Unicode MS" w:hAnsi="TimesNewRomanPSMT" w:cs="TimesNewRomanPSMT"/>
                <w:sz w:val="24"/>
                <w:szCs w:val="24"/>
                <w:lang w:eastAsia="en-GB"/>
              </w:rPr>
              <w:t>/</w:t>
            </w:r>
            <w:proofErr w:type="spellStart"/>
            <w:r w:rsidRPr="009E0774">
              <w:rPr>
                <w:rFonts w:ascii="TimesNewRomanPSMT" w:eastAsia="Arial Unicode MS" w:hAnsi="TimesNewRomanPSMT" w:cs="TimesNewRomanPSMT"/>
                <w:sz w:val="24"/>
                <w:szCs w:val="24"/>
                <w:lang w:eastAsia="en-GB"/>
              </w:rPr>
              <w:t>prekyba</w:t>
            </w:r>
            <w:proofErr w:type="spellEnd"/>
            <w:r w:rsidR="00CB3EF9" w:rsidRPr="009E0774">
              <w:rPr>
                <w:rFonts w:ascii="TimesNewRomanPSMT" w:eastAsia="Arial Unicode MS" w:hAnsi="TimesNewRomanPSMT" w:cs="TimesNewRomanPSMT"/>
                <w:sz w:val="24"/>
                <w:szCs w:val="24"/>
                <w:lang w:eastAsia="en-GB"/>
              </w:rPr>
              <w:t>.</w:t>
            </w:r>
          </w:p>
          <w:p w14:paraId="4DE07055" w14:textId="7EAA7AF3" w:rsidR="00DB7B2E" w:rsidRPr="009E0774" w:rsidRDefault="00DB7B2E" w:rsidP="00B8268F">
            <w:pPr>
              <w:spacing w:line="240" w:lineRule="auto"/>
              <w:jc w:val="both"/>
              <w:rPr>
                <w:rFonts w:ascii="TimesNewRomanPSMT" w:eastAsia="Arial Unicode MS" w:hAnsi="TimesNewRomanPSMT" w:cs="TimesNewRomanPSMT"/>
                <w:sz w:val="24"/>
                <w:szCs w:val="24"/>
                <w:lang w:val="lt-LT" w:eastAsia="en-GB"/>
              </w:rPr>
            </w:pPr>
          </w:p>
          <w:p w14:paraId="619B50F7" w14:textId="3BFBBFAE" w:rsidR="00A12F49" w:rsidRPr="009E0774" w:rsidRDefault="00DB7B2E" w:rsidP="00B82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rFonts w:eastAsiaTheme="minorHAnsi"/>
                <w:color w:val="000000"/>
                <w:sz w:val="24"/>
                <w:szCs w:val="24"/>
                <w:lang w:val="lt-LT" w:eastAsia="en-US"/>
              </w:rPr>
            </w:pPr>
            <w:r w:rsidRPr="009E0774">
              <w:rPr>
                <w:rFonts w:eastAsia="Arial Unicode MS"/>
                <w:i/>
                <w:sz w:val="24"/>
                <w:szCs w:val="24"/>
                <w:lang w:eastAsia="en-US"/>
              </w:rPr>
              <w:t>(</w:t>
            </w:r>
            <w:proofErr w:type="spellStart"/>
            <w:r w:rsidRPr="009E0774">
              <w:rPr>
                <w:rFonts w:eastAsia="Arial Unicode MS"/>
                <w:i/>
                <w:sz w:val="24"/>
                <w:szCs w:val="24"/>
                <w:lang w:eastAsia="en-US"/>
              </w:rPr>
              <w:t>taikoma</w:t>
            </w:r>
            <w:proofErr w:type="spellEnd"/>
            <w:r w:rsidRPr="009E0774">
              <w:rPr>
                <w:rFonts w:eastAsia="Arial Unicode MS"/>
                <w:i/>
                <w:sz w:val="24"/>
                <w:szCs w:val="24"/>
                <w:lang w:eastAsia="en-US"/>
              </w:rPr>
              <w:t xml:space="preserve"> 1</w:t>
            </w:r>
            <w:r w:rsidR="009E0774" w:rsidRPr="009E0774">
              <w:rPr>
                <w:rFonts w:eastAsia="Arial Unicode MS"/>
                <w:i/>
                <w:sz w:val="24"/>
                <w:szCs w:val="24"/>
                <w:lang w:eastAsia="en-US"/>
              </w:rPr>
              <w:t xml:space="preserve"> –</w:t>
            </w:r>
            <w:r w:rsidRPr="009E0774">
              <w:rPr>
                <w:rFonts w:eastAsia="Arial Unicode MS"/>
                <w:i/>
                <w:sz w:val="24"/>
                <w:szCs w:val="24"/>
                <w:lang w:eastAsia="en-US"/>
              </w:rPr>
              <w:t xml:space="preserve"> </w:t>
            </w:r>
            <w:r w:rsidR="00ED39F2" w:rsidRPr="009E0774">
              <w:rPr>
                <w:rFonts w:eastAsia="Arial Unicode MS"/>
                <w:i/>
                <w:sz w:val="24"/>
                <w:szCs w:val="24"/>
                <w:lang w:eastAsia="en-US"/>
              </w:rPr>
              <w:t>30</w:t>
            </w:r>
            <w:r w:rsidRPr="009E0774">
              <w:rPr>
                <w:rFonts w:eastAsia="Arial Unicode MS"/>
                <w:i/>
                <w:sz w:val="24"/>
                <w:szCs w:val="24"/>
                <w:lang w:eastAsia="en-US"/>
              </w:rPr>
              <w:t xml:space="preserve"> </w:t>
            </w:r>
            <w:proofErr w:type="spellStart"/>
            <w:r w:rsidRPr="009E0774">
              <w:rPr>
                <w:rFonts w:eastAsia="Arial Unicode MS"/>
                <w:i/>
                <w:sz w:val="24"/>
                <w:szCs w:val="24"/>
                <w:lang w:eastAsia="en-US"/>
              </w:rPr>
              <w:t>pirkimo</w:t>
            </w:r>
            <w:proofErr w:type="spellEnd"/>
            <w:r w:rsidRPr="009E0774">
              <w:rPr>
                <w:rFonts w:eastAsia="Arial Unicode MS"/>
                <w:i/>
                <w:sz w:val="24"/>
                <w:szCs w:val="24"/>
                <w:lang w:eastAsia="en-US"/>
              </w:rPr>
              <w:t xml:space="preserve"> </w:t>
            </w:r>
            <w:proofErr w:type="spellStart"/>
            <w:r w:rsidRPr="009E0774">
              <w:rPr>
                <w:rFonts w:eastAsia="Arial Unicode MS"/>
                <w:i/>
                <w:sz w:val="24"/>
                <w:szCs w:val="24"/>
                <w:lang w:eastAsia="en-US"/>
              </w:rPr>
              <w:t>dalims</w:t>
            </w:r>
            <w:proofErr w:type="spellEnd"/>
            <w:r w:rsidRPr="009E0774">
              <w:rPr>
                <w:rFonts w:eastAsia="Arial Unicode MS"/>
                <w:i/>
                <w:sz w:val="24"/>
                <w:szCs w:val="24"/>
                <w:lang w:eastAsia="en-US"/>
              </w:rPr>
              <w:t>)</w:t>
            </w:r>
          </w:p>
        </w:tc>
        <w:tc>
          <w:tcPr>
            <w:tcW w:w="4961" w:type="dxa"/>
          </w:tcPr>
          <w:p w14:paraId="67FCE264" w14:textId="2151173A" w:rsidR="00411523" w:rsidRDefault="00411523" w:rsidP="00411523">
            <w:pPr>
              <w:spacing w:line="240" w:lineRule="auto"/>
              <w:jc w:val="both"/>
              <w:rPr>
                <w:sz w:val="24"/>
                <w:szCs w:val="24"/>
                <w:lang w:val="lt-LT"/>
              </w:rPr>
            </w:pPr>
            <w:r>
              <w:rPr>
                <w:sz w:val="24"/>
                <w:szCs w:val="24"/>
                <w:lang w:val="lt-LT"/>
              </w:rPr>
              <w:t>Pateikiama:</w:t>
            </w:r>
          </w:p>
          <w:p w14:paraId="061363F9" w14:textId="77777777" w:rsidR="00C36C88" w:rsidRPr="00C36C88" w:rsidRDefault="00C36C88" w:rsidP="00C36C88">
            <w:pPr>
              <w:spacing w:line="240" w:lineRule="auto"/>
              <w:jc w:val="both"/>
              <w:rPr>
                <w:sz w:val="24"/>
                <w:szCs w:val="24"/>
                <w:lang w:val="lt-LT"/>
              </w:rPr>
            </w:pPr>
            <w:r w:rsidRPr="00C36C88">
              <w:rPr>
                <w:sz w:val="24"/>
                <w:szCs w:val="24"/>
                <w:lang w:val="lt-LT"/>
              </w:rPr>
              <w:t xml:space="preserve">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w:t>
            </w:r>
            <w:r w:rsidRPr="00C36C88">
              <w:rPr>
                <w:sz w:val="24"/>
                <w:szCs w:val="24"/>
                <w:lang w:val="lt-LT"/>
              </w:rPr>
              <w:lastRenderedPageBreak/>
              <w:t>– ūkininko pažymėjimą, asmuo besiverčiantis individualia veikla – individualios veiklos registravimo dokumentą arba verslo liudijimo įsigijimo dokumentą);</w:t>
            </w:r>
          </w:p>
          <w:p w14:paraId="30EF0A72" w14:textId="77777777" w:rsidR="00C36C88" w:rsidRPr="00C36C88" w:rsidRDefault="00C36C88" w:rsidP="00C36C88">
            <w:pPr>
              <w:spacing w:line="240" w:lineRule="auto"/>
              <w:jc w:val="both"/>
              <w:rPr>
                <w:sz w:val="24"/>
                <w:szCs w:val="24"/>
                <w:lang w:val="lt-LT"/>
              </w:rPr>
            </w:pPr>
          </w:p>
          <w:p w14:paraId="2D3432AF" w14:textId="3EFAA4E5" w:rsidR="00150150" w:rsidRPr="009E0774" w:rsidRDefault="00C36C88" w:rsidP="00C36C88">
            <w:pPr>
              <w:tabs>
                <w:tab w:val="left" w:pos="328"/>
                <w:tab w:val="left" w:pos="705"/>
              </w:tabs>
              <w:suppressAutoHyphens/>
              <w:spacing w:line="240" w:lineRule="auto"/>
              <w:jc w:val="both"/>
              <w:rPr>
                <w:rFonts w:eastAsia="Calibri"/>
                <w:sz w:val="24"/>
                <w:szCs w:val="24"/>
                <w:lang w:val="lt-LT" w:eastAsia="en-US"/>
              </w:rPr>
            </w:pPr>
            <w:r w:rsidRPr="00C36C88">
              <w:rPr>
                <w:sz w:val="24"/>
                <w:szCs w:val="24"/>
                <w:lang w:val="lt-LT"/>
              </w:rPr>
              <w:t>2) jeigu verstis atitinkama veikla yra privalomi leidimai, licencijos, atestatai ar kiti dokumentai – atitinkamų dokumentų – licencijų, leidimų, atestatų ar kitų pirkimo sutarčiai vykdyti privalomų dokumentų, kopijos;</w:t>
            </w:r>
            <w:r w:rsidRPr="00C36C88">
              <w:rPr>
                <w:rFonts w:eastAsia="Calibri"/>
                <w:sz w:val="24"/>
                <w:szCs w:val="24"/>
                <w:lang w:val="lt-LT" w:eastAsia="en-US"/>
              </w:rPr>
              <w:t xml:space="preserve"> </w:t>
            </w:r>
          </w:p>
        </w:tc>
        <w:tc>
          <w:tcPr>
            <w:tcW w:w="3260" w:type="dxa"/>
          </w:tcPr>
          <w:p w14:paraId="562F9195" w14:textId="6C25A3A6" w:rsidR="002C59D5" w:rsidRPr="002C59D5" w:rsidRDefault="002C59D5" w:rsidP="002C59D5">
            <w:pPr>
              <w:pStyle w:val="ListParagraph"/>
              <w:numPr>
                <w:ilvl w:val="0"/>
                <w:numId w:val="29"/>
              </w:numPr>
              <w:tabs>
                <w:tab w:val="left" w:pos="322"/>
              </w:tabs>
              <w:spacing w:line="240" w:lineRule="auto"/>
              <w:ind w:left="0" w:firstLine="0"/>
              <w:jc w:val="both"/>
              <w:rPr>
                <w:rFonts w:eastAsia="Times New Roman"/>
                <w:color w:val="000000"/>
                <w:sz w:val="24"/>
                <w:szCs w:val="24"/>
                <w:lang w:val="lt-LT" w:eastAsia="en-US"/>
              </w:rPr>
            </w:pPr>
            <w:r w:rsidRPr="002C59D5">
              <w:rPr>
                <w:rFonts w:eastAsia="Times New Roman"/>
                <w:color w:val="000000"/>
                <w:sz w:val="24"/>
                <w:szCs w:val="24"/>
                <w:lang w:val="lt-LT" w:eastAsia="en-US"/>
              </w:rPr>
              <w:lastRenderedPageBreak/>
              <w:t>Jeigu pasiūlymą teikia ūkio subjektų grupė – reikalavimą turi atitikti kiekvienas ūkio subjektų grupės narys (-</w:t>
            </w:r>
            <w:proofErr w:type="spellStart"/>
            <w:r w:rsidRPr="002C59D5">
              <w:rPr>
                <w:rFonts w:eastAsia="Times New Roman"/>
                <w:color w:val="000000"/>
                <w:sz w:val="24"/>
                <w:szCs w:val="24"/>
                <w:lang w:val="lt-LT" w:eastAsia="en-US"/>
              </w:rPr>
              <w:t>iai</w:t>
            </w:r>
            <w:proofErr w:type="spellEnd"/>
            <w:r w:rsidRPr="002C59D5">
              <w:rPr>
                <w:rFonts w:eastAsia="Times New Roman"/>
                <w:color w:val="000000"/>
                <w:sz w:val="24"/>
                <w:szCs w:val="24"/>
                <w:lang w:val="lt-LT" w:eastAsia="en-US"/>
              </w:rPr>
              <w:t>), pagal jų prisiimamus įsipareigojimus pirkimo sutarčiai vykdyti;</w:t>
            </w:r>
          </w:p>
          <w:p w14:paraId="79F0DBCA" w14:textId="244CD261" w:rsidR="002C59D5" w:rsidRPr="002C59D5" w:rsidRDefault="002C59D5" w:rsidP="002C59D5">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w:t>
            </w:r>
            <w:r w:rsidRPr="002C59D5">
              <w:rPr>
                <w:rFonts w:eastAsia="Times New Roman"/>
                <w:color w:val="000000"/>
                <w:sz w:val="24"/>
                <w:szCs w:val="24"/>
                <w:lang w:val="lt-LT" w:eastAsia="en-US"/>
              </w:rPr>
              <w:lastRenderedPageBreak/>
              <w:t>kai tie subjektai,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282CCC58" w14:textId="1381F921" w:rsidR="002C59D5" w:rsidRPr="002C59D5" w:rsidRDefault="002C59D5" w:rsidP="002C59D5">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reikalavimus), privalo turėti teisę verstis ta veikla, kuriai jis pasitelkiamas.</w:t>
            </w:r>
          </w:p>
          <w:p w14:paraId="46891EFE" w14:textId="247FCEDC" w:rsidR="00150150" w:rsidRPr="002C59D5" w:rsidRDefault="00150150" w:rsidP="002C59D5">
            <w:pPr>
              <w:tabs>
                <w:tab w:val="left" w:pos="322"/>
              </w:tabs>
              <w:spacing w:line="240" w:lineRule="auto"/>
              <w:jc w:val="both"/>
              <w:rPr>
                <w:rFonts w:eastAsia="Arial Unicode MS"/>
                <w:sz w:val="22"/>
                <w:szCs w:val="22"/>
                <w:lang w:val="lt-LT" w:eastAsia="en-US"/>
              </w:rPr>
            </w:pPr>
          </w:p>
        </w:tc>
      </w:tr>
      <w:tr w:rsidR="00ED39F2" w:rsidRPr="009E0774" w14:paraId="0FFBFFD2" w14:textId="77777777" w:rsidTr="00C36C88">
        <w:tc>
          <w:tcPr>
            <w:tcW w:w="709" w:type="dxa"/>
          </w:tcPr>
          <w:p w14:paraId="671E742B" w14:textId="1531C5F5" w:rsidR="00ED39F2" w:rsidRPr="009E0774" w:rsidRDefault="0064755F" w:rsidP="00ED39F2">
            <w:pPr>
              <w:spacing w:line="240" w:lineRule="auto"/>
              <w:jc w:val="both"/>
              <w:rPr>
                <w:rFonts w:eastAsia="Arial Unicode MS"/>
                <w:sz w:val="24"/>
                <w:szCs w:val="24"/>
                <w:lang w:val="lt-LT" w:eastAsia="en-US"/>
              </w:rPr>
            </w:pPr>
            <w:r>
              <w:rPr>
                <w:rFonts w:eastAsia="Arial Unicode MS"/>
                <w:sz w:val="24"/>
                <w:szCs w:val="24"/>
                <w:lang w:val="lt-LT" w:eastAsia="en-US"/>
              </w:rPr>
              <w:lastRenderedPageBreak/>
              <w:t>2.</w:t>
            </w:r>
            <w:bookmarkStart w:id="2" w:name="_GoBack"/>
            <w:bookmarkEnd w:id="2"/>
          </w:p>
        </w:tc>
        <w:tc>
          <w:tcPr>
            <w:tcW w:w="5245" w:type="dxa"/>
          </w:tcPr>
          <w:p w14:paraId="2D739930" w14:textId="606D63E6" w:rsidR="00ED39F2" w:rsidRPr="000A2FDE" w:rsidRDefault="00411523" w:rsidP="003A6FC4">
            <w:pPr>
              <w:spacing w:line="240" w:lineRule="auto"/>
              <w:jc w:val="both"/>
              <w:rPr>
                <w:sz w:val="24"/>
                <w:szCs w:val="24"/>
                <w:lang w:val="lt-LT"/>
              </w:rPr>
            </w:pPr>
            <w:r w:rsidRPr="000A2FDE">
              <w:rPr>
                <w:sz w:val="24"/>
                <w:szCs w:val="24"/>
                <w:lang w:val="lt-LT"/>
              </w:rPr>
              <w:t>Tiekėjas per paskutinius 3* metus iki pasiūlymo pateikimo termino pabaigos pagal vieną ar daugiau sutarčių</w:t>
            </w:r>
            <w:r w:rsidR="00ED39F2" w:rsidRPr="000A2FDE">
              <w:rPr>
                <w:sz w:val="24"/>
                <w:szCs w:val="24"/>
                <w:lang w:val="lt-LT"/>
              </w:rPr>
              <w:t xml:space="preserve">, </w:t>
            </w:r>
            <w:r w:rsidRPr="000A2FDE">
              <w:rPr>
                <w:sz w:val="24"/>
                <w:szCs w:val="24"/>
                <w:lang w:val="lt-LT"/>
              </w:rPr>
              <w:t xml:space="preserve">yra savo jėgomis pristatęs prekių, </w:t>
            </w:r>
            <w:r w:rsidR="00ED39F2" w:rsidRPr="000A2FDE">
              <w:rPr>
                <w:sz w:val="24"/>
                <w:szCs w:val="24"/>
                <w:lang w:val="lt-LT"/>
              </w:rPr>
              <w:t xml:space="preserve"> susij</w:t>
            </w:r>
            <w:r w:rsidRPr="000A2FDE">
              <w:rPr>
                <w:sz w:val="24"/>
                <w:szCs w:val="24"/>
                <w:lang w:val="lt-LT"/>
              </w:rPr>
              <w:t>usių</w:t>
            </w:r>
            <w:r w:rsidR="000F6704">
              <w:rPr>
                <w:sz w:val="24"/>
                <w:szCs w:val="24"/>
                <w:lang w:val="lt-LT"/>
              </w:rPr>
              <w:t xml:space="preserve"> su medicinos priemonių ir/ar</w:t>
            </w:r>
            <w:r w:rsidR="00ED39F2" w:rsidRPr="000A2FDE">
              <w:rPr>
                <w:sz w:val="24"/>
                <w:szCs w:val="24"/>
                <w:lang w:val="lt-LT"/>
              </w:rPr>
              <w:t xml:space="preserve"> prietaisų gamyba ir/ar prekyba sveikatos priežiūros įstaigoms, kurios (kurių) bendra vertė būtų ne mažesnė kaip: </w:t>
            </w:r>
          </w:p>
          <w:p w14:paraId="17F369E7" w14:textId="015FCD73" w:rsidR="00ED39F2" w:rsidRPr="00E616C1" w:rsidRDefault="00ED39F2" w:rsidP="003A6FC4">
            <w:pPr>
              <w:spacing w:line="240" w:lineRule="auto"/>
              <w:jc w:val="both"/>
              <w:rPr>
                <w:sz w:val="24"/>
                <w:szCs w:val="24"/>
                <w:lang w:val="lt-LT"/>
              </w:rPr>
            </w:pPr>
            <w:r w:rsidRPr="000A2FDE">
              <w:rPr>
                <w:sz w:val="24"/>
                <w:szCs w:val="24"/>
              </w:rPr>
              <w:t>1 pirkimo daliai – 44 429,75</w:t>
            </w:r>
            <w:r w:rsidR="009E0774" w:rsidRPr="000A2FDE">
              <w:rPr>
                <w:sz w:val="24"/>
                <w:szCs w:val="24"/>
              </w:rPr>
              <w:t xml:space="preserve"> </w:t>
            </w:r>
            <w:proofErr w:type="spellStart"/>
            <w:r w:rsidR="009E0774" w:rsidRPr="000A2FDE">
              <w:rPr>
                <w:sz w:val="24"/>
                <w:szCs w:val="24"/>
              </w:rPr>
              <w:t>Eur</w:t>
            </w:r>
            <w:proofErr w:type="spellEnd"/>
            <w:r w:rsidRPr="000A2FDE">
              <w:rPr>
                <w:sz w:val="24"/>
                <w:szCs w:val="24"/>
              </w:rPr>
              <w:t xml:space="preserve"> be PVM;</w:t>
            </w:r>
            <w:r w:rsidRPr="009E0774">
              <w:rPr>
                <w:sz w:val="24"/>
                <w:szCs w:val="24"/>
              </w:rPr>
              <w:t xml:space="preserve"> </w:t>
            </w:r>
          </w:p>
          <w:p w14:paraId="5ABB54F3" w14:textId="34A838EC" w:rsidR="00ED39F2" w:rsidRPr="00E616C1" w:rsidRDefault="00ED39F2" w:rsidP="003A6FC4">
            <w:pPr>
              <w:spacing w:line="240" w:lineRule="auto"/>
              <w:jc w:val="both"/>
              <w:rPr>
                <w:sz w:val="24"/>
                <w:szCs w:val="24"/>
                <w:lang w:val="lt-LT"/>
              </w:rPr>
            </w:pPr>
            <w:r w:rsidRPr="009E0774">
              <w:rPr>
                <w:sz w:val="24"/>
                <w:szCs w:val="24"/>
              </w:rPr>
              <w:t>2 pirkimo daliai – 100 413</w:t>
            </w:r>
            <w:proofErr w:type="gramStart"/>
            <w:r w:rsidRPr="009E0774">
              <w:rPr>
                <w:sz w:val="24"/>
                <w:szCs w:val="24"/>
              </w:rPr>
              <w:t>,22</w:t>
            </w:r>
            <w:proofErr w:type="gramEnd"/>
            <w:r w:rsidRPr="009E0774">
              <w:rPr>
                <w:sz w:val="24"/>
                <w:szCs w:val="24"/>
              </w:rPr>
              <w:t xml:space="preserve"> </w:t>
            </w:r>
            <w:proofErr w:type="spellStart"/>
            <w:r w:rsidR="009E0774" w:rsidRPr="009E0774">
              <w:rPr>
                <w:sz w:val="24"/>
                <w:szCs w:val="24"/>
              </w:rPr>
              <w:t>Eur</w:t>
            </w:r>
            <w:proofErr w:type="spellEnd"/>
            <w:r w:rsidR="009E0774" w:rsidRPr="009E0774">
              <w:rPr>
                <w:sz w:val="24"/>
                <w:szCs w:val="24"/>
              </w:rPr>
              <w:t xml:space="preserve"> </w:t>
            </w:r>
            <w:r w:rsidRPr="009E0774">
              <w:rPr>
                <w:sz w:val="24"/>
                <w:szCs w:val="24"/>
              </w:rPr>
              <w:t xml:space="preserve">be PVM. </w:t>
            </w:r>
          </w:p>
          <w:p w14:paraId="02F6EF43" w14:textId="77777777" w:rsidR="00ED39F2" w:rsidRPr="00E616C1" w:rsidRDefault="00ED39F2" w:rsidP="003A6FC4">
            <w:pPr>
              <w:spacing w:line="240" w:lineRule="auto"/>
              <w:jc w:val="both"/>
              <w:rPr>
                <w:sz w:val="24"/>
                <w:szCs w:val="24"/>
                <w:lang w:val="lt-LT"/>
              </w:rPr>
            </w:pPr>
            <w:r w:rsidRPr="009E0774">
              <w:rPr>
                <w:sz w:val="24"/>
                <w:szCs w:val="24"/>
              </w:rPr>
              <w:t xml:space="preserve">7 pirkimo daliai - 34 090,91 </w:t>
            </w:r>
            <w:proofErr w:type="spellStart"/>
            <w:r w:rsidRPr="009E0774">
              <w:rPr>
                <w:sz w:val="24"/>
                <w:szCs w:val="24"/>
              </w:rPr>
              <w:t>Eur</w:t>
            </w:r>
            <w:proofErr w:type="spellEnd"/>
            <w:r w:rsidRPr="009E0774">
              <w:rPr>
                <w:sz w:val="24"/>
                <w:szCs w:val="24"/>
              </w:rPr>
              <w:t xml:space="preserve"> be PVM </w:t>
            </w:r>
          </w:p>
          <w:p w14:paraId="474722CA" w14:textId="77777777" w:rsidR="00ED39F2" w:rsidRPr="00E616C1" w:rsidRDefault="00ED39F2" w:rsidP="003A6FC4">
            <w:pPr>
              <w:spacing w:line="240" w:lineRule="auto"/>
              <w:jc w:val="both"/>
              <w:rPr>
                <w:sz w:val="24"/>
                <w:szCs w:val="24"/>
                <w:lang w:val="lt-LT"/>
              </w:rPr>
            </w:pPr>
            <w:r w:rsidRPr="009E0774">
              <w:rPr>
                <w:sz w:val="24"/>
                <w:szCs w:val="24"/>
              </w:rPr>
              <w:t xml:space="preserve">12 pirkimo daliai - 70 661,16 </w:t>
            </w:r>
            <w:proofErr w:type="spellStart"/>
            <w:r w:rsidRPr="009E0774">
              <w:rPr>
                <w:sz w:val="24"/>
                <w:szCs w:val="24"/>
              </w:rPr>
              <w:t>Eur</w:t>
            </w:r>
            <w:proofErr w:type="spellEnd"/>
            <w:r w:rsidRPr="009E0774">
              <w:rPr>
                <w:sz w:val="24"/>
                <w:szCs w:val="24"/>
              </w:rPr>
              <w:t xml:space="preserve"> be PVM </w:t>
            </w:r>
          </w:p>
          <w:p w14:paraId="37228A57" w14:textId="77777777" w:rsidR="00ED39F2" w:rsidRPr="00E616C1" w:rsidRDefault="00ED39F2" w:rsidP="003A6FC4">
            <w:pPr>
              <w:spacing w:line="240" w:lineRule="auto"/>
              <w:jc w:val="both"/>
              <w:rPr>
                <w:sz w:val="24"/>
                <w:szCs w:val="24"/>
                <w:lang w:val="lt-LT"/>
              </w:rPr>
            </w:pPr>
            <w:r w:rsidRPr="00E616C1">
              <w:rPr>
                <w:sz w:val="24"/>
                <w:szCs w:val="24"/>
                <w:lang w:val="lt-LT"/>
              </w:rPr>
              <w:t xml:space="preserve">29 pirkimo daliai - 27 272,73 Eur be PVM </w:t>
            </w:r>
          </w:p>
          <w:p w14:paraId="5D577CBF" w14:textId="77777777" w:rsidR="00ED39F2" w:rsidRPr="00E616C1" w:rsidRDefault="00ED39F2" w:rsidP="003A6FC4">
            <w:pPr>
              <w:spacing w:line="240" w:lineRule="auto"/>
              <w:jc w:val="both"/>
              <w:rPr>
                <w:sz w:val="24"/>
                <w:szCs w:val="24"/>
                <w:lang w:val="lt-LT"/>
              </w:rPr>
            </w:pPr>
          </w:p>
          <w:p w14:paraId="165B77EE" w14:textId="7BBF54CD" w:rsidR="00ED39F2" w:rsidRPr="00E616C1" w:rsidRDefault="00ED39F2" w:rsidP="003A6FC4">
            <w:pPr>
              <w:spacing w:line="240" w:lineRule="auto"/>
              <w:jc w:val="both"/>
              <w:rPr>
                <w:rFonts w:eastAsia="Arial Unicode MS"/>
                <w:i/>
                <w:sz w:val="24"/>
                <w:szCs w:val="24"/>
                <w:lang w:val="lt-LT" w:eastAsia="en-GB"/>
              </w:rPr>
            </w:pPr>
            <w:r w:rsidRPr="009E0774">
              <w:rPr>
                <w:rFonts w:eastAsia="Arial Unicode MS"/>
                <w:i/>
                <w:sz w:val="24"/>
                <w:szCs w:val="24"/>
                <w:lang w:eastAsia="en-GB"/>
              </w:rPr>
              <w:t>(taikoma 1, 2, 7, 12 ir 29 pirkimo dalims)</w:t>
            </w:r>
          </w:p>
        </w:tc>
        <w:tc>
          <w:tcPr>
            <w:tcW w:w="4961" w:type="dxa"/>
          </w:tcPr>
          <w:p w14:paraId="4E14A4ED" w14:textId="034FDAE6" w:rsidR="00ED39F2" w:rsidRPr="00E616C1" w:rsidRDefault="00ED39F2" w:rsidP="00ED39F2">
            <w:pPr>
              <w:spacing w:line="240" w:lineRule="auto"/>
              <w:jc w:val="both"/>
              <w:rPr>
                <w:sz w:val="24"/>
                <w:szCs w:val="24"/>
                <w:lang w:val="lt-LT"/>
              </w:rPr>
            </w:pPr>
            <w:r w:rsidRPr="00E616C1">
              <w:rPr>
                <w:sz w:val="24"/>
                <w:szCs w:val="24"/>
                <w:lang w:val="lt-LT"/>
              </w:rPr>
              <w:t xml:space="preserve">Pateikti </w:t>
            </w:r>
            <w:r w:rsidR="002C59D5">
              <w:rPr>
                <w:sz w:val="24"/>
                <w:szCs w:val="24"/>
                <w:lang w:val="lt-LT"/>
              </w:rPr>
              <w:t xml:space="preserve">pagrindinių </w:t>
            </w:r>
            <w:r w:rsidRPr="00E616C1">
              <w:rPr>
                <w:sz w:val="24"/>
                <w:szCs w:val="24"/>
                <w:lang w:val="lt-LT"/>
              </w:rPr>
              <w:t xml:space="preserve">per paskutinius 3 metus </w:t>
            </w:r>
            <w:r w:rsidR="000A2FDE">
              <w:rPr>
                <w:sz w:val="24"/>
                <w:szCs w:val="24"/>
                <w:lang w:val="lt-LT"/>
              </w:rPr>
              <w:t>patiektų prekių</w:t>
            </w:r>
            <w:r w:rsidRPr="00E616C1">
              <w:rPr>
                <w:sz w:val="24"/>
                <w:szCs w:val="24"/>
                <w:lang w:val="lt-LT"/>
              </w:rPr>
              <w:t xml:space="preserve"> sąrašą (užpildyti konkurso sąlygų 4 priedo priedėlį) nurodant </w:t>
            </w:r>
            <w:r w:rsidR="000A2FDE" w:rsidRPr="000A2FDE">
              <w:rPr>
                <w:sz w:val="24"/>
                <w:szCs w:val="24"/>
                <w:lang w:val="lt-LT"/>
              </w:rPr>
              <w:t>prekių bendr</w:t>
            </w:r>
            <w:r w:rsidR="000A2FDE">
              <w:rPr>
                <w:sz w:val="24"/>
                <w:szCs w:val="24"/>
                <w:lang w:val="lt-LT"/>
              </w:rPr>
              <w:t>as sumas</w:t>
            </w:r>
            <w:r w:rsidR="000A2FDE" w:rsidRPr="000A2FDE">
              <w:rPr>
                <w:sz w:val="24"/>
                <w:szCs w:val="24"/>
                <w:lang w:val="lt-LT"/>
              </w:rPr>
              <w:t>, dat</w:t>
            </w:r>
            <w:r w:rsidR="000A2FDE">
              <w:rPr>
                <w:sz w:val="24"/>
                <w:szCs w:val="24"/>
                <w:lang w:val="lt-LT"/>
              </w:rPr>
              <w:t>as</w:t>
            </w:r>
            <w:r w:rsidR="000A2FDE" w:rsidRPr="000A2FDE">
              <w:rPr>
                <w:sz w:val="24"/>
                <w:szCs w:val="24"/>
                <w:lang w:val="lt-LT"/>
              </w:rPr>
              <w:t xml:space="preserve"> ir prekių gavėj</w:t>
            </w:r>
            <w:r w:rsidR="000A2FDE">
              <w:rPr>
                <w:sz w:val="24"/>
                <w:szCs w:val="24"/>
                <w:lang w:val="lt-LT"/>
              </w:rPr>
              <w:t>us</w:t>
            </w:r>
            <w:r w:rsidR="000A2FDE" w:rsidRPr="000A2FDE">
              <w:rPr>
                <w:sz w:val="24"/>
                <w:szCs w:val="24"/>
                <w:lang w:val="lt-LT"/>
              </w:rPr>
              <w:t xml:space="preserve"> (tiek viešieji, tiek privatieji)</w:t>
            </w:r>
            <w:r w:rsidR="000A2FDE">
              <w:rPr>
                <w:sz w:val="24"/>
                <w:szCs w:val="24"/>
                <w:lang w:val="lt-LT"/>
              </w:rPr>
              <w:t>,</w:t>
            </w:r>
            <w:r w:rsidRPr="00E616C1">
              <w:rPr>
                <w:sz w:val="24"/>
                <w:szCs w:val="24"/>
                <w:lang w:val="lt-LT"/>
              </w:rPr>
              <w:t xml:space="preserve"> kontaktinius asmenis (vardas, pavardė, pareigos, telefono numeris) taip pat kartu su 4 priedo priedėliu pridėti prekių gavėjo </w:t>
            </w:r>
            <w:r w:rsidR="000A2FDE" w:rsidRPr="000A2FDE">
              <w:rPr>
                <w:sz w:val="24"/>
                <w:szCs w:val="24"/>
                <w:lang w:val="lt-LT"/>
              </w:rPr>
              <w:t>pažymas, kuriose būtų nurodytos prekių bendros sumos, datos ir vieta, prekių gavėjai, ar prekės buvo pristatytos [ir</w:t>
            </w:r>
            <w:r w:rsidR="000A2FDE">
              <w:rPr>
                <w:sz w:val="24"/>
                <w:szCs w:val="24"/>
                <w:lang w:val="lt-LT"/>
              </w:rPr>
              <w:t>, jeigu taikoma,</w:t>
            </w:r>
            <w:r w:rsidR="000A2FDE" w:rsidRPr="000A2FDE">
              <w:rPr>
                <w:sz w:val="24"/>
                <w:szCs w:val="24"/>
                <w:lang w:val="lt-LT"/>
              </w:rPr>
              <w:t xml:space="preserve"> sumontuotos] tinkamai. </w:t>
            </w:r>
            <w:r w:rsidRPr="00E616C1">
              <w:rPr>
                <w:sz w:val="24"/>
                <w:szCs w:val="24"/>
                <w:lang w:val="lt-LT"/>
              </w:rPr>
              <w:t>Perkančioji organizacija pasilieka teisę be išankstinio įspėjimo susisiekti su 4 priedo priedelyje nurodytais asmenimis, siekiant įsitikinti tiekėjo atitiktimi šiam kvalifikaciniam reikalavimui. *Jeigu tiekėjas teikia pasiūlymą kelioms pirkimo dalims, siekiant atitikti nustatytą kvalifikacijos reikalavimą tiekėjas pateikia atitikį pagrindžiančius dokumentus atitinkamai pagal kiekvienai iš dalių taikomą reikalavimą, t.</w:t>
            </w:r>
            <w:r w:rsidR="002C59D5">
              <w:rPr>
                <w:sz w:val="24"/>
                <w:szCs w:val="24"/>
                <w:lang w:val="lt-LT"/>
              </w:rPr>
              <w:t xml:space="preserve"> </w:t>
            </w:r>
            <w:r w:rsidRPr="00E616C1">
              <w:rPr>
                <w:sz w:val="24"/>
                <w:szCs w:val="24"/>
                <w:lang w:val="lt-LT"/>
              </w:rPr>
              <w:t>y.</w:t>
            </w:r>
            <w:r w:rsidR="002C59D5">
              <w:rPr>
                <w:sz w:val="24"/>
                <w:szCs w:val="24"/>
                <w:lang w:val="lt-LT"/>
              </w:rPr>
              <w:t xml:space="preserve"> patiektų prekių</w:t>
            </w:r>
            <w:r w:rsidRPr="00E616C1">
              <w:rPr>
                <w:sz w:val="24"/>
                <w:szCs w:val="24"/>
                <w:lang w:val="lt-LT"/>
              </w:rPr>
              <w:t xml:space="preserve"> vertės bus sumuojamos. </w:t>
            </w:r>
          </w:p>
        </w:tc>
        <w:tc>
          <w:tcPr>
            <w:tcW w:w="3260" w:type="dxa"/>
          </w:tcPr>
          <w:p w14:paraId="48229E4D" w14:textId="76FE198E" w:rsidR="002C59D5" w:rsidRPr="002C59D5" w:rsidRDefault="002C59D5" w:rsidP="00C36C88">
            <w:pPr>
              <w:pStyle w:val="ListParagraph"/>
              <w:numPr>
                <w:ilvl w:val="0"/>
                <w:numId w:val="28"/>
              </w:numPr>
              <w:tabs>
                <w:tab w:val="left" w:pos="301"/>
              </w:tabs>
              <w:spacing w:line="240" w:lineRule="auto"/>
              <w:ind w:left="0" w:firstLine="0"/>
              <w:rPr>
                <w:rFonts w:eastAsia="Times New Roman"/>
                <w:color w:val="000000"/>
                <w:sz w:val="24"/>
                <w:szCs w:val="24"/>
                <w:lang w:val="lt-LT" w:eastAsia="en-US"/>
              </w:rPr>
            </w:pPr>
            <w:r w:rsidRPr="002C59D5">
              <w:rPr>
                <w:rFonts w:eastAsia="Times New Roman"/>
                <w:color w:val="000000"/>
                <w:sz w:val="24"/>
                <w:szCs w:val="24"/>
                <w:lang w:val="lt-LT" w:eastAsia="en-US"/>
              </w:rPr>
              <w:t>Jeigu pasiūlymą teikia ūkio subjektų grupė – reikalavimą turi atitikti visi ūkio subjektų grupės nariai kartu (ūkio subjektų grupės narių turima patirtis sumuojama), atsižvelgiant į jų prisiimamus įsipareigojimus;</w:t>
            </w:r>
          </w:p>
          <w:p w14:paraId="2396F8DE" w14:textId="74FD054C" w:rsidR="002C59D5" w:rsidRPr="002C59D5" w:rsidRDefault="002C59D5" w:rsidP="00C36C88">
            <w:pPr>
              <w:pStyle w:val="ListParagraph"/>
              <w:numPr>
                <w:ilvl w:val="0"/>
                <w:numId w:val="28"/>
              </w:numPr>
              <w:tabs>
                <w:tab w:val="left" w:pos="301"/>
              </w:tabs>
              <w:spacing w:line="240" w:lineRule="auto"/>
              <w:ind w:left="0" w:firstLine="0"/>
              <w:rPr>
                <w:rFonts w:eastAsia="Times New Roman"/>
                <w:color w:val="000000"/>
                <w:sz w:val="24"/>
                <w:szCs w:val="24"/>
                <w:lang w:val="lt-LT" w:eastAsia="en-US"/>
              </w:rPr>
            </w:pPr>
            <w:r w:rsidRPr="002C59D5">
              <w:rPr>
                <w:rFonts w:eastAsia="Times New Roman"/>
                <w:color w:val="000000"/>
                <w:sz w:val="24"/>
                <w:szCs w:val="24"/>
                <w:lang w:val="lt-LT" w:eastAsia="en-US"/>
              </w:rPr>
              <w:t xml:space="preserve">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 atveju, jeigu tie subjektai patys vykdys tą pirkimo sutarties dalį, kuriai reikia jų turimų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0907EC2C" w14:textId="7256F782" w:rsidR="00ED39F2" w:rsidRPr="002C59D5" w:rsidRDefault="002C59D5" w:rsidP="00C36C88">
            <w:pPr>
              <w:pStyle w:val="ListParagraph"/>
              <w:numPr>
                <w:ilvl w:val="0"/>
                <w:numId w:val="28"/>
              </w:numPr>
              <w:tabs>
                <w:tab w:val="left" w:pos="301"/>
              </w:tabs>
              <w:spacing w:line="240" w:lineRule="auto"/>
              <w:ind w:left="0" w:firstLine="0"/>
              <w:rPr>
                <w:rFonts w:eastAsia="Times New Roman"/>
                <w:color w:val="000000"/>
                <w:sz w:val="24"/>
                <w:szCs w:val="24"/>
                <w:lang w:val="lt-LT" w:eastAsia="en-US"/>
              </w:rPr>
            </w:pPr>
            <w:r w:rsidRPr="002C59D5">
              <w:rPr>
                <w:rFonts w:eastAsia="Times New Roman"/>
                <w:color w:val="000000"/>
                <w:sz w:val="24"/>
                <w:szCs w:val="24"/>
                <w:lang w:val="lt-LT" w:eastAsia="en-US"/>
              </w:rPr>
              <w:t>subtiekėjams šis reikalavimas nenustatomas.</w:t>
            </w:r>
          </w:p>
        </w:tc>
      </w:tr>
    </w:tbl>
    <w:p w14:paraId="4A2D0C59" w14:textId="77777777" w:rsidR="00444995" w:rsidRPr="009E0774" w:rsidRDefault="00444995" w:rsidP="00B8268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444995" w:rsidRPr="009E0774" w:rsidSect="00B8268F">
      <w:footerReference w:type="default" r:id="rId19"/>
      <w:pgSz w:w="16838" w:h="11906" w:orient="landscape"/>
      <w:pgMar w:top="851" w:right="1440"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9896" w14:textId="77777777" w:rsidR="00591340" w:rsidRDefault="00591340" w:rsidP="00B97C4F">
      <w:pPr>
        <w:spacing w:after="0" w:line="240" w:lineRule="auto"/>
      </w:pPr>
      <w:r>
        <w:separator/>
      </w:r>
    </w:p>
  </w:endnote>
  <w:endnote w:type="continuationSeparator" w:id="0">
    <w:p w14:paraId="62607F69" w14:textId="77777777" w:rsidR="00591340" w:rsidRDefault="00591340" w:rsidP="00B97C4F">
      <w:pPr>
        <w:spacing w:after="0" w:line="240" w:lineRule="auto"/>
      </w:pPr>
      <w:r>
        <w:continuationSeparator/>
      </w:r>
    </w:p>
  </w:endnote>
  <w:endnote w:type="continuationNotice" w:id="1">
    <w:p w14:paraId="72896711" w14:textId="77777777" w:rsidR="00591340" w:rsidRDefault="0059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BC6C" w14:textId="77777777" w:rsidR="00591340" w:rsidRDefault="00591340" w:rsidP="00B97C4F">
      <w:pPr>
        <w:spacing w:after="0" w:line="240" w:lineRule="auto"/>
      </w:pPr>
      <w:r>
        <w:separator/>
      </w:r>
    </w:p>
  </w:footnote>
  <w:footnote w:type="continuationSeparator" w:id="0">
    <w:p w14:paraId="60EBEDEB" w14:textId="77777777" w:rsidR="00591340" w:rsidRDefault="00591340" w:rsidP="00B97C4F">
      <w:pPr>
        <w:spacing w:after="0" w:line="240" w:lineRule="auto"/>
      </w:pPr>
      <w:r>
        <w:continuationSeparator/>
      </w:r>
    </w:p>
  </w:footnote>
  <w:footnote w:type="continuationNotice" w:id="1">
    <w:p w14:paraId="38D404F4" w14:textId="77777777" w:rsidR="00591340" w:rsidRDefault="00591340">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C41B87"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85D465" w14:textId="77777777" w:rsidR="0081334D" w:rsidRPr="00C41B87" w:rsidRDefault="0081334D" w:rsidP="00C41B87">
      <w:pPr>
        <w:pStyle w:val="FootnoteText"/>
        <w:ind w:left="720"/>
        <w:jc w:val="both"/>
        <w:rPr>
          <w:rFonts w:ascii="Times New Roman" w:eastAsia="Yu Mincho" w:hAnsi="Times New Roman" w:cs="Times New Roman"/>
        </w:rPr>
      </w:pPr>
    </w:p>
    <w:p w14:paraId="46D1E25B" w14:textId="06360953" w:rsidR="00C41B87" w:rsidRPr="00C41B87" w:rsidRDefault="00C41B87" w:rsidP="00C41B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w:t>
      </w:r>
      <w:proofErr w:type="spellStart"/>
      <w:r w:rsidRPr="00C41B87">
        <w:rPr>
          <w:rFonts w:ascii="Times New Roman" w:eastAsia="Yu Mincho" w:hAnsi="Times New Roman" w:cs="Times New Roman"/>
          <w:iCs/>
        </w:rPr>
        <w:t>Certis</w:t>
      </w:r>
      <w:proofErr w:type="spellEnd"/>
      <w:r w:rsidRPr="00C41B87">
        <w:rPr>
          <w:rFonts w:ascii="Times New Roman" w:eastAsia="Yu Mincho" w:hAnsi="Times New Roman" w:cs="Times New Roman"/>
          <w:iCs/>
        </w:rPr>
        <w:t>“, adresu https://ec.europa.eu/tools/ecertis/.</w:t>
      </w:r>
    </w:p>
  </w:footnote>
  <w:footnote w:id="3">
    <w:p w14:paraId="6D6CB065" w14:textId="77777777" w:rsidR="0081334D" w:rsidRPr="00B1631D" w:rsidRDefault="0081334D"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81334D" w:rsidRPr="00B1631D" w:rsidRDefault="0081334D"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81334D" w:rsidRPr="0081334D" w:rsidRDefault="0081334D"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8923D9" w14:textId="77777777" w:rsidR="0081334D" w:rsidRDefault="0081334D" w:rsidP="0081334D">
      <w:pPr>
        <w:pStyle w:val="FootnoteText"/>
        <w:ind w:left="720"/>
        <w:jc w:val="both"/>
        <w:rPr>
          <w:rFonts w:ascii="Times New Roman" w:eastAsia="Yu Mincho" w:hAnsi="Times New Roman" w:cs="Times New Roman"/>
          <w:i/>
          <w:iCs/>
        </w:rPr>
      </w:pPr>
    </w:p>
    <w:p w14:paraId="503124A8" w14:textId="1D839A88" w:rsidR="0081334D" w:rsidRPr="0081334D" w:rsidRDefault="0081334D" w:rsidP="0081334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w:t>
      </w:r>
      <w:proofErr w:type="spellStart"/>
      <w:r w:rsidRPr="008E49D6">
        <w:rPr>
          <w:rFonts w:ascii="Times New Roman" w:eastAsia="Yu Mincho" w:hAnsi="Times New Roman" w:cs="Times New Roman"/>
        </w:rPr>
        <w:t>Certis</w:t>
      </w:r>
      <w:proofErr w:type="spellEnd"/>
      <w:r w:rsidRPr="008E49D6">
        <w:rPr>
          <w:rFonts w:ascii="Times New Roman" w:eastAsia="Yu Mincho" w:hAnsi="Times New Roman" w:cs="Times New Roman"/>
        </w:rPr>
        <w:t>“, adresu https://ec.europa.eu/tools/ecertis/.</w:t>
      </w:r>
    </w:p>
  </w:footnote>
  <w:footnote w:id="4">
    <w:p w14:paraId="716FDDA3" w14:textId="77777777" w:rsidR="0081334D" w:rsidRPr="002444C6" w:rsidRDefault="0081334D"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81334D" w:rsidRPr="002444C6" w:rsidRDefault="0081334D"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81334D" w:rsidRPr="002444C6" w:rsidRDefault="0081334D"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97300"/>
    <w:multiLevelType w:val="hybridMultilevel"/>
    <w:tmpl w:val="3C921CD6"/>
    <w:lvl w:ilvl="0" w:tplc="98047ADA">
      <w:start w:val="6"/>
      <w:numFmt w:val="bullet"/>
      <w:lvlText w:val="·"/>
      <w:lvlJc w:val="left"/>
      <w:pPr>
        <w:ind w:left="1080" w:firstLine="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C45A1"/>
    <w:multiLevelType w:val="hybridMultilevel"/>
    <w:tmpl w:val="838CFD2C"/>
    <w:lvl w:ilvl="0" w:tplc="98047ADA">
      <w:start w:val="6"/>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4"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5"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1C3A4B"/>
    <w:multiLevelType w:val="hybridMultilevel"/>
    <w:tmpl w:val="F9082C64"/>
    <w:lvl w:ilvl="0" w:tplc="98047ADA">
      <w:start w:val="6"/>
      <w:numFmt w:val="bullet"/>
      <w:lvlText w:val="·"/>
      <w:lvlJc w:val="left"/>
      <w:pPr>
        <w:ind w:left="72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1F3E01"/>
    <w:multiLevelType w:val="hybridMultilevel"/>
    <w:tmpl w:val="F734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3"/>
  </w:num>
  <w:num w:numId="4">
    <w:abstractNumId w:val="19"/>
  </w:num>
  <w:num w:numId="5">
    <w:abstractNumId w:val="27"/>
  </w:num>
  <w:num w:numId="6">
    <w:abstractNumId w:val="25"/>
  </w:num>
  <w:num w:numId="7">
    <w:abstractNumId w:val="4"/>
  </w:num>
  <w:num w:numId="8">
    <w:abstractNumId w:val="3"/>
  </w:num>
  <w:num w:numId="9">
    <w:abstractNumId w:val="16"/>
  </w:num>
  <w:num w:numId="10">
    <w:abstractNumId w:val="21"/>
  </w:num>
  <w:num w:numId="11">
    <w:abstractNumId w:val="26"/>
  </w:num>
  <w:num w:numId="12">
    <w:abstractNumId w:val="0"/>
  </w:num>
  <w:num w:numId="13">
    <w:abstractNumId w:val="5"/>
  </w:num>
  <w:num w:numId="14">
    <w:abstractNumId w:val="28"/>
  </w:num>
  <w:num w:numId="15">
    <w:abstractNumId w:val="22"/>
  </w:num>
  <w:num w:numId="16">
    <w:abstractNumId w:val="13"/>
  </w:num>
  <w:num w:numId="17">
    <w:abstractNumId w:val="11"/>
  </w:num>
  <w:num w:numId="18">
    <w:abstractNumId w:val="20"/>
  </w:num>
  <w:num w:numId="19">
    <w:abstractNumId w:val="15"/>
  </w:num>
  <w:num w:numId="20">
    <w:abstractNumId w:val="14"/>
  </w:num>
  <w:num w:numId="21">
    <w:abstractNumId w:val="6"/>
  </w:num>
  <w:num w:numId="22">
    <w:abstractNumId w:val="8"/>
  </w:num>
  <w:num w:numId="23">
    <w:abstractNumId w:val="12"/>
  </w:num>
  <w:num w:numId="24">
    <w:abstractNumId w:val="18"/>
  </w:num>
  <w:num w:numId="25">
    <w:abstractNumId w:val="9"/>
  </w:num>
  <w:num w:numId="26">
    <w:abstractNumId w:val="17"/>
  </w:num>
  <w:num w:numId="27">
    <w:abstractNumId w:val="1"/>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7098E"/>
    <w:rsid w:val="00082FF9"/>
    <w:rsid w:val="000852AB"/>
    <w:rsid w:val="00090807"/>
    <w:rsid w:val="000929DF"/>
    <w:rsid w:val="00093E38"/>
    <w:rsid w:val="000949D9"/>
    <w:rsid w:val="00096191"/>
    <w:rsid w:val="00097B11"/>
    <w:rsid w:val="000A2FDE"/>
    <w:rsid w:val="000A7227"/>
    <w:rsid w:val="000A76D9"/>
    <w:rsid w:val="000B04BA"/>
    <w:rsid w:val="000B65C8"/>
    <w:rsid w:val="000C1F14"/>
    <w:rsid w:val="000D171D"/>
    <w:rsid w:val="000D2C83"/>
    <w:rsid w:val="000D5AC8"/>
    <w:rsid w:val="000E3435"/>
    <w:rsid w:val="000F029C"/>
    <w:rsid w:val="000F0507"/>
    <w:rsid w:val="000F6704"/>
    <w:rsid w:val="00100DCC"/>
    <w:rsid w:val="00110134"/>
    <w:rsid w:val="0011189B"/>
    <w:rsid w:val="001133E1"/>
    <w:rsid w:val="00116D83"/>
    <w:rsid w:val="00117B9D"/>
    <w:rsid w:val="00121EEB"/>
    <w:rsid w:val="00125C28"/>
    <w:rsid w:val="00130424"/>
    <w:rsid w:val="0013058C"/>
    <w:rsid w:val="00135007"/>
    <w:rsid w:val="00150150"/>
    <w:rsid w:val="00160B5D"/>
    <w:rsid w:val="001620D3"/>
    <w:rsid w:val="001631A1"/>
    <w:rsid w:val="001640C2"/>
    <w:rsid w:val="0016677C"/>
    <w:rsid w:val="00166FED"/>
    <w:rsid w:val="001670FA"/>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7725"/>
    <w:rsid w:val="002C59D5"/>
    <w:rsid w:val="002C7B06"/>
    <w:rsid w:val="002D2A35"/>
    <w:rsid w:val="002E2D12"/>
    <w:rsid w:val="002E2DFB"/>
    <w:rsid w:val="002E5E16"/>
    <w:rsid w:val="002E7E87"/>
    <w:rsid w:val="002F2F40"/>
    <w:rsid w:val="00302076"/>
    <w:rsid w:val="0030225A"/>
    <w:rsid w:val="003042EA"/>
    <w:rsid w:val="003043D1"/>
    <w:rsid w:val="00305D42"/>
    <w:rsid w:val="00311603"/>
    <w:rsid w:val="00317678"/>
    <w:rsid w:val="00355E46"/>
    <w:rsid w:val="00357896"/>
    <w:rsid w:val="00370F56"/>
    <w:rsid w:val="00372F8B"/>
    <w:rsid w:val="003744E6"/>
    <w:rsid w:val="00375DF9"/>
    <w:rsid w:val="00377CD3"/>
    <w:rsid w:val="003906EE"/>
    <w:rsid w:val="00392FF2"/>
    <w:rsid w:val="003A5475"/>
    <w:rsid w:val="003A5D81"/>
    <w:rsid w:val="003A6FC4"/>
    <w:rsid w:val="003B1FAB"/>
    <w:rsid w:val="003E7A20"/>
    <w:rsid w:val="003F0691"/>
    <w:rsid w:val="003F6597"/>
    <w:rsid w:val="00404BCE"/>
    <w:rsid w:val="00411523"/>
    <w:rsid w:val="004177FF"/>
    <w:rsid w:val="00417AD8"/>
    <w:rsid w:val="00421330"/>
    <w:rsid w:val="00424118"/>
    <w:rsid w:val="00427E63"/>
    <w:rsid w:val="00433063"/>
    <w:rsid w:val="0044383A"/>
    <w:rsid w:val="00444995"/>
    <w:rsid w:val="00445397"/>
    <w:rsid w:val="00447215"/>
    <w:rsid w:val="0045352A"/>
    <w:rsid w:val="004548D6"/>
    <w:rsid w:val="00456B81"/>
    <w:rsid w:val="00467167"/>
    <w:rsid w:val="00487C41"/>
    <w:rsid w:val="00497091"/>
    <w:rsid w:val="004A1E66"/>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553F3"/>
    <w:rsid w:val="00560C91"/>
    <w:rsid w:val="0056176F"/>
    <w:rsid w:val="00570D3E"/>
    <w:rsid w:val="00571713"/>
    <w:rsid w:val="0057201C"/>
    <w:rsid w:val="00573EFC"/>
    <w:rsid w:val="00574306"/>
    <w:rsid w:val="00575CCD"/>
    <w:rsid w:val="005817D3"/>
    <w:rsid w:val="005859BE"/>
    <w:rsid w:val="00585A6A"/>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4755F"/>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334D"/>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7EC"/>
    <w:rsid w:val="00865B74"/>
    <w:rsid w:val="00865EA5"/>
    <w:rsid w:val="00867543"/>
    <w:rsid w:val="00871A3C"/>
    <w:rsid w:val="00871C07"/>
    <w:rsid w:val="00872DAB"/>
    <w:rsid w:val="00892BE9"/>
    <w:rsid w:val="008A341E"/>
    <w:rsid w:val="008B3370"/>
    <w:rsid w:val="008B3A87"/>
    <w:rsid w:val="008B3E88"/>
    <w:rsid w:val="008C449E"/>
    <w:rsid w:val="008D01C4"/>
    <w:rsid w:val="008D5E3C"/>
    <w:rsid w:val="008E20E0"/>
    <w:rsid w:val="008E236A"/>
    <w:rsid w:val="008E2402"/>
    <w:rsid w:val="008F5437"/>
    <w:rsid w:val="008F7645"/>
    <w:rsid w:val="008F7A96"/>
    <w:rsid w:val="00906B94"/>
    <w:rsid w:val="00917A0E"/>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E0774"/>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A2A13"/>
    <w:rsid w:val="00AB1F1B"/>
    <w:rsid w:val="00AB544A"/>
    <w:rsid w:val="00AD4CF6"/>
    <w:rsid w:val="00AE0169"/>
    <w:rsid w:val="00AE2278"/>
    <w:rsid w:val="00AF4536"/>
    <w:rsid w:val="00AF4EAC"/>
    <w:rsid w:val="00AF59DE"/>
    <w:rsid w:val="00AF7CF7"/>
    <w:rsid w:val="00B044BA"/>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8268F"/>
    <w:rsid w:val="00B90677"/>
    <w:rsid w:val="00B9553D"/>
    <w:rsid w:val="00B96625"/>
    <w:rsid w:val="00B96F4B"/>
    <w:rsid w:val="00B97C4F"/>
    <w:rsid w:val="00BA7E52"/>
    <w:rsid w:val="00BC34D5"/>
    <w:rsid w:val="00C02F22"/>
    <w:rsid w:val="00C13494"/>
    <w:rsid w:val="00C17B56"/>
    <w:rsid w:val="00C2482D"/>
    <w:rsid w:val="00C3370A"/>
    <w:rsid w:val="00C34CAF"/>
    <w:rsid w:val="00C34EFF"/>
    <w:rsid w:val="00C36C88"/>
    <w:rsid w:val="00C37458"/>
    <w:rsid w:val="00C41B87"/>
    <w:rsid w:val="00C44B77"/>
    <w:rsid w:val="00C509C3"/>
    <w:rsid w:val="00C571F4"/>
    <w:rsid w:val="00C6564F"/>
    <w:rsid w:val="00C665BF"/>
    <w:rsid w:val="00C800BF"/>
    <w:rsid w:val="00C97910"/>
    <w:rsid w:val="00CA1DBE"/>
    <w:rsid w:val="00CA385C"/>
    <w:rsid w:val="00CA5553"/>
    <w:rsid w:val="00CB3EF9"/>
    <w:rsid w:val="00CB4459"/>
    <w:rsid w:val="00CC6942"/>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B7B2E"/>
    <w:rsid w:val="00DC191E"/>
    <w:rsid w:val="00DC4CEB"/>
    <w:rsid w:val="00DC54FC"/>
    <w:rsid w:val="00DD182C"/>
    <w:rsid w:val="00DD25AA"/>
    <w:rsid w:val="00DD4AD6"/>
    <w:rsid w:val="00DD5F66"/>
    <w:rsid w:val="00DD6C4C"/>
    <w:rsid w:val="00DE7D32"/>
    <w:rsid w:val="00DF4522"/>
    <w:rsid w:val="00E03202"/>
    <w:rsid w:val="00E05CC7"/>
    <w:rsid w:val="00E05F35"/>
    <w:rsid w:val="00E42909"/>
    <w:rsid w:val="00E42E44"/>
    <w:rsid w:val="00E55A5B"/>
    <w:rsid w:val="00E56E70"/>
    <w:rsid w:val="00E616C1"/>
    <w:rsid w:val="00E6181D"/>
    <w:rsid w:val="00E62DA0"/>
    <w:rsid w:val="00E739E7"/>
    <w:rsid w:val="00E804A8"/>
    <w:rsid w:val="00E829DA"/>
    <w:rsid w:val="00E95848"/>
    <w:rsid w:val="00EA346F"/>
    <w:rsid w:val="00EA4F0D"/>
    <w:rsid w:val="00EB3A2E"/>
    <w:rsid w:val="00EB56B1"/>
    <w:rsid w:val="00EC2119"/>
    <w:rsid w:val="00EC2A36"/>
    <w:rsid w:val="00ED116E"/>
    <w:rsid w:val="00ED2903"/>
    <w:rsid w:val="00ED39F2"/>
    <w:rsid w:val="00ED4C15"/>
    <w:rsid w:val="00EDC014"/>
    <w:rsid w:val="00EE0CB1"/>
    <w:rsid w:val="00EE1468"/>
    <w:rsid w:val="00EF1FA6"/>
    <w:rsid w:val="00EF207C"/>
    <w:rsid w:val="00EF52D8"/>
    <w:rsid w:val="00F009F2"/>
    <w:rsid w:val="00F07DD0"/>
    <w:rsid w:val="00F10DFC"/>
    <w:rsid w:val="00F11CA4"/>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6799">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59251765">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328704133">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purl.org/dc/terms/"/>
    <ds:schemaRef ds:uri="e58d86aa-8fe5-4539-8203-03c44674af5d"/>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7A2AAA-1BA8-4164-8B19-A005F157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14</Pages>
  <Words>3488</Words>
  <Characters>19886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15</cp:revision>
  <cp:lastPrinted>2024-11-29T09:15:00Z</cp:lastPrinted>
  <dcterms:created xsi:type="dcterms:W3CDTF">2025-03-25T14:26:00Z</dcterms:created>
  <dcterms:modified xsi:type="dcterms:W3CDTF">2025-04-03T07:47:00Z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