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9BE5" w14:textId="77777777" w:rsidR="00AF1810" w:rsidRDefault="00AF1810" w:rsidP="0003104C">
      <w:pPr>
        <w:spacing w:line="276" w:lineRule="auto"/>
        <w:ind w:right="50"/>
      </w:pPr>
    </w:p>
    <w:p w14:paraId="0BA9DE7B" w14:textId="6DC0C21C" w:rsidR="00AF1810" w:rsidRPr="00AF1810" w:rsidRDefault="00AF1810" w:rsidP="00AF1810">
      <w:pPr>
        <w:spacing w:line="276" w:lineRule="auto"/>
        <w:ind w:left="1276" w:right="50"/>
        <w:rPr>
          <w:rStyle w:val="PagrindinistekstasDiagrama"/>
          <w:rFonts w:ascii="Arial Unicode MS" w:eastAsia="Arial Unicode MS" w:hAnsi="Arial Unicode MS" w:cs="Arial Unicode MS"/>
        </w:rPr>
      </w:pPr>
      <w:r w:rsidRPr="00336332">
        <w:t>_________________________________________________</w:t>
      </w:r>
    </w:p>
    <w:p w14:paraId="0E87E563" w14:textId="6192BF3B" w:rsidR="003C38FE" w:rsidRPr="00FC5B04" w:rsidRDefault="00464A55">
      <w:pPr>
        <w:pStyle w:val="Pagrindinistekstas"/>
        <w:spacing w:after="540"/>
        <w:ind w:firstLine="0"/>
        <w:jc w:val="center"/>
      </w:pPr>
      <w:r w:rsidRPr="00FC5B04">
        <w:rPr>
          <w:rStyle w:val="PagrindinistekstasDiagrama"/>
        </w:rPr>
        <w:t>(tiekėjo pavadinimas)</w:t>
      </w:r>
    </w:p>
    <w:p w14:paraId="0E77B5A6" w14:textId="6F6E4973" w:rsidR="003C38FE" w:rsidRDefault="006E046D">
      <w:pPr>
        <w:pStyle w:val="Pagrindinistekstas"/>
        <w:spacing w:after="260"/>
        <w:ind w:firstLine="0"/>
        <w:jc w:val="center"/>
      </w:pPr>
      <w:r w:rsidRPr="006E046D">
        <w:rPr>
          <w:rStyle w:val="PagrindinistekstasDiagrama"/>
          <w:b/>
          <w:bCs/>
        </w:rPr>
        <w:t>TIEKĖJO DEKLARACIJA DĖL ATITIKTIES APLINKOS APSAUGOS REIKALAVIMAMS</w:t>
      </w:r>
    </w:p>
    <w:p w14:paraId="21805B00" w14:textId="2D323B84" w:rsidR="003C38FE" w:rsidRDefault="00464A55" w:rsidP="005601B5">
      <w:pPr>
        <w:spacing w:line="276" w:lineRule="auto"/>
        <w:ind w:left="3261" w:right="50"/>
      </w:pPr>
      <w:r>
        <w:rPr>
          <w:rStyle w:val="PagrindinistekstasDiagrama"/>
          <w:rFonts w:eastAsia="Arial Unicode MS"/>
        </w:rPr>
        <w:t>202</w:t>
      </w:r>
      <w:r w:rsidR="00EF690D">
        <w:rPr>
          <w:rStyle w:val="PagrindinistekstasDiagrama"/>
          <w:rFonts w:eastAsia="Arial Unicode MS"/>
        </w:rPr>
        <w:t>5</w:t>
      </w:r>
      <w:r>
        <w:rPr>
          <w:rStyle w:val="PagrindinistekstasDiagrama"/>
          <w:rFonts w:eastAsia="Arial Unicode MS"/>
        </w:rPr>
        <w:t xml:space="preserve"> m.</w:t>
      </w:r>
      <w:r w:rsidR="005601B5" w:rsidRPr="005601B5">
        <w:t xml:space="preserve"> </w:t>
      </w:r>
      <w:r w:rsidR="005601B5" w:rsidRPr="00336332">
        <w:t>_____________</w:t>
      </w:r>
      <w:r>
        <w:rPr>
          <w:rStyle w:val="PagrindinistekstasDiagrama"/>
          <w:rFonts w:eastAsia="Arial Unicode MS"/>
        </w:rPr>
        <w:t>d.</w:t>
      </w:r>
    </w:p>
    <w:p w14:paraId="1EF80D6A" w14:textId="65C8E4A0" w:rsidR="005601B5" w:rsidRDefault="005601B5">
      <w:pPr>
        <w:pStyle w:val="Pagrindinistekstas"/>
        <w:spacing w:after="0"/>
        <w:ind w:firstLine="0"/>
        <w:jc w:val="center"/>
        <w:rPr>
          <w:rStyle w:val="PagrindinistekstasDiagrama"/>
        </w:rPr>
      </w:pPr>
    </w:p>
    <w:p w14:paraId="66F7CC14" w14:textId="77777777" w:rsidR="0003104C" w:rsidRPr="005601B5" w:rsidRDefault="0003104C">
      <w:pPr>
        <w:pStyle w:val="Pagrindinistekstas"/>
        <w:spacing w:after="0"/>
        <w:ind w:firstLine="0"/>
        <w:jc w:val="center"/>
      </w:pPr>
    </w:p>
    <w:p w14:paraId="019C395F" w14:textId="1CE61728" w:rsidR="00C9224F" w:rsidRDefault="006E046D" w:rsidP="0003104C">
      <w:pPr>
        <w:pStyle w:val="prastasiniatinklio"/>
        <w:spacing w:before="0" w:beforeAutospacing="0" w:after="0" w:afterAutospacing="0" w:line="20" w:lineRule="atLeast"/>
        <w:ind w:firstLine="567"/>
      </w:pPr>
      <w:r>
        <w:t>Aš, _____________________________ (</w:t>
      </w:r>
      <w:r w:rsidRPr="006E046D">
        <w:rPr>
          <w:i/>
          <w:iCs/>
        </w:rPr>
        <w:t>tiekėjo atstovo vardas, pavardė</w:t>
      </w:r>
      <w:r>
        <w:t>), veikdamas ________________________ (</w:t>
      </w:r>
      <w:r w:rsidRPr="006E046D">
        <w:rPr>
          <w:i/>
          <w:iCs/>
        </w:rPr>
        <w:t>tiekėjo įmonės pavadinimas</w:t>
      </w:r>
      <w:r>
        <w:t xml:space="preserve">) vardu, patvirtinu, kad visą sutarties galiojimo laikotarpį įsipareigoju teikti </w:t>
      </w:r>
      <w:r w:rsidR="00C9224F" w:rsidRPr="00C9224F">
        <w:t xml:space="preserve">apgyvendinimo, maitinimo ir konferencijų salių nuomos </w:t>
      </w:r>
      <w:r>
        <w:t xml:space="preserve">paslaugas vadovaudamasis Techninės specifikacijos </w:t>
      </w:r>
      <w:r w:rsidR="00C9224F">
        <w:t>5</w:t>
      </w:r>
      <w:r w:rsidR="00C9224F" w:rsidRPr="00C9224F">
        <w:t>.1.1.- 5.1.5. papunkčiuose nustatytų reikalavimų</w:t>
      </w:r>
      <w:r w:rsidR="0003104C">
        <w:t>, t. y.</w:t>
      </w:r>
      <w:r w:rsidR="00C9224F">
        <w:t>:</w:t>
      </w:r>
      <w:r w:rsidR="0003104C">
        <w:t xml:space="preserve"> </w:t>
      </w:r>
    </w:p>
    <w:p w14:paraId="083838A7" w14:textId="77777777" w:rsidR="00C9224F" w:rsidRPr="00F4696A" w:rsidRDefault="00C9224F" w:rsidP="00C9224F">
      <w:pPr>
        <w:spacing w:line="20" w:lineRule="atLeast"/>
        <w:ind w:firstLine="720"/>
        <w:jc w:val="both"/>
        <w:rPr>
          <w:rFonts w:ascii="Calibri" w:eastAsia="Calibri" w:hAnsi="Calibri" w:cs="Times New Roman"/>
          <w:lang w:val="pt-BR"/>
        </w:rPr>
      </w:pPr>
      <w:r>
        <w:rPr>
          <w:rFonts w:ascii="Times New Roman" w:eastAsia="Times New Roman" w:hAnsi="Times New Roman" w:cs="Times New Roman"/>
        </w:rPr>
        <w:t>5.1</w:t>
      </w:r>
      <w:r w:rsidRPr="00F4696A">
        <w:rPr>
          <w:rFonts w:ascii="Times New Roman" w:eastAsia="Times New Roman" w:hAnsi="Times New Roman" w:cs="Times New Roman"/>
        </w:rPr>
        <w:t>.</w:t>
      </w:r>
      <w:r>
        <w:rPr>
          <w:rFonts w:ascii="Times New Roman" w:eastAsia="Times New Roman" w:hAnsi="Times New Roman" w:cs="Times New Roman"/>
        </w:rPr>
        <w:t>1</w:t>
      </w:r>
      <w:r w:rsidRPr="00F4696A">
        <w:rPr>
          <w:rFonts w:ascii="Times New Roman" w:eastAsia="Times New Roman" w:hAnsi="Times New Roman" w:cs="Times New Roman"/>
        </w:rPr>
        <w:t xml:space="preserve"> Maisto produktai ir maitinimo paslaugos:</w:t>
      </w:r>
    </w:p>
    <w:p w14:paraId="48728389" w14:textId="6FE2064D" w:rsidR="0003104C" w:rsidRDefault="00C9224F" w:rsidP="00C9224F">
      <w:pPr>
        <w:pStyle w:val="prastasiniatinklio"/>
        <w:spacing w:before="0" w:beforeAutospacing="0" w:after="0" w:afterAutospacing="0" w:line="20" w:lineRule="atLeast"/>
        <w:ind w:firstLine="567"/>
      </w:pPr>
      <w:r>
        <w:t>5.1.1</w:t>
      </w:r>
      <w:r w:rsidRPr="00F4696A">
        <w:t xml:space="preserve">.1. </w:t>
      </w:r>
      <w:r w:rsidR="0003104C">
        <w:t>ne mažiau kaip 30 proc. perkamų maisto produktų (išskyrus maisto produktus skirtus gyvūnams) kiekio (kilogramais, litrais, vienetais) turi atitikti bent vieną iš šių minimalių aplinkos apsaugos kriterijų:</w:t>
      </w:r>
    </w:p>
    <w:p w14:paraId="6C2CF8E8" w14:textId="77777777" w:rsidR="0003104C" w:rsidRDefault="0003104C" w:rsidP="0003104C">
      <w:pPr>
        <w:pStyle w:val="prastasiniatinklio"/>
        <w:spacing w:before="0" w:beforeAutospacing="0" w:after="0" w:afterAutospacing="0" w:line="20" w:lineRule="atLeast"/>
        <w:ind w:firstLine="567"/>
      </w:pPr>
      <w:r>
        <w:t>5.1.1.1.1.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455C9D4" w14:textId="77777777" w:rsidR="0003104C" w:rsidRDefault="0003104C" w:rsidP="0003104C">
      <w:pPr>
        <w:pStyle w:val="prastasiniatinklio"/>
        <w:spacing w:before="0" w:beforeAutospacing="0" w:after="0" w:afterAutospacing="0" w:line="20" w:lineRule="atLeast"/>
        <w:ind w:firstLine="567"/>
      </w:pPr>
      <w:r>
        <w:t>5.1.1.1.2.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236D95F" w14:textId="42131A6B" w:rsidR="0003104C" w:rsidRDefault="0003104C" w:rsidP="00C9224F">
      <w:pPr>
        <w:pStyle w:val="prastasiniatinklio"/>
        <w:spacing w:before="0" w:beforeAutospacing="0" w:after="0" w:afterAutospacing="0" w:line="20" w:lineRule="atLeast"/>
        <w:ind w:firstLine="567"/>
      </w:pPr>
      <w:r>
        <w:t>5.1.1.1.3.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B5A88E6" w14:textId="77777777" w:rsidR="00C9224F" w:rsidRDefault="00C9224F" w:rsidP="00C9224F">
      <w:pPr>
        <w:pStyle w:val="prastasiniatinklio"/>
        <w:spacing w:before="0" w:beforeAutospacing="0" w:after="0" w:afterAutospacing="0" w:line="20" w:lineRule="atLeast"/>
        <w:ind w:firstLine="567"/>
      </w:pPr>
      <w:r>
        <w:t>5.1.2. maistą ir gėrimus patiekti daugkartinio naudojimo taroje;</w:t>
      </w:r>
    </w:p>
    <w:p w14:paraId="5B42DB8F" w14:textId="18A7BE69" w:rsidR="00C9224F" w:rsidRDefault="00C9224F" w:rsidP="00C9224F">
      <w:pPr>
        <w:pStyle w:val="prastasiniatinklio"/>
        <w:spacing w:before="0" w:beforeAutospacing="0" w:after="0" w:afterAutospacing="0" w:line="20" w:lineRule="atLeast"/>
        <w:ind w:firstLine="567"/>
      </w:pPr>
      <w:r>
        <w:lastRenderedPageBreak/>
        <w:t>5.1.3.  susidariusios atliekos (stiklas, popierius, plastikas, metalas ir kt.) turi būti rūšiuojamos ir perduodamos atliekas tvarkančioms įmonėms;</w:t>
      </w:r>
    </w:p>
    <w:p w14:paraId="2EEDEE78" w14:textId="77777777" w:rsidR="00C9224F" w:rsidRDefault="00C9224F" w:rsidP="00C9224F">
      <w:pPr>
        <w:pStyle w:val="prastasiniatinklio"/>
        <w:spacing w:before="0" w:beforeAutospacing="0" w:after="0" w:afterAutospacing="0" w:line="20" w:lineRule="atLeast"/>
        <w:ind w:firstLine="567"/>
      </w:pPr>
      <w:r>
        <w:t>5.1.4. biologiškai skaidžios atliekos turi būti surenkamos atskirai ir perduodamos šias at-liekas kompostuojančioms ar kitaip naudojančioms įmonėms;</w:t>
      </w:r>
    </w:p>
    <w:p w14:paraId="71E9603F" w14:textId="33888D76" w:rsidR="00C9224F" w:rsidRDefault="00C9224F" w:rsidP="00C9224F">
      <w:pPr>
        <w:pStyle w:val="prastasiniatinklio"/>
        <w:spacing w:before="0" w:beforeAutospacing="0" w:after="0" w:afterAutospacing="0" w:line="20" w:lineRule="atLeast"/>
        <w:ind w:firstLine="567"/>
      </w:pPr>
      <w:r>
        <w:t>5.1.5. mažinti popieriaus sunaudojimą, atsisakyti nebūtino dokumentų kopijavimo ir spausdinimo, dokumentai, ataskaitos, paslaugų perdavimo-priėmimo aktai perkančiajai organizacijai turi būti pateikti tik elektroniniu formatu, o dokumentacijos galutinės versijos ir paslaugų perdavimo-priėmimo aktai turi būti pasirašomi elektroniniu parašu.</w:t>
      </w:r>
    </w:p>
    <w:p w14:paraId="39D04E7F" w14:textId="25B7221B" w:rsidR="006E046D" w:rsidRDefault="006E046D" w:rsidP="0003104C">
      <w:pPr>
        <w:pStyle w:val="prastasiniatinklio"/>
        <w:spacing w:before="0" w:beforeAutospacing="0" w:after="0" w:afterAutospacing="0" w:line="20" w:lineRule="atLeast"/>
        <w:ind w:firstLine="567"/>
      </w:pPr>
      <w:r w:rsidRPr="0003104C">
        <w:rPr>
          <w:b/>
          <w:bCs/>
          <w:i/>
          <w:iCs/>
        </w:rPr>
        <w:t>Patvirtinu</w:t>
      </w:r>
      <w:r>
        <w:t>, kad teikiamos paslaugos atitiks visus galiojančius teisės aktus, higienos</w:t>
      </w:r>
      <w:r w:rsidR="00C9224F">
        <w:t xml:space="preserve"> </w:t>
      </w:r>
      <w:r>
        <w:t>ir aplinkosaugos standartus, o taip pat užtikrins sutartyje numatytą paslaugų kokybę.</w:t>
      </w:r>
    </w:p>
    <w:p w14:paraId="076031AF" w14:textId="7504B4EA" w:rsidR="006E046D" w:rsidRPr="0003104C" w:rsidRDefault="006E046D" w:rsidP="0003104C">
      <w:pPr>
        <w:pStyle w:val="prastasiniatinklio"/>
        <w:spacing w:before="0" w:beforeAutospacing="0" w:after="0" w:afterAutospacing="0" w:line="20" w:lineRule="atLeast"/>
        <w:ind w:firstLine="567"/>
        <w:rPr>
          <w:b/>
          <w:bCs/>
          <w:i/>
          <w:iCs/>
        </w:rPr>
      </w:pPr>
      <w:r w:rsidRPr="0003104C">
        <w:rPr>
          <w:b/>
          <w:bCs/>
          <w:i/>
          <w:iCs/>
        </w:rPr>
        <w:t>Suprantu, kad nesilaikant įsipareigojimų Perkančioji organizacija turi teisę taikyti sutartyje numatytas sankcijas.</w:t>
      </w:r>
    </w:p>
    <w:p w14:paraId="509D63D3" w14:textId="410B885E" w:rsidR="006E046D" w:rsidRDefault="006E046D" w:rsidP="006E046D">
      <w:pPr>
        <w:pStyle w:val="prastasiniatinklio"/>
      </w:pPr>
    </w:p>
    <w:p w14:paraId="727B5B82" w14:textId="01727082" w:rsidR="006E046D" w:rsidRDefault="006E046D" w:rsidP="006E046D">
      <w:pPr>
        <w:pStyle w:val="prastasiniatinklio"/>
      </w:pPr>
    </w:p>
    <w:p w14:paraId="1E52DC75" w14:textId="77777777" w:rsidR="006E046D" w:rsidRDefault="006E046D" w:rsidP="006E046D">
      <w:pPr>
        <w:pStyle w:val="prastasiniatinklio"/>
      </w:pPr>
    </w:p>
    <w:p w14:paraId="69A8FC38" w14:textId="45AD05C2" w:rsidR="00AF1810" w:rsidRPr="00FC5B04" w:rsidRDefault="00AF1810" w:rsidP="00FC5B04">
      <w:pPr>
        <w:pStyle w:val="Pagrindinistekstas"/>
        <w:spacing w:after="540"/>
        <w:ind w:firstLine="993"/>
        <w:jc w:val="both"/>
      </w:pPr>
      <w:r w:rsidRPr="00FC5B04">
        <w:t>(Tiekėjo arba jo įgalioto asmens pareigos, vardas, pavardė, parašas)</w:t>
      </w:r>
    </w:p>
    <w:p w14:paraId="150369C6" w14:textId="267CC365" w:rsidR="003C38FE" w:rsidRDefault="003C38FE" w:rsidP="00AF1810">
      <w:pPr>
        <w:pStyle w:val="Pagrindinistekstas"/>
        <w:tabs>
          <w:tab w:val="left" w:pos="7325"/>
        </w:tabs>
        <w:spacing w:after="0"/>
        <w:ind w:firstLine="0"/>
      </w:pPr>
    </w:p>
    <w:sectPr w:rsidR="003C38FE">
      <w:headerReference w:type="default" r:id="rId7"/>
      <w:footerReference w:type="default" r:id="rId8"/>
      <w:pgSz w:w="11900" w:h="16840"/>
      <w:pgMar w:top="1714" w:right="1389" w:bottom="1714" w:left="1406" w:header="128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F4E3" w14:textId="77777777" w:rsidR="006C319D" w:rsidRDefault="006C319D">
      <w:r>
        <w:separator/>
      </w:r>
    </w:p>
  </w:endnote>
  <w:endnote w:type="continuationSeparator" w:id="0">
    <w:p w14:paraId="75C62D0F" w14:textId="77777777" w:rsidR="006C319D" w:rsidRDefault="006C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733D" w14:textId="77777777" w:rsidR="003C38FE" w:rsidRDefault="00464A55">
    <w:pPr>
      <w:spacing w:line="1" w:lineRule="exact"/>
    </w:pPr>
    <w:r>
      <w:rPr>
        <w:noProof/>
      </w:rPr>
      <mc:AlternateContent>
        <mc:Choice Requires="wps">
          <w:drawing>
            <wp:anchor distT="0" distB="0" distL="0" distR="0" simplePos="0" relativeHeight="62914690" behindDoc="1" locked="0" layoutInCell="1" allowOverlap="1" wp14:anchorId="195A7695" wp14:editId="3E83EE39">
              <wp:simplePos x="0" y="0"/>
              <wp:positionH relativeFrom="page">
                <wp:posOffset>5595620</wp:posOffset>
              </wp:positionH>
              <wp:positionV relativeFrom="page">
                <wp:posOffset>10156190</wp:posOffset>
              </wp:positionV>
              <wp:extent cx="1432560" cy="341630"/>
              <wp:effectExtent l="0" t="0" r="0" b="0"/>
              <wp:wrapNone/>
              <wp:docPr id="1" name="Shape 1"/>
              <wp:cNvGraphicFramePr/>
              <a:graphic xmlns:a="http://schemas.openxmlformats.org/drawingml/2006/main">
                <a:graphicData uri="http://schemas.microsoft.com/office/word/2010/wordprocessingShape">
                  <wps:wsp>
                    <wps:cNvSpPr txBox="1"/>
                    <wps:spPr>
                      <a:xfrm>
                        <a:off x="0" y="0"/>
                        <a:ext cx="1432560" cy="341630"/>
                      </a:xfrm>
                      <a:prstGeom prst="rect">
                        <a:avLst/>
                      </a:prstGeom>
                      <a:noFill/>
                    </wps:spPr>
                    <wps:txbx>
                      <w:txbxContent>
                        <w:p w14:paraId="182AD6F3" w14:textId="0F9F9692" w:rsidR="003C38FE" w:rsidRDefault="003C38FE">
                          <w:pPr>
                            <w:pStyle w:val="Headerorfooter20"/>
                            <w:rPr>
                              <w:sz w:val="16"/>
                              <w:szCs w:val="16"/>
                            </w:rPr>
                          </w:pPr>
                        </w:p>
                      </w:txbxContent>
                    </wps:txbx>
                    <wps:bodyPr wrap="none" lIns="0" tIns="0" rIns="0" bIns="0">
                      <a:spAutoFit/>
                    </wps:bodyPr>
                  </wps:wsp>
                </a:graphicData>
              </a:graphic>
            </wp:anchor>
          </w:drawing>
        </mc:Choice>
        <mc:Fallback>
          <w:pict>
            <v:shapetype w14:anchorId="195A7695" id="_x0000_t202" coordsize="21600,21600" o:spt="202" path="m,l,21600r21600,l21600,xe">
              <v:stroke joinstyle="miter"/>
              <v:path gradientshapeok="t" o:connecttype="rect"/>
            </v:shapetype>
            <v:shape id="Shape 1" o:spid="_x0000_s1026" type="#_x0000_t202" style="position:absolute;margin-left:440.6pt;margin-top:799.7pt;width:112.8pt;height:26.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" filled="f" stroked="f">
              <v:textbox style="mso-fit-shape-to-text:t" inset="0,0,0,0">
                <w:txbxContent>
                  <w:p w14:paraId="182AD6F3" w14:textId="0F9F9692" w:rsidR="003C38FE" w:rsidRDefault="003C38FE">
                    <w:pPr>
                      <w:pStyle w:val="Headerorfooter20"/>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8C17" w14:textId="77777777" w:rsidR="006C319D" w:rsidRDefault="006C319D"/>
  </w:footnote>
  <w:footnote w:type="continuationSeparator" w:id="0">
    <w:p w14:paraId="7D9A2AA8" w14:textId="77777777" w:rsidR="006C319D" w:rsidRDefault="006C3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219E" w14:textId="7D9D6628" w:rsidR="00EF690D" w:rsidRPr="006E046D" w:rsidRDefault="006E046D" w:rsidP="006E046D">
    <w:pPr>
      <w:pStyle w:val="Antrats"/>
      <w:jc w:val="right"/>
      <w:rPr>
        <w:rFonts w:ascii="Times New Roman" w:eastAsia="Times New Roman" w:hAnsi="Times New Roman" w:cs="Times New Roman"/>
        <w:color w:val="auto"/>
        <w:lang w:eastAsia="en-US" w:bidi="ar-SA"/>
      </w:rPr>
    </w:pPr>
    <w:r w:rsidRPr="00E41858">
      <w:rPr>
        <w:noProof/>
        <w:sz w:val="28"/>
        <w:szCs w:val="28"/>
      </w:rPr>
      <w:drawing>
        <wp:inline distT="0" distB="0" distL="0" distR="0" wp14:anchorId="662C98E3" wp14:editId="57F232C7">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imes New Roman" w:eastAsia="Times New Roman" w:hAnsi="Times New Roman" w:cs="Times New Roman"/>
        <w:color w:val="auto"/>
        <w:lang w:eastAsia="en-US" w:bidi="ar-SA"/>
      </w:rPr>
      <w:t xml:space="preserve">                   </w:t>
    </w:r>
    <w:r w:rsidRPr="006E046D">
      <w:rPr>
        <w:rFonts w:ascii="Times New Roman" w:eastAsia="Times New Roman" w:hAnsi="Times New Roman" w:cs="Times New Roman"/>
        <w:color w:val="auto"/>
        <w:lang w:eastAsia="en-US" w:bidi="ar-SA"/>
      </w:rPr>
      <w:t xml:space="preserve">Pirkimo sąlygų </w:t>
    </w:r>
    <w:r w:rsidR="00E94E68">
      <w:rPr>
        <w:rFonts w:ascii="Times New Roman" w:eastAsia="Times New Roman" w:hAnsi="Times New Roman" w:cs="Times New Roman"/>
        <w:color w:val="auto"/>
        <w:lang w:eastAsia="en-US" w:bidi="ar-SA"/>
      </w:rPr>
      <w:t>7</w:t>
    </w:r>
    <w:r w:rsidRPr="006E046D">
      <w:rPr>
        <w:rFonts w:ascii="Times New Roman" w:eastAsia="Times New Roman" w:hAnsi="Times New Roman" w:cs="Times New Roman"/>
        <w:color w:val="auto"/>
        <w:lang w:eastAsia="en-US" w:bidi="ar-SA"/>
      </w:rPr>
      <w:t xml:space="preserve"> priedas „</w:t>
    </w:r>
    <w:bookmarkStart w:id="0" w:name="_Hlk193042789"/>
    <w:r w:rsidRPr="006E046D">
      <w:rPr>
        <w:rFonts w:ascii="Times New Roman" w:eastAsia="Times New Roman" w:hAnsi="Times New Roman" w:cs="Times New Roman"/>
        <w:color w:val="auto"/>
        <w:lang w:eastAsia="en-US" w:bidi="ar-SA"/>
      </w:rPr>
      <w:t>Tiekėjo deklaracija dėl atitikties aplinkos apsaugos reikalavimams</w:t>
    </w:r>
    <w:bookmarkEnd w:id="0"/>
    <w:r w:rsidRPr="006E046D">
      <w:rPr>
        <w:rFonts w:ascii="Times New Roman" w:eastAsia="Times New Roman" w:hAnsi="Times New Roman" w:cs="Times New Roman"/>
        <w:color w:val="auto"/>
        <w:lang w:eastAsia="en-US" w:bidi="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A3DF3"/>
    <w:multiLevelType w:val="multilevel"/>
    <w:tmpl w:val="96AC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8FE"/>
    <w:rsid w:val="00016DFC"/>
    <w:rsid w:val="0003104C"/>
    <w:rsid w:val="001F35E7"/>
    <w:rsid w:val="00247716"/>
    <w:rsid w:val="002E77E4"/>
    <w:rsid w:val="002F117E"/>
    <w:rsid w:val="00364F7E"/>
    <w:rsid w:val="003C38FE"/>
    <w:rsid w:val="00464A55"/>
    <w:rsid w:val="00476F82"/>
    <w:rsid w:val="004B7C79"/>
    <w:rsid w:val="004C6897"/>
    <w:rsid w:val="005276FF"/>
    <w:rsid w:val="005601B5"/>
    <w:rsid w:val="0066294C"/>
    <w:rsid w:val="006746DF"/>
    <w:rsid w:val="006C319D"/>
    <w:rsid w:val="006E046D"/>
    <w:rsid w:val="00AD36FE"/>
    <w:rsid w:val="00AF1810"/>
    <w:rsid w:val="00B030DC"/>
    <w:rsid w:val="00BB30E7"/>
    <w:rsid w:val="00C9224F"/>
    <w:rsid w:val="00CE6E13"/>
    <w:rsid w:val="00D800AD"/>
    <w:rsid w:val="00E7094D"/>
    <w:rsid w:val="00E94E68"/>
    <w:rsid w:val="00EF690D"/>
    <w:rsid w:val="00FC3322"/>
    <w:rsid w:val="00FC5B04"/>
    <w:rsid w:val="00FE6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78648"/>
  <w15:docId w15:val="{A792B71A-9225-4C4F-8610-7153ED15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styleId="Pagrindinistekstas">
    <w:name w:val="Body Text"/>
    <w:basedOn w:val="prastasis"/>
    <w:link w:val="PagrindinistekstasDiagrama"/>
    <w:qFormat/>
    <w:pPr>
      <w:spacing w:after="130"/>
      <w:ind w:firstLine="400"/>
    </w:pPr>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AF1810"/>
    <w:pPr>
      <w:tabs>
        <w:tab w:val="center" w:pos="4819"/>
        <w:tab w:val="right" w:pos="9638"/>
      </w:tabs>
    </w:pPr>
  </w:style>
  <w:style w:type="character" w:customStyle="1" w:styleId="AntratsDiagrama">
    <w:name w:val="Antraštės Diagrama"/>
    <w:basedOn w:val="Numatytasispastraiposriftas"/>
    <w:link w:val="Antrats"/>
    <w:uiPriority w:val="99"/>
    <w:rsid w:val="00AF1810"/>
    <w:rPr>
      <w:color w:val="000000"/>
    </w:rPr>
  </w:style>
  <w:style w:type="paragraph" w:styleId="Porat">
    <w:name w:val="footer"/>
    <w:basedOn w:val="prastasis"/>
    <w:link w:val="PoratDiagrama"/>
    <w:uiPriority w:val="99"/>
    <w:unhideWhenUsed/>
    <w:rsid w:val="00AF1810"/>
    <w:pPr>
      <w:tabs>
        <w:tab w:val="center" w:pos="4819"/>
        <w:tab w:val="right" w:pos="9638"/>
      </w:tabs>
    </w:pPr>
  </w:style>
  <w:style w:type="character" w:customStyle="1" w:styleId="PoratDiagrama">
    <w:name w:val="Poraštė Diagrama"/>
    <w:basedOn w:val="Numatytasispastraiposriftas"/>
    <w:link w:val="Porat"/>
    <w:uiPriority w:val="99"/>
    <w:rsid w:val="00AF1810"/>
    <w:rPr>
      <w:color w:val="000000"/>
    </w:rPr>
  </w:style>
  <w:style w:type="paragraph" w:styleId="Pataisymai">
    <w:name w:val="Revision"/>
    <w:hidden/>
    <w:uiPriority w:val="99"/>
    <w:semiHidden/>
    <w:rsid w:val="005276FF"/>
    <w:pPr>
      <w:widowControl/>
    </w:pPr>
    <w:rPr>
      <w:color w:val="000000"/>
    </w:rPr>
  </w:style>
  <w:style w:type="paragraph" w:styleId="prastasiniatinklio">
    <w:name w:val="Normal (Web)"/>
    <w:basedOn w:val="prastasis"/>
    <w:uiPriority w:val="99"/>
    <w:semiHidden/>
    <w:unhideWhenUsed/>
    <w:rsid w:val="006E046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Pataisymai1">
    <w:name w:val="Pataisymai1"/>
    <w:rsid w:val="00C9224F"/>
    <w:pPr>
      <w:widowControl/>
      <w:suppressAutoHyphens/>
      <w:autoSpaceDN w:val="0"/>
    </w:pPr>
    <w:rPr>
      <w:rFonts w:ascii="Times New Roman" w:eastAsia="Times New Roman" w:hAnsi="Times New Roman"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04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2287</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Krejerienė</dc:creator>
  <cp:keywords/>
  <cp:lastModifiedBy>Viktorija Soldatenko</cp:lastModifiedBy>
  <cp:revision>10</cp:revision>
  <dcterms:created xsi:type="dcterms:W3CDTF">2025-03-05T09:23:00Z</dcterms:created>
  <dcterms:modified xsi:type="dcterms:W3CDTF">2025-04-06T12:16:00Z</dcterms:modified>
</cp:coreProperties>
</file>