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45C51" w14:textId="1040F29D" w:rsidR="00B06BD1" w:rsidRPr="008C3C55" w:rsidRDefault="009D3718" w:rsidP="008C3C55">
      <w:pPr>
        <w:spacing w:line="276" w:lineRule="auto"/>
        <w:rPr>
          <w:bCs/>
          <w:caps/>
        </w:rPr>
      </w:pP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>
        <w:rPr>
          <w:bCs/>
          <w:caps/>
        </w:rPr>
        <w:tab/>
      </w:r>
      <w:r w:rsidR="008C3C55">
        <w:rPr>
          <w:bCs/>
        </w:rPr>
        <w:t>Pirkimo sąlygų 7 priedas „Sutarties projektas“</w:t>
      </w:r>
    </w:p>
    <w:p w14:paraId="3C068ECE" w14:textId="77777777" w:rsidR="00B06BD1" w:rsidRDefault="00B06BD1" w:rsidP="00B06BD1">
      <w:pPr>
        <w:tabs>
          <w:tab w:val="left" w:pos="5400"/>
        </w:tabs>
        <w:textAlignment w:val="center"/>
        <w:rPr>
          <w:szCs w:val="24"/>
        </w:rPr>
      </w:pPr>
    </w:p>
    <w:p w14:paraId="62A14695" w14:textId="77777777" w:rsidR="00B06BD1" w:rsidRDefault="00B06BD1" w:rsidP="00B06B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  <w:r>
        <w:rPr>
          <w:b/>
          <w:bCs/>
          <w:caps/>
          <w:szCs w:val="24"/>
        </w:rPr>
        <w:t>paslaugų pirkimo-pardavimo sutarties Specialiosios sąlygos</w:t>
      </w:r>
    </w:p>
    <w:p w14:paraId="601DA27C" w14:textId="77777777" w:rsidR="00B06BD1" w:rsidRDefault="00B06BD1" w:rsidP="00B06BD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jc w:val="center"/>
        <w:rPr>
          <w:b/>
          <w:bCs/>
          <w:caps/>
          <w:szCs w:val="24"/>
        </w:rPr>
      </w:pPr>
    </w:p>
    <w:p w14:paraId="7DEA9D44" w14:textId="77777777" w:rsidR="00B06BD1" w:rsidRDefault="00B06BD1" w:rsidP="00B06BD1">
      <w:pPr>
        <w:jc w:val="center"/>
        <w:rPr>
          <w:szCs w:val="24"/>
        </w:rPr>
      </w:pPr>
    </w:p>
    <w:p w14:paraId="2D19C8E3" w14:textId="77777777" w:rsidR="00E079CB" w:rsidRDefault="00E079CB" w:rsidP="00B06BD1">
      <w:pPr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2177"/>
        <w:gridCol w:w="2362"/>
        <w:gridCol w:w="2571"/>
      </w:tblGrid>
      <w:tr w:rsidR="00B06BD1" w14:paraId="15D624EF" w14:textId="77777777" w:rsidTr="008B2786">
        <w:tc>
          <w:tcPr>
            <w:tcW w:w="2448" w:type="dxa"/>
          </w:tcPr>
          <w:p w14:paraId="2CA03676" w14:textId="77777777" w:rsidR="00B06BD1" w:rsidRDefault="00B06BD1" w:rsidP="008B2786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pavadinimas</w:t>
            </w:r>
          </w:p>
        </w:tc>
        <w:tc>
          <w:tcPr>
            <w:tcW w:w="7110" w:type="dxa"/>
            <w:gridSpan w:val="3"/>
          </w:tcPr>
          <w:p w14:paraId="195610FB" w14:textId="53B7A746" w:rsidR="00B06BD1" w:rsidRPr="00FC08E7" w:rsidRDefault="008148C1" w:rsidP="008B2786">
            <w:pPr>
              <w:jc w:val="both"/>
              <w:rPr>
                <w:rFonts w:ascii="Arial" w:hAnsi="Arial" w:cs="Arial"/>
                <w:kern w:val="2"/>
                <w:szCs w:val="24"/>
              </w:rPr>
            </w:pPr>
            <w:r w:rsidRPr="00FC08E7">
              <w:rPr>
                <w:rFonts w:ascii="Arial" w:hAnsi="Arial" w:cs="Arial"/>
                <w:b/>
                <w:szCs w:val="24"/>
              </w:rPr>
              <w:t>ILGALAIKĖS LYDERYSTĖS SRITIES KVALIFIKACIJOS TOBULINIMO PROGRAMOS PIRKIMO-PIRKIMO SUTARTIS</w:t>
            </w:r>
          </w:p>
        </w:tc>
      </w:tr>
      <w:tr w:rsidR="00B06BD1" w14:paraId="0F373322" w14:textId="77777777" w:rsidTr="008B2786">
        <w:tc>
          <w:tcPr>
            <w:tcW w:w="2448" w:type="dxa"/>
          </w:tcPr>
          <w:p w14:paraId="53539DB2" w14:textId="77777777" w:rsidR="00B06BD1" w:rsidRDefault="00B06BD1" w:rsidP="008B2786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data</w:t>
            </w:r>
          </w:p>
        </w:tc>
        <w:tc>
          <w:tcPr>
            <w:tcW w:w="2177" w:type="dxa"/>
          </w:tcPr>
          <w:p w14:paraId="49D58A55" w14:textId="77777777" w:rsidR="00B06BD1" w:rsidRDefault="00B06BD1" w:rsidP="008B2786">
            <w:pPr>
              <w:jc w:val="both"/>
              <w:rPr>
                <w:kern w:val="2"/>
                <w:szCs w:val="24"/>
              </w:rPr>
            </w:pPr>
          </w:p>
        </w:tc>
        <w:tc>
          <w:tcPr>
            <w:tcW w:w="2362" w:type="dxa"/>
          </w:tcPr>
          <w:p w14:paraId="2028C276" w14:textId="77777777" w:rsidR="00B06BD1" w:rsidRDefault="00B06BD1" w:rsidP="008B2786">
            <w:pPr>
              <w:jc w:val="both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Sutarties numeris</w:t>
            </w:r>
          </w:p>
        </w:tc>
        <w:tc>
          <w:tcPr>
            <w:tcW w:w="2571" w:type="dxa"/>
          </w:tcPr>
          <w:p w14:paraId="56B8EBB4" w14:textId="77777777" w:rsidR="00B06BD1" w:rsidRDefault="00B06BD1" w:rsidP="008B2786">
            <w:pPr>
              <w:jc w:val="both"/>
              <w:rPr>
                <w:kern w:val="2"/>
                <w:szCs w:val="24"/>
              </w:rPr>
            </w:pPr>
          </w:p>
        </w:tc>
      </w:tr>
    </w:tbl>
    <w:p w14:paraId="53B1518D" w14:textId="77777777" w:rsidR="00B06BD1" w:rsidRDefault="00B06BD1" w:rsidP="00B06BD1">
      <w:pPr>
        <w:jc w:val="both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240"/>
        <w:gridCol w:w="3510"/>
      </w:tblGrid>
      <w:tr w:rsidR="00B06BD1" w14:paraId="13B41130" w14:textId="77777777" w:rsidTr="008B2786">
        <w:tc>
          <w:tcPr>
            <w:tcW w:w="9558" w:type="dxa"/>
            <w:gridSpan w:val="3"/>
          </w:tcPr>
          <w:p w14:paraId="549282E3" w14:textId="77777777" w:rsidR="00B06BD1" w:rsidRDefault="00B06BD1" w:rsidP="008B278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 SUTARTIES ŠALYS</w:t>
            </w:r>
          </w:p>
        </w:tc>
      </w:tr>
      <w:tr w:rsidR="006E5871" w14:paraId="2B7D436E" w14:textId="77777777" w:rsidTr="008B2786">
        <w:tc>
          <w:tcPr>
            <w:tcW w:w="2808" w:type="dxa"/>
            <w:vMerge w:val="restart"/>
          </w:tcPr>
          <w:p w14:paraId="7E04264A" w14:textId="77777777" w:rsidR="006E5871" w:rsidRDefault="006E5871" w:rsidP="006E5871">
            <w:pPr>
              <w:jc w:val="center"/>
              <w:rPr>
                <w:b/>
                <w:kern w:val="2"/>
                <w:szCs w:val="24"/>
              </w:rPr>
            </w:pPr>
          </w:p>
          <w:p w14:paraId="003DEC82" w14:textId="77777777" w:rsidR="006E5871" w:rsidRDefault="006E5871" w:rsidP="006E5871">
            <w:pPr>
              <w:jc w:val="center"/>
              <w:rPr>
                <w:b/>
                <w:kern w:val="2"/>
                <w:szCs w:val="24"/>
              </w:rPr>
            </w:pPr>
          </w:p>
          <w:p w14:paraId="62A6E202" w14:textId="77777777" w:rsidR="006E5871" w:rsidRDefault="006E5871" w:rsidP="006E5871">
            <w:pPr>
              <w:jc w:val="center"/>
              <w:rPr>
                <w:b/>
                <w:kern w:val="2"/>
                <w:szCs w:val="24"/>
              </w:rPr>
            </w:pPr>
          </w:p>
          <w:p w14:paraId="37395C11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  <w:p w14:paraId="2E8DCB46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1.1. Pirkėjas</w:t>
            </w:r>
          </w:p>
        </w:tc>
        <w:tc>
          <w:tcPr>
            <w:tcW w:w="3240" w:type="dxa"/>
          </w:tcPr>
          <w:p w14:paraId="10BC00C4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1.1.1. Pavadinimas</w:t>
            </w:r>
          </w:p>
        </w:tc>
        <w:tc>
          <w:tcPr>
            <w:tcW w:w="3510" w:type="dxa"/>
          </w:tcPr>
          <w:p w14:paraId="17762BDC" w14:textId="49FBCBE2" w:rsidR="006E5871" w:rsidRPr="00FC08E7" w:rsidRDefault="006E5871" w:rsidP="006E5871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FC08E7">
              <w:rPr>
                <w:rFonts w:ascii="Arial" w:hAnsi="Arial" w:cs="Arial"/>
                <w:color w:val="000000" w:themeColor="text1"/>
                <w:szCs w:val="24"/>
              </w:rPr>
              <w:t>Joniškio rajono savivaldybės administracija</w:t>
            </w:r>
          </w:p>
        </w:tc>
      </w:tr>
      <w:tr w:rsidR="006E5871" w14:paraId="31DED8BB" w14:textId="77777777" w:rsidTr="008B2786">
        <w:tc>
          <w:tcPr>
            <w:tcW w:w="2808" w:type="dxa"/>
            <w:vMerge/>
          </w:tcPr>
          <w:p w14:paraId="7F90A8C0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6BA6CD20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1.1.2. Juridinio asmens kodas</w:t>
            </w:r>
          </w:p>
        </w:tc>
        <w:tc>
          <w:tcPr>
            <w:tcW w:w="3510" w:type="dxa"/>
          </w:tcPr>
          <w:p w14:paraId="79183CBB" w14:textId="5BC96A93" w:rsidR="006E5871" w:rsidRPr="00FC08E7" w:rsidRDefault="006E5871" w:rsidP="006E5871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FC08E7">
              <w:rPr>
                <w:rFonts w:ascii="Arial" w:hAnsi="Arial" w:cs="Arial"/>
                <w:color w:val="000000" w:themeColor="text1"/>
                <w:sz w:val="22"/>
                <w:szCs w:val="22"/>
              </w:rPr>
              <w:t>288712070</w:t>
            </w:r>
          </w:p>
        </w:tc>
      </w:tr>
      <w:tr w:rsidR="006E5871" w14:paraId="66404AF2" w14:textId="77777777" w:rsidTr="008B2786">
        <w:tc>
          <w:tcPr>
            <w:tcW w:w="2808" w:type="dxa"/>
            <w:vMerge/>
          </w:tcPr>
          <w:p w14:paraId="4D2D4F15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E3FA79A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1.1.3. Adresas</w:t>
            </w:r>
          </w:p>
        </w:tc>
        <w:tc>
          <w:tcPr>
            <w:tcW w:w="3510" w:type="dxa"/>
          </w:tcPr>
          <w:p w14:paraId="4B0DAA04" w14:textId="590A828F" w:rsidR="006E5871" w:rsidRPr="00FC08E7" w:rsidRDefault="006E5871" w:rsidP="006E5871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  <w:r w:rsidRPr="00FC08E7">
              <w:rPr>
                <w:rFonts w:ascii="Arial" w:hAnsi="Arial" w:cs="Arial"/>
                <w:color w:val="000000" w:themeColor="text1"/>
                <w:sz w:val="22"/>
                <w:szCs w:val="22"/>
              </w:rPr>
              <w:t>Livonijos g. 4-1, Joniškis LT-84124</w:t>
            </w:r>
          </w:p>
        </w:tc>
      </w:tr>
      <w:tr w:rsidR="006E5871" w14:paraId="42A41F91" w14:textId="77777777" w:rsidTr="008B2786">
        <w:tc>
          <w:tcPr>
            <w:tcW w:w="2808" w:type="dxa"/>
            <w:vMerge/>
          </w:tcPr>
          <w:p w14:paraId="4B880A8B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D094E2A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1.1.4. PVM mokėtojo kodas</w:t>
            </w:r>
          </w:p>
        </w:tc>
        <w:tc>
          <w:tcPr>
            <w:tcW w:w="3510" w:type="dxa"/>
          </w:tcPr>
          <w:p w14:paraId="290868AB" w14:textId="77777777" w:rsidR="006E5871" w:rsidRPr="00FC08E7" w:rsidRDefault="006E5871" w:rsidP="006E5871">
            <w:pPr>
              <w:jc w:val="center"/>
              <w:rPr>
                <w:rFonts w:ascii="Arial" w:hAnsi="Arial" w:cs="Arial"/>
                <w:kern w:val="2"/>
                <w:szCs w:val="24"/>
              </w:rPr>
            </w:pPr>
          </w:p>
        </w:tc>
      </w:tr>
      <w:tr w:rsidR="006E5871" w14:paraId="0655FC2B" w14:textId="77777777" w:rsidTr="008B2786">
        <w:tc>
          <w:tcPr>
            <w:tcW w:w="2808" w:type="dxa"/>
            <w:vMerge/>
          </w:tcPr>
          <w:p w14:paraId="2D5BE767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39C91935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1.1.5. Atsiskaitomoji sąskaita</w:t>
            </w:r>
          </w:p>
        </w:tc>
        <w:tc>
          <w:tcPr>
            <w:tcW w:w="3510" w:type="dxa"/>
          </w:tcPr>
          <w:p w14:paraId="72D8E855" w14:textId="14BCCAAE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78F5CAEE" w14:textId="77777777" w:rsidTr="008B2786">
        <w:tc>
          <w:tcPr>
            <w:tcW w:w="2808" w:type="dxa"/>
            <w:vMerge/>
          </w:tcPr>
          <w:p w14:paraId="2BB7B7B1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20ED260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1.1.6. Bankas, banko kodas</w:t>
            </w:r>
          </w:p>
        </w:tc>
        <w:tc>
          <w:tcPr>
            <w:tcW w:w="3510" w:type="dxa"/>
          </w:tcPr>
          <w:p w14:paraId="4DA974E1" w14:textId="29B82D2F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68D24694" w14:textId="77777777" w:rsidTr="008B2786">
        <w:tc>
          <w:tcPr>
            <w:tcW w:w="2808" w:type="dxa"/>
            <w:vMerge/>
          </w:tcPr>
          <w:p w14:paraId="0876FB95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579E44FD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1.1.7. Telefonas</w:t>
            </w:r>
          </w:p>
        </w:tc>
        <w:tc>
          <w:tcPr>
            <w:tcW w:w="3510" w:type="dxa"/>
          </w:tcPr>
          <w:p w14:paraId="6DC99126" w14:textId="19AA31DA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7C07BB50" w14:textId="77777777" w:rsidTr="008B2786">
        <w:tc>
          <w:tcPr>
            <w:tcW w:w="2808" w:type="dxa"/>
            <w:vMerge/>
          </w:tcPr>
          <w:p w14:paraId="65EA8BA2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71FBA6F5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1.1.8. El. paštas</w:t>
            </w:r>
          </w:p>
        </w:tc>
        <w:tc>
          <w:tcPr>
            <w:tcW w:w="3510" w:type="dxa"/>
          </w:tcPr>
          <w:p w14:paraId="5E40EE6D" w14:textId="31474081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4824EAAA" w14:textId="77777777" w:rsidTr="008B2786">
        <w:tc>
          <w:tcPr>
            <w:tcW w:w="2808" w:type="dxa"/>
            <w:vMerge/>
          </w:tcPr>
          <w:p w14:paraId="4FA9E598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43D9EA09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1.1.9. Šalies atstovas</w:t>
            </w:r>
          </w:p>
        </w:tc>
        <w:tc>
          <w:tcPr>
            <w:tcW w:w="3510" w:type="dxa"/>
          </w:tcPr>
          <w:p w14:paraId="19F431BD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367FED23" w14:textId="77777777" w:rsidTr="008B2786">
        <w:tc>
          <w:tcPr>
            <w:tcW w:w="2808" w:type="dxa"/>
            <w:vMerge/>
          </w:tcPr>
          <w:p w14:paraId="4B4B4EC7" w14:textId="77777777" w:rsidR="006E5871" w:rsidRDefault="006E5871" w:rsidP="006E5871">
            <w:pPr>
              <w:rPr>
                <w:kern w:val="2"/>
                <w:szCs w:val="24"/>
              </w:rPr>
            </w:pPr>
          </w:p>
        </w:tc>
        <w:tc>
          <w:tcPr>
            <w:tcW w:w="3240" w:type="dxa"/>
          </w:tcPr>
          <w:p w14:paraId="231A0C06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1.1.10. Atstovavimo pagrindas</w:t>
            </w:r>
          </w:p>
        </w:tc>
        <w:tc>
          <w:tcPr>
            <w:tcW w:w="3510" w:type="dxa"/>
          </w:tcPr>
          <w:p w14:paraId="394C12F4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43DB8FE3" w14:textId="77777777" w:rsidTr="008B2786">
        <w:tc>
          <w:tcPr>
            <w:tcW w:w="2808" w:type="dxa"/>
            <w:vMerge w:val="restart"/>
          </w:tcPr>
          <w:p w14:paraId="64B93107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  <w:p w14:paraId="2F9AC72A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  <w:p w14:paraId="5FD76621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  <w:p w14:paraId="6575F1F4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1.2. Tiekėjas</w:t>
            </w:r>
          </w:p>
          <w:p w14:paraId="78D0020B" w14:textId="77777777" w:rsidR="006E5871" w:rsidRDefault="006E5871" w:rsidP="006E587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(jei Tiekėjas yra fizinis asmuo, skiltys atitinkamai pakoreguojamos.</w:t>
            </w:r>
          </w:p>
          <w:p w14:paraId="5EEB491E" w14:textId="77777777" w:rsidR="006E5871" w:rsidRDefault="006E5871" w:rsidP="006E5871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Jei Tiekėjas yra tiekėjų grupė, skiltys pildomos įterpiant kiekvieno grupės nario informaciją)</w:t>
            </w:r>
          </w:p>
          <w:p w14:paraId="0360FE1C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3B013577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1.2.1. Pavadinimas</w:t>
            </w:r>
          </w:p>
        </w:tc>
        <w:tc>
          <w:tcPr>
            <w:tcW w:w="3510" w:type="dxa"/>
          </w:tcPr>
          <w:p w14:paraId="386CE009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53437FB1" w14:textId="77777777" w:rsidTr="008B2786">
        <w:tc>
          <w:tcPr>
            <w:tcW w:w="2808" w:type="dxa"/>
            <w:vMerge/>
          </w:tcPr>
          <w:p w14:paraId="592BD067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0E6F090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1.2.2. Juridinio asmens kodas</w:t>
            </w:r>
          </w:p>
        </w:tc>
        <w:tc>
          <w:tcPr>
            <w:tcW w:w="3510" w:type="dxa"/>
          </w:tcPr>
          <w:p w14:paraId="36A7826E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48FF3EC0" w14:textId="77777777" w:rsidTr="008B2786">
        <w:tc>
          <w:tcPr>
            <w:tcW w:w="2808" w:type="dxa"/>
            <w:vMerge/>
          </w:tcPr>
          <w:p w14:paraId="5F868469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4692AB8D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1.2.3. Adresas</w:t>
            </w:r>
          </w:p>
        </w:tc>
        <w:tc>
          <w:tcPr>
            <w:tcW w:w="3510" w:type="dxa"/>
          </w:tcPr>
          <w:p w14:paraId="03CC2049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047B9E0F" w14:textId="77777777" w:rsidTr="008B2786">
        <w:tc>
          <w:tcPr>
            <w:tcW w:w="2808" w:type="dxa"/>
            <w:vMerge/>
          </w:tcPr>
          <w:p w14:paraId="0317285E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A743EBE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1.2.4. PVM mokėtojo kodas</w:t>
            </w:r>
          </w:p>
        </w:tc>
        <w:tc>
          <w:tcPr>
            <w:tcW w:w="3510" w:type="dxa"/>
          </w:tcPr>
          <w:p w14:paraId="4897D964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0616203C" w14:textId="77777777" w:rsidTr="008B2786">
        <w:tc>
          <w:tcPr>
            <w:tcW w:w="2808" w:type="dxa"/>
            <w:vMerge/>
          </w:tcPr>
          <w:p w14:paraId="156B58EE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523F4DC5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1.2.5. Atsiskaitomoji sąskaita</w:t>
            </w:r>
          </w:p>
        </w:tc>
        <w:tc>
          <w:tcPr>
            <w:tcW w:w="3510" w:type="dxa"/>
          </w:tcPr>
          <w:p w14:paraId="619757F4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27AF9BD9" w14:textId="77777777" w:rsidTr="008B2786">
        <w:tc>
          <w:tcPr>
            <w:tcW w:w="2808" w:type="dxa"/>
            <w:vMerge/>
          </w:tcPr>
          <w:p w14:paraId="19DF4330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521546B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1.2.6. Bankas, banko kodas</w:t>
            </w:r>
          </w:p>
        </w:tc>
        <w:tc>
          <w:tcPr>
            <w:tcW w:w="3510" w:type="dxa"/>
          </w:tcPr>
          <w:p w14:paraId="0AB04765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1CD3749B" w14:textId="77777777" w:rsidTr="008B2786">
        <w:tc>
          <w:tcPr>
            <w:tcW w:w="2808" w:type="dxa"/>
            <w:vMerge/>
          </w:tcPr>
          <w:p w14:paraId="16FAA97A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29447866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1.2.7. Telefonas</w:t>
            </w:r>
          </w:p>
        </w:tc>
        <w:tc>
          <w:tcPr>
            <w:tcW w:w="3510" w:type="dxa"/>
          </w:tcPr>
          <w:p w14:paraId="42CBBB0B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0EB06C91" w14:textId="77777777" w:rsidTr="008B2786">
        <w:tc>
          <w:tcPr>
            <w:tcW w:w="2808" w:type="dxa"/>
            <w:vMerge/>
          </w:tcPr>
          <w:p w14:paraId="772D2F74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1B826A7B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1.2.8. El. paštas</w:t>
            </w:r>
          </w:p>
        </w:tc>
        <w:tc>
          <w:tcPr>
            <w:tcW w:w="3510" w:type="dxa"/>
          </w:tcPr>
          <w:p w14:paraId="753BB58A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52444DBC" w14:textId="77777777" w:rsidTr="008B2786">
        <w:tc>
          <w:tcPr>
            <w:tcW w:w="2808" w:type="dxa"/>
            <w:vMerge/>
          </w:tcPr>
          <w:p w14:paraId="2141ACDA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6F90E72E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1.2.9. Šalies atstovas</w:t>
            </w:r>
          </w:p>
        </w:tc>
        <w:tc>
          <w:tcPr>
            <w:tcW w:w="3510" w:type="dxa"/>
          </w:tcPr>
          <w:p w14:paraId="2501D490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  <w:tr w:rsidR="006E5871" w14:paraId="3F2A5435" w14:textId="77777777" w:rsidTr="008B2786">
        <w:tc>
          <w:tcPr>
            <w:tcW w:w="2808" w:type="dxa"/>
            <w:vMerge/>
          </w:tcPr>
          <w:p w14:paraId="216712B2" w14:textId="77777777" w:rsidR="006E5871" w:rsidRDefault="006E5871" w:rsidP="006E5871">
            <w:pPr>
              <w:rPr>
                <w:b/>
                <w:kern w:val="2"/>
                <w:szCs w:val="24"/>
              </w:rPr>
            </w:pPr>
          </w:p>
        </w:tc>
        <w:tc>
          <w:tcPr>
            <w:tcW w:w="3240" w:type="dxa"/>
          </w:tcPr>
          <w:p w14:paraId="0A44F1A3" w14:textId="77777777" w:rsidR="006E5871" w:rsidRDefault="006E5871" w:rsidP="006E5871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1.2.10. Atstovavimo pagrindas</w:t>
            </w:r>
          </w:p>
        </w:tc>
        <w:tc>
          <w:tcPr>
            <w:tcW w:w="3510" w:type="dxa"/>
          </w:tcPr>
          <w:p w14:paraId="11F6ABD2" w14:textId="77777777" w:rsidR="006E5871" w:rsidRDefault="006E5871" w:rsidP="006E5871">
            <w:pPr>
              <w:jc w:val="center"/>
              <w:rPr>
                <w:kern w:val="2"/>
                <w:szCs w:val="24"/>
              </w:rPr>
            </w:pPr>
          </w:p>
        </w:tc>
      </w:tr>
    </w:tbl>
    <w:p w14:paraId="55ED4294" w14:textId="77777777" w:rsidR="00B06BD1" w:rsidRDefault="00B06BD1" w:rsidP="00B06BD1">
      <w:pPr>
        <w:jc w:val="both"/>
        <w:rPr>
          <w:szCs w:val="24"/>
        </w:rPr>
      </w:pPr>
    </w:p>
    <w:tbl>
      <w:tblPr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8"/>
        <w:gridCol w:w="36"/>
        <w:gridCol w:w="2130"/>
        <w:gridCol w:w="4311"/>
      </w:tblGrid>
      <w:tr w:rsidR="00B06BD1" w14:paraId="0B854AFB" w14:textId="77777777" w:rsidTr="008B2786">
        <w:trPr>
          <w:trHeight w:val="300"/>
        </w:trPr>
        <w:tc>
          <w:tcPr>
            <w:tcW w:w="9535" w:type="dxa"/>
            <w:gridSpan w:val="4"/>
          </w:tcPr>
          <w:p w14:paraId="0A2012FE" w14:textId="77777777" w:rsidR="00B06BD1" w:rsidRDefault="00B06BD1" w:rsidP="008B2786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 ATSAKINGI ASMENYS</w:t>
            </w:r>
          </w:p>
        </w:tc>
      </w:tr>
      <w:tr w:rsidR="00FC08E7" w14:paraId="4FBE28D9" w14:textId="77777777" w:rsidTr="008B2786">
        <w:trPr>
          <w:trHeight w:val="300"/>
        </w:trPr>
        <w:tc>
          <w:tcPr>
            <w:tcW w:w="3094" w:type="dxa"/>
            <w:gridSpan w:val="2"/>
          </w:tcPr>
          <w:p w14:paraId="139A3536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2.1. Pirkėjo kontaktiniai asmenys, atsakingi už Sutarties vykdymą,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priėmimą, Sąskaitų per informacinę sistemą SABIS priėmimą</w:t>
            </w:r>
          </w:p>
        </w:tc>
        <w:tc>
          <w:tcPr>
            <w:tcW w:w="6441" w:type="dxa"/>
            <w:gridSpan w:val="2"/>
          </w:tcPr>
          <w:p w14:paraId="1DF80AAC" w14:textId="508A1F1F" w:rsidR="00FC08E7" w:rsidRDefault="00FC08E7" w:rsidP="00FC08E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C08E7" w14:paraId="35C3DA48" w14:textId="77777777" w:rsidTr="008B2786">
        <w:trPr>
          <w:trHeight w:val="300"/>
        </w:trPr>
        <w:tc>
          <w:tcPr>
            <w:tcW w:w="3094" w:type="dxa"/>
            <w:gridSpan w:val="2"/>
          </w:tcPr>
          <w:p w14:paraId="4D31E7CB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2.2. Tiekėjo kontaktiniai asmenys, atsakingi už Sutarties vykdymą</w:t>
            </w:r>
          </w:p>
        </w:tc>
        <w:tc>
          <w:tcPr>
            <w:tcW w:w="6441" w:type="dxa"/>
            <w:gridSpan w:val="2"/>
          </w:tcPr>
          <w:p w14:paraId="0E964438" w14:textId="77777777" w:rsidR="00FC08E7" w:rsidRDefault="00FC08E7" w:rsidP="00FC08E7">
            <w:pPr>
              <w:rPr>
                <w:color w:val="4472C4"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(nurodyti padalinį / skyrių, pareigas, vardą, pavardę, tel., el. paštą)</w:t>
            </w:r>
          </w:p>
        </w:tc>
      </w:tr>
      <w:tr w:rsidR="00FC08E7" w14:paraId="68CD73A7" w14:textId="77777777" w:rsidTr="008B2786">
        <w:trPr>
          <w:trHeight w:val="300"/>
        </w:trPr>
        <w:tc>
          <w:tcPr>
            <w:tcW w:w="9535" w:type="dxa"/>
            <w:gridSpan w:val="4"/>
          </w:tcPr>
          <w:p w14:paraId="3599D001" w14:textId="77777777" w:rsidR="00FC08E7" w:rsidRDefault="00FC08E7" w:rsidP="00FC08E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 SUTARTIES DALYKAS</w:t>
            </w:r>
          </w:p>
        </w:tc>
      </w:tr>
      <w:tr w:rsidR="00FC08E7" w14:paraId="084B6D91" w14:textId="77777777" w:rsidTr="008B2786">
        <w:trPr>
          <w:trHeight w:val="300"/>
        </w:trPr>
        <w:tc>
          <w:tcPr>
            <w:tcW w:w="3094" w:type="dxa"/>
            <w:gridSpan w:val="2"/>
          </w:tcPr>
          <w:p w14:paraId="2CDABDD6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3.1. Sutarties dalykas</w:t>
            </w:r>
          </w:p>
        </w:tc>
        <w:tc>
          <w:tcPr>
            <w:tcW w:w="6441" w:type="dxa"/>
            <w:gridSpan w:val="2"/>
          </w:tcPr>
          <w:p w14:paraId="4057EE14" w14:textId="0C514A56" w:rsidR="00FC08E7" w:rsidRDefault="00FC08E7" w:rsidP="00FC08E7">
            <w:pPr>
              <w:rPr>
                <w:color w:val="000000"/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Tiekėjas įsipareigoja Sutartyje numatytomis sąlygomis suteikti Pirkėjui </w:t>
            </w:r>
            <w:r w:rsidRPr="00FC08E7">
              <w:rPr>
                <w:b/>
                <w:bCs/>
                <w:color w:val="000000" w:themeColor="text1"/>
                <w:szCs w:val="24"/>
              </w:rPr>
              <w:t xml:space="preserve">ilgalaikę lyderystės srities kvalifikacijos tobulinimo </w:t>
            </w:r>
            <w:r w:rsidRPr="00FC08E7">
              <w:rPr>
                <w:b/>
                <w:bCs/>
                <w:color w:val="000000" w:themeColor="text1"/>
                <w:szCs w:val="24"/>
              </w:rPr>
              <w:lastRenderedPageBreak/>
              <w:t>program</w:t>
            </w:r>
            <w:r>
              <w:rPr>
                <w:b/>
                <w:bCs/>
                <w:color w:val="000000" w:themeColor="text1"/>
                <w:szCs w:val="24"/>
              </w:rPr>
              <w:t>os paslaugą</w:t>
            </w:r>
            <w:r w:rsidRPr="00E27EF0">
              <w:rPr>
                <w:color w:val="000000" w:themeColor="text1"/>
                <w:szCs w:val="24"/>
              </w:rPr>
              <w:t xml:space="preserve"> Joniškio rajono  savivaldybės švietimo įstaigų vadovams ir pedagoginiams darbuotojams</w:t>
            </w:r>
            <w:r w:rsidRPr="00E27EF0">
              <w:rPr>
                <w:color w:val="000000" w:themeColor="text1"/>
                <w:kern w:val="2"/>
                <w:szCs w:val="24"/>
              </w:rPr>
              <w:t xml:space="preserve"> </w:t>
            </w:r>
            <w:r>
              <w:rPr>
                <w:color w:val="000000"/>
                <w:kern w:val="2"/>
                <w:szCs w:val="24"/>
              </w:rPr>
              <w:t>(toliau – Paslaugos).</w:t>
            </w:r>
          </w:p>
          <w:p w14:paraId="40386314" w14:textId="79540CF4" w:rsidR="00E147F0" w:rsidRDefault="00FC08E7" w:rsidP="00FC08E7">
            <w:pPr>
              <w:rPr>
                <w:color w:val="00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Išsamus </w:t>
            </w:r>
            <w:r>
              <w:rPr>
                <w:color w:val="000000"/>
                <w:szCs w:val="24"/>
              </w:rPr>
              <w:t>Paslaugų</w:t>
            </w:r>
            <w:r>
              <w:rPr>
                <w:color w:val="000000"/>
                <w:kern w:val="2"/>
                <w:szCs w:val="24"/>
              </w:rPr>
              <w:t xml:space="preserve"> aprašymas ir kiti reikalavimai teikiamoms </w:t>
            </w:r>
            <w:r>
              <w:rPr>
                <w:color w:val="000000"/>
                <w:szCs w:val="24"/>
              </w:rPr>
              <w:t>Paslaugoms</w:t>
            </w:r>
            <w:r>
              <w:rPr>
                <w:color w:val="000000"/>
                <w:kern w:val="2"/>
                <w:szCs w:val="24"/>
              </w:rPr>
              <w:t xml:space="preserve"> nustatyti Sutarties priede Nr. 1 „Techninė specifikacija“ (toliau – Techninė specifikacija), Sutarties priede Nr. 2 „Pasiūlymas“</w:t>
            </w:r>
            <w:r w:rsidR="000F7F82">
              <w:rPr>
                <w:color w:val="000000"/>
                <w:kern w:val="2"/>
                <w:szCs w:val="24"/>
              </w:rPr>
              <w:t>.</w:t>
            </w:r>
          </w:p>
          <w:p w14:paraId="5D224F5C" w14:textId="705FD02E" w:rsidR="00FC08E7" w:rsidRDefault="00FC08E7" w:rsidP="00FC08E7">
            <w:pPr>
              <w:rPr>
                <w:color w:val="000000"/>
                <w:kern w:val="2"/>
                <w:szCs w:val="24"/>
              </w:rPr>
            </w:pPr>
          </w:p>
        </w:tc>
      </w:tr>
      <w:tr w:rsidR="00FC08E7" w14:paraId="19F8B1F9" w14:textId="77777777" w:rsidTr="008B2786">
        <w:trPr>
          <w:trHeight w:val="300"/>
        </w:trPr>
        <w:tc>
          <w:tcPr>
            <w:tcW w:w="3094" w:type="dxa"/>
            <w:gridSpan w:val="2"/>
          </w:tcPr>
          <w:p w14:paraId="50B711CA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3.2. Pirkimo pavadinimas ir numeris</w:t>
            </w:r>
          </w:p>
        </w:tc>
        <w:tc>
          <w:tcPr>
            <w:tcW w:w="6441" w:type="dxa"/>
            <w:gridSpan w:val="2"/>
          </w:tcPr>
          <w:p w14:paraId="1A32627A" w14:textId="4E3DB9C7" w:rsidR="00FC08E7" w:rsidRDefault="00FC08E7" w:rsidP="00FC08E7">
            <w:pPr>
              <w:rPr>
                <w:kern w:val="2"/>
                <w:szCs w:val="24"/>
              </w:rPr>
            </w:pPr>
          </w:p>
        </w:tc>
      </w:tr>
      <w:tr w:rsidR="00FC08E7" w14:paraId="3A7D73C9" w14:textId="77777777" w:rsidTr="003B24B9">
        <w:trPr>
          <w:trHeight w:val="2037"/>
        </w:trPr>
        <w:tc>
          <w:tcPr>
            <w:tcW w:w="3094" w:type="dxa"/>
            <w:gridSpan w:val="2"/>
          </w:tcPr>
          <w:p w14:paraId="74D05427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3.3. Informacija apie Europos Sąjungos lėšomis finansuojamą projektą arba kitą projektą</w:t>
            </w:r>
          </w:p>
        </w:tc>
        <w:tc>
          <w:tcPr>
            <w:tcW w:w="6441" w:type="dxa"/>
            <w:gridSpan w:val="2"/>
          </w:tcPr>
          <w:p w14:paraId="60E4898B" w14:textId="2D8EA8CE" w:rsidR="00FC08E7" w:rsidRDefault="00FC08E7" w:rsidP="00FC08E7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>Perkančioji organizacija įgyvendina p</w:t>
            </w:r>
            <w:r w:rsidRPr="00B47475">
              <w:rPr>
                <w:szCs w:val="24"/>
              </w:rPr>
              <w:t>rojekt</w:t>
            </w:r>
            <w:r>
              <w:rPr>
                <w:szCs w:val="24"/>
              </w:rPr>
              <w:t>ą</w:t>
            </w:r>
            <w:r w:rsidRPr="00B47475">
              <w:rPr>
                <w:szCs w:val="24"/>
              </w:rPr>
              <w:t xml:space="preserve"> „Tūkstantmečio mokyklos </w:t>
            </w:r>
            <w:r>
              <w:rPr>
                <w:szCs w:val="24"/>
              </w:rPr>
              <w:t>I</w:t>
            </w:r>
            <w:r w:rsidRPr="00B47475">
              <w:rPr>
                <w:szCs w:val="24"/>
              </w:rPr>
              <w:t>I“</w:t>
            </w:r>
            <w:r>
              <w:rPr>
                <w:szCs w:val="24"/>
              </w:rPr>
              <w:t>,</w:t>
            </w:r>
            <w:r w:rsidRPr="00B47475">
              <w:rPr>
                <w:szCs w:val="24"/>
              </w:rPr>
              <w:t xml:space="preserve"> vykdom</w:t>
            </w:r>
            <w:r>
              <w:rPr>
                <w:szCs w:val="24"/>
              </w:rPr>
              <w:t>ą</w:t>
            </w:r>
            <w:r w:rsidRPr="00B47475">
              <w:rPr>
                <w:szCs w:val="24"/>
              </w:rPr>
              <w:t xml:space="preserve"> pagal 2021–2030 m. plėtros programos valdytojos Lietuvos Respublikos švietimo, mokslo ir sporto ministerijos Švietimo plėtros programos pažangos priemonę Nr. 12-003-03-01-01 „Įgyvendinti „Tūkstantmečio mokyklų“ programą“.</w:t>
            </w:r>
          </w:p>
        </w:tc>
      </w:tr>
      <w:tr w:rsidR="00FC08E7" w14:paraId="314B14BE" w14:textId="77777777" w:rsidTr="008B2786">
        <w:trPr>
          <w:trHeight w:val="300"/>
        </w:trPr>
        <w:tc>
          <w:tcPr>
            <w:tcW w:w="9535" w:type="dxa"/>
            <w:gridSpan w:val="4"/>
          </w:tcPr>
          <w:p w14:paraId="79CFBB23" w14:textId="77777777" w:rsidR="00FC08E7" w:rsidRDefault="00FC08E7" w:rsidP="00FC08E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 PASLAUGŲ SUTEIKIMO TERMINAI IR PASLAUGŲ PERDAVIMO </w:t>
            </w:r>
            <w:r>
              <w:rPr>
                <w:color w:val="000000"/>
                <w:kern w:val="2"/>
                <w:szCs w:val="24"/>
              </w:rPr>
              <w:t>–</w:t>
            </w:r>
            <w:r>
              <w:rPr>
                <w:b/>
                <w:kern w:val="2"/>
                <w:szCs w:val="24"/>
              </w:rPr>
              <w:t xml:space="preserve"> PRIĖMIMO TVARKA</w:t>
            </w:r>
          </w:p>
        </w:tc>
      </w:tr>
      <w:tr w:rsidR="00FC08E7" w14:paraId="4ED16AEF" w14:textId="77777777" w:rsidTr="008B2786">
        <w:trPr>
          <w:trHeight w:val="300"/>
        </w:trPr>
        <w:tc>
          <w:tcPr>
            <w:tcW w:w="3094" w:type="dxa"/>
            <w:gridSpan w:val="2"/>
          </w:tcPr>
          <w:p w14:paraId="6D17216B" w14:textId="173117DD" w:rsidR="00FC08E7" w:rsidRPr="00084FCF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4.1. </w:t>
            </w:r>
            <w:r>
              <w:rPr>
                <w:b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</w:t>
            </w:r>
            <w:r>
              <w:rPr>
                <w:b/>
                <w:szCs w:val="24"/>
              </w:rPr>
              <w:t>suteikimo</w:t>
            </w:r>
            <w:r>
              <w:rPr>
                <w:b/>
                <w:kern w:val="2"/>
                <w:szCs w:val="24"/>
              </w:rPr>
              <w:t xml:space="preserve"> terminas, kai </w:t>
            </w:r>
            <w:r>
              <w:rPr>
                <w:b/>
                <w:szCs w:val="24"/>
              </w:rPr>
              <w:t>Paslaugos yra vienkartinio pobūdžio, teikiamos periodiškai arba pagal Pirkėjo Užsakymą</w:t>
            </w:r>
          </w:p>
        </w:tc>
        <w:tc>
          <w:tcPr>
            <w:tcW w:w="6441" w:type="dxa"/>
            <w:gridSpan w:val="2"/>
          </w:tcPr>
          <w:p w14:paraId="516D348D" w14:textId="655F70CB" w:rsidR="00FC08E7" w:rsidRPr="00620E1A" w:rsidRDefault="00FC08E7" w:rsidP="00FC08E7">
            <w:pPr>
              <w:rPr>
                <w:bCs/>
                <w:color w:val="000000" w:themeColor="text1"/>
                <w:szCs w:val="24"/>
              </w:rPr>
            </w:pPr>
            <w:r>
              <w:rPr>
                <w:szCs w:val="24"/>
              </w:rPr>
              <w:t xml:space="preserve">Tiekėjas Paslaugas įsipareigoja teikti </w:t>
            </w:r>
            <w:r>
              <w:rPr>
                <w:b/>
                <w:bCs/>
                <w:szCs w:val="24"/>
              </w:rPr>
              <w:t>nuo</w:t>
            </w:r>
            <w:r>
              <w:rPr>
                <w:szCs w:val="24"/>
              </w:rPr>
              <w:t xml:space="preserve"> </w:t>
            </w:r>
            <w:r w:rsidRPr="00480DFB">
              <w:rPr>
                <w:color w:val="000000" w:themeColor="text1"/>
                <w:szCs w:val="24"/>
              </w:rPr>
              <w:t xml:space="preserve">Sutarties įsigaliojimo dienos </w:t>
            </w:r>
            <w:r>
              <w:rPr>
                <w:b/>
                <w:szCs w:val="24"/>
              </w:rPr>
              <w:t xml:space="preserve">iki </w:t>
            </w:r>
            <w:r w:rsidRPr="008F3AF7">
              <w:rPr>
                <w:bCs/>
                <w:color w:val="000000" w:themeColor="text1"/>
                <w:szCs w:val="24"/>
              </w:rPr>
              <w:t>2026-03-01</w:t>
            </w:r>
            <w:r w:rsidR="00E147F0" w:rsidRPr="008F3AF7">
              <w:rPr>
                <w:bCs/>
                <w:color w:val="000000" w:themeColor="text1"/>
                <w:szCs w:val="24"/>
              </w:rPr>
              <w:t>,</w:t>
            </w:r>
            <w:r w:rsidR="00E147F0">
              <w:rPr>
                <w:bCs/>
                <w:color w:val="000000" w:themeColor="text1"/>
                <w:szCs w:val="24"/>
              </w:rPr>
              <w:t xml:space="preserve"> pagal „Techninėje specifikacijoje“ nurodytus terminus.</w:t>
            </w:r>
          </w:p>
          <w:p w14:paraId="1835462A" w14:textId="46C3E9D9" w:rsidR="00FC08E7" w:rsidRDefault="00FC08E7" w:rsidP="00FC08E7">
            <w:pPr>
              <w:rPr>
                <w:color w:val="4472C4"/>
                <w:szCs w:val="24"/>
              </w:rPr>
            </w:pPr>
          </w:p>
        </w:tc>
      </w:tr>
      <w:tr w:rsidR="00FC08E7" w14:paraId="6233E6BF" w14:textId="77777777" w:rsidTr="008B2786">
        <w:trPr>
          <w:trHeight w:val="300"/>
        </w:trPr>
        <w:tc>
          <w:tcPr>
            <w:tcW w:w="3094" w:type="dxa"/>
            <w:gridSpan w:val="2"/>
          </w:tcPr>
          <w:p w14:paraId="53003D12" w14:textId="5FB0AD9B" w:rsidR="00FC08E7" w:rsidRDefault="00FC08E7" w:rsidP="00FC08E7">
            <w:pPr>
              <w:rPr>
                <w:b/>
                <w:szCs w:val="24"/>
              </w:rPr>
            </w:pPr>
            <w:r>
              <w:rPr>
                <w:b/>
                <w:kern w:val="2"/>
                <w:szCs w:val="24"/>
              </w:rPr>
              <w:t>4.2. Paslaugų / jų dalies / etapo / periodo suteikimo termino pratęsimas</w:t>
            </w:r>
          </w:p>
        </w:tc>
        <w:tc>
          <w:tcPr>
            <w:tcW w:w="6441" w:type="dxa"/>
            <w:gridSpan w:val="2"/>
          </w:tcPr>
          <w:p w14:paraId="18010880" w14:textId="77777777" w:rsidR="00FC08E7" w:rsidRPr="00620E1A" w:rsidRDefault="00FC08E7" w:rsidP="00FC08E7">
            <w:pPr>
              <w:rPr>
                <w:color w:val="000000" w:themeColor="text1"/>
                <w:kern w:val="2"/>
                <w:szCs w:val="24"/>
              </w:rPr>
            </w:pPr>
            <w:r w:rsidRPr="00620E1A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4A5962E6" w14:textId="6418B53D" w:rsidR="00FC08E7" w:rsidRDefault="00FC08E7" w:rsidP="00FC08E7">
            <w:pPr>
              <w:rPr>
                <w:kern w:val="2"/>
                <w:szCs w:val="24"/>
              </w:rPr>
            </w:pPr>
          </w:p>
        </w:tc>
      </w:tr>
      <w:tr w:rsidR="00FC08E7" w14:paraId="2788B6B5" w14:textId="77777777" w:rsidTr="008B2786">
        <w:trPr>
          <w:trHeight w:val="300"/>
        </w:trPr>
        <w:tc>
          <w:tcPr>
            <w:tcW w:w="3094" w:type="dxa"/>
            <w:gridSpan w:val="2"/>
          </w:tcPr>
          <w:p w14:paraId="7C281B61" w14:textId="4562C7CD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4.3. Užsakymų teikimo tvarka</w:t>
            </w:r>
          </w:p>
        </w:tc>
        <w:tc>
          <w:tcPr>
            <w:tcW w:w="6441" w:type="dxa"/>
            <w:gridSpan w:val="2"/>
          </w:tcPr>
          <w:p w14:paraId="7997E780" w14:textId="77777777" w:rsidR="00FC08E7" w:rsidRPr="00620E1A" w:rsidRDefault="00FC08E7" w:rsidP="00FC08E7">
            <w:pPr>
              <w:rPr>
                <w:color w:val="000000" w:themeColor="text1"/>
                <w:szCs w:val="24"/>
              </w:rPr>
            </w:pPr>
            <w:r w:rsidRPr="00620E1A">
              <w:rPr>
                <w:color w:val="000000" w:themeColor="text1"/>
                <w:szCs w:val="24"/>
              </w:rPr>
              <w:t>Netaikoma</w:t>
            </w:r>
          </w:p>
          <w:p w14:paraId="54FDCC05" w14:textId="7013356E" w:rsidR="00FC08E7" w:rsidRDefault="00FC08E7" w:rsidP="00FC08E7">
            <w:pPr>
              <w:rPr>
                <w:szCs w:val="24"/>
              </w:rPr>
            </w:pPr>
          </w:p>
        </w:tc>
      </w:tr>
      <w:tr w:rsidR="00FC08E7" w14:paraId="1F116130" w14:textId="77777777" w:rsidTr="008B2786">
        <w:trPr>
          <w:trHeight w:val="300"/>
        </w:trPr>
        <w:tc>
          <w:tcPr>
            <w:tcW w:w="3094" w:type="dxa"/>
            <w:gridSpan w:val="2"/>
          </w:tcPr>
          <w:p w14:paraId="42D5FDE5" w14:textId="308DA1F8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4.4. Dėl minimalios Užsakymo vertės ar apimties</w:t>
            </w:r>
          </w:p>
        </w:tc>
        <w:tc>
          <w:tcPr>
            <w:tcW w:w="6441" w:type="dxa"/>
            <w:gridSpan w:val="2"/>
          </w:tcPr>
          <w:p w14:paraId="172FC7D1" w14:textId="335A6AFA" w:rsidR="00FC08E7" w:rsidRDefault="00FC08E7" w:rsidP="00FC08E7">
            <w:pPr>
              <w:rPr>
                <w:szCs w:val="24"/>
              </w:rPr>
            </w:pPr>
            <w:r w:rsidRPr="00620E1A">
              <w:rPr>
                <w:color w:val="000000" w:themeColor="text1"/>
                <w:kern w:val="2"/>
                <w:szCs w:val="24"/>
              </w:rPr>
              <w:t>Netaikoma</w:t>
            </w:r>
          </w:p>
        </w:tc>
      </w:tr>
      <w:tr w:rsidR="00FC08E7" w14:paraId="59988080" w14:textId="77777777" w:rsidTr="003B24B9">
        <w:trPr>
          <w:trHeight w:val="1439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341E" w14:textId="1A5068CE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4.5. Pateikiami dokumentai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6D3" w14:textId="12DE24CA" w:rsidR="00FC08E7" w:rsidRDefault="00FC08E7" w:rsidP="00FC08E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Turi būti </w:t>
            </w:r>
            <w:r w:rsidRPr="00620E1A">
              <w:rPr>
                <w:color w:val="000000" w:themeColor="text1"/>
                <w:kern w:val="2"/>
                <w:szCs w:val="24"/>
              </w:rPr>
              <w:t xml:space="preserve">pateikiami šie dokumentai: </w:t>
            </w:r>
            <w:r w:rsidR="008246A0" w:rsidRPr="0EBF5FBD">
              <w:rPr>
                <w:color w:val="000000" w:themeColor="text1"/>
                <w:szCs w:val="24"/>
                <w:lang w:eastAsia="lt-LT"/>
              </w:rPr>
              <w:t>dalyvių sąrašus</w:t>
            </w:r>
            <w:r w:rsidR="008246A0" w:rsidRPr="0EBF5FBD">
              <w:rPr>
                <w:color w:val="7030A0"/>
                <w:szCs w:val="24"/>
                <w:lang w:eastAsia="lt-LT"/>
              </w:rPr>
              <w:t xml:space="preserve"> </w:t>
            </w:r>
            <w:r w:rsidR="008246A0" w:rsidRPr="0EBF5FBD">
              <w:rPr>
                <w:szCs w:val="24"/>
                <w:lang w:eastAsia="lt-LT"/>
              </w:rPr>
              <w:t xml:space="preserve">su parašais, </w:t>
            </w:r>
            <w:r w:rsidR="008246A0" w:rsidRPr="0EBF5FBD">
              <w:rPr>
                <w:color w:val="000000" w:themeColor="text1"/>
                <w:szCs w:val="24"/>
                <w:lang w:eastAsia="lt-LT"/>
              </w:rPr>
              <w:t xml:space="preserve">užpildytas dalyvių apklausos anketas </w:t>
            </w:r>
            <w:r w:rsidR="008246A0" w:rsidRPr="0EBF5FBD">
              <w:rPr>
                <w:szCs w:val="24"/>
                <w:lang w:eastAsia="lt-LT"/>
              </w:rPr>
              <w:t>ir laisva forma pateiktą apibendrintą grįžtamojo ryšio  tyrimo aprašymą</w:t>
            </w:r>
            <w:r w:rsidR="0082150E">
              <w:rPr>
                <w:szCs w:val="24"/>
                <w:lang w:eastAsia="lt-LT"/>
              </w:rPr>
              <w:t xml:space="preserve">. </w:t>
            </w:r>
            <w:r w:rsidR="00D2523B">
              <w:rPr>
                <w:szCs w:val="24"/>
                <w:lang w:eastAsia="lt-LT"/>
              </w:rPr>
              <w:t>D</w:t>
            </w:r>
            <w:r w:rsidR="00D2523B" w:rsidRPr="0EBF5FBD">
              <w:rPr>
                <w:szCs w:val="24"/>
                <w:lang w:eastAsia="lt-LT"/>
              </w:rPr>
              <w:t>alyviams išduotų kvalifikacijos pažymėjimų registrą, pasirašytą  tiekėjo vadovo ir vieno pažymėjimo kopiją.</w:t>
            </w:r>
            <w:r w:rsidR="00D2523B">
              <w:rPr>
                <w:szCs w:val="24"/>
                <w:lang w:eastAsia="lt-LT"/>
              </w:rPr>
              <w:t xml:space="preserve"> </w:t>
            </w:r>
            <w:r w:rsidRPr="00620E1A">
              <w:rPr>
                <w:color w:val="000000" w:themeColor="text1"/>
                <w:kern w:val="2"/>
                <w:szCs w:val="24"/>
              </w:rPr>
              <w:t>Paslaugų perdavimo-priėmimo aktas ir Sąskaita.</w:t>
            </w:r>
            <w:r w:rsidRPr="00620E1A">
              <w:rPr>
                <w:color w:val="000000" w:themeColor="text1"/>
                <w:szCs w:val="24"/>
              </w:rPr>
              <w:t xml:space="preserve"> </w:t>
            </w:r>
            <w:r w:rsidRPr="00620E1A">
              <w:rPr>
                <w:color w:val="000000" w:themeColor="text1"/>
                <w:kern w:val="2"/>
                <w:szCs w:val="24"/>
              </w:rPr>
              <w:t>Tiekėjui nepateikus nurodytų dokumentų, laikoma, kad Paslaugos neatitinka Sutartyje nustatytų reikalavimų</w:t>
            </w:r>
            <w:r>
              <w:rPr>
                <w:kern w:val="2"/>
                <w:szCs w:val="24"/>
              </w:rPr>
              <w:t>.</w:t>
            </w:r>
          </w:p>
        </w:tc>
      </w:tr>
      <w:tr w:rsidR="00FC08E7" w14:paraId="0CE65D6C" w14:textId="77777777" w:rsidTr="008B2786">
        <w:trPr>
          <w:trHeight w:val="300"/>
        </w:trPr>
        <w:tc>
          <w:tcPr>
            <w:tcW w:w="9535" w:type="dxa"/>
            <w:gridSpan w:val="4"/>
          </w:tcPr>
          <w:p w14:paraId="64F7AE4B" w14:textId="77777777" w:rsidR="00FC08E7" w:rsidRDefault="00FC08E7" w:rsidP="00FC08E7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 SUTARTIES KAINA IR ATSISKAITYMO TVARKA</w:t>
            </w:r>
          </w:p>
        </w:tc>
      </w:tr>
      <w:tr w:rsidR="00FC08E7" w14:paraId="040D3A48" w14:textId="77777777" w:rsidTr="008B2786">
        <w:trPr>
          <w:trHeight w:val="300"/>
        </w:trPr>
        <w:tc>
          <w:tcPr>
            <w:tcW w:w="3094" w:type="dxa"/>
            <w:gridSpan w:val="2"/>
          </w:tcPr>
          <w:p w14:paraId="7C9ABA78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5.1. Sutarčiai taikomas kainos apskaičiavimo būdas</w:t>
            </w:r>
          </w:p>
        </w:tc>
        <w:tc>
          <w:tcPr>
            <w:tcW w:w="6441" w:type="dxa"/>
            <w:gridSpan w:val="2"/>
          </w:tcPr>
          <w:p w14:paraId="34175DF9" w14:textId="18419A77" w:rsidR="00FC08E7" w:rsidRDefault="00FC08E7" w:rsidP="00FC08E7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Fiksuotos kainos kainodara</w:t>
            </w:r>
          </w:p>
          <w:p w14:paraId="3CCF9ED6" w14:textId="7813D876" w:rsidR="00FC08E7" w:rsidRDefault="00FC08E7" w:rsidP="00FC08E7">
            <w:pPr>
              <w:rPr>
                <w:color w:val="4472C4"/>
                <w:kern w:val="2"/>
                <w:szCs w:val="24"/>
              </w:rPr>
            </w:pPr>
          </w:p>
        </w:tc>
      </w:tr>
      <w:tr w:rsidR="00FC08E7" w14:paraId="0717236C" w14:textId="77777777" w:rsidTr="008B2786">
        <w:trPr>
          <w:trHeight w:val="300"/>
        </w:trPr>
        <w:tc>
          <w:tcPr>
            <w:tcW w:w="3094" w:type="dxa"/>
            <w:gridSpan w:val="2"/>
          </w:tcPr>
          <w:p w14:paraId="0A819B06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5.2. Pradinės Sutarties vertė ir Sutarties kaina, kai taikoma </w:t>
            </w:r>
            <w:r>
              <w:rPr>
                <w:b/>
                <w:kern w:val="2"/>
                <w:szCs w:val="24"/>
                <w:u w:val="single"/>
              </w:rPr>
              <w:t>fiksuotos kainos</w:t>
            </w:r>
            <w:r>
              <w:rPr>
                <w:b/>
                <w:kern w:val="2"/>
                <w:szCs w:val="24"/>
              </w:rPr>
              <w:t xml:space="preserve"> kainodara</w:t>
            </w:r>
          </w:p>
          <w:p w14:paraId="2924F7DE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</w:p>
          <w:p w14:paraId="7B9C9FC2" w14:textId="77777777" w:rsidR="00FC08E7" w:rsidRDefault="00FC08E7" w:rsidP="00FC08E7">
            <w:pPr>
              <w:jc w:val="both"/>
              <w:rPr>
                <w:b/>
                <w:kern w:val="2"/>
                <w:szCs w:val="24"/>
              </w:rPr>
            </w:pPr>
          </w:p>
        </w:tc>
        <w:tc>
          <w:tcPr>
            <w:tcW w:w="6441" w:type="dxa"/>
            <w:gridSpan w:val="2"/>
          </w:tcPr>
          <w:p w14:paraId="028CBE5C" w14:textId="6B56B442" w:rsidR="00FC08E7" w:rsidRDefault="00FC08E7" w:rsidP="00FC08E7">
            <w:pPr>
              <w:rPr>
                <w:color w:val="000000" w:themeColor="text1"/>
                <w:kern w:val="2"/>
                <w:szCs w:val="24"/>
              </w:rPr>
            </w:pPr>
            <w:r w:rsidRPr="00620E1A">
              <w:rPr>
                <w:color w:val="000000" w:themeColor="text1"/>
                <w:kern w:val="2"/>
                <w:szCs w:val="24"/>
              </w:rPr>
              <w:t>Pradinės Sutarties vertė yra (</w:t>
            </w:r>
            <w:r w:rsidR="00DA3FEA">
              <w:rPr>
                <w:color w:val="000000" w:themeColor="text1"/>
                <w:kern w:val="2"/>
                <w:szCs w:val="24"/>
              </w:rPr>
              <w:t>nurodyti sumą skaičiais</w:t>
            </w:r>
            <w:r w:rsidRPr="00620E1A">
              <w:rPr>
                <w:color w:val="000000" w:themeColor="text1"/>
                <w:kern w:val="2"/>
                <w:szCs w:val="24"/>
              </w:rPr>
              <w:t>) Eur be PVM.</w:t>
            </w:r>
          </w:p>
          <w:p w14:paraId="3BAD2FFB" w14:textId="77777777" w:rsidR="00DA3FEA" w:rsidRPr="00DA3FEA" w:rsidRDefault="00DA3FEA" w:rsidP="00DA3FEA">
            <w:pPr>
              <w:rPr>
                <w:color w:val="000000" w:themeColor="text1"/>
                <w:szCs w:val="24"/>
              </w:rPr>
            </w:pPr>
            <w:r w:rsidRPr="00DA3FEA">
              <w:rPr>
                <w:color w:val="000000" w:themeColor="text1"/>
                <w:szCs w:val="24"/>
              </w:rPr>
              <w:t>PVM sudaro (nurodyti sumą skaičiais) Eur (nurodyti sumą žodžiais).</w:t>
            </w:r>
          </w:p>
          <w:p w14:paraId="6AFAE37F" w14:textId="598CFDA7" w:rsidR="00DA3FEA" w:rsidRPr="00620E1A" w:rsidRDefault="00DA3FEA" w:rsidP="00FC08E7">
            <w:pPr>
              <w:rPr>
                <w:color w:val="000000" w:themeColor="text1"/>
                <w:szCs w:val="24"/>
              </w:rPr>
            </w:pPr>
            <w:r w:rsidRPr="00DA3FEA">
              <w:rPr>
                <w:color w:val="000000" w:themeColor="text1"/>
                <w:szCs w:val="24"/>
              </w:rPr>
              <w:t>Sutarties kaina yra (nurodyti sumą skaičiais) Eur (nurodyti sumą žodžiais) su PVM.</w:t>
            </w:r>
          </w:p>
          <w:p w14:paraId="6CE778EE" w14:textId="6C6F7C3A" w:rsidR="00FC08E7" w:rsidRDefault="00FC08E7" w:rsidP="00FC08E7">
            <w:pPr>
              <w:rPr>
                <w:color w:val="FF0000"/>
                <w:kern w:val="2"/>
                <w:szCs w:val="24"/>
              </w:rPr>
            </w:pPr>
            <w:r w:rsidRPr="00620E1A">
              <w:rPr>
                <w:color w:val="000000" w:themeColor="text1"/>
                <w:kern w:val="2"/>
                <w:szCs w:val="24"/>
              </w:rPr>
              <w:lastRenderedPageBreak/>
              <w:t>Šioje Sutartyje Pradinės Sutarties vertė yra lygi Tiekėjo pasiūlymo kainai be PVM, nurodytai už visą pirkimo dokumentuose ir Sutartyje nurodytą Paslaugų kiekį ir (ar) apimtį.</w:t>
            </w:r>
          </w:p>
        </w:tc>
      </w:tr>
      <w:tr w:rsidR="00FC08E7" w14:paraId="55FDB8ED" w14:textId="77777777" w:rsidTr="008B2786">
        <w:trPr>
          <w:trHeight w:val="300"/>
        </w:trPr>
        <w:tc>
          <w:tcPr>
            <w:tcW w:w="3094" w:type="dxa"/>
            <w:gridSpan w:val="2"/>
          </w:tcPr>
          <w:p w14:paraId="5C097521" w14:textId="43EDC757" w:rsidR="00FC08E7" w:rsidRDefault="00FC08E7" w:rsidP="00FC08E7">
            <w:pPr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 Sutarties kainos / įkainių perskaičiavimas taikant </w:t>
            </w:r>
            <w:r>
              <w:rPr>
                <w:b/>
                <w:kern w:val="2"/>
                <w:szCs w:val="24"/>
                <w:u w:val="single"/>
              </w:rPr>
              <w:t>peržiūros</w:t>
            </w:r>
            <w:r>
              <w:rPr>
                <w:b/>
                <w:kern w:val="2"/>
                <w:szCs w:val="24"/>
              </w:rPr>
              <w:t xml:space="preserve"> taisykles</w:t>
            </w:r>
          </w:p>
        </w:tc>
        <w:tc>
          <w:tcPr>
            <w:tcW w:w="6441" w:type="dxa"/>
            <w:gridSpan w:val="2"/>
          </w:tcPr>
          <w:p w14:paraId="095ECE6F" w14:textId="10EBDD4B" w:rsidR="00FC08E7" w:rsidRDefault="00FC08E7" w:rsidP="00FC08E7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 xml:space="preserve">Sutarties </w:t>
            </w:r>
            <w:r w:rsidRPr="00D82C5B">
              <w:rPr>
                <w:color w:val="000000" w:themeColor="text1"/>
                <w:kern w:val="2"/>
                <w:szCs w:val="24"/>
              </w:rPr>
              <w:t xml:space="preserve">kaina bus </w:t>
            </w:r>
            <w:r>
              <w:rPr>
                <w:kern w:val="2"/>
                <w:szCs w:val="24"/>
              </w:rPr>
              <w:t>perskaičiuojami:</w:t>
            </w:r>
          </w:p>
          <w:p w14:paraId="5694EDB4" w14:textId="77777777" w:rsidR="00FC08E7" w:rsidRDefault="00FC08E7" w:rsidP="00FC08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5.3.1. dėl PVM tarifo pasikeitimo</w:t>
            </w:r>
            <w:r w:rsidR="00DA3FEA">
              <w:rPr>
                <w:kern w:val="2"/>
                <w:szCs w:val="24"/>
              </w:rPr>
              <w:t>;</w:t>
            </w:r>
          </w:p>
          <w:p w14:paraId="79848023" w14:textId="77777777" w:rsidR="00DA3FEA" w:rsidRDefault="00DA3FEA" w:rsidP="00FC08E7">
            <w:pPr>
              <w:rPr>
                <w:kern w:val="2"/>
                <w:szCs w:val="24"/>
              </w:rPr>
            </w:pPr>
            <w:r w:rsidRPr="00DA3FEA">
              <w:rPr>
                <w:kern w:val="2"/>
                <w:szCs w:val="24"/>
              </w:rPr>
              <w:t>5.3.2. dėl kitų mokesčių, lemiančių Paslaugų kainos pokytį, pasikeitimo (nurodyti mokesčius, dėl kurių bus atliekamas perskaičiavimas);</w:t>
            </w:r>
          </w:p>
          <w:p w14:paraId="35D8B753" w14:textId="3D751D87" w:rsidR="00947FBA" w:rsidRDefault="00947FBA" w:rsidP="00FC08E7">
            <w:pPr>
              <w:rPr>
                <w:color w:val="FF0000"/>
                <w:kern w:val="2"/>
                <w:szCs w:val="24"/>
              </w:rPr>
            </w:pPr>
            <w:r w:rsidRPr="0094737C">
              <w:rPr>
                <w:kern w:val="2"/>
                <w:szCs w:val="24"/>
              </w:rPr>
              <w:t>5.3.2. dėl kainų lygio pokyčio</w:t>
            </w:r>
            <w:r w:rsidR="0094737C">
              <w:rPr>
                <w:kern w:val="2"/>
                <w:szCs w:val="24"/>
              </w:rPr>
              <w:t>.</w:t>
            </w:r>
          </w:p>
        </w:tc>
      </w:tr>
      <w:tr w:rsidR="00FC08E7" w14:paraId="676FCFCD" w14:textId="77777777" w:rsidTr="008B2786">
        <w:trPr>
          <w:trHeight w:val="300"/>
        </w:trPr>
        <w:tc>
          <w:tcPr>
            <w:tcW w:w="3094" w:type="dxa"/>
            <w:gridSpan w:val="2"/>
          </w:tcPr>
          <w:p w14:paraId="01AC4AC5" w14:textId="77777777" w:rsidR="00FC08E7" w:rsidRDefault="00FC08E7" w:rsidP="00FC08E7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5.3.1. Sutarties kainos / įkainių peržiūra dėl PVM tarifo pasikeitimo</w:t>
            </w:r>
          </w:p>
        </w:tc>
        <w:tc>
          <w:tcPr>
            <w:tcW w:w="6441" w:type="dxa"/>
            <w:gridSpan w:val="2"/>
          </w:tcPr>
          <w:p w14:paraId="49BD25E8" w14:textId="7E76092D" w:rsidR="00FC08E7" w:rsidRDefault="00FC08E7" w:rsidP="00FC08E7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Jeigu Sutarties vykdymo metu pasikeičia PVM mokėjimą reglamentuojantys teisės aktai, darantys tiesioginę įtaką Tiekėjo t</w:t>
            </w:r>
            <w:r>
              <w:rPr>
                <w:szCs w:val="24"/>
              </w:rPr>
              <w:t>ei</w:t>
            </w:r>
            <w:r>
              <w:rPr>
                <w:kern w:val="2"/>
                <w:szCs w:val="24"/>
              </w:rPr>
              <w:t>kiamų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Sutartyje nurodytai kainai</w:t>
            </w:r>
            <w:r w:rsidR="0011205D">
              <w:rPr>
                <w:kern w:val="2"/>
                <w:szCs w:val="24"/>
              </w:rPr>
              <w:t>,</w:t>
            </w:r>
            <w:r>
              <w:rPr>
                <w:kern w:val="2"/>
                <w:szCs w:val="24"/>
              </w:rPr>
              <w:t xml:space="preserve"> Sutarties kaina   perskaičiuojami nekeičiant P</w:t>
            </w:r>
            <w:r>
              <w:rPr>
                <w:szCs w:val="24"/>
              </w:rPr>
              <w:t>aslaugų</w:t>
            </w:r>
            <w:r>
              <w:rPr>
                <w:kern w:val="2"/>
                <w:szCs w:val="24"/>
              </w:rPr>
              <w:t xml:space="preserve"> kainos be PVM.</w:t>
            </w:r>
          </w:p>
          <w:p w14:paraId="7A70BB8E" w14:textId="51D82F12" w:rsidR="0011205D" w:rsidRDefault="0011205D" w:rsidP="00FC08E7">
            <w:pPr>
              <w:rPr>
                <w:szCs w:val="24"/>
              </w:rPr>
            </w:pPr>
            <w:r w:rsidRPr="0011205D">
              <w:rPr>
                <w:szCs w:val="24"/>
              </w:rPr>
              <w:t>Perskaičiuota (-i) Sutarties kaina įforminama (-i) Susitarimu ir turi būti taikoma (-i) nuo naujo PVM įvedimo datos (nepriklausomai nuo to, kada pasirašytas Susitarimas).</w:t>
            </w:r>
          </w:p>
          <w:p w14:paraId="02EA0934" w14:textId="2D6C18BD" w:rsidR="00FC08E7" w:rsidRDefault="00FC08E7" w:rsidP="00FC08E7">
            <w:pPr>
              <w:rPr>
                <w:szCs w:val="24"/>
              </w:rPr>
            </w:pPr>
          </w:p>
        </w:tc>
      </w:tr>
      <w:tr w:rsidR="00FC08E7" w14:paraId="2CD9D017" w14:textId="77777777" w:rsidTr="008B2786">
        <w:trPr>
          <w:trHeight w:val="300"/>
        </w:trPr>
        <w:tc>
          <w:tcPr>
            <w:tcW w:w="3094" w:type="dxa"/>
            <w:gridSpan w:val="2"/>
          </w:tcPr>
          <w:p w14:paraId="4783E95B" w14:textId="77777777" w:rsidR="00FC08E7" w:rsidRDefault="00FC08E7" w:rsidP="00FC08E7">
            <w:pPr>
              <w:rPr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5.3.2.</w:t>
            </w:r>
            <w:r>
              <w:rPr>
                <w:kern w:val="2"/>
                <w:szCs w:val="24"/>
              </w:rPr>
              <w:t xml:space="preserve"> </w:t>
            </w:r>
            <w:r>
              <w:rPr>
                <w:b/>
                <w:bCs/>
                <w:kern w:val="2"/>
                <w:szCs w:val="24"/>
              </w:rPr>
              <w:t>Sutarties kainos / įkainių peržiūra dėl kitų mokesčių, lemiančių Paslaugų kainos / įkainių pokytį, pasikeitimo</w:t>
            </w:r>
          </w:p>
        </w:tc>
        <w:tc>
          <w:tcPr>
            <w:tcW w:w="6441" w:type="dxa"/>
            <w:gridSpan w:val="2"/>
          </w:tcPr>
          <w:p w14:paraId="6A3FCE4A" w14:textId="6D67BBAC" w:rsidR="002C7D6C" w:rsidRDefault="0094737C" w:rsidP="002C7D6C">
            <w:pPr>
              <w:rPr>
                <w:szCs w:val="24"/>
              </w:rPr>
            </w:pPr>
            <w:r>
              <w:rPr>
                <w:szCs w:val="24"/>
              </w:rPr>
              <w:t>Netaikoma</w:t>
            </w:r>
          </w:p>
        </w:tc>
      </w:tr>
      <w:tr w:rsidR="0075629F" w14:paraId="0DAD5515" w14:textId="77777777" w:rsidTr="008B2786">
        <w:trPr>
          <w:trHeight w:val="300"/>
        </w:trPr>
        <w:tc>
          <w:tcPr>
            <w:tcW w:w="3094" w:type="dxa"/>
            <w:gridSpan w:val="2"/>
          </w:tcPr>
          <w:p w14:paraId="6C6CCE8F" w14:textId="2E6B7BA6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5.3.3. Sutarties kainos / įkainių peržiūra dėl kainų lygio pokyčio</w:t>
            </w:r>
          </w:p>
        </w:tc>
        <w:tc>
          <w:tcPr>
            <w:tcW w:w="6441" w:type="dxa"/>
            <w:gridSpan w:val="2"/>
          </w:tcPr>
          <w:p w14:paraId="77B0E0E1" w14:textId="1FEC929D" w:rsidR="0075629F" w:rsidRDefault="0075629F" w:rsidP="0075629F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5.3.3.1. Bet</w:t>
            </w:r>
            <w:r>
              <w:rPr>
                <w:szCs w:val="24"/>
              </w:rPr>
              <w:t xml:space="preserve"> kuri Sutarties Šalis Sutarties galiojimo metu turi teisę inicijuoti </w:t>
            </w:r>
            <w:r w:rsidRPr="008562EC">
              <w:rPr>
                <w:szCs w:val="24"/>
              </w:rPr>
              <w:t xml:space="preserve">Sutarties kainos peržiūrą </w:t>
            </w:r>
            <w:r>
              <w:rPr>
                <w:szCs w:val="24"/>
              </w:rPr>
              <w:t xml:space="preserve">(keitimą) ne anksčiau kaip </w:t>
            </w:r>
            <w:r w:rsidRPr="00900857">
              <w:rPr>
                <w:szCs w:val="24"/>
              </w:rPr>
              <w:t xml:space="preserve">po </w:t>
            </w:r>
            <w:r>
              <w:rPr>
                <w:szCs w:val="24"/>
              </w:rPr>
              <w:t>6 (šešių) mėnesių n</w:t>
            </w:r>
            <w:r w:rsidRPr="00362280">
              <w:rPr>
                <w:szCs w:val="24"/>
              </w:rPr>
              <w:t xml:space="preserve">uo Sutarties įsigaliojimo dienos </w:t>
            </w:r>
            <w:r>
              <w:rPr>
                <w:szCs w:val="24"/>
              </w:rPr>
              <w:t xml:space="preserve">(jeigu peržiūra jau buvo atlikta – nuo Susitarimo dėl paskutinio perskaičiavimo pagal šį Specialiųjų sąlygų punktą įsigaliojimo dienos), jeigu paslaugų kainų pokytis (k), apskaičiuotas kaip nustatyta 5.3.3.6 punkte, viršija </w:t>
            </w:r>
            <w:r w:rsidRPr="00900857">
              <w:rPr>
                <w:szCs w:val="24"/>
              </w:rPr>
              <w:t>5</w:t>
            </w:r>
            <w:r>
              <w:rPr>
                <w:color w:val="4472C4"/>
                <w:szCs w:val="24"/>
              </w:rPr>
              <w:t xml:space="preserve"> </w:t>
            </w:r>
            <w:r>
              <w:rPr>
                <w:szCs w:val="24"/>
              </w:rPr>
              <w:t xml:space="preserve">procentus. </w:t>
            </w:r>
            <w:r w:rsidRPr="008562EC">
              <w:rPr>
                <w:szCs w:val="24"/>
              </w:rPr>
              <w:t xml:space="preserve">Sutarties kainos </w:t>
            </w:r>
            <w:r>
              <w:rPr>
                <w:szCs w:val="24"/>
              </w:rPr>
              <w:t xml:space="preserve">peržiūra atliekama ne rečiau kaip </w:t>
            </w:r>
            <w:r w:rsidRPr="00900857">
              <w:rPr>
                <w:szCs w:val="24"/>
              </w:rPr>
              <w:t xml:space="preserve">kas </w:t>
            </w:r>
            <w:r>
              <w:rPr>
                <w:szCs w:val="24"/>
              </w:rPr>
              <w:t>12 mėnesių.</w:t>
            </w:r>
          </w:p>
          <w:p w14:paraId="57B00655" w14:textId="77777777" w:rsidR="0075629F" w:rsidRDefault="0075629F" w:rsidP="007562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 xml:space="preserve">5.3.3.2. </w:t>
            </w:r>
            <w:r w:rsidRPr="008562EC">
              <w:rPr>
                <w:kern w:val="2"/>
                <w:szCs w:val="24"/>
              </w:rPr>
              <w:t>Sutarties k</w:t>
            </w:r>
            <w:r w:rsidRPr="008562EC">
              <w:rPr>
                <w:kern w:val="2"/>
                <w:szCs w:val="24"/>
                <w:shd w:val="clear" w:color="auto" w:fill="FFFFFF"/>
              </w:rPr>
              <w:t xml:space="preserve">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peržiūrimi tik tai Sutarties daliai, kuri nėra išpirkta, t. y. Paslaugoms, kurios nėra priimtos ir apmokėtos. Vėlesnė Suta</w:t>
            </w:r>
            <w:r w:rsidRPr="008562EC">
              <w:rPr>
                <w:kern w:val="2"/>
                <w:szCs w:val="24"/>
                <w:shd w:val="clear" w:color="auto" w:fill="FFFFFF"/>
              </w:rPr>
              <w:t xml:space="preserve">rties kainos peržiūra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negali apimti laikotarpio, už kurį jau buvo atlikta peržiūra.</w:t>
            </w:r>
          </w:p>
          <w:p w14:paraId="16EFC89E" w14:textId="77777777" w:rsidR="0075629F" w:rsidRDefault="0075629F" w:rsidP="007562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5.3.3.3.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Jeigu P</w:t>
            </w:r>
            <w:r>
              <w:rPr>
                <w:color w:val="000000"/>
                <w:szCs w:val="24"/>
              </w:rPr>
              <w:t>aslaugų teikimas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vėluoja dėl Tiekėjo kaltės, uždelstų suteikti P</w:t>
            </w:r>
            <w:r>
              <w:rPr>
                <w:color w:val="000000"/>
                <w:szCs w:val="24"/>
              </w:rPr>
              <w:t>aslaugų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  <w:r w:rsidRPr="008562EC">
              <w:rPr>
                <w:kern w:val="2"/>
                <w:szCs w:val="24"/>
                <w:shd w:val="clear" w:color="auto" w:fill="FFFFFF"/>
              </w:rPr>
              <w:t xml:space="preserve">kaina nėra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perskaičiuojami dėl kainų lygio kilimo (gali būti mažinami, tačiau negali būti didinami).</w:t>
            </w:r>
          </w:p>
          <w:p w14:paraId="07F011CB" w14:textId="77777777" w:rsidR="0075629F" w:rsidRDefault="0075629F" w:rsidP="007562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5.3.3.4. Atlikdamos Sutarties </w:t>
            </w:r>
            <w:r w:rsidRPr="008562EC">
              <w:rPr>
                <w:kern w:val="2"/>
                <w:szCs w:val="24"/>
              </w:rPr>
              <w:t xml:space="preserve">kainos peržiūrą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Šalys vadovaujasi </w:t>
            </w:r>
            <w:r w:rsidRPr="004D1051">
              <w:rPr>
                <w:kern w:val="2"/>
                <w:szCs w:val="24"/>
                <w:shd w:val="clear" w:color="auto" w:fill="FFFFFF"/>
              </w:rPr>
              <w:t>Valstybės duomenų agentūros viešai Oficialiosios statistikos portale paskelbtais Rodiklių duomenų bazės duomenimis arba kitų oficialių šaltinių duomenimis</w:t>
            </w:r>
            <w:r>
              <w:rPr>
                <w:color w:val="4472C4"/>
                <w:kern w:val="2"/>
                <w:szCs w:val="24"/>
                <w:shd w:val="clear" w:color="auto" w:fill="FFFFFF"/>
              </w:rPr>
              <w:t xml:space="preserve">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Iš kitos Šalie</w:t>
            </w:r>
            <w:r w:rsidRPr="004D1051">
              <w:rPr>
                <w:kern w:val="2"/>
                <w:szCs w:val="24"/>
                <w:shd w:val="clear" w:color="auto" w:fill="FFFFFF"/>
              </w:rPr>
              <w:t xml:space="preserve">s </w:t>
            </w:r>
            <w:r>
              <w:rPr>
                <w:kern w:val="2"/>
                <w:szCs w:val="24"/>
                <w:shd w:val="clear" w:color="auto" w:fill="FFFFFF"/>
              </w:rPr>
              <w:t>ne</w:t>
            </w:r>
            <w:r w:rsidRPr="004D1051">
              <w:rPr>
                <w:kern w:val="2"/>
                <w:szCs w:val="24"/>
                <w:shd w:val="clear" w:color="auto" w:fill="FFFFFF"/>
              </w:rPr>
              <w:t xml:space="preserve">reikalaujama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pateikti oficialaus Valstybės duomenų agentūros ar kitos institucijos išduoto dokumento ar patvirtinimo.</w:t>
            </w:r>
          </w:p>
          <w:p w14:paraId="1FE75BA9" w14:textId="51C16481" w:rsidR="0075629F" w:rsidRDefault="0075629F" w:rsidP="007562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5.3.3.5. Šalys privalo Susitarime nurodyti paslaugų indekso reikšmę laikotarpio pradžioje ir jo nustatymo datą, indekso reikšmę laikotarpio pabaigoje ir jo nustatymo datą, kainų pokytį (k), perskaičiuotą Sutarties </w:t>
            </w:r>
            <w:r w:rsidRPr="008562EC">
              <w:rPr>
                <w:kern w:val="2"/>
                <w:szCs w:val="24"/>
                <w:shd w:val="clear" w:color="auto" w:fill="FFFFFF"/>
              </w:rPr>
              <w:t>kainą</w:t>
            </w:r>
            <w:r>
              <w:rPr>
                <w:color w:val="FF0000"/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perskaičiuotą Pradinės Sutarties vertę.</w:t>
            </w:r>
          </w:p>
          <w:p w14:paraId="09B41DBE" w14:textId="77777777" w:rsidR="0075629F" w:rsidRDefault="0075629F" w:rsidP="0075629F">
            <w:pPr>
              <w:rPr>
                <w:color w:val="000000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lastRenderedPageBreak/>
              <w:t>5.3.3.6. Nauja Sutarties</w:t>
            </w:r>
            <w:r w:rsidRPr="008562EC">
              <w:rPr>
                <w:kern w:val="2"/>
                <w:szCs w:val="24"/>
                <w:shd w:val="clear" w:color="auto" w:fill="FFFFFF"/>
              </w:rPr>
              <w:t xml:space="preserve"> kaina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apskaičiuojami pagal žemiau pateiktą formulę:</w:t>
            </w:r>
          </w:p>
          <w:p w14:paraId="5DE5B01A" w14:textId="77777777" w:rsidR="0075629F" w:rsidRDefault="0075629F" w:rsidP="0075629F">
            <w:pPr>
              <w:rPr>
                <w:color w:val="000000"/>
                <w:szCs w:val="24"/>
              </w:rPr>
            </w:pPr>
          </w:p>
          <w:p w14:paraId="4FA1CA7C" w14:textId="77777777" w:rsidR="0075629F" w:rsidRPr="0068529A" w:rsidRDefault="008C3C55" w:rsidP="0075629F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=</m:t>
              </m:r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a+</m:t>
              </m:r>
              <m:d>
                <m:d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k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100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eastAsiaTheme="minorEastAsia" w:hAnsi="Cambria Math"/>
                      <w:szCs w:val="24"/>
                    </w:rPr>
                    <m:t>×a</m:t>
                  </m:r>
                </m:e>
              </m:d>
            </m:oMath>
            <w:r w:rsidR="0075629F">
              <w:rPr>
                <w:kern w:val="2"/>
                <w:szCs w:val="24"/>
              </w:rPr>
              <w:t xml:space="preserve">, kur a – </w:t>
            </w:r>
            <w:r w:rsidR="0075629F" w:rsidRPr="0068529A">
              <w:rPr>
                <w:kern w:val="2"/>
                <w:szCs w:val="24"/>
              </w:rPr>
              <w:t>kaina (Eur be PVM) (jei peržiūra jau buvo atlikta, tai po paskutinio perskaičiavimo)</w:t>
            </w:r>
          </w:p>
          <w:p w14:paraId="0CE1C640" w14:textId="77777777" w:rsidR="0075629F" w:rsidRDefault="0075629F" w:rsidP="0075629F">
            <w:pPr>
              <w:jc w:val="both"/>
              <w:textAlignment w:val="baseline"/>
              <w:rPr>
                <w:szCs w:val="24"/>
              </w:rPr>
            </w:pPr>
            <w:r w:rsidRPr="0068529A">
              <w:rPr>
                <w:kern w:val="2"/>
                <w:szCs w:val="24"/>
              </w:rPr>
              <w:t>a</w:t>
            </w:r>
            <w:r w:rsidRPr="0068529A">
              <w:rPr>
                <w:kern w:val="2"/>
                <w:szCs w:val="24"/>
                <w:vertAlign w:val="subscript"/>
              </w:rPr>
              <w:t>1</w:t>
            </w:r>
            <w:r w:rsidRPr="0068529A">
              <w:rPr>
                <w:kern w:val="2"/>
                <w:szCs w:val="24"/>
              </w:rPr>
              <w:t xml:space="preserve"> – perskaičiuota (pakeista) kaina (</w:t>
            </w:r>
            <w:r>
              <w:rPr>
                <w:kern w:val="2"/>
                <w:szCs w:val="24"/>
              </w:rPr>
              <w:t>Eur be PVM)</w:t>
            </w:r>
          </w:p>
          <w:p w14:paraId="4C7F3880" w14:textId="0339900B" w:rsidR="0075629F" w:rsidRDefault="0075629F" w:rsidP="0075629F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k – pagal vartotojų kainų indeksą apskaičiuotas paslaugų kainų pokytis (padidėjimas arba sumažėjimas) (%). „k“ reikšmė skaičiuojama pagal formulę:</w:t>
            </w:r>
          </w:p>
          <w:p w14:paraId="47A769A1" w14:textId="77777777" w:rsidR="0075629F" w:rsidRDefault="0075629F" w:rsidP="0075629F">
            <w:pPr>
              <w:jc w:val="both"/>
              <w:textAlignment w:val="baseline"/>
              <w:rPr>
                <w:kern w:val="2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Cs w:val="24"/>
                </w:rPr>
                <m:t>k =</m:t>
              </m:r>
              <m:f>
                <m:fPr>
                  <m:ctrlPr>
                    <w:rPr>
                      <w:rFonts w:ascii="Cambria Math" w:eastAsiaTheme="minorEastAsia" w:hAnsi="Cambria Math"/>
                      <w:szCs w:val="24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naujausias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eastAsiaTheme="minorEastAsia" w:hAnsi="Cambria Math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Ind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Theme="minorEastAsia" w:hAnsi="Cambria Math"/>
                          <w:szCs w:val="24"/>
                        </w:rPr>
                        <m:t>pradžia</m:t>
                      </m:r>
                    </m:sub>
                  </m:sSub>
                </m:den>
              </m:f>
              <m:r>
                <m:rPr>
                  <m:sty m:val="p"/>
                </m:rPr>
                <w:rPr>
                  <w:rFonts w:ascii="Cambria Math" w:eastAsiaTheme="minorEastAsia" w:hAnsi="Cambria Math"/>
                  <w:szCs w:val="24"/>
                </w:rPr>
                <m:t>×100-100</m:t>
              </m:r>
            </m:oMath>
            <w:r>
              <w:rPr>
                <w:kern w:val="2"/>
                <w:szCs w:val="24"/>
              </w:rPr>
              <w:t>, (proc.) kur</w:t>
            </w:r>
          </w:p>
          <w:p w14:paraId="7C8C2B3D" w14:textId="5257AE0B" w:rsidR="0075629F" w:rsidRDefault="0075629F" w:rsidP="0075629F">
            <w:pPr>
              <w:jc w:val="both"/>
              <w:textAlignment w:val="baseline"/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naujausias</w:t>
            </w:r>
            <w:r>
              <w:rPr>
                <w:kern w:val="2"/>
                <w:szCs w:val="24"/>
              </w:rPr>
              <w:t xml:space="preserve"> – kreipimosi dėl </w:t>
            </w:r>
            <w:r w:rsidRPr="008562EC">
              <w:rPr>
                <w:kern w:val="2"/>
                <w:szCs w:val="24"/>
              </w:rPr>
              <w:t xml:space="preserve">kainos </w:t>
            </w:r>
            <w:r>
              <w:rPr>
                <w:kern w:val="2"/>
                <w:szCs w:val="24"/>
              </w:rPr>
              <w:t>peržiūros išsiuntimo kitai Šaliai dieną paskelbtas naujausias paslaugų indeksas</w:t>
            </w:r>
            <w:r w:rsidR="00962DBB">
              <w:rPr>
                <w:kern w:val="2"/>
                <w:szCs w:val="24"/>
              </w:rPr>
              <w:t xml:space="preserve"> </w:t>
            </w:r>
            <w:r w:rsidR="00E679DF">
              <w:rPr>
                <w:kern w:val="2"/>
                <w:szCs w:val="24"/>
              </w:rPr>
              <w:t xml:space="preserve">M </w:t>
            </w:r>
            <w:r w:rsidR="00E679DF" w:rsidRPr="00E679DF">
              <w:rPr>
                <w:kern w:val="2"/>
                <w:szCs w:val="24"/>
              </w:rPr>
              <w:t>Profesinė, mokslinė ir techninė veikla</w:t>
            </w:r>
            <w:r>
              <w:rPr>
                <w:kern w:val="2"/>
                <w:szCs w:val="24"/>
              </w:rPr>
              <w:t>.</w:t>
            </w:r>
          </w:p>
          <w:p w14:paraId="2863B6A0" w14:textId="08BCB0BF" w:rsidR="0075629F" w:rsidRDefault="0075629F" w:rsidP="0075629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Ind</w:t>
            </w:r>
            <w:r>
              <w:rPr>
                <w:kern w:val="2"/>
                <w:szCs w:val="24"/>
                <w:vertAlign w:val="subscript"/>
              </w:rPr>
              <w:t>pradžia</w:t>
            </w:r>
            <w:r>
              <w:rPr>
                <w:kern w:val="2"/>
                <w:szCs w:val="24"/>
              </w:rPr>
              <w:t xml:space="preserve"> – laikotarpio pradžios datos (mėnesio)paslaugų indeksas</w:t>
            </w:r>
            <w:r w:rsidR="0089475D">
              <w:rPr>
                <w:kern w:val="2"/>
                <w:szCs w:val="24"/>
              </w:rPr>
              <w:t xml:space="preserve"> M </w:t>
            </w:r>
            <w:r w:rsidR="0089475D" w:rsidRPr="0089475D">
              <w:rPr>
                <w:kern w:val="2"/>
                <w:szCs w:val="24"/>
              </w:rPr>
              <w:t>Profesinė, mokslinė ir techninė veikla</w:t>
            </w:r>
            <w:r>
              <w:rPr>
                <w:kern w:val="2"/>
                <w:szCs w:val="24"/>
              </w:rPr>
              <w:t>. Pirmojo perskaičiavimo atveju laikotarpio pradžia (mėnuo) yra Sutarties įsigaliojimo dienos mėnuo. Antrojo ir vėlesnių perskaičiavimų atveju laikotarpio pradžia (mėnuo) yra paskutinio perskaičiavimo metu naudotos paskelbto atitinkamo indekso reikšmės mėnuo.</w:t>
            </w:r>
          </w:p>
          <w:p w14:paraId="1461EE85" w14:textId="77777777" w:rsidR="0075629F" w:rsidRDefault="0075629F" w:rsidP="007562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</w:rPr>
              <w:t xml:space="preserve">5.3.3.7.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Skaičiavimams indeksų reikšmės imamos </w:t>
            </w:r>
            <w:r w:rsidRPr="004D1051">
              <w:rPr>
                <w:b/>
                <w:kern w:val="2"/>
                <w:szCs w:val="24"/>
                <w:shd w:val="clear" w:color="auto" w:fill="FFFFFF"/>
              </w:rPr>
              <w:t>keturių</w:t>
            </w:r>
            <w:r w:rsidRPr="004D1051">
              <w:rPr>
                <w:kern w:val="2"/>
                <w:szCs w:val="24"/>
                <w:shd w:val="clear" w:color="auto" w:fill="FFFFFF"/>
              </w:rPr>
              <w:t xml:space="preserve"> skaitmenų po kablelio tikslumu. Apskaičiuotas pokytis (k) tolimesniems skaičiavimams naudojamas suapvalinus iki </w:t>
            </w:r>
            <w:r w:rsidRPr="004D1051">
              <w:rPr>
                <w:b/>
                <w:kern w:val="2"/>
                <w:szCs w:val="24"/>
                <w:shd w:val="clear" w:color="auto" w:fill="FFFFFF"/>
              </w:rPr>
              <w:t>vieno</w:t>
            </w:r>
            <w:r w:rsidRPr="004D1051"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skaitmens po kablelio, o apskaičiuotas įkainis „a</w:t>
            </w:r>
            <w:r>
              <w:rPr>
                <w:color w:val="000000"/>
                <w:kern w:val="2"/>
                <w:szCs w:val="24"/>
                <w:shd w:val="clear" w:color="auto" w:fill="FFFFFF"/>
                <w:vertAlign w:val="subscript"/>
              </w:rPr>
              <w:t>1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“ suapvalinamas iki </w:t>
            </w:r>
            <w:r w:rsidRPr="004D1051">
              <w:rPr>
                <w:b/>
                <w:kern w:val="2"/>
                <w:szCs w:val="24"/>
                <w:shd w:val="clear" w:color="auto" w:fill="FFFFFF"/>
              </w:rPr>
              <w:t xml:space="preserve">dviejų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skaitmenų po kablelio.</w:t>
            </w:r>
          </w:p>
          <w:p w14:paraId="0C08285B" w14:textId="77777777" w:rsidR="0075629F" w:rsidRPr="00900857" w:rsidRDefault="0075629F" w:rsidP="0075629F">
            <w:pPr>
              <w:rPr>
                <w:kern w:val="2"/>
                <w:szCs w:val="24"/>
                <w:shd w:val="clear" w:color="auto" w:fill="FFFFFF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5.3.3.8. Šalis, siekianti </w:t>
            </w:r>
            <w:r w:rsidRPr="0068529A">
              <w:rPr>
                <w:kern w:val="2"/>
                <w:szCs w:val="24"/>
                <w:shd w:val="clear" w:color="auto" w:fill="FFFFFF"/>
              </w:rPr>
              <w:t xml:space="preserve">Sutarties kainos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peržiūros, privalo raštu kreiptis į kitą Šalį ir prašyme pateikti visą reikalingą informaciją: Sutarties pavadinimą, numerį, datą, neperduotų ir neapmokėtų Paslaugų sąrašą su kiekiais, indekso reikšmes su nuorodomis į viešus šaltinius Valstybės duomenų agentūros Oficialiosios statistikos portale arba </w:t>
            </w:r>
            <w:r>
              <w:rPr>
                <w:kern w:val="2"/>
                <w:szCs w:val="24"/>
                <w:bdr w:val="none" w:sz="0" w:space="0" w:color="auto" w:frame="1"/>
              </w:rPr>
              <w:t>kitus oficialius šaltinių duomenis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, kita svarbi informacija. Prašyme Šalis neturi teisės nurodyti kito indekso ar prašyti perskaičiavimo pagal kitą indeksą nei nurodytas šioje procedūroje.</w:t>
            </w:r>
          </w:p>
          <w:p w14:paraId="3000DBD7" w14:textId="77777777" w:rsidR="0075629F" w:rsidRDefault="0075629F" w:rsidP="007562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 w:rsidRPr="00900857">
              <w:rPr>
                <w:kern w:val="2"/>
                <w:szCs w:val="24"/>
                <w:shd w:val="clear" w:color="auto" w:fill="FFFFFF"/>
              </w:rPr>
              <w:t>5</w:t>
            </w:r>
            <w:r w:rsidRPr="00900857">
              <w:rPr>
                <w:kern w:val="2"/>
                <w:szCs w:val="24"/>
              </w:rPr>
              <w:t xml:space="preserve">.3.3.9. </w:t>
            </w:r>
            <w:r w:rsidRPr="00900857">
              <w:rPr>
                <w:kern w:val="2"/>
                <w:szCs w:val="24"/>
                <w:shd w:val="clear" w:color="auto" w:fill="FFFFFF"/>
              </w:rPr>
              <w:t xml:space="preserve">Susitarimas turi būti sudarytas per </w:t>
            </w:r>
            <w:r w:rsidRPr="00192C67">
              <w:rPr>
                <w:kern w:val="2"/>
                <w:szCs w:val="24"/>
                <w:shd w:val="clear" w:color="auto" w:fill="FFFFFF"/>
              </w:rPr>
              <w:t>14 kalendorinių dienų</w:t>
            </w:r>
            <w:r>
              <w:rPr>
                <w:kern w:val="2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nuo Šalies pateikto tinkamo prašymo perskaičiuoti S</w:t>
            </w:r>
            <w:r>
              <w:rPr>
                <w:kern w:val="2"/>
                <w:szCs w:val="24"/>
              </w:rPr>
              <w:t xml:space="preserve">utarties </w:t>
            </w:r>
            <w:r w:rsidRPr="0068529A">
              <w:rPr>
                <w:kern w:val="2"/>
                <w:szCs w:val="24"/>
                <w:shd w:val="clear" w:color="auto" w:fill="FFFFFF"/>
              </w:rPr>
              <w:t xml:space="preserve">kainą gavimo </w:t>
            </w:r>
            <w:r>
              <w:rPr>
                <w:color w:val="000000"/>
                <w:kern w:val="2"/>
                <w:szCs w:val="24"/>
                <w:shd w:val="clear" w:color="auto" w:fill="FFFFFF"/>
              </w:rPr>
              <w:t>dienos.</w:t>
            </w:r>
          </w:p>
          <w:p w14:paraId="4040B6B0" w14:textId="2BFE8419" w:rsidR="0075629F" w:rsidRDefault="0075629F" w:rsidP="0075629F">
            <w:pPr>
              <w:rPr>
                <w:color w:val="4472C4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5.3.3.10. </w:t>
            </w:r>
            <w:r>
              <w:rPr>
                <w:color w:val="000000"/>
                <w:kern w:val="2"/>
                <w:szCs w:val="24"/>
                <w:bdr w:val="none" w:sz="0" w:space="0" w:color="auto" w:frame="1"/>
              </w:rPr>
              <w:t>Susitarimu Šalys neturi teisės keisti procedūroje nurodytos tvarkos ar kitų Sutarties nuostatų, išskyrus, jei keitimas atliekamas pagal VPĮ nuostatas.</w:t>
            </w:r>
          </w:p>
        </w:tc>
      </w:tr>
      <w:tr w:rsidR="0075629F" w14:paraId="2B8A7880" w14:textId="77777777" w:rsidTr="008B2786">
        <w:trPr>
          <w:trHeight w:val="300"/>
        </w:trPr>
        <w:tc>
          <w:tcPr>
            <w:tcW w:w="3094" w:type="dxa"/>
            <w:gridSpan w:val="2"/>
          </w:tcPr>
          <w:p w14:paraId="4DA5C39F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 xml:space="preserve">5.3.4. Sutarties kainos / įkainių peržiūra dėl kainų lygio pokyčio pagal </w:t>
            </w:r>
            <w:r>
              <w:rPr>
                <w:b/>
                <w:bCs/>
                <w:kern w:val="2"/>
                <w:szCs w:val="24"/>
              </w:rPr>
              <w:t>Paslaugų</w:t>
            </w:r>
            <w:r>
              <w:rPr>
                <w:b/>
                <w:kern w:val="2"/>
                <w:szCs w:val="24"/>
              </w:rPr>
              <w:t xml:space="preserve"> grupių kainų pokyčius</w:t>
            </w:r>
          </w:p>
        </w:tc>
        <w:tc>
          <w:tcPr>
            <w:tcW w:w="6441" w:type="dxa"/>
            <w:gridSpan w:val="2"/>
          </w:tcPr>
          <w:p w14:paraId="6B4E7F0E" w14:textId="77777777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D6D2330" w14:textId="77777777" w:rsidR="0075629F" w:rsidRDefault="0075629F" w:rsidP="0075629F">
            <w:pPr>
              <w:rPr>
                <w:kern w:val="2"/>
                <w:szCs w:val="24"/>
              </w:rPr>
            </w:pPr>
          </w:p>
          <w:p w14:paraId="388A451F" w14:textId="5AC28203" w:rsidR="0075629F" w:rsidRDefault="0075629F" w:rsidP="0075629F">
            <w:pPr>
              <w:rPr>
                <w:szCs w:val="24"/>
              </w:rPr>
            </w:pPr>
          </w:p>
        </w:tc>
      </w:tr>
      <w:tr w:rsidR="0075629F" w14:paraId="1BA907EE" w14:textId="77777777" w:rsidTr="008B2786">
        <w:trPr>
          <w:trHeight w:val="300"/>
        </w:trPr>
        <w:tc>
          <w:tcPr>
            <w:tcW w:w="3094" w:type="dxa"/>
            <w:gridSpan w:val="2"/>
          </w:tcPr>
          <w:p w14:paraId="7A3D8FDA" w14:textId="77777777" w:rsidR="0075629F" w:rsidRDefault="0075629F" w:rsidP="0075629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5.4. Sutarties kainos / įkainių apskaičiavimas taikant </w:t>
            </w:r>
            <w:r>
              <w:rPr>
                <w:b/>
                <w:bCs/>
                <w:kern w:val="2"/>
                <w:szCs w:val="24"/>
                <w:u w:val="single"/>
              </w:rPr>
              <w:t>kiekio (apimties)</w:t>
            </w:r>
            <w:r>
              <w:rPr>
                <w:b/>
                <w:bCs/>
                <w:kern w:val="2"/>
                <w:szCs w:val="24"/>
              </w:rPr>
              <w:t xml:space="preserve"> keitimo taisykles</w:t>
            </w:r>
          </w:p>
        </w:tc>
        <w:tc>
          <w:tcPr>
            <w:tcW w:w="6441" w:type="dxa"/>
            <w:gridSpan w:val="2"/>
          </w:tcPr>
          <w:p w14:paraId="26C497BB" w14:textId="77777777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0F4D1847" w14:textId="2BFACE5F" w:rsidR="0075629F" w:rsidRDefault="0075629F" w:rsidP="0075629F">
            <w:pPr>
              <w:rPr>
                <w:szCs w:val="24"/>
              </w:rPr>
            </w:pPr>
          </w:p>
        </w:tc>
      </w:tr>
      <w:tr w:rsidR="0075629F" w14:paraId="194FC43D" w14:textId="77777777" w:rsidTr="008B2786">
        <w:trPr>
          <w:trHeight w:val="300"/>
        </w:trPr>
        <w:tc>
          <w:tcPr>
            <w:tcW w:w="3094" w:type="dxa"/>
            <w:gridSpan w:val="2"/>
          </w:tcPr>
          <w:p w14:paraId="3EA1E86A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5.5. Atsiskaitymo su Tiekėju terminas ir tvarka</w:t>
            </w:r>
          </w:p>
        </w:tc>
        <w:tc>
          <w:tcPr>
            <w:tcW w:w="6441" w:type="dxa"/>
            <w:gridSpan w:val="2"/>
          </w:tcPr>
          <w:p w14:paraId="5305CC21" w14:textId="2E929B6F" w:rsidR="0036571F" w:rsidRDefault="0036571F" w:rsidP="0075629F">
            <w:pPr>
              <w:rPr>
                <w:kern w:val="2"/>
                <w:szCs w:val="24"/>
              </w:rPr>
            </w:pPr>
            <w:r w:rsidRPr="0036571F">
              <w:rPr>
                <w:kern w:val="2"/>
                <w:szCs w:val="24"/>
              </w:rPr>
              <w:t>Pirkėjas įsipareigoja už tinkamai ir kokybiškas atliktas Paslaugas (ar jų dalį) sumokėti Vykdytojui per 30 (trisdešimt) kalendorinių dienų nuo suteiktų Paslaugų</w:t>
            </w:r>
            <w:r w:rsidR="00792631">
              <w:rPr>
                <w:kern w:val="2"/>
                <w:szCs w:val="24"/>
              </w:rPr>
              <w:t xml:space="preserve"> </w:t>
            </w:r>
            <w:r w:rsidR="00792631" w:rsidRPr="0036571F">
              <w:rPr>
                <w:kern w:val="2"/>
                <w:szCs w:val="24"/>
              </w:rPr>
              <w:t>priėmimo – perdavimo akto pasirašymo ir sąskaitos-faktūros gavimo dienos</w:t>
            </w:r>
            <w:r w:rsidR="00792631">
              <w:rPr>
                <w:kern w:val="2"/>
                <w:szCs w:val="24"/>
              </w:rPr>
              <w:t xml:space="preserve">. Galimas mokėjimas dalimis už įgyvendintas atskiras programos dalis, pagal techninės specifikacijos 10 punktą. </w:t>
            </w:r>
            <w:r w:rsidRPr="0036571F">
              <w:rPr>
                <w:kern w:val="2"/>
                <w:szCs w:val="24"/>
              </w:rPr>
              <w:t xml:space="preserve"> Sąskaita teikiama naudojantis SABIS (sąskaitų administravimo bendroji informacine sistema).</w:t>
            </w:r>
          </w:p>
          <w:p w14:paraId="42332790" w14:textId="77777777" w:rsidR="0036571F" w:rsidRDefault="0036571F" w:rsidP="0075629F">
            <w:pPr>
              <w:rPr>
                <w:kern w:val="2"/>
                <w:szCs w:val="24"/>
              </w:rPr>
            </w:pPr>
          </w:p>
          <w:p w14:paraId="5BE27282" w14:textId="4C059698" w:rsidR="0075629F" w:rsidRDefault="0075629F" w:rsidP="0075629F">
            <w:pPr>
              <w:rPr>
                <w:color w:val="4472C4"/>
                <w:kern w:val="2"/>
                <w:szCs w:val="24"/>
                <w:shd w:val="clear" w:color="auto" w:fill="FFFFFF"/>
              </w:rPr>
            </w:pPr>
            <w:r w:rsidRPr="0099739E">
              <w:rPr>
                <w:color w:val="000000" w:themeColor="text1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75629F" w14:paraId="062AB480" w14:textId="77777777" w:rsidTr="008B2786">
        <w:trPr>
          <w:trHeight w:val="300"/>
        </w:trPr>
        <w:tc>
          <w:tcPr>
            <w:tcW w:w="3094" w:type="dxa"/>
            <w:gridSpan w:val="2"/>
          </w:tcPr>
          <w:p w14:paraId="242817ED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5.6. Avansas</w:t>
            </w:r>
          </w:p>
        </w:tc>
        <w:tc>
          <w:tcPr>
            <w:tcW w:w="6441" w:type="dxa"/>
            <w:gridSpan w:val="2"/>
          </w:tcPr>
          <w:p w14:paraId="6C474B90" w14:textId="5BE9CE46" w:rsidR="0075629F" w:rsidRDefault="0075629F" w:rsidP="0075629F">
            <w:pPr>
              <w:rPr>
                <w:color w:val="000000"/>
                <w:kern w:val="2"/>
                <w:szCs w:val="24"/>
                <w:shd w:val="clear" w:color="auto" w:fill="FFFFFF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629F" w14:paraId="5B293710" w14:textId="77777777" w:rsidTr="008B2786">
        <w:trPr>
          <w:trHeight w:val="300"/>
        </w:trPr>
        <w:tc>
          <w:tcPr>
            <w:tcW w:w="3094" w:type="dxa"/>
            <w:gridSpan w:val="2"/>
          </w:tcPr>
          <w:p w14:paraId="2F5B363E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5.7. Avanso užtikrinimas</w:t>
            </w:r>
          </w:p>
        </w:tc>
        <w:tc>
          <w:tcPr>
            <w:tcW w:w="6441" w:type="dxa"/>
            <w:gridSpan w:val="2"/>
          </w:tcPr>
          <w:p w14:paraId="3F4F5A50" w14:textId="7EDD6984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3E555A47" w14:textId="77777777" w:rsidR="0075629F" w:rsidRDefault="0075629F" w:rsidP="0075629F">
            <w:pPr>
              <w:rPr>
                <w:color w:val="FF0000"/>
                <w:kern w:val="2"/>
                <w:szCs w:val="24"/>
              </w:rPr>
            </w:pPr>
          </w:p>
          <w:p w14:paraId="10745D3A" w14:textId="7DA0A2CE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  <w:shd w:val="clear" w:color="auto" w:fill="FFFFFF"/>
              </w:rPr>
              <w:t xml:space="preserve"> </w:t>
            </w:r>
          </w:p>
        </w:tc>
      </w:tr>
      <w:tr w:rsidR="0075629F" w14:paraId="3C2C33E9" w14:textId="77777777" w:rsidTr="008B2786">
        <w:trPr>
          <w:trHeight w:val="300"/>
        </w:trPr>
        <w:tc>
          <w:tcPr>
            <w:tcW w:w="9535" w:type="dxa"/>
            <w:gridSpan w:val="4"/>
          </w:tcPr>
          <w:p w14:paraId="5732351B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 PASLAUGŲ KOKYBĖ IR GARANTINIAI ĮSIPAREIGOJIMAI</w:t>
            </w:r>
          </w:p>
        </w:tc>
      </w:tr>
      <w:tr w:rsidR="0075629F" w14:paraId="35152186" w14:textId="77777777" w:rsidTr="008B2786">
        <w:trPr>
          <w:trHeight w:val="300"/>
        </w:trPr>
        <w:tc>
          <w:tcPr>
            <w:tcW w:w="3094" w:type="dxa"/>
            <w:gridSpan w:val="2"/>
          </w:tcPr>
          <w:p w14:paraId="06D04917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6.1. Garantinis terminas</w:t>
            </w:r>
          </w:p>
        </w:tc>
        <w:tc>
          <w:tcPr>
            <w:tcW w:w="6441" w:type="dxa"/>
            <w:gridSpan w:val="2"/>
          </w:tcPr>
          <w:p w14:paraId="6DFA4425" w14:textId="645DEA55" w:rsidR="0075629F" w:rsidRDefault="0075629F" w:rsidP="0075629F">
            <w:pPr>
              <w:rPr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629F" w14:paraId="3D4B1CAA" w14:textId="77777777" w:rsidTr="008B2786">
        <w:trPr>
          <w:trHeight w:val="300"/>
        </w:trPr>
        <w:tc>
          <w:tcPr>
            <w:tcW w:w="3094" w:type="dxa"/>
            <w:gridSpan w:val="2"/>
          </w:tcPr>
          <w:p w14:paraId="06B3E2AE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6.2. Terminas Paslaugų trūkumams pašalinti</w:t>
            </w:r>
          </w:p>
        </w:tc>
        <w:tc>
          <w:tcPr>
            <w:tcW w:w="6441" w:type="dxa"/>
            <w:gridSpan w:val="2"/>
          </w:tcPr>
          <w:p w14:paraId="6ABFDA33" w14:textId="3FFDD218" w:rsidR="0075629F" w:rsidRPr="006D61D3" w:rsidRDefault="0075629F" w:rsidP="0075629F">
            <w:pPr>
              <w:rPr>
                <w:kern w:val="2"/>
                <w:szCs w:val="24"/>
              </w:rPr>
            </w:pPr>
            <w:r w:rsidRPr="006D61D3">
              <w:rPr>
                <w:kern w:val="2"/>
                <w:szCs w:val="24"/>
              </w:rPr>
              <w:t>Netaikoma</w:t>
            </w:r>
          </w:p>
          <w:p w14:paraId="1FF60C85" w14:textId="7E5A83D9" w:rsidR="0075629F" w:rsidRDefault="0075629F" w:rsidP="0075629F">
            <w:pPr>
              <w:rPr>
                <w:kern w:val="2"/>
                <w:szCs w:val="24"/>
              </w:rPr>
            </w:pPr>
          </w:p>
        </w:tc>
      </w:tr>
      <w:tr w:rsidR="0075629F" w14:paraId="3B22F061" w14:textId="77777777" w:rsidTr="008B2786">
        <w:trPr>
          <w:trHeight w:val="300"/>
        </w:trPr>
        <w:tc>
          <w:tcPr>
            <w:tcW w:w="3094" w:type="dxa"/>
            <w:gridSpan w:val="2"/>
          </w:tcPr>
          <w:p w14:paraId="05977124" w14:textId="77777777" w:rsidR="0075629F" w:rsidRDefault="0075629F" w:rsidP="0075629F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6.3. Kokybinių kriterijų įgyvendinimo </w:t>
            </w:r>
            <w:r>
              <w:rPr>
                <w:b/>
                <w:bCs/>
                <w:szCs w:val="24"/>
              </w:rPr>
              <w:t xml:space="preserve">ir </w:t>
            </w:r>
            <w:r>
              <w:rPr>
                <w:b/>
                <w:szCs w:val="24"/>
              </w:rPr>
              <w:t>tikrinimo tvarka</w:t>
            </w:r>
          </w:p>
        </w:tc>
        <w:tc>
          <w:tcPr>
            <w:tcW w:w="6441" w:type="dxa"/>
            <w:gridSpan w:val="2"/>
          </w:tcPr>
          <w:p w14:paraId="1DDC1B37" w14:textId="3AA28223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 xml:space="preserve">Netaikoma </w:t>
            </w:r>
          </w:p>
          <w:p w14:paraId="1794EB8F" w14:textId="77777777" w:rsidR="0075629F" w:rsidRDefault="0075629F" w:rsidP="0075629F">
            <w:pPr>
              <w:rPr>
                <w:kern w:val="2"/>
                <w:szCs w:val="24"/>
              </w:rPr>
            </w:pPr>
          </w:p>
          <w:p w14:paraId="51140FEF" w14:textId="77777777" w:rsidR="0075629F" w:rsidRDefault="0075629F" w:rsidP="0075629F">
            <w:pPr>
              <w:rPr>
                <w:kern w:val="2"/>
                <w:szCs w:val="24"/>
              </w:rPr>
            </w:pPr>
          </w:p>
          <w:p w14:paraId="5EF3E824" w14:textId="77777777" w:rsidR="0075629F" w:rsidRDefault="0075629F" w:rsidP="0075629F">
            <w:pPr>
              <w:rPr>
                <w:kern w:val="2"/>
                <w:szCs w:val="24"/>
              </w:rPr>
            </w:pPr>
          </w:p>
          <w:p w14:paraId="4A3700B5" w14:textId="5532FCD7" w:rsidR="0075629F" w:rsidRDefault="0075629F" w:rsidP="0075629F">
            <w:pPr>
              <w:rPr>
                <w:kern w:val="2"/>
                <w:szCs w:val="24"/>
              </w:rPr>
            </w:pPr>
          </w:p>
        </w:tc>
      </w:tr>
      <w:tr w:rsidR="0075629F" w14:paraId="4B22DCAA" w14:textId="77777777" w:rsidTr="008B2786">
        <w:trPr>
          <w:trHeight w:val="300"/>
        </w:trPr>
        <w:tc>
          <w:tcPr>
            <w:tcW w:w="9535" w:type="dxa"/>
            <w:gridSpan w:val="4"/>
          </w:tcPr>
          <w:p w14:paraId="466C7DCC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7. SUTARTIES VYKDYMUI PASITELKIAMI SUBTIEKĖJAI IR (AR) SPECIALISTAI</w:t>
            </w:r>
          </w:p>
        </w:tc>
      </w:tr>
      <w:tr w:rsidR="0075629F" w14:paraId="5B51356B" w14:textId="77777777" w:rsidTr="008B2786">
        <w:trPr>
          <w:trHeight w:val="300"/>
        </w:trPr>
        <w:tc>
          <w:tcPr>
            <w:tcW w:w="3094" w:type="dxa"/>
            <w:gridSpan w:val="2"/>
          </w:tcPr>
          <w:p w14:paraId="137852A2" w14:textId="77777777" w:rsidR="0075629F" w:rsidRDefault="0075629F" w:rsidP="0075629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>7.1. Sutarties vykdymui pasitelkiami subtiekėjai ir (ar) specialistai</w:t>
            </w:r>
          </w:p>
        </w:tc>
        <w:tc>
          <w:tcPr>
            <w:tcW w:w="6441" w:type="dxa"/>
            <w:gridSpan w:val="2"/>
          </w:tcPr>
          <w:p w14:paraId="51F5BC2F" w14:textId="77777777" w:rsidR="00007BF0" w:rsidRPr="00007BF0" w:rsidRDefault="00007BF0" w:rsidP="00007BF0">
            <w:pPr>
              <w:rPr>
                <w:bCs/>
                <w:kern w:val="2"/>
                <w:szCs w:val="24"/>
              </w:rPr>
            </w:pPr>
            <w:r w:rsidRPr="00007BF0">
              <w:rPr>
                <w:bCs/>
                <w:i/>
                <w:iCs/>
                <w:kern w:val="2"/>
                <w:szCs w:val="24"/>
              </w:rPr>
              <w:t>Vykdytojas Sutarčiai vykdyti pasitelkia subtiekėją (-us) – Subtiekėjai nėra pasitelkiami</w:t>
            </w:r>
            <w:r w:rsidRPr="00007BF0">
              <w:rPr>
                <w:bCs/>
                <w:kern w:val="2"/>
                <w:szCs w:val="24"/>
              </w:rPr>
              <w:t xml:space="preserve"> (toliau — Subtiekėjas). Vykdytojas privalo informuoti Užsakovą apie šios informacijos pasikeitimus, taip pat apie naujus Subtiekėjus, kuriuos jis ketina pasitelkti vėliau.</w:t>
            </w:r>
          </w:p>
          <w:p w14:paraId="1AD793E3" w14:textId="6526BEAE" w:rsidR="0075629F" w:rsidRDefault="0075629F" w:rsidP="0075629F">
            <w:pPr>
              <w:rPr>
                <w:b/>
                <w:kern w:val="2"/>
                <w:szCs w:val="24"/>
              </w:rPr>
            </w:pPr>
          </w:p>
        </w:tc>
      </w:tr>
      <w:tr w:rsidR="0075629F" w14:paraId="71B0DC4B" w14:textId="77777777" w:rsidTr="008B2786">
        <w:trPr>
          <w:trHeight w:val="300"/>
        </w:trPr>
        <w:tc>
          <w:tcPr>
            <w:tcW w:w="9535" w:type="dxa"/>
            <w:gridSpan w:val="4"/>
          </w:tcPr>
          <w:p w14:paraId="557B2E6D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 PRIEVOLIŲ PAGAL SUTARTĮ ĮVYKDYMO UŽTIKRINIMAS</w:t>
            </w:r>
          </w:p>
        </w:tc>
      </w:tr>
      <w:tr w:rsidR="0075629F" w14:paraId="26C826FA" w14:textId="77777777" w:rsidTr="008B2786">
        <w:trPr>
          <w:trHeight w:val="300"/>
        </w:trPr>
        <w:tc>
          <w:tcPr>
            <w:tcW w:w="3094" w:type="dxa"/>
            <w:gridSpan w:val="2"/>
          </w:tcPr>
          <w:p w14:paraId="29001B24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8.1. Prievolių pagal Sutartį įvykdymo užtikrinimas</w:t>
            </w:r>
          </w:p>
        </w:tc>
        <w:tc>
          <w:tcPr>
            <w:tcW w:w="6441" w:type="dxa"/>
            <w:gridSpan w:val="2"/>
          </w:tcPr>
          <w:p w14:paraId="1B3E70B8" w14:textId="77777777" w:rsidR="0075629F" w:rsidRPr="00717825" w:rsidRDefault="0075629F" w:rsidP="0075629F">
            <w:pPr>
              <w:rPr>
                <w:kern w:val="2"/>
                <w:szCs w:val="24"/>
              </w:rPr>
            </w:pPr>
            <w:r w:rsidRPr="00717825">
              <w:rPr>
                <w:kern w:val="2"/>
                <w:szCs w:val="24"/>
              </w:rPr>
              <w:t>Prievolių pagal Sutartį įvykdymas užtikrinamas:</w:t>
            </w:r>
          </w:p>
          <w:p w14:paraId="707D7861" w14:textId="77777777" w:rsidR="0075629F" w:rsidRDefault="0075629F" w:rsidP="0075629F">
            <w:pPr>
              <w:rPr>
                <w:kern w:val="2"/>
                <w:szCs w:val="24"/>
              </w:rPr>
            </w:pPr>
            <w:r w:rsidRPr="00717825">
              <w:rPr>
                <w:kern w:val="2"/>
                <w:szCs w:val="24"/>
              </w:rPr>
              <w:t>Netesybomis (delspinigiais</w:t>
            </w:r>
            <w:r w:rsidR="000C73A8">
              <w:rPr>
                <w:kern w:val="2"/>
                <w:szCs w:val="24"/>
              </w:rPr>
              <w:t>, bauda</w:t>
            </w:r>
            <w:r w:rsidRPr="00717825">
              <w:rPr>
                <w:kern w:val="2"/>
                <w:szCs w:val="24"/>
              </w:rPr>
              <w:t>)</w:t>
            </w:r>
            <w:r w:rsidR="000C73A8">
              <w:rPr>
                <w:kern w:val="2"/>
                <w:szCs w:val="24"/>
              </w:rPr>
              <w:t>;</w:t>
            </w:r>
          </w:p>
          <w:p w14:paraId="4BD0DD57" w14:textId="47BA2C51" w:rsidR="000C73A8" w:rsidRDefault="000C73A8" w:rsidP="0075629F">
            <w:pPr>
              <w:rPr>
                <w:kern w:val="2"/>
                <w:szCs w:val="24"/>
              </w:rPr>
            </w:pPr>
            <w:r w:rsidRPr="000C73A8">
              <w:rPr>
                <w:kern w:val="2"/>
                <w:szCs w:val="24"/>
              </w:rPr>
              <w:t>Sutartyje nurodytais prievolių įvykdymo užtikrinimo būdais.</w:t>
            </w:r>
          </w:p>
        </w:tc>
      </w:tr>
      <w:tr w:rsidR="0075629F" w14:paraId="20F64FFF" w14:textId="77777777" w:rsidTr="008B2786">
        <w:trPr>
          <w:trHeight w:val="300"/>
        </w:trPr>
        <w:tc>
          <w:tcPr>
            <w:tcW w:w="3094" w:type="dxa"/>
            <w:gridSpan w:val="2"/>
          </w:tcPr>
          <w:p w14:paraId="678C0C86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8.2 Sutarties įvykdymo užtikrinimo galiojimo terminas</w:t>
            </w:r>
          </w:p>
        </w:tc>
        <w:tc>
          <w:tcPr>
            <w:tcW w:w="6441" w:type="dxa"/>
            <w:gridSpan w:val="2"/>
          </w:tcPr>
          <w:p w14:paraId="3410159A" w14:textId="77777777" w:rsidR="0075629F" w:rsidRPr="00717825" w:rsidRDefault="0075629F" w:rsidP="0075629F">
            <w:pPr>
              <w:rPr>
                <w:color w:val="000000" w:themeColor="text1"/>
                <w:kern w:val="2"/>
                <w:szCs w:val="24"/>
              </w:rPr>
            </w:pPr>
            <w:r w:rsidRPr="00717825">
              <w:rPr>
                <w:color w:val="000000" w:themeColor="text1"/>
                <w:kern w:val="2"/>
                <w:szCs w:val="24"/>
              </w:rPr>
              <w:t>Netaikoma</w:t>
            </w:r>
          </w:p>
          <w:p w14:paraId="5E9F5114" w14:textId="041BA831" w:rsidR="0075629F" w:rsidRDefault="0075629F" w:rsidP="0075629F">
            <w:pPr>
              <w:rPr>
                <w:kern w:val="2"/>
                <w:szCs w:val="24"/>
              </w:rPr>
            </w:pPr>
          </w:p>
        </w:tc>
      </w:tr>
      <w:tr w:rsidR="0075629F" w14:paraId="225B6C79" w14:textId="77777777" w:rsidTr="008B2786">
        <w:trPr>
          <w:trHeight w:val="300"/>
        </w:trPr>
        <w:tc>
          <w:tcPr>
            <w:tcW w:w="3094" w:type="dxa"/>
            <w:gridSpan w:val="2"/>
          </w:tcPr>
          <w:p w14:paraId="2467BA69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8.3. Sutarties įvykdymo užtikrinimo pateikimas</w:t>
            </w:r>
          </w:p>
        </w:tc>
        <w:tc>
          <w:tcPr>
            <w:tcW w:w="6441" w:type="dxa"/>
            <w:gridSpan w:val="2"/>
          </w:tcPr>
          <w:p w14:paraId="342EED3B" w14:textId="77777777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638FE545" w14:textId="68197874" w:rsidR="0075629F" w:rsidRDefault="0075629F" w:rsidP="0075629F">
            <w:pPr>
              <w:rPr>
                <w:szCs w:val="24"/>
              </w:rPr>
            </w:pPr>
          </w:p>
        </w:tc>
      </w:tr>
      <w:tr w:rsidR="0075629F" w14:paraId="17BD069E" w14:textId="77777777" w:rsidTr="008B2786">
        <w:trPr>
          <w:trHeight w:val="300"/>
        </w:trPr>
        <w:tc>
          <w:tcPr>
            <w:tcW w:w="9535" w:type="dxa"/>
            <w:gridSpan w:val="4"/>
          </w:tcPr>
          <w:p w14:paraId="285D20B8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 ŠALIŲ ATSAKOMYBĖ</w:t>
            </w:r>
          </w:p>
        </w:tc>
      </w:tr>
      <w:tr w:rsidR="0075629F" w14:paraId="41E681FD" w14:textId="77777777" w:rsidTr="008B2786">
        <w:trPr>
          <w:trHeight w:val="300"/>
        </w:trPr>
        <w:tc>
          <w:tcPr>
            <w:tcW w:w="3094" w:type="dxa"/>
            <w:gridSpan w:val="2"/>
          </w:tcPr>
          <w:p w14:paraId="49B391B9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9.1. Pirkėjui taikomos netesybos už mokėjimų pagal Sutartį vėlavimą</w:t>
            </w:r>
          </w:p>
        </w:tc>
        <w:tc>
          <w:tcPr>
            <w:tcW w:w="6441" w:type="dxa"/>
            <w:gridSpan w:val="2"/>
          </w:tcPr>
          <w:p w14:paraId="74769685" w14:textId="77777777" w:rsidR="0075629F" w:rsidRDefault="0075629F" w:rsidP="0075629F">
            <w:pPr>
              <w:rPr>
                <w:color w:val="FF0000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 xml:space="preserve">Jei Pirkėjas, gavęs tinkamai pateiktą ir užpildytą Sąskaitą, uždelsia atsiskaityti už tinkamai Tiekėjo suteiktas kokybiškas Paslaugas per Sutartyje nurodytą terminą, Tiekėjas nuo kitos nei nustatytas terminas dienos </w:t>
            </w:r>
            <w:r w:rsidRPr="00D9748D">
              <w:rPr>
                <w:color w:val="000000"/>
                <w:kern w:val="2"/>
                <w:szCs w:val="24"/>
              </w:rPr>
              <w:t xml:space="preserve">skaičiuoja Pirkėjui </w:t>
            </w:r>
            <w:r w:rsidRPr="00D9748D">
              <w:rPr>
                <w:color w:val="000000" w:themeColor="text1"/>
                <w:kern w:val="2"/>
                <w:szCs w:val="24"/>
              </w:rPr>
              <w:t xml:space="preserve">0,02 (dvi šimtosios) procento </w:t>
            </w:r>
            <w:r w:rsidRPr="00D9748D">
              <w:rPr>
                <w:color w:val="000000"/>
                <w:kern w:val="2"/>
                <w:szCs w:val="24"/>
              </w:rPr>
              <w:t>dydžio delspinigius nuo neapmokėtos sumos be PVM už kiekvieną vėlavimo</w:t>
            </w:r>
            <w:r w:rsidRPr="003534E3">
              <w:rPr>
                <w:color w:val="000000" w:themeColor="text1"/>
                <w:kern w:val="2"/>
                <w:szCs w:val="24"/>
              </w:rPr>
              <w:t xml:space="preserve"> dieną. </w:t>
            </w:r>
          </w:p>
          <w:p w14:paraId="04796913" w14:textId="77777777" w:rsidR="0075629F" w:rsidRDefault="0075629F" w:rsidP="0075629F">
            <w:pPr>
              <w:rPr>
                <w:color w:val="000000"/>
                <w:kern w:val="2"/>
                <w:szCs w:val="24"/>
              </w:rPr>
            </w:pPr>
          </w:p>
          <w:p w14:paraId="30F1A8D3" w14:textId="3E5EEE86" w:rsidR="0075629F" w:rsidRDefault="0075629F" w:rsidP="0075629F">
            <w:pPr>
              <w:spacing w:line="259" w:lineRule="auto"/>
              <w:rPr>
                <w:color w:val="000000"/>
                <w:kern w:val="2"/>
                <w:szCs w:val="24"/>
              </w:rPr>
            </w:pPr>
          </w:p>
        </w:tc>
      </w:tr>
      <w:tr w:rsidR="0075629F" w14:paraId="21BEABC9" w14:textId="77777777" w:rsidTr="008B2786">
        <w:trPr>
          <w:trHeight w:val="300"/>
        </w:trPr>
        <w:tc>
          <w:tcPr>
            <w:tcW w:w="3094" w:type="dxa"/>
            <w:gridSpan w:val="2"/>
          </w:tcPr>
          <w:p w14:paraId="4315B0DC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lastRenderedPageBreak/>
              <w:t>9.2. Tiekėjui taikomos netesybos</w:t>
            </w:r>
          </w:p>
        </w:tc>
        <w:tc>
          <w:tcPr>
            <w:tcW w:w="6441" w:type="dxa"/>
            <w:gridSpan w:val="2"/>
          </w:tcPr>
          <w:p w14:paraId="28172FB5" w14:textId="3721E0B5" w:rsidR="0075629F" w:rsidRPr="009B719D" w:rsidRDefault="0075629F" w:rsidP="0075629F">
            <w:pPr>
              <w:rPr>
                <w:color w:val="000000" w:themeColor="text1"/>
                <w:kern w:val="2"/>
                <w:szCs w:val="24"/>
              </w:rPr>
            </w:pPr>
            <w:r>
              <w:rPr>
                <w:color w:val="000000"/>
                <w:kern w:val="2"/>
                <w:szCs w:val="24"/>
              </w:rPr>
              <w:t>9</w:t>
            </w:r>
            <w:r w:rsidR="000C73A8">
              <w:rPr>
                <w:color w:val="000000"/>
                <w:kern w:val="2"/>
                <w:szCs w:val="24"/>
              </w:rPr>
              <w:t xml:space="preserve">. </w:t>
            </w:r>
            <w:r>
              <w:rPr>
                <w:color w:val="000000"/>
                <w:kern w:val="2"/>
                <w:szCs w:val="24"/>
              </w:rPr>
              <w:t>2.1. Jeigu Tiekėjas vėluoja suteikti Paslaugas arba nevykdo kitų sutartinių įsipareigojimų</w:t>
            </w:r>
            <w:r w:rsidRPr="009B719D">
              <w:rPr>
                <w:color w:val="000000"/>
                <w:kern w:val="2"/>
                <w:szCs w:val="24"/>
              </w:rPr>
              <w:t xml:space="preserve">, Pirkėjas nuo kitos nei nustatytas terminas dienos </w:t>
            </w:r>
            <w:r w:rsidRPr="009B719D">
              <w:rPr>
                <w:color w:val="000000" w:themeColor="text1"/>
                <w:kern w:val="2"/>
                <w:szCs w:val="24"/>
              </w:rPr>
              <w:t>Tiekėjui skaičiuoja 0,02 (dvi šimtosios) procento dydžio delspinigius už kiekvieną uždelstą dieną nuo laiku nesuteiktų Paslaugų ar kitų sutartinių įsipareigojimų nevykdymo kainos be PVM.</w:t>
            </w:r>
          </w:p>
          <w:p w14:paraId="4E86BAF2" w14:textId="29B6443D" w:rsidR="0075629F" w:rsidRDefault="0075629F" w:rsidP="0075629F">
            <w:pPr>
              <w:rPr>
                <w:b/>
                <w:kern w:val="2"/>
                <w:szCs w:val="24"/>
              </w:rPr>
            </w:pPr>
          </w:p>
        </w:tc>
      </w:tr>
      <w:tr w:rsidR="0075629F" w14:paraId="532C2BFD" w14:textId="77777777" w:rsidTr="008B2786">
        <w:trPr>
          <w:trHeight w:val="300"/>
        </w:trPr>
        <w:tc>
          <w:tcPr>
            <w:tcW w:w="3094" w:type="dxa"/>
            <w:gridSpan w:val="2"/>
          </w:tcPr>
          <w:p w14:paraId="2AD0F7A4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9.3. Tiekėjui / Pirkėjui taikoma bauda nutraukus Sutartį dėl esminio Sutarties pažeidimo ar nepagrįstai nutraukus Sutarties vykdymą ne Sutartyje nustatyta tvarka</w:t>
            </w:r>
          </w:p>
        </w:tc>
        <w:tc>
          <w:tcPr>
            <w:tcW w:w="6441" w:type="dxa"/>
            <w:gridSpan w:val="2"/>
          </w:tcPr>
          <w:p w14:paraId="124B1550" w14:textId="77777777" w:rsidR="0075629F" w:rsidRPr="00904401" w:rsidRDefault="0075629F" w:rsidP="0075629F">
            <w:pPr>
              <w:rPr>
                <w:szCs w:val="24"/>
              </w:rPr>
            </w:pPr>
            <w:r w:rsidRPr="00904401">
              <w:rPr>
                <w:kern w:val="2"/>
                <w:szCs w:val="24"/>
              </w:rPr>
              <w:t>9.3.1. Nutraukus Sutartį dėl esminio Sutarties pažeidimo, nustatyto Sutarties Specialiosiose sąlygose, mokama 10 procentų dydžio bauda nuo Pradinės Sutarties vertės, nurodytos Specialiųjų sąlygų 5.2 punkte.</w:t>
            </w:r>
          </w:p>
          <w:p w14:paraId="35D54E5E" w14:textId="59E0708F" w:rsidR="0075629F" w:rsidRDefault="0075629F" w:rsidP="0075629F">
            <w:pPr>
              <w:rPr>
                <w:kern w:val="2"/>
                <w:szCs w:val="24"/>
              </w:rPr>
            </w:pPr>
          </w:p>
        </w:tc>
      </w:tr>
      <w:tr w:rsidR="0075629F" w14:paraId="59DC9646" w14:textId="77777777" w:rsidTr="008B2786">
        <w:trPr>
          <w:trHeight w:val="300"/>
        </w:trPr>
        <w:tc>
          <w:tcPr>
            <w:tcW w:w="3094" w:type="dxa"/>
            <w:gridSpan w:val="2"/>
          </w:tcPr>
          <w:p w14:paraId="60A05975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9.4. Tiekėjui taikoma bauda dėl esamų subtiekėjų ar specialistų pakeitimo / naujų subtiekėjų pasitelkimo nesilaikant Bendrosiose sąlygose nurodytos subtiekėjų ir (ar) specialistų keitimo tvarkos</w:t>
            </w:r>
          </w:p>
        </w:tc>
        <w:tc>
          <w:tcPr>
            <w:tcW w:w="6441" w:type="dxa"/>
            <w:gridSpan w:val="2"/>
          </w:tcPr>
          <w:p w14:paraId="1FCE8B2F" w14:textId="492FB067" w:rsidR="0075629F" w:rsidRDefault="000C73A8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1000 Eur.</w:t>
            </w:r>
          </w:p>
          <w:p w14:paraId="6AC670A7" w14:textId="29C9098A" w:rsidR="0075629F" w:rsidRDefault="0075629F" w:rsidP="0075629F">
            <w:pPr>
              <w:rPr>
                <w:kern w:val="2"/>
                <w:szCs w:val="24"/>
              </w:rPr>
            </w:pPr>
          </w:p>
        </w:tc>
      </w:tr>
      <w:tr w:rsidR="0075629F" w14:paraId="066497DF" w14:textId="77777777" w:rsidTr="008B2786">
        <w:trPr>
          <w:trHeight w:val="300"/>
        </w:trPr>
        <w:tc>
          <w:tcPr>
            <w:tcW w:w="3094" w:type="dxa"/>
            <w:gridSpan w:val="2"/>
          </w:tcPr>
          <w:p w14:paraId="7E7DF2F0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9.5. Tiekėjui taikomos baudos dėl aplinkosauginių ir (arba) socialinių kriterijų nesilaikymo</w:t>
            </w:r>
          </w:p>
        </w:tc>
        <w:tc>
          <w:tcPr>
            <w:tcW w:w="6441" w:type="dxa"/>
            <w:gridSpan w:val="2"/>
          </w:tcPr>
          <w:p w14:paraId="197BBDE8" w14:textId="5C0DF4D4" w:rsidR="0075629F" w:rsidRDefault="000C73A8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5413605C" w14:textId="772ED06F" w:rsidR="0075629F" w:rsidRDefault="0075629F" w:rsidP="0075629F">
            <w:pPr>
              <w:rPr>
                <w:color w:val="4472C4"/>
                <w:kern w:val="2"/>
                <w:szCs w:val="24"/>
              </w:rPr>
            </w:pPr>
          </w:p>
        </w:tc>
      </w:tr>
      <w:tr w:rsidR="0075629F" w14:paraId="2D17B3F7" w14:textId="77777777" w:rsidTr="008B2786">
        <w:trPr>
          <w:trHeight w:val="300"/>
        </w:trPr>
        <w:tc>
          <w:tcPr>
            <w:tcW w:w="3094" w:type="dxa"/>
            <w:gridSpan w:val="2"/>
          </w:tcPr>
          <w:p w14:paraId="5C22EF72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9.6. Tiekėjui / Pirkėjui taikoma bauda dėl konfidencialumo reikalavimų nesilaikymo</w:t>
            </w:r>
          </w:p>
        </w:tc>
        <w:tc>
          <w:tcPr>
            <w:tcW w:w="6441" w:type="dxa"/>
            <w:gridSpan w:val="2"/>
          </w:tcPr>
          <w:p w14:paraId="5BE34BAB" w14:textId="249E6BC2" w:rsidR="0075629F" w:rsidRDefault="000C73A8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500 Eur.</w:t>
            </w:r>
          </w:p>
          <w:p w14:paraId="630760C1" w14:textId="72E538BD" w:rsidR="0075629F" w:rsidRDefault="0075629F" w:rsidP="0075629F">
            <w:pPr>
              <w:rPr>
                <w:color w:val="4472C4"/>
                <w:kern w:val="2"/>
                <w:szCs w:val="24"/>
              </w:rPr>
            </w:pPr>
          </w:p>
        </w:tc>
      </w:tr>
      <w:tr w:rsidR="0075629F" w14:paraId="3DC09687" w14:textId="77777777" w:rsidTr="008B2786">
        <w:trPr>
          <w:trHeight w:val="300"/>
        </w:trPr>
        <w:tc>
          <w:tcPr>
            <w:tcW w:w="3094" w:type="dxa"/>
            <w:gridSpan w:val="2"/>
          </w:tcPr>
          <w:p w14:paraId="015FDB22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9.7. Tiekėjui taikomos netesybos dėl pirkimo dokumentuose nustatytų kokybinių kriterijų nepasiekimo Sutarties vykdymo metu</w:t>
            </w:r>
          </w:p>
        </w:tc>
        <w:tc>
          <w:tcPr>
            <w:tcW w:w="6441" w:type="dxa"/>
            <w:gridSpan w:val="2"/>
          </w:tcPr>
          <w:p w14:paraId="55665701" w14:textId="20721CA5" w:rsidR="0075629F" w:rsidRDefault="0075629F" w:rsidP="0075629F">
            <w:pPr>
              <w:rPr>
                <w:color w:val="4472C4"/>
                <w:kern w:val="2"/>
                <w:szCs w:val="24"/>
              </w:rPr>
            </w:pPr>
            <w:r>
              <w:rPr>
                <w:szCs w:val="24"/>
              </w:rPr>
              <w:t xml:space="preserve">Netaikoma </w:t>
            </w:r>
          </w:p>
          <w:p w14:paraId="34265611" w14:textId="01F78087" w:rsidR="0075629F" w:rsidRDefault="0075629F" w:rsidP="0075629F">
            <w:pPr>
              <w:rPr>
                <w:color w:val="4472C4"/>
                <w:kern w:val="2"/>
                <w:szCs w:val="24"/>
              </w:rPr>
            </w:pPr>
          </w:p>
        </w:tc>
      </w:tr>
      <w:tr w:rsidR="0075629F" w14:paraId="3C554793" w14:textId="77777777" w:rsidTr="008A457E">
        <w:trPr>
          <w:trHeight w:val="1116"/>
        </w:trPr>
        <w:tc>
          <w:tcPr>
            <w:tcW w:w="3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B9668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9.8. Tiekėjui taikomos netesybos dėl Sutarties įvykdymo užtikrinimo </w:t>
            </w:r>
            <w:r>
              <w:rPr>
                <w:b/>
                <w:bCs/>
                <w:szCs w:val="24"/>
              </w:rPr>
              <w:t>nepratęsimo</w:t>
            </w:r>
          </w:p>
        </w:tc>
        <w:tc>
          <w:tcPr>
            <w:tcW w:w="64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330D6" w14:textId="420D536D" w:rsidR="0075629F" w:rsidRDefault="0075629F" w:rsidP="0075629F">
            <w:pPr>
              <w:rPr>
                <w:color w:val="4472C4"/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629F" w14:paraId="4A9D0A72" w14:textId="77777777" w:rsidTr="008B2786">
        <w:trPr>
          <w:trHeight w:val="300"/>
        </w:trPr>
        <w:tc>
          <w:tcPr>
            <w:tcW w:w="3094" w:type="dxa"/>
            <w:gridSpan w:val="2"/>
          </w:tcPr>
          <w:p w14:paraId="2EA7B755" w14:textId="77777777" w:rsidR="0075629F" w:rsidRDefault="0075629F" w:rsidP="0075629F">
            <w:pPr>
              <w:rPr>
                <w:b/>
                <w:bCs/>
                <w:kern w:val="2"/>
                <w:szCs w:val="24"/>
              </w:rPr>
            </w:pPr>
            <w:r>
              <w:rPr>
                <w:b/>
                <w:bCs/>
                <w:szCs w:val="24"/>
              </w:rPr>
              <w:t>9.9. Tiekėjui taikoma bauda dėl Pirkėjo simbolių, pavadinimo ir ženklo reklamoje ar rinkodaroje naudojimo reikalavimų nesilaikymo bei draudimo naudotis Pirkėjo sukurtais intelektiniais veiklos rezultatais nesilaikymo</w:t>
            </w:r>
          </w:p>
        </w:tc>
        <w:tc>
          <w:tcPr>
            <w:tcW w:w="6441" w:type="dxa"/>
            <w:gridSpan w:val="2"/>
          </w:tcPr>
          <w:p w14:paraId="05C18449" w14:textId="451ADAF7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50</w:t>
            </w:r>
            <w:r w:rsidR="000C73A8">
              <w:rPr>
                <w:kern w:val="2"/>
                <w:szCs w:val="24"/>
              </w:rPr>
              <w:t>0</w:t>
            </w:r>
            <w:r>
              <w:rPr>
                <w:kern w:val="2"/>
                <w:szCs w:val="24"/>
              </w:rPr>
              <w:t xml:space="preserve"> E</w:t>
            </w:r>
            <w:r w:rsidR="000C73A8">
              <w:rPr>
                <w:kern w:val="2"/>
                <w:szCs w:val="24"/>
              </w:rPr>
              <w:t>ur.</w:t>
            </w:r>
          </w:p>
          <w:p w14:paraId="053C66E6" w14:textId="77777777" w:rsidR="0075629F" w:rsidRDefault="0075629F" w:rsidP="0075629F">
            <w:pPr>
              <w:rPr>
                <w:szCs w:val="24"/>
              </w:rPr>
            </w:pPr>
          </w:p>
          <w:p w14:paraId="794441CB" w14:textId="77777777" w:rsidR="0075629F" w:rsidRDefault="0075629F" w:rsidP="0075629F">
            <w:pPr>
              <w:rPr>
                <w:color w:val="4472C4"/>
                <w:kern w:val="2"/>
                <w:szCs w:val="24"/>
              </w:rPr>
            </w:pPr>
          </w:p>
        </w:tc>
      </w:tr>
      <w:tr w:rsidR="0075629F" w14:paraId="6EC1EE4A" w14:textId="77777777" w:rsidTr="008B2786">
        <w:trPr>
          <w:trHeight w:val="300"/>
        </w:trPr>
        <w:tc>
          <w:tcPr>
            <w:tcW w:w="3094" w:type="dxa"/>
            <w:gridSpan w:val="2"/>
          </w:tcPr>
          <w:p w14:paraId="05A6A171" w14:textId="77777777" w:rsidR="0075629F" w:rsidRDefault="0075629F" w:rsidP="0075629F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9.9. </w:t>
            </w:r>
            <w:r>
              <w:rPr>
                <w:b/>
                <w:kern w:val="2"/>
                <w:szCs w:val="24"/>
              </w:rPr>
              <w:t>Kitos netesybos</w:t>
            </w:r>
          </w:p>
        </w:tc>
        <w:tc>
          <w:tcPr>
            <w:tcW w:w="6441" w:type="dxa"/>
            <w:gridSpan w:val="2"/>
          </w:tcPr>
          <w:p w14:paraId="648C2059" w14:textId="3E591EB6" w:rsidR="0075629F" w:rsidRDefault="0075629F" w:rsidP="0075629F">
            <w:pPr>
              <w:rPr>
                <w:color w:val="4472C4"/>
                <w:kern w:val="2"/>
                <w:szCs w:val="24"/>
              </w:rPr>
            </w:pPr>
          </w:p>
        </w:tc>
      </w:tr>
      <w:tr w:rsidR="0075629F" w14:paraId="3A17C378" w14:textId="77777777" w:rsidTr="008B2786">
        <w:trPr>
          <w:trHeight w:val="300"/>
        </w:trPr>
        <w:tc>
          <w:tcPr>
            <w:tcW w:w="9535" w:type="dxa"/>
            <w:gridSpan w:val="4"/>
          </w:tcPr>
          <w:p w14:paraId="20DF85AB" w14:textId="77777777" w:rsidR="0075629F" w:rsidRDefault="0075629F" w:rsidP="0075629F">
            <w:pPr>
              <w:jc w:val="center"/>
              <w:rPr>
                <w:color w:val="4472C4"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10. ESMINĖS SUTARTIES SĄLYGOS</w:t>
            </w:r>
          </w:p>
        </w:tc>
      </w:tr>
      <w:tr w:rsidR="0075629F" w14:paraId="046BF105" w14:textId="77777777" w:rsidTr="008B2786">
        <w:trPr>
          <w:trHeight w:val="300"/>
        </w:trPr>
        <w:tc>
          <w:tcPr>
            <w:tcW w:w="3094" w:type="dxa"/>
            <w:gridSpan w:val="2"/>
          </w:tcPr>
          <w:p w14:paraId="3CB29DF9" w14:textId="77777777" w:rsidR="0075629F" w:rsidRDefault="0075629F" w:rsidP="0075629F">
            <w:pPr>
              <w:rPr>
                <w:b/>
                <w:kern w:val="2"/>
                <w:szCs w:val="24"/>
                <w:lang w:val="en-US"/>
              </w:rPr>
            </w:pPr>
            <w:r>
              <w:rPr>
                <w:b/>
                <w:kern w:val="2"/>
                <w:szCs w:val="24"/>
                <w:lang w:val="en-US"/>
              </w:rPr>
              <w:t xml:space="preserve">10.1. </w:t>
            </w:r>
            <w:r>
              <w:rPr>
                <w:b/>
                <w:kern w:val="2"/>
                <w:szCs w:val="24"/>
              </w:rPr>
              <w:t>Esminės Sutarties sąlygos</w:t>
            </w:r>
          </w:p>
        </w:tc>
        <w:tc>
          <w:tcPr>
            <w:tcW w:w="6441" w:type="dxa"/>
            <w:gridSpan w:val="2"/>
          </w:tcPr>
          <w:p w14:paraId="5AE8CCDD" w14:textId="77777777" w:rsidR="0075629F" w:rsidRDefault="0075629F" w:rsidP="0075629F">
            <w:pPr>
              <w:rPr>
                <w:color w:val="000000" w:themeColor="text1"/>
                <w:kern w:val="2"/>
                <w:szCs w:val="24"/>
              </w:rPr>
            </w:pPr>
            <w:r w:rsidRPr="00F8396E">
              <w:rPr>
                <w:color w:val="000000" w:themeColor="text1"/>
                <w:kern w:val="2"/>
                <w:szCs w:val="24"/>
              </w:rPr>
              <w:t>Techninės specifikacijos II dalies 11, III dalies 14-21, 23 ir 24 punktai.</w:t>
            </w:r>
          </w:p>
          <w:p w14:paraId="12C0AAFA" w14:textId="5FE04BCA" w:rsidR="0075629F" w:rsidRDefault="0075629F" w:rsidP="0075629F">
            <w:pPr>
              <w:rPr>
                <w:color w:val="4472C4"/>
                <w:kern w:val="2"/>
                <w:szCs w:val="24"/>
              </w:rPr>
            </w:pPr>
          </w:p>
        </w:tc>
      </w:tr>
      <w:tr w:rsidR="0075629F" w14:paraId="680D3FA8" w14:textId="77777777" w:rsidTr="008B2786">
        <w:trPr>
          <w:trHeight w:val="300"/>
        </w:trPr>
        <w:tc>
          <w:tcPr>
            <w:tcW w:w="9535" w:type="dxa"/>
            <w:gridSpan w:val="4"/>
          </w:tcPr>
          <w:p w14:paraId="3C0A0922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 SUTARTIES GALIOJIMAS IR KEITIMAS</w:t>
            </w:r>
          </w:p>
        </w:tc>
      </w:tr>
      <w:tr w:rsidR="0075629F" w14:paraId="4E926DEE" w14:textId="77777777" w:rsidTr="008B2786">
        <w:trPr>
          <w:trHeight w:val="300"/>
        </w:trPr>
        <w:tc>
          <w:tcPr>
            <w:tcW w:w="3094" w:type="dxa"/>
            <w:gridSpan w:val="2"/>
          </w:tcPr>
          <w:p w14:paraId="5F4FF5DB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szCs w:val="24"/>
              </w:rPr>
              <w:t>11.1. Sutarties sudarymas ir įsigaliojimas</w:t>
            </w:r>
          </w:p>
        </w:tc>
        <w:tc>
          <w:tcPr>
            <w:tcW w:w="6441" w:type="dxa"/>
            <w:gridSpan w:val="2"/>
          </w:tcPr>
          <w:p w14:paraId="57A56CE5" w14:textId="77777777" w:rsidR="0075629F" w:rsidRPr="00F8396E" w:rsidRDefault="0075629F" w:rsidP="0075629F">
            <w:pPr>
              <w:rPr>
                <w:color w:val="000000" w:themeColor="text1"/>
                <w:kern w:val="2"/>
                <w:szCs w:val="24"/>
              </w:rPr>
            </w:pPr>
            <w:r w:rsidRPr="00F8396E">
              <w:rPr>
                <w:color w:val="000000" w:themeColor="text1"/>
                <w:kern w:val="2"/>
                <w:szCs w:val="24"/>
              </w:rPr>
              <w:t>Ši Sutartis laikoma sudaryta ir įsigalioja nuo Sutarties pasirašymo dienos (antrosios Šalies pasirašymo dieną).</w:t>
            </w:r>
          </w:p>
          <w:p w14:paraId="41FB95A8" w14:textId="77777777" w:rsidR="0075629F" w:rsidRDefault="0075629F" w:rsidP="0075629F">
            <w:pPr>
              <w:rPr>
                <w:color w:val="000000" w:themeColor="text1"/>
                <w:kern w:val="2"/>
                <w:szCs w:val="24"/>
              </w:rPr>
            </w:pPr>
            <w:r w:rsidRPr="00F8396E">
              <w:rPr>
                <w:color w:val="000000" w:themeColor="text1"/>
                <w:kern w:val="2"/>
                <w:szCs w:val="24"/>
              </w:rPr>
              <w:t xml:space="preserve">Sutartis galioja iki visiško prievolių įvykdymo (kol bus išnaudota Pradinės Sutarties vertė, bet jos terminas negali būti ilgesnis kaip 2026-03-01. </w:t>
            </w:r>
          </w:p>
          <w:p w14:paraId="1F3EFD91" w14:textId="39415CC0" w:rsidR="0075629F" w:rsidRDefault="0075629F" w:rsidP="0075629F">
            <w:pPr>
              <w:rPr>
                <w:color w:val="4472C4"/>
                <w:kern w:val="2"/>
                <w:szCs w:val="24"/>
              </w:rPr>
            </w:pPr>
          </w:p>
        </w:tc>
      </w:tr>
      <w:tr w:rsidR="0075629F" w14:paraId="5D9C2895" w14:textId="77777777" w:rsidTr="008B2786">
        <w:trPr>
          <w:trHeight w:val="300"/>
        </w:trPr>
        <w:tc>
          <w:tcPr>
            <w:tcW w:w="3094" w:type="dxa"/>
            <w:gridSpan w:val="2"/>
          </w:tcPr>
          <w:p w14:paraId="62901D86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11.2. Sutarties galiojimo termino pratęsimas</w:t>
            </w:r>
          </w:p>
        </w:tc>
        <w:tc>
          <w:tcPr>
            <w:tcW w:w="6441" w:type="dxa"/>
            <w:gridSpan w:val="2"/>
          </w:tcPr>
          <w:p w14:paraId="4DC98442" w14:textId="77777777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  <w:p w14:paraId="12C9AA6F" w14:textId="1C055483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</w:tr>
      <w:tr w:rsidR="0075629F" w14:paraId="53853D57" w14:textId="77777777" w:rsidTr="008B2786">
        <w:trPr>
          <w:trHeight w:val="300"/>
        </w:trPr>
        <w:tc>
          <w:tcPr>
            <w:tcW w:w="9535" w:type="dxa"/>
            <w:gridSpan w:val="4"/>
          </w:tcPr>
          <w:p w14:paraId="4ACDC82D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 SUTARTIES NUTRAUKIMAS</w:t>
            </w:r>
          </w:p>
        </w:tc>
      </w:tr>
      <w:tr w:rsidR="0075629F" w14:paraId="57C091DD" w14:textId="77777777" w:rsidTr="008B2786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0806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12.1. Sutarties nutraukimo pagrindai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8671" w14:textId="79EB27E6" w:rsidR="0075629F" w:rsidRDefault="0075629F" w:rsidP="0075629F">
            <w:pPr>
              <w:rPr>
                <w:color w:val="4472C4"/>
                <w:kern w:val="2"/>
                <w:szCs w:val="24"/>
              </w:rPr>
            </w:pPr>
            <w:r w:rsidRPr="00F8396E">
              <w:rPr>
                <w:color w:val="000000" w:themeColor="text1"/>
                <w:kern w:val="2"/>
                <w:szCs w:val="24"/>
              </w:rPr>
              <w:t>Sutartis gali būti nutraukiama rašytiniu Šalių susitarimu arba vienašališkai, Bendrosiose sąlygose nustatyta tvarka.</w:t>
            </w:r>
          </w:p>
        </w:tc>
      </w:tr>
      <w:tr w:rsidR="0075629F" w14:paraId="68B529B3" w14:textId="77777777" w:rsidTr="008B2786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ABF2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12.2. Esminiai Sutarties </w:t>
            </w:r>
            <w:r>
              <w:rPr>
                <w:b/>
                <w:szCs w:val="24"/>
              </w:rPr>
              <w:t>pažeidimai</w:t>
            </w:r>
          </w:p>
        </w:tc>
        <w:tc>
          <w:tcPr>
            <w:tcW w:w="6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46508" w14:textId="77777777" w:rsidR="004808E6" w:rsidRPr="00D73893" w:rsidRDefault="004808E6" w:rsidP="004808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D73893">
              <w:rPr>
                <w:rFonts w:eastAsia="Arial"/>
                <w:kern w:val="2"/>
                <w:szCs w:val="24"/>
                <w:lang w:val="lt"/>
              </w:rPr>
              <w:t>12.2.1. Tiekėjas daugiau kaip 2 (du) kartus suteikia Paslaugas, kurios neatitinka Sutartyje ir (ar) įstatymuose nustatytų reikalavimų Paslaugoms;</w:t>
            </w:r>
          </w:p>
          <w:p w14:paraId="59E495F5" w14:textId="77777777" w:rsidR="004808E6" w:rsidRPr="00D73893" w:rsidRDefault="004808E6" w:rsidP="004808E6">
            <w:pPr>
              <w:tabs>
                <w:tab w:val="left" w:pos="567"/>
                <w:tab w:val="left" w:pos="851"/>
                <w:tab w:val="left" w:pos="992"/>
                <w:tab w:val="left" w:pos="1134"/>
              </w:tabs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D73893">
              <w:rPr>
                <w:rFonts w:eastAsia="Arial"/>
                <w:kern w:val="2"/>
                <w:szCs w:val="24"/>
                <w:lang w:val="lt"/>
              </w:rPr>
              <w:t>12.2.2. Tiekėjo kvalifikacija tapo nebeatitinkančia pirkimo dokumentuose nustatytų Sutarties tinkamam vykdymui būtinų reikalavimų ir šie neatitikimai nebuvo ištaisyti per 14 (keturiolika) kalendorinių dienų nuo kvalifikacijos tapimo neatitinkančia dienos;</w:t>
            </w:r>
          </w:p>
          <w:p w14:paraId="3159BEBB" w14:textId="77777777" w:rsidR="004808E6" w:rsidRPr="00D73893" w:rsidRDefault="004808E6" w:rsidP="004808E6">
            <w:pPr>
              <w:spacing w:line="257" w:lineRule="auto"/>
              <w:jc w:val="both"/>
              <w:rPr>
                <w:rFonts w:eastAsia="Arial"/>
                <w:kern w:val="2"/>
                <w:szCs w:val="24"/>
                <w:lang w:val="lt"/>
              </w:rPr>
            </w:pPr>
            <w:r w:rsidRPr="00D73893">
              <w:rPr>
                <w:rFonts w:eastAsia="Arial"/>
                <w:kern w:val="2"/>
                <w:szCs w:val="24"/>
                <w:lang w:val="lt"/>
              </w:rPr>
              <w:t>12.2.3. Tiekėjas pažeidžia Bendrųjų sąlygų nuostatas dėl Sutarties vykdymui pasitelkiamų naujų subtiekėjų ir (ar) specialistų / esamų subtiekėjų ir (ar) specialistų keitimo;</w:t>
            </w:r>
          </w:p>
          <w:p w14:paraId="5D2F59BC" w14:textId="4D04CCA9" w:rsidR="000C73A8" w:rsidRDefault="004808E6" w:rsidP="0075629F">
            <w:pPr>
              <w:spacing w:line="257" w:lineRule="auto"/>
              <w:rPr>
                <w:rFonts w:eastAsia="Arial"/>
                <w:color w:val="000000" w:themeColor="text1"/>
                <w:kern w:val="2"/>
                <w:szCs w:val="24"/>
                <w:lang w:val="lt"/>
              </w:rPr>
            </w:pPr>
            <w:r w:rsidRPr="00D73893">
              <w:rPr>
                <w:rFonts w:eastAsia="Arial"/>
                <w:kern w:val="2"/>
                <w:szCs w:val="24"/>
                <w:lang w:val="lt"/>
              </w:rPr>
              <w:t>12.2.4. Tiekėjas 2 (du) kartus pažeidžia esminę Sutarties sąlygą.</w:t>
            </w:r>
          </w:p>
          <w:p w14:paraId="2E680C86" w14:textId="3E77CCEA" w:rsidR="0075629F" w:rsidRDefault="004808E6" w:rsidP="0075629F">
            <w:pPr>
              <w:spacing w:line="257" w:lineRule="auto"/>
              <w:rPr>
                <w:rFonts w:eastAsia="Arial"/>
                <w:color w:val="FF0000"/>
                <w:kern w:val="2"/>
                <w:szCs w:val="24"/>
              </w:rPr>
            </w:pPr>
            <w:r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12.2.5.</w:t>
            </w:r>
            <w:r w:rsidR="0075629F" w:rsidRPr="00F8396E">
              <w:rPr>
                <w:rFonts w:eastAsia="Arial"/>
                <w:color w:val="000000" w:themeColor="text1"/>
                <w:kern w:val="2"/>
                <w:szCs w:val="24"/>
                <w:lang w:val="lt"/>
              </w:rPr>
              <w:t>Tiekėjas pažeidžia Paslaugų suteikimo terminus ir dėl Paslaugų suteikimo vėlavimo Paslaugos tampa nebereikalingos.</w:t>
            </w:r>
          </w:p>
        </w:tc>
      </w:tr>
      <w:tr w:rsidR="0075629F" w14:paraId="69F21430" w14:textId="77777777" w:rsidTr="008B2786">
        <w:trPr>
          <w:trHeight w:val="300"/>
        </w:trPr>
        <w:tc>
          <w:tcPr>
            <w:tcW w:w="9535" w:type="dxa"/>
            <w:gridSpan w:val="4"/>
          </w:tcPr>
          <w:p w14:paraId="090D9AA3" w14:textId="6BE37024" w:rsidR="0075629F" w:rsidRDefault="0075629F" w:rsidP="0075629F">
            <w:pPr>
              <w:jc w:val="center"/>
              <w:rPr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 APLINKOS APSAUGOS IR SOCIALINIAI KRITERIJAI </w:t>
            </w:r>
          </w:p>
        </w:tc>
      </w:tr>
      <w:tr w:rsidR="0075629F" w14:paraId="112C2F77" w14:textId="77777777" w:rsidTr="008B2786">
        <w:trPr>
          <w:trHeight w:val="300"/>
        </w:trPr>
        <w:tc>
          <w:tcPr>
            <w:tcW w:w="3058" w:type="dxa"/>
          </w:tcPr>
          <w:p w14:paraId="06FD5F64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13.1. Su perkamomis paslaugomis susiję  aplinkos apsaugos kriterijai </w:t>
            </w:r>
          </w:p>
        </w:tc>
        <w:tc>
          <w:tcPr>
            <w:tcW w:w="6477" w:type="dxa"/>
            <w:gridSpan w:val="3"/>
          </w:tcPr>
          <w:p w14:paraId="2030897C" w14:textId="77777777" w:rsidR="000C73A8" w:rsidRPr="000C73A8" w:rsidRDefault="000C73A8" w:rsidP="000C73A8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0C73A8">
              <w:rPr>
                <w:color w:val="000000" w:themeColor="text1"/>
                <w:kern w:val="2"/>
                <w:szCs w:val="24"/>
                <w:shd w:val="clear" w:color="auto" w:fill="FFFFFF"/>
              </w:rPr>
              <w:t>Atliekamas žaliasis pirkimas. Pirkimas vykdomas vadovaujantis Lietuvos Respublikos aplinkos ministro 2011 m. birželio 28 d. įsakymo Nr. D1-508 „Dėl aplinkos apsaugos kriterijų taikymo, vykdant žaliuosius pirkimus, tvarkos aprašo patvirtinimo“ 4.4.3. punktu (-ais).</w:t>
            </w:r>
          </w:p>
          <w:p w14:paraId="762E39FC" w14:textId="77777777" w:rsidR="0075629F" w:rsidRPr="00F8396E" w:rsidRDefault="0075629F" w:rsidP="0075629F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</w:p>
          <w:p w14:paraId="33925DFB" w14:textId="77777777" w:rsidR="0075629F" w:rsidRDefault="0075629F" w:rsidP="0075629F">
            <w:pPr>
              <w:rPr>
                <w:kern w:val="2"/>
                <w:szCs w:val="24"/>
              </w:rPr>
            </w:pPr>
          </w:p>
        </w:tc>
      </w:tr>
      <w:tr w:rsidR="0075629F" w14:paraId="0B605749" w14:textId="77777777" w:rsidTr="008B2786">
        <w:trPr>
          <w:trHeight w:val="300"/>
        </w:trPr>
        <w:tc>
          <w:tcPr>
            <w:tcW w:w="3058" w:type="dxa"/>
          </w:tcPr>
          <w:p w14:paraId="6725B46E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13.2. Su perkamomis Paslaugomis susiję socialiniai kriterijai</w:t>
            </w:r>
          </w:p>
        </w:tc>
        <w:tc>
          <w:tcPr>
            <w:tcW w:w="6477" w:type="dxa"/>
            <w:gridSpan w:val="3"/>
          </w:tcPr>
          <w:p w14:paraId="667379CC" w14:textId="77777777" w:rsidR="0075629F" w:rsidRPr="00F8396E" w:rsidRDefault="0075629F" w:rsidP="0075629F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  <w:r w:rsidRPr="00F8396E">
              <w:rPr>
                <w:color w:val="000000" w:themeColor="text1"/>
                <w:kern w:val="2"/>
                <w:szCs w:val="24"/>
                <w:shd w:val="clear" w:color="auto" w:fill="FFFFFF"/>
              </w:rPr>
              <w:t>Netaikoma</w:t>
            </w:r>
          </w:p>
          <w:p w14:paraId="77146DAF" w14:textId="77777777" w:rsidR="0075629F" w:rsidRPr="00F8396E" w:rsidRDefault="0075629F" w:rsidP="0075629F">
            <w:pPr>
              <w:rPr>
                <w:color w:val="000000" w:themeColor="text1"/>
                <w:kern w:val="2"/>
                <w:szCs w:val="24"/>
                <w:shd w:val="clear" w:color="auto" w:fill="FFFFFF"/>
              </w:rPr>
            </w:pPr>
          </w:p>
          <w:p w14:paraId="7357D3AC" w14:textId="03337A75" w:rsidR="0075629F" w:rsidRDefault="0075629F" w:rsidP="0075629F">
            <w:pPr>
              <w:rPr>
                <w:color w:val="0070C0"/>
                <w:kern w:val="2"/>
                <w:szCs w:val="24"/>
              </w:rPr>
            </w:pPr>
          </w:p>
        </w:tc>
      </w:tr>
      <w:tr w:rsidR="0075629F" w14:paraId="32AF3369" w14:textId="77777777" w:rsidTr="008B2786">
        <w:trPr>
          <w:trHeight w:val="300"/>
        </w:trPr>
        <w:tc>
          <w:tcPr>
            <w:tcW w:w="9535" w:type="dxa"/>
            <w:gridSpan w:val="4"/>
          </w:tcPr>
          <w:p w14:paraId="0A015148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 BENDRŲJŲ SĄLYGŲ PAKEITIMAI IR PAPILDYMAI </w:t>
            </w:r>
          </w:p>
          <w:p w14:paraId="6F97EEC0" w14:textId="77777777" w:rsidR="0075629F" w:rsidRDefault="0075629F" w:rsidP="0075629F">
            <w:pPr>
              <w:jc w:val="center"/>
              <w:rPr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 xml:space="preserve">(jeigu būtina dėl konkretaus Sutarties dalyko specifikos) </w:t>
            </w:r>
          </w:p>
        </w:tc>
      </w:tr>
      <w:tr w:rsidR="0075629F" w14:paraId="6AAFD509" w14:textId="77777777" w:rsidTr="008B2786">
        <w:trPr>
          <w:trHeight w:val="300"/>
        </w:trPr>
        <w:tc>
          <w:tcPr>
            <w:tcW w:w="3058" w:type="dxa"/>
          </w:tcPr>
          <w:p w14:paraId="06542022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 xml:space="preserve">14.1. </w:t>
            </w:r>
          </w:p>
        </w:tc>
        <w:tc>
          <w:tcPr>
            <w:tcW w:w="6477" w:type="dxa"/>
            <w:gridSpan w:val="3"/>
          </w:tcPr>
          <w:p w14:paraId="0AD6BA25" w14:textId="3BDA913C" w:rsidR="0075629F" w:rsidRDefault="00A55014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629F" w14:paraId="7E5AB0D8" w14:textId="77777777" w:rsidTr="008B2786">
        <w:trPr>
          <w:trHeight w:val="300"/>
        </w:trPr>
        <w:tc>
          <w:tcPr>
            <w:tcW w:w="3058" w:type="dxa"/>
          </w:tcPr>
          <w:p w14:paraId="768CB1ED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14.2.</w:t>
            </w:r>
          </w:p>
        </w:tc>
        <w:tc>
          <w:tcPr>
            <w:tcW w:w="6477" w:type="dxa"/>
            <w:gridSpan w:val="3"/>
          </w:tcPr>
          <w:p w14:paraId="31EA2358" w14:textId="362B77F5" w:rsidR="0075629F" w:rsidRDefault="00A55014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629F" w14:paraId="1FD518DD" w14:textId="77777777" w:rsidTr="008B2786">
        <w:trPr>
          <w:trHeight w:val="300"/>
        </w:trPr>
        <w:tc>
          <w:tcPr>
            <w:tcW w:w="3058" w:type="dxa"/>
          </w:tcPr>
          <w:p w14:paraId="783F526A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14.3.</w:t>
            </w:r>
          </w:p>
        </w:tc>
        <w:tc>
          <w:tcPr>
            <w:tcW w:w="6477" w:type="dxa"/>
            <w:gridSpan w:val="3"/>
          </w:tcPr>
          <w:p w14:paraId="14B5DC67" w14:textId="6EC69F6D" w:rsidR="0075629F" w:rsidRDefault="00A55014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Netaikoma</w:t>
            </w:r>
          </w:p>
        </w:tc>
      </w:tr>
      <w:tr w:rsidR="0075629F" w14:paraId="225E190B" w14:textId="77777777" w:rsidTr="008B2786">
        <w:trPr>
          <w:trHeight w:val="300"/>
        </w:trPr>
        <w:tc>
          <w:tcPr>
            <w:tcW w:w="3058" w:type="dxa"/>
          </w:tcPr>
          <w:p w14:paraId="4D2787AA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14.4.</w:t>
            </w:r>
          </w:p>
        </w:tc>
        <w:tc>
          <w:tcPr>
            <w:tcW w:w="6477" w:type="dxa"/>
            <w:gridSpan w:val="3"/>
          </w:tcPr>
          <w:p w14:paraId="008C5323" w14:textId="3E824BDB" w:rsidR="0075629F" w:rsidRPr="00A55014" w:rsidRDefault="00A55014" w:rsidP="0075629F">
            <w:pPr>
              <w:rPr>
                <w:color w:val="0070C0"/>
                <w:kern w:val="2"/>
                <w:szCs w:val="24"/>
              </w:rPr>
            </w:pPr>
            <w:r w:rsidRPr="00A55014">
              <w:rPr>
                <w:kern w:val="2"/>
                <w:szCs w:val="24"/>
              </w:rPr>
              <w:t>Netaikoma</w:t>
            </w:r>
          </w:p>
        </w:tc>
      </w:tr>
      <w:tr w:rsidR="0075629F" w14:paraId="10359D4E" w14:textId="77777777" w:rsidTr="008B2786">
        <w:trPr>
          <w:trHeight w:val="300"/>
        </w:trPr>
        <w:tc>
          <w:tcPr>
            <w:tcW w:w="3058" w:type="dxa"/>
          </w:tcPr>
          <w:p w14:paraId="0EF37EBC" w14:textId="77777777" w:rsidR="0075629F" w:rsidRDefault="0075629F" w:rsidP="0075629F">
            <w:pPr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lastRenderedPageBreak/>
              <w:t>14.5.</w:t>
            </w:r>
          </w:p>
        </w:tc>
        <w:tc>
          <w:tcPr>
            <w:tcW w:w="6477" w:type="dxa"/>
            <w:gridSpan w:val="3"/>
          </w:tcPr>
          <w:p w14:paraId="2E51B911" w14:textId="77777777" w:rsidR="0075629F" w:rsidRDefault="0075629F" w:rsidP="0075629F">
            <w:pPr>
              <w:rPr>
                <w:kern w:val="2"/>
                <w:szCs w:val="24"/>
              </w:rPr>
            </w:pPr>
            <w:r>
              <w:rPr>
                <w:kern w:val="2"/>
                <w:szCs w:val="24"/>
              </w:rPr>
              <w:t>Sutarties Bendrosiose sąlygose nurodytos alternatyvios nuostatos (su prierašu „jei taikoma“ ir pan.) taikomos tik tokiu atveju, jeigu jos konkrečiai aprašomos Sutarties Specialiosiose sąlygose arba prieduose.</w:t>
            </w:r>
          </w:p>
        </w:tc>
      </w:tr>
      <w:tr w:rsidR="0075629F" w14:paraId="02BCD4AF" w14:textId="77777777" w:rsidTr="008B2786">
        <w:trPr>
          <w:trHeight w:val="300"/>
        </w:trPr>
        <w:tc>
          <w:tcPr>
            <w:tcW w:w="9535" w:type="dxa"/>
            <w:gridSpan w:val="4"/>
          </w:tcPr>
          <w:p w14:paraId="73E0662D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 SUTARTIES PRIEDAI</w:t>
            </w:r>
          </w:p>
        </w:tc>
      </w:tr>
      <w:tr w:rsidR="0075629F" w14:paraId="74DDAC4D" w14:textId="77777777" w:rsidTr="008B2786">
        <w:trPr>
          <w:trHeight w:val="300"/>
        </w:trPr>
        <w:tc>
          <w:tcPr>
            <w:tcW w:w="3058" w:type="dxa"/>
          </w:tcPr>
          <w:p w14:paraId="2137F0E7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15.1. Priedas Nr. 1</w:t>
            </w:r>
          </w:p>
        </w:tc>
        <w:tc>
          <w:tcPr>
            <w:tcW w:w="6477" w:type="dxa"/>
            <w:gridSpan w:val="3"/>
          </w:tcPr>
          <w:p w14:paraId="7A2191A7" w14:textId="1CD718E9" w:rsidR="0075629F" w:rsidRDefault="00A55014" w:rsidP="00A55014">
            <w:pPr>
              <w:rPr>
                <w:b/>
                <w:kern w:val="2"/>
                <w:szCs w:val="24"/>
              </w:rPr>
            </w:pPr>
            <w:r>
              <w:rPr>
                <w:b/>
                <w:color w:val="000000" w:themeColor="text1"/>
                <w:kern w:val="2"/>
                <w:szCs w:val="24"/>
              </w:rPr>
              <w:t xml:space="preserve">Sutarties priedas Nr. 1 </w:t>
            </w:r>
            <w:r w:rsidR="0075629F" w:rsidRPr="004A74E1">
              <w:rPr>
                <w:b/>
                <w:color w:val="000000" w:themeColor="text1"/>
                <w:kern w:val="2"/>
                <w:szCs w:val="24"/>
              </w:rPr>
              <w:t>Paslaugų techninė specifikacija</w:t>
            </w:r>
            <w:r>
              <w:rPr>
                <w:b/>
                <w:color w:val="000000" w:themeColor="text1"/>
                <w:kern w:val="2"/>
                <w:szCs w:val="24"/>
              </w:rPr>
              <w:t>;</w:t>
            </w:r>
          </w:p>
        </w:tc>
      </w:tr>
      <w:tr w:rsidR="0075629F" w14:paraId="17490635" w14:textId="77777777" w:rsidTr="008B2786">
        <w:trPr>
          <w:trHeight w:val="300"/>
        </w:trPr>
        <w:tc>
          <w:tcPr>
            <w:tcW w:w="3058" w:type="dxa"/>
          </w:tcPr>
          <w:p w14:paraId="7727F0E4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15.2. Priedas Nr. 2</w:t>
            </w:r>
          </w:p>
        </w:tc>
        <w:tc>
          <w:tcPr>
            <w:tcW w:w="6477" w:type="dxa"/>
            <w:gridSpan w:val="3"/>
          </w:tcPr>
          <w:p w14:paraId="525162D2" w14:textId="02E355C0" w:rsidR="0075629F" w:rsidRDefault="00A55014" w:rsidP="00A55014">
            <w:pPr>
              <w:rPr>
                <w:b/>
                <w:kern w:val="2"/>
                <w:szCs w:val="24"/>
              </w:rPr>
            </w:pPr>
            <w:r>
              <w:rPr>
                <w:b/>
                <w:color w:val="000000" w:themeColor="text1"/>
                <w:kern w:val="2"/>
                <w:szCs w:val="24"/>
              </w:rPr>
              <w:t xml:space="preserve">Sutarties priedas Nr. 2 </w:t>
            </w:r>
            <w:r w:rsidR="0075629F" w:rsidRPr="004A74E1">
              <w:rPr>
                <w:b/>
                <w:color w:val="000000" w:themeColor="text1"/>
                <w:kern w:val="2"/>
                <w:szCs w:val="24"/>
              </w:rPr>
              <w:t>Paslaugų teikėjo pasiūlymas</w:t>
            </w:r>
            <w:r>
              <w:rPr>
                <w:b/>
                <w:color w:val="000000" w:themeColor="text1"/>
                <w:kern w:val="2"/>
                <w:szCs w:val="24"/>
              </w:rPr>
              <w:t>;</w:t>
            </w:r>
            <w:r w:rsidR="0075629F" w:rsidRPr="004A74E1">
              <w:rPr>
                <w:b/>
                <w:color w:val="000000" w:themeColor="text1"/>
                <w:kern w:val="2"/>
                <w:szCs w:val="24"/>
              </w:rPr>
              <w:t xml:space="preserve"> </w:t>
            </w:r>
          </w:p>
        </w:tc>
      </w:tr>
      <w:tr w:rsidR="0075629F" w14:paraId="6A03A6CE" w14:textId="77777777" w:rsidTr="008B2786">
        <w:trPr>
          <w:trHeight w:val="300"/>
        </w:trPr>
        <w:tc>
          <w:tcPr>
            <w:tcW w:w="3058" w:type="dxa"/>
          </w:tcPr>
          <w:p w14:paraId="677FD2A7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15.3. Priedas Nr. 3</w:t>
            </w:r>
          </w:p>
        </w:tc>
        <w:tc>
          <w:tcPr>
            <w:tcW w:w="6477" w:type="dxa"/>
            <w:gridSpan w:val="3"/>
          </w:tcPr>
          <w:p w14:paraId="2DC141BC" w14:textId="665D5594" w:rsidR="0075629F" w:rsidRDefault="00A55014" w:rsidP="00A55014">
            <w:pPr>
              <w:rPr>
                <w:b/>
                <w:kern w:val="2"/>
                <w:szCs w:val="24"/>
              </w:rPr>
            </w:pPr>
            <w:r>
              <w:rPr>
                <w:b/>
                <w:color w:val="000000" w:themeColor="text1"/>
                <w:kern w:val="2"/>
                <w:szCs w:val="24"/>
              </w:rPr>
              <w:t xml:space="preserve">Sutarties priedas Nr. 3 </w:t>
            </w:r>
            <w:r w:rsidR="0075629F" w:rsidRPr="004A74E1">
              <w:rPr>
                <w:b/>
                <w:color w:val="000000" w:themeColor="text1"/>
                <w:kern w:val="2"/>
                <w:szCs w:val="24"/>
              </w:rPr>
              <w:t>Paslaugų perdavimo-priėmimo forma</w:t>
            </w:r>
            <w:r>
              <w:rPr>
                <w:b/>
                <w:color w:val="000000" w:themeColor="text1"/>
                <w:kern w:val="2"/>
                <w:szCs w:val="24"/>
              </w:rPr>
              <w:t>;</w:t>
            </w:r>
          </w:p>
        </w:tc>
      </w:tr>
      <w:tr w:rsidR="0075629F" w14:paraId="7B271D37" w14:textId="77777777" w:rsidTr="008B2786">
        <w:trPr>
          <w:trHeight w:val="300"/>
        </w:trPr>
        <w:tc>
          <w:tcPr>
            <w:tcW w:w="3058" w:type="dxa"/>
          </w:tcPr>
          <w:p w14:paraId="2923210D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15.4. Priedas Nr. 4</w:t>
            </w:r>
          </w:p>
        </w:tc>
        <w:tc>
          <w:tcPr>
            <w:tcW w:w="6477" w:type="dxa"/>
            <w:gridSpan w:val="3"/>
          </w:tcPr>
          <w:p w14:paraId="43B7BEFF" w14:textId="25A8FCC4" w:rsidR="0075629F" w:rsidRDefault="00A55014" w:rsidP="00A55014">
            <w:pPr>
              <w:rPr>
                <w:b/>
                <w:kern w:val="2"/>
                <w:szCs w:val="24"/>
              </w:rPr>
            </w:pPr>
            <w:r>
              <w:rPr>
                <w:b/>
                <w:color w:val="000000" w:themeColor="text1"/>
                <w:kern w:val="2"/>
                <w:szCs w:val="24"/>
              </w:rPr>
              <w:t xml:space="preserve">Sutarties priedas Nr. 4 </w:t>
            </w:r>
            <w:r w:rsidR="0075629F" w:rsidRPr="004A74E1">
              <w:rPr>
                <w:b/>
                <w:color w:val="000000" w:themeColor="text1"/>
                <w:kern w:val="2"/>
                <w:szCs w:val="24"/>
              </w:rPr>
              <w:t>Mokymo programos forma</w:t>
            </w:r>
            <w:r>
              <w:rPr>
                <w:b/>
                <w:color w:val="000000" w:themeColor="text1"/>
                <w:kern w:val="2"/>
                <w:szCs w:val="24"/>
              </w:rPr>
              <w:t>;</w:t>
            </w:r>
          </w:p>
        </w:tc>
      </w:tr>
      <w:tr w:rsidR="0075629F" w14:paraId="2EE22E3C" w14:textId="77777777" w:rsidTr="008B2786">
        <w:trPr>
          <w:trHeight w:val="300"/>
        </w:trPr>
        <w:tc>
          <w:tcPr>
            <w:tcW w:w="3058" w:type="dxa"/>
          </w:tcPr>
          <w:p w14:paraId="2698CC5B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15.5. Priedas Nr. 5</w:t>
            </w:r>
          </w:p>
        </w:tc>
        <w:tc>
          <w:tcPr>
            <w:tcW w:w="6477" w:type="dxa"/>
            <w:gridSpan w:val="3"/>
          </w:tcPr>
          <w:p w14:paraId="4EE47ED2" w14:textId="5EF5A831" w:rsidR="0075629F" w:rsidRDefault="00A55014" w:rsidP="00A55014">
            <w:pPr>
              <w:rPr>
                <w:b/>
                <w:kern w:val="2"/>
                <w:szCs w:val="24"/>
              </w:rPr>
            </w:pPr>
            <w:r>
              <w:rPr>
                <w:b/>
                <w:bCs/>
                <w:kern w:val="2"/>
                <w:szCs w:val="24"/>
              </w:rPr>
              <w:t xml:space="preserve">Sutarties priedas Nr. 5 </w:t>
            </w:r>
            <w:r w:rsidR="0075629F" w:rsidRPr="004A74E1">
              <w:rPr>
                <w:b/>
                <w:bCs/>
                <w:kern w:val="2"/>
                <w:szCs w:val="24"/>
              </w:rPr>
              <w:t>Sutarties vykdymui pasitelkiami subtiekėjai ir (ar) specialistai</w:t>
            </w:r>
            <w:r>
              <w:rPr>
                <w:b/>
                <w:bCs/>
                <w:kern w:val="2"/>
                <w:szCs w:val="24"/>
              </w:rPr>
              <w:t>.</w:t>
            </w:r>
          </w:p>
        </w:tc>
      </w:tr>
      <w:tr w:rsidR="0075629F" w14:paraId="49ECE188" w14:textId="77777777" w:rsidTr="008B2786">
        <w:tc>
          <w:tcPr>
            <w:tcW w:w="9535" w:type="dxa"/>
            <w:gridSpan w:val="4"/>
          </w:tcPr>
          <w:p w14:paraId="36147583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16. ŠALIŲ ATSTOVŲ PARAŠAI</w:t>
            </w:r>
          </w:p>
        </w:tc>
      </w:tr>
      <w:tr w:rsidR="0075629F" w14:paraId="03A9A0F6" w14:textId="77777777" w:rsidTr="008B2786">
        <w:tc>
          <w:tcPr>
            <w:tcW w:w="5224" w:type="dxa"/>
            <w:gridSpan w:val="3"/>
          </w:tcPr>
          <w:p w14:paraId="1F94E810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PIRKĖJAS</w:t>
            </w:r>
          </w:p>
        </w:tc>
        <w:tc>
          <w:tcPr>
            <w:tcW w:w="4311" w:type="dxa"/>
          </w:tcPr>
          <w:p w14:paraId="2E97767F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b/>
                <w:kern w:val="2"/>
                <w:szCs w:val="24"/>
              </w:rPr>
              <w:t>TIEKĖJAS</w:t>
            </w:r>
          </w:p>
        </w:tc>
      </w:tr>
      <w:tr w:rsidR="0075629F" w14:paraId="241D978A" w14:textId="77777777" w:rsidTr="008B2786">
        <w:tc>
          <w:tcPr>
            <w:tcW w:w="5224" w:type="dxa"/>
            <w:gridSpan w:val="3"/>
          </w:tcPr>
          <w:p w14:paraId="1D90A109" w14:textId="11425A76" w:rsidR="0075629F" w:rsidRDefault="0075629F" w:rsidP="0075629F">
            <w:pPr>
              <w:jc w:val="center"/>
              <w:rPr>
                <w:color w:val="4472C4"/>
                <w:kern w:val="2"/>
                <w:szCs w:val="24"/>
              </w:rPr>
            </w:pPr>
            <w:r w:rsidRPr="005D4270">
              <w:rPr>
                <w:color w:val="000000" w:themeColor="text1"/>
                <w:kern w:val="2"/>
                <w:szCs w:val="24"/>
              </w:rPr>
              <w:t xml:space="preserve">Joniškio rajono savivaldybės administracijos direktorius </w:t>
            </w:r>
          </w:p>
        </w:tc>
        <w:tc>
          <w:tcPr>
            <w:tcW w:w="4311" w:type="dxa"/>
          </w:tcPr>
          <w:p w14:paraId="507E9B6D" w14:textId="77777777" w:rsidR="0075629F" w:rsidRDefault="0075629F" w:rsidP="0075629F">
            <w:pPr>
              <w:jc w:val="center"/>
              <w:rPr>
                <w:b/>
                <w:kern w:val="2"/>
                <w:szCs w:val="24"/>
              </w:rPr>
            </w:pPr>
            <w:r>
              <w:rPr>
                <w:color w:val="4472C4"/>
                <w:kern w:val="2"/>
                <w:szCs w:val="24"/>
              </w:rPr>
              <w:t>(nurodomos atstovo pareigos, vardas, pavardė)</w:t>
            </w:r>
          </w:p>
        </w:tc>
      </w:tr>
      <w:tr w:rsidR="0075629F" w14:paraId="4BE365D5" w14:textId="77777777" w:rsidTr="008B2786">
        <w:tc>
          <w:tcPr>
            <w:tcW w:w="5224" w:type="dxa"/>
            <w:gridSpan w:val="3"/>
          </w:tcPr>
          <w:p w14:paraId="1E4B550A" w14:textId="77777777" w:rsidR="0075629F" w:rsidRPr="00DD1A2A" w:rsidRDefault="0075629F" w:rsidP="0075629F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4B0A142F" w14:textId="77777777" w:rsidR="0075629F" w:rsidRPr="00DD1A2A" w:rsidRDefault="0075629F" w:rsidP="0075629F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D1A2A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  <w:p w14:paraId="5CB527B7" w14:textId="77777777" w:rsidR="0075629F" w:rsidRPr="00DD1A2A" w:rsidRDefault="0075629F" w:rsidP="0075629F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2CC16CC0" w14:textId="77777777" w:rsidR="0075629F" w:rsidRPr="00DD1A2A" w:rsidRDefault="0075629F" w:rsidP="0075629F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</w:tc>
        <w:tc>
          <w:tcPr>
            <w:tcW w:w="4311" w:type="dxa"/>
          </w:tcPr>
          <w:p w14:paraId="1375D05A" w14:textId="77777777" w:rsidR="0075629F" w:rsidRPr="00DD1A2A" w:rsidRDefault="0075629F" w:rsidP="0075629F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</w:p>
          <w:p w14:paraId="29C6D4EE" w14:textId="77777777" w:rsidR="0075629F" w:rsidRPr="00DD1A2A" w:rsidRDefault="0075629F" w:rsidP="0075629F">
            <w:pPr>
              <w:jc w:val="center"/>
              <w:rPr>
                <w:b/>
                <w:color w:val="000000" w:themeColor="text1"/>
                <w:kern w:val="2"/>
                <w:szCs w:val="24"/>
              </w:rPr>
            </w:pPr>
            <w:r w:rsidRPr="00DD1A2A">
              <w:rPr>
                <w:b/>
                <w:color w:val="000000" w:themeColor="text1"/>
                <w:kern w:val="2"/>
                <w:szCs w:val="24"/>
              </w:rPr>
              <w:t>(parašas)</w:t>
            </w:r>
          </w:p>
        </w:tc>
      </w:tr>
    </w:tbl>
    <w:p w14:paraId="6DC67F22" w14:textId="77777777" w:rsidR="00B06BD1" w:rsidRDefault="00B06BD1" w:rsidP="00B06BD1">
      <w:pPr>
        <w:rPr>
          <w:szCs w:val="24"/>
        </w:rPr>
      </w:pPr>
    </w:p>
    <w:p w14:paraId="7308249F" w14:textId="77777777" w:rsidR="00B06BD1" w:rsidRDefault="00B06BD1" w:rsidP="00B06BD1">
      <w:pPr>
        <w:rPr>
          <w:szCs w:val="24"/>
        </w:rPr>
      </w:pPr>
    </w:p>
    <w:p w14:paraId="1F7997E7" w14:textId="1A71EFE9" w:rsidR="00CE354D" w:rsidRDefault="00B06BD1" w:rsidP="00B06BD1">
      <w:r>
        <w:rPr>
          <w:b/>
          <w:bCs/>
        </w:rPr>
        <w:t>_</w:t>
      </w:r>
    </w:p>
    <w:sectPr w:rsidR="00CE354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BD1"/>
    <w:rsid w:val="00007BF0"/>
    <w:rsid w:val="0004497C"/>
    <w:rsid w:val="00084FCF"/>
    <w:rsid w:val="000C73A8"/>
    <w:rsid w:val="000F7F82"/>
    <w:rsid w:val="0011205D"/>
    <w:rsid w:val="001316C8"/>
    <w:rsid w:val="001571EA"/>
    <w:rsid w:val="001A77C9"/>
    <w:rsid w:val="001D2112"/>
    <w:rsid w:val="0020333E"/>
    <w:rsid w:val="00241030"/>
    <w:rsid w:val="00273B99"/>
    <w:rsid w:val="0028376B"/>
    <w:rsid w:val="002B0F0C"/>
    <w:rsid w:val="002C7D6C"/>
    <w:rsid w:val="002F7F30"/>
    <w:rsid w:val="0036571F"/>
    <w:rsid w:val="00391BC3"/>
    <w:rsid w:val="003B24B9"/>
    <w:rsid w:val="003F113B"/>
    <w:rsid w:val="00404449"/>
    <w:rsid w:val="004808E6"/>
    <w:rsid w:val="00506F54"/>
    <w:rsid w:val="00556F31"/>
    <w:rsid w:val="00557683"/>
    <w:rsid w:val="0057036F"/>
    <w:rsid w:val="005942F7"/>
    <w:rsid w:val="005D4270"/>
    <w:rsid w:val="00610C8B"/>
    <w:rsid w:val="00627C7C"/>
    <w:rsid w:val="00636807"/>
    <w:rsid w:val="006822F5"/>
    <w:rsid w:val="00682F8B"/>
    <w:rsid w:val="00692AD4"/>
    <w:rsid w:val="00696904"/>
    <w:rsid w:val="006B3822"/>
    <w:rsid w:val="006D61D3"/>
    <w:rsid w:val="006E5871"/>
    <w:rsid w:val="0075629F"/>
    <w:rsid w:val="00792631"/>
    <w:rsid w:val="007A3ECD"/>
    <w:rsid w:val="007B5476"/>
    <w:rsid w:val="008148C1"/>
    <w:rsid w:val="0082150E"/>
    <w:rsid w:val="008246A0"/>
    <w:rsid w:val="00882AC2"/>
    <w:rsid w:val="0089475D"/>
    <w:rsid w:val="008A457E"/>
    <w:rsid w:val="008C3C55"/>
    <w:rsid w:val="008F3AF7"/>
    <w:rsid w:val="00900141"/>
    <w:rsid w:val="00920C4C"/>
    <w:rsid w:val="009239BD"/>
    <w:rsid w:val="0094737C"/>
    <w:rsid w:val="00947FBA"/>
    <w:rsid w:val="00962DBB"/>
    <w:rsid w:val="009852EA"/>
    <w:rsid w:val="0098575E"/>
    <w:rsid w:val="009B6ED1"/>
    <w:rsid w:val="009D3718"/>
    <w:rsid w:val="00A55014"/>
    <w:rsid w:val="00AB6825"/>
    <w:rsid w:val="00B06BD1"/>
    <w:rsid w:val="00B37D5E"/>
    <w:rsid w:val="00B74761"/>
    <w:rsid w:val="00BB125A"/>
    <w:rsid w:val="00C4099B"/>
    <w:rsid w:val="00C44450"/>
    <w:rsid w:val="00C552F6"/>
    <w:rsid w:val="00C71CE3"/>
    <w:rsid w:val="00C84CA3"/>
    <w:rsid w:val="00C931AA"/>
    <w:rsid w:val="00CC476A"/>
    <w:rsid w:val="00CE354D"/>
    <w:rsid w:val="00CE791E"/>
    <w:rsid w:val="00D2523B"/>
    <w:rsid w:val="00D82C5B"/>
    <w:rsid w:val="00DA3FEA"/>
    <w:rsid w:val="00DD1A2A"/>
    <w:rsid w:val="00DF0FAE"/>
    <w:rsid w:val="00E079CB"/>
    <w:rsid w:val="00E147F0"/>
    <w:rsid w:val="00E376B8"/>
    <w:rsid w:val="00E679DF"/>
    <w:rsid w:val="00F83FB3"/>
    <w:rsid w:val="00FA26C1"/>
    <w:rsid w:val="00FB4A91"/>
    <w:rsid w:val="00FB70CC"/>
    <w:rsid w:val="00FC0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B66E7"/>
  <w15:chartTrackingRefBased/>
  <w15:docId w15:val="{BBE2BDDE-C1F1-477A-904D-F238C92D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06BD1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06B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B06B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6B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06B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06B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06BD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B06BD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B06BD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B06BD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B06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B06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6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B06BD1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06BD1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06BD1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B06BD1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B06BD1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B06BD1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06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06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B06B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B06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06BD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B06BD1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B06BD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B06BD1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06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06BD1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B06BD1"/>
    <w:rPr>
      <w:b/>
      <w:bCs/>
      <w:smallCaps/>
      <w:color w:val="0F4761" w:themeColor="accent1" w:themeShade="BF"/>
      <w:spacing w:val="5"/>
    </w:rPr>
  </w:style>
  <w:style w:type="character" w:styleId="Vietosrezervavimoenklotekstas">
    <w:name w:val="Placeholder Text"/>
    <w:basedOn w:val="Numatytasispastraiposriftas"/>
    <w:rsid w:val="00B06BD1"/>
    <w:rPr>
      <w:color w:val="80808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4103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4103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4103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4103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41030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947FBA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9828</Words>
  <Characters>5602</Characters>
  <Application>Microsoft Office Word</Application>
  <DocSecurity>0</DocSecurity>
  <Lines>46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Buivydienė</dc:creator>
  <cp:keywords/>
  <dc:description/>
  <cp:lastModifiedBy>Jūratė Buivydienė</cp:lastModifiedBy>
  <cp:revision>10</cp:revision>
  <dcterms:created xsi:type="dcterms:W3CDTF">2025-03-28T06:45:00Z</dcterms:created>
  <dcterms:modified xsi:type="dcterms:W3CDTF">2025-04-07T06:43:00Z</dcterms:modified>
</cp:coreProperties>
</file>