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E6663" w14:textId="77777777"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14:paraId="5ABA9C16" w14:textId="77777777"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02D3B5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3B809534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E8CC8C" w14:textId="6111F4A2" w:rsidR="00E16331" w:rsidRPr="00982B7E" w:rsidRDefault="00377C31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 w:rsidRPr="00377C31">
        <w:rPr>
          <w:rFonts w:ascii="Calibri" w:hAnsi="Calibri" w:cs="Calibri"/>
          <w:b/>
          <w:sz w:val="24"/>
          <w:szCs w:val="24"/>
        </w:rPr>
        <w:t xml:space="preserve">KAUNO MIESTO APLINKOS ORO MONITORINGO PASLAUGŲ </w:t>
      </w:r>
      <w:r w:rsidR="00982B7E">
        <w:rPr>
          <w:rFonts w:ascii="Calibri" w:hAnsi="Calibri" w:cs="Calibri"/>
          <w:b/>
          <w:sz w:val="24"/>
          <w:szCs w:val="24"/>
        </w:rPr>
        <w:t>PIRKIMO</w:t>
      </w:r>
      <w:r w:rsidR="00982B7E"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3FBFCD6" w14:textId="77777777"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14:paraId="3D2BB863" w14:textId="7F7DE203" w:rsidR="00046F94" w:rsidRDefault="00A75E11" w:rsidP="00046F94">
      <w:pPr>
        <w:spacing w:line="276" w:lineRule="auto"/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E11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 m. </w:t>
      </w:r>
      <w:r w:rsidR="002F38CD">
        <w:rPr>
          <w:rFonts w:asciiTheme="minorHAnsi" w:hAnsiTheme="minorHAnsi" w:cstheme="minorHAnsi"/>
          <w:sz w:val="24"/>
          <w:szCs w:val="24"/>
        </w:rPr>
        <w:t xml:space="preserve">balandžio </w:t>
      </w:r>
      <w:r w:rsidR="00377C31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 xml:space="preserve"> d.</w:t>
      </w:r>
      <w:r w:rsidRPr="00A75E11">
        <w:rPr>
          <w:rFonts w:asciiTheme="minorHAnsi" w:hAnsiTheme="minorHAnsi" w:cstheme="minorHAnsi"/>
          <w:sz w:val="24"/>
          <w:szCs w:val="24"/>
        </w:rPr>
        <w:t xml:space="preserve"> </w:t>
      </w:r>
      <w:r w:rsidR="00982B7E" w:rsidRPr="00982B7E">
        <w:rPr>
          <w:rFonts w:asciiTheme="minorHAnsi" w:hAnsiTheme="minorHAnsi" w:cstheme="minorHAnsi"/>
          <w:sz w:val="24"/>
          <w:szCs w:val="24"/>
        </w:rPr>
        <w:t>1</w:t>
      </w:r>
      <w:r w:rsidR="002F38CD">
        <w:rPr>
          <w:rFonts w:asciiTheme="minorHAnsi" w:hAnsiTheme="minorHAnsi" w:cstheme="minorHAnsi"/>
          <w:sz w:val="24"/>
          <w:szCs w:val="24"/>
        </w:rPr>
        <w:t>1</w:t>
      </w:r>
      <w:r w:rsidR="00982B7E" w:rsidRPr="00982B7E">
        <w:rPr>
          <w:rFonts w:asciiTheme="minorHAnsi" w:hAnsiTheme="minorHAnsi" w:cstheme="minorHAnsi"/>
          <w:sz w:val="24"/>
          <w:szCs w:val="24"/>
        </w:rPr>
        <w:t xml:space="preserve">:00 val. baigėsi 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="00982B7E"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="00982B7E"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="00982B7E"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EA0BE09" w14:textId="77777777" w:rsidR="002F38CD" w:rsidRDefault="00046F94" w:rsidP="00A75E11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46F94">
        <w:rPr>
          <w:rFonts w:asciiTheme="minorHAnsi" w:hAnsiTheme="minorHAnsi" w:cstheme="minorHAnsi"/>
          <w:sz w:val="24"/>
          <w:szCs w:val="24"/>
        </w:rPr>
        <w:t>Ri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046F94">
        <w:rPr>
          <w:rFonts w:asciiTheme="minorHAnsi" w:hAnsiTheme="minorHAnsi" w:cstheme="minorHAnsi"/>
          <w:sz w:val="24"/>
          <w:szCs w:val="24"/>
        </w:rPr>
        <w:t>kos konsultacijoje tiekėj</w:t>
      </w:r>
      <w:r w:rsidR="002F38CD">
        <w:rPr>
          <w:rFonts w:asciiTheme="minorHAnsi" w:hAnsiTheme="minorHAnsi" w:cstheme="minorHAnsi"/>
          <w:sz w:val="24"/>
          <w:szCs w:val="24"/>
        </w:rPr>
        <w:t>ų</w:t>
      </w:r>
      <w:r w:rsidRPr="00046F94">
        <w:rPr>
          <w:rFonts w:asciiTheme="minorHAnsi" w:hAnsiTheme="minorHAnsi" w:cstheme="minorHAnsi"/>
          <w:sz w:val="24"/>
          <w:szCs w:val="24"/>
        </w:rPr>
        <w:t xml:space="preserve"> </w:t>
      </w:r>
      <w:r w:rsidR="002F38CD">
        <w:rPr>
          <w:rFonts w:asciiTheme="minorHAnsi" w:hAnsiTheme="minorHAnsi" w:cstheme="minorHAnsi"/>
          <w:sz w:val="24"/>
          <w:szCs w:val="24"/>
        </w:rPr>
        <w:t xml:space="preserve">pastabų ir </w:t>
      </w:r>
      <w:r w:rsidRPr="00046F94">
        <w:rPr>
          <w:rFonts w:asciiTheme="minorHAnsi" w:hAnsiTheme="minorHAnsi" w:cstheme="minorHAnsi"/>
          <w:sz w:val="24"/>
          <w:szCs w:val="24"/>
        </w:rPr>
        <w:t>pas</w:t>
      </w:r>
      <w:r w:rsidR="00A75E11">
        <w:rPr>
          <w:rFonts w:asciiTheme="minorHAnsi" w:hAnsiTheme="minorHAnsi" w:cstheme="minorHAnsi"/>
          <w:sz w:val="24"/>
          <w:szCs w:val="24"/>
        </w:rPr>
        <w:t>iūlymų</w:t>
      </w:r>
      <w:r w:rsidR="002F38CD">
        <w:rPr>
          <w:rFonts w:asciiTheme="minorHAnsi" w:hAnsiTheme="minorHAnsi" w:cstheme="minorHAnsi"/>
          <w:sz w:val="24"/>
          <w:szCs w:val="24"/>
        </w:rPr>
        <w:t xml:space="preserve"> negauta.</w:t>
      </w:r>
    </w:p>
    <w:p w14:paraId="54FA68ED" w14:textId="77777777" w:rsidR="004D13F5" w:rsidRPr="002F38CD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2F38CD">
        <w:rPr>
          <w:rFonts w:asciiTheme="minorHAnsi" w:hAnsiTheme="minorHAnsi" w:cstheme="minorHAnsi"/>
          <w:sz w:val="24"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2598348D" w14:textId="77777777" w:rsidR="004D13F5" w:rsidRPr="004D13F5" w:rsidRDefault="004D13F5" w:rsidP="004D13F5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BF887F2" w14:textId="77777777" w:rsidR="00E16331" w:rsidRDefault="00E16331" w:rsidP="00B26B26">
      <w:pPr>
        <w:spacing w:line="256" w:lineRule="auto"/>
        <w:jc w:val="center"/>
        <w:rPr>
          <w:b/>
          <w:szCs w:val="24"/>
        </w:rPr>
      </w:pP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0"/>
    <w:rsid w:val="00046F94"/>
    <w:rsid w:val="002F38CD"/>
    <w:rsid w:val="00377C31"/>
    <w:rsid w:val="004023EB"/>
    <w:rsid w:val="00403ACA"/>
    <w:rsid w:val="004727C0"/>
    <w:rsid w:val="004D13F5"/>
    <w:rsid w:val="00564739"/>
    <w:rsid w:val="0068679B"/>
    <w:rsid w:val="00857895"/>
    <w:rsid w:val="00975108"/>
    <w:rsid w:val="00982B7E"/>
    <w:rsid w:val="00A75E11"/>
    <w:rsid w:val="00B26B26"/>
    <w:rsid w:val="00BF367E"/>
    <w:rsid w:val="00D105DD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2C0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Gineta Bartkuvienė</cp:lastModifiedBy>
  <cp:revision>2</cp:revision>
  <dcterms:created xsi:type="dcterms:W3CDTF">2025-04-08T10:03:00Z</dcterms:created>
  <dcterms:modified xsi:type="dcterms:W3CDTF">2025-04-08T10:03:00Z</dcterms:modified>
</cp:coreProperties>
</file>