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CCDC" w14:textId="77777777" w:rsidR="008C4160" w:rsidRPr="00D77070" w:rsidRDefault="008C4160" w:rsidP="00EA3E62">
      <w:pPr>
        <w:spacing w:line="276" w:lineRule="auto"/>
        <w:ind w:left="4253" w:firstLine="1134"/>
        <w:rPr>
          <w:rFonts w:ascii="Trebuchet MS" w:hAnsi="Trebuchet MS"/>
          <w:bCs/>
          <w:caps/>
          <w:sz w:val="22"/>
          <w:szCs w:val="22"/>
        </w:rPr>
      </w:pPr>
      <w:r w:rsidRPr="00D77070">
        <w:rPr>
          <w:rFonts w:ascii="Trebuchet MS" w:hAnsi="Trebuchet MS"/>
          <w:bCs/>
          <w:caps/>
          <w:sz w:val="22"/>
          <w:szCs w:val="22"/>
        </w:rPr>
        <w:t>PATVIRTINTA</w:t>
      </w:r>
    </w:p>
    <w:p w14:paraId="31C0D94F" w14:textId="77777777" w:rsidR="008C4160" w:rsidRPr="00D77070" w:rsidRDefault="008C4160" w:rsidP="00EA3E62">
      <w:pPr>
        <w:tabs>
          <w:tab w:val="left" w:pos="4962"/>
        </w:tabs>
        <w:spacing w:line="276" w:lineRule="auto"/>
        <w:ind w:left="4962" w:hanging="142"/>
        <w:jc w:val="center"/>
        <w:rPr>
          <w:rFonts w:ascii="Trebuchet MS" w:hAnsi="Trebuchet MS"/>
          <w:bCs/>
          <w:caps/>
          <w:sz w:val="22"/>
          <w:szCs w:val="22"/>
        </w:rPr>
      </w:pPr>
      <w:r w:rsidRPr="00D77070">
        <w:rPr>
          <w:rFonts w:ascii="Trebuchet MS" w:hAnsi="Trebuchet MS"/>
          <w:bCs/>
          <w:sz w:val="22"/>
          <w:szCs w:val="22"/>
        </w:rPr>
        <w:t xml:space="preserve">Viešųjų pirkimų tarnybos direktoriaus </w:t>
      </w:r>
    </w:p>
    <w:p w14:paraId="4E5D66D1" w14:textId="77777777" w:rsidR="008C4160" w:rsidRPr="00D77070" w:rsidRDefault="008C4160" w:rsidP="00EA3E62">
      <w:pPr>
        <w:spacing w:line="276" w:lineRule="auto"/>
        <w:ind w:left="5103" w:firstLine="284"/>
        <w:jc w:val="center"/>
        <w:rPr>
          <w:rFonts w:ascii="Trebuchet MS" w:hAnsi="Trebuchet MS"/>
          <w:bCs/>
          <w:caps/>
          <w:sz w:val="22"/>
          <w:szCs w:val="22"/>
        </w:rPr>
      </w:pPr>
      <w:r w:rsidRPr="00D77070">
        <w:rPr>
          <w:rFonts w:ascii="Trebuchet MS" w:hAnsi="Trebuchet MS"/>
          <w:bCs/>
          <w:sz w:val="22"/>
          <w:szCs w:val="22"/>
        </w:rPr>
        <w:t>2024 m. gruodžio 30 d. įsakymu Nr. 1S-209</w:t>
      </w:r>
    </w:p>
    <w:p w14:paraId="703E45D3" w14:textId="77777777" w:rsidR="008C4160" w:rsidRDefault="008C4160" w:rsidP="008C4160">
      <w:pPr>
        <w:tabs>
          <w:tab w:val="left" w:pos="5400"/>
        </w:tabs>
        <w:ind w:firstLine="62"/>
        <w:textAlignment w:val="center"/>
      </w:pPr>
    </w:p>
    <w:p w14:paraId="2009B10E" w14:textId="77777777" w:rsidR="008C4160" w:rsidRDefault="008C4160" w:rsidP="008C4160">
      <w:pPr>
        <w:tabs>
          <w:tab w:val="left" w:pos="5400"/>
        </w:tabs>
        <w:textAlignment w:val="center"/>
        <w:rPr>
          <w:szCs w:val="24"/>
        </w:rPr>
      </w:pPr>
    </w:p>
    <w:p w14:paraId="2EDA343D" w14:textId="77777777" w:rsidR="008C4160" w:rsidRPr="00D77070" w:rsidRDefault="008C4160"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D77070">
        <w:rPr>
          <w:rFonts w:ascii="Trebuchet MS" w:hAnsi="Trebuchet MS"/>
          <w:b/>
          <w:bCs/>
          <w:caps/>
          <w:sz w:val="22"/>
          <w:szCs w:val="22"/>
        </w:rPr>
        <w:t>paslaugų pirkimo-pardavimo sutarties Specialiosios sąlygos</w:t>
      </w:r>
    </w:p>
    <w:p w14:paraId="06206A04" w14:textId="77777777" w:rsidR="008C4160" w:rsidRPr="0006438C" w:rsidRDefault="008C4160" w:rsidP="0006438C">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4160" w14:paraId="1F05E804" w14:textId="77777777" w:rsidTr="00061B7E">
        <w:tc>
          <w:tcPr>
            <w:tcW w:w="2448" w:type="dxa"/>
          </w:tcPr>
          <w:p w14:paraId="248FBE4C"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pavadinimas</w:t>
            </w:r>
          </w:p>
        </w:tc>
        <w:tc>
          <w:tcPr>
            <w:tcW w:w="7110" w:type="dxa"/>
            <w:gridSpan w:val="3"/>
          </w:tcPr>
          <w:p w14:paraId="39842ED8" w14:textId="77777777" w:rsidR="008C4160" w:rsidRPr="00D77070" w:rsidRDefault="00F577D1" w:rsidP="00061B7E">
            <w:pPr>
              <w:jc w:val="both"/>
              <w:rPr>
                <w:rFonts w:ascii="Trebuchet MS" w:hAnsi="Trebuchet MS"/>
                <w:kern w:val="2"/>
                <w:sz w:val="22"/>
                <w:szCs w:val="22"/>
              </w:rPr>
            </w:pPr>
            <w:r w:rsidRPr="00D77070">
              <w:rPr>
                <w:rFonts w:ascii="Trebuchet MS" w:hAnsi="Trebuchet MS"/>
                <w:b/>
                <w:kern w:val="2"/>
                <w:sz w:val="22"/>
                <w:szCs w:val="22"/>
              </w:rPr>
              <w:t>Darbo organizavimo ir dokumentų valdymo informacinės sistemos (DODVS) palaikymo paslaugų viešojo pirkimo sutartis</w:t>
            </w:r>
          </w:p>
        </w:tc>
      </w:tr>
      <w:tr w:rsidR="008C4160" w14:paraId="37FFA400" w14:textId="77777777" w:rsidTr="00061B7E">
        <w:tc>
          <w:tcPr>
            <w:tcW w:w="2448" w:type="dxa"/>
          </w:tcPr>
          <w:p w14:paraId="40A2A93C"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data</w:t>
            </w:r>
          </w:p>
        </w:tc>
        <w:tc>
          <w:tcPr>
            <w:tcW w:w="2177" w:type="dxa"/>
          </w:tcPr>
          <w:p w14:paraId="3B433D16" w14:textId="77777777" w:rsidR="008C4160" w:rsidRPr="00D77070" w:rsidRDefault="008C4160" w:rsidP="00061B7E">
            <w:pPr>
              <w:jc w:val="both"/>
              <w:rPr>
                <w:rFonts w:ascii="Trebuchet MS" w:hAnsi="Trebuchet MS"/>
                <w:kern w:val="2"/>
                <w:sz w:val="22"/>
                <w:szCs w:val="22"/>
              </w:rPr>
            </w:pPr>
          </w:p>
        </w:tc>
        <w:tc>
          <w:tcPr>
            <w:tcW w:w="2362" w:type="dxa"/>
          </w:tcPr>
          <w:p w14:paraId="1D8B4A1D" w14:textId="77777777" w:rsidR="008C4160" w:rsidRPr="00D77070" w:rsidRDefault="008C4160" w:rsidP="00061B7E">
            <w:pPr>
              <w:jc w:val="both"/>
              <w:rPr>
                <w:rFonts w:ascii="Trebuchet MS" w:hAnsi="Trebuchet MS"/>
                <w:b/>
                <w:kern w:val="2"/>
                <w:sz w:val="22"/>
                <w:szCs w:val="22"/>
              </w:rPr>
            </w:pPr>
            <w:r w:rsidRPr="00D77070">
              <w:rPr>
                <w:rFonts w:ascii="Trebuchet MS" w:hAnsi="Trebuchet MS"/>
                <w:b/>
                <w:kern w:val="2"/>
                <w:sz w:val="22"/>
                <w:szCs w:val="22"/>
              </w:rPr>
              <w:t>Sutarties numeris</w:t>
            </w:r>
          </w:p>
        </w:tc>
        <w:tc>
          <w:tcPr>
            <w:tcW w:w="2571" w:type="dxa"/>
          </w:tcPr>
          <w:p w14:paraId="03A6FB34" w14:textId="77777777" w:rsidR="008C4160" w:rsidRPr="00D77070" w:rsidRDefault="008C4160" w:rsidP="00061B7E">
            <w:pPr>
              <w:jc w:val="both"/>
              <w:rPr>
                <w:rFonts w:ascii="Trebuchet MS" w:hAnsi="Trebuchet MS"/>
                <w:kern w:val="2"/>
                <w:sz w:val="22"/>
                <w:szCs w:val="22"/>
              </w:rPr>
            </w:pPr>
          </w:p>
        </w:tc>
      </w:tr>
    </w:tbl>
    <w:p w14:paraId="654370FC" w14:textId="77777777" w:rsidR="008C4160" w:rsidRDefault="008C4160" w:rsidP="008C41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4160" w:rsidRPr="00D77070" w14:paraId="5DD3E517" w14:textId="77777777" w:rsidTr="00061B7E">
        <w:tc>
          <w:tcPr>
            <w:tcW w:w="9558" w:type="dxa"/>
            <w:gridSpan w:val="3"/>
          </w:tcPr>
          <w:p w14:paraId="67525D5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 SUTARTIES ŠALYS</w:t>
            </w:r>
          </w:p>
        </w:tc>
      </w:tr>
      <w:tr w:rsidR="008C4160" w:rsidRPr="00D77070" w14:paraId="1A2FDB10" w14:textId="77777777" w:rsidTr="00061B7E">
        <w:tc>
          <w:tcPr>
            <w:tcW w:w="2808" w:type="dxa"/>
            <w:vMerge w:val="restart"/>
          </w:tcPr>
          <w:p w14:paraId="25088151" w14:textId="77777777" w:rsidR="008C4160" w:rsidRPr="00D77070" w:rsidRDefault="008C4160" w:rsidP="00061B7E">
            <w:pPr>
              <w:jc w:val="center"/>
              <w:rPr>
                <w:rFonts w:ascii="Trebuchet MS" w:hAnsi="Trebuchet MS"/>
                <w:b/>
                <w:kern w:val="2"/>
                <w:sz w:val="22"/>
                <w:szCs w:val="22"/>
              </w:rPr>
            </w:pPr>
          </w:p>
          <w:p w14:paraId="5255D1B9" w14:textId="77777777" w:rsidR="008C4160" w:rsidRPr="00D77070" w:rsidRDefault="008C4160" w:rsidP="00061B7E">
            <w:pPr>
              <w:jc w:val="center"/>
              <w:rPr>
                <w:rFonts w:ascii="Trebuchet MS" w:hAnsi="Trebuchet MS"/>
                <w:b/>
                <w:kern w:val="2"/>
                <w:sz w:val="22"/>
                <w:szCs w:val="22"/>
              </w:rPr>
            </w:pPr>
          </w:p>
          <w:p w14:paraId="415B831E" w14:textId="77777777" w:rsidR="008C4160" w:rsidRPr="00D77070" w:rsidRDefault="008C4160" w:rsidP="00061B7E">
            <w:pPr>
              <w:jc w:val="center"/>
              <w:rPr>
                <w:rFonts w:ascii="Trebuchet MS" w:hAnsi="Trebuchet MS"/>
                <w:b/>
                <w:kern w:val="2"/>
                <w:sz w:val="22"/>
                <w:szCs w:val="22"/>
              </w:rPr>
            </w:pPr>
          </w:p>
          <w:p w14:paraId="6EC1F8BA" w14:textId="77777777" w:rsidR="008C4160" w:rsidRPr="00D77070" w:rsidRDefault="008C4160" w:rsidP="00061B7E">
            <w:pPr>
              <w:rPr>
                <w:rFonts w:ascii="Trebuchet MS" w:hAnsi="Trebuchet MS"/>
                <w:b/>
                <w:kern w:val="2"/>
                <w:sz w:val="22"/>
                <w:szCs w:val="22"/>
              </w:rPr>
            </w:pPr>
          </w:p>
          <w:p w14:paraId="226FE7D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1.1. Pirkėjas</w:t>
            </w:r>
          </w:p>
        </w:tc>
        <w:tc>
          <w:tcPr>
            <w:tcW w:w="3240" w:type="dxa"/>
          </w:tcPr>
          <w:p w14:paraId="3A1CF44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 Pavadinimas</w:t>
            </w:r>
          </w:p>
        </w:tc>
        <w:tc>
          <w:tcPr>
            <w:tcW w:w="3510" w:type="dxa"/>
          </w:tcPr>
          <w:p w14:paraId="03D4EA5E"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Valstybinė mokesčių inspekcija prie Lietuvos Respublikos finansų ministerijos</w:t>
            </w:r>
          </w:p>
        </w:tc>
      </w:tr>
      <w:tr w:rsidR="008C4160" w:rsidRPr="00D77070" w14:paraId="55B43A7C" w14:textId="77777777" w:rsidTr="00061B7E">
        <w:tc>
          <w:tcPr>
            <w:tcW w:w="2808" w:type="dxa"/>
            <w:vMerge/>
          </w:tcPr>
          <w:p w14:paraId="38F3B028" w14:textId="77777777" w:rsidR="008C4160" w:rsidRPr="00D77070" w:rsidRDefault="008C4160" w:rsidP="00061B7E">
            <w:pPr>
              <w:rPr>
                <w:rFonts w:ascii="Trebuchet MS" w:hAnsi="Trebuchet MS"/>
                <w:kern w:val="2"/>
                <w:sz w:val="22"/>
                <w:szCs w:val="22"/>
              </w:rPr>
            </w:pPr>
          </w:p>
        </w:tc>
        <w:tc>
          <w:tcPr>
            <w:tcW w:w="3240" w:type="dxa"/>
          </w:tcPr>
          <w:p w14:paraId="77B9C2F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1.1.2. Juridinio asmens kodas</w:t>
            </w:r>
          </w:p>
        </w:tc>
        <w:tc>
          <w:tcPr>
            <w:tcW w:w="3510" w:type="dxa"/>
          </w:tcPr>
          <w:p w14:paraId="2C79BF7F"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188659752</w:t>
            </w:r>
          </w:p>
        </w:tc>
      </w:tr>
      <w:tr w:rsidR="008C4160" w:rsidRPr="00D77070" w14:paraId="0C8E4D04" w14:textId="77777777" w:rsidTr="00061B7E">
        <w:tc>
          <w:tcPr>
            <w:tcW w:w="2808" w:type="dxa"/>
            <w:vMerge/>
          </w:tcPr>
          <w:p w14:paraId="7E348E98" w14:textId="77777777" w:rsidR="008C4160" w:rsidRPr="00D77070" w:rsidRDefault="008C4160" w:rsidP="00061B7E">
            <w:pPr>
              <w:rPr>
                <w:rFonts w:ascii="Trebuchet MS" w:hAnsi="Trebuchet MS"/>
                <w:kern w:val="2"/>
                <w:sz w:val="22"/>
                <w:szCs w:val="22"/>
              </w:rPr>
            </w:pPr>
          </w:p>
        </w:tc>
        <w:tc>
          <w:tcPr>
            <w:tcW w:w="3240" w:type="dxa"/>
          </w:tcPr>
          <w:p w14:paraId="414F5E7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1.1.3. Adresas</w:t>
            </w:r>
          </w:p>
        </w:tc>
        <w:tc>
          <w:tcPr>
            <w:tcW w:w="3510" w:type="dxa"/>
          </w:tcPr>
          <w:p w14:paraId="1CE8082C"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Vasario 16-sios g. 14, LT-01107, Vilnius</w:t>
            </w:r>
          </w:p>
        </w:tc>
      </w:tr>
      <w:tr w:rsidR="008C4160" w:rsidRPr="00D77070" w14:paraId="251FACDD" w14:textId="77777777" w:rsidTr="00061B7E">
        <w:tc>
          <w:tcPr>
            <w:tcW w:w="2808" w:type="dxa"/>
            <w:vMerge/>
          </w:tcPr>
          <w:p w14:paraId="4A2D3B70" w14:textId="77777777" w:rsidR="008C4160" w:rsidRPr="00D77070" w:rsidRDefault="008C4160" w:rsidP="00061B7E">
            <w:pPr>
              <w:rPr>
                <w:rFonts w:ascii="Trebuchet MS" w:hAnsi="Trebuchet MS"/>
                <w:kern w:val="2"/>
                <w:sz w:val="22"/>
                <w:szCs w:val="22"/>
              </w:rPr>
            </w:pPr>
          </w:p>
        </w:tc>
        <w:tc>
          <w:tcPr>
            <w:tcW w:w="3240" w:type="dxa"/>
          </w:tcPr>
          <w:p w14:paraId="444E1F3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1.1.4. PVM mokėtojo kodas</w:t>
            </w:r>
          </w:p>
        </w:tc>
        <w:tc>
          <w:tcPr>
            <w:tcW w:w="3510" w:type="dxa"/>
          </w:tcPr>
          <w:p w14:paraId="0411420D" w14:textId="77777777" w:rsidR="008C4160" w:rsidRPr="00D77070" w:rsidRDefault="008C4160" w:rsidP="00061B7E">
            <w:pPr>
              <w:jc w:val="center"/>
              <w:rPr>
                <w:rFonts w:ascii="Trebuchet MS" w:hAnsi="Trebuchet MS"/>
                <w:kern w:val="2"/>
                <w:sz w:val="22"/>
                <w:szCs w:val="22"/>
              </w:rPr>
            </w:pPr>
          </w:p>
        </w:tc>
      </w:tr>
      <w:tr w:rsidR="008C4160" w:rsidRPr="00D77070" w14:paraId="1674E369" w14:textId="77777777" w:rsidTr="00061B7E">
        <w:tc>
          <w:tcPr>
            <w:tcW w:w="2808" w:type="dxa"/>
            <w:vMerge/>
          </w:tcPr>
          <w:p w14:paraId="4B376058" w14:textId="77777777" w:rsidR="008C4160" w:rsidRPr="00D77070" w:rsidRDefault="008C4160" w:rsidP="00061B7E">
            <w:pPr>
              <w:rPr>
                <w:rFonts w:ascii="Trebuchet MS" w:hAnsi="Trebuchet MS"/>
                <w:kern w:val="2"/>
                <w:sz w:val="22"/>
                <w:szCs w:val="22"/>
              </w:rPr>
            </w:pPr>
          </w:p>
        </w:tc>
        <w:tc>
          <w:tcPr>
            <w:tcW w:w="3240" w:type="dxa"/>
          </w:tcPr>
          <w:p w14:paraId="2677E371"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1.1.5. Atsiskaitomoji sąskaita</w:t>
            </w:r>
          </w:p>
        </w:tc>
        <w:tc>
          <w:tcPr>
            <w:tcW w:w="3510" w:type="dxa"/>
          </w:tcPr>
          <w:p w14:paraId="605D26DD"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LT704 040 0636 1000 0158</w:t>
            </w:r>
          </w:p>
          <w:p w14:paraId="70A8CAB1"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Lietuvos Respublikos finansų ministerija</w:t>
            </w:r>
          </w:p>
        </w:tc>
      </w:tr>
      <w:tr w:rsidR="008C4160" w:rsidRPr="00D77070" w14:paraId="167DE209" w14:textId="77777777" w:rsidTr="00061B7E">
        <w:tc>
          <w:tcPr>
            <w:tcW w:w="2808" w:type="dxa"/>
            <w:vMerge/>
          </w:tcPr>
          <w:p w14:paraId="1D44F768" w14:textId="77777777" w:rsidR="008C4160" w:rsidRPr="00D77070" w:rsidRDefault="008C4160" w:rsidP="00061B7E">
            <w:pPr>
              <w:rPr>
                <w:rFonts w:ascii="Trebuchet MS" w:hAnsi="Trebuchet MS"/>
                <w:kern w:val="2"/>
                <w:sz w:val="22"/>
                <w:szCs w:val="22"/>
              </w:rPr>
            </w:pPr>
          </w:p>
        </w:tc>
        <w:tc>
          <w:tcPr>
            <w:tcW w:w="3240" w:type="dxa"/>
          </w:tcPr>
          <w:p w14:paraId="79D4167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1.1.6. Bankas, banko kodas</w:t>
            </w:r>
          </w:p>
        </w:tc>
        <w:tc>
          <w:tcPr>
            <w:tcW w:w="3510" w:type="dxa"/>
          </w:tcPr>
          <w:p w14:paraId="586EAA39" w14:textId="77777777" w:rsidR="00FB760C"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Finansų įstaigos kodas 40400</w:t>
            </w:r>
          </w:p>
          <w:p w14:paraId="28852234" w14:textId="77777777" w:rsidR="008C4160" w:rsidRPr="00D77070" w:rsidRDefault="00FB760C" w:rsidP="00FB760C">
            <w:pPr>
              <w:jc w:val="center"/>
              <w:rPr>
                <w:rFonts w:ascii="Trebuchet MS" w:hAnsi="Trebuchet MS"/>
                <w:kern w:val="2"/>
                <w:sz w:val="22"/>
                <w:szCs w:val="22"/>
              </w:rPr>
            </w:pPr>
            <w:r w:rsidRPr="00D77070">
              <w:rPr>
                <w:rFonts w:ascii="Trebuchet MS" w:hAnsi="Trebuchet MS"/>
                <w:kern w:val="2"/>
                <w:sz w:val="22"/>
                <w:szCs w:val="22"/>
              </w:rPr>
              <w:t>SWIFT BIC kodas: MFRLLT22XXX</w:t>
            </w:r>
          </w:p>
        </w:tc>
      </w:tr>
      <w:tr w:rsidR="008C4160" w:rsidRPr="00D77070" w14:paraId="00F20BC9" w14:textId="77777777" w:rsidTr="00061B7E">
        <w:tc>
          <w:tcPr>
            <w:tcW w:w="2808" w:type="dxa"/>
            <w:vMerge/>
          </w:tcPr>
          <w:p w14:paraId="76552F22" w14:textId="77777777" w:rsidR="008C4160" w:rsidRPr="00D77070" w:rsidRDefault="008C4160" w:rsidP="00061B7E">
            <w:pPr>
              <w:rPr>
                <w:rFonts w:ascii="Trebuchet MS" w:hAnsi="Trebuchet MS"/>
                <w:kern w:val="2"/>
                <w:sz w:val="22"/>
                <w:szCs w:val="22"/>
              </w:rPr>
            </w:pPr>
          </w:p>
        </w:tc>
        <w:tc>
          <w:tcPr>
            <w:tcW w:w="3240" w:type="dxa"/>
          </w:tcPr>
          <w:p w14:paraId="3CFE309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1.1.7. Telefonas</w:t>
            </w:r>
          </w:p>
        </w:tc>
        <w:tc>
          <w:tcPr>
            <w:tcW w:w="3510" w:type="dxa"/>
          </w:tcPr>
          <w:p w14:paraId="7E9A4FBD"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+370 5 268 7800</w:t>
            </w:r>
          </w:p>
        </w:tc>
      </w:tr>
      <w:tr w:rsidR="008C4160" w:rsidRPr="00D77070" w14:paraId="3C59E60B" w14:textId="77777777" w:rsidTr="00061B7E">
        <w:tc>
          <w:tcPr>
            <w:tcW w:w="2808" w:type="dxa"/>
            <w:vMerge/>
          </w:tcPr>
          <w:p w14:paraId="60BAD6E3" w14:textId="77777777" w:rsidR="008C4160" w:rsidRPr="00D77070" w:rsidRDefault="008C4160" w:rsidP="00061B7E">
            <w:pPr>
              <w:rPr>
                <w:rFonts w:ascii="Trebuchet MS" w:hAnsi="Trebuchet MS"/>
                <w:kern w:val="2"/>
                <w:sz w:val="22"/>
                <w:szCs w:val="22"/>
              </w:rPr>
            </w:pPr>
          </w:p>
        </w:tc>
        <w:tc>
          <w:tcPr>
            <w:tcW w:w="3240" w:type="dxa"/>
          </w:tcPr>
          <w:p w14:paraId="7AD2BD7F"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1.1.8. El. paštas</w:t>
            </w:r>
          </w:p>
        </w:tc>
        <w:tc>
          <w:tcPr>
            <w:tcW w:w="3510" w:type="dxa"/>
          </w:tcPr>
          <w:p w14:paraId="01BCA02F" w14:textId="77777777" w:rsidR="008C4160" w:rsidRPr="00D77070" w:rsidRDefault="00C200C3" w:rsidP="00061B7E">
            <w:pPr>
              <w:jc w:val="center"/>
              <w:rPr>
                <w:rFonts w:ascii="Trebuchet MS" w:hAnsi="Trebuchet MS"/>
                <w:kern w:val="2"/>
                <w:sz w:val="22"/>
                <w:szCs w:val="22"/>
              </w:rPr>
            </w:pPr>
            <w:hyperlink r:id="rId5" w:history="1">
              <w:r w:rsidR="00FB760C" w:rsidRPr="00D77070">
                <w:rPr>
                  <w:rStyle w:val="Hipersaitas"/>
                  <w:rFonts w:ascii="Trebuchet MS" w:hAnsi="Trebuchet MS"/>
                  <w:kern w:val="2"/>
                  <w:sz w:val="22"/>
                  <w:szCs w:val="22"/>
                </w:rPr>
                <w:t>vmi@vmi.lt</w:t>
              </w:r>
            </w:hyperlink>
            <w:r w:rsidR="00FB760C" w:rsidRPr="00D77070">
              <w:rPr>
                <w:rFonts w:ascii="Trebuchet MS" w:hAnsi="Trebuchet MS"/>
                <w:kern w:val="2"/>
                <w:sz w:val="22"/>
                <w:szCs w:val="22"/>
              </w:rPr>
              <w:t xml:space="preserve">. </w:t>
            </w:r>
          </w:p>
        </w:tc>
      </w:tr>
      <w:tr w:rsidR="008C4160" w:rsidRPr="00D77070" w14:paraId="33A2D838" w14:textId="77777777" w:rsidTr="00061B7E">
        <w:tc>
          <w:tcPr>
            <w:tcW w:w="2808" w:type="dxa"/>
            <w:vMerge/>
          </w:tcPr>
          <w:p w14:paraId="5FDB0BF6" w14:textId="77777777" w:rsidR="008C4160" w:rsidRPr="00D77070" w:rsidRDefault="008C4160" w:rsidP="00061B7E">
            <w:pPr>
              <w:rPr>
                <w:rFonts w:ascii="Trebuchet MS" w:hAnsi="Trebuchet MS"/>
                <w:kern w:val="2"/>
                <w:sz w:val="22"/>
                <w:szCs w:val="22"/>
              </w:rPr>
            </w:pPr>
          </w:p>
        </w:tc>
        <w:tc>
          <w:tcPr>
            <w:tcW w:w="3240" w:type="dxa"/>
          </w:tcPr>
          <w:p w14:paraId="7166D6A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1.1.9. Šalies atstovas</w:t>
            </w:r>
          </w:p>
        </w:tc>
        <w:tc>
          <w:tcPr>
            <w:tcW w:w="3510" w:type="dxa"/>
          </w:tcPr>
          <w:p w14:paraId="114588EE" w14:textId="7A3040A9" w:rsidR="008C4160" w:rsidRPr="00D77070" w:rsidRDefault="00662F50" w:rsidP="00061B7E">
            <w:pPr>
              <w:jc w:val="center"/>
              <w:rPr>
                <w:rFonts w:ascii="Trebuchet MS" w:hAnsi="Trebuchet MS"/>
                <w:kern w:val="2"/>
                <w:sz w:val="22"/>
                <w:szCs w:val="22"/>
              </w:rPr>
            </w:pPr>
            <w:r>
              <w:rPr>
                <w:rFonts w:ascii="Trebuchet MS" w:hAnsi="Trebuchet MS"/>
                <w:kern w:val="2"/>
                <w:sz w:val="22"/>
                <w:szCs w:val="22"/>
              </w:rPr>
              <w:t>V</w:t>
            </w:r>
            <w:r w:rsidRPr="00662F50">
              <w:rPr>
                <w:rFonts w:ascii="Trebuchet MS" w:hAnsi="Trebuchet MS"/>
                <w:kern w:val="2"/>
                <w:sz w:val="22"/>
                <w:szCs w:val="22"/>
              </w:rPr>
              <w:t>iršininko pavaduotoj</w:t>
            </w:r>
            <w:r>
              <w:rPr>
                <w:rFonts w:ascii="Trebuchet MS" w:hAnsi="Trebuchet MS"/>
                <w:kern w:val="2"/>
                <w:sz w:val="22"/>
                <w:szCs w:val="22"/>
              </w:rPr>
              <w:t>as</w:t>
            </w:r>
            <w:r w:rsidRPr="00662F50">
              <w:rPr>
                <w:rFonts w:ascii="Trebuchet MS" w:hAnsi="Trebuchet MS"/>
                <w:kern w:val="2"/>
                <w:sz w:val="22"/>
                <w:szCs w:val="22"/>
              </w:rPr>
              <w:t xml:space="preserve"> Martyn</w:t>
            </w:r>
            <w:r>
              <w:rPr>
                <w:rFonts w:ascii="Trebuchet MS" w:hAnsi="Trebuchet MS"/>
                <w:kern w:val="2"/>
                <w:sz w:val="22"/>
                <w:szCs w:val="22"/>
              </w:rPr>
              <w:t>as</w:t>
            </w:r>
            <w:r w:rsidRPr="00662F50">
              <w:rPr>
                <w:rFonts w:ascii="Trebuchet MS" w:hAnsi="Trebuchet MS"/>
                <w:kern w:val="2"/>
                <w:sz w:val="22"/>
                <w:szCs w:val="22"/>
              </w:rPr>
              <w:t xml:space="preserve"> Endrijai</w:t>
            </w:r>
            <w:r>
              <w:rPr>
                <w:rFonts w:ascii="Trebuchet MS" w:hAnsi="Trebuchet MS"/>
                <w:kern w:val="2"/>
                <w:sz w:val="22"/>
                <w:szCs w:val="22"/>
              </w:rPr>
              <w:t>tis</w:t>
            </w:r>
          </w:p>
        </w:tc>
      </w:tr>
      <w:tr w:rsidR="008C4160" w:rsidRPr="00D77070" w14:paraId="4D28BDAB" w14:textId="77777777" w:rsidTr="00061B7E">
        <w:tc>
          <w:tcPr>
            <w:tcW w:w="2808" w:type="dxa"/>
            <w:vMerge/>
          </w:tcPr>
          <w:p w14:paraId="094DBA4F" w14:textId="77777777" w:rsidR="008C4160" w:rsidRPr="00D77070" w:rsidRDefault="008C4160" w:rsidP="00061B7E">
            <w:pPr>
              <w:rPr>
                <w:rFonts w:ascii="Trebuchet MS" w:hAnsi="Trebuchet MS"/>
                <w:kern w:val="2"/>
                <w:sz w:val="22"/>
                <w:szCs w:val="22"/>
              </w:rPr>
            </w:pPr>
          </w:p>
        </w:tc>
        <w:tc>
          <w:tcPr>
            <w:tcW w:w="3240" w:type="dxa"/>
          </w:tcPr>
          <w:p w14:paraId="05F113A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1.1.10. Atstovavimo pagrindas</w:t>
            </w:r>
          </w:p>
        </w:tc>
        <w:tc>
          <w:tcPr>
            <w:tcW w:w="3510" w:type="dxa"/>
          </w:tcPr>
          <w:p w14:paraId="0C8B0AC4" w14:textId="77777777" w:rsidR="008C4160" w:rsidRPr="00D77070" w:rsidRDefault="00FB760C" w:rsidP="00061B7E">
            <w:pPr>
              <w:jc w:val="center"/>
              <w:rPr>
                <w:rFonts w:ascii="Trebuchet MS" w:hAnsi="Trebuchet MS"/>
                <w:kern w:val="2"/>
                <w:sz w:val="22"/>
                <w:szCs w:val="22"/>
              </w:rPr>
            </w:pPr>
            <w:r w:rsidRPr="00D77070">
              <w:rPr>
                <w:rFonts w:ascii="Trebuchet MS" w:hAnsi="Trebuchet MS"/>
                <w:kern w:val="2"/>
                <w:sz w:val="22"/>
                <w:szCs w:val="22"/>
              </w:rPr>
              <w:t xml:space="preserve">Valstybinės mokesčių inspekcijos prie Lietuvos Respublikos finansų ministerijos viršininko </w:t>
            </w:r>
            <w:r w:rsidRPr="00D77070">
              <w:rPr>
                <w:rFonts w:ascii="Trebuchet MS" w:hAnsi="Trebuchet MS"/>
                <w:bCs/>
                <w:kern w:val="2"/>
                <w:sz w:val="22"/>
                <w:szCs w:val="22"/>
              </w:rPr>
              <w:t>2024 m. kovo 26 d. įsakymas Nr. V-102 „Dėl įgaliojimų suteikimo“</w:t>
            </w:r>
          </w:p>
        </w:tc>
      </w:tr>
      <w:tr w:rsidR="008C4160" w:rsidRPr="00D77070" w14:paraId="2F3848F1" w14:textId="77777777" w:rsidTr="00061B7E">
        <w:tc>
          <w:tcPr>
            <w:tcW w:w="2808" w:type="dxa"/>
            <w:vMerge w:val="restart"/>
          </w:tcPr>
          <w:p w14:paraId="2F01395D" w14:textId="77777777" w:rsidR="008C4160" w:rsidRPr="00D77070" w:rsidRDefault="008C4160" w:rsidP="00061B7E">
            <w:pPr>
              <w:rPr>
                <w:rFonts w:ascii="Trebuchet MS" w:hAnsi="Trebuchet MS"/>
                <w:b/>
                <w:kern w:val="2"/>
                <w:sz w:val="22"/>
                <w:szCs w:val="22"/>
              </w:rPr>
            </w:pPr>
          </w:p>
          <w:p w14:paraId="5D02825F" w14:textId="77777777" w:rsidR="008C4160" w:rsidRPr="00D77070" w:rsidRDefault="008C4160" w:rsidP="00061B7E">
            <w:pPr>
              <w:rPr>
                <w:rFonts w:ascii="Trebuchet MS" w:hAnsi="Trebuchet MS"/>
                <w:b/>
                <w:kern w:val="2"/>
                <w:sz w:val="22"/>
                <w:szCs w:val="22"/>
              </w:rPr>
            </w:pPr>
          </w:p>
          <w:p w14:paraId="44504B55" w14:textId="77777777" w:rsidR="008C4160" w:rsidRPr="00D77070" w:rsidRDefault="008C4160" w:rsidP="00061B7E">
            <w:pPr>
              <w:rPr>
                <w:rFonts w:ascii="Trebuchet MS" w:hAnsi="Trebuchet MS"/>
                <w:b/>
                <w:kern w:val="2"/>
                <w:sz w:val="22"/>
                <w:szCs w:val="22"/>
              </w:rPr>
            </w:pPr>
          </w:p>
          <w:p w14:paraId="5766C70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1.2. Tiekėjas</w:t>
            </w:r>
          </w:p>
          <w:p w14:paraId="1CEE5EDE"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fizinis asmuo, skiltys atitinkamai pakoreguojamos.</w:t>
            </w:r>
          </w:p>
          <w:p w14:paraId="7FBA1FC5"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Jei Tiekėjas yra tiekėjų grupė, skiltys pildomos įterpiant kiekvieno grupės nario informaciją)</w:t>
            </w:r>
          </w:p>
          <w:p w14:paraId="2261C074" w14:textId="77777777" w:rsidR="008C4160" w:rsidRPr="00D77070" w:rsidRDefault="008C4160" w:rsidP="00061B7E">
            <w:pPr>
              <w:rPr>
                <w:rFonts w:ascii="Trebuchet MS" w:hAnsi="Trebuchet MS"/>
                <w:b/>
                <w:kern w:val="2"/>
                <w:sz w:val="22"/>
                <w:szCs w:val="22"/>
              </w:rPr>
            </w:pPr>
          </w:p>
        </w:tc>
        <w:tc>
          <w:tcPr>
            <w:tcW w:w="3240" w:type="dxa"/>
          </w:tcPr>
          <w:p w14:paraId="1B20ED9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 Pavadinimas</w:t>
            </w:r>
          </w:p>
        </w:tc>
        <w:tc>
          <w:tcPr>
            <w:tcW w:w="3510" w:type="dxa"/>
          </w:tcPr>
          <w:p w14:paraId="5947B6AF" w14:textId="77777777" w:rsidR="008C4160" w:rsidRPr="00D77070" w:rsidRDefault="008C4160" w:rsidP="00061B7E">
            <w:pPr>
              <w:jc w:val="center"/>
              <w:rPr>
                <w:rFonts w:ascii="Trebuchet MS" w:hAnsi="Trebuchet MS"/>
                <w:kern w:val="2"/>
                <w:sz w:val="22"/>
                <w:szCs w:val="22"/>
              </w:rPr>
            </w:pPr>
          </w:p>
        </w:tc>
      </w:tr>
      <w:tr w:rsidR="008C4160" w:rsidRPr="00D77070" w14:paraId="3C9E761A" w14:textId="77777777" w:rsidTr="00061B7E">
        <w:tc>
          <w:tcPr>
            <w:tcW w:w="2808" w:type="dxa"/>
            <w:vMerge/>
          </w:tcPr>
          <w:p w14:paraId="1D531893" w14:textId="77777777" w:rsidR="008C4160" w:rsidRPr="00D77070" w:rsidRDefault="008C4160" w:rsidP="00061B7E">
            <w:pPr>
              <w:rPr>
                <w:rFonts w:ascii="Trebuchet MS" w:hAnsi="Trebuchet MS"/>
                <w:b/>
                <w:kern w:val="2"/>
                <w:sz w:val="22"/>
                <w:szCs w:val="22"/>
              </w:rPr>
            </w:pPr>
          </w:p>
        </w:tc>
        <w:tc>
          <w:tcPr>
            <w:tcW w:w="3240" w:type="dxa"/>
          </w:tcPr>
          <w:p w14:paraId="17E27CC5"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1.2.2. Juridinio asmens kodas</w:t>
            </w:r>
          </w:p>
        </w:tc>
        <w:tc>
          <w:tcPr>
            <w:tcW w:w="3510" w:type="dxa"/>
          </w:tcPr>
          <w:p w14:paraId="66D96256" w14:textId="77777777" w:rsidR="008C4160" w:rsidRPr="00D77070" w:rsidRDefault="008C4160" w:rsidP="00061B7E">
            <w:pPr>
              <w:jc w:val="center"/>
              <w:rPr>
                <w:rFonts w:ascii="Trebuchet MS" w:hAnsi="Trebuchet MS"/>
                <w:kern w:val="2"/>
                <w:sz w:val="22"/>
                <w:szCs w:val="22"/>
              </w:rPr>
            </w:pPr>
          </w:p>
        </w:tc>
      </w:tr>
      <w:tr w:rsidR="008C4160" w:rsidRPr="00D77070" w14:paraId="6FDF249B" w14:textId="77777777" w:rsidTr="00061B7E">
        <w:tc>
          <w:tcPr>
            <w:tcW w:w="2808" w:type="dxa"/>
            <w:vMerge/>
          </w:tcPr>
          <w:p w14:paraId="26259CC3" w14:textId="77777777" w:rsidR="008C4160" w:rsidRPr="00D77070" w:rsidRDefault="008C4160" w:rsidP="00061B7E">
            <w:pPr>
              <w:rPr>
                <w:rFonts w:ascii="Trebuchet MS" w:hAnsi="Trebuchet MS"/>
                <w:b/>
                <w:kern w:val="2"/>
                <w:sz w:val="22"/>
                <w:szCs w:val="22"/>
              </w:rPr>
            </w:pPr>
          </w:p>
        </w:tc>
        <w:tc>
          <w:tcPr>
            <w:tcW w:w="3240" w:type="dxa"/>
          </w:tcPr>
          <w:p w14:paraId="0BFBAC1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1.2.3. Adresas</w:t>
            </w:r>
          </w:p>
        </w:tc>
        <w:tc>
          <w:tcPr>
            <w:tcW w:w="3510" w:type="dxa"/>
          </w:tcPr>
          <w:p w14:paraId="51060AF4" w14:textId="77777777" w:rsidR="008C4160" w:rsidRPr="00D77070" w:rsidRDefault="008C4160" w:rsidP="00061B7E">
            <w:pPr>
              <w:jc w:val="center"/>
              <w:rPr>
                <w:rFonts w:ascii="Trebuchet MS" w:hAnsi="Trebuchet MS"/>
                <w:kern w:val="2"/>
                <w:sz w:val="22"/>
                <w:szCs w:val="22"/>
              </w:rPr>
            </w:pPr>
          </w:p>
        </w:tc>
      </w:tr>
      <w:tr w:rsidR="008C4160" w:rsidRPr="00D77070" w14:paraId="5EA1E0EE" w14:textId="77777777" w:rsidTr="00061B7E">
        <w:tc>
          <w:tcPr>
            <w:tcW w:w="2808" w:type="dxa"/>
            <w:vMerge/>
          </w:tcPr>
          <w:p w14:paraId="5E8C32B6" w14:textId="77777777" w:rsidR="008C4160" w:rsidRPr="00D77070" w:rsidRDefault="008C4160" w:rsidP="00061B7E">
            <w:pPr>
              <w:rPr>
                <w:rFonts w:ascii="Trebuchet MS" w:hAnsi="Trebuchet MS"/>
                <w:b/>
                <w:kern w:val="2"/>
                <w:sz w:val="22"/>
                <w:szCs w:val="22"/>
              </w:rPr>
            </w:pPr>
          </w:p>
        </w:tc>
        <w:tc>
          <w:tcPr>
            <w:tcW w:w="3240" w:type="dxa"/>
          </w:tcPr>
          <w:p w14:paraId="4382593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1.2.4. PVM mokėtojo kodas</w:t>
            </w:r>
          </w:p>
        </w:tc>
        <w:tc>
          <w:tcPr>
            <w:tcW w:w="3510" w:type="dxa"/>
          </w:tcPr>
          <w:p w14:paraId="7AA6734A" w14:textId="77777777" w:rsidR="008C4160" w:rsidRPr="00D77070" w:rsidRDefault="008C4160" w:rsidP="00061B7E">
            <w:pPr>
              <w:jc w:val="center"/>
              <w:rPr>
                <w:rFonts w:ascii="Trebuchet MS" w:hAnsi="Trebuchet MS"/>
                <w:kern w:val="2"/>
                <w:sz w:val="22"/>
                <w:szCs w:val="22"/>
              </w:rPr>
            </w:pPr>
          </w:p>
        </w:tc>
      </w:tr>
      <w:tr w:rsidR="008C4160" w:rsidRPr="00D77070" w14:paraId="5FC1D7E2" w14:textId="77777777" w:rsidTr="00061B7E">
        <w:tc>
          <w:tcPr>
            <w:tcW w:w="2808" w:type="dxa"/>
            <w:vMerge/>
          </w:tcPr>
          <w:p w14:paraId="033EFED4" w14:textId="77777777" w:rsidR="008C4160" w:rsidRPr="00D77070" w:rsidRDefault="008C4160" w:rsidP="00061B7E">
            <w:pPr>
              <w:rPr>
                <w:rFonts w:ascii="Trebuchet MS" w:hAnsi="Trebuchet MS"/>
                <w:b/>
                <w:kern w:val="2"/>
                <w:sz w:val="22"/>
                <w:szCs w:val="22"/>
              </w:rPr>
            </w:pPr>
          </w:p>
        </w:tc>
        <w:tc>
          <w:tcPr>
            <w:tcW w:w="3240" w:type="dxa"/>
          </w:tcPr>
          <w:p w14:paraId="22C2C1D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1.2.5. Atsiskaitomoji sąskaita</w:t>
            </w:r>
          </w:p>
        </w:tc>
        <w:tc>
          <w:tcPr>
            <w:tcW w:w="3510" w:type="dxa"/>
          </w:tcPr>
          <w:p w14:paraId="249413A1" w14:textId="77777777" w:rsidR="008C4160" w:rsidRPr="00D77070" w:rsidRDefault="008C4160" w:rsidP="00061B7E">
            <w:pPr>
              <w:jc w:val="center"/>
              <w:rPr>
                <w:rFonts w:ascii="Trebuchet MS" w:hAnsi="Trebuchet MS"/>
                <w:kern w:val="2"/>
                <w:sz w:val="22"/>
                <w:szCs w:val="22"/>
              </w:rPr>
            </w:pPr>
          </w:p>
        </w:tc>
      </w:tr>
      <w:tr w:rsidR="008C4160" w:rsidRPr="00D77070" w14:paraId="409C0FC8" w14:textId="77777777" w:rsidTr="00061B7E">
        <w:tc>
          <w:tcPr>
            <w:tcW w:w="2808" w:type="dxa"/>
            <w:vMerge/>
          </w:tcPr>
          <w:p w14:paraId="2A83F57C" w14:textId="77777777" w:rsidR="008C4160" w:rsidRPr="00D77070" w:rsidRDefault="008C4160" w:rsidP="00061B7E">
            <w:pPr>
              <w:rPr>
                <w:rFonts w:ascii="Trebuchet MS" w:hAnsi="Trebuchet MS"/>
                <w:b/>
                <w:kern w:val="2"/>
                <w:sz w:val="22"/>
                <w:szCs w:val="22"/>
              </w:rPr>
            </w:pPr>
          </w:p>
        </w:tc>
        <w:tc>
          <w:tcPr>
            <w:tcW w:w="3240" w:type="dxa"/>
          </w:tcPr>
          <w:p w14:paraId="236D5D9B"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1.2.6. Bankas, banko kodas</w:t>
            </w:r>
          </w:p>
        </w:tc>
        <w:tc>
          <w:tcPr>
            <w:tcW w:w="3510" w:type="dxa"/>
          </w:tcPr>
          <w:p w14:paraId="35ACC8B1" w14:textId="77777777" w:rsidR="008C4160" w:rsidRPr="00D77070" w:rsidRDefault="008C4160" w:rsidP="00061B7E">
            <w:pPr>
              <w:jc w:val="center"/>
              <w:rPr>
                <w:rFonts w:ascii="Trebuchet MS" w:hAnsi="Trebuchet MS"/>
                <w:kern w:val="2"/>
                <w:sz w:val="22"/>
                <w:szCs w:val="22"/>
              </w:rPr>
            </w:pPr>
          </w:p>
        </w:tc>
      </w:tr>
      <w:tr w:rsidR="008C4160" w:rsidRPr="00D77070" w14:paraId="41933FE0" w14:textId="77777777" w:rsidTr="00061B7E">
        <w:tc>
          <w:tcPr>
            <w:tcW w:w="2808" w:type="dxa"/>
            <w:vMerge/>
          </w:tcPr>
          <w:p w14:paraId="3E16518F" w14:textId="77777777" w:rsidR="008C4160" w:rsidRPr="00D77070" w:rsidRDefault="008C4160" w:rsidP="00061B7E">
            <w:pPr>
              <w:rPr>
                <w:rFonts w:ascii="Trebuchet MS" w:hAnsi="Trebuchet MS"/>
                <w:b/>
                <w:kern w:val="2"/>
                <w:sz w:val="22"/>
                <w:szCs w:val="22"/>
              </w:rPr>
            </w:pPr>
          </w:p>
        </w:tc>
        <w:tc>
          <w:tcPr>
            <w:tcW w:w="3240" w:type="dxa"/>
          </w:tcPr>
          <w:p w14:paraId="7943B5FC"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1.2.7. Telefonas</w:t>
            </w:r>
          </w:p>
        </w:tc>
        <w:tc>
          <w:tcPr>
            <w:tcW w:w="3510" w:type="dxa"/>
          </w:tcPr>
          <w:p w14:paraId="35A978FD" w14:textId="77777777" w:rsidR="008C4160" w:rsidRPr="00D77070" w:rsidRDefault="008C4160" w:rsidP="00061B7E">
            <w:pPr>
              <w:jc w:val="center"/>
              <w:rPr>
                <w:rFonts w:ascii="Trebuchet MS" w:hAnsi="Trebuchet MS"/>
                <w:kern w:val="2"/>
                <w:sz w:val="22"/>
                <w:szCs w:val="22"/>
              </w:rPr>
            </w:pPr>
          </w:p>
        </w:tc>
      </w:tr>
      <w:tr w:rsidR="008C4160" w:rsidRPr="00D77070" w14:paraId="29D3812F" w14:textId="77777777" w:rsidTr="00061B7E">
        <w:tc>
          <w:tcPr>
            <w:tcW w:w="2808" w:type="dxa"/>
            <w:vMerge/>
          </w:tcPr>
          <w:p w14:paraId="49065688" w14:textId="77777777" w:rsidR="008C4160" w:rsidRPr="00D77070" w:rsidRDefault="008C4160" w:rsidP="00061B7E">
            <w:pPr>
              <w:rPr>
                <w:rFonts w:ascii="Trebuchet MS" w:hAnsi="Trebuchet MS"/>
                <w:b/>
                <w:kern w:val="2"/>
                <w:sz w:val="22"/>
                <w:szCs w:val="22"/>
              </w:rPr>
            </w:pPr>
          </w:p>
        </w:tc>
        <w:tc>
          <w:tcPr>
            <w:tcW w:w="3240" w:type="dxa"/>
          </w:tcPr>
          <w:p w14:paraId="1332774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1.2.8. El. paštas</w:t>
            </w:r>
          </w:p>
        </w:tc>
        <w:tc>
          <w:tcPr>
            <w:tcW w:w="3510" w:type="dxa"/>
          </w:tcPr>
          <w:p w14:paraId="12177AED" w14:textId="77777777" w:rsidR="008C4160" w:rsidRPr="00D77070" w:rsidRDefault="008C4160" w:rsidP="00061B7E">
            <w:pPr>
              <w:jc w:val="center"/>
              <w:rPr>
                <w:rFonts w:ascii="Trebuchet MS" w:hAnsi="Trebuchet MS"/>
                <w:kern w:val="2"/>
                <w:sz w:val="22"/>
                <w:szCs w:val="22"/>
              </w:rPr>
            </w:pPr>
          </w:p>
        </w:tc>
      </w:tr>
      <w:tr w:rsidR="008C4160" w:rsidRPr="00D77070" w14:paraId="3FE38B62" w14:textId="77777777" w:rsidTr="00061B7E">
        <w:tc>
          <w:tcPr>
            <w:tcW w:w="2808" w:type="dxa"/>
            <w:vMerge/>
          </w:tcPr>
          <w:p w14:paraId="320FAC8F" w14:textId="77777777" w:rsidR="008C4160" w:rsidRPr="00D77070" w:rsidRDefault="008C4160" w:rsidP="00061B7E">
            <w:pPr>
              <w:rPr>
                <w:rFonts w:ascii="Trebuchet MS" w:hAnsi="Trebuchet MS"/>
                <w:b/>
                <w:kern w:val="2"/>
                <w:sz w:val="22"/>
                <w:szCs w:val="22"/>
              </w:rPr>
            </w:pPr>
          </w:p>
        </w:tc>
        <w:tc>
          <w:tcPr>
            <w:tcW w:w="3240" w:type="dxa"/>
          </w:tcPr>
          <w:p w14:paraId="1E5BC48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1.2.9. Šalies atstovas</w:t>
            </w:r>
          </w:p>
        </w:tc>
        <w:tc>
          <w:tcPr>
            <w:tcW w:w="3510" w:type="dxa"/>
          </w:tcPr>
          <w:p w14:paraId="418FACC3" w14:textId="77777777" w:rsidR="008C4160" w:rsidRPr="00D77070" w:rsidRDefault="008C4160" w:rsidP="00061B7E">
            <w:pPr>
              <w:jc w:val="center"/>
              <w:rPr>
                <w:rFonts w:ascii="Trebuchet MS" w:hAnsi="Trebuchet MS"/>
                <w:kern w:val="2"/>
                <w:sz w:val="22"/>
                <w:szCs w:val="22"/>
              </w:rPr>
            </w:pPr>
          </w:p>
        </w:tc>
      </w:tr>
      <w:tr w:rsidR="008C4160" w:rsidRPr="00D77070" w14:paraId="309EC885" w14:textId="77777777" w:rsidTr="00061B7E">
        <w:tc>
          <w:tcPr>
            <w:tcW w:w="2808" w:type="dxa"/>
            <w:vMerge/>
          </w:tcPr>
          <w:p w14:paraId="17670093" w14:textId="77777777" w:rsidR="008C4160" w:rsidRPr="00D77070" w:rsidRDefault="008C4160" w:rsidP="00061B7E">
            <w:pPr>
              <w:rPr>
                <w:rFonts w:ascii="Trebuchet MS" w:hAnsi="Trebuchet MS"/>
                <w:b/>
                <w:kern w:val="2"/>
                <w:sz w:val="22"/>
                <w:szCs w:val="22"/>
              </w:rPr>
            </w:pPr>
          </w:p>
        </w:tc>
        <w:tc>
          <w:tcPr>
            <w:tcW w:w="3240" w:type="dxa"/>
          </w:tcPr>
          <w:p w14:paraId="658DD64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1.2.10. Atstovavimo pagrindas</w:t>
            </w:r>
          </w:p>
        </w:tc>
        <w:tc>
          <w:tcPr>
            <w:tcW w:w="3510" w:type="dxa"/>
          </w:tcPr>
          <w:p w14:paraId="0D632C15" w14:textId="77777777" w:rsidR="008C4160" w:rsidRPr="00D77070" w:rsidRDefault="008C4160" w:rsidP="00061B7E">
            <w:pPr>
              <w:jc w:val="center"/>
              <w:rPr>
                <w:rFonts w:ascii="Trebuchet MS" w:hAnsi="Trebuchet MS"/>
                <w:kern w:val="2"/>
                <w:sz w:val="22"/>
                <w:szCs w:val="22"/>
              </w:rPr>
            </w:pPr>
          </w:p>
        </w:tc>
      </w:tr>
    </w:tbl>
    <w:p w14:paraId="567F5435" w14:textId="77777777" w:rsidR="008C4160" w:rsidRPr="00D77070" w:rsidRDefault="008C4160" w:rsidP="008C416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4160" w:rsidRPr="00D77070" w14:paraId="1EF0DB11" w14:textId="77777777" w:rsidTr="00061B7E">
        <w:trPr>
          <w:trHeight w:val="300"/>
        </w:trPr>
        <w:tc>
          <w:tcPr>
            <w:tcW w:w="9535" w:type="dxa"/>
            <w:gridSpan w:val="4"/>
          </w:tcPr>
          <w:p w14:paraId="6DCE5070"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2. ATSAKINGI ASMENYS</w:t>
            </w:r>
          </w:p>
        </w:tc>
      </w:tr>
      <w:tr w:rsidR="008C4160" w14:paraId="6DE4ADEE" w14:textId="77777777" w:rsidTr="00061B7E">
        <w:trPr>
          <w:trHeight w:val="300"/>
        </w:trPr>
        <w:tc>
          <w:tcPr>
            <w:tcW w:w="3094" w:type="dxa"/>
            <w:gridSpan w:val="2"/>
          </w:tcPr>
          <w:p w14:paraId="1910D0C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2.1. Pirkėjo kontaktiniai asmenys, atsakingi už Sutarties vykdymą, </w:t>
            </w:r>
            <w:r w:rsidRPr="00D77070">
              <w:rPr>
                <w:rFonts w:ascii="Trebuchet MS" w:hAnsi="Trebuchet MS"/>
                <w:b/>
                <w:sz w:val="22"/>
                <w:szCs w:val="22"/>
              </w:rPr>
              <w:t>Paslaugų</w:t>
            </w:r>
            <w:r w:rsidRPr="00D77070">
              <w:rPr>
                <w:rFonts w:ascii="Trebuchet MS" w:hAnsi="Trebuchet MS"/>
                <w:b/>
                <w:kern w:val="2"/>
                <w:sz w:val="22"/>
                <w:szCs w:val="22"/>
              </w:rPr>
              <w:t xml:space="preserve"> priėmimą, Sąskaitų per informacinę sistemą SABIS priėmimą</w:t>
            </w:r>
          </w:p>
        </w:tc>
        <w:tc>
          <w:tcPr>
            <w:tcW w:w="6441" w:type="dxa"/>
            <w:gridSpan w:val="2"/>
          </w:tcPr>
          <w:p w14:paraId="35252AB8" w14:textId="77777777" w:rsidR="008C4160" w:rsidRPr="00D77070" w:rsidRDefault="00FB760C" w:rsidP="001876EE">
            <w:pPr>
              <w:jc w:val="both"/>
              <w:rPr>
                <w:rFonts w:ascii="Trebuchet MS" w:hAnsi="Trebuchet MS"/>
                <w:color w:val="4472C4"/>
                <w:kern w:val="2"/>
                <w:sz w:val="22"/>
                <w:szCs w:val="22"/>
              </w:rPr>
            </w:pPr>
            <w:r w:rsidRPr="00D77070">
              <w:rPr>
                <w:rFonts w:ascii="Trebuchet MS" w:hAnsi="Trebuchet MS"/>
                <w:kern w:val="2"/>
                <w:sz w:val="22"/>
                <w:szCs w:val="22"/>
              </w:rPr>
              <w:t>VMI prie FM Administravimo departamento Priėmimo ir dokumentų administravimo skyriaus vyriausioji specialistė Jovita Šutkuvienė</w:t>
            </w:r>
            <w:r w:rsidR="001876EE">
              <w:rPr>
                <w:rFonts w:ascii="Trebuchet MS" w:hAnsi="Trebuchet MS"/>
                <w:kern w:val="2"/>
                <w:sz w:val="22"/>
                <w:szCs w:val="22"/>
              </w:rPr>
              <w:t>.</w:t>
            </w:r>
          </w:p>
        </w:tc>
      </w:tr>
      <w:tr w:rsidR="008C4160" w14:paraId="315F3B11" w14:textId="77777777" w:rsidTr="00061B7E">
        <w:trPr>
          <w:trHeight w:val="300"/>
        </w:trPr>
        <w:tc>
          <w:tcPr>
            <w:tcW w:w="3094" w:type="dxa"/>
            <w:gridSpan w:val="2"/>
          </w:tcPr>
          <w:p w14:paraId="78F1828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2.2. Tiekėjo kontaktiniai asmenys, atsakingi už Sutarties vykdymą</w:t>
            </w:r>
          </w:p>
        </w:tc>
        <w:tc>
          <w:tcPr>
            <w:tcW w:w="6441" w:type="dxa"/>
            <w:gridSpan w:val="2"/>
          </w:tcPr>
          <w:p w14:paraId="6429C45E"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(nurodyti padalinį / skyrių, pareigas, vardą, pavardę, tel., el. paštą)</w:t>
            </w:r>
          </w:p>
        </w:tc>
      </w:tr>
      <w:tr w:rsidR="008C4160" w14:paraId="4E93FDD8" w14:textId="77777777" w:rsidTr="00061B7E">
        <w:trPr>
          <w:trHeight w:val="300"/>
        </w:trPr>
        <w:tc>
          <w:tcPr>
            <w:tcW w:w="9535" w:type="dxa"/>
            <w:gridSpan w:val="4"/>
          </w:tcPr>
          <w:p w14:paraId="2D69CAC0"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3. SUTARTIES DALYKAS</w:t>
            </w:r>
          </w:p>
        </w:tc>
      </w:tr>
      <w:tr w:rsidR="008C4160" w14:paraId="4A0221A3" w14:textId="77777777" w:rsidTr="00061B7E">
        <w:trPr>
          <w:trHeight w:val="300"/>
        </w:trPr>
        <w:tc>
          <w:tcPr>
            <w:tcW w:w="3094" w:type="dxa"/>
            <w:gridSpan w:val="2"/>
          </w:tcPr>
          <w:p w14:paraId="1E7E15F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3.1. Sutarties dalykas</w:t>
            </w:r>
          </w:p>
        </w:tc>
        <w:tc>
          <w:tcPr>
            <w:tcW w:w="6441" w:type="dxa"/>
            <w:gridSpan w:val="2"/>
          </w:tcPr>
          <w:p w14:paraId="661E98E6" w14:textId="77777777" w:rsidR="00C155F3" w:rsidRPr="00D77070" w:rsidRDefault="008C4160" w:rsidP="001876EE">
            <w:pPr>
              <w:jc w:val="both"/>
              <w:rPr>
                <w:rFonts w:ascii="Trebuchet MS" w:hAnsi="Trebuchet MS"/>
                <w:kern w:val="2"/>
                <w:sz w:val="22"/>
                <w:szCs w:val="22"/>
              </w:rPr>
            </w:pPr>
            <w:r w:rsidRPr="00D77070">
              <w:rPr>
                <w:rFonts w:ascii="Trebuchet MS" w:hAnsi="Trebuchet MS"/>
                <w:kern w:val="2"/>
                <w:sz w:val="22"/>
                <w:szCs w:val="22"/>
              </w:rPr>
              <w:t xml:space="preserve">Tiekėjas įsipareigoja Sutartyje numatytomis sąlygomis suteikti Pirkėjui </w:t>
            </w:r>
            <w:r w:rsidR="00C155F3" w:rsidRPr="00D77070">
              <w:rPr>
                <w:rFonts w:ascii="Trebuchet MS" w:hAnsi="Trebuchet MS"/>
                <w:kern w:val="2"/>
                <w:sz w:val="22"/>
                <w:szCs w:val="22"/>
              </w:rPr>
              <w:t>Darbo organizavimo ir dokumentų valdymo sistemos (toliau –</w:t>
            </w:r>
            <w:r w:rsidR="00C155F3" w:rsidRPr="00D77070">
              <w:rPr>
                <w:rFonts w:ascii="Trebuchet MS" w:hAnsi="Trebuchet MS"/>
                <w:bCs/>
                <w:kern w:val="2"/>
                <w:sz w:val="22"/>
                <w:szCs w:val="22"/>
              </w:rPr>
              <w:t xml:space="preserve"> DODVS) techninės palaikymo paslaugas, t. y. visų iki pirkimo sutarties pasirašymo sukurtų, taip pat po pirkimo sutarties pasirašymo modifikuotų ir naujai sukurtų DODVS komponentų palaikymas</w:t>
            </w:r>
            <w:r w:rsidR="00C155F3" w:rsidRPr="00D77070">
              <w:rPr>
                <w:rFonts w:ascii="Trebuchet MS" w:hAnsi="Trebuchet MS"/>
                <w:kern w:val="2"/>
                <w:sz w:val="22"/>
                <w:szCs w:val="22"/>
              </w:rPr>
              <w:t>.</w:t>
            </w:r>
          </w:p>
          <w:p w14:paraId="3EDC9169" w14:textId="77777777" w:rsidR="00C155F3" w:rsidRPr="00D77070" w:rsidRDefault="00C155F3" w:rsidP="00C155F3">
            <w:pPr>
              <w:rPr>
                <w:rFonts w:ascii="Trebuchet MS" w:hAnsi="Trebuchet MS"/>
                <w:kern w:val="2"/>
                <w:sz w:val="22"/>
                <w:szCs w:val="22"/>
              </w:rPr>
            </w:pPr>
            <w:r w:rsidRPr="00D77070">
              <w:rPr>
                <w:rFonts w:ascii="Trebuchet MS" w:hAnsi="Trebuchet MS"/>
                <w:kern w:val="2"/>
                <w:sz w:val="22"/>
                <w:szCs w:val="22"/>
              </w:rPr>
              <w:t xml:space="preserve">PASLAUGA apima šiuos elementus: </w:t>
            </w:r>
          </w:p>
          <w:p w14:paraId="2EC34B87" w14:textId="77777777" w:rsidR="00C155F3" w:rsidRPr="00D77070" w:rsidRDefault="00D77070" w:rsidP="00C155F3">
            <w:pPr>
              <w:rPr>
                <w:rFonts w:ascii="Trebuchet MS" w:hAnsi="Trebuchet MS"/>
                <w:kern w:val="2"/>
                <w:sz w:val="22"/>
                <w:szCs w:val="22"/>
              </w:rPr>
            </w:pPr>
            <w:r>
              <w:rPr>
                <w:rFonts w:ascii="Trebuchet MS" w:hAnsi="Trebuchet MS"/>
                <w:kern w:val="2"/>
                <w:sz w:val="22"/>
                <w:szCs w:val="22"/>
              </w:rPr>
              <w:t>3.1.</w:t>
            </w:r>
            <w:r w:rsidR="00C155F3" w:rsidRPr="00D77070">
              <w:rPr>
                <w:rFonts w:ascii="Trebuchet MS" w:hAnsi="Trebuchet MS"/>
                <w:kern w:val="2"/>
                <w:sz w:val="22"/>
                <w:szCs w:val="22"/>
              </w:rPr>
              <w:t>1. bazines DODVS palaikymo paslaugas;</w:t>
            </w:r>
          </w:p>
          <w:p w14:paraId="1535407A" w14:textId="77777777" w:rsidR="008C4160" w:rsidRPr="00D77070" w:rsidRDefault="00D77070" w:rsidP="001876EE">
            <w:pPr>
              <w:jc w:val="both"/>
              <w:rPr>
                <w:rFonts w:ascii="Trebuchet MS" w:hAnsi="Trebuchet MS"/>
                <w:color w:val="4472C4"/>
                <w:kern w:val="2"/>
                <w:sz w:val="22"/>
                <w:szCs w:val="22"/>
              </w:rPr>
            </w:pPr>
            <w:r>
              <w:rPr>
                <w:rFonts w:ascii="Trebuchet MS" w:hAnsi="Trebuchet MS"/>
                <w:kern w:val="2"/>
                <w:sz w:val="22"/>
                <w:szCs w:val="22"/>
              </w:rPr>
              <w:t>3.1.</w:t>
            </w:r>
            <w:r w:rsidR="00C155F3" w:rsidRPr="00D77070">
              <w:rPr>
                <w:rFonts w:ascii="Trebuchet MS" w:hAnsi="Trebuchet MS"/>
                <w:kern w:val="2"/>
                <w:sz w:val="22"/>
                <w:szCs w:val="22"/>
              </w:rPr>
              <w:t>2. programinės įrangos DODVS versijų naujinimo paslaugos</w:t>
            </w:r>
            <w:r w:rsidR="008C4160" w:rsidRPr="00D77070">
              <w:rPr>
                <w:rFonts w:ascii="Trebuchet MS" w:hAnsi="Trebuchet MS"/>
                <w:color w:val="000000"/>
                <w:kern w:val="2"/>
                <w:sz w:val="22"/>
                <w:szCs w:val="22"/>
              </w:rPr>
              <w:t xml:space="preserve"> (toliau – Paslaugos).</w:t>
            </w:r>
          </w:p>
          <w:p w14:paraId="36F75845" w14:textId="35CD53ED" w:rsidR="008C4160" w:rsidRPr="00D77070" w:rsidRDefault="008C4160" w:rsidP="001876EE">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Išsamus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aprašymas ir kiti reikalavimai teikiamoms </w:t>
            </w:r>
            <w:r w:rsidRPr="00D77070">
              <w:rPr>
                <w:rFonts w:ascii="Trebuchet MS" w:hAnsi="Trebuchet MS"/>
                <w:color w:val="000000"/>
                <w:sz w:val="22"/>
                <w:szCs w:val="22"/>
              </w:rPr>
              <w:t>Paslaugoms</w:t>
            </w:r>
            <w:r w:rsidRPr="00D77070">
              <w:rPr>
                <w:rFonts w:ascii="Trebuchet MS" w:hAnsi="Trebuchet MS"/>
                <w:color w:val="000000"/>
                <w:kern w:val="2"/>
                <w:sz w:val="22"/>
                <w:szCs w:val="22"/>
              </w:rPr>
              <w:t xml:space="preserve"> nustatyti Sutarties priede </w:t>
            </w:r>
            <w:r w:rsidRPr="00096BD3">
              <w:rPr>
                <w:rFonts w:ascii="Trebuchet MS" w:hAnsi="Trebuchet MS"/>
                <w:color w:val="000000"/>
                <w:kern w:val="2"/>
                <w:sz w:val="22"/>
                <w:szCs w:val="22"/>
              </w:rPr>
              <w:t xml:space="preserve">Nr. </w:t>
            </w:r>
            <w:r w:rsidR="00CB2374" w:rsidRPr="00096BD3">
              <w:rPr>
                <w:rFonts w:ascii="Trebuchet MS" w:hAnsi="Trebuchet MS"/>
                <w:color w:val="000000"/>
                <w:kern w:val="2"/>
                <w:sz w:val="22"/>
                <w:szCs w:val="22"/>
              </w:rPr>
              <w:t>1</w:t>
            </w:r>
            <w:r w:rsidRPr="00096BD3">
              <w:rPr>
                <w:rFonts w:ascii="Trebuchet MS" w:hAnsi="Trebuchet MS"/>
                <w:color w:val="000000"/>
                <w:kern w:val="2"/>
                <w:sz w:val="22"/>
                <w:szCs w:val="22"/>
              </w:rPr>
              <w:t xml:space="preserve"> „</w:t>
            </w:r>
            <w:r w:rsidR="00096BD3">
              <w:rPr>
                <w:rFonts w:ascii="Trebuchet MS" w:hAnsi="Trebuchet MS"/>
                <w:color w:val="000000"/>
                <w:kern w:val="2"/>
                <w:sz w:val="22"/>
                <w:szCs w:val="22"/>
              </w:rPr>
              <w:t>Paslaugos t</w:t>
            </w:r>
            <w:r w:rsidRPr="00096BD3">
              <w:rPr>
                <w:rFonts w:ascii="Trebuchet MS" w:hAnsi="Trebuchet MS"/>
                <w:color w:val="000000"/>
                <w:kern w:val="2"/>
                <w:sz w:val="22"/>
                <w:szCs w:val="22"/>
              </w:rPr>
              <w:t>echninė</w:t>
            </w:r>
            <w:r w:rsidRPr="00D77070">
              <w:rPr>
                <w:rFonts w:ascii="Trebuchet MS" w:hAnsi="Trebuchet MS"/>
                <w:color w:val="000000"/>
                <w:kern w:val="2"/>
                <w:sz w:val="22"/>
                <w:szCs w:val="22"/>
              </w:rPr>
              <w:t xml:space="preserve"> specifikacija“ (toliau – Techninė specifikacija) ir Sutarties priede Nr. </w:t>
            </w:r>
            <w:r w:rsidR="00CB2719" w:rsidRPr="007A2CAA">
              <w:rPr>
                <w:rFonts w:ascii="Trebuchet MS" w:hAnsi="Trebuchet MS"/>
                <w:color w:val="000000"/>
                <w:kern w:val="2"/>
                <w:sz w:val="22"/>
                <w:szCs w:val="22"/>
              </w:rPr>
              <w:t>2</w:t>
            </w:r>
            <w:r w:rsidRPr="007A2CAA">
              <w:rPr>
                <w:rFonts w:ascii="Trebuchet MS" w:hAnsi="Trebuchet MS"/>
                <w:color w:val="000000"/>
                <w:kern w:val="2"/>
                <w:sz w:val="22"/>
                <w:szCs w:val="22"/>
              </w:rPr>
              <w:t xml:space="preserve"> „Pasiūlymas</w:t>
            </w:r>
            <w:r w:rsidRPr="00D77070">
              <w:rPr>
                <w:rFonts w:ascii="Trebuchet MS" w:hAnsi="Trebuchet MS"/>
                <w:color w:val="000000"/>
                <w:kern w:val="2"/>
                <w:sz w:val="22"/>
                <w:szCs w:val="22"/>
              </w:rPr>
              <w:t>“.</w:t>
            </w:r>
          </w:p>
        </w:tc>
      </w:tr>
      <w:tr w:rsidR="008C4160" w14:paraId="4F7AE476" w14:textId="77777777" w:rsidTr="00061B7E">
        <w:trPr>
          <w:trHeight w:val="300"/>
        </w:trPr>
        <w:tc>
          <w:tcPr>
            <w:tcW w:w="3094" w:type="dxa"/>
            <w:gridSpan w:val="2"/>
          </w:tcPr>
          <w:p w14:paraId="4ED14A7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3.2. Pirkimo pavadinimas ir numeris</w:t>
            </w:r>
          </w:p>
        </w:tc>
        <w:tc>
          <w:tcPr>
            <w:tcW w:w="6441" w:type="dxa"/>
            <w:gridSpan w:val="2"/>
          </w:tcPr>
          <w:p w14:paraId="4E23D3A3" w14:textId="75DBF113" w:rsidR="008C4160" w:rsidRPr="005B3ADB" w:rsidRDefault="005B3ADB" w:rsidP="001876EE">
            <w:pPr>
              <w:jc w:val="both"/>
              <w:rPr>
                <w:rFonts w:ascii="Trebuchet MS" w:hAnsi="Trebuchet MS"/>
                <w:kern w:val="2"/>
                <w:sz w:val="22"/>
                <w:szCs w:val="22"/>
              </w:rPr>
            </w:pPr>
            <w:r w:rsidRPr="005B3ADB">
              <w:rPr>
                <w:rFonts w:ascii="Trebuchet MS" w:hAnsi="Trebuchet MS"/>
                <w:kern w:val="2"/>
                <w:sz w:val="22"/>
                <w:szCs w:val="22"/>
              </w:rPr>
              <w:t>Darbo organizavimo ir dokumentų valdymo informacinės sistemos (DODVS) palaikymo paslaugų vieš</w:t>
            </w:r>
            <w:r w:rsidR="00BA74AC">
              <w:rPr>
                <w:rFonts w:ascii="Trebuchet MS" w:hAnsi="Trebuchet MS"/>
                <w:kern w:val="2"/>
                <w:sz w:val="22"/>
                <w:szCs w:val="22"/>
              </w:rPr>
              <w:t>asis</w:t>
            </w:r>
            <w:r w:rsidRPr="005B3ADB">
              <w:rPr>
                <w:rFonts w:ascii="Trebuchet MS" w:hAnsi="Trebuchet MS"/>
                <w:kern w:val="2"/>
                <w:sz w:val="22"/>
                <w:szCs w:val="22"/>
              </w:rPr>
              <w:t xml:space="preserve"> pirkim</w:t>
            </w:r>
            <w:r>
              <w:rPr>
                <w:rFonts w:ascii="Trebuchet MS" w:hAnsi="Trebuchet MS"/>
                <w:kern w:val="2"/>
                <w:sz w:val="22"/>
                <w:szCs w:val="22"/>
              </w:rPr>
              <w:t>as</w:t>
            </w:r>
            <w:r w:rsidR="00BA74AC">
              <w:rPr>
                <w:rFonts w:ascii="Trebuchet MS" w:hAnsi="Trebuchet MS"/>
                <w:kern w:val="2"/>
                <w:sz w:val="22"/>
                <w:szCs w:val="22"/>
              </w:rPr>
              <w:t xml:space="preserve">, pirkimo </w:t>
            </w:r>
            <w:r w:rsidR="00BA74AC" w:rsidRPr="001D63F2">
              <w:rPr>
                <w:rFonts w:ascii="Trebuchet MS" w:hAnsi="Trebuchet MS"/>
                <w:color w:val="000000"/>
                <w:kern w:val="2"/>
                <w:sz w:val="22"/>
                <w:szCs w:val="22"/>
                <w:highlight w:val="yellow"/>
              </w:rPr>
              <w:t>Nr.</w:t>
            </w:r>
            <w:r w:rsidR="00BA74AC" w:rsidRPr="00D77070">
              <w:rPr>
                <w:rFonts w:ascii="Trebuchet MS" w:hAnsi="Trebuchet MS"/>
                <w:color w:val="000000"/>
                <w:kern w:val="2"/>
                <w:sz w:val="22"/>
                <w:szCs w:val="22"/>
              </w:rPr>
              <w:t xml:space="preserve"> </w:t>
            </w:r>
          </w:p>
        </w:tc>
      </w:tr>
      <w:tr w:rsidR="008C4160" w14:paraId="615F2BF0" w14:textId="77777777" w:rsidTr="00061B7E">
        <w:trPr>
          <w:trHeight w:val="300"/>
        </w:trPr>
        <w:tc>
          <w:tcPr>
            <w:tcW w:w="3094" w:type="dxa"/>
            <w:gridSpan w:val="2"/>
          </w:tcPr>
          <w:p w14:paraId="389B715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3.3. Informacija apie Europos Sąjungos lėšomis finansuojamą projektą arba kitą projektą</w:t>
            </w:r>
          </w:p>
        </w:tc>
        <w:tc>
          <w:tcPr>
            <w:tcW w:w="6441" w:type="dxa"/>
            <w:gridSpan w:val="2"/>
          </w:tcPr>
          <w:p w14:paraId="3E56D9DD"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4F0B7EC" w14:textId="77777777" w:rsidR="008C4160" w:rsidRPr="00D77070" w:rsidRDefault="008C4160" w:rsidP="00061B7E">
            <w:pPr>
              <w:rPr>
                <w:rFonts w:ascii="Trebuchet MS" w:hAnsi="Trebuchet MS"/>
                <w:kern w:val="2"/>
                <w:sz w:val="22"/>
                <w:szCs w:val="22"/>
              </w:rPr>
            </w:pPr>
          </w:p>
          <w:p w14:paraId="41CC9AE5" w14:textId="77777777" w:rsidR="008C4160" w:rsidRPr="00D77070" w:rsidRDefault="008C4160" w:rsidP="00061B7E">
            <w:pPr>
              <w:rPr>
                <w:rFonts w:ascii="Trebuchet MS" w:hAnsi="Trebuchet MS"/>
                <w:kern w:val="2"/>
                <w:sz w:val="22"/>
                <w:szCs w:val="22"/>
              </w:rPr>
            </w:pPr>
          </w:p>
        </w:tc>
      </w:tr>
      <w:tr w:rsidR="008C4160" w14:paraId="0BA59067" w14:textId="77777777" w:rsidTr="00061B7E">
        <w:trPr>
          <w:trHeight w:val="300"/>
        </w:trPr>
        <w:tc>
          <w:tcPr>
            <w:tcW w:w="9535" w:type="dxa"/>
            <w:gridSpan w:val="4"/>
          </w:tcPr>
          <w:p w14:paraId="1B2593D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 xml:space="preserve">4. PASLAUGŲ SUTEIKIMO TERMINAI IR PASLAUGŲ PERDAVIMO </w:t>
            </w:r>
            <w:r w:rsidRPr="00D77070">
              <w:rPr>
                <w:rFonts w:ascii="Trebuchet MS" w:hAnsi="Trebuchet MS"/>
                <w:color w:val="000000"/>
                <w:kern w:val="2"/>
                <w:sz w:val="22"/>
                <w:szCs w:val="22"/>
              </w:rPr>
              <w:t>–</w:t>
            </w:r>
            <w:r w:rsidRPr="00D77070">
              <w:rPr>
                <w:rFonts w:ascii="Trebuchet MS" w:hAnsi="Trebuchet MS"/>
                <w:b/>
                <w:kern w:val="2"/>
                <w:sz w:val="22"/>
                <w:szCs w:val="22"/>
              </w:rPr>
              <w:t xml:space="preserve"> PRIĖMIMO TVARKA</w:t>
            </w:r>
          </w:p>
        </w:tc>
      </w:tr>
      <w:tr w:rsidR="008C4160" w14:paraId="79713E08" w14:textId="77777777" w:rsidTr="00061B7E">
        <w:trPr>
          <w:trHeight w:val="300"/>
        </w:trPr>
        <w:tc>
          <w:tcPr>
            <w:tcW w:w="3094" w:type="dxa"/>
            <w:gridSpan w:val="2"/>
          </w:tcPr>
          <w:p w14:paraId="23F4FF0D" w14:textId="48559F1C" w:rsidR="008C4160" w:rsidRPr="00096BD3" w:rsidRDefault="008C4160" w:rsidP="00856908">
            <w:pPr>
              <w:rPr>
                <w:rFonts w:ascii="Trebuchet MS" w:hAnsi="Trebuchet MS"/>
                <w:b/>
                <w:kern w:val="2"/>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terminas, kai </w:t>
            </w:r>
            <w:r w:rsidRPr="00D77070">
              <w:rPr>
                <w:rFonts w:ascii="Trebuchet MS" w:hAnsi="Trebuchet MS"/>
                <w:b/>
                <w:sz w:val="22"/>
                <w:szCs w:val="22"/>
              </w:rPr>
              <w:t>Paslaugos yra vienkartinio pobūdžio, teikiamos periodiškai arba pagal Pirkėjo Užsakymą</w:t>
            </w:r>
          </w:p>
        </w:tc>
        <w:tc>
          <w:tcPr>
            <w:tcW w:w="6441" w:type="dxa"/>
            <w:gridSpan w:val="2"/>
          </w:tcPr>
          <w:p w14:paraId="301A3BB4" w14:textId="5A2098A5" w:rsidR="009B1C6D" w:rsidRPr="009B1C6D" w:rsidRDefault="00096BD3" w:rsidP="00061B7E">
            <w:pPr>
              <w:rPr>
                <w:rFonts w:ascii="Trebuchet MS" w:eastAsia="MS Mincho" w:hAnsi="Trebuchet MS"/>
                <w:sz w:val="22"/>
                <w:szCs w:val="22"/>
                <w:lang w:eastAsia="ja-JP"/>
              </w:rPr>
            </w:pPr>
            <w:r>
              <w:rPr>
                <w:rFonts w:ascii="Trebuchet MS" w:eastAsia="MS Mincho" w:hAnsi="Trebuchet MS"/>
                <w:sz w:val="22"/>
                <w:szCs w:val="22"/>
                <w:lang w:eastAsia="ja-JP"/>
              </w:rPr>
              <w:t>Netaikoma</w:t>
            </w:r>
          </w:p>
        </w:tc>
      </w:tr>
      <w:tr w:rsidR="008C4160" w14:paraId="7989835D" w14:textId="77777777" w:rsidTr="00061B7E">
        <w:trPr>
          <w:trHeight w:val="300"/>
        </w:trPr>
        <w:tc>
          <w:tcPr>
            <w:tcW w:w="3094" w:type="dxa"/>
            <w:gridSpan w:val="2"/>
          </w:tcPr>
          <w:p w14:paraId="0865AA5A" w14:textId="77777777" w:rsidR="008C4160" w:rsidRPr="00D77070" w:rsidRDefault="008C4160" w:rsidP="00061B7E">
            <w:pPr>
              <w:rPr>
                <w:rFonts w:ascii="Trebuchet MS" w:hAnsi="Trebuchet MS"/>
                <w:b/>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terminai, kai </w:t>
            </w:r>
            <w:r w:rsidRPr="00D77070">
              <w:rPr>
                <w:rFonts w:ascii="Trebuchet MS" w:hAnsi="Trebuchet MS"/>
                <w:b/>
                <w:sz w:val="22"/>
                <w:szCs w:val="22"/>
              </w:rPr>
              <w:t>Paslaugos</w:t>
            </w:r>
            <w:r w:rsidRPr="00D77070">
              <w:rPr>
                <w:rFonts w:ascii="Trebuchet MS" w:hAnsi="Trebuchet MS"/>
                <w:b/>
                <w:kern w:val="2"/>
                <w:sz w:val="22"/>
                <w:szCs w:val="22"/>
              </w:rPr>
              <w:t xml:space="preserve"> </w:t>
            </w:r>
            <w:r w:rsidRPr="00D77070">
              <w:rPr>
                <w:rFonts w:ascii="Trebuchet MS" w:hAnsi="Trebuchet MS"/>
                <w:b/>
                <w:sz w:val="22"/>
                <w:szCs w:val="22"/>
              </w:rPr>
              <w:t>teikiamos</w:t>
            </w:r>
            <w:r w:rsidRPr="00D77070">
              <w:rPr>
                <w:rFonts w:ascii="Trebuchet MS" w:hAnsi="Trebuchet MS"/>
                <w:b/>
                <w:kern w:val="2"/>
                <w:sz w:val="22"/>
                <w:szCs w:val="22"/>
              </w:rPr>
              <w:t xml:space="preserve"> </w:t>
            </w:r>
            <w:r w:rsidRPr="00D77070">
              <w:rPr>
                <w:rFonts w:ascii="Trebuchet MS" w:hAnsi="Trebuchet MS"/>
                <w:b/>
                <w:sz w:val="22"/>
                <w:szCs w:val="22"/>
              </w:rPr>
              <w:t>etapais</w:t>
            </w:r>
          </w:p>
        </w:tc>
        <w:tc>
          <w:tcPr>
            <w:tcW w:w="6441" w:type="dxa"/>
            <w:gridSpan w:val="2"/>
          </w:tcPr>
          <w:p w14:paraId="0EA38D36" w14:textId="77777777" w:rsidR="005D09FB" w:rsidRPr="009B1C6D" w:rsidRDefault="005D09FB" w:rsidP="00F45B72">
            <w:pPr>
              <w:jc w:val="both"/>
              <w:rPr>
                <w:rFonts w:ascii="Trebuchet MS" w:hAnsi="Trebuchet MS"/>
                <w:sz w:val="22"/>
                <w:szCs w:val="22"/>
              </w:rPr>
            </w:pPr>
            <w:bookmarkStart w:id="0" w:name="_Hlk191630193"/>
            <w:r w:rsidRPr="009B1C6D">
              <w:rPr>
                <w:rFonts w:ascii="Trebuchet MS" w:hAnsi="Trebuchet MS"/>
                <w:sz w:val="22"/>
                <w:szCs w:val="22"/>
              </w:rPr>
              <w:t>Paslauga teikiama 36 mėnesius nuo sutarties įsigaliojimo dienos.</w:t>
            </w:r>
          </w:p>
          <w:p w14:paraId="336D01C5" w14:textId="77777777" w:rsidR="005D09FB" w:rsidRPr="009B1C6D" w:rsidRDefault="005D09FB" w:rsidP="005D09FB">
            <w:pPr>
              <w:rPr>
                <w:rFonts w:ascii="Trebuchet MS" w:hAnsi="Trebuchet MS"/>
                <w:sz w:val="22"/>
                <w:szCs w:val="22"/>
              </w:rPr>
            </w:pPr>
          </w:p>
          <w:p w14:paraId="77E9C266" w14:textId="77777777" w:rsidR="005D09FB" w:rsidRDefault="005D09FB" w:rsidP="00F45B72">
            <w:pPr>
              <w:jc w:val="both"/>
              <w:rPr>
                <w:rFonts w:ascii="Trebuchet MS" w:eastAsia="MS Mincho" w:hAnsi="Trebuchet MS"/>
                <w:sz w:val="22"/>
                <w:szCs w:val="22"/>
                <w:lang w:eastAsia="ja-JP"/>
              </w:rPr>
            </w:pPr>
            <w:r w:rsidRPr="009B1C6D">
              <w:rPr>
                <w:rFonts w:ascii="Trebuchet MS" w:eastAsia="MS Mincho" w:hAnsi="Trebuchet MS"/>
                <w:sz w:val="22"/>
                <w:szCs w:val="22"/>
                <w:lang w:eastAsia="ja-JP"/>
              </w:rPr>
              <w:t>Paslaugai teikti tiek Pirkėjas, tiek Tiekėjas paskiria Paslaugos palaikymo vadovus</w:t>
            </w:r>
            <w:r>
              <w:rPr>
                <w:rFonts w:ascii="Trebuchet MS" w:eastAsia="MS Mincho" w:hAnsi="Trebuchet MS"/>
                <w:sz w:val="22"/>
                <w:szCs w:val="22"/>
                <w:lang w:eastAsia="ja-JP"/>
              </w:rPr>
              <w:t>.</w:t>
            </w:r>
          </w:p>
          <w:p w14:paraId="5DD3A91B" w14:textId="77777777" w:rsidR="005D09FB" w:rsidRDefault="005D09FB" w:rsidP="005D09FB">
            <w:pPr>
              <w:rPr>
                <w:rFonts w:ascii="Trebuchet MS" w:eastAsia="MS Mincho" w:hAnsi="Trebuchet MS"/>
                <w:sz w:val="22"/>
                <w:szCs w:val="22"/>
                <w:lang w:val="en-GB" w:eastAsia="ja-JP"/>
              </w:rPr>
            </w:pPr>
          </w:p>
          <w:p w14:paraId="1B111619" w14:textId="32BAF4F1" w:rsidR="008C4160" w:rsidRPr="007A2CAA" w:rsidRDefault="005D09FB" w:rsidP="00F45B72">
            <w:pPr>
              <w:jc w:val="both"/>
              <w:rPr>
                <w:rFonts w:ascii="Trebuchet MS" w:hAnsi="Trebuchet MS"/>
                <w:kern w:val="2"/>
                <w:sz w:val="22"/>
                <w:szCs w:val="22"/>
              </w:rPr>
            </w:pPr>
            <w:r w:rsidRPr="007A2CAA">
              <w:rPr>
                <w:rFonts w:ascii="Trebuchet MS" w:eastAsia="MS Mincho" w:hAnsi="Trebuchet MS"/>
                <w:sz w:val="22"/>
                <w:szCs w:val="22"/>
                <w:lang w:eastAsia="ja-JP"/>
              </w:rPr>
              <w:t>Tiekėjas su Pirkėju suderina VMI IT išteklių grupių ir reikalingų teisių sąrašą</w:t>
            </w:r>
            <w:r w:rsidR="007A2CAA">
              <w:rPr>
                <w:rFonts w:ascii="Trebuchet MS" w:eastAsia="MS Mincho" w:hAnsi="Trebuchet MS"/>
                <w:sz w:val="22"/>
                <w:szCs w:val="22"/>
                <w:lang w:eastAsia="ja-JP"/>
              </w:rPr>
              <w:t xml:space="preserve"> bei</w:t>
            </w:r>
            <w:r w:rsidRPr="007A2CAA">
              <w:rPr>
                <w:rFonts w:ascii="Trebuchet MS" w:eastAsia="MS Mincho" w:hAnsi="Trebuchet MS"/>
                <w:sz w:val="22"/>
                <w:szCs w:val="22"/>
                <w:lang w:eastAsia="ja-JP"/>
              </w:rPr>
              <w:t xml:space="preserve"> pateikia kitus Paslaugai teikti reikalingus dokumentus</w:t>
            </w:r>
            <w:bookmarkEnd w:id="0"/>
            <w:r w:rsidR="007A2CAA">
              <w:rPr>
                <w:rFonts w:ascii="Trebuchet MS" w:eastAsia="MS Mincho" w:hAnsi="Trebuchet MS"/>
                <w:sz w:val="22"/>
                <w:szCs w:val="22"/>
                <w:lang w:eastAsia="ja-JP"/>
              </w:rPr>
              <w:t>.</w:t>
            </w:r>
          </w:p>
        </w:tc>
      </w:tr>
      <w:tr w:rsidR="008C4160" w:rsidRPr="00D77070" w14:paraId="43AB2308" w14:textId="77777777" w:rsidTr="00061B7E">
        <w:trPr>
          <w:trHeight w:val="300"/>
        </w:trPr>
        <w:tc>
          <w:tcPr>
            <w:tcW w:w="3094" w:type="dxa"/>
            <w:gridSpan w:val="2"/>
          </w:tcPr>
          <w:p w14:paraId="2B816F2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4.2. Paslaugų / jų dalies / etapo / periodo suteikimo termino pratęsimas</w:t>
            </w:r>
          </w:p>
        </w:tc>
        <w:tc>
          <w:tcPr>
            <w:tcW w:w="6441" w:type="dxa"/>
            <w:gridSpan w:val="2"/>
          </w:tcPr>
          <w:p w14:paraId="1F9252C9"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55445C5" w14:textId="77777777" w:rsidR="008C4160" w:rsidRPr="00D77070" w:rsidRDefault="008C4160" w:rsidP="00061B7E">
            <w:pPr>
              <w:rPr>
                <w:rFonts w:ascii="Trebuchet MS" w:hAnsi="Trebuchet MS"/>
                <w:kern w:val="2"/>
                <w:sz w:val="22"/>
                <w:szCs w:val="22"/>
              </w:rPr>
            </w:pPr>
          </w:p>
          <w:p w14:paraId="1B310C22" w14:textId="6102D251" w:rsidR="008C4160" w:rsidRPr="00D77070" w:rsidRDefault="008C4160" w:rsidP="00061B7E">
            <w:pPr>
              <w:rPr>
                <w:rFonts w:ascii="Trebuchet MS" w:hAnsi="Trebuchet MS"/>
                <w:sz w:val="22"/>
                <w:szCs w:val="22"/>
              </w:rPr>
            </w:pPr>
          </w:p>
        </w:tc>
      </w:tr>
      <w:tr w:rsidR="008C4160" w:rsidRPr="00D77070" w14:paraId="5259A2B8" w14:textId="77777777" w:rsidTr="00061B7E">
        <w:trPr>
          <w:trHeight w:val="300"/>
        </w:trPr>
        <w:tc>
          <w:tcPr>
            <w:tcW w:w="3094" w:type="dxa"/>
            <w:gridSpan w:val="2"/>
          </w:tcPr>
          <w:p w14:paraId="176BC9F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4.3. Užsakymų teikimo tvarka</w:t>
            </w:r>
          </w:p>
        </w:tc>
        <w:tc>
          <w:tcPr>
            <w:tcW w:w="6441" w:type="dxa"/>
            <w:gridSpan w:val="2"/>
          </w:tcPr>
          <w:p w14:paraId="1D2FDD54" w14:textId="77777777" w:rsidR="008C4160" w:rsidRPr="00D77070" w:rsidRDefault="008C4160" w:rsidP="00061B7E">
            <w:pPr>
              <w:rPr>
                <w:rFonts w:ascii="Trebuchet MS" w:hAnsi="Trebuchet MS"/>
                <w:sz w:val="22"/>
                <w:szCs w:val="22"/>
              </w:rPr>
            </w:pPr>
            <w:r w:rsidRPr="00D77070">
              <w:rPr>
                <w:rFonts w:ascii="Trebuchet MS" w:hAnsi="Trebuchet MS"/>
                <w:sz w:val="22"/>
                <w:szCs w:val="22"/>
              </w:rPr>
              <w:t>Netaikoma</w:t>
            </w:r>
          </w:p>
          <w:p w14:paraId="33DA2211" w14:textId="62D1F4D2" w:rsidR="008C4160" w:rsidRPr="00D77070" w:rsidRDefault="008C4160" w:rsidP="00061B7E">
            <w:pPr>
              <w:rPr>
                <w:rFonts w:ascii="Trebuchet MS" w:hAnsi="Trebuchet MS"/>
                <w:sz w:val="22"/>
                <w:szCs w:val="22"/>
              </w:rPr>
            </w:pPr>
          </w:p>
        </w:tc>
      </w:tr>
      <w:tr w:rsidR="008C4160" w:rsidRPr="00D77070" w14:paraId="2C1808C2" w14:textId="77777777" w:rsidTr="009A10F9">
        <w:trPr>
          <w:trHeight w:val="826"/>
        </w:trPr>
        <w:tc>
          <w:tcPr>
            <w:tcW w:w="3094" w:type="dxa"/>
            <w:gridSpan w:val="2"/>
            <w:tcBorders>
              <w:top w:val="single" w:sz="4" w:space="0" w:color="auto"/>
              <w:left w:val="single" w:sz="4" w:space="0" w:color="auto"/>
              <w:bottom w:val="single" w:sz="4" w:space="0" w:color="auto"/>
              <w:right w:val="single" w:sz="4" w:space="0" w:color="auto"/>
            </w:tcBorders>
          </w:tcPr>
          <w:p w14:paraId="53C4493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38C4F4"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18E88A8D" w14:textId="77777777" w:rsidR="008C4160" w:rsidRPr="00D77070" w:rsidRDefault="008C4160" w:rsidP="00061B7E">
            <w:pPr>
              <w:rPr>
                <w:rFonts w:ascii="Trebuchet MS" w:hAnsi="Trebuchet MS"/>
                <w:sz w:val="22"/>
                <w:szCs w:val="22"/>
              </w:rPr>
            </w:pPr>
          </w:p>
        </w:tc>
      </w:tr>
      <w:tr w:rsidR="008C4160" w:rsidRPr="00D77070" w14:paraId="3FC165F7" w14:textId="77777777" w:rsidTr="00061B7E">
        <w:trPr>
          <w:trHeight w:val="300"/>
        </w:trPr>
        <w:tc>
          <w:tcPr>
            <w:tcW w:w="3094" w:type="dxa"/>
            <w:gridSpan w:val="2"/>
          </w:tcPr>
          <w:p w14:paraId="3114C388"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4.5. Pateikiami dokumentai</w:t>
            </w:r>
          </w:p>
        </w:tc>
        <w:tc>
          <w:tcPr>
            <w:tcW w:w="6441" w:type="dxa"/>
            <w:gridSpan w:val="2"/>
          </w:tcPr>
          <w:p w14:paraId="30D21811" w14:textId="77777777" w:rsidR="00E415F7" w:rsidRDefault="008C4160" w:rsidP="00061B7E">
            <w:pPr>
              <w:rPr>
                <w:rFonts w:ascii="Trebuchet MS" w:hAnsi="Trebuchet MS"/>
                <w:color w:val="4472C4"/>
                <w:kern w:val="2"/>
                <w:sz w:val="22"/>
                <w:szCs w:val="22"/>
              </w:rPr>
            </w:pPr>
            <w:r w:rsidRPr="00D77070">
              <w:rPr>
                <w:rFonts w:ascii="Trebuchet MS" w:hAnsi="Trebuchet MS"/>
                <w:kern w:val="2"/>
                <w:sz w:val="22"/>
                <w:szCs w:val="22"/>
              </w:rPr>
              <w:t xml:space="preserve">Turi būti pateikiami šie dokumentai: </w:t>
            </w:r>
          </w:p>
          <w:p w14:paraId="193601CA" w14:textId="77777777" w:rsidR="00E415F7" w:rsidRDefault="008C4160" w:rsidP="00061B7E">
            <w:pPr>
              <w:rPr>
                <w:rFonts w:ascii="Trebuchet MS" w:hAnsi="Trebuchet MS"/>
                <w:kern w:val="2"/>
                <w:sz w:val="22"/>
                <w:szCs w:val="22"/>
              </w:rPr>
            </w:pPr>
            <w:r w:rsidRPr="00E415F7">
              <w:rPr>
                <w:rFonts w:ascii="Trebuchet MS" w:hAnsi="Trebuchet MS"/>
                <w:kern w:val="2"/>
                <w:sz w:val="22"/>
                <w:szCs w:val="22"/>
              </w:rPr>
              <w:t xml:space="preserve">Paslaugų perdavimo-priėmimo aktas ir Sąskaita. </w:t>
            </w:r>
          </w:p>
          <w:p w14:paraId="44FCBC3D" w14:textId="77777777" w:rsidR="00E415F7" w:rsidRDefault="00E415F7" w:rsidP="00061B7E">
            <w:pPr>
              <w:rPr>
                <w:rFonts w:ascii="Trebuchet MS" w:hAnsi="Trebuchet MS"/>
                <w:kern w:val="2"/>
                <w:sz w:val="22"/>
                <w:szCs w:val="22"/>
              </w:rPr>
            </w:pPr>
          </w:p>
          <w:p w14:paraId="63BCF568" w14:textId="411AA159" w:rsidR="00E415F7" w:rsidRPr="00E415F7" w:rsidRDefault="00E415F7" w:rsidP="00E415F7">
            <w:pPr>
              <w:widowControl w:val="0"/>
              <w:tabs>
                <w:tab w:val="left" w:pos="567"/>
              </w:tabs>
              <w:jc w:val="both"/>
              <w:rPr>
                <w:rFonts w:ascii="Trebuchet MS" w:eastAsia="MS Mincho" w:hAnsi="Trebuchet MS" w:cs="Arial"/>
                <w:sz w:val="22"/>
                <w:szCs w:val="22"/>
                <w:lang w:eastAsia="ja-JP"/>
              </w:rPr>
            </w:pPr>
            <w:r w:rsidRPr="00E415F7">
              <w:rPr>
                <w:rFonts w:ascii="Trebuchet MS" w:eastAsia="MS Mincho" w:hAnsi="Trebuchet MS"/>
                <w:sz w:val="22"/>
                <w:szCs w:val="22"/>
                <w:lang w:eastAsia="ja-JP"/>
              </w:rPr>
              <w:t>Paslaugos dalies atlikimas įforminamas Paslaugos dalies priėmimo − perdavimo aktu.</w:t>
            </w:r>
            <w:r w:rsidRPr="00E415F7">
              <w:rPr>
                <w:rFonts w:ascii="Trebuchet MS" w:eastAsia="MS Mincho" w:hAnsi="Trebuchet MS" w:cs="Arial"/>
                <w:sz w:val="22"/>
                <w:szCs w:val="22"/>
                <w:lang w:eastAsia="ja-JP"/>
              </w:rPr>
              <w:t xml:space="preserve"> </w:t>
            </w:r>
          </w:p>
          <w:p w14:paraId="631F83BA" w14:textId="350A9AC8" w:rsidR="00E415F7" w:rsidRPr="00E415F7" w:rsidRDefault="00E415F7" w:rsidP="00E415F7">
            <w:pPr>
              <w:widowControl w:val="0"/>
              <w:tabs>
                <w:tab w:val="left" w:pos="567"/>
              </w:tabs>
              <w:jc w:val="both"/>
              <w:rPr>
                <w:rFonts w:ascii="Trebuchet MS" w:eastAsia="MS Mincho" w:hAnsi="Trebuchet MS" w:cs="Arial"/>
                <w:sz w:val="22"/>
                <w:szCs w:val="22"/>
                <w:lang w:eastAsia="ja-JP"/>
              </w:rPr>
            </w:pPr>
            <w:r w:rsidRPr="00E415F7">
              <w:rPr>
                <w:rFonts w:ascii="Trebuchet MS" w:eastAsia="MS Mincho" w:hAnsi="Trebuchet MS"/>
                <w:sz w:val="22"/>
                <w:szCs w:val="22"/>
                <w:lang w:eastAsia="ja-JP"/>
              </w:rPr>
              <w:t xml:space="preserve">Pagrindas pasirašyti Paslaugos dalies priėmimo − perdavimo aktą atsiranda Paslaugos atlikimo laikotarpio, </w:t>
            </w:r>
            <w:r w:rsidRPr="007A2CAA">
              <w:rPr>
                <w:rFonts w:ascii="Trebuchet MS" w:eastAsia="MS Mincho" w:hAnsi="Trebuchet MS"/>
                <w:sz w:val="22"/>
                <w:szCs w:val="22"/>
                <w:lang w:eastAsia="ja-JP"/>
              </w:rPr>
              <w:t>metų konkrečiam ketvirčiui pasibaigus, jeigu Paslaugos dalies atlikimo laikotarpio konkrečiam metų ketvirčiui</w:t>
            </w:r>
            <w:r w:rsidRPr="00E415F7">
              <w:rPr>
                <w:rFonts w:ascii="Trebuchet MS" w:eastAsia="MS Mincho" w:hAnsi="Trebuchet MS"/>
                <w:sz w:val="22"/>
                <w:szCs w:val="22"/>
                <w:lang w:eastAsia="ja-JP"/>
              </w:rPr>
              <w:t xml:space="preserve"> atitinkančių, pirkimo sutartyje įvardytų Tiekėjo įsipareigojimų dalis yra tinkamai įvykdyta.</w:t>
            </w:r>
          </w:p>
          <w:p w14:paraId="3B588F68" w14:textId="36BA974F" w:rsidR="00E415F7" w:rsidRPr="00096BD3" w:rsidRDefault="00E415F7" w:rsidP="00096BD3">
            <w:pPr>
              <w:tabs>
                <w:tab w:val="num" w:pos="1283"/>
              </w:tabs>
              <w:jc w:val="both"/>
              <w:rPr>
                <w:rFonts w:ascii="Trebuchet MS" w:hAnsi="Trebuchet MS"/>
                <w:sz w:val="22"/>
                <w:szCs w:val="22"/>
              </w:rPr>
            </w:pPr>
            <w:r w:rsidRPr="00E415F7">
              <w:rPr>
                <w:rFonts w:ascii="Trebuchet MS" w:hAnsi="Trebuchet MS"/>
                <w:sz w:val="22"/>
                <w:szCs w:val="22"/>
              </w:rPr>
              <w:t xml:space="preserve">Laikoma, kad kiekvienas sutartyje  įvardintas Tiekėjo įsipareigojimas nėra tinkamai įvykdytas, ir su tokiu įsipareigojimu susijęs Paslaugos dalies rezultato elementas yra netinkamos kokybės, kai toks Paslaugos dalies rezultato </w:t>
            </w:r>
            <w:r w:rsidRPr="00E415F7">
              <w:rPr>
                <w:rFonts w:ascii="Trebuchet MS" w:hAnsi="Trebuchet MS"/>
                <w:sz w:val="22"/>
                <w:szCs w:val="22"/>
              </w:rPr>
              <w:lastRenderedPageBreak/>
              <w:t>elementas neatitinka reikalavimų ir neturi savybių, kurios būtinos tokiam Paslaugos dalies rezultato elementui, kad jį būtų galima naudoti pagal įprastinę ir specialią paskirtį. Jeigu Paslaugos dalis atlikta tinkamai ir kokybiškai Paslaugos dalies  priėmimo − perdavimo aktas pasirašomas ne vėliau kaip per 5 darbo dienas nuo tokio akto gavimo.</w:t>
            </w:r>
          </w:p>
          <w:p w14:paraId="54DB044A" w14:textId="77777777" w:rsidR="00E415F7" w:rsidRDefault="00E415F7" w:rsidP="00061B7E">
            <w:pPr>
              <w:rPr>
                <w:rFonts w:ascii="Trebuchet MS" w:hAnsi="Trebuchet MS"/>
                <w:kern w:val="2"/>
                <w:sz w:val="22"/>
                <w:szCs w:val="22"/>
              </w:rPr>
            </w:pPr>
          </w:p>
          <w:p w14:paraId="049E1612" w14:textId="4F824D44" w:rsidR="008C4160" w:rsidRPr="00D77070" w:rsidRDefault="008C4160" w:rsidP="0006438C">
            <w:pPr>
              <w:jc w:val="both"/>
              <w:rPr>
                <w:rFonts w:ascii="Trebuchet MS" w:hAnsi="Trebuchet MS"/>
                <w:sz w:val="22"/>
                <w:szCs w:val="22"/>
              </w:rPr>
            </w:pPr>
            <w:r w:rsidRPr="00D77070">
              <w:rPr>
                <w:rFonts w:ascii="Trebuchet MS" w:hAnsi="Trebuchet MS"/>
                <w:kern w:val="2"/>
                <w:sz w:val="22"/>
                <w:szCs w:val="22"/>
              </w:rPr>
              <w:t>Tiekėjui nepateikus nurodytų dokumentų, laikoma, kad Paslaugos neatitinka Sutartyje nustatytų reikalavimų.</w:t>
            </w:r>
          </w:p>
        </w:tc>
      </w:tr>
      <w:tr w:rsidR="008C4160" w:rsidRPr="00D77070" w14:paraId="11A5C92D" w14:textId="77777777" w:rsidTr="00061B7E">
        <w:trPr>
          <w:trHeight w:val="300"/>
        </w:trPr>
        <w:tc>
          <w:tcPr>
            <w:tcW w:w="9535" w:type="dxa"/>
            <w:gridSpan w:val="4"/>
          </w:tcPr>
          <w:p w14:paraId="79717BC2"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lastRenderedPageBreak/>
              <w:t>5. SUTARTIES KAINA IR ATSISKAITYMO TVARKA</w:t>
            </w:r>
          </w:p>
        </w:tc>
      </w:tr>
      <w:tr w:rsidR="008C4160" w:rsidRPr="00D77070" w14:paraId="3074E0DB" w14:textId="77777777" w:rsidTr="00061B7E">
        <w:trPr>
          <w:trHeight w:val="300"/>
        </w:trPr>
        <w:tc>
          <w:tcPr>
            <w:tcW w:w="3094" w:type="dxa"/>
            <w:gridSpan w:val="2"/>
          </w:tcPr>
          <w:p w14:paraId="2023750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5.1. Sutarčiai taikomas kainos apskaičiavimo būdas</w:t>
            </w:r>
          </w:p>
        </w:tc>
        <w:tc>
          <w:tcPr>
            <w:tcW w:w="6441" w:type="dxa"/>
            <w:gridSpan w:val="2"/>
          </w:tcPr>
          <w:p w14:paraId="0B4D516E"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Fiksuoto įkainio kainodara</w:t>
            </w:r>
          </w:p>
          <w:p w14:paraId="3039B22B" w14:textId="77777777" w:rsidR="008C4160" w:rsidRPr="00D77070" w:rsidRDefault="008C4160" w:rsidP="00061B7E">
            <w:pPr>
              <w:rPr>
                <w:rFonts w:ascii="Trebuchet MS" w:hAnsi="Trebuchet MS"/>
                <w:color w:val="4472C4"/>
                <w:kern w:val="2"/>
                <w:sz w:val="22"/>
                <w:szCs w:val="22"/>
              </w:rPr>
            </w:pPr>
          </w:p>
        </w:tc>
      </w:tr>
      <w:tr w:rsidR="008C4160" w:rsidRPr="00D77070" w14:paraId="75820F24" w14:textId="77777777" w:rsidTr="00061B7E">
        <w:trPr>
          <w:trHeight w:val="300"/>
        </w:trPr>
        <w:tc>
          <w:tcPr>
            <w:tcW w:w="3094" w:type="dxa"/>
            <w:gridSpan w:val="2"/>
          </w:tcPr>
          <w:p w14:paraId="0EE3051B" w14:textId="77777777" w:rsidR="008C4160" w:rsidRPr="001876EE" w:rsidRDefault="008C4160" w:rsidP="001876E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fiksuotos kainos</w:t>
            </w:r>
            <w:r w:rsidRPr="00D77070">
              <w:rPr>
                <w:rFonts w:ascii="Trebuchet MS" w:hAnsi="Trebuchet MS"/>
                <w:b/>
                <w:kern w:val="2"/>
                <w:sz w:val="22"/>
                <w:szCs w:val="22"/>
              </w:rPr>
              <w:t xml:space="preserve"> kainodara</w:t>
            </w:r>
          </w:p>
        </w:tc>
        <w:tc>
          <w:tcPr>
            <w:tcW w:w="6441" w:type="dxa"/>
            <w:gridSpan w:val="2"/>
          </w:tcPr>
          <w:p w14:paraId="3647A497" w14:textId="77777777" w:rsidR="008C4160" w:rsidRPr="001876EE" w:rsidRDefault="001876EE" w:rsidP="00061B7E">
            <w:pPr>
              <w:rPr>
                <w:rFonts w:ascii="Trebuchet MS" w:hAnsi="Trebuchet MS"/>
                <w:sz w:val="22"/>
                <w:szCs w:val="22"/>
              </w:rPr>
            </w:pPr>
            <w:r>
              <w:rPr>
                <w:rFonts w:ascii="Trebuchet MS" w:hAnsi="Trebuchet MS"/>
                <w:kern w:val="2"/>
                <w:sz w:val="22"/>
                <w:szCs w:val="22"/>
              </w:rPr>
              <w:t>Netaikoma</w:t>
            </w:r>
          </w:p>
        </w:tc>
      </w:tr>
      <w:tr w:rsidR="008C4160" w:rsidRPr="00D77070" w14:paraId="4C82CABD" w14:textId="77777777" w:rsidTr="00061B7E">
        <w:trPr>
          <w:trHeight w:val="300"/>
        </w:trPr>
        <w:tc>
          <w:tcPr>
            <w:tcW w:w="3094" w:type="dxa"/>
            <w:gridSpan w:val="2"/>
          </w:tcPr>
          <w:p w14:paraId="198BD39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 įkainio</w:t>
            </w:r>
            <w:r w:rsidRPr="00D77070">
              <w:rPr>
                <w:rFonts w:ascii="Trebuchet MS" w:hAnsi="Trebuchet MS"/>
                <w:b/>
                <w:kern w:val="2"/>
                <w:sz w:val="22"/>
                <w:szCs w:val="22"/>
              </w:rPr>
              <w:t xml:space="preserve"> kainodara</w:t>
            </w:r>
          </w:p>
          <w:p w14:paraId="243FFBFA" w14:textId="77777777" w:rsidR="008C4160" w:rsidRPr="00D77070" w:rsidRDefault="008C4160" w:rsidP="00061B7E">
            <w:pPr>
              <w:rPr>
                <w:rFonts w:ascii="Trebuchet MS" w:hAnsi="Trebuchet MS"/>
                <w:b/>
                <w:kern w:val="2"/>
                <w:sz w:val="22"/>
                <w:szCs w:val="22"/>
              </w:rPr>
            </w:pPr>
          </w:p>
          <w:p w14:paraId="45B2764B" w14:textId="77777777" w:rsidR="008C4160" w:rsidRPr="00D77070" w:rsidRDefault="008C4160" w:rsidP="00061B7E">
            <w:pPr>
              <w:rPr>
                <w:rFonts w:ascii="Trebuchet MS" w:hAnsi="Trebuchet MS"/>
                <w:b/>
                <w:kern w:val="2"/>
                <w:sz w:val="22"/>
                <w:szCs w:val="22"/>
              </w:rPr>
            </w:pPr>
          </w:p>
          <w:p w14:paraId="6A70F83B" w14:textId="77777777" w:rsidR="008C4160" w:rsidRPr="00D77070" w:rsidRDefault="008C4160" w:rsidP="00061B7E">
            <w:pPr>
              <w:rPr>
                <w:rFonts w:ascii="Trebuchet MS" w:hAnsi="Trebuchet MS"/>
                <w:b/>
                <w:kern w:val="2"/>
                <w:sz w:val="22"/>
                <w:szCs w:val="22"/>
              </w:rPr>
            </w:pPr>
          </w:p>
          <w:p w14:paraId="0AEFD93C" w14:textId="77777777" w:rsidR="008C4160" w:rsidRPr="00D77070" w:rsidRDefault="008C4160" w:rsidP="00061B7E">
            <w:pPr>
              <w:rPr>
                <w:rFonts w:ascii="Trebuchet MS" w:hAnsi="Trebuchet MS"/>
                <w:b/>
                <w:kern w:val="2"/>
                <w:sz w:val="22"/>
                <w:szCs w:val="22"/>
              </w:rPr>
            </w:pPr>
          </w:p>
          <w:p w14:paraId="2E6D988E" w14:textId="77777777" w:rsidR="008C4160" w:rsidRPr="00D77070" w:rsidRDefault="008C4160" w:rsidP="00061B7E">
            <w:pPr>
              <w:rPr>
                <w:rFonts w:ascii="Trebuchet MS" w:hAnsi="Trebuchet MS"/>
                <w:b/>
                <w:kern w:val="2"/>
                <w:sz w:val="22"/>
                <w:szCs w:val="22"/>
              </w:rPr>
            </w:pPr>
          </w:p>
          <w:p w14:paraId="3D825D8C" w14:textId="77777777" w:rsidR="008C4160" w:rsidRPr="00D77070" w:rsidRDefault="008C4160" w:rsidP="00061B7E">
            <w:pPr>
              <w:rPr>
                <w:rFonts w:ascii="Trebuchet MS" w:hAnsi="Trebuchet MS"/>
                <w:b/>
                <w:kern w:val="2"/>
                <w:sz w:val="22"/>
                <w:szCs w:val="22"/>
              </w:rPr>
            </w:pPr>
          </w:p>
          <w:p w14:paraId="4D4B9528" w14:textId="77777777" w:rsidR="008C4160" w:rsidRPr="00D77070" w:rsidRDefault="008C4160" w:rsidP="00061B7E">
            <w:pPr>
              <w:rPr>
                <w:rFonts w:ascii="Trebuchet MS" w:hAnsi="Trebuchet MS"/>
                <w:b/>
                <w:kern w:val="2"/>
                <w:sz w:val="22"/>
                <w:szCs w:val="22"/>
              </w:rPr>
            </w:pPr>
          </w:p>
          <w:p w14:paraId="67A5FC71" w14:textId="77777777" w:rsidR="008C4160" w:rsidRPr="00D77070" w:rsidRDefault="008C4160" w:rsidP="00061B7E">
            <w:pPr>
              <w:rPr>
                <w:rFonts w:ascii="Trebuchet MS" w:hAnsi="Trebuchet MS"/>
                <w:b/>
                <w:kern w:val="2"/>
                <w:sz w:val="22"/>
                <w:szCs w:val="22"/>
              </w:rPr>
            </w:pPr>
          </w:p>
          <w:p w14:paraId="65D25DE1" w14:textId="77777777" w:rsidR="008C4160" w:rsidRPr="00D77070" w:rsidRDefault="008C4160" w:rsidP="00061B7E">
            <w:pPr>
              <w:rPr>
                <w:rFonts w:ascii="Trebuchet MS" w:hAnsi="Trebuchet MS"/>
                <w:b/>
                <w:kern w:val="2"/>
                <w:sz w:val="22"/>
                <w:szCs w:val="22"/>
              </w:rPr>
            </w:pPr>
          </w:p>
          <w:p w14:paraId="526870FB" w14:textId="77777777" w:rsidR="008C4160" w:rsidRPr="00D77070" w:rsidRDefault="008C4160" w:rsidP="00061B7E">
            <w:pPr>
              <w:rPr>
                <w:rFonts w:ascii="Trebuchet MS" w:hAnsi="Trebuchet MS"/>
                <w:b/>
                <w:kern w:val="2"/>
                <w:sz w:val="22"/>
                <w:szCs w:val="22"/>
              </w:rPr>
            </w:pPr>
          </w:p>
          <w:p w14:paraId="0BC32AC6" w14:textId="77777777" w:rsidR="008C4160" w:rsidRPr="00D77070" w:rsidRDefault="008C4160" w:rsidP="00061B7E">
            <w:pPr>
              <w:rPr>
                <w:rFonts w:ascii="Trebuchet MS" w:hAnsi="Trebuchet MS"/>
                <w:b/>
                <w:kern w:val="2"/>
                <w:sz w:val="22"/>
                <w:szCs w:val="22"/>
              </w:rPr>
            </w:pPr>
          </w:p>
          <w:p w14:paraId="594C9C62" w14:textId="77777777" w:rsidR="008C4160" w:rsidRPr="00D77070" w:rsidRDefault="008C4160" w:rsidP="00061B7E">
            <w:pPr>
              <w:rPr>
                <w:rFonts w:ascii="Trebuchet MS" w:hAnsi="Trebuchet MS"/>
                <w:b/>
                <w:kern w:val="2"/>
                <w:sz w:val="22"/>
                <w:szCs w:val="22"/>
              </w:rPr>
            </w:pPr>
          </w:p>
          <w:p w14:paraId="6B184D1E" w14:textId="77777777" w:rsidR="008C4160" w:rsidRPr="00D77070" w:rsidRDefault="008C4160" w:rsidP="00061B7E">
            <w:pPr>
              <w:rPr>
                <w:rFonts w:ascii="Trebuchet MS" w:hAnsi="Trebuchet MS"/>
                <w:b/>
                <w:kern w:val="2"/>
                <w:sz w:val="22"/>
                <w:szCs w:val="22"/>
              </w:rPr>
            </w:pPr>
          </w:p>
          <w:p w14:paraId="1E5358DC" w14:textId="77777777" w:rsidR="008C4160" w:rsidRPr="00D77070" w:rsidRDefault="008C4160" w:rsidP="00061B7E">
            <w:pPr>
              <w:rPr>
                <w:rFonts w:ascii="Trebuchet MS" w:hAnsi="Trebuchet MS"/>
                <w:b/>
                <w:kern w:val="2"/>
                <w:sz w:val="22"/>
                <w:szCs w:val="22"/>
              </w:rPr>
            </w:pPr>
          </w:p>
          <w:p w14:paraId="7E84A531" w14:textId="77777777" w:rsidR="008C4160" w:rsidRPr="009C6609" w:rsidRDefault="008C4160" w:rsidP="009C6609">
            <w:pPr>
              <w:jc w:val="both"/>
              <w:rPr>
                <w:rFonts w:ascii="Trebuchet MS" w:hAnsi="Trebuchet MS"/>
                <w:b/>
                <w:color w:val="FF0000"/>
                <w:kern w:val="2"/>
                <w:sz w:val="22"/>
                <w:szCs w:val="22"/>
              </w:rPr>
            </w:pPr>
          </w:p>
        </w:tc>
        <w:tc>
          <w:tcPr>
            <w:tcW w:w="6441" w:type="dxa"/>
            <w:gridSpan w:val="2"/>
          </w:tcPr>
          <w:p w14:paraId="19648318" w14:textId="77777777" w:rsidR="006C1977" w:rsidRPr="006C1977" w:rsidRDefault="006C1977" w:rsidP="006C1977">
            <w:pPr>
              <w:jc w:val="both"/>
              <w:rPr>
                <w:rFonts w:ascii="Trebuchet MS" w:hAnsi="Trebuchet MS"/>
                <w:sz w:val="22"/>
                <w:szCs w:val="22"/>
              </w:rPr>
            </w:pPr>
            <w:r w:rsidRPr="006C1977">
              <w:rPr>
                <w:rFonts w:ascii="Trebuchet MS" w:hAnsi="Trebuchet MS"/>
                <w:kern w:val="2"/>
                <w:sz w:val="22"/>
                <w:szCs w:val="22"/>
              </w:rPr>
              <w:t xml:space="preserve">Pradinės Sutarties vertė yra </w:t>
            </w:r>
            <w:r w:rsidRPr="006C1977">
              <w:rPr>
                <w:rFonts w:ascii="Trebuchet MS" w:hAnsi="Trebuchet MS"/>
                <w:color w:val="4472C4"/>
                <w:kern w:val="2"/>
                <w:sz w:val="22"/>
                <w:szCs w:val="22"/>
              </w:rPr>
              <w:t>(nurodyti sumą skaičiais)</w:t>
            </w:r>
            <w:r w:rsidRPr="006C1977">
              <w:rPr>
                <w:rFonts w:ascii="Trebuchet MS" w:hAnsi="Trebuchet MS"/>
                <w:kern w:val="2"/>
                <w:sz w:val="22"/>
                <w:szCs w:val="22"/>
              </w:rPr>
              <w:t xml:space="preserve"> Eur </w:t>
            </w:r>
            <w:r w:rsidRPr="006C1977">
              <w:rPr>
                <w:rFonts w:ascii="Trebuchet MS" w:hAnsi="Trebuchet MS"/>
                <w:color w:val="4472C4"/>
                <w:kern w:val="2"/>
                <w:sz w:val="22"/>
                <w:szCs w:val="22"/>
              </w:rPr>
              <w:t>(nurodyti sumą žodžiais)</w:t>
            </w:r>
            <w:r w:rsidRPr="006C1977">
              <w:rPr>
                <w:rFonts w:ascii="Trebuchet MS" w:hAnsi="Trebuchet MS"/>
                <w:kern w:val="2"/>
                <w:sz w:val="22"/>
                <w:szCs w:val="22"/>
              </w:rPr>
              <w:t xml:space="preserve"> be PVM.</w:t>
            </w:r>
          </w:p>
          <w:p w14:paraId="4005F2DB" w14:textId="77777777" w:rsidR="006C1977" w:rsidRPr="006C1977" w:rsidRDefault="006C1977" w:rsidP="006C1977">
            <w:pPr>
              <w:jc w:val="both"/>
              <w:rPr>
                <w:rFonts w:ascii="Trebuchet MS" w:hAnsi="Trebuchet MS"/>
                <w:sz w:val="22"/>
                <w:szCs w:val="22"/>
              </w:rPr>
            </w:pPr>
            <w:r w:rsidRPr="006C1977">
              <w:rPr>
                <w:rFonts w:ascii="Trebuchet MS" w:hAnsi="Trebuchet MS"/>
                <w:kern w:val="2"/>
                <w:sz w:val="22"/>
                <w:szCs w:val="22"/>
              </w:rPr>
              <w:t xml:space="preserve">PVM sudaro </w:t>
            </w:r>
            <w:r w:rsidRPr="006C1977">
              <w:rPr>
                <w:rFonts w:ascii="Trebuchet MS" w:hAnsi="Trebuchet MS"/>
                <w:color w:val="4472C4"/>
                <w:kern w:val="2"/>
                <w:sz w:val="22"/>
                <w:szCs w:val="22"/>
              </w:rPr>
              <w:t>(nurodyti sumą skaičiais)</w:t>
            </w:r>
            <w:r w:rsidRPr="006C1977">
              <w:rPr>
                <w:rFonts w:ascii="Trebuchet MS" w:hAnsi="Trebuchet MS"/>
                <w:kern w:val="2"/>
                <w:sz w:val="22"/>
                <w:szCs w:val="22"/>
              </w:rPr>
              <w:t xml:space="preserve"> Eur </w:t>
            </w:r>
            <w:r w:rsidRPr="006C1977">
              <w:rPr>
                <w:rFonts w:ascii="Trebuchet MS" w:hAnsi="Trebuchet MS"/>
                <w:color w:val="4472C4"/>
                <w:kern w:val="2"/>
                <w:sz w:val="22"/>
                <w:szCs w:val="22"/>
              </w:rPr>
              <w:t>(nurodyti sumą žodžiais)</w:t>
            </w:r>
            <w:r w:rsidRPr="006C1977">
              <w:rPr>
                <w:rFonts w:ascii="Trebuchet MS" w:hAnsi="Trebuchet MS"/>
                <w:kern w:val="2"/>
                <w:sz w:val="22"/>
                <w:szCs w:val="22"/>
              </w:rPr>
              <w:t>.</w:t>
            </w:r>
          </w:p>
          <w:p w14:paraId="3F428BCF" w14:textId="77777777" w:rsidR="006C1977" w:rsidRPr="006C1977" w:rsidRDefault="006C1977" w:rsidP="006C1977">
            <w:pPr>
              <w:jc w:val="both"/>
              <w:rPr>
                <w:rFonts w:ascii="Trebuchet MS" w:hAnsi="Trebuchet MS"/>
                <w:sz w:val="22"/>
                <w:szCs w:val="22"/>
              </w:rPr>
            </w:pPr>
            <w:r w:rsidRPr="006C1977">
              <w:rPr>
                <w:rFonts w:ascii="Trebuchet MS" w:hAnsi="Trebuchet MS"/>
                <w:kern w:val="2"/>
                <w:sz w:val="22"/>
                <w:szCs w:val="22"/>
              </w:rPr>
              <w:t xml:space="preserve">Sutarties kaina yra </w:t>
            </w:r>
            <w:r w:rsidRPr="006C1977">
              <w:rPr>
                <w:rFonts w:ascii="Trebuchet MS" w:hAnsi="Trebuchet MS"/>
                <w:color w:val="4472C4"/>
                <w:kern w:val="2"/>
                <w:sz w:val="22"/>
                <w:szCs w:val="22"/>
              </w:rPr>
              <w:t>(nurodyti sumą skaičiais)</w:t>
            </w:r>
            <w:r w:rsidRPr="006C1977">
              <w:rPr>
                <w:rFonts w:ascii="Trebuchet MS" w:hAnsi="Trebuchet MS"/>
                <w:kern w:val="2"/>
                <w:sz w:val="22"/>
                <w:szCs w:val="22"/>
              </w:rPr>
              <w:t xml:space="preserve"> Eur </w:t>
            </w:r>
            <w:r w:rsidRPr="006C1977">
              <w:rPr>
                <w:rFonts w:ascii="Trebuchet MS" w:hAnsi="Trebuchet MS"/>
                <w:color w:val="4472C4"/>
                <w:kern w:val="2"/>
                <w:sz w:val="22"/>
                <w:szCs w:val="22"/>
              </w:rPr>
              <w:t>(nurodyti sumą žodžiais)</w:t>
            </w:r>
            <w:r w:rsidRPr="006C1977">
              <w:rPr>
                <w:rFonts w:ascii="Trebuchet MS" w:hAnsi="Trebuchet MS"/>
                <w:kern w:val="2"/>
                <w:sz w:val="22"/>
                <w:szCs w:val="22"/>
              </w:rPr>
              <w:t xml:space="preserve"> su PVM.</w:t>
            </w:r>
          </w:p>
          <w:p w14:paraId="32AB6134" w14:textId="77777777" w:rsidR="008C4160" w:rsidRPr="00D77070" w:rsidRDefault="008C4160" w:rsidP="00061B7E">
            <w:pPr>
              <w:rPr>
                <w:rFonts w:ascii="Trebuchet MS" w:hAnsi="Trebuchet MS"/>
                <w:kern w:val="2"/>
                <w:sz w:val="22"/>
                <w:szCs w:val="22"/>
              </w:rPr>
            </w:pPr>
          </w:p>
          <w:p w14:paraId="73BCC39B" w14:textId="574BBD95" w:rsidR="00980946" w:rsidRPr="00C200C3" w:rsidRDefault="008C4160" w:rsidP="0006438C">
            <w:pPr>
              <w:jc w:val="both"/>
              <w:rPr>
                <w:rFonts w:ascii="Trebuchet MS" w:hAnsi="Trebuchet MS"/>
                <w:color w:val="000000"/>
                <w:kern w:val="2"/>
                <w:sz w:val="22"/>
                <w:szCs w:val="22"/>
              </w:rPr>
            </w:pPr>
            <w:r w:rsidRPr="00C200C3">
              <w:rPr>
                <w:rFonts w:ascii="Trebuchet MS" w:hAnsi="Trebuchet MS"/>
                <w:color w:val="000000"/>
                <w:kern w:val="2"/>
                <w:sz w:val="22"/>
                <w:szCs w:val="22"/>
              </w:rPr>
              <w:t xml:space="preserve">Šioje Sutartyje Pradinės Sutarties vertė yra lygi </w:t>
            </w:r>
            <w:r w:rsidRPr="00C200C3">
              <w:rPr>
                <w:rFonts w:ascii="Trebuchet MS" w:hAnsi="Trebuchet MS"/>
                <w:b/>
                <w:color w:val="000000"/>
                <w:kern w:val="2"/>
                <w:sz w:val="22"/>
                <w:szCs w:val="22"/>
              </w:rPr>
              <w:t xml:space="preserve">maksimaliai pirkimui skirtai lėšų sumai be PVM </w:t>
            </w:r>
            <w:r w:rsidRPr="00C200C3">
              <w:rPr>
                <w:rFonts w:ascii="Trebuchet MS" w:hAnsi="Trebuchet MS"/>
                <w:color w:val="000000"/>
                <w:kern w:val="2"/>
                <w:sz w:val="22"/>
                <w:szCs w:val="22"/>
              </w:rPr>
              <w:t xml:space="preserve">pirkimo dokumentuose ir Sutartyje nurodytų </w:t>
            </w:r>
            <w:r w:rsidRPr="00C200C3">
              <w:rPr>
                <w:rFonts w:ascii="Trebuchet MS" w:hAnsi="Trebuchet MS"/>
                <w:color w:val="000000"/>
                <w:sz w:val="22"/>
                <w:szCs w:val="22"/>
              </w:rPr>
              <w:t xml:space="preserve">Paslaugų </w:t>
            </w:r>
            <w:r w:rsidRPr="00C200C3">
              <w:rPr>
                <w:rFonts w:ascii="Trebuchet MS" w:hAnsi="Trebuchet MS"/>
                <w:color w:val="000000"/>
                <w:kern w:val="2"/>
                <w:sz w:val="22"/>
                <w:szCs w:val="22"/>
              </w:rPr>
              <w:t>įsigijimui Tiekėjo pasiūlyme nurodytais įkainiais be PVM.</w:t>
            </w:r>
            <w:r w:rsidRPr="00C200C3">
              <w:rPr>
                <w:rFonts w:ascii="Trebuchet MS" w:hAnsi="Trebuchet MS"/>
                <w:color w:val="2B579A"/>
                <w:kern w:val="2"/>
                <w:sz w:val="22"/>
                <w:szCs w:val="22"/>
              </w:rPr>
              <w:t xml:space="preserve"> </w:t>
            </w:r>
            <w:r w:rsidRPr="00C200C3">
              <w:rPr>
                <w:rFonts w:ascii="Trebuchet MS" w:hAnsi="Trebuchet MS"/>
                <w:color w:val="000000"/>
                <w:kern w:val="2"/>
                <w:sz w:val="22"/>
                <w:szCs w:val="22"/>
              </w:rPr>
              <w:t xml:space="preserve">Pirkėjas perka </w:t>
            </w:r>
            <w:r w:rsidRPr="00C200C3">
              <w:rPr>
                <w:rFonts w:ascii="Trebuchet MS" w:hAnsi="Trebuchet MS"/>
                <w:color w:val="000000"/>
                <w:sz w:val="22"/>
                <w:szCs w:val="22"/>
              </w:rPr>
              <w:t>Paslaugas</w:t>
            </w:r>
            <w:r w:rsidRPr="00C200C3">
              <w:rPr>
                <w:rFonts w:ascii="Trebuchet MS" w:hAnsi="Trebuchet MS"/>
                <w:color w:val="000000"/>
                <w:kern w:val="2"/>
                <w:sz w:val="22"/>
                <w:szCs w:val="22"/>
              </w:rPr>
              <w:t xml:space="preserve"> pagal poreikį Sutartyje arba jos priede Nr.</w:t>
            </w:r>
            <w:r w:rsidRPr="00C200C3">
              <w:rPr>
                <w:rFonts w:ascii="Trebuchet MS" w:hAnsi="Trebuchet MS"/>
                <w:kern w:val="2"/>
                <w:sz w:val="22"/>
                <w:szCs w:val="22"/>
              </w:rPr>
              <w:t xml:space="preserve"> </w:t>
            </w:r>
            <w:r w:rsidR="007A2CAA" w:rsidRPr="00C200C3">
              <w:rPr>
                <w:rFonts w:ascii="Trebuchet MS" w:hAnsi="Trebuchet MS"/>
                <w:kern w:val="2"/>
                <w:sz w:val="22"/>
                <w:szCs w:val="22"/>
              </w:rPr>
              <w:t>2</w:t>
            </w:r>
            <w:r w:rsidRPr="00C200C3">
              <w:rPr>
                <w:rFonts w:ascii="Trebuchet MS" w:hAnsi="Trebuchet MS"/>
                <w:kern w:val="2"/>
                <w:sz w:val="22"/>
                <w:szCs w:val="22"/>
              </w:rPr>
              <w:t xml:space="preserve"> </w:t>
            </w:r>
            <w:r w:rsidRPr="00C200C3">
              <w:rPr>
                <w:rFonts w:ascii="Trebuchet MS" w:hAnsi="Trebuchet MS"/>
                <w:color w:val="000000"/>
                <w:kern w:val="2"/>
                <w:sz w:val="22"/>
                <w:szCs w:val="22"/>
              </w:rPr>
              <w:t xml:space="preserve">nurodytais įkainiais, neviršijant Sutarties kainos. Sutartyje arba jos priede Nr. </w:t>
            </w:r>
            <w:r w:rsidR="007A2CAA" w:rsidRPr="00C200C3">
              <w:rPr>
                <w:rFonts w:ascii="Trebuchet MS" w:hAnsi="Trebuchet MS"/>
                <w:color w:val="000000"/>
                <w:kern w:val="2"/>
                <w:sz w:val="22"/>
                <w:szCs w:val="22"/>
              </w:rPr>
              <w:t>2</w:t>
            </w:r>
            <w:r w:rsidRPr="00C200C3">
              <w:rPr>
                <w:rFonts w:ascii="Trebuchet MS" w:hAnsi="Trebuchet MS"/>
                <w:kern w:val="2"/>
                <w:sz w:val="22"/>
                <w:szCs w:val="22"/>
              </w:rPr>
              <w:t xml:space="preserve"> </w:t>
            </w:r>
            <w:r w:rsidRPr="00C200C3">
              <w:rPr>
                <w:rFonts w:ascii="Trebuchet MS" w:hAnsi="Trebuchet MS"/>
                <w:color w:val="000000"/>
                <w:kern w:val="2"/>
                <w:sz w:val="22"/>
                <w:szCs w:val="22"/>
              </w:rPr>
              <w:t xml:space="preserve">atskirose eilutėse nurodytas </w:t>
            </w:r>
            <w:r w:rsidRPr="00C200C3">
              <w:rPr>
                <w:rFonts w:ascii="Trebuchet MS" w:hAnsi="Trebuchet MS"/>
                <w:color w:val="000000"/>
                <w:sz w:val="22"/>
                <w:szCs w:val="22"/>
              </w:rPr>
              <w:t>Paslaugų</w:t>
            </w:r>
            <w:r w:rsidRPr="00C200C3">
              <w:rPr>
                <w:rFonts w:ascii="Trebuchet MS" w:hAnsi="Trebuchet MS"/>
                <w:color w:val="000000"/>
                <w:kern w:val="2"/>
                <w:sz w:val="22"/>
                <w:szCs w:val="22"/>
              </w:rPr>
              <w:t xml:space="preserve"> kiekis gali būti keičiamas (didėti ar mažėti).</w:t>
            </w:r>
          </w:p>
          <w:p w14:paraId="0EBB8FA8" w14:textId="3C03E270" w:rsidR="008C4160" w:rsidRPr="00D77070" w:rsidRDefault="00980946" w:rsidP="0006438C">
            <w:pPr>
              <w:jc w:val="both"/>
              <w:rPr>
                <w:rFonts w:ascii="Trebuchet MS" w:hAnsi="Trebuchet MS"/>
                <w:color w:val="000000"/>
                <w:kern w:val="2"/>
                <w:sz w:val="22"/>
                <w:szCs w:val="22"/>
              </w:rPr>
            </w:pPr>
            <w:r w:rsidRPr="00C200C3">
              <w:rPr>
                <w:rFonts w:ascii="Trebuchet MS" w:hAnsi="Trebuchet MS"/>
                <w:kern w:val="2"/>
                <w:sz w:val="22"/>
                <w:szCs w:val="22"/>
              </w:rPr>
              <w:t>Jeigu užsakomas valandų kiekis viršija numatytą orientacinį valandų kiekį, Tiekėjas turi iš anksto informuoti Pirkėją apie numatyto orientacinio valandų kiekio viršijimą. Lentelėje nurodytas orientacinis valandų kiekis yra tik numatomas skaičius ir negali būti pagrindas reikalauti iš Pirkėjo pirkti visą orientacinį valandų kiekį. Orientacinių valandų kiekio pirkimas priklauso tiktai nuo Pirkėjo poreikio ir valios, todėl sutartimi Pirkėjas neįsipareigoja pirkti viso lentelėje nurodyto orientacinio valandų kiekio.</w:t>
            </w:r>
            <w:bookmarkStart w:id="1" w:name="_GoBack"/>
            <w:bookmarkEnd w:id="1"/>
          </w:p>
        </w:tc>
      </w:tr>
      <w:tr w:rsidR="008C4160" w:rsidRPr="00D77070" w14:paraId="743E456A" w14:textId="77777777" w:rsidTr="00061B7E">
        <w:trPr>
          <w:trHeight w:val="300"/>
        </w:trPr>
        <w:tc>
          <w:tcPr>
            <w:tcW w:w="3094" w:type="dxa"/>
            <w:gridSpan w:val="2"/>
          </w:tcPr>
          <w:p w14:paraId="50A8A30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kintamo įkainio</w:t>
            </w:r>
            <w:r w:rsidRPr="00D77070">
              <w:rPr>
                <w:rFonts w:ascii="Trebuchet MS" w:hAnsi="Trebuchet MS"/>
                <w:b/>
                <w:kern w:val="2"/>
                <w:sz w:val="22"/>
                <w:szCs w:val="22"/>
              </w:rPr>
              <w:t xml:space="preserve"> kainodara</w:t>
            </w:r>
          </w:p>
        </w:tc>
        <w:tc>
          <w:tcPr>
            <w:tcW w:w="6441" w:type="dxa"/>
            <w:gridSpan w:val="2"/>
          </w:tcPr>
          <w:p w14:paraId="708332BC" w14:textId="77777777" w:rsidR="008C4160" w:rsidRPr="00D77070" w:rsidRDefault="009C6609" w:rsidP="00061B7E">
            <w:pPr>
              <w:rPr>
                <w:rFonts w:ascii="Trebuchet MS" w:hAnsi="Trebuchet MS"/>
                <w:sz w:val="22"/>
                <w:szCs w:val="22"/>
              </w:rPr>
            </w:pPr>
            <w:r>
              <w:rPr>
                <w:rFonts w:ascii="Trebuchet MS" w:hAnsi="Trebuchet MS"/>
                <w:sz w:val="22"/>
                <w:szCs w:val="22"/>
              </w:rPr>
              <w:t>Netaikoma</w:t>
            </w:r>
          </w:p>
        </w:tc>
      </w:tr>
      <w:tr w:rsidR="008C4160" w:rsidRPr="00D77070" w14:paraId="36595750" w14:textId="77777777" w:rsidTr="00061B7E">
        <w:trPr>
          <w:trHeight w:val="300"/>
        </w:trPr>
        <w:tc>
          <w:tcPr>
            <w:tcW w:w="3094" w:type="dxa"/>
            <w:gridSpan w:val="2"/>
          </w:tcPr>
          <w:p w14:paraId="13F9DBBC"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Sutarties įvykdymo išlaidų atlyginimo</w:t>
            </w:r>
            <w:r w:rsidRPr="00D77070">
              <w:rPr>
                <w:rFonts w:ascii="Trebuchet MS" w:hAnsi="Trebuchet MS"/>
                <w:b/>
                <w:kern w:val="2"/>
                <w:sz w:val="22"/>
                <w:szCs w:val="22"/>
              </w:rPr>
              <w:t xml:space="preserve"> kainodara</w:t>
            </w:r>
          </w:p>
        </w:tc>
        <w:tc>
          <w:tcPr>
            <w:tcW w:w="6441" w:type="dxa"/>
            <w:gridSpan w:val="2"/>
          </w:tcPr>
          <w:p w14:paraId="736F883F" w14:textId="77777777" w:rsidR="009C6609" w:rsidRPr="00D77070" w:rsidRDefault="009C6609" w:rsidP="009C6609">
            <w:pPr>
              <w:rPr>
                <w:rFonts w:ascii="Trebuchet MS" w:hAnsi="Trebuchet MS"/>
                <w:color w:val="4472C4"/>
                <w:kern w:val="2"/>
                <w:sz w:val="22"/>
                <w:szCs w:val="22"/>
              </w:rPr>
            </w:pPr>
            <w:r w:rsidRPr="00D77070">
              <w:rPr>
                <w:rFonts w:ascii="Trebuchet MS" w:hAnsi="Trebuchet MS"/>
                <w:color w:val="4472C4"/>
                <w:kern w:val="2"/>
                <w:sz w:val="22"/>
                <w:szCs w:val="22"/>
              </w:rPr>
              <w:t xml:space="preserve"> </w:t>
            </w:r>
            <w:r w:rsidRPr="009C6609">
              <w:rPr>
                <w:rFonts w:ascii="Trebuchet MS" w:hAnsi="Trebuchet MS"/>
                <w:kern w:val="2"/>
                <w:sz w:val="22"/>
                <w:szCs w:val="22"/>
              </w:rPr>
              <w:t>Netaikoma</w:t>
            </w:r>
          </w:p>
          <w:p w14:paraId="18CAC7A2" w14:textId="77777777" w:rsidR="008C4160" w:rsidRPr="00D77070" w:rsidRDefault="008C4160" w:rsidP="00061B7E">
            <w:pPr>
              <w:rPr>
                <w:rFonts w:ascii="Trebuchet MS" w:hAnsi="Trebuchet MS"/>
                <w:color w:val="4472C4"/>
                <w:kern w:val="2"/>
                <w:sz w:val="22"/>
                <w:szCs w:val="22"/>
              </w:rPr>
            </w:pPr>
          </w:p>
        </w:tc>
      </w:tr>
      <w:tr w:rsidR="008C4160" w:rsidRPr="00D77070" w14:paraId="4FDC66E7" w14:textId="77777777" w:rsidTr="00061B7E">
        <w:trPr>
          <w:trHeight w:val="300"/>
        </w:trPr>
        <w:tc>
          <w:tcPr>
            <w:tcW w:w="3094" w:type="dxa"/>
            <w:gridSpan w:val="2"/>
          </w:tcPr>
          <w:p w14:paraId="1C775A27" w14:textId="77777777" w:rsidR="008C4160" w:rsidRPr="009C6609" w:rsidRDefault="008C4160" w:rsidP="00061B7E">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mišri</w:t>
            </w:r>
            <w:r w:rsidRPr="00D77070">
              <w:rPr>
                <w:rFonts w:ascii="Trebuchet MS" w:hAnsi="Trebuchet MS"/>
                <w:b/>
                <w:kern w:val="2"/>
                <w:sz w:val="22"/>
                <w:szCs w:val="22"/>
              </w:rPr>
              <w:t xml:space="preserve"> kainodara</w:t>
            </w:r>
          </w:p>
        </w:tc>
        <w:tc>
          <w:tcPr>
            <w:tcW w:w="6441" w:type="dxa"/>
            <w:gridSpan w:val="2"/>
          </w:tcPr>
          <w:p w14:paraId="29CA4596" w14:textId="77777777" w:rsidR="008C4160" w:rsidRPr="00D77070" w:rsidRDefault="009C6609" w:rsidP="00061B7E">
            <w:pPr>
              <w:rPr>
                <w:rFonts w:ascii="Trebuchet MS" w:hAnsi="Trebuchet MS"/>
                <w:color w:val="4472C4"/>
                <w:kern w:val="2"/>
                <w:sz w:val="22"/>
                <w:szCs w:val="22"/>
              </w:rPr>
            </w:pPr>
            <w:r w:rsidRPr="009C6609">
              <w:rPr>
                <w:rFonts w:ascii="Trebuchet MS" w:hAnsi="Trebuchet MS"/>
                <w:kern w:val="2"/>
                <w:sz w:val="22"/>
                <w:szCs w:val="22"/>
              </w:rPr>
              <w:t>Netaikoma</w:t>
            </w:r>
          </w:p>
        </w:tc>
      </w:tr>
      <w:tr w:rsidR="008C4160" w:rsidRPr="00D77070" w14:paraId="048AC0CB" w14:textId="77777777" w:rsidTr="00061B7E">
        <w:trPr>
          <w:trHeight w:val="300"/>
        </w:trPr>
        <w:tc>
          <w:tcPr>
            <w:tcW w:w="3094" w:type="dxa"/>
            <w:gridSpan w:val="2"/>
          </w:tcPr>
          <w:p w14:paraId="55649CD5"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5.3. Sutarties kainos / įkainių perskaičiavimas taikant </w:t>
            </w:r>
            <w:r w:rsidRPr="00D77070">
              <w:rPr>
                <w:rFonts w:ascii="Trebuchet MS" w:hAnsi="Trebuchet MS"/>
                <w:b/>
                <w:kern w:val="2"/>
                <w:sz w:val="22"/>
                <w:szCs w:val="22"/>
                <w:u w:val="single"/>
              </w:rPr>
              <w:t>peržiūros</w:t>
            </w:r>
            <w:r w:rsidRPr="00D77070">
              <w:rPr>
                <w:rFonts w:ascii="Trebuchet MS" w:hAnsi="Trebuchet MS"/>
                <w:b/>
                <w:kern w:val="2"/>
                <w:sz w:val="22"/>
                <w:szCs w:val="22"/>
              </w:rPr>
              <w:t xml:space="preserve"> taisykles</w:t>
            </w:r>
          </w:p>
          <w:p w14:paraId="0FE18D52" w14:textId="77777777" w:rsidR="008C4160" w:rsidRPr="00D77070" w:rsidRDefault="008C4160" w:rsidP="00061B7E">
            <w:pPr>
              <w:rPr>
                <w:rFonts w:ascii="Trebuchet MS" w:hAnsi="Trebuchet MS"/>
                <w:kern w:val="2"/>
                <w:sz w:val="22"/>
                <w:szCs w:val="22"/>
              </w:rPr>
            </w:pPr>
          </w:p>
        </w:tc>
        <w:tc>
          <w:tcPr>
            <w:tcW w:w="6441" w:type="dxa"/>
            <w:gridSpan w:val="2"/>
          </w:tcPr>
          <w:p w14:paraId="5AF73284" w14:textId="77777777" w:rsidR="008C4160" w:rsidRPr="00D77070" w:rsidRDefault="008C4160" w:rsidP="00061B7E">
            <w:pPr>
              <w:rPr>
                <w:rFonts w:ascii="Trebuchet MS" w:hAnsi="Trebuchet MS"/>
                <w:sz w:val="22"/>
                <w:szCs w:val="22"/>
              </w:rPr>
            </w:pPr>
            <w:r w:rsidRPr="00D77070">
              <w:rPr>
                <w:rFonts w:ascii="Trebuchet MS" w:hAnsi="Trebuchet MS"/>
                <w:kern w:val="2"/>
                <w:sz w:val="22"/>
                <w:szCs w:val="22"/>
              </w:rPr>
              <w:t xml:space="preserve">Sutarties </w:t>
            </w:r>
            <w:r w:rsidRPr="00A07D33">
              <w:rPr>
                <w:rFonts w:ascii="Trebuchet MS" w:hAnsi="Trebuchet MS"/>
                <w:kern w:val="2"/>
                <w:sz w:val="22"/>
                <w:szCs w:val="22"/>
              </w:rPr>
              <w:t xml:space="preserve">kaina / įkainiai </w:t>
            </w:r>
            <w:r w:rsidRPr="00D77070">
              <w:rPr>
                <w:rFonts w:ascii="Trebuchet MS" w:hAnsi="Trebuchet MS"/>
                <w:kern w:val="2"/>
                <w:sz w:val="22"/>
                <w:szCs w:val="22"/>
              </w:rPr>
              <w:t>bus perskaičiuojami:</w:t>
            </w:r>
          </w:p>
          <w:p w14:paraId="5859E6D7" w14:textId="77777777" w:rsidR="008C4160" w:rsidRPr="00D77070" w:rsidRDefault="008C4160" w:rsidP="00061B7E">
            <w:pPr>
              <w:rPr>
                <w:rFonts w:ascii="Trebuchet MS" w:hAnsi="Trebuchet MS"/>
                <w:color w:val="FF0000"/>
                <w:kern w:val="2"/>
                <w:sz w:val="22"/>
                <w:szCs w:val="22"/>
              </w:rPr>
            </w:pPr>
            <w:r w:rsidRPr="00D77070">
              <w:rPr>
                <w:rFonts w:ascii="Trebuchet MS" w:hAnsi="Trebuchet MS"/>
                <w:kern w:val="2"/>
                <w:sz w:val="22"/>
                <w:szCs w:val="22"/>
              </w:rPr>
              <w:t>5.3.1. dėl PVM tarifo pasikeitimo;</w:t>
            </w:r>
          </w:p>
          <w:p w14:paraId="0BF9ADBC" w14:textId="77777777" w:rsidR="008C4160" w:rsidRPr="00D77070" w:rsidRDefault="008C4160" w:rsidP="00061B7E">
            <w:pPr>
              <w:rPr>
                <w:rFonts w:ascii="Trebuchet MS" w:hAnsi="Trebuchet MS"/>
                <w:color w:val="FF0000"/>
                <w:kern w:val="2"/>
                <w:sz w:val="22"/>
                <w:szCs w:val="22"/>
              </w:rPr>
            </w:pPr>
            <w:r w:rsidRPr="009C6609">
              <w:rPr>
                <w:rFonts w:ascii="Trebuchet MS" w:hAnsi="Trebuchet MS"/>
                <w:kern w:val="2"/>
                <w:sz w:val="22"/>
                <w:szCs w:val="22"/>
              </w:rPr>
              <w:t>5.3.</w:t>
            </w:r>
            <w:r w:rsidR="009C6609" w:rsidRPr="009C6609">
              <w:rPr>
                <w:rFonts w:ascii="Trebuchet MS" w:hAnsi="Trebuchet MS"/>
                <w:kern w:val="2"/>
                <w:sz w:val="22"/>
                <w:szCs w:val="22"/>
              </w:rPr>
              <w:t>2</w:t>
            </w:r>
            <w:r w:rsidRPr="009C6609">
              <w:rPr>
                <w:rFonts w:ascii="Trebuchet MS" w:hAnsi="Trebuchet MS"/>
                <w:kern w:val="2"/>
                <w:sz w:val="22"/>
                <w:szCs w:val="22"/>
              </w:rPr>
              <w:t>. dėl kainų lygio pokyčio</w:t>
            </w:r>
            <w:r w:rsidR="009C6609" w:rsidRPr="009C6609">
              <w:rPr>
                <w:rFonts w:ascii="Trebuchet MS" w:hAnsi="Trebuchet MS"/>
                <w:kern w:val="2"/>
                <w:sz w:val="22"/>
                <w:szCs w:val="22"/>
              </w:rPr>
              <w:t>.</w:t>
            </w:r>
          </w:p>
        </w:tc>
      </w:tr>
      <w:tr w:rsidR="008C4160" w:rsidRPr="00D77070" w14:paraId="10CC634D" w14:textId="77777777" w:rsidTr="00061B7E">
        <w:trPr>
          <w:trHeight w:val="300"/>
        </w:trPr>
        <w:tc>
          <w:tcPr>
            <w:tcW w:w="3094" w:type="dxa"/>
            <w:gridSpan w:val="2"/>
          </w:tcPr>
          <w:p w14:paraId="5A12E7C3"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5.3.1. Sutarties kainos / įkainių peržiūra dėl PVM tarifo pasikeitimo</w:t>
            </w:r>
          </w:p>
        </w:tc>
        <w:tc>
          <w:tcPr>
            <w:tcW w:w="6441" w:type="dxa"/>
            <w:gridSpan w:val="2"/>
          </w:tcPr>
          <w:p w14:paraId="225210A3" w14:textId="77777777" w:rsidR="008C4160" w:rsidRPr="00881F1A" w:rsidRDefault="008C4160" w:rsidP="00881F1A">
            <w:pPr>
              <w:jc w:val="both"/>
              <w:rPr>
                <w:rFonts w:ascii="Trebuchet MS" w:hAnsi="Trebuchet MS"/>
                <w:sz w:val="22"/>
                <w:szCs w:val="22"/>
              </w:rPr>
            </w:pPr>
            <w:r w:rsidRPr="00D77070">
              <w:rPr>
                <w:rFonts w:ascii="Trebuchet MS" w:hAnsi="Trebuchet MS"/>
                <w:kern w:val="2"/>
                <w:sz w:val="22"/>
                <w:szCs w:val="22"/>
              </w:rPr>
              <w:t>Jeigu Sutarties vykdymo metu pasikeičia PVM mokėjimą reglamentuojantys teisės aktai, darantys tiesioginę įtaką Tiekėjo t</w:t>
            </w:r>
            <w:r w:rsidRPr="00D77070">
              <w:rPr>
                <w:rFonts w:ascii="Trebuchet MS" w:hAnsi="Trebuchet MS"/>
                <w:sz w:val="22"/>
                <w:szCs w:val="22"/>
              </w:rPr>
              <w:t>ei</w:t>
            </w:r>
            <w:r w:rsidRPr="00D77070">
              <w:rPr>
                <w:rFonts w:ascii="Trebuchet MS" w:hAnsi="Trebuchet MS"/>
                <w:kern w:val="2"/>
                <w:sz w:val="22"/>
                <w:szCs w:val="22"/>
              </w:rPr>
              <w:t>kiamų P</w:t>
            </w:r>
            <w:r w:rsidRPr="00D77070">
              <w:rPr>
                <w:rFonts w:ascii="Trebuchet MS" w:hAnsi="Trebuchet MS"/>
                <w:sz w:val="22"/>
                <w:szCs w:val="22"/>
              </w:rPr>
              <w:t>aslaugų</w:t>
            </w:r>
            <w:r w:rsidRPr="00D77070">
              <w:rPr>
                <w:rFonts w:ascii="Trebuchet MS" w:hAnsi="Trebuchet MS"/>
                <w:kern w:val="2"/>
                <w:sz w:val="22"/>
                <w:szCs w:val="22"/>
              </w:rPr>
              <w:t xml:space="preserve"> Sutartyje nurodytai kainai / </w:t>
            </w:r>
            <w:r w:rsidRPr="00D77070">
              <w:rPr>
                <w:rFonts w:ascii="Trebuchet MS" w:hAnsi="Trebuchet MS"/>
                <w:kern w:val="2"/>
                <w:sz w:val="22"/>
                <w:szCs w:val="22"/>
              </w:rPr>
              <w:lastRenderedPageBreak/>
              <w:t>įkainiams, Sutarties kaina / įkainiai perskaičiuojami nekeičiant P</w:t>
            </w:r>
            <w:r w:rsidRPr="00D77070">
              <w:rPr>
                <w:rFonts w:ascii="Trebuchet MS" w:hAnsi="Trebuchet MS"/>
                <w:sz w:val="22"/>
                <w:szCs w:val="22"/>
              </w:rPr>
              <w:t>aslaugų</w:t>
            </w:r>
            <w:r w:rsidRPr="00D77070">
              <w:rPr>
                <w:rFonts w:ascii="Trebuchet MS" w:hAnsi="Trebuchet MS"/>
                <w:kern w:val="2"/>
                <w:sz w:val="22"/>
                <w:szCs w:val="22"/>
              </w:rPr>
              <w:t xml:space="preserve"> kainos / įkainio be PVM.</w:t>
            </w:r>
          </w:p>
          <w:p w14:paraId="41550D2A" w14:textId="77777777" w:rsidR="008C4160" w:rsidRPr="00D77070" w:rsidRDefault="008C4160" w:rsidP="00061B7E">
            <w:pPr>
              <w:rPr>
                <w:rFonts w:ascii="Trebuchet MS" w:hAnsi="Trebuchet MS"/>
                <w:kern w:val="2"/>
                <w:sz w:val="22"/>
                <w:szCs w:val="22"/>
              </w:rPr>
            </w:pPr>
          </w:p>
          <w:p w14:paraId="76E6D6D3" w14:textId="77777777" w:rsidR="008C4160" w:rsidRPr="00D77070" w:rsidRDefault="008C4160" w:rsidP="00472C4F">
            <w:pPr>
              <w:jc w:val="both"/>
              <w:rPr>
                <w:rFonts w:ascii="Trebuchet MS" w:hAnsi="Trebuchet MS"/>
                <w:sz w:val="22"/>
                <w:szCs w:val="22"/>
              </w:rPr>
            </w:pPr>
            <w:r w:rsidRPr="00D77070">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8C4160" w:rsidRPr="00D77070" w14:paraId="0F941C94" w14:textId="77777777" w:rsidTr="00061B7E">
        <w:trPr>
          <w:trHeight w:val="300"/>
        </w:trPr>
        <w:tc>
          <w:tcPr>
            <w:tcW w:w="3094" w:type="dxa"/>
            <w:gridSpan w:val="2"/>
          </w:tcPr>
          <w:p w14:paraId="0C0A4430" w14:textId="77777777" w:rsidR="008C4160" w:rsidRPr="00D77070" w:rsidRDefault="008C4160" w:rsidP="00061B7E">
            <w:pPr>
              <w:rPr>
                <w:rFonts w:ascii="Trebuchet MS" w:hAnsi="Trebuchet MS"/>
                <w:sz w:val="22"/>
                <w:szCs w:val="22"/>
              </w:rPr>
            </w:pPr>
            <w:r w:rsidRPr="00D77070">
              <w:rPr>
                <w:rFonts w:ascii="Trebuchet MS" w:hAnsi="Trebuchet MS"/>
                <w:b/>
                <w:bCs/>
                <w:kern w:val="2"/>
                <w:sz w:val="22"/>
                <w:szCs w:val="22"/>
              </w:rPr>
              <w:lastRenderedPageBreak/>
              <w:t>5.3.2.</w:t>
            </w:r>
            <w:r w:rsidRPr="00D77070">
              <w:rPr>
                <w:rFonts w:ascii="Trebuchet MS" w:hAnsi="Trebuchet MS"/>
                <w:kern w:val="2"/>
                <w:sz w:val="22"/>
                <w:szCs w:val="22"/>
              </w:rPr>
              <w:t xml:space="preserve"> </w:t>
            </w:r>
            <w:r w:rsidRPr="00D77070">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0E6964C" w14:textId="77777777" w:rsidR="008C4160" w:rsidRPr="00472C4F"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9207F35" w14:textId="77777777" w:rsidR="008C4160" w:rsidRPr="00D77070" w:rsidRDefault="008C4160" w:rsidP="00061B7E">
            <w:pPr>
              <w:rPr>
                <w:rFonts w:ascii="Trebuchet MS" w:hAnsi="Trebuchet MS"/>
                <w:kern w:val="2"/>
                <w:sz w:val="22"/>
                <w:szCs w:val="22"/>
              </w:rPr>
            </w:pPr>
          </w:p>
          <w:p w14:paraId="5EBCE46D" w14:textId="77777777" w:rsidR="008C4160" w:rsidRPr="00D77070" w:rsidRDefault="008C4160" w:rsidP="00061B7E">
            <w:pPr>
              <w:rPr>
                <w:rFonts w:ascii="Trebuchet MS" w:hAnsi="Trebuchet MS"/>
                <w:sz w:val="22"/>
                <w:szCs w:val="22"/>
              </w:rPr>
            </w:pPr>
          </w:p>
        </w:tc>
      </w:tr>
      <w:tr w:rsidR="008C4160" w:rsidRPr="00D77070" w14:paraId="5F5DC71D" w14:textId="77777777" w:rsidTr="00061B7E">
        <w:trPr>
          <w:trHeight w:val="300"/>
        </w:trPr>
        <w:tc>
          <w:tcPr>
            <w:tcW w:w="3094" w:type="dxa"/>
            <w:gridSpan w:val="2"/>
          </w:tcPr>
          <w:p w14:paraId="40191602"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5.3.3. Sutarties kainos / įkainių peržiūra dėl kainų lygio pokyčio</w:t>
            </w:r>
          </w:p>
          <w:p w14:paraId="1D6E2611" w14:textId="77777777" w:rsidR="008C4160" w:rsidRPr="00D77070" w:rsidRDefault="008C4160" w:rsidP="00061B7E">
            <w:pPr>
              <w:rPr>
                <w:rFonts w:ascii="Trebuchet MS" w:hAnsi="Trebuchet MS"/>
                <w:b/>
                <w:kern w:val="2"/>
                <w:sz w:val="22"/>
                <w:szCs w:val="22"/>
              </w:rPr>
            </w:pPr>
          </w:p>
        </w:tc>
        <w:tc>
          <w:tcPr>
            <w:tcW w:w="6441" w:type="dxa"/>
            <w:gridSpan w:val="2"/>
          </w:tcPr>
          <w:p w14:paraId="20012E82" w14:textId="5CBB35E3" w:rsidR="008C4160" w:rsidRPr="00D77070" w:rsidRDefault="008C4160" w:rsidP="0069090D">
            <w:pPr>
              <w:jc w:val="both"/>
              <w:rPr>
                <w:rFonts w:ascii="Trebuchet MS" w:hAnsi="Trebuchet MS"/>
                <w:color w:val="000000"/>
                <w:kern w:val="2"/>
                <w:sz w:val="22"/>
                <w:szCs w:val="22"/>
                <w:shd w:val="clear" w:color="auto" w:fill="FFFFFF"/>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w:t>
            </w:r>
            <w:r w:rsidR="0036424A" w:rsidRPr="00D22ACC">
              <w:rPr>
                <w:rFonts w:ascii="Trebuchet MS" w:hAnsi="Trebuchet MS"/>
                <w:sz w:val="22"/>
                <w:szCs w:val="22"/>
              </w:rPr>
              <w:t>6 (šešių) mėnesių</w:t>
            </w:r>
            <w:r w:rsidRPr="00D22ACC">
              <w:rPr>
                <w:rFonts w:ascii="Trebuchet MS" w:hAnsi="Trebuchet MS"/>
                <w:sz w:val="22"/>
                <w:szCs w:val="22"/>
              </w:rPr>
              <w:t xml:space="preserve"> nuo Sutarties įsigaliojimo dienos (jeigu peržiūra jau buvo atlikta – nuo Susitarimo dėl paskutinio perskaičiavimo pagal šį Specialiųjų sąlygų punktą įsigaliojimo dienos), jeigu</w:t>
            </w:r>
            <w:r w:rsidR="0036424A"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w:t>
            </w:r>
            <w:r w:rsidR="000D51E7" w:rsidRPr="00D22ACC">
              <w:rPr>
                <w:rFonts w:ascii="Trebuchet MS" w:hAnsi="Trebuchet MS"/>
                <w:sz w:val="22"/>
                <w:szCs w:val="22"/>
              </w:rPr>
              <w:t>4</w:t>
            </w:r>
            <w:r w:rsidRPr="00D22ACC">
              <w:rPr>
                <w:rFonts w:ascii="Trebuchet MS" w:hAnsi="Trebuchet MS"/>
                <w:sz w:val="22"/>
                <w:szCs w:val="22"/>
              </w:rPr>
              <w:t xml:space="preserve"> punkte, vir</w:t>
            </w:r>
            <w:r w:rsidRPr="00D22ACC">
              <w:rPr>
                <w:rFonts w:ascii="Trebuchet MS" w:hAnsi="Trebuchet MS" w:cs="Trebuchet MS"/>
                <w:sz w:val="22"/>
                <w:szCs w:val="22"/>
              </w:rPr>
              <w:t>š</w:t>
            </w:r>
            <w:r w:rsidRPr="00D22ACC">
              <w:rPr>
                <w:rFonts w:ascii="Trebuchet MS" w:hAnsi="Trebuchet MS"/>
                <w:sz w:val="22"/>
                <w:szCs w:val="22"/>
              </w:rPr>
              <w:t xml:space="preserve">ija 5 procentus. </w:t>
            </w:r>
          </w:p>
          <w:p w14:paraId="6861E35A" w14:textId="445279F7"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sidR="000D51E7">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E5BE165" w14:textId="30411270"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sidR="000D51E7">
              <w:rPr>
                <w:rFonts w:ascii="Trebuchet MS" w:hAnsi="Trebuchet MS"/>
                <w:color w:val="000000"/>
                <w:kern w:val="2"/>
                <w:sz w:val="22"/>
                <w:szCs w:val="22"/>
                <w:shd w:val="clear" w:color="auto" w:fill="FFFFFF"/>
              </w:rPr>
              <w:t>3</w:t>
            </w:r>
            <w:r w:rsidRPr="00D77070">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082911">
              <w:rPr>
                <w:rFonts w:ascii="Trebuchet MS" w:hAnsi="Trebuchet MS"/>
                <w:kern w:val="2"/>
                <w:sz w:val="22"/>
                <w:szCs w:val="22"/>
                <w:shd w:val="clear" w:color="auto" w:fill="FFFFFF"/>
              </w:rPr>
              <w:t>Sutarties įkainius</w:t>
            </w:r>
            <w:r w:rsidRPr="00D77070">
              <w:rPr>
                <w:rFonts w:ascii="Trebuchet MS" w:hAnsi="Trebuchet MS"/>
                <w:color w:val="000000"/>
                <w:kern w:val="2"/>
                <w:sz w:val="22"/>
                <w:szCs w:val="22"/>
                <w:shd w:val="clear" w:color="auto" w:fill="FFFFFF"/>
              </w:rPr>
              <w:t>, perskaičiuotą Pradinės Sutarties vertę.</w:t>
            </w:r>
          </w:p>
          <w:p w14:paraId="0FC1AF78" w14:textId="340E81FB" w:rsidR="008C4160" w:rsidRPr="00D77070" w:rsidRDefault="008C4160" w:rsidP="00D22ACC">
            <w:pPr>
              <w:jc w:val="both"/>
              <w:rPr>
                <w:rFonts w:ascii="Trebuchet MS" w:hAnsi="Trebuchet MS"/>
                <w:color w:val="000000"/>
                <w:sz w:val="22"/>
                <w:szCs w:val="22"/>
              </w:rPr>
            </w:pPr>
            <w:r w:rsidRPr="00D77070">
              <w:rPr>
                <w:rFonts w:ascii="Trebuchet MS" w:hAnsi="Trebuchet MS"/>
                <w:color w:val="000000"/>
                <w:kern w:val="2"/>
                <w:sz w:val="22"/>
                <w:szCs w:val="22"/>
                <w:shd w:val="clear" w:color="auto" w:fill="FFFFFF"/>
              </w:rPr>
              <w:t>5.3.3.</w:t>
            </w:r>
            <w:r w:rsidR="000D51E7">
              <w:rPr>
                <w:rFonts w:ascii="Trebuchet MS" w:hAnsi="Trebuchet MS"/>
                <w:color w:val="000000"/>
                <w:kern w:val="2"/>
                <w:sz w:val="22"/>
                <w:szCs w:val="22"/>
                <w:shd w:val="clear" w:color="auto" w:fill="FFFFFF"/>
              </w:rPr>
              <w:t>4</w:t>
            </w:r>
            <w:r w:rsidRPr="00D77070">
              <w:rPr>
                <w:rFonts w:ascii="Trebuchet MS" w:hAnsi="Trebuchet MS"/>
                <w:color w:val="000000"/>
                <w:kern w:val="2"/>
                <w:sz w:val="22"/>
                <w:szCs w:val="22"/>
                <w:shd w:val="clear" w:color="auto" w:fill="FFFFFF"/>
              </w:rPr>
              <w:t>. Nauj</w:t>
            </w:r>
            <w:r w:rsidR="00082911">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14754D29" w14:textId="68C08834" w:rsidR="008C4160" w:rsidRPr="00D77070" w:rsidRDefault="00C200C3" w:rsidP="00061B7E">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C4160" w:rsidRPr="00D77070">
              <w:rPr>
                <w:rFonts w:ascii="Trebuchet MS" w:hAnsi="Trebuchet MS"/>
                <w:kern w:val="2"/>
                <w:sz w:val="22"/>
                <w:szCs w:val="22"/>
              </w:rPr>
              <w:t xml:space="preserve">, kur a – </w:t>
            </w:r>
            <w:r w:rsidR="008C4160" w:rsidRPr="000D51E7">
              <w:rPr>
                <w:rFonts w:ascii="Trebuchet MS" w:hAnsi="Trebuchet MS"/>
                <w:kern w:val="2"/>
                <w:sz w:val="22"/>
                <w:szCs w:val="22"/>
              </w:rPr>
              <w:t xml:space="preserve">įkainis </w:t>
            </w:r>
            <w:r w:rsidR="008C4160" w:rsidRPr="00D77070">
              <w:rPr>
                <w:rFonts w:ascii="Trebuchet MS" w:hAnsi="Trebuchet MS"/>
                <w:kern w:val="2"/>
                <w:sz w:val="22"/>
                <w:szCs w:val="22"/>
              </w:rPr>
              <w:t>(Eur be PVM) (jei peržiūra jau buvo atlikta, tai po paskutinio perskaičiavimo)</w:t>
            </w:r>
          </w:p>
          <w:p w14:paraId="731DEB11" w14:textId="331B6798" w:rsidR="008C4160" w:rsidRPr="00D77070" w:rsidRDefault="008C4160" w:rsidP="00061B7E">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 (pakeista)</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5DCFEED3" w14:textId="193DB298" w:rsidR="008C4160" w:rsidRPr="00D77070" w:rsidRDefault="008C4160" w:rsidP="00061B7E">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000D51E7"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w:t>
            </w:r>
            <w:r w:rsidR="000D51E7" w:rsidRPr="00CC6F30">
              <w:rPr>
                <w:rFonts w:ascii="Trebuchet MS" w:hAnsi="Trebuchet MS"/>
                <w:kern w:val="2"/>
                <w:sz w:val="22"/>
                <w:szCs w:val="22"/>
              </w:rPr>
              <w:t>J62 Kompiuterių programavimo, konsultacinė ir susijusi veikla</w:t>
            </w:r>
            <w:r w:rsidRPr="00CC6F30">
              <w:rPr>
                <w:rFonts w:ascii="Trebuchet MS" w:hAnsi="Trebuchet MS"/>
                <w:kern w:val="2"/>
                <w:sz w:val="22"/>
                <w:szCs w:val="22"/>
              </w:rPr>
              <w:t xml:space="preserve">) </w:t>
            </w:r>
            <w:r w:rsidRPr="00D77070">
              <w:rPr>
                <w:rFonts w:ascii="Trebuchet MS" w:hAnsi="Trebuchet MS"/>
                <w:kern w:val="2"/>
                <w:sz w:val="22"/>
                <w:szCs w:val="22"/>
              </w:rPr>
              <w:t xml:space="preserve">apskaičiuotas </w:t>
            </w:r>
            <w:r w:rsidR="000D51E7"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0D09F40A" w14:textId="77777777" w:rsidR="008C4160" w:rsidRPr="00D77070" w:rsidRDefault="008C4160" w:rsidP="00061B7E">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51E3DFE0" w14:textId="3DF71009" w:rsidR="008C4160" w:rsidRPr="00D77070" w:rsidRDefault="008C4160" w:rsidP="00061B7E">
            <w:pPr>
              <w:jc w:val="both"/>
              <w:textAlignment w:val="baseline"/>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proofErr w:type="spellEnd"/>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000D51E7"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w:t>
            </w:r>
            <w:r w:rsidR="000D51E7" w:rsidRPr="00CC6F30">
              <w:rPr>
                <w:rFonts w:ascii="Trebuchet MS" w:hAnsi="Trebuchet MS"/>
                <w:kern w:val="2"/>
                <w:sz w:val="22"/>
                <w:szCs w:val="22"/>
              </w:rPr>
              <w:t>J62 Kompiuterių programavimo, konsultacinė ir susijusi veikla</w:t>
            </w:r>
            <w:r w:rsidRPr="00CC6F30">
              <w:rPr>
                <w:rFonts w:ascii="Trebuchet MS" w:hAnsi="Trebuchet MS"/>
                <w:kern w:val="2"/>
                <w:sz w:val="22"/>
                <w:szCs w:val="22"/>
              </w:rPr>
              <w:t>).</w:t>
            </w:r>
          </w:p>
          <w:p w14:paraId="2E106FB7" w14:textId="5C4109AE" w:rsidR="008C4160" w:rsidRPr="00D77070" w:rsidRDefault="008C4160" w:rsidP="00D22ACC">
            <w:pPr>
              <w:jc w:val="both"/>
              <w:rPr>
                <w:rFonts w:ascii="Trebuchet MS" w:hAnsi="Trebuchet MS"/>
                <w:sz w:val="22"/>
                <w:szCs w:val="22"/>
              </w:rPr>
            </w:pPr>
            <w:proofErr w:type="spellStart"/>
            <w:r w:rsidRPr="00D77070">
              <w:rPr>
                <w:rFonts w:ascii="Trebuchet MS" w:hAnsi="Trebuchet MS"/>
                <w:kern w:val="2"/>
                <w:sz w:val="22"/>
                <w:szCs w:val="22"/>
              </w:rPr>
              <w:t>Ind</w:t>
            </w:r>
            <w:r w:rsidRPr="00D77070">
              <w:rPr>
                <w:rFonts w:ascii="Trebuchet MS" w:hAnsi="Trebuchet MS"/>
                <w:kern w:val="2"/>
                <w:sz w:val="22"/>
                <w:szCs w:val="22"/>
                <w:vertAlign w:val="subscript"/>
              </w:rPr>
              <w:t>pradžia</w:t>
            </w:r>
            <w:proofErr w:type="spellEnd"/>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w:t>
            </w:r>
            <w:r w:rsidR="005308DC"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000D51E7"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w:t>
            </w:r>
            <w:r w:rsidR="000D51E7" w:rsidRPr="00CC6F30">
              <w:rPr>
                <w:rFonts w:ascii="Trebuchet MS" w:hAnsi="Trebuchet MS"/>
                <w:kern w:val="2"/>
                <w:sz w:val="22"/>
                <w:szCs w:val="22"/>
              </w:rPr>
              <w:t>J62 Kompiuterių programavimo, konsultacinė ir susijusi veikla</w:t>
            </w:r>
            <w:r w:rsidRPr="00CC6F30">
              <w:rPr>
                <w:rFonts w:ascii="Trebuchet MS" w:hAnsi="Trebuchet MS"/>
                <w:kern w:val="2"/>
                <w:sz w:val="22"/>
                <w:szCs w:val="22"/>
              </w:rPr>
              <w:t xml:space="preserve">). </w:t>
            </w:r>
            <w:r w:rsidRPr="00D77070">
              <w:rPr>
                <w:rFonts w:ascii="Trebuchet MS" w:hAnsi="Trebuchet MS"/>
                <w:kern w:val="2"/>
                <w:sz w:val="22"/>
                <w:szCs w:val="22"/>
              </w:rPr>
              <w:t xml:space="preserve">Pirmojo perskaičiavimo atveju laikotarpio pradžia </w:t>
            </w:r>
            <w:r w:rsidR="00CC6F30">
              <w:rPr>
                <w:rFonts w:ascii="Trebuchet MS" w:hAnsi="Trebuchet MS"/>
                <w:kern w:val="2"/>
                <w:sz w:val="22"/>
                <w:szCs w:val="22"/>
              </w:rPr>
              <w:t>(</w:t>
            </w:r>
            <w:r w:rsidR="005308DC"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sidR="005308DC">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sidR="00CC6F30">
              <w:rPr>
                <w:rFonts w:ascii="Trebuchet MS" w:hAnsi="Trebuchet MS"/>
                <w:kern w:val="2"/>
                <w:sz w:val="22"/>
                <w:szCs w:val="22"/>
              </w:rPr>
              <w:t>(</w:t>
            </w:r>
            <w:r w:rsidR="005308DC" w:rsidRPr="00CC6F30">
              <w:rPr>
                <w:rFonts w:ascii="Trebuchet MS" w:hAnsi="Trebuchet MS"/>
                <w:kern w:val="2"/>
                <w:sz w:val="22"/>
                <w:szCs w:val="22"/>
              </w:rPr>
              <w:t>metų 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w:t>
            </w:r>
            <w:r w:rsidR="005308DC" w:rsidRPr="00CC6F30">
              <w:rPr>
                <w:rFonts w:ascii="Trebuchet MS" w:hAnsi="Trebuchet MS"/>
                <w:kern w:val="2"/>
                <w:sz w:val="22"/>
                <w:szCs w:val="22"/>
              </w:rPr>
              <w:t xml:space="preserve"> metų ketvirtis</w:t>
            </w:r>
            <w:r w:rsidRPr="00D77070">
              <w:rPr>
                <w:rFonts w:ascii="Trebuchet MS" w:hAnsi="Trebuchet MS"/>
                <w:kern w:val="2"/>
                <w:sz w:val="22"/>
                <w:szCs w:val="22"/>
              </w:rPr>
              <w:t>.</w:t>
            </w:r>
          </w:p>
          <w:p w14:paraId="479A8311" w14:textId="6723A506"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sidR="005308DC">
              <w:rPr>
                <w:rFonts w:ascii="Trebuchet MS" w:hAnsi="Trebuchet MS"/>
                <w:color w:val="000000"/>
                <w:kern w:val="2"/>
                <w:sz w:val="22"/>
                <w:szCs w:val="22"/>
              </w:rPr>
              <w:t>5</w:t>
            </w:r>
            <w:r w:rsidRPr="00D77070">
              <w:rPr>
                <w:rFonts w:ascii="Trebuchet MS" w:hAnsi="Trebuchet MS"/>
                <w:color w:val="000000"/>
                <w:kern w:val="2"/>
                <w:sz w:val="22"/>
                <w:szCs w:val="22"/>
              </w:rPr>
              <w:t xml:space="preserve">. </w:t>
            </w:r>
            <w:r w:rsidRPr="00D77070">
              <w:rPr>
                <w:rFonts w:ascii="Trebuchet MS" w:hAnsi="Trebuchet MS"/>
                <w:color w:val="000000"/>
                <w:kern w:val="2"/>
                <w:sz w:val="22"/>
                <w:szCs w:val="22"/>
                <w:shd w:val="clear" w:color="auto" w:fill="FFFFFF"/>
              </w:rPr>
              <w:t xml:space="preserve">Skaičiavimams indeksų reikšmės imamos </w:t>
            </w:r>
            <w:r w:rsidRPr="005308DC">
              <w:rPr>
                <w:rFonts w:ascii="Trebuchet MS" w:hAnsi="Trebuchet MS"/>
                <w:b/>
                <w:kern w:val="2"/>
                <w:sz w:val="22"/>
                <w:szCs w:val="22"/>
                <w:shd w:val="clear" w:color="auto" w:fill="FFFFFF"/>
              </w:rPr>
              <w:t>keturių</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308DC">
              <w:rPr>
                <w:rFonts w:ascii="Trebuchet MS" w:hAnsi="Trebuchet MS"/>
                <w:b/>
                <w:kern w:val="2"/>
                <w:sz w:val="22"/>
                <w:szCs w:val="22"/>
                <w:shd w:val="clear" w:color="auto" w:fill="FFFFFF"/>
              </w:rPr>
              <w:t>vieno</w:t>
            </w:r>
            <w:r w:rsidRPr="005308DC">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lastRenderedPageBreak/>
              <w:t>skaitmens po kablelio, o apskaičiuotas įkainis „a</w:t>
            </w:r>
            <w:r w:rsidRPr="00D77070">
              <w:rPr>
                <w:rFonts w:ascii="Trebuchet MS" w:hAnsi="Trebuchet MS"/>
                <w:color w:val="000000"/>
                <w:kern w:val="2"/>
                <w:sz w:val="22"/>
                <w:szCs w:val="22"/>
                <w:shd w:val="clear" w:color="auto" w:fill="FFFFFF"/>
                <w:vertAlign w:val="subscript"/>
              </w:rPr>
              <w:t>1</w:t>
            </w:r>
            <w:r w:rsidRPr="00D77070">
              <w:rPr>
                <w:rFonts w:ascii="Trebuchet MS" w:hAnsi="Trebuchet MS"/>
                <w:color w:val="000000"/>
                <w:kern w:val="2"/>
                <w:sz w:val="22"/>
                <w:szCs w:val="22"/>
                <w:shd w:val="clear" w:color="auto" w:fill="FFFFFF"/>
              </w:rPr>
              <w:t xml:space="preserve">“ suapvalinamas iki </w:t>
            </w:r>
            <w:r w:rsidRPr="005308DC">
              <w:rPr>
                <w:rFonts w:ascii="Trebuchet MS" w:hAnsi="Trebuchet MS"/>
                <w:b/>
                <w:kern w:val="2"/>
                <w:sz w:val="22"/>
                <w:szCs w:val="22"/>
                <w:shd w:val="clear" w:color="auto" w:fill="FFFFFF"/>
              </w:rPr>
              <w:t xml:space="preserve">dviejų </w:t>
            </w:r>
            <w:r w:rsidRPr="00D77070">
              <w:rPr>
                <w:rFonts w:ascii="Trebuchet MS" w:hAnsi="Trebuchet MS"/>
                <w:color w:val="000000"/>
                <w:kern w:val="2"/>
                <w:sz w:val="22"/>
                <w:szCs w:val="22"/>
                <w:shd w:val="clear" w:color="auto" w:fill="FFFFFF"/>
              </w:rPr>
              <w:t>skaitmenų po kablelio.</w:t>
            </w:r>
          </w:p>
          <w:p w14:paraId="0DA2F6E0" w14:textId="02E507B2"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5.3.3.</w:t>
            </w:r>
            <w:r w:rsidR="005308DC">
              <w:rPr>
                <w:rFonts w:ascii="Trebuchet MS" w:hAnsi="Trebuchet MS"/>
                <w:color w:val="000000"/>
                <w:kern w:val="2"/>
                <w:sz w:val="22"/>
                <w:szCs w:val="22"/>
                <w:shd w:val="clear" w:color="auto" w:fill="FFFFFF"/>
              </w:rPr>
              <w:t>6</w:t>
            </w:r>
            <w:r w:rsidRPr="00D77070">
              <w:rPr>
                <w:rFonts w:ascii="Trebuchet MS" w:hAnsi="Trebuchet MS"/>
                <w:color w:val="000000"/>
                <w:kern w:val="2"/>
                <w:sz w:val="22"/>
                <w:szCs w:val="22"/>
                <w:shd w:val="clear" w:color="auto" w:fill="FFFFFF"/>
              </w:rPr>
              <w:t xml:space="preserve">. 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FE59EBB" w14:textId="680A79D1" w:rsidR="008C4160" w:rsidRPr="00D77070" w:rsidRDefault="008C4160" w:rsidP="00D22ACC">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5</w:t>
            </w:r>
            <w:r w:rsidRPr="00D77070">
              <w:rPr>
                <w:rFonts w:ascii="Trebuchet MS" w:hAnsi="Trebuchet MS"/>
                <w:kern w:val="2"/>
                <w:sz w:val="22"/>
                <w:szCs w:val="22"/>
              </w:rPr>
              <w:t>.3.3.</w:t>
            </w:r>
            <w:r w:rsidR="005308DC">
              <w:rPr>
                <w:rFonts w:ascii="Trebuchet MS" w:hAnsi="Trebuchet MS"/>
                <w:kern w:val="2"/>
                <w:sz w:val="22"/>
                <w:szCs w:val="22"/>
              </w:rPr>
              <w:t>7</w:t>
            </w:r>
            <w:r w:rsidRPr="00D77070">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005308DC"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24BF70F9" w14:textId="02751C59" w:rsidR="008C4160" w:rsidRPr="00D22ACC" w:rsidRDefault="008C4160" w:rsidP="00D22ACC">
            <w:pPr>
              <w:jc w:val="both"/>
              <w:rPr>
                <w:rFonts w:ascii="Trebuchet MS" w:hAnsi="Trebuchet MS"/>
                <w:color w:val="000000"/>
                <w:kern w:val="2"/>
                <w:sz w:val="22"/>
                <w:szCs w:val="22"/>
                <w:bdr w:val="none" w:sz="0" w:space="0" w:color="auto" w:frame="1"/>
              </w:rPr>
            </w:pPr>
            <w:r w:rsidRPr="00D77070">
              <w:rPr>
                <w:rFonts w:ascii="Trebuchet MS" w:hAnsi="Trebuchet MS"/>
                <w:color w:val="000000"/>
                <w:kern w:val="2"/>
                <w:sz w:val="22"/>
                <w:szCs w:val="22"/>
                <w:shd w:val="clear" w:color="auto" w:fill="FFFFFF"/>
              </w:rPr>
              <w:t>5.3.3.</w:t>
            </w:r>
            <w:r w:rsidR="005308DC">
              <w:rPr>
                <w:rFonts w:ascii="Trebuchet MS" w:hAnsi="Trebuchet MS"/>
                <w:color w:val="000000"/>
                <w:kern w:val="2"/>
                <w:sz w:val="22"/>
                <w:szCs w:val="22"/>
                <w:shd w:val="clear" w:color="auto" w:fill="FFFFFF"/>
              </w:rPr>
              <w:t>8</w:t>
            </w:r>
            <w:r w:rsidRPr="00D77070">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8C4160" w:rsidRPr="00D77070" w14:paraId="58F3F550" w14:textId="77777777" w:rsidTr="00061B7E">
        <w:trPr>
          <w:trHeight w:val="300"/>
        </w:trPr>
        <w:tc>
          <w:tcPr>
            <w:tcW w:w="3094" w:type="dxa"/>
            <w:gridSpan w:val="2"/>
          </w:tcPr>
          <w:p w14:paraId="2BAC8864"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 xml:space="preserve">5.3.4. Sutarties kainos / įkainių peržiūra dėl kainų lygio pokyčio pagal </w:t>
            </w:r>
            <w:r w:rsidRPr="00D77070">
              <w:rPr>
                <w:rFonts w:ascii="Trebuchet MS" w:hAnsi="Trebuchet MS"/>
                <w:b/>
                <w:bCs/>
                <w:kern w:val="2"/>
                <w:sz w:val="22"/>
                <w:szCs w:val="22"/>
              </w:rPr>
              <w:t>Paslaugų</w:t>
            </w:r>
            <w:r w:rsidRPr="00D77070">
              <w:rPr>
                <w:rFonts w:ascii="Trebuchet MS" w:hAnsi="Trebuchet MS"/>
                <w:b/>
                <w:kern w:val="2"/>
                <w:sz w:val="22"/>
                <w:szCs w:val="22"/>
              </w:rPr>
              <w:t xml:space="preserve"> grupių kainų pokyčius</w:t>
            </w:r>
          </w:p>
        </w:tc>
        <w:tc>
          <w:tcPr>
            <w:tcW w:w="6441" w:type="dxa"/>
            <w:gridSpan w:val="2"/>
          </w:tcPr>
          <w:p w14:paraId="14F92A8A"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35E1AB2D" w14:textId="77777777" w:rsidR="008C4160" w:rsidRPr="00D77070" w:rsidRDefault="008C4160" w:rsidP="00061B7E">
            <w:pPr>
              <w:rPr>
                <w:rFonts w:ascii="Trebuchet MS" w:hAnsi="Trebuchet MS"/>
                <w:kern w:val="2"/>
                <w:sz w:val="22"/>
                <w:szCs w:val="22"/>
              </w:rPr>
            </w:pPr>
          </w:p>
          <w:p w14:paraId="2D70BC49" w14:textId="77777777" w:rsidR="008C4160" w:rsidRPr="00D77070" w:rsidRDefault="008C4160" w:rsidP="00061B7E">
            <w:pPr>
              <w:rPr>
                <w:rFonts w:ascii="Trebuchet MS" w:hAnsi="Trebuchet MS"/>
                <w:sz w:val="22"/>
                <w:szCs w:val="22"/>
              </w:rPr>
            </w:pPr>
          </w:p>
        </w:tc>
      </w:tr>
      <w:tr w:rsidR="008C4160" w:rsidRPr="00D77070" w14:paraId="4E1EF670" w14:textId="77777777" w:rsidTr="00061B7E">
        <w:trPr>
          <w:trHeight w:val="300"/>
        </w:trPr>
        <w:tc>
          <w:tcPr>
            <w:tcW w:w="3094" w:type="dxa"/>
            <w:gridSpan w:val="2"/>
          </w:tcPr>
          <w:p w14:paraId="2216F221" w14:textId="77777777" w:rsidR="008C4160" w:rsidRPr="00D77070" w:rsidRDefault="008C4160" w:rsidP="00061B7E">
            <w:pPr>
              <w:rPr>
                <w:rFonts w:ascii="Trebuchet MS" w:hAnsi="Trebuchet MS"/>
                <w:b/>
                <w:bCs/>
                <w:kern w:val="2"/>
                <w:sz w:val="22"/>
                <w:szCs w:val="22"/>
              </w:rPr>
            </w:pPr>
            <w:r w:rsidRPr="00D77070">
              <w:rPr>
                <w:rFonts w:ascii="Trebuchet MS" w:hAnsi="Trebuchet MS"/>
                <w:b/>
                <w:bCs/>
                <w:kern w:val="2"/>
                <w:sz w:val="22"/>
                <w:szCs w:val="22"/>
              </w:rPr>
              <w:t xml:space="preserve">5.4. Sutarties kainos / įkainių apskaičiavimas taikant </w:t>
            </w:r>
            <w:r w:rsidRPr="00D77070">
              <w:rPr>
                <w:rFonts w:ascii="Trebuchet MS" w:hAnsi="Trebuchet MS"/>
                <w:b/>
                <w:bCs/>
                <w:kern w:val="2"/>
                <w:sz w:val="22"/>
                <w:szCs w:val="22"/>
                <w:u w:val="single"/>
              </w:rPr>
              <w:t>kiekio (apimties)</w:t>
            </w:r>
            <w:r w:rsidRPr="00D77070">
              <w:rPr>
                <w:rFonts w:ascii="Trebuchet MS" w:hAnsi="Trebuchet MS"/>
                <w:b/>
                <w:bCs/>
                <w:kern w:val="2"/>
                <w:sz w:val="22"/>
                <w:szCs w:val="22"/>
              </w:rPr>
              <w:t xml:space="preserve"> keitimo taisykles</w:t>
            </w:r>
          </w:p>
        </w:tc>
        <w:tc>
          <w:tcPr>
            <w:tcW w:w="6441" w:type="dxa"/>
            <w:gridSpan w:val="2"/>
          </w:tcPr>
          <w:p w14:paraId="65539D53"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53C761FA" w14:textId="77777777" w:rsidR="008C4160" w:rsidRPr="00D77070" w:rsidRDefault="008C4160" w:rsidP="00061B7E">
            <w:pPr>
              <w:rPr>
                <w:rFonts w:ascii="Trebuchet MS" w:hAnsi="Trebuchet MS"/>
                <w:kern w:val="2"/>
                <w:sz w:val="22"/>
                <w:szCs w:val="22"/>
              </w:rPr>
            </w:pPr>
          </w:p>
          <w:p w14:paraId="23069215" w14:textId="77777777" w:rsidR="008C4160" w:rsidRPr="00D77070" w:rsidRDefault="008C4160" w:rsidP="00061B7E">
            <w:pPr>
              <w:rPr>
                <w:rFonts w:ascii="Trebuchet MS" w:hAnsi="Trebuchet MS"/>
                <w:sz w:val="22"/>
                <w:szCs w:val="22"/>
              </w:rPr>
            </w:pPr>
          </w:p>
        </w:tc>
      </w:tr>
      <w:tr w:rsidR="008C4160" w:rsidRPr="00D77070" w14:paraId="50DA69C8" w14:textId="77777777" w:rsidTr="00061B7E">
        <w:trPr>
          <w:trHeight w:val="300"/>
        </w:trPr>
        <w:tc>
          <w:tcPr>
            <w:tcW w:w="3094" w:type="dxa"/>
            <w:gridSpan w:val="2"/>
          </w:tcPr>
          <w:p w14:paraId="14E0F31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5.5. Atsiskaitymo su Tiekėju terminas ir tvarka</w:t>
            </w:r>
          </w:p>
        </w:tc>
        <w:tc>
          <w:tcPr>
            <w:tcW w:w="6441" w:type="dxa"/>
            <w:gridSpan w:val="2"/>
          </w:tcPr>
          <w:p w14:paraId="14DB83DE" w14:textId="77777777" w:rsidR="008C4160" w:rsidRPr="00D77070" w:rsidRDefault="008C4160" w:rsidP="00D22ACC">
            <w:pPr>
              <w:jc w:val="both"/>
              <w:rPr>
                <w:rFonts w:ascii="Trebuchet MS" w:hAnsi="Trebuchet MS"/>
                <w:kern w:val="2"/>
                <w:sz w:val="22"/>
                <w:szCs w:val="22"/>
              </w:rPr>
            </w:pPr>
            <w:r w:rsidRPr="00D77070">
              <w:rPr>
                <w:rFonts w:ascii="Trebuchet MS" w:hAnsi="Trebuchet MS"/>
                <w:kern w:val="2"/>
                <w:sz w:val="22"/>
                <w:szCs w:val="22"/>
              </w:rPr>
              <w:t xml:space="preserve">Pirkėjas atsiskaito su Tiekėju ne vėliau kaip per </w:t>
            </w:r>
            <w:r w:rsidR="009A10F9" w:rsidRPr="009A10F9">
              <w:rPr>
                <w:rFonts w:ascii="Trebuchet MS" w:hAnsi="Trebuchet MS"/>
                <w:kern w:val="2"/>
                <w:sz w:val="22"/>
                <w:szCs w:val="22"/>
              </w:rPr>
              <w:t>30 kalendorinių dienų</w:t>
            </w:r>
            <w:r w:rsidRPr="00D77070">
              <w:rPr>
                <w:rFonts w:ascii="Trebuchet MS" w:hAnsi="Trebuchet MS"/>
                <w:kern w:val="2"/>
                <w:sz w:val="22"/>
                <w:szCs w:val="22"/>
              </w:rPr>
              <w:t xml:space="preserve"> nuo Sąskaitos gavimo dienos.</w:t>
            </w:r>
          </w:p>
          <w:p w14:paraId="445E9771" w14:textId="77777777" w:rsidR="008C4160" w:rsidRPr="00D77070" w:rsidRDefault="008C4160" w:rsidP="00061B7E">
            <w:pPr>
              <w:rPr>
                <w:rFonts w:ascii="Trebuchet MS" w:hAnsi="Trebuchet MS"/>
                <w:color w:val="000000"/>
                <w:kern w:val="2"/>
                <w:sz w:val="22"/>
                <w:szCs w:val="22"/>
                <w:shd w:val="clear" w:color="auto" w:fill="FFFFFF"/>
              </w:rPr>
            </w:pPr>
          </w:p>
          <w:p w14:paraId="7BE4A1F0" w14:textId="77777777" w:rsidR="008C4160" w:rsidRPr="00D77070" w:rsidRDefault="008C4160" w:rsidP="00061B7E">
            <w:pPr>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shd w:val="clear" w:color="auto" w:fill="FFFFFF"/>
              </w:rPr>
              <w:t>Apmokėjimo sąlygos</w:t>
            </w:r>
            <w:r w:rsidRPr="009A10F9">
              <w:rPr>
                <w:rFonts w:ascii="Trebuchet MS" w:hAnsi="Trebuchet MS"/>
                <w:kern w:val="2"/>
                <w:sz w:val="22"/>
                <w:szCs w:val="22"/>
                <w:shd w:val="clear" w:color="auto" w:fill="FFFFFF"/>
              </w:rPr>
              <w:t>:</w:t>
            </w:r>
          </w:p>
          <w:p w14:paraId="0EB310E8" w14:textId="374731A9" w:rsidR="00856908" w:rsidRPr="007A2CAA" w:rsidRDefault="00856908" w:rsidP="00D22ACC">
            <w:pPr>
              <w:jc w:val="both"/>
              <w:rPr>
                <w:rFonts w:ascii="Trebuchet MS" w:hAnsi="Trebuchet MS"/>
                <w:kern w:val="2"/>
                <w:sz w:val="22"/>
                <w:szCs w:val="22"/>
                <w:shd w:val="clear" w:color="auto" w:fill="FFFFFF"/>
              </w:rPr>
            </w:pPr>
            <w:bookmarkStart w:id="2" w:name="_Hlk191630349"/>
            <w:r w:rsidRPr="007A2CAA">
              <w:rPr>
                <w:rFonts w:ascii="Trebuchet MS" w:hAnsi="Trebuchet MS"/>
                <w:kern w:val="2"/>
                <w:sz w:val="22"/>
                <w:szCs w:val="22"/>
                <w:shd w:val="clear" w:color="auto" w:fill="FFFFFF"/>
              </w:rPr>
              <w:t>Bazinės palaikymo paslaugos turi būti teikiamos nuolat taikant valandinį apmokėjimo principą, Pirkėjui stebint palaikymo atlikimo kokybę ir terminus, o programinės įrangos DODVS versijų naujinimo paslaugos turi būti teikiamos ne rečiau kaip kar</w:t>
            </w:r>
            <w:r w:rsidR="007A2CAA" w:rsidRPr="007A2CAA">
              <w:rPr>
                <w:rFonts w:ascii="Trebuchet MS" w:hAnsi="Trebuchet MS"/>
                <w:kern w:val="2"/>
                <w:sz w:val="22"/>
                <w:szCs w:val="22"/>
                <w:shd w:val="clear" w:color="auto" w:fill="FFFFFF"/>
              </w:rPr>
              <w:t>tą</w:t>
            </w:r>
            <w:r w:rsidRPr="007A2CAA">
              <w:rPr>
                <w:rFonts w:ascii="Trebuchet MS" w:hAnsi="Trebuchet MS"/>
                <w:kern w:val="2"/>
                <w:sz w:val="22"/>
                <w:szCs w:val="22"/>
                <w:shd w:val="clear" w:color="auto" w:fill="FFFFFF"/>
              </w:rPr>
              <w:t xml:space="preserve"> per </w:t>
            </w:r>
            <w:r w:rsidR="007A2CAA" w:rsidRPr="007A2CAA">
              <w:rPr>
                <w:rFonts w:ascii="Trebuchet MS" w:hAnsi="Trebuchet MS"/>
                <w:kern w:val="2"/>
                <w:sz w:val="22"/>
                <w:szCs w:val="22"/>
                <w:shd w:val="clear" w:color="auto" w:fill="FFFFFF"/>
              </w:rPr>
              <w:t>ketvirtį</w:t>
            </w:r>
            <w:r w:rsidRPr="007A2CAA">
              <w:rPr>
                <w:rFonts w:ascii="Trebuchet MS" w:hAnsi="Trebuchet MS"/>
                <w:kern w:val="2"/>
                <w:sz w:val="22"/>
                <w:szCs w:val="22"/>
                <w:shd w:val="clear" w:color="auto" w:fill="FFFFFF"/>
              </w:rPr>
              <w:t xml:space="preserve"> ir apmokamos pagal fiksuotą įkainį.</w:t>
            </w:r>
          </w:p>
          <w:p w14:paraId="4792DAA5" w14:textId="2FF53A7F" w:rsidR="00CC6F30" w:rsidRPr="009A10F9" w:rsidRDefault="00CC6F30" w:rsidP="00D22ACC">
            <w:pPr>
              <w:jc w:val="both"/>
              <w:rPr>
                <w:rFonts w:ascii="Trebuchet MS" w:hAnsi="Trebuchet MS"/>
                <w:kern w:val="2"/>
                <w:sz w:val="22"/>
                <w:szCs w:val="22"/>
                <w:shd w:val="clear" w:color="auto" w:fill="FFFFFF"/>
              </w:rPr>
            </w:pPr>
            <w:r w:rsidRPr="007A2CAA">
              <w:rPr>
                <w:rFonts w:ascii="Trebuchet MS" w:eastAsia="MS Mincho" w:hAnsi="Trebuchet MS"/>
                <w:sz w:val="22"/>
                <w:szCs w:val="22"/>
                <w:lang w:eastAsia="ja-JP"/>
              </w:rPr>
              <w:t>Paslaugos dalies vykdymo laikotarpis – metų ketvirtis</w:t>
            </w:r>
            <w:r w:rsidRPr="007A2CAA">
              <w:rPr>
                <w:rFonts w:ascii="Trebuchet MS" w:eastAsia="MS Mincho" w:hAnsi="Trebuchet MS"/>
                <w:sz w:val="22"/>
                <w:szCs w:val="22"/>
                <w:lang w:val="en-GB" w:eastAsia="ja-JP"/>
              </w:rPr>
              <w:t>.</w:t>
            </w:r>
          </w:p>
          <w:bookmarkEnd w:id="2"/>
          <w:p w14:paraId="714DCDBB" w14:textId="76BEA973" w:rsidR="008C4160" w:rsidRPr="007A2CAA" w:rsidRDefault="009A10F9" w:rsidP="00D22ACC">
            <w:pPr>
              <w:jc w:val="both"/>
              <w:rPr>
                <w:rFonts w:ascii="Trebuchet MS" w:hAnsi="Trebuchet MS"/>
                <w:color w:val="4472C4"/>
                <w:kern w:val="2"/>
                <w:sz w:val="22"/>
                <w:szCs w:val="22"/>
                <w:shd w:val="clear" w:color="auto" w:fill="FFFFFF"/>
              </w:rPr>
            </w:pPr>
            <w:r w:rsidRPr="007A2CAA">
              <w:rPr>
                <w:rFonts w:ascii="Trebuchet MS" w:eastAsia="MS Mincho" w:hAnsi="Trebuchet MS"/>
                <w:color w:val="000000"/>
                <w:sz w:val="22"/>
                <w:szCs w:val="22"/>
                <w:lang w:eastAsia="ja-JP"/>
              </w:rPr>
              <w:t xml:space="preserve">Paslaugos atlikimas bei </w:t>
            </w:r>
            <w:r w:rsidRPr="007A2CAA">
              <w:rPr>
                <w:rFonts w:ascii="Trebuchet MS" w:eastAsia="MS Mincho" w:hAnsi="Trebuchet MS"/>
                <w:sz w:val="22"/>
                <w:szCs w:val="22"/>
                <w:lang w:eastAsia="ja-JP"/>
              </w:rPr>
              <w:t xml:space="preserve">mokėjimas už Paslaugos atlikimą (išskyrus kokybės garantiją, kuri vykdoma nemokamai, o jos teikimo laikotarpiai nėra </w:t>
            </w:r>
            <w:proofErr w:type="spellStart"/>
            <w:r w:rsidRPr="007A2CAA">
              <w:rPr>
                <w:rFonts w:ascii="Trebuchet MS" w:eastAsia="MS Mincho" w:hAnsi="Trebuchet MS"/>
                <w:sz w:val="22"/>
                <w:szCs w:val="22"/>
                <w:lang w:eastAsia="ja-JP"/>
              </w:rPr>
              <w:t>aktuojami</w:t>
            </w:r>
            <w:proofErr w:type="spellEnd"/>
            <w:r w:rsidRPr="007A2CAA">
              <w:rPr>
                <w:rFonts w:ascii="Trebuchet MS" w:eastAsia="MS Mincho" w:hAnsi="Trebuchet MS"/>
                <w:sz w:val="22"/>
                <w:szCs w:val="22"/>
                <w:lang w:eastAsia="ja-JP"/>
              </w:rPr>
              <w:t>) vykdomas dalimis. Už tinkamai įvykdytą Paslaugos dalį (patvirtinama Paslaugos dalies priėmimo – perdavimo aktu), Pirkėjas atsiskaito su Tiekėju kiekvienam kalendoriniam metų ketvirčiui pasibaigus ne vėliau kaip per 30 kalendorinių dienų laikotarpį nuo dienos, kai pasirašomas Paslaugos dalies priėmimo – perdavimo aktas ir Pirkėjas</w:t>
            </w:r>
            <w:r w:rsidRPr="007A2CAA">
              <w:rPr>
                <w:rFonts w:ascii="Trebuchet MS" w:eastAsia="MS Mincho" w:hAnsi="Trebuchet MS"/>
                <w:bCs/>
                <w:sz w:val="22"/>
                <w:szCs w:val="22"/>
                <w:lang w:eastAsia="ja-JP"/>
              </w:rPr>
              <w:t xml:space="preserve"> patvirtina PVM sąskaitą faktūrą </w:t>
            </w:r>
            <w:r w:rsidR="007A2CAA" w:rsidRPr="007A2CAA">
              <w:rPr>
                <w:rFonts w:ascii="Trebuchet MS" w:eastAsia="MS Mincho" w:hAnsi="Trebuchet MS"/>
                <w:bCs/>
                <w:sz w:val="22"/>
                <w:szCs w:val="22"/>
                <w:lang w:eastAsia="ja-JP"/>
              </w:rPr>
              <w:t>sąskaitų administravimo bendr</w:t>
            </w:r>
            <w:r w:rsidR="007A2CAA">
              <w:rPr>
                <w:rFonts w:ascii="Trebuchet MS" w:eastAsia="MS Mincho" w:hAnsi="Trebuchet MS"/>
                <w:bCs/>
                <w:sz w:val="22"/>
                <w:szCs w:val="22"/>
                <w:lang w:eastAsia="ja-JP"/>
              </w:rPr>
              <w:t>oje</w:t>
            </w:r>
            <w:r w:rsidR="007A2CAA" w:rsidRPr="007A2CAA">
              <w:rPr>
                <w:rFonts w:ascii="Trebuchet MS" w:eastAsia="MS Mincho" w:hAnsi="Trebuchet MS"/>
                <w:bCs/>
                <w:sz w:val="22"/>
                <w:szCs w:val="22"/>
                <w:lang w:eastAsia="ja-JP"/>
              </w:rPr>
              <w:t xml:space="preserve"> informacinėje sistemoje „SABIS“</w:t>
            </w:r>
            <w:r w:rsidRPr="007A2CAA">
              <w:rPr>
                <w:rFonts w:ascii="Trebuchet MS" w:eastAsia="MS Mincho" w:hAnsi="Trebuchet MS"/>
                <w:sz w:val="22"/>
                <w:szCs w:val="22"/>
                <w:lang w:eastAsia="ja-JP"/>
              </w:rPr>
              <w:t>. Tiekėjas PVM sąskaitą faktūrą pateikia per informacinę sistemą „SABIS“.</w:t>
            </w:r>
          </w:p>
        </w:tc>
      </w:tr>
      <w:tr w:rsidR="008C4160" w:rsidRPr="00D77070" w14:paraId="6D348ECF" w14:textId="77777777" w:rsidTr="00061B7E">
        <w:trPr>
          <w:trHeight w:val="300"/>
        </w:trPr>
        <w:tc>
          <w:tcPr>
            <w:tcW w:w="3094" w:type="dxa"/>
            <w:gridSpan w:val="2"/>
          </w:tcPr>
          <w:p w14:paraId="6618F864"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5.6. Avansas</w:t>
            </w:r>
          </w:p>
        </w:tc>
        <w:tc>
          <w:tcPr>
            <w:tcW w:w="6441" w:type="dxa"/>
            <w:gridSpan w:val="2"/>
          </w:tcPr>
          <w:p w14:paraId="6F460B83" w14:textId="5DE16E37" w:rsidR="00030F30" w:rsidRPr="007B72B5" w:rsidRDefault="008C4160" w:rsidP="007B72B5">
            <w:pPr>
              <w:rPr>
                <w:rFonts w:ascii="Trebuchet MS" w:hAnsi="Trebuchet MS"/>
                <w:kern w:val="2"/>
                <w:sz w:val="22"/>
                <w:szCs w:val="22"/>
              </w:rPr>
            </w:pPr>
            <w:r w:rsidRPr="00D77070">
              <w:rPr>
                <w:rFonts w:ascii="Trebuchet MS" w:hAnsi="Trebuchet MS"/>
                <w:kern w:val="2"/>
                <w:sz w:val="22"/>
                <w:szCs w:val="22"/>
              </w:rPr>
              <w:t>Netaikoma</w:t>
            </w:r>
          </w:p>
        </w:tc>
      </w:tr>
      <w:tr w:rsidR="008C4160" w:rsidRPr="00D77070" w14:paraId="1C3812C8" w14:textId="77777777" w:rsidTr="00061B7E">
        <w:trPr>
          <w:trHeight w:val="300"/>
        </w:trPr>
        <w:tc>
          <w:tcPr>
            <w:tcW w:w="3094" w:type="dxa"/>
            <w:gridSpan w:val="2"/>
          </w:tcPr>
          <w:p w14:paraId="14577C8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5.7. Avanso užtikrinimas</w:t>
            </w:r>
          </w:p>
        </w:tc>
        <w:tc>
          <w:tcPr>
            <w:tcW w:w="6441" w:type="dxa"/>
            <w:gridSpan w:val="2"/>
          </w:tcPr>
          <w:p w14:paraId="36A6131D" w14:textId="4B88CB09"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tc>
      </w:tr>
      <w:tr w:rsidR="008C4160" w:rsidRPr="00D77070" w14:paraId="4F07F2DF" w14:textId="77777777" w:rsidTr="00061B7E">
        <w:trPr>
          <w:trHeight w:val="300"/>
        </w:trPr>
        <w:tc>
          <w:tcPr>
            <w:tcW w:w="9535" w:type="dxa"/>
            <w:gridSpan w:val="4"/>
          </w:tcPr>
          <w:p w14:paraId="2E3554EE"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6. PASLAUGŲ KOKYBĖ IR GARANTINIAI ĮSIPAREIGOJIMAI</w:t>
            </w:r>
          </w:p>
        </w:tc>
      </w:tr>
      <w:tr w:rsidR="008C4160" w:rsidRPr="00D77070" w14:paraId="4644FAD9" w14:textId="77777777" w:rsidTr="00061B7E">
        <w:trPr>
          <w:trHeight w:val="300"/>
        </w:trPr>
        <w:tc>
          <w:tcPr>
            <w:tcW w:w="3094" w:type="dxa"/>
            <w:gridSpan w:val="2"/>
          </w:tcPr>
          <w:p w14:paraId="7EFD28A1"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6.1. Garantinis terminas</w:t>
            </w:r>
          </w:p>
        </w:tc>
        <w:tc>
          <w:tcPr>
            <w:tcW w:w="6441" w:type="dxa"/>
            <w:gridSpan w:val="2"/>
          </w:tcPr>
          <w:p w14:paraId="70068C65" w14:textId="7A4E9960" w:rsidR="006C4631" w:rsidRPr="00D77070" w:rsidRDefault="008745C2" w:rsidP="004A5A2B">
            <w:pPr>
              <w:jc w:val="both"/>
              <w:rPr>
                <w:rFonts w:ascii="Trebuchet MS" w:hAnsi="Trebuchet MS"/>
                <w:sz w:val="22"/>
                <w:szCs w:val="22"/>
              </w:rPr>
            </w:pPr>
            <w:r>
              <w:rPr>
                <w:rFonts w:ascii="Trebuchet MS" w:hAnsi="Trebuchet MS"/>
                <w:sz w:val="22"/>
                <w:szCs w:val="22"/>
              </w:rPr>
              <w:t>Nu</w:t>
            </w:r>
            <w:r w:rsidR="00F45B72">
              <w:rPr>
                <w:rFonts w:ascii="Trebuchet MS" w:hAnsi="Trebuchet MS"/>
                <w:sz w:val="22"/>
                <w:szCs w:val="22"/>
              </w:rPr>
              <w:t>rodyta</w:t>
            </w:r>
            <w:r>
              <w:rPr>
                <w:rFonts w:ascii="Trebuchet MS" w:hAnsi="Trebuchet MS"/>
                <w:sz w:val="22"/>
                <w:szCs w:val="22"/>
              </w:rPr>
              <w:t xml:space="preserve"> </w:t>
            </w:r>
            <w:r w:rsidR="00F45B72">
              <w:rPr>
                <w:rFonts w:ascii="Trebuchet MS" w:hAnsi="Trebuchet MS"/>
                <w:sz w:val="22"/>
                <w:szCs w:val="22"/>
              </w:rPr>
              <w:t>Paslaugos techninės specifikacijos 3.2. punkte.</w:t>
            </w:r>
          </w:p>
        </w:tc>
      </w:tr>
      <w:tr w:rsidR="008C4160" w:rsidRPr="00D77070" w14:paraId="00210B54" w14:textId="77777777" w:rsidTr="00061B7E">
        <w:trPr>
          <w:trHeight w:val="300"/>
        </w:trPr>
        <w:tc>
          <w:tcPr>
            <w:tcW w:w="3094" w:type="dxa"/>
            <w:gridSpan w:val="2"/>
          </w:tcPr>
          <w:p w14:paraId="5F582FEC" w14:textId="77777777" w:rsidR="008C4160" w:rsidRPr="00D77070" w:rsidRDefault="008C4160" w:rsidP="00061B7E">
            <w:pPr>
              <w:rPr>
                <w:rFonts w:ascii="Trebuchet MS" w:hAnsi="Trebuchet MS"/>
                <w:b/>
                <w:kern w:val="2"/>
                <w:sz w:val="22"/>
                <w:szCs w:val="22"/>
              </w:rPr>
            </w:pPr>
            <w:r w:rsidRPr="00D77070">
              <w:rPr>
                <w:rFonts w:ascii="Trebuchet MS" w:hAnsi="Trebuchet MS"/>
                <w:b/>
                <w:sz w:val="22"/>
                <w:szCs w:val="22"/>
              </w:rPr>
              <w:t>6.2. Terminas Paslaugų trūkumams pašalinti</w:t>
            </w:r>
          </w:p>
        </w:tc>
        <w:tc>
          <w:tcPr>
            <w:tcW w:w="6441" w:type="dxa"/>
            <w:gridSpan w:val="2"/>
          </w:tcPr>
          <w:p w14:paraId="16E23BE9" w14:textId="315080F1" w:rsidR="008C4160" w:rsidRPr="00D77070" w:rsidRDefault="004A5A2B" w:rsidP="00061B7E">
            <w:pPr>
              <w:rPr>
                <w:rFonts w:ascii="Trebuchet MS" w:hAnsi="Trebuchet MS"/>
                <w:kern w:val="2"/>
                <w:sz w:val="22"/>
                <w:szCs w:val="22"/>
              </w:rPr>
            </w:pPr>
            <w:r w:rsidRPr="004A5A2B">
              <w:rPr>
                <w:rFonts w:ascii="Trebuchet MS" w:hAnsi="Trebuchet MS"/>
                <w:kern w:val="2"/>
                <w:sz w:val="22"/>
                <w:szCs w:val="22"/>
              </w:rPr>
              <w:t>Klaidų ir / ar trikčių,</w:t>
            </w:r>
            <w:r w:rsidRPr="004A5A2B" w:rsidDel="001B1ACD">
              <w:rPr>
                <w:rFonts w:ascii="Trebuchet MS" w:hAnsi="Trebuchet MS"/>
                <w:kern w:val="2"/>
                <w:sz w:val="22"/>
                <w:szCs w:val="22"/>
              </w:rPr>
              <w:t xml:space="preserve"> </w:t>
            </w:r>
            <w:r w:rsidRPr="004A5A2B">
              <w:rPr>
                <w:rFonts w:ascii="Trebuchet MS" w:hAnsi="Trebuchet MS"/>
                <w:kern w:val="2"/>
                <w:sz w:val="22"/>
                <w:szCs w:val="22"/>
              </w:rPr>
              <w:t xml:space="preserve">užregistruotų </w:t>
            </w:r>
            <w:r w:rsidRPr="004A5A2B">
              <w:rPr>
                <w:rFonts w:ascii="Trebuchet MS" w:hAnsi="Trebuchet MS"/>
                <w:kern w:val="2"/>
                <w:sz w:val="22"/>
                <w:szCs w:val="22"/>
                <w:lang w:val="en-GB"/>
              </w:rPr>
              <w:t xml:space="preserve">VMI </w:t>
            </w:r>
            <w:proofErr w:type="spellStart"/>
            <w:r w:rsidRPr="004A5A2B">
              <w:rPr>
                <w:rFonts w:ascii="Trebuchet MS" w:hAnsi="Trebuchet MS"/>
                <w:kern w:val="2"/>
                <w:sz w:val="22"/>
                <w:szCs w:val="22"/>
                <w:lang w:val="en-GB"/>
              </w:rPr>
              <w:t>prie</w:t>
            </w:r>
            <w:proofErr w:type="spellEnd"/>
            <w:r w:rsidRPr="004A5A2B">
              <w:rPr>
                <w:rFonts w:ascii="Trebuchet MS" w:hAnsi="Trebuchet MS"/>
                <w:kern w:val="2"/>
                <w:sz w:val="22"/>
                <w:szCs w:val="22"/>
                <w:lang w:val="en-GB"/>
              </w:rPr>
              <w:t xml:space="preserve"> FM </w:t>
            </w:r>
            <w:r w:rsidRPr="004A5A2B">
              <w:rPr>
                <w:rFonts w:ascii="Trebuchet MS" w:hAnsi="Trebuchet MS"/>
                <w:kern w:val="2"/>
                <w:sz w:val="22"/>
                <w:szCs w:val="22"/>
              </w:rPr>
              <w:t xml:space="preserve">IT Pagalbos tarnybos TPĮ kaip kokybės garantija ir perduotų Tiekėjui, sprendimo terminai nustatyti </w:t>
            </w:r>
            <w:r w:rsidR="00096BD3" w:rsidRPr="00E7291E">
              <w:rPr>
                <w:rFonts w:ascii="Trebuchet MS" w:hAnsi="Trebuchet MS"/>
                <w:kern w:val="2"/>
                <w:sz w:val="22"/>
                <w:szCs w:val="22"/>
              </w:rPr>
              <w:t>techninės specifikacijos 3.1.28 papunktyje</w:t>
            </w:r>
            <w:r w:rsidR="00E7291E">
              <w:rPr>
                <w:rFonts w:ascii="Trebuchet MS" w:hAnsi="Trebuchet MS"/>
                <w:kern w:val="2"/>
                <w:sz w:val="22"/>
                <w:szCs w:val="22"/>
              </w:rPr>
              <w:t>.</w:t>
            </w:r>
          </w:p>
        </w:tc>
      </w:tr>
      <w:tr w:rsidR="008C4160" w:rsidRPr="00D77070" w14:paraId="060A7C60" w14:textId="77777777" w:rsidTr="00061B7E">
        <w:trPr>
          <w:trHeight w:val="300"/>
        </w:trPr>
        <w:tc>
          <w:tcPr>
            <w:tcW w:w="3094" w:type="dxa"/>
            <w:gridSpan w:val="2"/>
          </w:tcPr>
          <w:p w14:paraId="0EBC330A" w14:textId="77777777" w:rsidR="008C4160" w:rsidRPr="00D77070" w:rsidRDefault="008C4160" w:rsidP="00061B7E">
            <w:pPr>
              <w:rPr>
                <w:rFonts w:ascii="Trebuchet MS" w:hAnsi="Trebuchet MS"/>
                <w:b/>
                <w:sz w:val="22"/>
                <w:szCs w:val="22"/>
              </w:rPr>
            </w:pPr>
            <w:r w:rsidRPr="00D77070">
              <w:rPr>
                <w:rFonts w:ascii="Trebuchet MS" w:hAnsi="Trebuchet MS"/>
                <w:b/>
                <w:sz w:val="22"/>
                <w:szCs w:val="22"/>
              </w:rPr>
              <w:lastRenderedPageBreak/>
              <w:t xml:space="preserve">6.3. Kokybinių kriterijų įgyvendinimo </w:t>
            </w:r>
            <w:r w:rsidRPr="00D77070">
              <w:rPr>
                <w:rFonts w:ascii="Trebuchet MS" w:hAnsi="Trebuchet MS"/>
                <w:b/>
                <w:bCs/>
                <w:sz w:val="22"/>
                <w:szCs w:val="22"/>
              </w:rPr>
              <w:t xml:space="preserve">ir </w:t>
            </w:r>
            <w:r w:rsidRPr="00D77070">
              <w:rPr>
                <w:rFonts w:ascii="Trebuchet MS" w:hAnsi="Trebuchet MS"/>
                <w:b/>
                <w:sz w:val="22"/>
                <w:szCs w:val="22"/>
              </w:rPr>
              <w:t>tikrinimo tvarka</w:t>
            </w:r>
          </w:p>
        </w:tc>
        <w:tc>
          <w:tcPr>
            <w:tcW w:w="6441" w:type="dxa"/>
            <w:gridSpan w:val="2"/>
          </w:tcPr>
          <w:p w14:paraId="64FECFD6" w14:textId="77777777" w:rsidR="000F6D86" w:rsidRPr="00D77070" w:rsidRDefault="008C4160" w:rsidP="000F6D86">
            <w:pPr>
              <w:rPr>
                <w:rFonts w:ascii="Trebuchet MS" w:hAnsi="Trebuchet MS"/>
                <w:kern w:val="2"/>
                <w:sz w:val="22"/>
                <w:szCs w:val="22"/>
              </w:rPr>
            </w:pPr>
            <w:r w:rsidRPr="00D77070">
              <w:rPr>
                <w:rFonts w:ascii="Trebuchet MS" w:hAnsi="Trebuchet MS"/>
                <w:kern w:val="2"/>
                <w:sz w:val="22"/>
                <w:szCs w:val="22"/>
              </w:rPr>
              <w:t xml:space="preserve">Netaikoma </w:t>
            </w:r>
          </w:p>
          <w:p w14:paraId="1E783EB6" w14:textId="77777777" w:rsidR="008C4160" w:rsidRPr="00D77070" w:rsidRDefault="008C4160" w:rsidP="00061B7E">
            <w:pPr>
              <w:rPr>
                <w:rFonts w:ascii="Trebuchet MS" w:hAnsi="Trebuchet MS"/>
                <w:kern w:val="2"/>
                <w:sz w:val="22"/>
                <w:szCs w:val="22"/>
              </w:rPr>
            </w:pPr>
          </w:p>
        </w:tc>
      </w:tr>
      <w:tr w:rsidR="008C4160" w:rsidRPr="00D77070" w14:paraId="78DA29EA" w14:textId="77777777" w:rsidTr="00061B7E">
        <w:trPr>
          <w:trHeight w:val="300"/>
        </w:trPr>
        <w:tc>
          <w:tcPr>
            <w:tcW w:w="9535" w:type="dxa"/>
            <w:gridSpan w:val="4"/>
          </w:tcPr>
          <w:p w14:paraId="5B522173" w14:textId="77777777" w:rsidR="008C4160" w:rsidRPr="00D77070" w:rsidRDefault="008C4160" w:rsidP="00061B7E">
            <w:pPr>
              <w:jc w:val="center"/>
              <w:rPr>
                <w:rFonts w:ascii="Trebuchet MS" w:hAnsi="Trebuchet MS"/>
                <w:b/>
                <w:kern w:val="2"/>
                <w:sz w:val="22"/>
                <w:szCs w:val="22"/>
              </w:rPr>
            </w:pPr>
            <w:bookmarkStart w:id="3" w:name="_Hlk191628033"/>
            <w:r w:rsidRPr="00D77070">
              <w:rPr>
                <w:rFonts w:ascii="Trebuchet MS" w:hAnsi="Trebuchet MS"/>
                <w:b/>
                <w:kern w:val="2"/>
                <w:sz w:val="22"/>
                <w:szCs w:val="22"/>
              </w:rPr>
              <w:t>7. SUTARTIES VYKDYMUI PASITELKIAMI SUBTIEKĖJAI IR (AR) SPECIALISTAI</w:t>
            </w:r>
          </w:p>
        </w:tc>
      </w:tr>
      <w:tr w:rsidR="008C4160" w:rsidRPr="00D77070" w14:paraId="25098C1A" w14:textId="77777777" w:rsidTr="00061B7E">
        <w:trPr>
          <w:trHeight w:val="300"/>
        </w:trPr>
        <w:tc>
          <w:tcPr>
            <w:tcW w:w="3094" w:type="dxa"/>
            <w:gridSpan w:val="2"/>
          </w:tcPr>
          <w:p w14:paraId="648700D9" w14:textId="77777777" w:rsidR="008C4160" w:rsidRPr="00D77070" w:rsidRDefault="008C4160" w:rsidP="00061B7E">
            <w:pPr>
              <w:rPr>
                <w:rFonts w:ascii="Trebuchet MS" w:hAnsi="Trebuchet MS"/>
                <w:b/>
                <w:bCs/>
                <w:kern w:val="2"/>
                <w:sz w:val="22"/>
                <w:szCs w:val="22"/>
              </w:rPr>
            </w:pPr>
            <w:r w:rsidRPr="00D77070">
              <w:rPr>
                <w:rFonts w:ascii="Trebuchet MS" w:hAnsi="Trebuchet MS"/>
                <w:b/>
                <w:bCs/>
                <w:kern w:val="2"/>
                <w:sz w:val="22"/>
                <w:szCs w:val="22"/>
              </w:rPr>
              <w:t xml:space="preserve">7.1. </w:t>
            </w:r>
            <w:bookmarkStart w:id="4" w:name="_Hlk191626684"/>
            <w:r w:rsidRPr="00D77070">
              <w:rPr>
                <w:rFonts w:ascii="Trebuchet MS" w:hAnsi="Trebuchet MS"/>
                <w:b/>
                <w:bCs/>
                <w:kern w:val="2"/>
                <w:sz w:val="22"/>
                <w:szCs w:val="22"/>
              </w:rPr>
              <w:t>Sutarties vykdymui pasitelkiami subtiekėjai ir (ar) specialistai</w:t>
            </w:r>
            <w:bookmarkEnd w:id="4"/>
          </w:p>
        </w:tc>
        <w:tc>
          <w:tcPr>
            <w:tcW w:w="6441" w:type="dxa"/>
            <w:gridSpan w:val="2"/>
          </w:tcPr>
          <w:p w14:paraId="492B813B" w14:textId="2038C48C" w:rsidR="0067283C" w:rsidRPr="0067283C" w:rsidRDefault="0067283C" w:rsidP="0067283C">
            <w:pPr>
              <w:jc w:val="both"/>
              <w:rPr>
                <w:rFonts w:ascii="Trebuchet MS" w:hAnsi="Trebuchet MS"/>
                <w:b/>
                <w:kern w:val="2"/>
                <w:sz w:val="22"/>
                <w:szCs w:val="22"/>
              </w:rPr>
            </w:pPr>
            <w:r w:rsidRPr="0067283C">
              <w:rPr>
                <w:rFonts w:ascii="Trebuchet MS" w:hAnsi="Trebuchet MS"/>
                <w:kern w:val="2"/>
                <w:sz w:val="22"/>
                <w:szCs w:val="22"/>
              </w:rPr>
              <w:t xml:space="preserve">Sutarties vykdymui pasitelkiami subtiekėjai ir (ar) specialistai yra nurodyti Sutarties priede Nr. </w:t>
            </w:r>
            <w:r w:rsidRPr="0067283C">
              <w:rPr>
                <w:rFonts w:ascii="Trebuchet MS" w:hAnsi="Trebuchet MS"/>
                <w:kern w:val="2"/>
                <w:sz w:val="22"/>
                <w:szCs w:val="22"/>
                <w:highlight w:val="yellow"/>
              </w:rPr>
              <w:t>[...]</w:t>
            </w:r>
            <w:r w:rsidRPr="0067283C">
              <w:rPr>
                <w:rFonts w:ascii="Trebuchet MS" w:hAnsi="Trebuchet MS"/>
                <w:kern w:val="2"/>
                <w:sz w:val="22"/>
                <w:szCs w:val="22"/>
              </w:rPr>
              <w:t xml:space="preserve"> „Sutarties vykdymui pasitelkiami subtiekėjai ir (ar) specialistai“</w:t>
            </w:r>
          </w:p>
        </w:tc>
      </w:tr>
      <w:bookmarkEnd w:id="3"/>
      <w:tr w:rsidR="008C4160" w:rsidRPr="00D77070" w14:paraId="7E9EF101" w14:textId="77777777" w:rsidTr="00061B7E">
        <w:trPr>
          <w:trHeight w:val="300"/>
        </w:trPr>
        <w:tc>
          <w:tcPr>
            <w:tcW w:w="9535" w:type="dxa"/>
            <w:gridSpan w:val="4"/>
          </w:tcPr>
          <w:p w14:paraId="7A5088D9"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8. PRIEVOLIŲ PAGAL SUTARTĮ ĮVYKDYMO UŽTIKRINIMAS</w:t>
            </w:r>
          </w:p>
        </w:tc>
      </w:tr>
      <w:tr w:rsidR="008C4160" w:rsidRPr="00D77070" w14:paraId="322BEC66" w14:textId="77777777" w:rsidTr="00061B7E">
        <w:trPr>
          <w:trHeight w:val="300"/>
        </w:trPr>
        <w:tc>
          <w:tcPr>
            <w:tcW w:w="3094" w:type="dxa"/>
            <w:gridSpan w:val="2"/>
          </w:tcPr>
          <w:p w14:paraId="32909D17"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8.1. Prievolių pagal Sutartį įvykdymo užtikrinimas</w:t>
            </w:r>
          </w:p>
        </w:tc>
        <w:tc>
          <w:tcPr>
            <w:tcW w:w="6441" w:type="dxa"/>
            <w:gridSpan w:val="2"/>
          </w:tcPr>
          <w:p w14:paraId="70E73A38" w14:textId="0D6E430E"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3CA572A5" w14:textId="53923A68"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Netesybomis (delspinigiais, bauda)</w:t>
            </w:r>
            <w:r w:rsidR="00C55BEE">
              <w:rPr>
                <w:rFonts w:ascii="Trebuchet MS" w:hAnsi="Trebuchet MS"/>
                <w:kern w:val="2"/>
                <w:sz w:val="22"/>
                <w:szCs w:val="22"/>
              </w:rPr>
              <w:t>.</w:t>
            </w:r>
          </w:p>
        </w:tc>
      </w:tr>
      <w:tr w:rsidR="008C4160" w:rsidRPr="00D77070" w14:paraId="2496C960" w14:textId="77777777" w:rsidTr="00061B7E">
        <w:trPr>
          <w:trHeight w:val="300"/>
        </w:trPr>
        <w:tc>
          <w:tcPr>
            <w:tcW w:w="3094" w:type="dxa"/>
            <w:gridSpan w:val="2"/>
          </w:tcPr>
          <w:p w14:paraId="5A18D155"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8.2 Sutarties įvykdymo užtikrinimo galiojimo terminas</w:t>
            </w:r>
          </w:p>
        </w:tc>
        <w:tc>
          <w:tcPr>
            <w:tcW w:w="6441" w:type="dxa"/>
            <w:gridSpan w:val="2"/>
          </w:tcPr>
          <w:p w14:paraId="05238046"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3DFCC177" w14:textId="77777777" w:rsidR="008C4160" w:rsidRPr="00D77070" w:rsidRDefault="008C4160" w:rsidP="00061B7E">
            <w:pPr>
              <w:rPr>
                <w:rFonts w:ascii="Trebuchet MS" w:hAnsi="Trebuchet MS"/>
                <w:kern w:val="2"/>
                <w:sz w:val="22"/>
                <w:szCs w:val="22"/>
              </w:rPr>
            </w:pPr>
          </w:p>
        </w:tc>
      </w:tr>
      <w:tr w:rsidR="008C4160" w:rsidRPr="00D77070" w14:paraId="782DDE1B" w14:textId="77777777" w:rsidTr="00061B7E">
        <w:trPr>
          <w:trHeight w:val="300"/>
        </w:trPr>
        <w:tc>
          <w:tcPr>
            <w:tcW w:w="3094" w:type="dxa"/>
            <w:gridSpan w:val="2"/>
          </w:tcPr>
          <w:p w14:paraId="47B824D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8.3. Sutarties įvykdymo užtikrinimo pateikimas</w:t>
            </w:r>
          </w:p>
        </w:tc>
        <w:tc>
          <w:tcPr>
            <w:tcW w:w="6441" w:type="dxa"/>
            <w:gridSpan w:val="2"/>
          </w:tcPr>
          <w:p w14:paraId="7E6B2CF0"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70A800A6" w14:textId="77777777" w:rsidR="008C4160" w:rsidRPr="00D77070" w:rsidRDefault="008C4160" w:rsidP="00061B7E">
            <w:pPr>
              <w:rPr>
                <w:rFonts w:ascii="Trebuchet MS" w:hAnsi="Trebuchet MS"/>
                <w:sz w:val="22"/>
                <w:szCs w:val="22"/>
              </w:rPr>
            </w:pPr>
          </w:p>
        </w:tc>
      </w:tr>
      <w:tr w:rsidR="008C4160" w:rsidRPr="00D77070" w14:paraId="52CD7063" w14:textId="77777777" w:rsidTr="00061B7E">
        <w:trPr>
          <w:trHeight w:val="300"/>
        </w:trPr>
        <w:tc>
          <w:tcPr>
            <w:tcW w:w="9535" w:type="dxa"/>
            <w:gridSpan w:val="4"/>
          </w:tcPr>
          <w:p w14:paraId="12AEB11D"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9. ŠALIŲ ATSAKOMYBĖ</w:t>
            </w:r>
          </w:p>
        </w:tc>
      </w:tr>
      <w:tr w:rsidR="008C4160" w:rsidRPr="00D77070" w14:paraId="56B0AA46" w14:textId="77777777" w:rsidTr="00061B7E">
        <w:trPr>
          <w:trHeight w:val="300"/>
        </w:trPr>
        <w:tc>
          <w:tcPr>
            <w:tcW w:w="3094" w:type="dxa"/>
            <w:gridSpan w:val="2"/>
          </w:tcPr>
          <w:p w14:paraId="2E5D716A"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9.1. Pirkėjui taikomos netesybos už mokėjimų pagal Sutartį vėlavimą</w:t>
            </w:r>
          </w:p>
        </w:tc>
        <w:tc>
          <w:tcPr>
            <w:tcW w:w="6441" w:type="dxa"/>
            <w:gridSpan w:val="2"/>
          </w:tcPr>
          <w:p w14:paraId="68350FEB" w14:textId="63E9E621" w:rsidR="008C4160" w:rsidRPr="00D22ACC" w:rsidRDefault="008C4160" w:rsidP="00D22ACC">
            <w:pPr>
              <w:jc w:val="both"/>
              <w:rPr>
                <w:rFonts w:ascii="Trebuchet MS" w:hAnsi="Trebuchet MS"/>
                <w:color w:val="FF0000"/>
                <w:kern w:val="2"/>
                <w:sz w:val="22"/>
                <w:szCs w:val="22"/>
              </w:rPr>
            </w:pPr>
            <w:r w:rsidRPr="00D77070">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53056">
              <w:rPr>
                <w:rFonts w:ascii="Trebuchet MS" w:hAnsi="Trebuchet MS"/>
                <w:kern w:val="2"/>
                <w:sz w:val="22"/>
                <w:szCs w:val="22"/>
              </w:rPr>
              <w:t>0,0</w:t>
            </w:r>
            <w:r w:rsidR="00753056" w:rsidRPr="00753056">
              <w:rPr>
                <w:rFonts w:ascii="Trebuchet MS" w:hAnsi="Trebuchet MS"/>
                <w:kern w:val="2"/>
                <w:sz w:val="22"/>
                <w:szCs w:val="22"/>
              </w:rPr>
              <w:t>6</w:t>
            </w:r>
            <w:r w:rsidRPr="00753056">
              <w:rPr>
                <w:rFonts w:ascii="Trebuchet MS" w:hAnsi="Trebuchet MS"/>
                <w:kern w:val="2"/>
                <w:sz w:val="22"/>
                <w:szCs w:val="22"/>
              </w:rPr>
              <w:t xml:space="preserve"> procento</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dydžio delspinigius nuo neapmokėtos sumos be PVM už kiekvieną vėlavimo </w:t>
            </w:r>
            <w:r w:rsidRPr="00753056">
              <w:rPr>
                <w:rFonts w:ascii="Trebuchet MS" w:hAnsi="Trebuchet MS"/>
                <w:kern w:val="2"/>
                <w:sz w:val="22"/>
                <w:szCs w:val="22"/>
              </w:rPr>
              <w:t>dieną</w:t>
            </w:r>
            <w:r w:rsidR="00D82320">
              <w:rPr>
                <w:rFonts w:ascii="Trebuchet MS" w:hAnsi="Trebuchet MS"/>
                <w:kern w:val="2"/>
                <w:sz w:val="22"/>
                <w:szCs w:val="22"/>
              </w:rPr>
              <w:t>,</w:t>
            </w:r>
            <w:r w:rsidR="00D82320" w:rsidRPr="00D82320">
              <w:t xml:space="preserve"> </w:t>
            </w:r>
            <w:r w:rsidR="00D82320" w:rsidRPr="00D82320">
              <w:rPr>
                <w:rFonts w:ascii="Trebuchet MS" w:hAnsi="Trebuchet MS"/>
                <w:kern w:val="2"/>
                <w:sz w:val="22"/>
                <w:szCs w:val="22"/>
              </w:rPr>
              <w:t>bet ne daugiau kaip 5 procentai nuo Pradinės Sutarties vertės, nurodytos Specialiųjų sąlygų 5.2 punkte.</w:t>
            </w:r>
          </w:p>
        </w:tc>
      </w:tr>
      <w:tr w:rsidR="008C4160" w:rsidRPr="00D77070" w14:paraId="7D7EC78A" w14:textId="77777777" w:rsidTr="00061B7E">
        <w:trPr>
          <w:trHeight w:val="300"/>
        </w:trPr>
        <w:tc>
          <w:tcPr>
            <w:tcW w:w="3094" w:type="dxa"/>
            <w:gridSpan w:val="2"/>
          </w:tcPr>
          <w:p w14:paraId="52811B97" w14:textId="77777777" w:rsidR="008C4160" w:rsidRPr="00D77070" w:rsidRDefault="008C4160" w:rsidP="00061B7E">
            <w:pPr>
              <w:rPr>
                <w:rFonts w:ascii="Trebuchet MS" w:hAnsi="Trebuchet MS"/>
                <w:b/>
                <w:kern w:val="2"/>
                <w:sz w:val="22"/>
                <w:szCs w:val="22"/>
              </w:rPr>
            </w:pPr>
            <w:r w:rsidRPr="00D77070">
              <w:rPr>
                <w:rFonts w:ascii="Trebuchet MS" w:hAnsi="Trebuchet MS"/>
                <w:b/>
                <w:sz w:val="22"/>
                <w:szCs w:val="22"/>
              </w:rPr>
              <w:t>9.2. Tiekėjui taikomos netesybos</w:t>
            </w:r>
          </w:p>
        </w:tc>
        <w:tc>
          <w:tcPr>
            <w:tcW w:w="6441" w:type="dxa"/>
            <w:gridSpan w:val="2"/>
          </w:tcPr>
          <w:p w14:paraId="271BCB60" w14:textId="41C53CB8" w:rsidR="008C4160" w:rsidRDefault="00EF3294" w:rsidP="00D22ACC">
            <w:pPr>
              <w:jc w:val="both"/>
              <w:rPr>
                <w:rFonts w:ascii="Trebuchet MS" w:hAnsi="Trebuchet MS"/>
                <w:color w:val="000000"/>
                <w:kern w:val="2"/>
                <w:sz w:val="22"/>
                <w:szCs w:val="22"/>
              </w:rPr>
            </w:pPr>
            <w:r>
              <w:rPr>
                <w:rFonts w:ascii="Trebuchet MS" w:hAnsi="Trebuchet MS"/>
                <w:color w:val="000000"/>
                <w:kern w:val="2"/>
                <w:sz w:val="22"/>
                <w:szCs w:val="22"/>
              </w:rPr>
              <w:t xml:space="preserve">9.2.1. </w:t>
            </w:r>
            <w:r w:rsidR="008C4160" w:rsidRPr="00D77070">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008C4160" w:rsidRPr="00753056">
              <w:rPr>
                <w:rFonts w:ascii="Trebuchet MS" w:hAnsi="Trebuchet MS"/>
                <w:kern w:val="2"/>
                <w:sz w:val="22"/>
                <w:szCs w:val="22"/>
              </w:rPr>
              <w:t>0,0</w:t>
            </w:r>
            <w:r w:rsidR="00753056" w:rsidRPr="00753056">
              <w:rPr>
                <w:rFonts w:ascii="Trebuchet MS" w:hAnsi="Trebuchet MS"/>
                <w:kern w:val="2"/>
                <w:sz w:val="22"/>
                <w:szCs w:val="22"/>
              </w:rPr>
              <w:t>6</w:t>
            </w:r>
            <w:r w:rsidR="008C4160" w:rsidRPr="00753056">
              <w:rPr>
                <w:rFonts w:ascii="Trebuchet MS" w:hAnsi="Trebuchet MS"/>
                <w:kern w:val="2"/>
                <w:sz w:val="22"/>
                <w:szCs w:val="22"/>
              </w:rPr>
              <w:t xml:space="preserve"> procento </w:t>
            </w:r>
            <w:r w:rsidR="008C4160" w:rsidRPr="00D77070">
              <w:rPr>
                <w:rFonts w:ascii="Trebuchet MS" w:hAnsi="Trebuchet MS"/>
                <w:color w:val="000000"/>
                <w:kern w:val="2"/>
                <w:sz w:val="22"/>
                <w:szCs w:val="22"/>
              </w:rPr>
              <w:t xml:space="preserve">dydžio delspinigius už kiekvieną uždelstą </w:t>
            </w:r>
            <w:r w:rsidR="008C4160" w:rsidRPr="00753056">
              <w:rPr>
                <w:rFonts w:ascii="Trebuchet MS" w:hAnsi="Trebuchet MS"/>
                <w:kern w:val="2"/>
                <w:sz w:val="22"/>
                <w:szCs w:val="22"/>
              </w:rPr>
              <w:t xml:space="preserve">dieną </w:t>
            </w:r>
            <w:r w:rsidR="008C4160" w:rsidRPr="00D77070">
              <w:rPr>
                <w:rFonts w:ascii="Trebuchet MS" w:hAnsi="Trebuchet MS"/>
                <w:color w:val="000000"/>
                <w:kern w:val="2"/>
                <w:sz w:val="22"/>
                <w:szCs w:val="22"/>
              </w:rPr>
              <w:t>nuo laiku nesuteiktų Paslaugų ar kitų sutartinių įsipareigojimų nevykdymo kainos be PVM</w:t>
            </w:r>
            <w:r w:rsidR="00D82320">
              <w:rPr>
                <w:rFonts w:ascii="Trebuchet MS" w:hAnsi="Trebuchet MS"/>
                <w:color w:val="000000"/>
                <w:kern w:val="2"/>
                <w:sz w:val="22"/>
                <w:szCs w:val="22"/>
              </w:rPr>
              <w:t>,</w:t>
            </w:r>
            <w:r w:rsidR="00D82320" w:rsidRPr="00D82320">
              <w:t xml:space="preserve"> </w:t>
            </w:r>
            <w:r w:rsidR="00D82320" w:rsidRPr="00D82320">
              <w:rPr>
                <w:rFonts w:ascii="Trebuchet MS" w:hAnsi="Trebuchet MS"/>
                <w:color w:val="000000"/>
                <w:kern w:val="2"/>
                <w:sz w:val="22"/>
                <w:szCs w:val="22"/>
              </w:rPr>
              <w:t>bet ne daugiau kaip 5 procentai nuo Pradinės Sutarties vertės, nurodytos Specialiųjų sąlygų 5.2 punkte.</w:t>
            </w:r>
          </w:p>
          <w:p w14:paraId="448D583C" w14:textId="11E8DEA3" w:rsidR="00C05891" w:rsidRPr="00C55BEE" w:rsidRDefault="00EF3294" w:rsidP="00D22ACC">
            <w:pPr>
              <w:jc w:val="both"/>
              <w:rPr>
                <w:rFonts w:ascii="Trebuchet MS" w:hAnsi="Trebuchet MS"/>
                <w:color w:val="000000"/>
                <w:kern w:val="2"/>
                <w:sz w:val="22"/>
                <w:szCs w:val="22"/>
              </w:rPr>
            </w:pPr>
            <w:r>
              <w:rPr>
                <w:rFonts w:ascii="Trebuchet MS" w:hAnsi="Trebuchet MS"/>
                <w:color w:val="000000"/>
                <w:kern w:val="2"/>
                <w:sz w:val="22"/>
                <w:szCs w:val="22"/>
              </w:rPr>
              <w:t xml:space="preserve">9.2.2. </w:t>
            </w:r>
            <w:r w:rsidRPr="00EF3294">
              <w:rPr>
                <w:rFonts w:ascii="Trebuchet MS" w:hAnsi="Trebuchet MS"/>
                <w:color w:val="000000"/>
                <w:kern w:val="2"/>
                <w:sz w:val="22"/>
                <w:szCs w:val="22"/>
              </w:rPr>
              <w:t xml:space="preserve">Tiekėjui neišsprendus jam nukreiptų klaidų ir / ar trikčių  per numatytą ir su </w:t>
            </w:r>
            <w:r>
              <w:rPr>
                <w:rFonts w:ascii="Trebuchet MS" w:hAnsi="Trebuchet MS"/>
                <w:color w:val="000000"/>
                <w:kern w:val="2"/>
                <w:sz w:val="22"/>
                <w:szCs w:val="22"/>
              </w:rPr>
              <w:t>Pirkėju</w:t>
            </w:r>
            <w:r w:rsidRPr="00EF3294">
              <w:rPr>
                <w:rFonts w:ascii="Trebuchet MS" w:hAnsi="Trebuchet MS"/>
                <w:color w:val="000000"/>
                <w:kern w:val="2"/>
                <w:sz w:val="22"/>
                <w:szCs w:val="22"/>
              </w:rPr>
              <w:t xml:space="preserve"> suderintą laiką, Tiekėjas už kiekvieną pavėluotą valandą, suėjusią pasibaigus Techninės specifikacijos 3.1.28 punkte nurodytam Tiekėjo įsipareigojimų terminui, šalinant klaidą ir / ar triktį ar suteikiant konsultaciją, moka </w:t>
            </w:r>
            <w:r>
              <w:rPr>
                <w:rFonts w:ascii="Trebuchet MS" w:hAnsi="Trebuchet MS"/>
                <w:color w:val="000000"/>
                <w:kern w:val="2"/>
                <w:sz w:val="22"/>
                <w:szCs w:val="22"/>
              </w:rPr>
              <w:t>Pirkėjui</w:t>
            </w:r>
            <w:r w:rsidRPr="00EF3294">
              <w:rPr>
                <w:rFonts w:ascii="Trebuchet MS" w:hAnsi="Trebuchet MS"/>
                <w:color w:val="000000"/>
                <w:kern w:val="2"/>
                <w:sz w:val="22"/>
                <w:szCs w:val="22"/>
              </w:rPr>
              <w:t xml:space="preserve"> 0,0006 procento, o kritinės klaidos atveju už kiekvieną pavėluotą valandą — 0,005 procento pirkimo sutarties kainos be PVM dydžio baudą. Bauda negali būti mažesnė nei 4 Eurai už darbo valandą, kritinės klaidos atveju — mažesnė nei 30 Eurų už darbo valandą. Baudų suma negali viršyti 5 procentų visos pirkimo sutarties kainos be PVM.</w:t>
            </w:r>
          </w:p>
        </w:tc>
      </w:tr>
      <w:tr w:rsidR="008C4160" w:rsidRPr="00D77070" w14:paraId="693835FC" w14:textId="77777777" w:rsidTr="00061B7E">
        <w:trPr>
          <w:trHeight w:val="300"/>
        </w:trPr>
        <w:tc>
          <w:tcPr>
            <w:tcW w:w="3094" w:type="dxa"/>
            <w:gridSpan w:val="2"/>
          </w:tcPr>
          <w:p w14:paraId="03B9FFDC"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1993ED1" w14:textId="0871588A" w:rsidR="008C4160" w:rsidRPr="00D77070" w:rsidRDefault="008C4160" w:rsidP="0081718D">
            <w:pPr>
              <w:jc w:val="both"/>
              <w:rPr>
                <w:rFonts w:ascii="Trebuchet MS" w:hAnsi="Trebuchet MS"/>
                <w:sz w:val="22"/>
                <w:szCs w:val="22"/>
              </w:rPr>
            </w:pPr>
            <w:r w:rsidRPr="00D77070">
              <w:rPr>
                <w:rFonts w:ascii="Trebuchet MS" w:hAnsi="Trebuchet MS"/>
                <w:kern w:val="2"/>
                <w:sz w:val="22"/>
                <w:szCs w:val="22"/>
              </w:rPr>
              <w:t xml:space="preserve">9.3.1. Nutraukus Sutartį dėl esminio Sutarties pažeidimo, nustatyto Sutarties Specialiosiose sąlygose, mokama </w:t>
            </w:r>
            <w:r w:rsidR="00776BEC">
              <w:rPr>
                <w:rFonts w:ascii="Trebuchet MS" w:hAnsi="Trebuchet MS"/>
                <w:kern w:val="2"/>
                <w:sz w:val="22"/>
                <w:szCs w:val="22"/>
              </w:rPr>
              <w:t>5</w:t>
            </w:r>
            <w:r w:rsidRPr="00D77070">
              <w:rPr>
                <w:rFonts w:ascii="Trebuchet MS" w:hAnsi="Trebuchet MS"/>
                <w:kern w:val="2"/>
                <w:sz w:val="22"/>
                <w:szCs w:val="22"/>
              </w:rPr>
              <w:t xml:space="preserve"> procentų dydžio bauda nuo Pradinės Sutarties vertės, nurodytos Specialiųjų sąlygų 5.2 punkte.</w:t>
            </w:r>
          </w:p>
          <w:p w14:paraId="3F0B8BA0" w14:textId="77777777" w:rsidR="008C4160" w:rsidRPr="00D77070" w:rsidRDefault="008C4160" w:rsidP="00061B7E">
            <w:pPr>
              <w:rPr>
                <w:rFonts w:ascii="Trebuchet MS" w:hAnsi="Trebuchet MS"/>
                <w:kern w:val="2"/>
                <w:sz w:val="22"/>
                <w:szCs w:val="22"/>
              </w:rPr>
            </w:pPr>
          </w:p>
          <w:p w14:paraId="4CFEE230" w14:textId="62083493" w:rsidR="008C4160" w:rsidRPr="00D77070" w:rsidRDefault="008C4160" w:rsidP="00061B7E">
            <w:pPr>
              <w:rPr>
                <w:rFonts w:ascii="Trebuchet MS" w:hAnsi="Trebuchet MS"/>
                <w:kern w:val="2"/>
                <w:sz w:val="22"/>
                <w:szCs w:val="22"/>
              </w:rPr>
            </w:pPr>
          </w:p>
        </w:tc>
      </w:tr>
      <w:tr w:rsidR="008C4160" w:rsidRPr="00D77070" w14:paraId="3433C715" w14:textId="77777777" w:rsidTr="00061B7E">
        <w:trPr>
          <w:trHeight w:val="300"/>
        </w:trPr>
        <w:tc>
          <w:tcPr>
            <w:tcW w:w="3094" w:type="dxa"/>
            <w:gridSpan w:val="2"/>
          </w:tcPr>
          <w:p w14:paraId="2C7BE9A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8EBEA0" w14:textId="65F85D63" w:rsidR="008C4160" w:rsidRPr="00DE462E" w:rsidRDefault="00694711" w:rsidP="00DE462E">
            <w:pPr>
              <w:pStyle w:val="0Punktai"/>
              <w:tabs>
                <w:tab w:val="num" w:pos="1080"/>
              </w:tabs>
              <w:ind w:firstLine="0"/>
              <w:rPr>
                <w:rFonts w:ascii="Trebuchet MS" w:hAnsi="Trebuchet MS"/>
                <w:sz w:val="22"/>
                <w:szCs w:val="22"/>
              </w:rPr>
            </w:pPr>
            <w:r w:rsidRPr="00514A6C">
              <w:rPr>
                <w:rFonts w:ascii="Trebuchet MS" w:hAnsi="Trebuchet MS"/>
                <w:color w:val="000000"/>
                <w:spacing w:val="-2"/>
                <w:sz w:val="22"/>
                <w:szCs w:val="22"/>
              </w:rPr>
              <w:t>Už S</w:t>
            </w:r>
            <w:r w:rsidR="00DE462E" w:rsidRPr="00514A6C">
              <w:rPr>
                <w:rFonts w:ascii="Trebuchet MS" w:hAnsi="Trebuchet MS"/>
                <w:color w:val="000000"/>
                <w:spacing w:val="-2"/>
                <w:sz w:val="22"/>
                <w:szCs w:val="22"/>
              </w:rPr>
              <w:t>utarties</w:t>
            </w:r>
            <w:r w:rsidR="00DE462E">
              <w:rPr>
                <w:rFonts w:ascii="Trebuchet MS" w:hAnsi="Trebuchet MS"/>
                <w:color w:val="000000"/>
                <w:spacing w:val="-2"/>
                <w:sz w:val="22"/>
                <w:szCs w:val="22"/>
              </w:rPr>
              <w:t xml:space="preserve"> bendrųjų sąlygų</w:t>
            </w:r>
            <w:r w:rsidRPr="00514A6C">
              <w:rPr>
                <w:rFonts w:ascii="Trebuchet MS" w:hAnsi="Trebuchet MS"/>
                <w:color w:val="000000"/>
                <w:spacing w:val="-2"/>
                <w:sz w:val="22"/>
                <w:szCs w:val="22"/>
              </w:rPr>
              <w:t xml:space="preserve"> </w:t>
            </w:r>
            <w:r>
              <w:rPr>
                <w:rFonts w:ascii="Trebuchet MS" w:hAnsi="Trebuchet MS"/>
                <w:color w:val="000000"/>
                <w:spacing w:val="-2"/>
                <w:sz w:val="22"/>
                <w:szCs w:val="22"/>
              </w:rPr>
              <w:t>3.2</w:t>
            </w:r>
            <w:r w:rsidRPr="00514A6C">
              <w:rPr>
                <w:rFonts w:ascii="Trebuchet MS" w:hAnsi="Trebuchet MS"/>
                <w:color w:val="000000"/>
                <w:spacing w:val="-2"/>
                <w:sz w:val="22"/>
                <w:szCs w:val="22"/>
              </w:rPr>
              <w:t xml:space="preserve"> p</w:t>
            </w:r>
            <w:r>
              <w:rPr>
                <w:rFonts w:ascii="Trebuchet MS" w:hAnsi="Trebuchet MS"/>
                <w:color w:val="000000"/>
                <w:spacing w:val="-2"/>
                <w:sz w:val="22"/>
                <w:szCs w:val="22"/>
              </w:rPr>
              <w:t>unkte</w:t>
            </w:r>
            <w:r w:rsidRPr="00514A6C">
              <w:rPr>
                <w:rFonts w:ascii="Trebuchet MS" w:hAnsi="Trebuchet MS"/>
                <w:color w:val="000000"/>
                <w:spacing w:val="-2"/>
                <w:sz w:val="22"/>
                <w:szCs w:val="22"/>
              </w:rPr>
              <w:t xml:space="preserve"> nustatyt</w:t>
            </w:r>
            <w:r w:rsidR="00DE462E">
              <w:rPr>
                <w:rFonts w:ascii="Trebuchet MS" w:hAnsi="Trebuchet MS"/>
                <w:color w:val="000000"/>
                <w:spacing w:val="-2"/>
                <w:sz w:val="22"/>
                <w:szCs w:val="22"/>
              </w:rPr>
              <w:t>ų</w:t>
            </w:r>
            <w:r w:rsidRPr="00514A6C">
              <w:rPr>
                <w:rFonts w:ascii="Trebuchet MS" w:hAnsi="Trebuchet MS"/>
                <w:color w:val="000000"/>
                <w:spacing w:val="-2"/>
                <w:sz w:val="22"/>
                <w:szCs w:val="22"/>
              </w:rPr>
              <w:t xml:space="preserve"> sąlyg</w:t>
            </w:r>
            <w:r w:rsidR="00DE462E">
              <w:rPr>
                <w:rFonts w:ascii="Trebuchet MS" w:hAnsi="Trebuchet MS"/>
                <w:color w:val="000000"/>
                <w:spacing w:val="-2"/>
                <w:sz w:val="22"/>
                <w:szCs w:val="22"/>
              </w:rPr>
              <w:t>ų</w:t>
            </w:r>
            <w:r w:rsidRPr="00514A6C">
              <w:rPr>
                <w:rFonts w:ascii="Trebuchet MS" w:hAnsi="Trebuchet MS"/>
                <w:color w:val="000000"/>
                <w:spacing w:val="-2"/>
                <w:sz w:val="22"/>
                <w:szCs w:val="22"/>
              </w:rPr>
              <w:t xml:space="preserve"> pažeidimus, T</w:t>
            </w:r>
            <w:r w:rsidR="00DE462E" w:rsidRPr="00514A6C">
              <w:rPr>
                <w:rFonts w:ascii="Trebuchet MS" w:hAnsi="Trebuchet MS"/>
                <w:color w:val="000000"/>
                <w:spacing w:val="-2"/>
                <w:sz w:val="22"/>
                <w:szCs w:val="22"/>
              </w:rPr>
              <w:t>iekėjui</w:t>
            </w:r>
            <w:r w:rsidRPr="00514A6C">
              <w:rPr>
                <w:rFonts w:ascii="Trebuchet MS" w:hAnsi="Trebuchet MS"/>
                <w:color w:val="000000"/>
                <w:spacing w:val="-2"/>
                <w:sz w:val="22"/>
                <w:szCs w:val="22"/>
              </w:rPr>
              <w:t xml:space="preserve"> skiriama 5000 EUR </w:t>
            </w:r>
            <w:r w:rsidR="00DE462E" w:rsidRPr="00DE462E">
              <w:rPr>
                <w:rFonts w:ascii="Trebuchet MS" w:hAnsi="Trebuchet MS"/>
                <w:color w:val="000000"/>
                <w:spacing w:val="-2"/>
                <w:sz w:val="22"/>
                <w:szCs w:val="22"/>
              </w:rPr>
              <w:t>(</w:t>
            </w:r>
            <w:r w:rsidR="00DE462E">
              <w:rPr>
                <w:rFonts w:ascii="Trebuchet MS" w:hAnsi="Trebuchet MS"/>
                <w:color w:val="000000"/>
                <w:spacing w:val="-2"/>
                <w:sz w:val="22"/>
                <w:szCs w:val="22"/>
              </w:rPr>
              <w:t>penkių tūkstančių</w:t>
            </w:r>
            <w:r w:rsidR="00DE462E" w:rsidRPr="00DE462E">
              <w:rPr>
                <w:rFonts w:ascii="Trebuchet MS" w:hAnsi="Trebuchet MS"/>
                <w:color w:val="000000"/>
                <w:spacing w:val="-2"/>
                <w:sz w:val="22"/>
                <w:szCs w:val="22"/>
              </w:rPr>
              <w:t>)</w:t>
            </w:r>
            <w:r w:rsidR="00DE462E">
              <w:rPr>
                <w:rFonts w:ascii="Trebuchet MS" w:hAnsi="Trebuchet MS"/>
                <w:color w:val="000000"/>
                <w:spacing w:val="-2"/>
                <w:sz w:val="22"/>
                <w:szCs w:val="22"/>
              </w:rPr>
              <w:t xml:space="preserve"> </w:t>
            </w:r>
            <w:r w:rsidRPr="00514A6C">
              <w:rPr>
                <w:rFonts w:ascii="Trebuchet MS" w:hAnsi="Trebuchet MS"/>
                <w:color w:val="000000"/>
                <w:spacing w:val="-2"/>
                <w:sz w:val="22"/>
                <w:szCs w:val="22"/>
              </w:rPr>
              <w:t>bauda.</w:t>
            </w:r>
            <w:r w:rsidR="008C4160" w:rsidRPr="00D77070">
              <w:rPr>
                <w:rFonts w:ascii="Trebuchet MS" w:hAnsi="Trebuchet MS"/>
                <w:kern w:val="2"/>
                <w:sz w:val="22"/>
                <w:szCs w:val="22"/>
              </w:rPr>
              <w:t xml:space="preserve"> </w:t>
            </w:r>
          </w:p>
        </w:tc>
      </w:tr>
      <w:tr w:rsidR="008C4160" w:rsidRPr="00D77070" w14:paraId="742F9EC9" w14:textId="77777777" w:rsidTr="00061B7E">
        <w:trPr>
          <w:trHeight w:val="300"/>
        </w:trPr>
        <w:tc>
          <w:tcPr>
            <w:tcW w:w="3094" w:type="dxa"/>
            <w:gridSpan w:val="2"/>
          </w:tcPr>
          <w:p w14:paraId="41694AFE"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9.5. Tiekėjui taikomos baudos dėl aplinkosauginių ir (arba) socialinių kriterijų nesilaikymo</w:t>
            </w:r>
          </w:p>
        </w:tc>
        <w:tc>
          <w:tcPr>
            <w:tcW w:w="6441" w:type="dxa"/>
            <w:gridSpan w:val="2"/>
          </w:tcPr>
          <w:p w14:paraId="7F6ECE5B" w14:textId="77777777" w:rsidR="008C4160" w:rsidRPr="00D77070" w:rsidRDefault="008C4160" w:rsidP="00061B7E">
            <w:pPr>
              <w:rPr>
                <w:rFonts w:ascii="Trebuchet MS" w:hAnsi="Trebuchet MS"/>
                <w:color w:val="000000"/>
                <w:kern w:val="2"/>
                <w:sz w:val="22"/>
                <w:szCs w:val="22"/>
              </w:rPr>
            </w:pPr>
            <w:r w:rsidRPr="00D77070">
              <w:rPr>
                <w:rFonts w:ascii="Trebuchet MS" w:hAnsi="Trebuchet MS"/>
                <w:color w:val="000000"/>
                <w:kern w:val="2"/>
                <w:sz w:val="22"/>
                <w:szCs w:val="22"/>
              </w:rPr>
              <w:t>Netaikoma</w:t>
            </w:r>
          </w:p>
          <w:p w14:paraId="1D1971CE" w14:textId="61E033CB" w:rsidR="008C4160" w:rsidRPr="00D77070" w:rsidRDefault="008C4160" w:rsidP="00061B7E">
            <w:pPr>
              <w:rPr>
                <w:rFonts w:ascii="Trebuchet MS" w:hAnsi="Trebuchet MS"/>
                <w:color w:val="4472C4"/>
                <w:kern w:val="2"/>
                <w:sz w:val="22"/>
                <w:szCs w:val="22"/>
              </w:rPr>
            </w:pPr>
          </w:p>
        </w:tc>
      </w:tr>
      <w:tr w:rsidR="008C4160" w:rsidRPr="00D77070" w14:paraId="11C3ED4F" w14:textId="77777777" w:rsidTr="00061B7E">
        <w:trPr>
          <w:trHeight w:val="300"/>
        </w:trPr>
        <w:tc>
          <w:tcPr>
            <w:tcW w:w="3094" w:type="dxa"/>
            <w:gridSpan w:val="2"/>
          </w:tcPr>
          <w:p w14:paraId="61EB72A3"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9.6. Tiekėjui / Pirkėjui taikoma bauda dėl konfidencialumo reikalavimų nesilaikymo</w:t>
            </w:r>
          </w:p>
        </w:tc>
        <w:tc>
          <w:tcPr>
            <w:tcW w:w="6441" w:type="dxa"/>
            <w:gridSpan w:val="2"/>
          </w:tcPr>
          <w:p w14:paraId="2099CD8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476E869D" w14:textId="77777777" w:rsidR="008C4160" w:rsidRPr="00D77070" w:rsidRDefault="008C4160" w:rsidP="00061B7E">
            <w:pPr>
              <w:rPr>
                <w:rFonts w:ascii="Trebuchet MS" w:hAnsi="Trebuchet MS"/>
                <w:kern w:val="2"/>
                <w:sz w:val="22"/>
                <w:szCs w:val="22"/>
              </w:rPr>
            </w:pPr>
          </w:p>
          <w:p w14:paraId="46FA776A" w14:textId="00FFD8A2" w:rsidR="008C4160" w:rsidRPr="00D77070" w:rsidRDefault="008C4160" w:rsidP="00061B7E">
            <w:pPr>
              <w:rPr>
                <w:rFonts w:ascii="Trebuchet MS" w:hAnsi="Trebuchet MS"/>
                <w:color w:val="4472C4"/>
                <w:kern w:val="2"/>
                <w:sz w:val="22"/>
                <w:szCs w:val="22"/>
              </w:rPr>
            </w:pPr>
          </w:p>
        </w:tc>
      </w:tr>
      <w:tr w:rsidR="008C4160" w:rsidRPr="00D77070" w14:paraId="774D227C" w14:textId="77777777" w:rsidTr="00061B7E">
        <w:trPr>
          <w:trHeight w:val="300"/>
        </w:trPr>
        <w:tc>
          <w:tcPr>
            <w:tcW w:w="3094" w:type="dxa"/>
            <w:gridSpan w:val="2"/>
          </w:tcPr>
          <w:p w14:paraId="2473B456"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9.7. Tiekėjui taikomos netesybos dėl pirkimo dokumentuose nustatytų kokybinių kriterijų </w:t>
            </w:r>
            <w:proofErr w:type="spellStart"/>
            <w:r w:rsidRPr="00D77070">
              <w:rPr>
                <w:rFonts w:ascii="Trebuchet MS" w:hAnsi="Trebuchet MS"/>
                <w:b/>
                <w:kern w:val="2"/>
                <w:sz w:val="22"/>
                <w:szCs w:val="22"/>
              </w:rPr>
              <w:t>nepasiekimo</w:t>
            </w:r>
            <w:proofErr w:type="spellEnd"/>
            <w:r w:rsidRPr="00D77070">
              <w:rPr>
                <w:rFonts w:ascii="Trebuchet MS" w:hAnsi="Trebuchet MS"/>
                <w:b/>
                <w:kern w:val="2"/>
                <w:sz w:val="22"/>
                <w:szCs w:val="22"/>
              </w:rPr>
              <w:t xml:space="preserve"> Sutarties vykdymo metu</w:t>
            </w:r>
          </w:p>
        </w:tc>
        <w:tc>
          <w:tcPr>
            <w:tcW w:w="6441" w:type="dxa"/>
            <w:gridSpan w:val="2"/>
          </w:tcPr>
          <w:p w14:paraId="5EDD2095" w14:textId="1A22B4D9" w:rsidR="00FC7E1D" w:rsidRPr="00FC7E1D" w:rsidRDefault="00FC7E1D" w:rsidP="00FC7E1D">
            <w:pPr>
              <w:jc w:val="both"/>
              <w:rPr>
                <w:rFonts w:ascii="Trebuchet MS" w:eastAsia="Calibri" w:hAnsi="Trebuchet MS" w:cs="Calibri"/>
                <w:sz w:val="22"/>
                <w:szCs w:val="22"/>
                <w:lang w:eastAsia="ja-JP"/>
              </w:rPr>
            </w:pPr>
            <w:r w:rsidRPr="00FC7E1D">
              <w:rPr>
                <w:rFonts w:ascii="Trebuchet MS" w:eastAsia="Calibri" w:hAnsi="Trebuchet MS" w:cs="Calibri"/>
                <w:sz w:val="22"/>
                <w:szCs w:val="22"/>
                <w:lang w:eastAsia="ja-JP"/>
              </w:rPr>
              <w:t xml:space="preserve">9.7.1. Jei Tiekėjas neįvykdo arba netinkamai įvykdo Sutartyje numatytus įsipareigojimus, </w:t>
            </w:r>
            <w:r>
              <w:rPr>
                <w:rFonts w:ascii="Trebuchet MS" w:eastAsia="Calibri" w:hAnsi="Trebuchet MS" w:cs="Calibri"/>
                <w:sz w:val="22"/>
                <w:szCs w:val="22"/>
                <w:lang w:eastAsia="ja-JP"/>
              </w:rPr>
              <w:t>Pirkėjas</w:t>
            </w:r>
            <w:r w:rsidRPr="00FC7E1D">
              <w:rPr>
                <w:rFonts w:ascii="Trebuchet MS" w:eastAsia="Calibri" w:hAnsi="Trebuchet MS" w:cs="Calibri"/>
                <w:sz w:val="22"/>
                <w:szCs w:val="22"/>
                <w:lang w:eastAsia="ja-JP"/>
              </w:rPr>
              <w:t xml:space="preserve"> turi teisę pareikalauti atlyginti Sutarties sąlygų nevykdymu ar netinkamu vykdymu jam padarytus tiesioginius nuostolius, bet ne didesne nei Sutarties verte, išskyrus Civilinio kodekso 6.252 straipsnio 1 dalyje įtvirtintas išimtis</w:t>
            </w:r>
            <w:r w:rsidRPr="00FC7E1D">
              <w:rPr>
                <w:rFonts w:ascii="Trebuchet MS" w:eastAsia="Calibri" w:hAnsi="Trebuchet MS" w:cs="Calibri"/>
                <w:color w:val="FF0000"/>
                <w:sz w:val="22"/>
                <w:szCs w:val="22"/>
                <w:lang w:eastAsia="ja-JP"/>
              </w:rPr>
              <w:t xml:space="preserve"> </w:t>
            </w:r>
            <w:r w:rsidRPr="00FC7E1D">
              <w:rPr>
                <w:rFonts w:ascii="Trebuchet MS" w:eastAsia="Calibri" w:hAnsi="Trebuchet MS" w:cs="Calibri"/>
                <w:sz w:val="22"/>
                <w:szCs w:val="22"/>
                <w:lang w:eastAsia="ja-JP"/>
              </w:rPr>
              <w:t>ir pagal Civilinį kodeksą galimus regreso atvejus.</w:t>
            </w:r>
          </w:p>
          <w:p w14:paraId="6BA36B02" w14:textId="4256D833" w:rsidR="008C4160" w:rsidRPr="00D77070" w:rsidRDefault="00FC7E1D" w:rsidP="00D22ACC">
            <w:pPr>
              <w:jc w:val="both"/>
              <w:rPr>
                <w:rFonts w:ascii="Trebuchet MS" w:hAnsi="Trebuchet MS"/>
                <w:color w:val="4472C4"/>
                <w:kern w:val="2"/>
                <w:sz w:val="22"/>
                <w:szCs w:val="22"/>
              </w:rPr>
            </w:pPr>
            <w:r w:rsidRPr="00FC7E1D">
              <w:rPr>
                <w:rFonts w:ascii="Trebuchet MS" w:eastAsia="Calibri" w:hAnsi="Trebuchet MS" w:cs="Calibri"/>
                <w:sz w:val="22"/>
                <w:szCs w:val="22"/>
                <w:lang w:eastAsia="ja-JP"/>
              </w:rPr>
              <w:t xml:space="preserve">9.7.2. Jeigu naudojimosi Paslaugos rezultatu metu paaiškės, kad </w:t>
            </w:r>
            <w:r>
              <w:rPr>
                <w:rFonts w:ascii="Trebuchet MS" w:eastAsia="Calibri" w:hAnsi="Trebuchet MS" w:cs="Calibri"/>
                <w:sz w:val="22"/>
                <w:szCs w:val="22"/>
                <w:lang w:eastAsia="ja-JP"/>
              </w:rPr>
              <w:t>Pirkėjui</w:t>
            </w:r>
            <w:r w:rsidRPr="00FC7E1D">
              <w:rPr>
                <w:rFonts w:ascii="Trebuchet MS" w:eastAsia="Calibri" w:hAnsi="Trebuchet MS" w:cs="Calibri"/>
                <w:sz w:val="22"/>
                <w:szCs w:val="22"/>
                <w:lang w:eastAsia="ja-JP"/>
              </w:rPr>
              <w:t xml:space="preserve"> atitenkanti Tiekėjo perduota susijusi su Paslauga dokumentacija yra neišsami, ir jos nepakanka, kad būtų įvykdytas koks nors iš KONKURSO DOKUMENTŲ reikalavimuose numatytų Paslaugos tikslų, su tuo susijusius </w:t>
            </w:r>
            <w:r>
              <w:rPr>
                <w:rFonts w:ascii="Trebuchet MS" w:eastAsia="Calibri" w:hAnsi="Trebuchet MS" w:cs="Calibri"/>
                <w:sz w:val="22"/>
                <w:szCs w:val="22"/>
                <w:lang w:eastAsia="ja-JP"/>
              </w:rPr>
              <w:t xml:space="preserve">Pirkėjo </w:t>
            </w:r>
            <w:r w:rsidRPr="00FC7E1D">
              <w:rPr>
                <w:rFonts w:ascii="Trebuchet MS" w:eastAsia="Calibri" w:hAnsi="Trebuchet MS" w:cs="Calibri"/>
                <w:sz w:val="22"/>
                <w:szCs w:val="22"/>
                <w:lang w:eastAsia="ja-JP"/>
              </w:rPr>
              <w:t>nuostolius padengia Tiekėjas.</w:t>
            </w:r>
          </w:p>
        </w:tc>
      </w:tr>
      <w:tr w:rsidR="008C4160" w:rsidRPr="00D77070" w14:paraId="5A9720AE" w14:textId="77777777" w:rsidTr="00061B7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530EB80"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9.8. Tiekėjui taikomos netesybos dėl Sutarties įvykdymo užtikrinimo </w:t>
            </w:r>
            <w:r w:rsidRPr="00D77070">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C7827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20E4D777" w14:textId="77777777" w:rsidR="008C4160" w:rsidRPr="00D77070" w:rsidRDefault="008C4160" w:rsidP="00061B7E">
            <w:pPr>
              <w:rPr>
                <w:rFonts w:ascii="Trebuchet MS" w:hAnsi="Trebuchet MS"/>
                <w:kern w:val="2"/>
                <w:sz w:val="22"/>
                <w:szCs w:val="22"/>
              </w:rPr>
            </w:pPr>
          </w:p>
          <w:p w14:paraId="3B84394D" w14:textId="074C33E0" w:rsidR="008C4160" w:rsidRPr="00D77070" w:rsidRDefault="008C4160" w:rsidP="00061B7E">
            <w:pPr>
              <w:rPr>
                <w:rFonts w:ascii="Trebuchet MS" w:hAnsi="Trebuchet MS"/>
                <w:color w:val="4472C4"/>
                <w:kern w:val="2"/>
                <w:sz w:val="22"/>
                <w:szCs w:val="22"/>
              </w:rPr>
            </w:pPr>
          </w:p>
        </w:tc>
      </w:tr>
      <w:tr w:rsidR="008C4160" w:rsidRPr="00D77070" w14:paraId="6EE8E52E" w14:textId="77777777" w:rsidTr="00061B7E">
        <w:trPr>
          <w:trHeight w:val="300"/>
        </w:trPr>
        <w:tc>
          <w:tcPr>
            <w:tcW w:w="3094" w:type="dxa"/>
            <w:gridSpan w:val="2"/>
          </w:tcPr>
          <w:p w14:paraId="72CD87A7" w14:textId="77777777" w:rsidR="008C4160" w:rsidRPr="00D77070" w:rsidRDefault="008C4160" w:rsidP="00061B7E">
            <w:pPr>
              <w:rPr>
                <w:rFonts w:ascii="Trebuchet MS" w:hAnsi="Trebuchet MS"/>
                <w:b/>
                <w:bCs/>
                <w:kern w:val="2"/>
                <w:sz w:val="22"/>
                <w:szCs w:val="22"/>
              </w:rPr>
            </w:pPr>
            <w:r w:rsidRPr="00D77070">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DA06B5" w14:textId="326913F3" w:rsidR="008C4160" w:rsidRPr="00D77070" w:rsidRDefault="00CC6F30" w:rsidP="00061B7E">
            <w:pPr>
              <w:rPr>
                <w:rFonts w:ascii="Trebuchet MS" w:hAnsi="Trebuchet MS"/>
                <w:kern w:val="2"/>
                <w:sz w:val="22"/>
                <w:szCs w:val="22"/>
              </w:rPr>
            </w:pPr>
            <w:r>
              <w:rPr>
                <w:rFonts w:ascii="Trebuchet MS" w:hAnsi="Trebuchet MS"/>
                <w:kern w:val="2"/>
                <w:sz w:val="22"/>
                <w:szCs w:val="22"/>
              </w:rPr>
              <w:t>Netaikoma</w:t>
            </w:r>
          </w:p>
          <w:p w14:paraId="6D54F286" w14:textId="77777777" w:rsidR="008C4160" w:rsidRPr="00D77070" w:rsidRDefault="008C4160" w:rsidP="00CC6F30">
            <w:pPr>
              <w:rPr>
                <w:rFonts w:ascii="Trebuchet MS" w:hAnsi="Trebuchet MS"/>
                <w:color w:val="4472C4"/>
                <w:kern w:val="2"/>
                <w:sz w:val="22"/>
                <w:szCs w:val="22"/>
              </w:rPr>
            </w:pPr>
          </w:p>
        </w:tc>
      </w:tr>
      <w:tr w:rsidR="008C4160" w:rsidRPr="00D77070" w14:paraId="48E43069" w14:textId="77777777" w:rsidTr="00061B7E">
        <w:trPr>
          <w:trHeight w:val="300"/>
        </w:trPr>
        <w:tc>
          <w:tcPr>
            <w:tcW w:w="3094" w:type="dxa"/>
            <w:gridSpan w:val="2"/>
          </w:tcPr>
          <w:p w14:paraId="77AD0221" w14:textId="77777777" w:rsidR="008C4160" w:rsidRPr="00D77070" w:rsidRDefault="008C4160" w:rsidP="00061B7E">
            <w:pPr>
              <w:rPr>
                <w:rFonts w:ascii="Trebuchet MS" w:hAnsi="Trebuchet MS"/>
                <w:b/>
                <w:kern w:val="2"/>
                <w:sz w:val="22"/>
                <w:szCs w:val="22"/>
                <w:lang w:val="en-US"/>
              </w:rPr>
            </w:pPr>
            <w:r w:rsidRPr="00D77070">
              <w:rPr>
                <w:rFonts w:ascii="Trebuchet MS" w:hAnsi="Trebuchet MS"/>
                <w:b/>
                <w:kern w:val="2"/>
                <w:sz w:val="22"/>
                <w:szCs w:val="22"/>
                <w:lang w:val="en-US"/>
              </w:rPr>
              <w:t xml:space="preserve">9.9. </w:t>
            </w:r>
            <w:r w:rsidRPr="00D77070">
              <w:rPr>
                <w:rFonts w:ascii="Trebuchet MS" w:hAnsi="Trebuchet MS"/>
                <w:b/>
                <w:kern w:val="2"/>
                <w:sz w:val="22"/>
                <w:szCs w:val="22"/>
              </w:rPr>
              <w:t>Kitos netesybos</w:t>
            </w:r>
          </w:p>
        </w:tc>
        <w:tc>
          <w:tcPr>
            <w:tcW w:w="6441" w:type="dxa"/>
            <w:gridSpan w:val="2"/>
          </w:tcPr>
          <w:p w14:paraId="4337A5E6" w14:textId="04381B34" w:rsidR="008C4160" w:rsidRPr="00D77070" w:rsidRDefault="00CC6F30" w:rsidP="00061B7E">
            <w:pPr>
              <w:rPr>
                <w:rFonts w:ascii="Trebuchet MS" w:hAnsi="Trebuchet MS"/>
                <w:color w:val="4472C4"/>
                <w:kern w:val="2"/>
                <w:sz w:val="22"/>
                <w:szCs w:val="22"/>
              </w:rPr>
            </w:pPr>
            <w:r w:rsidRPr="00CC6F30">
              <w:rPr>
                <w:rFonts w:ascii="Trebuchet MS" w:hAnsi="Trebuchet MS"/>
                <w:kern w:val="2"/>
                <w:sz w:val="22"/>
                <w:szCs w:val="22"/>
              </w:rPr>
              <w:t>Netaikoma</w:t>
            </w:r>
          </w:p>
        </w:tc>
      </w:tr>
      <w:tr w:rsidR="008C4160" w:rsidRPr="00D77070" w14:paraId="3668F96B" w14:textId="77777777" w:rsidTr="00061B7E">
        <w:trPr>
          <w:trHeight w:val="300"/>
        </w:trPr>
        <w:tc>
          <w:tcPr>
            <w:tcW w:w="9535" w:type="dxa"/>
            <w:gridSpan w:val="4"/>
          </w:tcPr>
          <w:p w14:paraId="75220D66" w14:textId="77777777" w:rsidR="008C4160" w:rsidRPr="00D77070" w:rsidRDefault="008C4160" w:rsidP="00061B7E">
            <w:pPr>
              <w:jc w:val="center"/>
              <w:rPr>
                <w:rFonts w:ascii="Trebuchet MS" w:hAnsi="Trebuchet MS"/>
                <w:color w:val="4472C4"/>
                <w:kern w:val="2"/>
                <w:sz w:val="22"/>
                <w:szCs w:val="22"/>
              </w:rPr>
            </w:pPr>
            <w:bookmarkStart w:id="5" w:name="_Hlk191633216"/>
            <w:r w:rsidRPr="00D77070">
              <w:rPr>
                <w:rFonts w:ascii="Trebuchet MS" w:hAnsi="Trebuchet MS"/>
                <w:b/>
                <w:kern w:val="2"/>
                <w:sz w:val="22"/>
                <w:szCs w:val="22"/>
              </w:rPr>
              <w:t>10. ESMINĖS SUTARTIES SĄLYGOS</w:t>
            </w:r>
          </w:p>
        </w:tc>
      </w:tr>
      <w:tr w:rsidR="008C4160" w:rsidRPr="00D77070" w14:paraId="4D1AC60C" w14:textId="77777777" w:rsidTr="00061B7E">
        <w:trPr>
          <w:trHeight w:val="300"/>
        </w:trPr>
        <w:tc>
          <w:tcPr>
            <w:tcW w:w="3094" w:type="dxa"/>
            <w:gridSpan w:val="2"/>
          </w:tcPr>
          <w:p w14:paraId="74353EFB" w14:textId="77777777" w:rsidR="008C4160" w:rsidRPr="00D77070" w:rsidRDefault="008C4160" w:rsidP="00061B7E">
            <w:pPr>
              <w:rPr>
                <w:rFonts w:ascii="Trebuchet MS" w:hAnsi="Trebuchet MS"/>
                <w:b/>
                <w:kern w:val="2"/>
                <w:sz w:val="22"/>
                <w:szCs w:val="22"/>
                <w:lang w:val="en-US"/>
              </w:rPr>
            </w:pPr>
            <w:r w:rsidRPr="00D77070">
              <w:rPr>
                <w:rFonts w:ascii="Trebuchet MS" w:hAnsi="Trebuchet MS"/>
                <w:b/>
                <w:kern w:val="2"/>
                <w:sz w:val="22"/>
                <w:szCs w:val="22"/>
                <w:lang w:val="en-US"/>
              </w:rPr>
              <w:t xml:space="preserve">10.1. </w:t>
            </w:r>
            <w:r w:rsidRPr="00D77070">
              <w:rPr>
                <w:rFonts w:ascii="Trebuchet MS" w:hAnsi="Trebuchet MS"/>
                <w:b/>
                <w:kern w:val="2"/>
                <w:sz w:val="22"/>
                <w:szCs w:val="22"/>
              </w:rPr>
              <w:t>Esminės Sutarties sąlygos</w:t>
            </w:r>
          </w:p>
        </w:tc>
        <w:tc>
          <w:tcPr>
            <w:tcW w:w="6441" w:type="dxa"/>
            <w:gridSpan w:val="2"/>
          </w:tcPr>
          <w:p w14:paraId="39BE1D7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4D7D48DA" w14:textId="77777777" w:rsidR="008C4160" w:rsidRPr="00D77070" w:rsidRDefault="008C4160" w:rsidP="00061B7E">
            <w:pPr>
              <w:rPr>
                <w:rFonts w:ascii="Trebuchet MS" w:hAnsi="Trebuchet MS"/>
                <w:kern w:val="2"/>
                <w:sz w:val="22"/>
                <w:szCs w:val="22"/>
              </w:rPr>
            </w:pPr>
          </w:p>
          <w:p w14:paraId="1F099160" w14:textId="0BB09F5F" w:rsidR="008C4160" w:rsidRPr="00D77070" w:rsidRDefault="008C4160" w:rsidP="00061B7E">
            <w:pPr>
              <w:rPr>
                <w:rFonts w:ascii="Trebuchet MS" w:hAnsi="Trebuchet MS"/>
                <w:color w:val="4472C4"/>
                <w:kern w:val="2"/>
                <w:sz w:val="22"/>
                <w:szCs w:val="22"/>
              </w:rPr>
            </w:pPr>
          </w:p>
        </w:tc>
      </w:tr>
      <w:bookmarkEnd w:id="5"/>
      <w:tr w:rsidR="008C4160" w:rsidRPr="00D77070" w14:paraId="261E449B" w14:textId="77777777" w:rsidTr="00061B7E">
        <w:trPr>
          <w:trHeight w:val="300"/>
        </w:trPr>
        <w:tc>
          <w:tcPr>
            <w:tcW w:w="9535" w:type="dxa"/>
            <w:gridSpan w:val="4"/>
          </w:tcPr>
          <w:p w14:paraId="172CA0B7"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11. SUTARTIES GALIOJIMAS IR KEITIMAS</w:t>
            </w:r>
          </w:p>
        </w:tc>
      </w:tr>
      <w:tr w:rsidR="008C4160" w:rsidRPr="00D77070" w14:paraId="3484BA51" w14:textId="77777777" w:rsidTr="00061B7E">
        <w:trPr>
          <w:trHeight w:val="300"/>
        </w:trPr>
        <w:tc>
          <w:tcPr>
            <w:tcW w:w="3094" w:type="dxa"/>
            <w:gridSpan w:val="2"/>
          </w:tcPr>
          <w:p w14:paraId="723AA3A8" w14:textId="77777777" w:rsidR="008C4160" w:rsidRPr="00D77070" w:rsidRDefault="008C4160" w:rsidP="00061B7E">
            <w:pPr>
              <w:rPr>
                <w:rFonts w:ascii="Trebuchet MS" w:hAnsi="Trebuchet MS"/>
                <w:b/>
                <w:kern w:val="2"/>
                <w:sz w:val="22"/>
                <w:szCs w:val="22"/>
              </w:rPr>
            </w:pPr>
            <w:r w:rsidRPr="00D77070">
              <w:rPr>
                <w:rFonts w:ascii="Trebuchet MS" w:hAnsi="Trebuchet MS"/>
                <w:b/>
                <w:sz w:val="22"/>
                <w:szCs w:val="22"/>
              </w:rPr>
              <w:t>11.1. Sutarties sudarymas ir įsigaliojimas</w:t>
            </w:r>
          </w:p>
        </w:tc>
        <w:tc>
          <w:tcPr>
            <w:tcW w:w="6441" w:type="dxa"/>
            <w:gridSpan w:val="2"/>
          </w:tcPr>
          <w:p w14:paraId="65BD514A" w14:textId="6F6168F2" w:rsidR="008C4160" w:rsidRPr="00D77070" w:rsidRDefault="00856908" w:rsidP="00D22ACC">
            <w:pPr>
              <w:jc w:val="both"/>
              <w:rPr>
                <w:rFonts w:ascii="Trebuchet MS" w:hAnsi="Trebuchet MS"/>
                <w:kern w:val="2"/>
                <w:sz w:val="22"/>
                <w:szCs w:val="22"/>
              </w:rPr>
            </w:pPr>
            <w:r w:rsidRPr="00856908">
              <w:rPr>
                <w:rFonts w:ascii="Trebuchet MS" w:hAnsi="Trebuchet MS"/>
                <w:kern w:val="2"/>
                <w:sz w:val="22"/>
                <w:szCs w:val="22"/>
              </w:rPr>
              <w:t xml:space="preserve">Sutartis įsigalioja nuo </w:t>
            </w:r>
            <w:r w:rsidRPr="00856908">
              <w:rPr>
                <w:rFonts w:ascii="Trebuchet MS" w:hAnsi="Trebuchet MS"/>
                <w:iCs/>
                <w:kern w:val="2"/>
                <w:sz w:val="22"/>
                <w:szCs w:val="22"/>
              </w:rPr>
              <w:t xml:space="preserve">abiejų ŠALIŲ pasirašytos Sutarties užregistravimo </w:t>
            </w:r>
            <w:r>
              <w:rPr>
                <w:rFonts w:ascii="Trebuchet MS" w:hAnsi="Trebuchet MS"/>
                <w:iCs/>
                <w:kern w:val="2"/>
                <w:sz w:val="22"/>
                <w:szCs w:val="22"/>
              </w:rPr>
              <w:t>Pirkėjo</w:t>
            </w:r>
            <w:r w:rsidRPr="00856908">
              <w:rPr>
                <w:rFonts w:ascii="Trebuchet MS" w:hAnsi="Trebuchet MS"/>
                <w:iCs/>
                <w:kern w:val="2"/>
                <w:sz w:val="22"/>
                <w:szCs w:val="22"/>
              </w:rPr>
              <w:t xml:space="preserve"> informacinėje sistemoje dienos</w:t>
            </w:r>
            <w:r w:rsidRPr="00856908">
              <w:rPr>
                <w:rFonts w:ascii="Trebuchet MS" w:hAnsi="Trebuchet MS"/>
                <w:kern w:val="2"/>
                <w:sz w:val="22"/>
                <w:szCs w:val="22"/>
              </w:rPr>
              <w:t xml:space="preserve"> ir galioja iki pilno Tiekėjo ir </w:t>
            </w:r>
            <w:r w:rsidRPr="00856908">
              <w:rPr>
                <w:rFonts w:ascii="Trebuchet MS" w:hAnsi="Trebuchet MS"/>
                <w:iCs/>
                <w:kern w:val="2"/>
                <w:sz w:val="22"/>
                <w:szCs w:val="22"/>
              </w:rPr>
              <w:t>Pirkėjo</w:t>
            </w:r>
            <w:r w:rsidRPr="00856908">
              <w:rPr>
                <w:rFonts w:ascii="Trebuchet MS" w:hAnsi="Trebuchet MS"/>
                <w:kern w:val="2"/>
                <w:sz w:val="22"/>
                <w:szCs w:val="22"/>
              </w:rPr>
              <w:t xml:space="preserve"> įsipareigojimų pagal pirkimo sutartį įvykdymo momento, t. y. 37 mėnesius (įskaitant apmokėjimo terminą).</w:t>
            </w:r>
          </w:p>
          <w:p w14:paraId="1405907D" w14:textId="692D8B16" w:rsidR="008C4160" w:rsidRPr="00D77070" w:rsidRDefault="008C4160" w:rsidP="00856908">
            <w:pPr>
              <w:rPr>
                <w:rFonts w:ascii="Trebuchet MS" w:hAnsi="Trebuchet MS"/>
                <w:color w:val="4472C4"/>
                <w:kern w:val="2"/>
                <w:sz w:val="22"/>
                <w:szCs w:val="22"/>
              </w:rPr>
            </w:pPr>
          </w:p>
        </w:tc>
      </w:tr>
      <w:tr w:rsidR="008C4160" w:rsidRPr="00D77070" w14:paraId="3E86715C" w14:textId="77777777" w:rsidTr="00061B7E">
        <w:trPr>
          <w:trHeight w:val="300"/>
        </w:trPr>
        <w:tc>
          <w:tcPr>
            <w:tcW w:w="3094" w:type="dxa"/>
            <w:gridSpan w:val="2"/>
          </w:tcPr>
          <w:p w14:paraId="62EC8406"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11.2. Sutarties galiojimo termino pratęsimas</w:t>
            </w:r>
          </w:p>
        </w:tc>
        <w:tc>
          <w:tcPr>
            <w:tcW w:w="6441" w:type="dxa"/>
            <w:gridSpan w:val="2"/>
          </w:tcPr>
          <w:p w14:paraId="2691C8C7"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Netaikoma</w:t>
            </w:r>
          </w:p>
          <w:p w14:paraId="346FC286" w14:textId="4659CAB7" w:rsidR="008C4160" w:rsidRPr="00D77070" w:rsidRDefault="008C4160" w:rsidP="00061B7E">
            <w:pPr>
              <w:rPr>
                <w:rFonts w:ascii="Trebuchet MS" w:hAnsi="Trebuchet MS"/>
                <w:kern w:val="2"/>
                <w:sz w:val="22"/>
                <w:szCs w:val="22"/>
              </w:rPr>
            </w:pPr>
          </w:p>
        </w:tc>
      </w:tr>
      <w:tr w:rsidR="008C4160" w:rsidRPr="00D77070" w14:paraId="11369D67" w14:textId="77777777" w:rsidTr="00061B7E">
        <w:trPr>
          <w:trHeight w:val="300"/>
        </w:trPr>
        <w:tc>
          <w:tcPr>
            <w:tcW w:w="9535" w:type="dxa"/>
            <w:gridSpan w:val="4"/>
          </w:tcPr>
          <w:p w14:paraId="46B7B8BA"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12. SUTARTIES NUTRAUKIMAS</w:t>
            </w:r>
          </w:p>
        </w:tc>
      </w:tr>
      <w:tr w:rsidR="008C4160" w:rsidRPr="00D77070" w14:paraId="2F0B2752"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7741261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81DF46A" w14:textId="77777777" w:rsidR="008C4160" w:rsidRPr="00D77070" w:rsidRDefault="008C4160" w:rsidP="00D22ACC">
            <w:pPr>
              <w:jc w:val="both"/>
              <w:rPr>
                <w:rFonts w:ascii="Trebuchet MS" w:hAnsi="Trebuchet MS"/>
                <w:kern w:val="2"/>
                <w:sz w:val="22"/>
                <w:szCs w:val="22"/>
              </w:rPr>
            </w:pPr>
            <w:r w:rsidRPr="00D7707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0367897" w14:textId="77777777" w:rsidR="008C4160" w:rsidRPr="00D77070" w:rsidRDefault="008C4160" w:rsidP="00061B7E">
            <w:pPr>
              <w:rPr>
                <w:rFonts w:ascii="Trebuchet MS" w:hAnsi="Trebuchet MS"/>
                <w:kern w:val="2"/>
                <w:sz w:val="22"/>
                <w:szCs w:val="22"/>
              </w:rPr>
            </w:pPr>
          </w:p>
          <w:p w14:paraId="53504190" w14:textId="6113A18E" w:rsidR="0081718D" w:rsidRDefault="001D1969" w:rsidP="001D1969">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12.1.1. </w:t>
            </w:r>
            <w:r w:rsidR="0081718D" w:rsidRPr="0081718D">
              <w:rPr>
                <w:rFonts w:ascii="Trebuchet MS" w:eastAsia="MS Mincho" w:hAnsi="Trebuchet MS"/>
                <w:bCs/>
                <w:sz w:val="22"/>
                <w:szCs w:val="22"/>
                <w:lang w:eastAsia="ja-JP"/>
              </w:rPr>
              <w:t>Sutartis gali būti nutraukta šalių sutarimu</w:t>
            </w:r>
            <w:r w:rsidR="0081718D">
              <w:rPr>
                <w:rFonts w:ascii="Trebuchet MS" w:eastAsia="MS Mincho" w:hAnsi="Trebuchet MS"/>
                <w:bCs/>
                <w:sz w:val="22"/>
                <w:szCs w:val="22"/>
                <w:lang w:eastAsia="ja-JP"/>
              </w:rPr>
              <w:t>;</w:t>
            </w:r>
          </w:p>
          <w:p w14:paraId="4AB79D8B" w14:textId="78E7F8F8" w:rsidR="001D1969" w:rsidRPr="001D1969" w:rsidRDefault="0081718D" w:rsidP="001D1969">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12.1.2. </w:t>
            </w:r>
            <w:r w:rsidR="001D1969" w:rsidRPr="001D1969">
              <w:rPr>
                <w:rFonts w:ascii="Trebuchet MS" w:eastAsia="MS Mincho" w:hAnsi="Trebuchet MS"/>
                <w:sz w:val="22"/>
                <w:szCs w:val="22"/>
                <w:lang w:eastAsia="ja-JP"/>
              </w:rPr>
              <w:t xml:space="preserve">Jeigu Tiekėjas savo iniciatyva anksčiau laiko nutraukia </w:t>
            </w:r>
            <w:r w:rsidR="001D1969" w:rsidRPr="001D1969">
              <w:rPr>
                <w:rFonts w:ascii="Trebuchet MS" w:eastAsia="MS Mincho" w:hAnsi="Trebuchet MS"/>
                <w:sz w:val="22"/>
                <w:szCs w:val="22"/>
                <w:lang w:eastAsia="ja-JP"/>
              </w:rPr>
              <w:lastRenderedPageBreak/>
              <w:t xml:space="preserve">pirkimo sutartį, per 5 darbo dienas nuo </w:t>
            </w:r>
            <w:r w:rsidR="001D1969">
              <w:rPr>
                <w:rFonts w:ascii="Trebuchet MS" w:eastAsia="MS Mincho" w:hAnsi="Trebuchet MS"/>
                <w:sz w:val="22"/>
                <w:szCs w:val="22"/>
                <w:lang w:eastAsia="ja-JP"/>
              </w:rPr>
              <w:t>Pirkėjo</w:t>
            </w:r>
            <w:r w:rsidR="001D1969" w:rsidRPr="001D1969">
              <w:rPr>
                <w:rFonts w:ascii="Trebuchet MS" w:eastAsia="MS Mincho" w:hAnsi="Trebuchet MS"/>
                <w:sz w:val="22"/>
                <w:szCs w:val="22"/>
                <w:lang w:eastAsia="ja-JP"/>
              </w:rPr>
              <w:t xml:space="preserve"> reikalavimo jis privalo kompensuoti </w:t>
            </w:r>
            <w:r w:rsidR="001D1969">
              <w:rPr>
                <w:rFonts w:ascii="Trebuchet MS" w:eastAsia="MS Mincho" w:hAnsi="Trebuchet MS"/>
                <w:sz w:val="22"/>
                <w:szCs w:val="22"/>
                <w:lang w:eastAsia="ja-JP"/>
              </w:rPr>
              <w:t>Pirkėjui</w:t>
            </w:r>
            <w:r w:rsidR="001D1969" w:rsidRPr="001D1969">
              <w:rPr>
                <w:rFonts w:ascii="Trebuchet MS" w:eastAsia="MS Mincho" w:hAnsi="Trebuchet MS"/>
                <w:sz w:val="22"/>
                <w:szCs w:val="22"/>
                <w:lang w:eastAsia="ja-JP"/>
              </w:rPr>
              <w:t xml:space="preserve"> visus nuostolius, atsiradusius dėl tokio pirkimo sutarties nutraukimo</w:t>
            </w:r>
            <w:r w:rsidR="007D6F3A">
              <w:rPr>
                <w:rFonts w:ascii="Trebuchet MS" w:eastAsia="MS Mincho" w:hAnsi="Trebuchet MS"/>
                <w:sz w:val="22"/>
                <w:szCs w:val="22"/>
                <w:lang w:eastAsia="ja-JP"/>
              </w:rPr>
              <w:t>;</w:t>
            </w:r>
          </w:p>
          <w:p w14:paraId="0123A7C1" w14:textId="2F5ED1B3" w:rsidR="001D1969" w:rsidRPr="001D1969" w:rsidRDefault="001D1969" w:rsidP="001D1969">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12.1.</w:t>
            </w:r>
            <w:r w:rsidR="0081718D">
              <w:rPr>
                <w:rFonts w:ascii="Trebuchet MS" w:eastAsia="MS Mincho" w:hAnsi="Trebuchet MS"/>
                <w:sz w:val="22"/>
                <w:szCs w:val="22"/>
                <w:lang w:eastAsia="ja-JP"/>
              </w:rPr>
              <w:t>3</w:t>
            </w:r>
            <w:r w:rsidRPr="001D1969">
              <w:rPr>
                <w:rFonts w:ascii="Trebuchet MS" w:eastAsia="MS Mincho" w:hAnsi="Trebuchet MS"/>
                <w:sz w:val="22"/>
                <w:szCs w:val="22"/>
                <w:lang w:eastAsia="ja-JP"/>
              </w:rPr>
              <w:t xml:space="preserve">. </w:t>
            </w:r>
            <w:bookmarkStart w:id="6" w:name="_Hlk191634654"/>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gali nutraukti sutartį ne mažiau kaip prieš 10 kalendorinių dienų įspėjęs raštu Tiekėją, jeigu jis nevykdo sutartinių įsipareigojimų ar netinkamai juos įvykdo ir tai yra esminis sutarties pažeidimas. Nustatydamas esminį sutarties pažeidimą </w:t>
            </w:r>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privalo vadovautis Lietuvos Respublikos civilinio kodekso 6.217 straipsnio nuostatomis. Nutraukus sutartį </w:t>
            </w:r>
            <w:r>
              <w:rPr>
                <w:rFonts w:ascii="Trebuchet MS" w:eastAsia="MS Mincho" w:hAnsi="Trebuchet MS"/>
                <w:sz w:val="22"/>
                <w:szCs w:val="22"/>
                <w:lang w:eastAsia="ja-JP"/>
              </w:rPr>
              <w:t>šiame</w:t>
            </w:r>
            <w:r w:rsidRPr="001D1969">
              <w:rPr>
                <w:rFonts w:ascii="Trebuchet MS" w:eastAsia="MS Mincho" w:hAnsi="Trebuchet MS"/>
                <w:sz w:val="22"/>
                <w:szCs w:val="22"/>
                <w:lang w:eastAsia="ja-JP"/>
              </w:rPr>
              <w:t xml:space="preserve"> </w:t>
            </w:r>
            <w:r>
              <w:rPr>
                <w:rFonts w:ascii="Trebuchet MS" w:eastAsia="MS Mincho" w:hAnsi="Trebuchet MS"/>
                <w:sz w:val="22"/>
                <w:szCs w:val="22"/>
                <w:lang w:eastAsia="ja-JP"/>
              </w:rPr>
              <w:t>pa</w:t>
            </w:r>
            <w:r w:rsidRPr="001D1969">
              <w:rPr>
                <w:rFonts w:ascii="Trebuchet MS" w:eastAsia="MS Mincho" w:hAnsi="Trebuchet MS"/>
                <w:sz w:val="22"/>
                <w:szCs w:val="22"/>
                <w:lang w:eastAsia="ja-JP"/>
              </w:rPr>
              <w:t>punkt</w:t>
            </w:r>
            <w:r>
              <w:rPr>
                <w:rFonts w:ascii="Trebuchet MS" w:eastAsia="MS Mincho" w:hAnsi="Trebuchet MS"/>
                <w:sz w:val="22"/>
                <w:szCs w:val="22"/>
                <w:lang w:eastAsia="ja-JP"/>
              </w:rPr>
              <w:t>yj</w:t>
            </w:r>
            <w:r w:rsidRPr="001D1969">
              <w:rPr>
                <w:rFonts w:ascii="Trebuchet MS" w:eastAsia="MS Mincho" w:hAnsi="Trebuchet MS"/>
                <w:sz w:val="22"/>
                <w:szCs w:val="22"/>
                <w:lang w:eastAsia="ja-JP"/>
              </w:rPr>
              <w:t>e nurodytu pagrindu, Tiekėjas įtraukiamas į nepatikimų tiekėjų sąrašą</w:t>
            </w:r>
            <w:bookmarkEnd w:id="6"/>
            <w:r w:rsidR="007D6F3A">
              <w:rPr>
                <w:rFonts w:ascii="Trebuchet MS" w:eastAsia="MS Mincho" w:hAnsi="Trebuchet MS"/>
                <w:sz w:val="22"/>
                <w:szCs w:val="22"/>
                <w:lang w:eastAsia="ja-JP"/>
              </w:rPr>
              <w:t>;</w:t>
            </w:r>
          </w:p>
          <w:p w14:paraId="14BCEE35" w14:textId="2075F31C" w:rsidR="008C4160" w:rsidRPr="00D77070" w:rsidRDefault="006E5782" w:rsidP="0081718D">
            <w:pPr>
              <w:jc w:val="both"/>
              <w:rPr>
                <w:rFonts w:ascii="Trebuchet MS" w:hAnsi="Trebuchet MS"/>
                <w:color w:val="4472C4"/>
                <w:kern w:val="2"/>
                <w:sz w:val="22"/>
                <w:szCs w:val="22"/>
              </w:rPr>
            </w:pPr>
            <w:r w:rsidRPr="007D6F3A">
              <w:rPr>
                <w:rFonts w:ascii="Trebuchet MS" w:hAnsi="Trebuchet MS"/>
                <w:kern w:val="2"/>
                <w:sz w:val="22"/>
                <w:szCs w:val="22"/>
              </w:rPr>
              <w:t>12.1.3. Pirkėjas</w:t>
            </w:r>
            <w:r w:rsidRPr="007D6F3A">
              <w:rPr>
                <w:rFonts w:ascii="Trebuchet MS" w:eastAsia="MS Mincho" w:hAnsi="Trebuchet MS"/>
                <w:sz w:val="22"/>
                <w:szCs w:val="22"/>
                <w:lang w:eastAsia="ja-JP"/>
              </w:rPr>
              <w:t xml:space="preserve"> pasilieka sau teisę atsisakyti visos Paslaugos ar Paslaugos dalies pirkimo, jeigu jis neturės pakankamo, nuo jo nepriklausančio, finansavimo (Pirkėjas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Paslaugos dalį.</w:t>
            </w:r>
          </w:p>
        </w:tc>
      </w:tr>
      <w:tr w:rsidR="008C4160" w:rsidRPr="00D77070" w14:paraId="78DF3D55"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59F033E1" w14:textId="77777777" w:rsidR="008C4160" w:rsidRPr="00D77070" w:rsidRDefault="008C4160" w:rsidP="00061B7E">
            <w:pPr>
              <w:rPr>
                <w:rFonts w:ascii="Trebuchet MS" w:hAnsi="Trebuchet MS"/>
                <w:b/>
                <w:kern w:val="2"/>
                <w:sz w:val="22"/>
                <w:szCs w:val="22"/>
              </w:rPr>
            </w:pPr>
            <w:bookmarkStart w:id="7" w:name="_Hlk191634766"/>
            <w:r w:rsidRPr="00D77070">
              <w:rPr>
                <w:rFonts w:ascii="Trebuchet MS" w:hAnsi="Trebuchet MS"/>
                <w:b/>
                <w:kern w:val="2"/>
                <w:sz w:val="22"/>
                <w:szCs w:val="22"/>
              </w:rPr>
              <w:lastRenderedPageBreak/>
              <w:t xml:space="preserve">12.2. Esminiai Sutarties </w:t>
            </w:r>
            <w:r w:rsidRPr="00D77070">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D33EAD" w14:textId="0A6B9067" w:rsidR="008C4160" w:rsidRPr="0081718D" w:rsidRDefault="008C4160" w:rsidP="0081718D">
            <w:pPr>
              <w:tabs>
                <w:tab w:val="left" w:pos="567"/>
                <w:tab w:val="left" w:pos="805"/>
                <w:tab w:val="left" w:pos="947"/>
              </w:tabs>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sidR="0081718D">
              <w:rPr>
                <w:rFonts w:ascii="Trebuchet MS" w:eastAsia="Arial" w:hAnsi="Trebuchet MS"/>
                <w:kern w:val="2"/>
                <w:sz w:val="22"/>
                <w:szCs w:val="22"/>
                <w:lang w:val="lt"/>
              </w:rPr>
              <w:t>1</w:t>
            </w:r>
            <w:r w:rsidRPr="0081718D">
              <w:rPr>
                <w:rFonts w:ascii="Trebuchet MS" w:eastAsia="Arial" w:hAnsi="Trebuchet MS"/>
                <w:kern w:val="2"/>
                <w:sz w:val="22"/>
                <w:szCs w:val="22"/>
                <w:lang w:val="lt"/>
              </w:rPr>
              <w:t>. Tiekėjas pažeidžia šios Sutarties nuostatas, reglamentuojančias konkurenciją, intelektinės nuosavybės ar konfidencialios informacijos valdymą;</w:t>
            </w:r>
          </w:p>
          <w:p w14:paraId="39C5EB43" w14:textId="1DB8D723" w:rsidR="008C4160" w:rsidRPr="0081718D" w:rsidRDefault="008C4160" w:rsidP="0081718D">
            <w:pPr>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sidR="0081718D">
              <w:rPr>
                <w:rFonts w:ascii="Trebuchet MS" w:eastAsia="Arial" w:hAnsi="Trebuchet MS"/>
                <w:kern w:val="2"/>
                <w:sz w:val="22"/>
                <w:szCs w:val="22"/>
                <w:lang w:val="lt"/>
              </w:rPr>
              <w:t>2</w:t>
            </w:r>
            <w:r w:rsidRPr="0081718D">
              <w:rPr>
                <w:rFonts w:ascii="Trebuchet MS" w:eastAsia="Arial" w:hAnsi="Trebuchet MS"/>
                <w:kern w:val="2"/>
                <w:sz w:val="22"/>
                <w:szCs w:val="22"/>
                <w:lang w:val="lt"/>
              </w:rPr>
              <w:t>. Tiekėjas pažeidžia Bendrųjų sąlygų nuostatas dėl Sutarties vykdymui pasitelkiamų naujų subtiekėjų ir (ar) specialistų / esamų subtiekėjų ir (ar) specialistų keitimo</w:t>
            </w:r>
            <w:r w:rsidR="0081718D">
              <w:rPr>
                <w:rFonts w:ascii="Trebuchet MS" w:eastAsia="Arial" w:hAnsi="Trebuchet MS"/>
                <w:kern w:val="2"/>
                <w:sz w:val="22"/>
                <w:szCs w:val="22"/>
                <w:lang w:val="lt"/>
              </w:rPr>
              <w:t>.</w:t>
            </w:r>
          </w:p>
        </w:tc>
      </w:tr>
      <w:bookmarkEnd w:id="7"/>
      <w:tr w:rsidR="008C4160" w:rsidRPr="00D77070" w14:paraId="7D96FE84" w14:textId="77777777" w:rsidTr="00061B7E">
        <w:trPr>
          <w:trHeight w:val="300"/>
        </w:trPr>
        <w:tc>
          <w:tcPr>
            <w:tcW w:w="9535" w:type="dxa"/>
            <w:gridSpan w:val="4"/>
          </w:tcPr>
          <w:p w14:paraId="2740D779" w14:textId="6A8AA748" w:rsidR="008C4160" w:rsidRPr="00D77070" w:rsidRDefault="008C4160" w:rsidP="00061B7E">
            <w:pPr>
              <w:jc w:val="center"/>
              <w:rPr>
                <w:rFonts w:ascii="Trebuchet MS" w:hAnsi="Trebuchet MS"/>
                <w:kern w:val="2"/>
                <w:sz w:val="22"/>
                <w:szCs w:val="22"/>
              </w:rPr>
            </w:pPr>
            <w:r w:rsidRPr="00D77070">
              <w:rPr>
                <w:rFonts w:ascii="Trebuchet MS" w:hAnsi="Trebuchet MS"/>
                <w:b/>
                <w:kern w:val="2"/>
                <w:sz w:val="22"/>
                <w:szCs w:val="22"/>
              </w:rPr>
              <w:t xml:space="preserve">13. APLINKOS APSAUGOS IR SOCIALINIAI KRITERIJAI </w:t>
            </w:r>
          </w:p>
        </w:tc>
      </w:tr>
      <w:tr w:rsidR="008C4160" w:rsidRPr="00D77070" w14:paraId="3142E550" w14:textId="77777777" w:rsidTr="00061B7E">
        <w:trPr>
          <w:trHeight w:val="300"/>
        </w:trPr>
        <w:tc>
          <w:tcPr>
            <w:tcW w:w="3058" w:type="dxa"/>
          </w:tcPr>
          <w:p w14:paraId="24AF0BAF" w14:textId="481A378F"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13.1. Su perkamomis paslaugomis susiję aplinkos apsaugos kriterijai </w:t>
            </w:r>
          </w:p>
        </w:tc>
        <w:tc>
          <w:tcPr>
            <w:tcW w:w="6477" w:type="dxa"/>
            <w:gridSpan w:val="3"/>
          </w:tcPr>
          <w:p w14:paraId="700A2789" w14:textId="55D33B40" w:rsidR="00997C12" w:rsidRPr="00997C12" w:rsidRDefault="00997C12" w:rsidP="00997C12">
            <w:pPr>
              <w:jc w:val="both"/>
              <w:rPr>
                <w:rFonts w:ascii="Trebuchet MS" w:hAnsi="Trebuchet MS"/>
                <w:color w:val="000000"/>
                <w:kern w:val="2"/>
                <w:sz w:val="22"/>
                <w:szCs w:val="22"/>
                <w:shd w:val="clear" w:color="auto" w:fill="FFFFFF"/>
              </w:rPr>
            </w:pPr>
            <w:r w:rsidRPr="00997C12">
              <w:rPr>
                <w:rFonts w:ascii="Trebuchet MS" w:hAnsi="Trebuchet MS"/>
                <w:color w:val="000000"/>
                <w:kern w:val="2"/>
                <w:sz w:val="22"/>
                <w:szCs w:val="22"/>
                <w:shd w:val="clear" w:color="auto" w:fill="FFFFFF"/>
              </w:rPr>
              <w:t xml:space="preserve">Aplinkosauginiai kriterijai Prekėms nustatomi vadovaujantis </w:t>
            </w:r>
            <w:r w:rsidRPr="00997C12">
              <w:rPr>
                <w:rFonts w:ascii="Trebuchet MS" w:hAnsi="Trebuchet MS"/>
                <w:color w:val="000000"/>
                <w:kern w:val="2"/>
                <w:sz w:val="22"/>
                <w:szCs w:val="22"/>
              </w:rPr>
              <w:t xml:space="preserve">Aplinkos apsaugos kriterijų taikymo, vykdant žaliuosius pirkimus, tvarkos aprašo, patvirtinto 2011 m. birželio 28 d. įsakymu </w:t>
            </w:r>
            <w:r w:rsidRPr="00997C12">
              <w:rPr>
                <w:rFonts w:ascii="Trebuchet MS" w:hAnsi="Trebuchet MS"/>
                <w:color w:val="000000"/>
                <w:kern w:val="2"/>
                <w:sz w:val="22"/>
                <w:szCs w:val="22"/>
                <w:lang w:val="en-US"/>
              </w:rPr>
              <w:t>D1-508</w:t>
            </w:r>
            <w:r w:rsidRPr="00997C12">
              <w:rPr>
                <w:rFonts w:ascii="Trebuchet MS" w:hAnsi="Trebuchet MS"/>
                <w:color w:val="000000"/>
                <w:kern w:val="2"/>
                <w:sz w:val="22"/>
                <w:szCs w:val="22"/>
                <w:shd w:val="clear" w:color="auto" w:fill="FFFFFF"/>
              </w:rPr>
              <w:t xml:space="preserve"> „Dėl Aplinkos apsaugos kriterijų taikymo, vykdant žaliuosius pirkimus, tvarkos aprašo patvirtinimo“ </w:t>
            </w:r>
            <w:r w:rsidRPr="00997C12">
              <w:rPr>
                <w:rFonts w:ascii="Trebuchet MS" w:hAnsi="Trebuchet MS"/>
                <w:kern w:val="2"/>
                <w:sz w:val="22"/>
                <w:szCs w:val="22"/>
                <w:shd w:val="clear" w:color="auto" w:fill="FFFFFF"/>
              </w:rPr>
              <w:t xml:space="preserve">4.4.3 </w:t>
            </w:r>
            <w:r w:rsidR="00EB2A84" w:rsidRPr="00EB2A84">
              <w:rPr>
                <w:rFonts w:ascii="Trebuchet MS" w:hAnsi="Trebuchet MS"/>
                <w:color w:val="000000"/>
                <w:kern w:val="2"/>
                <w:sz w:val="22"/>
                <w:szCs w:val="22"/>
                <w:shd w:val="clear" w:color="auto" w:fill="FFFFFF"/>
              </w:rPr>
              <w:t>ir 4.4.4.1 papunkčiais</w:t>
            </w:r>
            <w:r w:rsidRPr="00997C12">
              <w:rPr>
                <w:rFonts w:ascii="Trebuchet MS" w:hAnsi="Trebuchet MS"/>
                <w:color w:val="000000"/>
                <w:kern w:val="2"/>
                <w:sz w:val="22"/>
                <w:szCs w:val="22"/>
                <w:shd w:val="clear" w:color="auto" w:fill="FFFFFF"/>
              </w:rPr>
              <w:t>.</w:t>
            </w:r>
          </w:p>
          <w:p w14:paraId="37E17629" w14:textId="77777777" w:rsidR="00997C12" w:rsidRDefault="00997C12" w:rsidP="00061B7E">
            <w:pPr>
              <w:rPr>
                <w:rFonts w:ascii="Trebuchet MS" w:hAnsi="Trebuchet MS"/>
                <w:color w:val="000000"/>
                <w:kern w:val="2"/>
                <w:sz w:val="22"/>
                <w:szCs w:val="22"/>
                <w:shd w:val="clear" w:color="auto" w:fill="FFFFFF"/>
              </w:rPr>
            </w:pPr>
          </w:p>
          <w:p w14:paraId="62BE1545" w14:textId="083B575B" w:rsidR="008C4160" w:rsidRPr="0081718D" w:rsidRDefault="008E5418" w:rsidP="0081718D">
            <w:pPr>
              <w:jc w:val="both"/>
              <w:rPr>
                <w:rFonts w:ascii="Trebuchet MS" w:hAnsi="Trebuchet MS"/>
                <w:color w:val="FF0000"/>
                <w:kern w:val="2"/>
                <w:sz w:val="22"/>
                <w:szCs w:val="22"/>
                <w:shd w:val="clear" w:color="auto" w:fill="FFFFFF"/>
              </w:rPr>
            </w:pPr>
            <w:r w:rsidRPr="008E5418">
              <w:rPr>
                <w:rFonts w:ascii="Trebuchet MS" w:hAnsi="Trebuchet MS"/>
                <w:color w:val="000000"/>
                <w:kern w:val="2"/>
                <w:sz w:val="22"/>
                <w:szCs w:val="22"/>
                <w:shd w:val="clear" w:color="auto" w:fill="FFFFFF"/>
              </w:rPr>
              <w:t>Š</w:t>
            </w:r>
            <w:r w:rsidR="003C5FAA" w:rsidRPr="008E5418">
              <w:rPr>
                <w:rFonts w:ascii="Trebuchet MS" w:hAnsi="Trebuchet MS"/>
                <w:color w:val="000000"/>
                <w:kern w:val="2"/>
                <w:sz w:val="22"/>
                <w:szCs w:val="22"/>
                <w:shd w:val="clear" w:color="auto" w:fill="FFFFFF"/>
              </w:rPr>
              <w:t>alys</w:t>
            </w:r>
            <w:r w:rsidRPr="008E5418">
              <w:rPr>
                <w:rFonts w:ascii="Trebuchet MS" w:hAnsi="Trebuchet MS"/>
                <w:color w:val="000000"/>
                <w:kern w:val="2"/>
                <w:sz w:val="22"/>
                <w:szCs w:val="22"/>
                <w:shd w:val="clear" w:color="auto" w:fill="FFFFFF"/>
              </w:rPr>
              <w:t>, siekdamos užtikrinti aplinkosauginių principų laikymąsi, kad P</w:t>
            </w:r>
            <w:r w:rsidR="003C5FAA" w:rsidRPr="008E5418">
              <w:rPr>
                <w:rFonts w:ascii="Trebuchet MS" w:hAnsi="Trebuchet MS"/>
                <w:color w:val="000000"/>
                <w:kern w:val="2"/>
                <w:sz w:val="22"/>
                <w:szCs w:val="22"/>
                <w:shd w:val="clear" w:color="auto" w:fill="FFFFFF"/>
              </w:rPr>
              <w:t>aslaugai</w:t>
            </w:r>
            <w:r w:rsidRPr="008E5418">
              <w:rPr>
                <w:rFonts w:ascii="Trebuchet MS" w:hAnsi="Trebuchet MS"/>
                <w:color w:val="000000"/>
                <w:kern w:val="2"/>
                <w:sz w:val="22"/>
                <w:szCs w:val="22"/>
                <w:shd w:val="clear" w:color="auto" w:fill="FFFFFF"/>
              </w:rPr>
              <w:t xml:space="preserve"> teikti būtų sunaudojama mažiau gamtos išteklių, įsipareigoja nespausdinti popierinių dokumentų, susijusių su S</w:t>
            </w:r>
            <w:r w:rsidR="003C5FAA" w:rsidRPr="008E5418">
              <w:rPr>
                <w:rFonts w:ascii="Trebuchet MS" w:hAnsi="Trebuchet MS"/>
                <w:color w:val="000000"/>
                <w:kern w:val="2"/>
                <w:sz w:val="22"/>
                <w:szCs w:val="22"/>
                <w:shd w:val="clear" w:color="auto" w:fill="FFFFFF"/>
              </w:rPr>
              <w:t>utarties</w:t>
            </w:r>
            <w:r w:rsidRPr="008E5418">
              <w:rPr>
                <w:rFonts w:ascii="Trebuchet MS" w:hAnsi="Trebuchet MS"/>
                <w:color w:val="000000"/>
                <w:kern w:val="2"/>
                <w:sz w:val="22"/>
                <w:szCs w:val="22"/>
                <w:shd w:val="clear" w:color="auto" w:fill="FFFFFF"/>
              </w:rPr>
              <w:t xml:space="preserve"> vykdymu, pasirašymu ir naudoti tik elektroninius dokumentus</w:t>
            </w:r>
            <w:r w:rsidR="003C5FAA">
              <w:rPr>
                <w:rFonts w:ascii="Trebuchet MS" w:hAnsi="Trebuchet MS"/>
                <w:color w:val="000000"/>
                <w:kern w:val="2"/>
                <w:sz w:val="22"/>
                <w:szCs w:val="22"/>
                <w:shd w:val="clear" w:color="auto" w:fill="FFFFFF"/>
              </w:rPr>
              <w:t>.</w:t>
            </w:r>
          </w:p>
        </w:tc>
      </w:tr>
      <w:tr w:rsidR="008C4160" w:rsidRPr="00D77070" w14:paraId="01D104F9" w14:textId="77777777" w:rsidTr="00061B7E">
        <w:trPr>
          <w:trHeight w:val="300"/>
        </w:trPr>
        <w:tc>
          <w:tcPr>
            <w:tcW w:w="3058" w:type="dxa"/>
          </w:tcPr>
          <w:p w14:paraId="6E640175"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13.2. Su perkamomis Paslaugomis susiję socialiniai kriterijai</w:t>
            </w:r>
          </w:p>
        </w:tc>
        <w:tc>
          <w:tcPr>
            <w:tcW w:w="6477" w:type="dxa"/>
            <w:gridSpan w:val="3"/>
          </w:tcPr>
          <w:p w14:paraId="100DF086" w14:textId="5665D303" w:rsidR="008C4160" w:rsidRPr="008E5418" w:rsidRDefault="008C4160" w:rsidP="00061B7E">
            <w:pPr>
              <w:rPr>
                <w:rFonts w:ascii="Trebuchet MS" w:hAnsi="Trebuchet MS"/>
                <w:color w:val="000000"/>
                <w:kern w:val="2"/>
                <w:sz w:val="22"/>
                <w:szCs w:val="22"/>
                <w:shd w:val="clear" w:color="auto" w:fill="FFFFFF"/>
                <w:lang w:val="en-US"/>
              </w:rPr>
            </w:pPr>
            <w:r w:rsidRPr="00D77070">
              <w:rPr>
                <w:rFonts w:ascii="Trebuchet MS" w:hAnsi="Trebuchet MS"/>
                <w:color w:val="000000"/>
                <w:kern w:val="2"/>
                <w:sz w:val="22"/>
                <w:szCs w:val="22"/>
                <w:shd w:val="clear" w:color="auto" w:fill="FFFFFF"/>
              </w:rPr>
              <w:t>Netaikoma</w:t>
            </w:r>
          </w:p>
        </w:tc>
      </w:tr>
      <w:tr w:rsidR="008C4160" w:rsidRPr="00D77070" w14:paraId="3E12FE0F" w14:textId="77777777" w:rsidTr="00061B7E">
        <w:trPr>
          <w:trHeight w:val="300"/>
        </w:trPr>
        <w:tc>
          <w:tcPr>
            <w:tcW w:w="9535" w:type="dxa"/>
            <w:gridSpan w:val="4"/>
          </w:tcPr>
          <w:p w14:paraId="20FDA797" w14:textId="630AADEF" w:rsidR="008C4160" w:rsidRPr="002F6E0B" w:rsidRDefault="008C4160" w:rsidP="002F6E0B">
            <w:pPr>
              <w:jc w:val="center"/>
              <w:rPr>
                <w:rFonts w:ascii="Trebuchet MS" w:hAnsi="Trebuchet MS"/>
                <w:b/>
                <w:kern w:val="2"/>
                <w:sz w:val="22"/>
                <w:szCs w:val="22"/>
              </w:rPr>
            </w:pPr>
            <w:r w:rsidRPr="00D77070">
              <w:rPr>
                <w:rFonts w:ascii="Trebuchet MS" w:hAnsi="Trebuchet MS"/>
                <w:b/>
                <w:kern w:val="2"/>
                <w:sz w:val="22"/>
                <w:szCs w:val="22"/>
              </w:rPr>
              <w:t xml:space="preserve">14. BENDRŲJŲ SĄLYGŲ PAKEITIMAI IR PAPILDYMAI </w:t>
            </w:r>
          </w:p>
        </w:tc>
      </w:tr>
      <w:tr w:rsidR="008C4160" w:rsidRPr="00D77070" w14:paraId="0F03A8E6" w14:textId="77777777" w:rsidTr="00061B7E">
        <w:trPr>
          <w:trHeight w:val="300"/>
        </w:trPr>
        <w:tc>
          <w:tcPr>
            <w:tcW w:w="3058" w:type="dxa"/>
          </w:tcPr>
          <w:p w14:paraId="79A953BF"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 xml:space="preserve">14.1. </w:t>
            </w:r>
          </w:p>
        </w:tc>
        <w:tc>
          <w:tcPr>
            <w:tcW w:w="6477" w:type="dxa"/>
            <w:gridSpan w:val="3"/>
          </w:tcPr>
          <w:p w14:paraId="6FFEBF78"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(pildyti, jei keičiamas Sutarties Bendrųjų sąlygų punktas, jį išdėstant nauja redakcija):</w:t>
            </w:r>
          </w:p>
          <w:p w14:paraId="1B044CD1"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Šalys susitaria pakeisti nurodytą Sutarties Bendrųjų sąlygų punktą ir išdėstyti jį nauja redakcija: ____.</w:t>
            </w:r>
          </w:p>
        </w:tc>
      </w:tr>
      <w:tr w:rsidR="008C4160" w:rsidRPr="00D77070" w14:paraId="776FA5AF" w14:textId="77777777" w:rsidTr="00061B7E">
        <w:trPr>
          <w:trHeight w:val="300"/>
        </w:trPr>
        <w:tc>
          <w:tcPr>
            <w:tcW w:w="3058" w:type="dxa"/>
          </w:tcPr>
          <w:p w14:paraId="1A733129"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14.2.</w:t>
            </w:r>
          </w:p>
        </w:tc>
        <w:tc>
          <w:tcPr>
            <w:tcW w:w="6477" w:type="dxa"/>
            <w:gridSpan w:val="3"/>
          </w:tcPr>
          <w:p w14:paraId="5031AED0"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(pildyti, jei papildomos Sutarties Bendrosios sąlygos naujomis nuostatomis):</w:t>
            </w:r>
          </w:p>
          <w:p w14:paraId="1D0C2EE4"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Šalys susitaria papildyti Sutarties Bendrąsias sąlygas nurodytu punktu, tačiau kitų punktų numeracijos nekeisti: ________.</w:t>
            </w:r>
          </w:p>
        </w:tc>
      </w:tr>
      <w:tr w:rsidR="008C4160" w:rsidRPr="00D77070" w14:paraId="6627C5C4" w14:textId="77777777" w:rsidTr="00061B7E">
        <w:trPr>
          <w:trHeight w:val="300"/>
        </w:trPr>
        <w:tc>
          <w:tcPr>
            <w:tcW w:w="3058" w:type="dxa"/>
          </w:tcPr>
          <w:p w14:paraId="11342802"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14.3.</w:t>
            </w:r>
          </w:p>
        </w:tc>
        <w:tc>
          <w:tcPr>
            <w:tcW w:w="6477" w:type="dxa"/>
            <w:gridSpan w:val="3"/>
          </w:tcPr>
          <w:p w14:paraId="18EF8AE7" w14:textId="77777777" w:rsidR="008C4160" w:rsidRPr="00D77070" w:rsidRDefault="008C4160" w:rsidP="00061B7E">
            <w:pPr>
              <w:rPr>
                <w:rFonts w:ascii="Trebuchet MS" w:hAnsi="Trebuchet MS"/>
                <w:color w:val="4472C4"/>
                <w:kern w:val="2"/>
                <w:sz w:val="22"/>
                <w:szCs w:val="22"/>
              </w:rPr>
            </w:pPr>
            <w:r w:rsidRPr="00D77070">
              <w:rPr>
                <w:rFonts w:ascii="Trebuchet MS" w:hAnsi="Trebuchet MS"/>
                <w:color w:val="4472C4"/>
                <w:kern w:val="2"/>
                <w:sz w:val="22"/>
                <w:szCs w:val="22"/>
              </w:rPr>
              <w:t>(pildyti, jei išbraukiamas Sutarties Bendrųjų sąlygų atitinkamas punktas:</w:t>
            </w:r>
          </w:p>
          <w:p w14:paraId="38B07FE8" w14:textId="77777777" w:rsidR="008C4160" w:rsidRPr="00D77070" w:rsidRDefault="008C4160" w:rsidP="00061B7E">
            <w:pPr>
              <w:rPr>
                <w:rFonts w:ascii="Trebuchet MS" w:hAnsi="Trebuchet MS"/>
                <w:kern w:val="2"/>
                <w:sz w:val="22"/>
                <w:szCs w:val="22"/>
              </w:rPr>
            </w:pPr>
            <w:r w:rsidRPr="00D77070">
              <w:rPr>
                <w:rFonts w:ascii="Trebuchet MS" w:hAnsi="Trebuchet MS"/>
                <w:kern w:val="2"/>
                <w:sz w:val="22"/>
                <w:szCs w:val="22"/>
              </w:rPr>
              <w:t>Šalys susitaria išbraukti nurodytą Sutarties Bendrųjų sąlygų punktą, tačiau kitų punktų numeracijos nekeisti: _____.</w:t>
            </w:r>
          </w:p>
        </w:tc>
      </w:tr>
      <w:tr w:rsidR="008C4160" w:rsidRPr="00D77070" w14:paraId="50DCA5C7" w14:textId="77777777" w:rsidTr="00061B7E">
        <w:trPr>
          <w:trHeight w:val="300"/>
        </w:trPr>
        <w:tc>
          <w:tcPr>
            <w:tcW w:w="3058" w:type="dxa"/>
          </w:tcPr>
          <w:p w14:paraId="1EDACBEB"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lastRenderedPageBreak/>
              <w:t>14.4.</w:t>
            </w:r>
          </w:p>
        </w:tc>
        <w:tc>
          <w:tcPr>
            <w:tcW w:w="6477" w:type="dxa"/>
            <w:gridSpan w:val="3"/>
          </w:tcPr>
          <w:p w14:paraId="4ACDB66F" w14:textId="77777777" w:rsidR="008C4160" w:rsidRPr="00D77070" w:rsidRDefault="008C4160" w:rsidP="00061B7E">
            <w:pPr>
              <w:rPr>
                <w:rFonts w:ascii="Trebuchet MS" w:hAnsi="Trebuchet MS"/>
                <w:color w:val="0070C0"/>
                <w:kern w:val="2"/>
                <w:sz w:val="22"/>
                <w:szCs w:val="22"/>
              </w:rPr>
            </w:pPr>
            <w:r w:rsidRPr="00D77070">
              <w:rPr>
                <w:rFonts w:ascii="Trebuchet MS" w:hAnsi="Trebuchet MS"/>
                <w:color w:val="4472C4"/>
                <w:kern w:val="2"/>
                <w:sz w:val="22"/>
                <w:szCs w:val="22"/>
              </w:rPr>
              <w:t>(pildyti, jei nustatomos kitokios nei Sutarties Bendrosiose sąlygose nustatytos nuostatos dėl Paslaugų intelektinės nuosavybės):</w:t>
            </w:r>
          </w:p>
        </w:tc>
      </w:tr>
      <w:tr w:rsidR="008C4160" w:rsidRPr="00D77070" w14:paraId="4ABF9DD9" w14:textId="77777777" w:rsidTr="00061B7E">
        <w:trPr>
          <w:trHeight w:val="300"/>
        </w:trPr>
        <w:tc>
          <w:tcPr>
            <w:tcW w:w="3058" w:type="dxa"/>
          </w:tcPr>
          <w:p w14:paraId="3BD09AE2" w14:textId="77777777" w:rsidR="008C4160" w:rsidRPr="00D77070" w:rsidRDefault="008C4160" w:rsidP="00061B7E">
            <w:pPr>
              <w:rPr>
                <w:rFonts w:ascii="Trebuchet MS" w:hAnsi="Trebuchet MS"/>
                <w:b/>
                <w:kern w:val="2"/>
                <w:sz w:val="22"/>
                <w:szCs w:val="22"/>
              </w:rPr>
            </w:pPr>
            <w:r w:rsidRPr="00D77070">
              <w:rPr>
                <w:rFonts w:ascii="Trebuchet MS" w:hAnsi="Trebuchet MS"/>
                <w:b/>
                <w:kern w:val="2"/>
                <w:sz w:val="22"/>
                <w:szCs w:val="22"/>
              </w:rPr>
              <w:t>14.5.</w:t>
            </w:r>
          </w:p>
        </w:tc>
        <w:tc>
          <w:tcPr>
            <w:tcW w:w="6477" w:type="dxa"/>
            <w:gridSpan w:val="3"/>
          </w:tcPr>
          <w:p w14:paraId="4CD2B6E7" w14:textId="77777777" w:rsidR="008C4160" w:rsidRPr="00D77070" w:rsidRDefault="008C4160" w:rsidP="00E7227D">
            <w:pPr>
              <w:jc w:val="both"/>
              <w:rPr>
                <w:rFonts w:ascii="Trebuchet MS" w:hAnsi="Trebuchet MS"/>
                <w:kern w:val="2"/>
                <w:sz w:val="22"/>
                <w:szCs w:val="22"/>
              </w:rPr>
            </w:pPr>
            <w:r w:rsidRPr="00D77070">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C4160" w:rsidRPr="00D77070" w14:paraId="03440864" w14:textId="77777777" w:rsidTr="00061B7E">
        <w:trPr>
          <w:trHeight w:val="300"/>
        </w:trPr>
        <w:tc>
          <w:tcPr>
            <w:tcW w:w="9535" w:type="dxa"/>
            <w:gridSpan w:val="4"/>
          </w:tcPr>
          <w:p w14:paraId="3417772F"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 SUTARTIES PRIEDAI</w:t>
            </w:r>
          </w:p>
        </w:tc>
      </w:tr>
      <w:tr w:rsidR="008C4160" w:rsidRPr="00D77070" w14:paraId="59B46281" w14:textId="77777777" w:rsidTr="00061B7E">
        <w:trPr>
          <w:trHeight w:val="300"/>
        </w:trPr>
        <w:tc>
          <w:tcPr>
            <w:tcW w:w="3058" w:type="dxa"/>
          </w:tcPr>
          <w:p w14:paraId="64028E49"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15.1. Priedas Nr. 1</w:t>
            </w:r>
          </w:p>
        </w:tc>
        <w:tc>
          <w:tcPr>
            <w:tcW w:w="6477" w:type="dxa"/>
            <w:gridSpan w:val="3"/>
          </w:tcPr>
          <w:p w14:paraId="51197BEF" w14:textId="77777777" w:rsidR="008C4160" w:rsidRPr="00D77070" w:rsidRDefault="005E300F" w:rsidP="00061B7E">
            <w:pPr>
              <w:jc w:val="center"/>
              <w:rPr>
                <w:rFonts w:ascii="Trebuchet MS" w:hAnsi="Trebuchet MS"/>
                <w:b/>
                <w:kern w:val="2"/>
                <w:sz w:val="22"/>
                <w:szCs w:val="22"/>
              </w:rPr>
            </w:pPr>
            <w:r w:rsidRPr="005E300F">
              <w:rPr>
                <w:rFonts w:ascii="Trebuchet MS" w:hAnsi="Trebuchet MS"/>
                <w:b/>
                <w:kern w:val="2"/>
                <w:sz w:val="22"/>
                <w:szCs w:val="22"/>
              </w:rPr>
              <w:t>Techninė specifikacija</w:t>
            </w:r>
          </w:p>
        </w:tc>
      </w:tr>
      <w:tr w:rsidR="008C4160" w:rsidRPr="00D77070" w14:paraId="610AC3EC" w14:textId="77777777" w:rsidTr="00061B7E">
        <w:trPr>
          <w:trHeight w:val="300"/>
        </w:trPr>
        <w:tc>
          <w:tcPr>
            <w:tcW w:w="3058" w:type="dxa"/>
          </w:tcPr>
          <w:p w14:paraId="7833D12B"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15.2. Priedas Nr. 2</w:t>
            </w:r>
          </w:p>
        </w:tc>
        <w:tc>
          <w:tcPr>
            <w:tcW w:w="6477" w:type="dxa"/>
            <w:gridSpan w:val="3"/>
          </w:tcPr>
          <w:p w14:paraId="76EC4472" w14:textId="6DF96AB7" w:rsidR="008C4160" w:rsidRPr="00D77070" w:rsidRDefault="008D09C9" w:rsidP="008950D0">
            <w:pPr>
              <w:jc w:val="center"/>
              <w:rPr>
                <w:rFonts w:ascii="Trebuchet MS" w:hAnsi="Trebuchet MS"/>
                <w:b/>
                <w:kern w:val="2"/>
                <w:sz w:val="22"/>
                <w:szCs w:val="22"/>
              </w:rPr>
            </w:pPr>
            <w:r w:rsidRPr="008D09C9">
              <w:rPr>
                <w:rFonts w:ascii="Trebuchet MS" w:hAnsi="Trebuchet MS"/>
                <w:b/>
                <w:kern w:val="2"/>
                <w:sz w:val="22"/>
                <w:szCs w:val="22"/>
              </w:rPr>
              <w:t>Pasiūlymas</w:t>
            </w:r>
          </w:p>
        </w:tc>
      </w:tr>
      <w:tr w:rsidR="008C4160" w:rsidRPr="00D77070" w14:paraId="31BF3651" w14:textId="77777777" w:rsidTr="00061B7E">
        <w:trPr>
          <w:trHeight w:val="300"/>
        </w:trPr>
        <w:tc>
          <w:tcPr>
            <w:tcW w:w="3058" w:type="dxa"/>
          </w:tcPr>
          <w:p w14:paraId="750B0DF9"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15.3. Priedas Nr. 3</w:t>
            </w:r>
          </w:p>
        </w:tc>
        <w:tc>
          <w:tcPr>
            <w:tcW w:w="6477" w:type="dxa"/>
            <w:gridSpan w:val="3"/>
          </w:tcPr>
          <w:p w14:paraId="4423F01C" w14:textId="014F562A" w:rsidR="008C4160" w:rsidRPr="00D77070" w:rsidRDefault="008C4160" w:rsidP="00061B7E">
            <w:pPr>
              <w:jc w:val="center"/>
              <w:rPr>
                <w:rFonts w:ascii="Trebuchet MS" w:hAnsi="Trebuchet MS"/>
                <w:b/>
                <w:kern w:val="2"/>
                <w:sz w:val="22"/>
                <w:szCs w:val="22"/>
              </w:rPr>
            </w:pPr>
          </w:p>
        </w:tc>
      </w:tr>
      <w:tr w:rsidR="008C4160" w:rsidRPr="00D77070" w14:paraId="559CF03F" w14:textId="77777777" w:rsidTr="00061B7E">
        <w:trPr>
          <w:trHeight w:val="300"/>
        </w:trPr>
        <w:tc>
          <w:tcPr>
            <w:tcW w:w="3058" w:type="dxa"/>
          </w:tcPr>
          <w:p w14:paraId="0F939A9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15.4. Priedas Nr. 4</w:t>
            </w:r>
          </w:p>
        </w:tc>
        <w:tc>
          <w:tcPr>
            <w:tcW w:w="6477" w:type="dxa"/>
            <w:gridSpan w:val="3"/>
          </w:tcPr>
          <w:p w14:paraId="2C9E728A" w14:textId="77777777" w:rsidR="008C4160" w:rsidRPr="00D77070" w:rsidRDefault="008C4160" w:rsidP="00061B7E">
            <w:pPr>
              <w:jc w:val="center"/>
              <w:rPr>
                <w:rFonts w:ascii="Trebuchet MS" w:hAnsi="Trebuchet MS"/>
                <w:b/>
                <w:kern w:val="2"/>
                <w:sz w:val="22"/>
                <w:szCs w:val="22"/>
              </w:rPr>
            </w:pPr>
          </w:p>
        </w:tc>
      </w:tr>
      <w:tr w:rsidR="008C4160" w:rsidRPr="00D77070" w14:paraId="6FA848CC" w14:textId="77777777" w:rsidTr="00061B7E">
        <w:trPr>
          <w:trHeight w:val="300"/>
        </w:trPr>
        <w:tc>
          <w:tcPr>
            <w:tcW w:w="3058" w:type="dxa"/>
          </w:tcPr>
          <w:p w14:paraId="00B9921C"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15.5. Priedas Nr. 5</w:t>
            </w:r>
          </w:p>
        </w:tc>
        <w:tc>
          <w:tcPr>
            <w:tcW w:w="6477" w:type="dxa"/>
            <w:gridSpan w:val="3"/>
          </w:tcPr>
          <w:p w14:paraId="6A26DAE4" w14:textId="77777777" w:rsidR="008C4160" w:rsidRPr="00D77070" w:rsidRDefault="008C4160" w:rsidP="00061B7E">
            <w:pPr>
              <w:jc w:val="center"/>
              <w:rPr>
                <w:rFonts w:ascii="Trebuchet MS" w:hAnsi="Trebuchet MS"/>
                <w:b/>
                <w:kern w:val="2"/>
                <w:sz w:val="22"/>
                <w:szCs w:val="22"/>
              </w:rPr>
            </w:pPr>
          </w:p>
        </w:tc>
      </w:tr>
      <w:tr w:rsidR="008C4160" w:rsidRPr="00D77070" w14:paraId="12209DF8" w14:textId="77777777" w:rsidTr="00061B7E">
        <w:tc>
          <w:tcPr>
            <w:tcW w:w="9535" w:type="dxa"/>
            <w:gridSpan w:val="4"/>
          </w:tcPr>
          <w:p w14:paraId="25FDBBF6"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16. ŠALIŲ ATSTOVŲ PARAŠAI</w:t>
            </w:r>
          </w:p>
        </w:tc>
      </w:tr>
      <w:tr w:rsidR="008C4160" w:rsidRPr="00D77070" w14:paraId="418E6C55" w14:textId="77777777" w:rsidTr="00061B7E">
        <w:tc>
          <w:tcPr>
            <w:tcW w:w="5224" w:type="dxa"/>
            <w:gridSpan w:val="3"/>
          </w:tcPr>
          <w:p w14:paraId="0858DF28"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PIRKĖJAS</w:t>
            </w:r>
          </w:p>
        </w:tc>
        <w:tc>
          <w:tcPr>
            <w:tcW w:w="4311" w:type="dxa"/>
          </w:tcPr>
          <w:p w14:paraId="5475AD83"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b/>
                <w:kern w:val="2"/>
                <w:sz w:val="22"/>
                <w:szCs w:val="22"/>
              </w:rPr>
              <w:t>TIEKĖJAS</w:t>
            </w:r>
          </w:p>
        </w:tc>
      </w:tr>
      <w:tr w:rsidR="008C4160" w:rsidRPr="00D77070" w14:paraId="2AACC26F" w14:textId="77777777" w:rsidTr="00061B7E">
        <w:tc>
          <w:tcPr>
            <w:tcW w:w="5224" w:type="dxa"/>
            <w:gridSpan w:val="3"/>
          </w:tcPr>
          <w:p w14:paraId="0FDEC862" w14:textId="77777777" w:rsidR="008C4160" w:rsidRPr="00D77070" w:rsidRDefault="008C4160" w:rsidP="00061B7E">
            <w:pPr>
              <w:jc w:val="center"/>
              <w:rPr>
                <w:rFonts w:ascii="Trebuchet MS" w:hAnsi="Trebuchet MS"/>
                <w:color w:val="4472C4"/>
                <w:kern w:val="2"/>
                <w:sz w:val="22"/>
                <w:szCs w:val="22"/>
              </w:rPr>
            </w:pPr>
            <w:r w:rsidRPr="00D77070">
              <w:rPr>
                <w:rFonts w:ascii="Trebuchet MS" w:hAnsi="Trebuchet MS"/>
                <w:color w:val="4472C4"/>
                <w:kern w:val="2"/>
                <w:sz w:val="22"/>
                <w:szCs w:val="22"/>
              </w:rPr>
              <w:t>(nurodomos atstovo pareigos, vardas, pavardė)</w:t>
            </w:r>
          </w:p>
        </w:tc>
        <w:tc>
          <w:tcPr>
            <w:tcW w:w="4311" w:type="dxa"/>
          </w:tcPr>
          <w:p w14:paraId="70BA005C" w14:textId="77777777" w:rsidR="008C4160" w:rsidRPr="00D77070" w:rsidRDefault="008C4160" w:rsidP="00061B7E">
            <w:pPr>
              <w:jc w:val="center"/>
              <w:rPr>
                <w:rFonts w:ascii="Trebuchet MS" w:hAnsi="Trebuchet MS"/>
                <w:b/>
                <w:kern w:val="2"/>
                <w:sz w:val="22"/>
                <w:szCs w:val="22"/>
              </w:rPr>
            </w:pPr>
            <w:r w:rsidRPr="00D77070">
              <w:rPr>
                <w:rFonts w:ascii="Trebuchet MS" w:hAnsi="Trebuchet MS"/>
                <w:color w:val="4472C4"/>
                <w:kern w:val="2"/>
                <w:sz w:val="22"/>
                <w:szCs w:val="22"/>
              </w:rPr>
              <w:t>(nurodomos atstovo pareigos, vardas, pavardė)</w:t>
            </w:r>
          </w:p>
        </w:tc>
      </w:tr>
      <w:tr w:rsidR="008C4160" w:rsidRPr="00D77070" w14:paraId="7188FF11" w14:textId="77777777" w:rsidTr="00061B7E">
        <w:tc>
          <w:tcPr>
            <w:tcW w:w="5224" w:type="dxa"/>
            <w:gridSpan w:val="3"/>
          </w:tcPr>
          <w:p w14:paraId="40ABDD4A" w14:textId="77777777" w:rsidR="008C4160" w:rsidRPr="00D77070" w:rsidRDefault="008C4160" w:rsidP="00061B7E">
            <w:pPr>
              <w:jc w:val="center"/>
              <w:rPr>
                <w:rFonts w:ascii="Trebuchet MS" w:hAnsi="Trebuchet MS"/>
                <w:b/>
                <w:color w:val="4472C4"/>
                <w:kern w:val="2"/>
                <w:sz w:val="22"/>
                <w:szCs w:val="22"/>
              </w:rPr>
            </w:pPr>
          </w:p>
          <w:p w14:paraId="1C5525DE" w14:textId="77777777" w:rsidR="008C4160" w:rsidRPr="00D77070" w:rsidRDefault="008C4160" w:rsidP="00061B7E">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p w14:paraId="099A8227" w14:textId="77777777" w:rsidR="008C4160" w:rsidRPr="00D77070" w:rsidRDefault="008C4160" w:rsidP="00061B7E">
            <w:pPr>
              <w:jc w:val="center"/>
              <w:rPr>
                <w:rFonts w:ascii="Trebuchet MS" w:hAnsi="Trebuchet MS"/>
                <w:b/>
                <w:color w:val="4472C4"/>
                <w:kern w:val="2"/>
                <w:sz w:val="22"/>
                <w:szCs w:val="22"/>
              </w:rPr>
            </w:pPr>
          </w:p>
          <w:p w14:paraId="077FD71B" w14:textId="77777777" w:rsidR="008C4160" w:rsidRPr="00D77070" w:rsidRDefault="008C4160" w:rsidP="00061B7E">
            <w:pPr>
              <w:jc w:val="center"/>
              <w:rPr>
                <w:rFonts w:ascii="Trebuchet MS" w:hAnsi="Trebuchet MS"/>
                <w:b/>
                <w:color w:val="4472C4"/>
                <w:kern w:val="2"/>
                <w:sz w:val="22"/>
                <w:szCs w:val="22"/>
              </w:rPr>
            </w:pPr>
          </w:p>
        </w:tc>
        <w:tc>
          <w:tcPr>
            <w:tcW w:w="4311" w:type="dxa"/>
          </w:tcPr>
          <w:p w14:paraId="4E6BDE7B" w14:textId="77777777" w:rsidR="008C4160" w:rsidRPr="00D77070" w:rsidRDefault="008C4160" w:rsidP="00061B7E">
            <w:pPr>
              <w:jc w:val="center"/>
              <w:rPr>
                <w:rFonts w:ascii="Trebuchet MS" w:hAnsi="Trebuchet MS"/>
                <w:b/>
                <w:color w:val="4472C4"/>
                <w:kern w:val="2"/>
                <w:sz w:val="22"/>
                <w:szCs w:val="22"/>
              </w:rPr>
            </w:pPr>
          </w:p>
          <w:p w14:paraId="1B42ECF4" w14:textId="77777777" w:rsidR="008C4160" w:rsidRPr="00D77070" w:rsidRDefault="008C4160" w:rsidP="00061B7E">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tc>
      </w:tr>
    </w:tbl>
    <w:p w14:paraId="2FAE1262" w14:textId="77777777" w:rsidR="008C4160" w:rsidRPr="00D77070" w:rsidRDefault="008C4160" w:rsidP="008C4160">
      <w:pPr>
        <w:rPr>
          <w:rFonts w:ascii="Trebuchet MS" w:hAnsi="Trebuchet MS"/>
          <w:sz w:val="22"/>
          <w:szCs w:val="22"/>
        </w:rPr>
      </w:pPr>
    </w:p>
    <w:p w14:paraId="4403FFF6" w14:textId="77777777" w:rsidR="00CB2374" w:rsidRPr="009A077E" w:rsidRDefault="00CB2374" w:rsidP="008C4160">
      <w:pPr>
        <w:rPr>
          <w:rFonts w:ascii="Trebuchet MS" w:hAnsi="Trebuchet MS"/>
          <w:sz w:val="22"/>
          <w:szCs w:val="22"/>
        </w:rPr>
      </w:pPr>
    </w:p>
    <w:p w14:paraId="687F4958" w14:textId="77777777" w:rsidR="00A2617B" w:rsidRPr="009A077E" w:rsidRDefault="00A2617B" w:rsidP="008C4160">
      <w:pPr>
        <w:rPr>
          <w:rFonts w:ascii="Trebuchet MS" w:hAnsi="Trebuchet MS"/>
          <w:sz w:val="22"/>
          <w:szCs w:val="22"/>
        </w:rPr>
      </w:pPr>
    </w:p>
    <w:p w14:paraId="762DB205" w14:textId="77777777" w:rsidR="00A2617B" w:rsidRPr="009A077E" w:rsidRDefault="00A2617B" w:rsidP="008C4160">
      <w:pPr>
        <w:rPr>
          <w:rFonts w:ascii="Trebuchet MS" w:hAnsi="Trebuchet MS"/>
          <w:sz w:val="22"/>
          <w:szCs w:val="22"/>
        </w:rPr>
      </w:pPr>
    </w:p>
    <w:p w14:paraId="52137016" w14:textId="77777777" w:rsidR="00A2617B" w:rsidRPr="009A077E" w:rsidRDefault="00A2617B" w:rsidP="008C4160">
      <w:pPr>
        <w:rPr>
          <w:rFonts w:ascii="Trebuchet MS" w:hAnsi="Trebuchet MS"/>
          <w:sz w:val="22"/>
          <w:szCs w:val="22"/>
        </w:rPr>
      </w:pPr>
    </w:p>
    <w:p w14:paraId="4EBFE903" w14:textId="77777777" w:rsidR="00A2617B" w:rsidRPr="009A077E" w:rsidRDefault="00A2617B" w:rsidP="008C4160">
      <w:pPr>
        <w:rPr>
          <w:rFonts w:ascii="Trebuchet MS" w:hAnsi="Trebuchet MS"/>
          <w:sz w:val="22"/>
          <w:szCs w:val="22"/>
        </w:rPr>
      </w:pPr>
    </w:p>
    <w:p w14:paraId="335AFCF2" w14:textId="77777777" w:rsidR="00A2617B" w:rsidRPr="009A077E" w:rsidRDefault="00A2617B" w:rsidP="008C4160">
      <w:pPr>
        <w:rPr>
          <w:rFonts w:ascii="Trebuchet MS" w:hAnsi="Trebuchet MS"/>
          <w:sz w:val="22"/>
          <w:szCs w:val="22"/>
        </w:rPr>
      </w:pPr>
    </w:p>
    <w:p w14:paraId="44A6961F" w14:textId="77777777" w:rsidR="00A2617B" w:rsidRDefault="00A2617B" w:rsidP="008C4160">
      <w:pPr>
        <w:rPr>
          <w:rFonts w:ascii="Trebuchet MS" w:hAnsi="Trebuchet MS"/>
          <w:sz w:val="22"/>
          <w:szCs w:val="22"/>
        </w:rPr>
      </w:pPr>
    </w:p>
    <w:p w14:paraId="45DA04AB" w14:textId="77777777" w:rsidR="009A077E" w:rsidRPr="009A077E" w:rsidRDefault="009A077E" w:rsidP="008C4160">
      <w:pPr>
        <w:rPr>
          <w:rFonts w:ascii="Trebuchet MS" w:hAnsi="Trebuchet MS"/>
          <w:sz w:val="22"/>
          <w:szCs w:val="22"/>
        </w:rPr>
      </w:pPr>
    </w:p>
    <w:p w14:paraId="57F1F30E" w14:textId="18B017BA" w:rsidR="009A077E" w:rsidRDefault="009A077E" w:rsidP="008C4160">
      <w:pPr>
        <w:rPr>
          <w:rFonts w:ascii="Trebuchet MS" w:hAnsi="Trebuchet MS"/>
          <w:sz w:val="22"/>
          <w:szCs w:val="22"/>
        </w:rPr>
      </w:pPr>
    </w:p>
    <w:p w14:paraId="368AF936" w14:textId="0C8760C4" w:rsidR="0006438C" w:rsidRDefault="0006438C" w:rsidP="008C4160">
      <w:pPr>
        <w:rPr>
          <w:rFonts w:ascii="Trebuchet MS" w:hAnsi="Trebuchet MS"/>
          <w:sz w:val="22"/>
          <w:szCs w:val="22"/>
        </w:rPr>
      </w:pPr>
    </w:p>
    <w:p w14:paraId="4097F201" w14:textId="202BF00D" w:rsidR="0006438C" w:rsidRDefault="0006438C" w:rsidP="008C4160">
      <w:pPr>
        <w:rPr>
          <w:rFonts w:ascii="Trebuchet MS" w:hAnsi="Trebuchet MS"/>
          <w:sz w:val="22"/>
          <w:szCs w:val="22"/>
        </w:rPr>
      </w:pPr>
    </w:p>
    <w:p w14:paraId="50A4D479" w14:textId="5E78172C" w:rsidR="0006438C" w:rsidRDefault="0006438C" w:rsidP="008C4160">
      <w:pPr>
        <w:rPr>
          <w:rFonts w:ascii="Trebuchet MS" w:hAnsi="Trebuchet MS"/>
          <w:sz w:val="22"/>
          <w:szCs w:val="22"/>
        </w:rPr>
      </w:pPr>
    </w:p>
    <w:p w14:paraId="401DDE6F" w14:textId="54EB0DEF" w:rsidR="0006438C" w:rsidRDefault="0006438C" w:rsidP="008C4160">
      <w:pPr>
        <w:rPr>
          <w:rFonts w:ascii="Trebuchet MS" w:hAnsi="Trebuchet MS"/>
          <w:sz w:val="22"/>
          <w:szCs w:val="22"/>
        </w:rPr>
      </w:pPr>
    </w:p>
    <w:p w14:paraId="588259D9" w14:textId="1BBDB360" w:rsidR="0006438C" w:rsidRDefault="0006438C" w:rsidP="008C4160">
      <w:pPr>
        <w:rPr>
          <w:rFonts w:ascii="Trebuchet MS" w:hAnsi="Trebuchet MS"/>
          <w:sz w:val="22"/>
          <w:szCs w:val="22"/>
        </w:rPr>
      </w:pPr>
    </w:p>
    <w:p w14:paraId="57971FAC" w14:textId="5BA6F35B" w:rsidR="0006438C" w:rsidRDefault="0006438C" w:rsidP="008C4160">
      <w:pPr>
        <w:rPr>
          <w:rFonts w:ascii="Trebuchet MS" w:hAnsi="Trebuchet MS"/>
          <w:sz w:val="22"/>
          <w:szCs w:val="22"/>
        </w:rPr>
      </w:pPr>
    </w:p>
    <w:p w14:paraId="2ED2DD26" w14:textId="6A7AD4A4" w:rsidR="0006438C" w:rsidRDefault="0006438C" w:rsidP="008C4160">
      <w:pPr>
        <w:rPr>
          <w:rFonts w:ascii="Trebuchet MS" w:hAnsi="Trebuchet MS"/>
          <w:sz w:val="22"/>
          <w:szCs w:val="22"/>
        </w:rPr>
      </w:pPr>
    </w:p>
    <w:p w14:paraId="053C8F9E" w14:textId="7F5E536C" w:rsidR="0006438C" w:rsidRDefault="0006438C" w:rsidP="008C4160">
      <w:pPr>
        <w:rPr>
          <w:rFonts w:ascii="Trebuchet MS" w:hAnsi="Trebuchet MS"/>
          <w:sz w:val="22"/>
          <w:szCs w:val="22"/>
        </w:rPr>
      </w:pPr>
    </w:p>
    <w:p w14:paraId="60B34AD2" w14:textId="594A4C67" w:rsidR="0006438C" w:rsidRDefault="0006438C" w:rsidP="008C4160">
      <w:pPr>
        <w:rPr>
          <w:rFonts w:ascii="Trebuchet MS" w:hAnsi="Trebuchet MS"/>
          <w:sz w:val="22"/>
          <w:szCs w:val="22"/>
        </w:rPr>
      </w:pPr>
    </w:p>
    <w:p w14:paraId="1261FDC3" w14:textId="5450DC5C" w:rsidR="0006438C" w:rsidRDefault="0006438C" w:rsidP="008C4160">
      <w:pPr>
        <w:rPr>
          <w:rFonts w:ascii="Trebuchet MS" w:hAnsi="Trebuchet MS"/>
          <w:sz w:val="22"/>
          <w:szCs w:val="22"/>
        </w:rPr>
      </w:pPr>
    </w:p>
    <w:p w14:paraId="3D2289F1" w14:textId="7112B831" w:rsidR="0006438C" w:rsidRDefault="0006438C" w:rsidP="008C4160">
      <w:pPr>
        <w:rPr>
          <w:rFonts w:ascii="Trebuchet MS" w:hAnsi="Trebuchet MS"/>
          <w:sz w:val="22"/>
          <w:szCs w:val="22"/>
        </w:rPr>
      </w:pPr>
    </w:p>
    <w:p w14:paraId="7631213D" w14:textId="55D521A9" w:rsidR="0006438C" w:rsidRDefault="0006438C" w:rsidP="008C4160">
      <w:pPr>
        <w:rPr>
          <w:rFonts w:ascii="Trebuchet MS" w:hAnsi="Trebuchet MS"/>
          <w:sz w:val="22"/>
          <w:szCs w:val="22"/>
        </w:rPr>
      </w:pPr>
    </w:p>
    <w:p w14:paraId="6C793E03" w14:textId="024CEF55" w:rsidR="0006438C" w:rsidRDefault="0006438C" w:rsidP="008C4160">
      <w:pPr>
        <w:rPr>
          <w:rFonts w:ascii="Trebuchet MS" w:hAnsi="Trebuchet MS"/>
          <w:sz w:val="22"/>
          <w:szCs w:val="22"/>
        </w:rPr>
      </w:pPr>
    </w:p>
    <w:p w14:paraId="5C863544" w14:textId="23B6640C" w:rsidR="0006438C" w:rsidRDefault="0006438C" w:rsidP="008C4160">
      <w:pPr>
        <w:rPr>
          <w:rFonts w:ascii="Trebuchet MS" w:hAnsi="Trebuchet MS"/>
          <w:sz w:val="22"/>
          <w:szCs w:val="22"/>
        </w:rPr>
      </w:pPr>
    </w:p>
    <w:p w14:paraId="2728F1E2" w14:textId="68D4368D" w:rsidR="0006438C" w:rsidRDefault="0006438C" w:rsidP="008C4160">
      <w:pPr>
        <w:rPr>
          <w:rFonts w:ascii="Trebuchet MS" w:hAnsi="Trebuchet MS"/>
          <w:sz w:val="22"/>
          <w:szCs w:val="22"/>
        </w:rPr>
      </w:pPr>
    </w:p>
    <w:p w14:paraId="303DBC0E" w14:textId="77777777" w:rsidR="0006438C" w:rsidRPr="009A077E" w:rsidRDefault="0006438C" w:rsidP="008C4160">
      <w:pPr>
        <w:rPr>
          <w:rFonts w:ascii="Trebuchet MS" w:hAnsi="Trebuchet MS"/>
          <w:sz w:val="22"/>
          <w:szCs w:val="22"/>
        </w:rPr>
      </w:pPr>
    </w:p>
    <w:p w14:paraId="78063F3E" w14:textId="77777777" w:rsidR="009A077E" w:rsidRPr="009A077E" w:rsidRDefault="009A077E" w:rsidP="008C4160">
      <w:pPr>
        <w:rPr>
          <w:rFonts w:ascii="Trebuchet MS" w:hAnsi="Trebuchet MS"/>
          <w:sz w:val="22"/>
          <w:szCs w:val="22"/>
        </w:rPr>
      </w:pPr>
    </w:p>
    <w:p w14:paraId="22B52197" w14:textId="77777777" w:rsidR="009A077E" w:rsidRPr="009A077E" w:rsidRDefault="009A077E" w:rsidP="008C4160">
      <w:pPr>
        <w:rPr>
          <w:rFonts w:ascii="Trebuchet MS" w:hAnsi="Trebuchet MS"/>
          <w:sz w:val="22"/>
          <w:szCs w:val="22"/>
        </w:rPr>
      </w:pPr>
    </w:p>
    <w:p w14:paraId="19D65F45" w14:textId="77777777" w:rsidR="009A077E" w:rsidRPr="009A077E" w:rsidRDefault="009A077E" w:rsidP="008C4160">
      <w:pPr>
        <w:rPr>
          <w:rFonts w:ascii="Trebuchet MS" w:hAnsi="Trebuchet MS"/>
          <w:sz w:val="22"/>
          <w:szCs w:val="22"/>
        </w:rPr>
      </w:pPr>
    </w:p>
    <w:p w14:paraId="5011A37F" w14:textId="749F67C0" w:rsidR="009A077E" w:rsidRDefault="009A077E" w:rsidP="008C4160">
      <w:pPr>
        <w:rPr>
          <w:rFonts w:ascii="Trebuchet MS" w:hAnsi="Trebuchet MS"/>
          <w:sz w:val="22"/>
          <w:szCs w:val="22"/>
        </w:rPr>
      </w:pPr>
    </w:p>
    <w:p w14:paraId="225C22A5" w14:textId="43A9CB04" w:rsidR="008212FF" w:rsidRDefault="008212FF" w:rsidP="008C4160">
      <w:pPr>
        <w:rPr>
          <w:rFonts w:ascii="Trebuchet MS" w:hAnsi="Trebuchet MS"/>
          <w:sz w:val="22"/>
          <w:szCs w:val="22"/>
        </w:rPr>
      </w:pPr>
    </w:p>
    <w:p w14:paraId="63DE1F55" w14:textId="5B64F9A3" w:rsidR="008212FF" w:rsidRDefault="008212FF" w:rsidP="008C4160">
      <w:pPr>
        <w:rPr>
          <w:rFonts w:ascii="Trebuchet MS" w:hAnsi="Trebuchet MS"/>
          <w:sz w:val="22"/>
          <w:szCs w:val="22"/>
        </w:rPr>
      </w:pPr>
    </w:p>
    <w:p w14:paraId="4BC9C26C" w14:textId="16348BC5" w:rsidR="008212FF" w:rsidRDefault="008212FF" w:rsidP="008C4160">
      <w:pPr>
        <w:rPr>
          <w:rFonts w:ascii="Trebuchet MS" w:hAnsi="Trebuchet MS"/>
          <w:sz w:val="22"/>
          <w:szCs w:val="22"/>
        </w:rPr>
      </w:pPr>
    </w:p>
    <w:p w14:paraId="78E2B292" w14:textId="2BE9791C" w:rsidR="008212FF" w:rsidRDefault="008212FF" w:rsidP="008C4160">
      <w:pPr>
        <w:rPr>
          <w:rFonts w:ascii="Trebuchet MS" w:hAnsi="Trebuchet MS"/>
          <w:sz w:val="22"/>
          <w:szCs w:val="22"/>
        </w:rPr>
      </w:pPr>
    </w:p>
    <w:p w14:paraId="36D7FA91" w14:textId="649BC17A" w:rsidR="008212FF" w:rsidRDefault="008212FF" w:rsidP="008C4160">
      <w:pPr>
        <w:rPr>
          <w:rFonts w:ascii="Trebuchet MS" w:hAnsi="Trebuchet MS"/>
          <w:sz w:val="22"/>
          <w:szCs w:val="22"/>
        </w:rPr>
      </w:pPr>
    </w:p>
    <w:p w14:paraId="465A49A6" w14:textId="10C84777" w:rsidR="000166C8" w:rsidRDefault="000166C8" w:rsidP="008C4160">
      <w:pPr>
        <w:rPr>
          <w:rFonts w:ascii="Trebuchet MS" w:hAnsi="Trebuchet MS"/>
          <w:sz w:val="22"/>
          <w:szCs w:val="22"/>
        </w:rPr>
      </w:pPr>
    </w:p>
    <w:p w14:paraId="6E6A51C1" w14:textId="7FCF5BC9" w:rsidR="000166C8" w:rsidRDefault="000166C8" w:rsidP="008C4160">
      <w:pPr>
        <w:rPr>
          <w:rFonts w:ascii="Trebuchet MS" w:hAnsi="Trebuchet MS"/>
          <w:sz w:val="22"/>
          <w:szCs w:val="22"/>
        </w:rPr>
      </w:pPr>
    </w:p>
    <w:p w14:paraId="510125D4" w14:textId="77777777" w:rsidR="000166C8" w:rsidRDefault="000166C8" w:rsidP="008C4160">
      <w:pPr>
        <w:rPr>
          <w:rFonts w:ascii="Trebuchet MS" w:hAnsi="Trebuchet MS"/>
          <w:sz w:val="22"/>
          <w:szCs w:val="22"/>
        </w:rPr>
      </w:pPr>
    </w:p>
    <w:p w14:paraId="22C1FCA2" w14:textId="77777777" w:rsidR="008212FF" w:rsidRPr="009A077E" w:rsidRDefault="008212FF" w:rsidP="008C4160">
      <w:pPr>
        <w:rPr>
          <w:rFonts w:ascii="Trebuchet MS" w:hAnsi="Trebuchet MS"/>
          <w:sz w:val="22"/>
          <w:szCs w:val="22"/>
        </w:rPr>
      </w:pPr>
    </w:p>
    <w:p w14:paraId="4FBA1946" w14:textId="77777777" w:rsidR="009A077E" w:rsidRPr="009A077E" w:rsidRDefault="009A077E" w:rsidP="009A077E">
      <w:pPr>
        <w:spacing w:after="100" w:afterAutospacing="1"/>
        <w:ind w:left="567"/>
        <w:jc w:val="right"/>
        <w:rPr>
          <w:rFonts w:ascii="Trebuchet MS" w:hAnsi="Trebuchet MS"/>
          <w:sz w:val="22"/>
          <w:szCs w:val="22"/>
        </w:rPr>
      </w:pPr>
      <w:r w:rsidRPr="009A077E">
        <w:rPr>
          <w:rFonts w:ascii="Trebuchet MS" w:hAnsi="Trebuchet MS"/>
          <w:sz w:val="22"/>
          <w:szCs w:val="22"/>
        </w:rPr>
        <w:t>SUTARTIES 1 priedas</w:t>
      </w:r>
    </w:p>
    <w:p w14:paraId="31687FFA" w14:textId="77777777" w:rsidR="009A077E" w:rsidRPr="009A077E" w:rsidRDefault="009A077E" w:rsidP="009A077E">
      <w:pPr>
        <w:spacing w:after="100" w:afterAutospacing="1"/>
        <w:ind w:left="567"/>
        <w:jc w:val="center"/>
        <w:rPr>
          <w:rFonts w:ascii="Trebuchet MS" w:hAnsi="Trebuchet MS"/>
          <w:b/>
          <w:sz w:val="22"/>
          <w:szCs w:val="22"/>
        </w:rPr>
      </w:pPr>
      <w:r w:rsidRPr="009A077E">
        <w:rPr>
          <w:rFonts w:ascii="Trebuchet MS" w:hAnsi="Trebuchet MS"/>
          <w:b/>
          <w:sz w:val="22"/>
          <w:szCs w:val="22"/>
        </w:rPr>
        <w:t>PASLAUGOS TECHNINĖ SPECIFIKACIJA</w:t>
      </w:r>
    </w:p>
    <w:p w14:paraId="110262BB" w14:textId="77777777" w:rsidR="009A077E" w:rsidRPr="009A077E" w:rsidRDefault="009A077E" w:rsidP="009A077E">
      <w:pPr>
        <w:numPr>
          <w:ilvl w:val="0"/>
          <w:numId w:val="1"/>
        </w:numPr>
        <w:tabs>
          <w:tab w:val="left" w:pos="9540"/>
        </w:tabs>
        <w:spacing w:after="120" w:line="259" w:lineRule="auto"/>
        <w:ind w:right="96"/>
        <w:contextualSpacing/>
        <w:rPr>
          <w:rFonts w:ascii="Trebuchet MS" w:eastAsia="Calibri" w:hAnsi="Trebuchet MS"/>
          <w:b/>
          <w:sz w:val="22"/>
          <w:szCs w:val="22"/>
        </w:rPr>
      </w:pPr>
      <w:r w:rsidRPr="009A077E">
        <w:rPr>
          <w:rFonts w:ascii="Trebuchet MS" w:eastAsia="Calibri" w:hAnsi="Trebuchet MS"/>
          <w:b/>
          <w:sz w:val="22"/>
          <w:szCs w:val="22"/>
        </w:rPr>
        <w:t>SĄVOKOS</w:t>
      </w:r>
    </w:p>
    <w:p w14:paraId="2392494C" w14:textId="77777777" w:rsidR="009A077E" w:rsidRPr="009A077E" w:rsidRDefault="009A077E" w:rsidP="009A077E">
      <w:pPr>
        <w:ind w:right="113" w:firstLine="720"/>
        <w:rPr>
          <w:rFonts w:ascii="Trebuchet MS" w:hAnsi="Trebuchet MS"/>
          <w:sz w:val="22"/>
          <w:szCs w:val="24"/>
        </w:rPr>
      </w:pPr>
      <w:r w:rsidRPr="009A077E">
        <w:rPr>
          <w:rFonts w:ascii="Trebuchet MS" w:hAnsi="Trebuchet MS"/>
          <w:sz w:val="22"/>
          <w:szCs w:val="24"/>
        </w:rPr>
        <w:t xml:space="preserve">Naudojamos sąvokos ir trumpiniai: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C86D88" w:rsidRPr="00C86D88" w14:paraId="477F9947" w14:textId="77777777" w:rsidTr="00E07AE6">
        <w:tc>
          <w:tcPr>
            <w:tcW w:w="2830" w:type="dxa"/>
            <w:shd w:val="clear" w:color="auto" w:fill="auto"/>
          </w:tcPr>
          <w:p w14:paraId="3E12A647" w14:textId="77777777" w:rsidR="00C86D88" w:rsidRPr="00C86D88" w:rsidRDefault="00C86D88" w:rsidP="00C86D88">
            <w:pPr>
              <w:spacing w:after="200"/>
              <w:jc w:val="both"/>
              <w:rPr>
                <w:rFonts w:ascii="Trebuchet MS" w:eastAsia="MS Mincho" w:hAnsi="Trebuchet MS"/>
                <w:b/>
                <w:sz w:val="22"/>
                <w:szCs w:val="22"/>
                <w:lang w:eastAsia="ja-JP"/>
              </w:rPr>
            </w:pPr>
            <w:r w:rsidRPr="00C86D88">
              <w:rPr>
                <w:rFonts w:ascii="Trebuchet MS" w:eastAsia="MS Mincho" w:hAnsi="Trebuchet MS"/>
                <w:b/>
                <w:sz w:val="22"/>
                <w:szCs w:val="22"/>
                <w:lang w:eastAsia="ja-JP"/>
              </w:rPr>
              <w:t>Trumpinys</w:t>
            </w:r>
          </w:p>
        </w:tc>
        <w:tc>
          <w:tcPr>
            <w:tcW w:w="6798" w:type="dxa"/>
            <w:shd w:val="clear" w:color="auto" w:fill="auto"/>
          </w:tcPr>
          <w:p w14:paraId="6C81B813" w14:textId="77777777" w:rsidR="00C86D88" w:rsidRPr="00C86D88" w:rsidRDefault="00C86D88" w:rsidP="00C86D88">
            <w:pPr>
              <w:spacing w:after="200"/>
              <w:jc w:val="both"/>
              <w:rPr>
                <w:rFonts w:ascii="Trebuchet MS" w:eastAsia="MS Mincho" w:hAnsi="Trebuchet MS"/>
                <w:b/>
                <w:sz w:val="22"/>
                <w:szCs w:val="22"/>
                <w:lang w:eastAsia="ja-JP"/>
              </w:rPr>
            </w:pPr>
            <w:r w:rsidRPr="00C86D88">
              <w:rPr>
                <w:rFonts w:ascii="Trebuchet MS" w:eastAsia="MS Mincho" w:hAnsi="Trebuchet MS"/>
                <w:b/>
                <w:sz w:val="22"/>
                <w:szCs w:val="22"/>
                <w:lang w:eastAsia="ja-JP"/>
              </w:rPr>
              <w:t>Paaiškinimas</w:t>
            </w:r>
          </w:p>
        </w:tc>
      </w:tr>
      <w:tr w:rsidR="00C86D88" w:rsidRPr="00C86D88" w14:paraId="10C4928B" w14:textId="77777777" w:rsidTr="00E07AE6">
        <w:tc>
          <w:tcPr>
            <w:tcW w:w="2830" w:type="dxa"/>
            <w:shd w:val="clear" w:color="auto" w:fill="auto"/>
          </w:tcPr>
          <w:p w14:paraId="052813AF"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DODVS</w:t>
            </w:r>
          </w:p>
        </w:tc>
        <w:tc>
          <w:tcPr>
            <w:tcW w:w="6798" w:type="dxa"/>
            <w:shd w:val="clear" w:color="auto" w:fill="auto"/>
          </w:tcPr>
          <w:p w14:paraId="6D87E0B6"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pacing w:val="-2"/>
                <w:sz w:val="22"/>
                <w:szCs w:val="22"/>
                <w:lang w:eastAsia="ja-JP"/>
              </w:rPr>
              <w:t>Valstybinės mokesčių inspekcijos darbo organizavimo ir dokumentų valdymo informacinė sistema</w:t>
            </w:r>
          </w:p>
        </w:tc>
      </w:tr>
      <w:tr w:rsidR="00C86D88" w:rsidRPr="00C86D88" w14:paraId="411E3F90" w14:textId="77777777" w:rsidTr="00E07AE6">
        <w:tc>
          <w:tcPr>
            <w:tcW w:w="2830" w:type="dxa"/>
            <w:shd w:val="clear" w:color="auto" w:fill="auto"/>
          </w:tcPr>
          <w:p w14:paraId="60368BAD" w14:textId="77777777" w:rsidR="00C86D88" w:rsidRPr="00C86D88" w:rsidRDefault="00C86D88" w:rsidP="00C86D88">
            <w:pPr>
              <w:spacing w:after="200"/>
              <w:rPr>
                <w:rFonts w:ascii="Trebuchet MS" w:eastAsia="MS Mincho" w:hAnsi="Trebuchet MS"/>
                <w:sz w:val="22"/>
                <w:szCs w:val="22"/>
                <w:lang w:eastAsia="ja-JP"/>
              </w:rPr>
            </w:pPr>
            <w:r w:rsidRPr="00C86D88">
              <w:rPr>
                <w:rFonts w:ascii="Trebuchet MS" w:eastAsia="MS Mincho" w:hAnsi="Trebuchet MS"/>
                <w:sz w:val="22"/>
                <w:szCs w:val="22"/>
                <w:lang w:eastAsia="ja-JP"/>
              </w:rPr>
              <w:t>DVĮ</w:t>
            </w:r>
          </w:p>
        </w:tc>
        <w:tc>
          <w:tcPr>
            <w:tcW w:w="6798" w:type="dxa"/>
            <w:shd w:val="clear" w:color="auto" w:fill="auto"/>
          </w:tcPr>
          <w:p w14:paraId="279959F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Duomenų valdymo įgaliotinis</w:t>
            </w:r>
          </w:p>
        </w:tc>
      </w:tr>
      <w:tr w:rsidR="00C86D88" w:rsidRPr="00C86D88" w14:paraId="31C40062" w14:textId="77777777" w:rsidTr="00E07AE6">
        <w:tc>
          <w:tcPr>
            <w:tcW w:w="2830" w:type="dxa"/>
            <w:shd w:val="clear" w:color="auto" w:fill="auto"/>
          </w:tcPr>
          <w:p w14:paraId="40794C6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DVS</w:t>
            </w:r>
          </w:p>
        </w:tc>
        <w:tc>
          <w:tcPr>
            <w:tcW w:w="6798" w:type="dxa"/>
            <w:shd w:val="clear" w:color="auto" w:fill="auto"/>
          </w:tcPr>
          <w:p w14:paraId="0875FEF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Duomenų valdymo sistema</w:t>
            </w:r>
          </w:p>
        </w:tc>
      </w:tr>
      <w:tr w:rsidR="00C86D88" w:rsidRPr="00C86D88" w14:paraId="639C4301" w14:textId="77777777" w:rsidTr="00E07AE6">
        <w:tc>
          <w:tcPr>
            <w:tcW w:w="2830" w:type="dxa"/>
            <w:shd w:val="clear" w:color="auto" w:fill="auto"/>
          </w:tcPr>
          <w:p w14:paraId="474F8C96"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 xml:space="preserve">IS </w:t>
            </w:r>
          </w:p>
        </w:tc>
        <w:tc>
          <w:tcPr>
            <w:tcW w:w="6798" w:type="dxa"/>
            <w:shd w:val="clear" w:color="auto" w:fill="auto"/>
          </w:tcPr>
          <w:p w14:paraId="51D1404A"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Informacinė sistema</w:t>
            </w:r>
          </w:p>
        </w:tc>
      </w:tr>
      <w:tr w:rsidR="00C86D88" w:rsidRPr="00C86D88" w14:paraId="478228C3" w14:textId="77777777" w:rsidTr="00E07AE6">
        <w:tc>
          <w:tcPr>
            <w:tcW w:w="2830" w:type="dxa"/>
            <w:shd w:val="clear" w:color="auto" w:fill="auto"/>
          </w:tcPr>
          <w:p w14:paraId="7CC35B5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caps/>
                <w:sz w:val="22"/>
                <w:szCs w:val="22"/>
                <w:lang w:eastAsia="ja-JP"/>
              </w:rPr>
              <w:t>komisija</w:t>
            </w:r>
          </w:p>
        </w:tc>
        <w:tc>
          <w:tcPr>
            <w:tcW w:w="6798" w:type="dxa"/>
            <w:shd w:val="clear" w:color="auto" w:fill="auto"/>
          </w:tcPr>
          <w:p w14:paraId="6D93507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 xml:space="preserve">Valstybinės mokesčių inspekcijos prie Lietuvos Respublikos finansų ministerijos viršininko įsakymu </w:t>
            </w:r>
            <w:r w:rsidRPr="00C86D88">
              <w:rPr>
                <w:rFonts w:ascii="Trebuchet MS" w:eastAsia="MS Mincho" w:hAnsi="Trebuchet MS"/>
                <w:caps/>
                <w:sz w:val="22"/>
                <w:szCs w:val="22"/>
                <w:lang w:eastAsia="ja-JP"/>
              </w:rPr>
              <w:t>KONKURSUI</w:t>
            </w:r>
            <w:r w:rsidRPr="00C86D88">
              <w:rPr>
                <w:rFonts w:ascii="Trebuchet MS" w:eastAsia="MS Mincho" w:hAnsi="Trebuchet MS"/>
                <w:sz w:val="22"/>
                <w:szCs w:val="22"/>
                <w:lang w:eastAsia="ja-JP"/>
              </w:rPr>
              <w:t xml:space="preserve"> organizuoti ir rezultatams įvertinti sudaryta Viešojo pirkimo komisija</w:t>
            </w:r>
          </w:p>
        </w:tc>
      </w:tr>
      <w:tr w:rsidR="00C86D88" w:rsidRPr="00C86D88" w14:paraId="4B20FA18" w14:textId="77777777" w:rsidTr="00E07AE6">
        <w:tc>
          <w:tcPr>
            <w:tcW w:w="2830" w:type="dxa"/>
            <w:shd w:val="clear" w:color="auto" w:fill="auto"/>
          </w:tcPr>
          <w:p w14:paraId="6762AAB6"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caps/>
                <w:sz w:val="22"/>
                <w:szCs w:val="22"/>
                <w:lang w:eastAsia="ja-JP"/>
              </w:rPr>
              <w:t>KONKURSAS</w:t>
            </w:r>
          </w:p>
        </w:tc>
        <w:tc>
          <w:tcPr>
            <w:tcW w:w="6798" w:type="dxa"/>
            <w:shd w:val="clear" w:color="auto" w:fill="auto"/>
          </w:tcPr>
          <w:p w14:paraId="4F3BFB35"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color w:val="000000"/>
                <w:sz w:val="22"/>
                <w:szCs w:val="22"/>
                <w:lang w:eastAsia="ja-JP"/>
              </w:rPr>
              <w:t>Palaikymo</w:t>
            </w:r>
            <w:r w:rsidRPr="00C86D88">
              <w:rPr>
                <w:rFonts w:ascii="Trebuchet MS" w:eastAsia="MS Mincho" w:hAnsi="Trebuchet MS"/>
                <w:sz w:val="22"/>
                <w:szCs w:val="22"/>
                <w:lang w:eastAsia="ja-JP"/>
              </w:rPr>
              <w:t xml:space="preserve"> paslaugų įsigijimo viešojo pirkimo konkursas</w:t>
            </w:r>
          </w:p>
        </w:tc>
      </w:tr>
      <w:tr w:rsidR="00C86D88" w:rsidRPr="00C86D88" w14:paraId="52FCDE11" w14:textId="77777777" w:rsidTr="00E07AE6">
        <w:tc>
          <w:tcPr>
            <w:tcW w:w="2830" w:type="dxa"/>
            <w:shd w:val="clear" w:color="auto" w:fill="auto"/>
          </w:tcPr>
          <w:p w14:paraId="4B273C64"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KONKURSO DOKUMENTAI</w:t>
            </w:r>
          </w:p>
        </w:tc>
        <w:tc>
          <w:tcPr>
            <w:tcW w:w="6798" w:type="dxa"/>
            <w:shd w:val="clear" w:color="auto" w:fill="auto"/>
          </w:tcPr>
          <w:p w14:paraId="3B44A1B8"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Palaikymo paslaugų įsigijimo viešojo pirkimo konkurso dokumentai</w:t>
            </w:r>
          </w:p>
        </w:tc>
      </w:tr>
      <w:tr w:rsidR="00C86D88" w:rsidRPr="00C86D88" w14:paraId="5BB6F497" w14:textId="77777777" w:rsidTr="00E07AE6">
        <w:tc>
          <w:tcPr>
            <w:tcW w:w="2830" w:type="dxa"/>
            <w:shd w:val="clear" w:color="auto" w:fill="auto"/>
          </w:tcPr>
          <w:p w14:paraId="49E0244B" w14:textId="77777777" w:rsidR="00C86D88" w:rsidRPr="00C86D88" w:rsidRDefault="00C86D88" w:rsidP="00C86D88">
            <w:pPr>
              <w:spacing w:after="200"/>
              <w:rPr>
                <w:rFonts w:ascii="Trebuchet MS" w:eastAsia="MS Mincho" w:hAnsi="Trebuchet MS"/>
                <w:sz w:val="22"/>
                <w:szCs w:val="22"/>
                <w:lang w:eastAsia="ja-JP"/>
              </w:rPr>
            </w:pPr>
            <w:r w:rsidRPr="00C86D88">
              <w:rPr>
                <w:rFonts w:ascii="Trebuchet MS" w:eastAsia="MS Mincho" w:hAnsi="Trebuchet MS"/>
                <w:sz w:val="22"/>
                <w:szCs w:val="22"/>
                <w:lang w:eastAsia="ja-JP"/>
              </w:rPr>
              <w:t>KVII</w:t>
            </w:r>
          </w:p>
        </w:tc>
        <w:tc>
          <w:tcPr>
            <w:tcW w:w="6798" w:type="dxa"/>
            <w:shd w:val="clear" w:color="auto" w:fill="auto"/>
          </w:tcPr>
          <w:p w14:paraId="36DD1D39"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Kiti valstybės informaciniai ištekliai</w:t>
            </w:r>
          </w:p>
        </w:tc>
      </w:tr>
      <w:tr w:rsidR="00C86D88" w:rsidRPr="00C86D88" w14:paraId="1ABEB266" w14:textId="77777777" w:rsidTr="00E07AE6">
        <w:tc>
          <w:tcPr>
            <w:tcW w:w="2830" w:type="dxa"/>
            <w:shd w:val="clear" w:color="auto" w:fill="auto"/>
          </w:tcPr>
          <w:p w14:paraId="14D21961"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PASLAUGA</w:t>
            </w:r>
            <w:r>
              <w:rPr>
                <w:rFonts w:ascii="Trebuchet MS" w:eastAsia="MS Mincho" w:hAnsi="Trebuchet MS"/>
                <w:sz w:val="22"/>
                <w:szCs w:val="22"/>
                <w:lang w:eastAsia="ja-JP"/>
              </w:rPr>
              <w:t xml:space="preserve"> arba Paslauga</w:t>
            </w:r>
          </w:p>
        </w:tc>
        <w:tc>
          <w:tcPr>
            <w:tcW w:w="6798" w:type="dxa"/>
            <w:shd w:val="clear" w:color="auto" w:fill="auto"/>
          </w:tcPr>
          <w:p w14:paraId="5B244D84"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bCs/>
                <w:sz w:val="22"/>
                <w:szCs w:val="22"/>
                <w:lang w:eastAsia="ja-JP"/>
              </w:rPr>
              <w:t>DODVS techninė palaikymo paslauga, t. y. visų iki pirkimo sutarties pasirašymo sukurtų, taip pat po pirkimo sutarties pasirašymo modifikuotų ir naujai sukurtų DODVS komponentų palaikymas</w:t>
            </w:r>
          </w:p>
        </w:tc>
      </w:tr>
      <w:tr w:rsidR="00C86D88" w:rsidRPr="00C86D88" w14:paraId="6D0C896F" w14:textId="77777777" w:rsidTr="00E07AE6">
        <w:tc>
          <w:tcPr>
            <w:tcW w:w="2830" w:type="dxa"/>
            <w:shd w:val="clear" w:color="auto" w:fill="auto"/>
          </w:tcPr>
          <w:p w14:paraId="20CEA6AF" w14:textId="77777777" w:rsidR="00C86D88" w:rsidRPr="00C86D88" w:rsidRDefault="00C86D88" w:rsidP="00C86D88">
            <w:pPr>
              <w:spacing w:after="200"/>
              <w:jc w:val="both"/>
              <w:rPr>
                <w:rFonts w:ascii="Trebuchet MS" w:eastAsia="MS Mincho" w:hAnsi="Trebuchet MS"/>
                <w:sz w:val="22"/>
                <w:szCs w:val="22"/>
                <w:lang w:eastAsia="ja-JP"/>
              </w:rPr>
            </w:pPr>
            <w:bookmarkStart w:id="8" w:name="_Hlk191633919"/>
            <w:r w:rsidRPr="00C86D88">
              <w:rPr>
                <w:rFonts w:ascii="Trebuchet MS" w:eastAsia="MS Mincho" w:hAnsi="Trebuchet MS"/>
                <w:sz w:val="22"/>
                <w:szCs w:val="22"/>
                <w:lang w:eastAsia="ja-JP"/>
              </w:rPr>
              <w:t>PASLAUGOS DALIS</w:t>
            </w:r>
          </w:p>
        </w:tc>
        <w:tc>
          <w:tcPr>
            <w:tcW w:w="6798" w:type="dxa"/>
            <w:shd w:val="clear" w:color="auto" w:fill="auto"/>
          </w:tcPr>
          <w:p w14:paraId="32DD40D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4"/>
                <w:lang w:eastAsia="ja-JP"/>
              </w:rPr>
              <w:t xml:space="preserve">DODVS techninė palaikymo paslauga, t. y. iki pirkimo sutarties pasirašymo sukurtų, taip pat po pirkimo sutarties pasirašymo modifikuotų ir naujai sukurtų DODVS komponentų palaikymas </w:t>
            </w:r>
            <w:r w:rsidRPr="000166C8">
              <w:rPr>
                <w:rFonts w:ascii="Trebuchet MS" w:eastAsia="MS Mincho" w:hAnsi="Trebuchet MS"/>
                <w:sz w:val="22"/>
                <w:szCs w:val="24"/>
                <w:lang w:eastAsia="ja-JP"/>
              </w:rPr>
              <w:t>metų konkretaus ketvirčio laikotarpyje.</w:t>
            </w:r>
          </w:p>
        </w:tc>
      </w:tr>
      <w:bookmarkEnd w:id="8"/>
      <w:tr w:rsidR="00C86D88" w:rsidRPr="00C86D88" w14:paraId="483A4677" w14:textId="77777777" w:rsidTr="00E07AE6">
        <w:tc>
          <w:tcPr>
            <w:tcW w:w="2830" w:type="dxa"/>
            <w:shd w:val="clear" w:color="auto" w:fill="auto"/>
          </w:tcPr>
          <w:p w14:paraId="15015CAA"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SUTARTIS</w:t>
            </w:r>
            <w:r>
              <w:rPr>
                <w:rFonts w:ascii="Trebuchet MS" w:eastAsia="MS Mincho" w:hAnsi="Trebuchet MS"/>
                <w:sz w:val="22"/>
                <w:szCs w:val="22"/>
                <w:lang w:eastAsia="ja-JP"/>
              </w:rPr>
              <w:t xml:space="preserve"> arba Sutartis</w:t>
            </w:r>
          </w:p>
        </w:tc>
        <w:tc>
          <w:tcPr>
            <w:tcW w:w="6798" w:type="dxa"/>
            <w:shd w:val="clear" w:color="auto" w:fill="auto"/>
          </w:tcPr>
          <w:p w14:paraId="704CAA9D"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Viešojo pirkimo paslaugų sutartis</w:t>
            </w:r>
          </w:p>
        </w:tc>
      </w:tr>
      <w:tr w:rsidR="00C86D88" w:rsidRPr="00C86D88" w14:paraId="64548E38" w14:textId="77777777" w:rsidTr="00E07AE6">
        <w:tc>
          <w:tcPr>
            <w:tcW w:w="2830" w:type="dxa"/>
            <w:shd w:val="clear" w:color="auto" w:fill="auto"/>
          </w:tcPr>
          <w:p w14:paraId="7EAE1FC3" w14:textId="77777777" w:rsidR="00C86D88" w:rsidRPr="00C86D88" w:rsidRDefault="00C86D88" w:rsidP="00C86D88">
            <w:pPr>
              <w:spacing w:after="200"/>
              <w:rPr>
                <w:rFonts w:ascii="Trebuchet MS" w:eastAsia="MS Mincho" w:hAnsi="Trebuchet MS"/>
                <w:sz w:val="22"/>
                <w:szCs w:val="22"/>
                <w:lang w:eastAsia="ja-JP"/>
              </w:rPr>
            </w:pPr>
            <w:r w:rsidRPr="00C86D88">
              <w:rPr>
                <w:rFonts w:ascii="Trebuchet MS" w:eastAsia="MS Mincho" w:hAnsi="Trebuchet MS"/>
                <w:sz w:val="22"/>
                <w:szCs w:val="22"/>
                <w:lang w:eastAsia="ja-JP"/>
              </w:rPr>
              <w:t>SVN</w:t>
            </w:r>
          </w:p>
        </w:tc>
        <w:tc>
          <w:tcPr>
            <w:tcW w:w="6798" w:type="dxa"/>
            <w:shd w:val="clear" w:color="auto" w:fill="auto"/>
          </w:tcPr>
          <w:p w14:paraId="7905888D"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Valstybinės mokesčių inspekcijos prie Lietuvos Respublikos finansų ministerijos</w:t>
            </w:r>
            <w:r w:rsidRPr="00C86D88" w:rsidDel="00FF41F5">
              <w:rPr>
                <w:rFonts w:ascii="Trebuchet MS" w:eastAsia="MS Mincho" w:hAnsi="Trebuchet MS"/>
                <w:sz w:val="22"/>
                <w:szCs w:val="22"/>
                <w:lang w:eastAsia="ja-JP"/>
              </w:rPr>
              <w:t xml:space="preserve"> </w:t>
            </w:r>
            <w:r w:rsidRPr="00C86D88">
              <w:rPr>
                <w:rFonts w:ascii="Trebuchet MS" w:eastAsia="MS Mincho" w:hAnsi="Trebuchet MS"/>
                <w:sz w:val="22"/>
                <w:szCs w:val="22"/>
                <w:lang w:eastAsia="ja-JP"/>
              </w:rPr>
              <w:t xml:space="preserve">naudojama rinkinių </w:t>
            </w:r>
            <w:proofErr w:type="spellStart"/>
            <w:r w:rsidRPr="00C86D88">
              <w:rPr>
                <w:rFonts w:ascii="Trebuchet MS" w:eastAsia="MS Mincho" w:hAnsi="Trebuchet MS"/>
                <w:sz w:val="22"/>
                <w:szCs w:val="22"/>
                <w:lang w:eastAsia="ja-JP"/>
              </w:rPr>
              <w:t>versijavimo</w:t>
            </w:r>
            <w:proofErr w:type="spellEnd"/>
            <w:r w:rsidRPr="00C86D88">
              <w:rPr>
                <w:rFonts w:ascii="Trebuchet MS" w:eastAsia="MS Mincho" w:hAnsi="Trebuchet MS"/>
                <w:sz w:val="22"/>
                <w:szCs w:val="22"/>
                <w:lang w:eastAsia="ja-JP"/>
              </w:rPr>
              <w:t xml:space="preserve"> saugykla</w:t>
            </w:r>
          </w:p>
        </w:tc>
      </w:tr>
      <w:tr w:rsidR="00C86D88" w:rsidRPr="00C86D88" w14:paraId="79628998" w14:textId="77777777" w:rsidTr="00E07AE6">
        <w:tc>
          <w:tcPr>
            <w:tcW w:w="2830" w:type="dxa"/>
            <w:shd w:val="clear" w:color="auto" w:fill="auto"/>
          </w:tcPr>
          <w:p w14:paraId="1AE0E412"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TIEKĖJAS</w:t>
            </w:r>
            <w:r>
              <w:rPr>
                <w:rFonts w:ascii="Trebuchet MS" w:eastAsia="MS Mincho" w:hAnsi="Trebuchet MS"/>
                <w:sz w:val="22"/>
                <w:szCs w:val="22"/>
                <w:lang w:eastAsia="ja-JP"/>
              </w:rPr>
              <w:t xml:space="preserve"> arba Tiekėjas</w:t>
            </w:r>
          </w:p>
        </w:tc>
        <w:tc>
          <w:tcPr>
            <w:tcW w:w="6798" w:type="dxa"/>
            <w:shd w:val="clear" w:color="auto" w:fill="auto"/>
          </w:tcPr>
          <w:p w14:paraId="409A4554"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Lietuvos ir užsienio valstybių ūkio subjektas, turintis kompetenciją ir pajėgumus, dalyvauti viešojo pirkimo atvirame konkurse</w:t>
            </w:r>
          </w:p>
        </w:tc>
      </w:tr>
      <w:tr w:rsidR="00C86D88" w:rsidRPr="00C86D88" w14:paraId="76F450AE" w14:textId="77777777" w:rsidTr="00E07AE6">
        <w:tc>
          <w:tcPr>
            <w:tcW w:w="2830" w:type="dxa"/>
            <w:shd w:val="clear" w:color="auto" w:fill="auto"/>
          </w:tcPr>
          <w:p w14:paraId="54458381"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UŽSAKOVAS</w:t>
            </w:r>
            <w:r>
              <w:rPr>
                <w:rFonts w:ascii="Trebuchet MS" w:eastAsia="MS Mincho" w:hAnsi="Trebuchet MS"/>
                <w:sz w:val="22"/>
                <w:szCs w:val="22"/>
                <w:lang w:eastAsia="ja-JP"/>
              </w:rPr>
              <w:t xml:space="preserve"> arba Pirkėjas</w:t>
            </w:r>
          </w:p>
        </w:tc>
        <w:tc>
          <w:tcPr>
            <w:tcW w:w="6798" w:type="dxa"/>
            <w:shd w:val="clear" w:color="auto" w:fill="auto"/>
          </w:tcPr>
          <w:p w14:paraId="09D2CC4D"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 xml:space="preserve">Perkančioji organizacija — Valstybinė mokesčių inspekcija prie Lietuvos Respublikos finansų ministerijos </w:t>
            </w:r>
          </w:p>
        </w:tc>
      </w:tr>
      <w:tr w:rsidR="00C86D88" w:rsidRPr="00C86D88" w14:paraId="2AC00AFF" w14:textId="77777777" w:rsidTr="00E07AE6">
        <w:tc>
          <w:tcPr>
            <w:tcW w:w="2830" w:type="dxa"/>
            <w:shd w:val="clear" w:color="auto" w:fill="auto"/>
          </w:tcPr>
          <w:p w14:paraId="15C81195"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VMI prie FM</w:t>
            </w:r>
          </w:p>
        </w:tc>
        <w:tc>
          <w:tcPr>
            <w:tcW w:w="6798" w:type="dxa"/>
            <w:shd w:val="clear" w:color="auto" w:fill="auto"/>
          </w:tcPr>
          <w:p w14:paraId="37574A09"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z w:val="22"/>
                <w:szCs w:val="22"/>
                <w:lang w:eastAsia="ja-JP"/>
              </w:rPr>
              <w:t>Valstybinė mokesčių inspekcija prie Lietuvos Respublikos finansų ministerijos</w:t>
            </w:r>
          </w:p>
        </w:tc>
      </w:tr>
      <w:tr w:rsidR="00C86D88" w:rsidRPr="00C86D88" w14:paraId="354139C6" w14:textId="77777777" w:rsidTr="00E07AE6">
        <w:tc>
          <w:tcPr>
            <w:tcW w:w="2830" w:type="dxa"/>
            <w:shd w:val="clear" w:color="auto" w:fill="auto"/>
          </w:tcPr>
          <w:p w14:paraId="2472964E" w14:textId="77777777" w:rsidR="00C86D88" w:rsidRPr="00C86D88" w:rsidRDefault="00C86D88" w:rsidP="00C86D88">
            <w:pPr>
              <w:spacing w:after="200"/>
              <w:jc w:val="both"/>
              <w:rPr>
                <w:rFonts w:ascii="Trebuchet MS" w:eastAsia="MS Mincho" w:hAnsi="Trebuchet MS"/>
                <w:sz w:val="22"/>
                <w:szCs w:val="22"/>
                <w:lang w:eastAsia="ja-JP"/>
              </w:rPr>
            </w:pPr>
            <w:r w:rsidRPr="00C86D88">
              <w:rPr>
                <w:rFonts w:ascii="Trebuchet MS" w:eastAsia="MS Mincho" w:hAnsi="Trebuchet MS"/>
                <w:spacing w:val="-1"/>
                <w:sz w:val="22"/>
                <w:szCs w:val="24"/>
                <w:lang w:eastAsia="ja-JP"/>
              </w:rPr>
              <w:t>VMI prie FM IT Pagalbos tarnybos TPĮ</w:t>
            </w:r>
          </w:p>
        </w:tc>
        <w:tc>
          <w:tcPr>
            <w:tcW w:w="6798" w:type="dxa"/>
            <w:shd w:val="clear" w:color="auto" w:fill="auto"/>
          </w:tcPr>
          <w:p w14:paraId="5AFCF49E" w14:textId="77777777" w:rsidR="00C86D88" w:rsidRPr="00C86D88" w:rsidRDefault="00C86D88" w:rsidP="00C86D88">
            <w:pPr>
              <w:spacing w:after="200"/>
              <w:jc w:val="both"/>
              <w:rPr>
                <w:rFonts w:ascii="Trebuchet MS" w:eastAsia="MS Mincho" w:hAnsi="Trebuchet MS"/>
                <w:sz w:val="22"/>
                <w:szCs w:val="22"/>
                <w:lang w:eastAsia="ja-JP"/>
              </w:rPr>
            </w:pPr>
            <w:bookmarkStart w:id="9" w:name="_Hlk179809101"/>
            <w:r w:rsidRPr="00C86D88">
              <w:rPr>
                <w:rFonts w:ascii="Trebuchet MS" w:eastAsia="MS Mincho" w:hAnsi="Trebuchet MS"/>
                <w:sz w:val="22"/>
                <w:szCs w:val="22"/>
                <w:lang w:eastAsia="ja-JP"/>
              </w:rPr>
              <w:t>Valstybinės mokesčių inspekcijos prie Lietuvos Respublikos finansų ministerijos</w:t>
            </w:r>
            <w:r w:rsidRPr="00C86D88" w:rsidDel="00FF41F5">
              <w:rPr>
                <w:rFonts w:ascii="Trebuchet MS" w:eastAsia="MS Mincho" w:hAnsi="Trebuchet MS"/>
                <w:spacing w:val="-1"/>
                <w:sz w:val="22"/>
                <w:szCs w:val="24"/>
                <w:lang w:eastAsia="ja-JP"/>
              </w:rPr>
              <w:t xml:space="preserve"> </w:t>
            </w:r>
            <w:r w:rsidRPr="00C86D88">
              <w:rPr>
                <w:rFonts w:ascii="Trebuchet MS" w:eastAsia="MS Mincho" w:hAnsi="Trebuchet MS"/>
                <w:spacing w:val="-1"/>
                <w:sz w:val="22"/>
                <w:szCs w:val="24"/>
                <w:lang w:eastAsia="ja-JP"/>
              </w:rPr>
              <w:t>Informacinių technologijų pagalbos tarnybos taikomoji programin</w:t>
            </w:r>
            <w:bookmarkEnd w:id="9"/>
            <w:r w:rsidRPr="00C86D88">
              <w:rPr>
                <w:rFonts w:ascii="Trebuchet MS" w:eastAsia="MS Mincho" w:hAnsi="Trebuchet MS"/>
                <w:spacing w:val="-1"/>
                <w:sz w:val="22"/>
                <w:szCs w:val="24"/>
                <w:lang w:eastAsia="ja-JP"/>
              </w:rPr>
              <w:t>ė įranga</w:t>
            </w:r>
          </w:p>
        </w:tc>
      </w:tr>
    </w:tbl>
    <w:p w14:paraId="22523BBF" w14:textId="77777777" w:rsidR="00A2617B" w:rsidRPr="009A077E" w:rsidRDefault="00A2617B" w:rsidP="008C4160">
      <w:pPr>
        <w:rPr>
          <w:rFonts w:ascii="Trebuchet MS" w:hAnsi="Trebuchet MS"/>
          <w:sz w:val="22"/>
          <w:szCs w:val="22"/>
        </w:rPr>
      </w:pPr>
    </w:p>
    <w:p w14:paraId="47CAC78F" w14:textId="77777777" w:rsidR="00C921E0" w:rsidRPr="00C921E0" w:rsidRDefault="00C921E0" w:rsidP="00C921E0">
      <w:pPr>
        <w:pStyle w:val="Sraopastraipa"/>
        <w:numPr>
          <w:ilvl w:val="0"/>
          <w:numId w:val="2"/>
        </w:numPr>
        <w:shd w:val="clear" w:color="auto" w:fill="FFFFFF"/>
        <w:tabs>
          <w:tab w:val="left" w:pos="851"/>
        </w:tabs>
        <w:autoSpaceDE w:val="0"/>
        <w:autoSpaceDN w:val="0"/>
        <w:adjustRightInd w:val="0"/>
        <w:spacing w:after="120" w:line="276" w:lineRule="auto"/>
        <w:ind w:right="282" w:firstLine="6"/>
        <w:jc w:val="both"/>
        <w:rPr>
          <w:rFonts w:ascii="Trebuchet MS" w:hAnsi="Trebuchet MS"/>
          <w:b/>
          <w:sz w:val="22"/>
          <w:szCs w:val="22"/>
        </w:rPr>
      </w:pPr>
      <w:r w:rsidRPr="00C921E0">
        <w:rPr>
          <w:rFonts w:ascii="Trebuchet MS" w:hAnsi="Trebuchet MS"/>
          <w:b/>
          <w:sz w:val="22"/>
          <w:szCs w:val="22"/>
        </w:rPr>
        <w:t>PIRKIMO OBJEKTAS:</w:t>
      </w:r>
    </w:p>
    <w:p w14:paraId="49568321" w14:textId="77777777" w:rsidR="00C921E0" w:rsidRPr="00C921E0" w:rsidRDefault="00C921E0" w:rsidP="00C921E0">
      <w:pPr>
        <w:pStyle w:val="Sraopastraipa"/>
        <w:numPr>
          <w:ilvl w:val="1"/>
          <w:numId w:val="2"/>
        </w:numPr>
        <w:shd w:val="clear" w:color="auto" w:fill="FFFFFF"/>
        <w:tabs>
          <w:tab w:val="left" w:pos="0"/>
          <w:tab w:val="left" w:pos="993"/>
        </w:tabs>
        <w:autoSpaceDE w:val="0"/>
        <w:autoSpaceDN w:val="0"/>
        <w:adjustRightInd w:val="0"/>
        <w:spacing w:line="276" w:lineRule="auto"/>
        <w:ind w:left="0" w:firstLine="425"/>
        <w:jc w:val="both"/>
        <w:rPr>
          <w:rFonts w:ascii="Trebuchet MS" w:hAnsi="Trebuchet MS"/>
          <w:sz w:val="22"/>
          <w:szCs w:val="22"/>
        </w:rPr>
      </w:pPr>
      <w:r w:rsidRPr="00C921E0">
        <w:rPr>
          <w:rFonts w:ascii="Trebuchet MS" w:hAnsi="Trebuchet MS"/>
          <w:sz w:val="22"/>
          <w:szCs w:val="22"/>
        </w:rPr>
        <w:lastRenderedPageBreak/>
        <w:t xml:space="preserve">Pirkimo objektas — </w:t>
      </w:r>
      <w:bookmarkStart w:id="10" w:name="_Hlk169002097"/>
      <w:r w:rsidRPr="00C921E0">
        <w:rPr>
          <w:rFonts w:ascii="Trebuchet MS" w:hAnsi="Trebuchet MS"/>
          <w:bCs/>
          <w:sz w:val="22"/>
          <w:szCs w:val="22"/>
          <w:lang w:val="en-GB"/>
        </w:rPr>
        <w:t xml:space="preserve">DODVS </w:t>
      </w:r>
      <w:r w:rsidRPr="00C921E0">
        <w:rPr>
          <w:rFonts w:ascii="Trebuchet MS" w:hAnsi="Trebuchet MS"/>
          <w:bCs/>
          <w:sz w:val="22"/>
          <w:szCs w:val="22"/>
        </w:rPr>
        <w:t>techninės palaikymo paslaugos, t. y. visų iki pirkimo sutarties pasirašymo sukurtų, taip pat po pirkimo sutarties pasirašymo modifikuotų ir naujai sukurtų DODVS komponentų palaikymo</w:t>
      </w:r>
      <w:r w:rsidRPr="00C921E0">
        <w:rPr>
          <w:rFonts w:ascii="Trebuchet MS" w:hAnsi="Trebuchet MS"/>
          <w:sz w:val="22"/>
          <w:szCs w:val="22"/>
        </w:rPr>
        <w:t xml:space="preserve"> paslaugos</w:t>
      </w:r>
      <w:bookmarkEnd w:id="10"/>
      <w:r w:rsidRPr="00C921E0">
        <w:rPr>
          <w:rFonts w:ascii="Trebuchet MS" w:hAnsi="Trebuchet MS"/>
          <w:sz w:val="22"/>
          <w:szCs w:val="22"/>
        </w:rPr>
        <w:t xml:space="preserve">. PASLAUGA apima šiuos elementus: </w:t>
      </w:r>
    </w:p>
    <w:p w14:paraId="16F15C16" w14:textId="77777777" w:rsidR="00C921E0" w:rsidRPr="00C921E0" w:rsidRDefault="00C921E0" w:rsidP="00C921E0">
      <w:pPr>
        <w:tabs>
          <w:tab w:val="left" w:pos="567"/>
          <w:tab w:val="left" w:pos="709"/>
        </w:tabs>
        <w:ind w:firstLine="426"/>
        <w:jc w:val="both"/>
        <w:rPr>
          <w:rFonts w:ascii="Trebuchet MS" w:hAnsi="Trebuchet MS"/>
          <w:sz w:val="22"/>
          <w:szCs w:val="22"/>
        </w:rPr>
      </w:pPr>
      <w:bookmarkStart w:id="11" w:name="_Hlk169002138"/>
      <w:r w:rsidRPr="00C921E0">
        <w:rPr>
          <w:rFonts w:ascii="Trebuchet MS" w:hAnsi="Trebuchet MS"/>
          <w:b/>
          <w:sz w:val="22"/>
          <w:szCs w:val="22"/>
        </w:rPr>
        <w:t>2.1.1.</w:t>
      </w:r>
      <w:r w:rsidRPr="00C921E0">
        <w:rPr>
          <w:rFonts w:ascii="Trebuchet MS" w:hAnsi="Trebuchet MS"/>
          <w:sz w:val="22"/>
          <w:szCs w:val="22"/>
        </w:rPr>
        <w:t xml:space="preserve"> bazines DODVS palaikymo paslaugas;</w:t>
      </w:r>
    </w:p>
    <w:p w14:paraId="44667C54" w14:textId="77777777" w:rsidR="00C921E0" w:rsidRPr="00C921E0" w:rsidRDefault="00C921E0" w:rsidP="00C921E0">
      <w:pPr>
        <w:tabs>
          <w:tab w:val="left" w:pos="567"/>
          <w:tab w:val="left" w:pos="709"/>
        </w:tabs>
        <w:ind w:firstLine="426"/>
        <w:jc w:val="both"/>
        <w:rPr>
          <w:rFonts w:ascii="Trebuchet MS" w:hAnsi="Trebuchet MS"/>
          <w:sz w:val="22"/>
          <w:szCs w:val="22"/>
        </w:rPr>
      </w:pPr>
      <w:r w:rsidRPr="00C921E0">
        <w:rPr>
          <w:rFonts w:ascii="Trebuchet MS" w:hAnsi="Trebuchet MS"/>
          <w:b/>
          <w:sz w:val="22"/>
          <w:szCs w:val="22"/>
        </w:rPr>
        <w:t>2.1.2.</w:t>
      </w:r>
      <w:r w:rsidRPr="00C921E0">
        <w:rPr>
          <w:rFonts w:ascii="Trebuchet MS" w:hAnsi="Trebuchet MS"/>
          <w:sz w:val="22"/>
          <w:szCs w:val="22"/>
        </w:rPr>
        <w:t xml:space="preserve"> programinės įrangos DODVS versijų naujinimo paslaugos.</w:t>
      </w:r>
    </w:p>
    <w:p w14:paraId="2ABC6F2B" w14:textId="77777777" w:rsidR="00C921E0" w:rsidRPr="00C921E0" w:rsidRDefault="00C921E0" w:rsidP="00C921E0">
      <w:pPr>
        <w:pStyle w:val="Sraopastraipa"/>
        <w:shd w:val="clear" w:color="auto" w:fill="FFFFFF"/>
        <w:tabs>
          <w:tab w:val="left" w:pos="709"/>
          <w:tab w:val="left" w:pos="993"/>
        </w:tabs>
        <w:autoSpaceDE w:val="0"/>
        <w:autoSpaceDN w:val="0"/>
        <w:adjustRightInd w:val="0"/>
        <w:ind w:left="426"/>
        <w:contextualSpacing w:val="0"/>
        <w:jc w:val="both"/>
        <w:rPr>
          <w:rFonts w:ascii="Trebuchet MS" w:hAnsi="Trebuchet MS"/>
          <w:sz w:val="22"/>
          <w:szCs w:val="22"/>
        </w:rPr>
      </w:pPr>
    </w:p>
    <w:bookmarkEnd w:id="11"/>
    <w:p w14:paraId="1A01977F" w14:textId="77777777" w:rsidR="00C921E0" w:rsidRPr="00C921E0" w:rsidRDefault="00C921E0" w:rsidP="00C921E0">
      <w:pPr>
        <w:pStyle w:val="Sraopastraipa"/>
        <w:numPr>
          <w:ilvl w:val="0"/>
          <w:numId w:val="2"/>
        </w:numPr>
        <w:shd w:val="clear" w:color="auto" w:fill="FFFFFF"/>
        <w:tabs>
          <w:tab w:val="left" w:pos="851"/>
        </w:tabs>
        <w:autoSpaceDE w:val="0"/>
        <w:autoSpaceDN w:val="0"/>
        <w:adjustRightInd w:val="0"/>
        <w:ind w:right="282" w:firstLine="6"/>
        <w:jc w:val="both"/>
        <w:rPr>
          <w:rFonts w:ascii="Trebuchet MS" w:hAnsi="Trebuchet MS"/>
          <w:b/>
          <w:sz w:val="22"/>
          <w:szCs w:val="22"/>
        </w:rPr>
      </w:pPr>
      <w:r w:rsidRPr="00C921E0">
        <w:rPr>
          <w:rFonts w:ascii="Trebuchet MS" w:hAnsi="Trebuchet MS"/>
          <w:b/>
          <w:sz w:val="22"/>
          <w:szCs w:val="22"/>
        </w:rPr>
        <w:t>TECHNINĖ SPECIFIKACIJA:</w:t>
      </w:r>
    </w:p>
    <w:p w14:paraId="4A1D9291" w14:textId="77777777" w:rsidR="008950D0" w:rsidRPr="008950D0" w:rsidRDefault="008950D0" w:rsidP="008950D0">
      <w:pPr>
        <w:widowControl w:val="0"/>
        <w:tabs>
          <w:tab w:val="left" w:pos="567"/>
        </w:tabs>
        <w:contextualSpacing/>
        <w:jc w:val="both"/>
        <w:rPr>
          <w:rFonts w:ascii="Trebuchet MS" w:hAnsi="Trebuchet MS"/>
          <w:b/>
          <w:sz w:val="22"/>
          <w:szCs w:val="22"/>
        </w:rPr>
      </w:pPr>
      <w:r w:rsidRPr="008950D0">
        <w:rPr>
          <w:rFonts w:ascii="Trebuchet MS" w:hAnsi="Trebuchet MS"/>
          <w:b/>
          <w:sz w:val="22"/>
          <w:szCs w:val="22"/>
        </w:rPr>
        <w:t>3.1. perkamų paslaugų pavadinimai, kiekiai (apimtys), perkamoms paslaugoms keliami reikalavimai:</w:t>
      </w:r>
    </w:p>
    <w:p w14:paraId="6B8C9DB0" w14:textId="77777777" w:rsidR="008950D0" w:rsidRPr="008950D0" w:rsidRDefault="008950D0" w:rsidP="008950D0">
      <w:pPr>
        <w:numPr>
          <w:ilvl w:val="2"/>
          <w:numId w:val="3"/>
        </w:numPr>
        <w:tabs>
          <w:tab w:val="left" w:pos="709"/>
        </w:tabs>
        <w:spacing w:after="200"/>
        <w:ind w:hanging="7100"/>
        <w:contextualSpacing/>
        <w:rPr>
          <w:rFonts w:ascii="Trebuchet MS" w:hAnsi="Trebuchet MS"/>
          <w:sz w:val="22"/>
          <w:szCs w:val="22"/>
        </w:rPr>
      </w:pPr>
      <w:r w:rsidRPr="008950D0">
        <w:rPr>
          <w:rFonts w:ascii="Trebuchet MS" w:hAnsi="Trebuchet MS"/>
          <w:sz w:val="22"/>
          <w:szCs w:val="22"/>
        </w:rPr>
        <w:t>PASLAUGA turi apimti šiuos elementus:</w:t>
      </w:r>
    </w:p>
    <w:p w14:paraId="0C8A610D" w14:textId="77777777" w:rsidR="008950D0" w:rsidRPr="008950D0" w:rsidRDefault="008950D0" w:rsidP="008950D0">
      <w:pPr>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3.1.1.1. bazines DODVS palaikymo paslaugas;</w:t>
      </w:r>
    </w:p>
    <w:p w14:paraId="33B9E9CB" w14:textId="77777777" w:rsidR="008950D0" w:rsidRPr="008950D0" w:rsidRDefault="008950D0" w:rsidP="008950D0">
      <w:pPr>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3.1.1.2. programinės įrangos DODVS versijų naujinimo paslaugas.</w:t>
      </w:r>
    </w:p>
    <w:p w14:paraId="7E4AE1D1" w14:textId="5923ADD2" w:rsidR="008950D0" w:rsidRPr="008950D0" w:rsidRDefault="008950D0" w:rsidP="008950D0">
      <w:pPr>
        <w:jc w:val="both"/>
        <w:rPr>
          <w:rFonts w:ascii="Trebuchet MS" w:hAnsi="Trebuchet MS"/>
          <w:sz w:val="22"/>
          <w:szCs w:val="22"/>
        </w:rPr>
      </w:pPr>
      <w:r w:rsidRPr="008950D0">
        <w:rPr>
          <w:rFonts w:ascii="Trebuchet MS" w:hAnsi="Trebuchet MS"/>
          <w:sz w:val="22"/>
          <w:szCs w:val="22"/>
        </w:rPr>
        <w:t xml:space="preserve">3.1.2. Bazinės palaikymo paslaugos turi būti teikiamos nuolat taikant valandinį apmokėjimo principą, UŽSAKOVUI stebint palaikymo atlikimo kokybę ir terminus, o programinės įrangos DODVS naujinimo paslaugos teikiamos ne rečiau kaip </w:t>
      </w:r>
      <w:r w:rsidR="000166C8">
        <w:rPr>
          <w:rFonts w:ascii="Trebuchet MS" w:hAnsi="Trebuchet MS"/>
          <w:sz w:val="22"/>
          <w:szCs w:val="22"/>
        </w:rPr>
        <w:t>kartą per ketvirtį</w:t>
      </w:r>
      <w:r w:rsidRPr="008950D0">
        <w:rPr>
          <w:rFonts w:ascii="Trebuchet MS" w:hAnsi="Trebuchet MS"/>
          <w:sz w:val="22"/>
          <w:szCs w:val="22"/>
        </w:rPr>
        <w:t xml:space="preserve"> ir apmokamos pagal fiksuotą įkainį. Bendra numatoma PASLAUGOS apimtis iki 2000 darbo valandų ir ne mažiau kaip </w:t>
      </w:r>
      <w:r w:rsidR="000166C8">
        <w:rPr>
          <w:rFonts w:ascii="Trebuchet MS" w:hAnsi="Trebuchet MS"/>
          <w:sz w:val="22"/>
          <w:szCs w:val="22"/>
        </w:rPr>
        <w:t>12</w:t>
      </w:r>
      <w:r w:rsidRPr="008950D0">
        <w:rPr>
          <w:rFonts w:ascii="Trebuchet MS" w:hAnsi="Trebuchet MS"/>
          <w:sz w:val="22"/>
          <w:szCs w:val="22"/>
        </w:rPr>
        <w:t xml:space="preserve"> programinės įrangos DODVS versijų atnaujinimai.</w:t>
      </w:r>
    </w:p>
    <w:p w14:paraId="19C5FD4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3.1.3. Palaikymo objektas yra visi PASLAUGOS rezultato elementai. </w:t>
      </w:r>
    </w:p>
    <w:p w14:paraId="5B93158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 Palaikymo PASLAUGA apima:</w:t>
      </w:r>
    </w:p>
    <w:p w14:paraId="34AD38AE" w14:textId="77777777" w:rsidR="008950D0" w:rsidRPr="008950D0" w:rsidRDefault="008950D0" w:rsidP="008950D0">
      <w:pPr>
        <w:tabs>
          <w:tab w:val="left" w:pos="993"/>
          <w:tab w:val="num" w:pos="1080"/>
          <w:tab w:val="left" w:pos="1276"/>
        </w:tabs>
        <w:jc w:val="both"/>
        <w:rPr>
          <w:rFonts w:ascii="Trebuchet MS" w:hAnsi="Trebuchet MS"/>
          <w:sz w:val="22"/>
          <w:szCs w:val="22"/>
        </w:rPr>
      </w:pPr>
      <w:r w:rsidRPr="008950D0">
        <w:rPr>
          <w:rFonts w:ascii="Trebuchet MS" w:hAnsi="Trebuchet MS"/>
          <w:sz w:val="22"/>
          <w:szCs w:val="22"/>
        </w:rPr>
        <w:t>3.1.4.1. konsultavimo darbus — VMI prie FM IT Pagalbos tarnybos darbuotojų arba paskirtų kontaktinių asmenų konsultavimą DODVS ir sąsajas su ja turinčių IS / KVII naudojimo bei administravimo klausimais, įskaitant atitinkamą infrastruktūrą, kurioje veikia DODVS ir su ja sąsają  turinčios IS / KVII;</w:t>
      </w:r>
    </w:p>
    <w:p w14:paraId="746428E0" w14:textId="77777777" w:rsidR="008950D0" w:rsidRPr="008950D0" w:rsidRDefault="008950D0" w:rsidP="008950D0">
      <w:pPr>
        <w:tabs>
          <w:tab w:val="left" w:pos="0"/>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3.1.4.2. konsultavimo paslaugas — UŽSAKOVO darbuotojų konsultavimas darbo su DODVS ir pagal poreikį sąsajų su ja turinčių IS / KVII</w:t>
      </w:r>
      <w:r w:rsidRPr="008950D0">
        <w:rPr>
          <w:rFonts w:ascii="Trebuchet MS" w:eastAsia="MS Mincho" w:hAnsi="Trebuchet MS"/>
          <w:sz w:val="22"/>
          <w:szCs w:val="24"/>
          <w:lang w:eastAsia="ja-JP"/>
        </w:rPr>
        <w:t xml:space="preserve"> </w:t>
      </w:r>
      <w:r w:rsidRPr="008950D0">
        <w:rPr>
          <w:rFonts w:ascii="Trebuchet MS" w:eastAsia="MS Mincho" w:hAnsi="Trebuchet MS"/>
          <w:sz w:val="22"/>
          <w:szCs w:val="22"/>
          <w:lang w:eastAsia="ja-JP"/>
        </w:rPr>
        <w:t xml:space="preserve">klausimais, naudojant atitinkamas </w:t>
      </w:r>
      <w:r w:rsidRPr="008950D0">
        <w:rPr>
          <w:rFonts w:ascii="Trebuchet MS" w:eastAsia="MS Mincho" w:hAnsi="Trebuchet MS"/>
          <w:spacing w:val="-1"/>
          <w:sz w:val="22"/>
          <w:szCs w:val="24"/>
          <w:lang w:eastAsia="ja-JP"/>
        </w:rPr>
        <w:t xml:space="preserve">VMI prie FM IT Pagalbos tarnybos TPĮ </w:t>
      </w:r>
      <w:r w:rsidRPr="008950D0">
        <w:rPr>
          <w:rFonts w:ascii="Trebuchet MS" w:eastAsia="MS Mincho" w:hAnsi="Trebuchet MS"/>
          <w:sz w:val="22"/>
          <w:szCs w:val="22"/>
          <w:lang w:eastAsia="ja-JP"/>
        </w:rPr>
        <w:t>funkcijas;</w:t>
      </w:r>
    </w:p>
    <w:p w14:paraId="4181060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3.1.4.3. PASLAUGOS rezultato elementų, kuriems negalioja kokybės garantija, eksploatavimo trikčių šalinimo ir klaidų taisymo paslaugas;</w:t>
      </w:r>
    </w:p>
    <w:p w14:paraId="0DD0D658"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3.1.4.4. DODVS darbingumo atstatymą įvykus DODVS, su ja susijusių IS / KVII ar infrastruktūros sutrikimams;</w:t>
      </w:r>
    </w:p>
    <w:p w14:paraId="1FBBB05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3.1.4.5. smulkius, nereikalaujančius esminių projektinių sprendimų PASLAUGOS rezultato elementų modifikavimo darbus, kurių suminis  ketvirčio darbo imlumas nereikalauja iš PASLAUGOS TIEKĖJO daugiau kaip 200 žmogaus darbo valandų;</w:t>
      </w:r>
    </w:p>
    <w:p w14:paraId="7E696A59"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3.1.4.6. sugadintų bei prarastų DODVS ir / ar su ja susijusių kitų IS / KVII duomenų (toliau — duomenys) atstatymą, kai gedimo priežastis yra ne PASLAUGOS TIEKĖJO pateiktų (įdiegtų) priemonių veikimas arba jų neveikimas, </w:t>
      </w:r>
      <w:r w:rsidRPr="008950D0">
        <w:rPr>
          <w:rFonts w:ascii="Trebuchet MS" w:eastAsia="MS Mincho" w:hAnsi="Trebuchet MS"/>
          <w:sz w:val="22"/>
          <w:szCs w:val="24"/>
          <w:lang w:eastAsia="ja-JP"/>
        </w:rPr>
        <w:t>jei neviršija tam tikro skaičiaus valandų</w:t>
      </w:r>
      <w:r w:rsidRPr="008950D0">
        <w:rPr>
          <w:rFonts w:ascii="Trebuchet MS" w:eastAsia="MS Mincho" w:hAnsi="Trebuchet MS"/>
          <w:sz w:val="22"/>
          <w:szCs w:val="22"/>
          <w:lang w:eastAsia="ja-JP"/>
        </w:rPr>
        <w:t>;</w:t>
      </w:r>
    </w:p>
    <w:p w14:paraId="2D21C9A0"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3.1.4.7. kitų paslaugų TIEKĖJŲ, vykdančių IS / KVII kūrimo ir / ar modifikavimo darbus, diegimui teikiamų sprendimų programinio kodo vertinimą ir analizę;</w:t>
      </w:r>
    </w:p>
    <w:p w14:paraId="0440CB2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3.1.4.8. IS </w:t>
      </w:r>
      <w:r w:rsidRPr="008950D0">
        <w:rPr>
          <w:rFonts w:ascii="Trebuchet MS" w:eastAsia="MS Mincho" w:hAnsi="Trebuchet MS"/>
          <w:color w:val="000000"/>
          <w:sz w:val="22"/>
          <w:szCs w:val="22"/>
          <w:lang w:eastAsia="ja-JP"/>
        </w:rPr>
        <w:t>/ KVII ir / ar jos komponentų, serverių ir duomenų bazių bei paslaugų procesų stebėjimą ir veikimo užtikrinimą Užsakovo ne darbo valandomis.</w:t>
      </w:r>
    </w:p>
    <w:p w14:paraId="44BF653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3.1.4.9. DODVS veikimui būtinų resursų išnaudojimo periodinį stebėjimą ir ataskaitų Perkančiajai organizacijai teikimą;</w:t>
      </w:r>
    </w:p>
    <w:p w14:paraId="7D9A25E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3.1.4.10. periodinį laiko žymų sunaudojimo statistikos teikimą.</w:t>
      </w:r>
    </w:p>
    <w:p w14:paraId="1DADCB1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3.1.5. Vykdydamas PASLAUGOS 3.1.4.7. papunktį, PASLAUGOS TIEKĖJAS įsipareigoja atlikti kitų paslaugų TIEKĖJŲ IS</w:t>
      </w:r>
      <w:r w:rsidRPr="008950D0">
        <w:rPr>
          <w:rFonts w:ascii="Trebuchet MS" w:eastAsia="MS Mincho" w:hAnsi="Trebuchet MS"/>
          <w:bCs/>
          <w:sz w:val="22"/>
          <w:szCs w:val="22"/>
          <w:lang w:eastAsia="ja-JP"/>
        </w:rPr>
        <w:t xml:space="preserve"> kūrimo ir / ar </w:t>
      </w:r>
      <w:r w:rsidRPr="008950D0">
        <w:rPr>
          <w:rFonts w:ascii="Trebuchet MS" w:eastAsia="MS Mincho" w:hAnsi="Trebuchet MS"/>
          <w:sz w:val="22"/>
          <w:szCs w:val="22"/>
          <w:lang w:eastAsia="ja-JP"/>
        </w:rPr>
        <w:t xml:space="preserve">modifikavimo </w:t>
      </w:r>
      <w:r w:rsidRPr="008950D0">
        <w:rPr>
          <w:rFonts w:ascii="Trebuchet MS" w:eastAsia="MS Mincho" w:hAnsi="Trebuchet MS"/>
          <w:bCs/>
          <w:sz w:val="22"/>
          <w:szCs w:val="22"/>
          <w:lang w:eastAsia="ja-JP"/>
        </w:rPr>
        <w:t xml:space="preserve">diegimui </w:t>
      </w:r>
      <w:r w:rsidRPr="008950D0">
        <w:rPr>
          <w:rFonts w:ascii="Trebuchet MS" w:eastAsia="MS Mincho" w:hAnsi="Trebuchet MS"/>
          <w:sz w:val="22"/>
          <w:szCs w:val="22"/>
          <w:lang w:eastAsia="ja-JP"/>
        </w:rPr>
        <w:t>teikiamų sprendimų testavimus bei programinio kodo vertinimus ir analizę, IS greitaveikos ir paslaugos teikimo kontekste.</w:t>
      </w:r>
    </w:p>
    <w:p w14:paraId="2F56057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3.1.6. Vykdydamas PASLAUGOS 3.1.4.8. papunktį, PASLAUGOS TIEKĖJAS įsipareigoja užtikrinti IS </w:t>
      </w:r>
      <w:r w:rsidRPr="008950D0">
        <w:rPr>
          <w:rFonts w:ascii="Trebuchet MS" w:eastAsia="MS Mincho" w:hAnsi="Trebuchet MS"/>
          <w:color w:val="000000"/>
          <w:sz w:val="22"/>
          <w:szCs w:val="22"/>
          <w:lang w:eastAsia="ja-JP"/>
        </w:rPr>
        <w:t xml:space="preserve">ir jos komponentų, serverių ir duomenų bazių bei paslaugų Procesų stebėjimą ir veikimo užtikrinimą Užsakovo ne darbo metu. </w:t>
      </w:r>
      <w:r w:rsidRPr="008950D0">
        <w:rPr>
          <w:rFonts w:ascii="Trebuchet MS" w:eastAsia="MS Mincho" w:hAnsi="Trebuchet MS"/>
          <w:sz w:val="22"/>
          <w:szCs w:val="22"/>
          <w:lang w:eastAsia="ja-JP"/>
        </w:rPr>
        <w:t>Nustatęs veikimo sutrikimus Užsakovo ne darbo metu, PASLAUGOS TIEKĖJAS įsipareigoja nedelsiant informuoti Užsakovo atsakingus asmenis pagal atskirą paslaugos teikimo tvarkoje nurodytą sąrašą. Paslaugos teikimo tvarkoje numatytu periodiškumu PASLAUGOS TIEKĖJAS teikia stebėjimo ataskaitas su nuorodomis į tendencijas ir rekomendacijomis galimų problemų prevencijai. Pageidautina, kad stebėjimui PASLAUGOS TIEKĖJAS prisitaikytų prie UŽSAKOVO naudojamos programinės įrangos (</w:t>
      </w:r>
      <w:proofErr w:type="spellStart"/>
      <w:r w:rsidRPr="008950D0">
        <w:rPr>
          <w:rFonts w:ascii="Trebuchet MS" w:eastAsia="MS Mincho" w:hAnsi="Trebuchet MS"/>
          <w:sz w:val="22"/>
          <w:szCs w:val="22"/>
          <w:lang w:eastAsia="ja-JP"/>
        </w:rPr>
        <w:t>Zabbix</w:t>
      </w:r>
      <w:proofErr w:type="spellEnd"/>
      <w:r w:rsidRPr="008950D0">
        <w:rPr>
          <w:rFonts w:ascii="Trebuchet MS" w:eastAsia="MS Mincho" w:hAnsi="Trebuchet MS"/>
          <w:sz w:val="22"/>
          <w:szCs w:val="22"/>
          <w:lang w:eastAsia="ja-JP"/>
        </w:rPr>
        <w:t xml:space="preserve">, </w:t>
      </w:r>
      <w:proofErr w:type="spellStart"/>
      <w:r w:rsidRPr="008950D0">
        <w:rPr>
          <w:rFonts w:ascii="Trebuchet MS" w:eastAsia="MS Mincho" w:hAnsi="Trebuchet MS"/>
          <w:sz w:val="22"/>
          <w:szCs w:val="22"/>
          <w:lang w:eastAsia="ja-JP"/>
        </w:rPr>
        <w:t>Graylog</w:t>
      </w:r>
      <w:proofErr w:type="spellEnd"/>
      <w:r w:rsidRPr="008950D0">
        <w:rPr>
          <w:rFonts w:ascii="Trebuchet MS" w:eastAsia="MS Mincho" w:hAnsi="Trebuchet MS"/>
          <w:sz w:val="22"/>
          <w:szCs w:val="22"/>
          <w:lang w:eastAsia="ja-JP"/>
        </w:rPr>
        <w:t xml:space="preserve">, Microsoft System </w:t>
      </w:r>
      <w:proofErr w:type="spellStart"/>
      <w:r w:rsidRPr="008950D0">
        <w:rPr>
          <w:rFonts w:ascii="Trebuchet MS" w:eastAsia="MS Mincho" w:hAnsi="Trebuchet MS"/>
          <w:sz w:val="22"/>
          <w:szCs w:val="22"/>
          <w:lang w:eastAsia="ja-JP"/>
        </w:rPr>
        <w:t>Center</w:t>
      </w:r>
      <w:proofErr w:type="spellEnd"/>
      <w:r w:rsidRPr="008950D0">
        <w:rPr>
          <w:rFonts w:ascii="Trebuchet MS" w:eastAsia="MS Mincho" w:hAnsi="Trebuchet MS"/>
          <w:sz w:val="22"/>
          <w:szCs w:val="22"/>
          <w:lang w:eastAsia="ja-JP"/>
        </w:rPr>
        <w:t xml:space="preserve"> 2012 R2). Specializuotos stebėjimo programinės įrangos, kurios nenaudoja Užsakovas, įsigijimą bei diegimą PASLAUGOS TIEKĖJAS vykdo savo lėšomis. PASLAUGA apima:</w:t>
      </w:r>
    </w:p>
    <w:p w14:paraId="121C1EE4"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3.1.6.1. Serverių techninių resursų išnaudojimo / apkrovos rodiklių (procesorių, diskų, atminties, tinklo resursų) stebėjimą ir palaikymą IS / KVII veikimui;</w:t>
      </w:r>
    </w:p>
    <w:p w14:paraId="5BD9CBF2"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3.1.6.2. Operacinių sistemų, duomenų bazių, aplikacijų serverių ir servisų bei kitų susijusių komponentų stebėjimą ir palaikymą IS veikimui;</w:t>
      </w:r>
    </w:p>
    <w:p w14:paraId="4D71E8D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3.1.6.3. Sistemos darbo rodiklių, prisijungusių prie sistemų naudotojų (sesijų) kiekio, naudotojų sesijų trukmės, atsako laiko į naudotojo užklausą, jei naudotojo užklausai aptarnauti įtraukiami kiti sistemos komponentai (</w:t>
      </w:r>
      <w:proofErr w:type="spellStart"/>
      <w:r w:rsidRPr="008950D0">
        <w:rPr>
          <w:rFonts w:ascii="Trebuchet MS" w:eastAsia="MS Mincho" w:hAnsi="Trebuchet MS"/>
          <w:sz w:val="22"/>
          <w:szCs w:val="22"/>
          <w:lang w:eastAsia="ja-JP"/>
        </w:rPr>
        <w:t>web</w:t>
      </w:r>
      <w:proofErr w:type="spellEnd"/>
      <w:r w:rsidRPr="008950D0">
        <w:rPr>
          <w:rFonts w:ascii="Trebuchet MS" w:eastAsia="MS Mincho" w:hAnsi="Trebuchet MS"/>
          <w:sz w:val="22"/>
          <w:szCs w:val="22"/>
          <w:lang w:eastAsia="ja-JP"/>
        </w:rPr>
        <w:t xml:space="preserve"> tarnyba, integracinė platforma, duomenų bazės, trečiosios šalys) ir jų atsako laikų ir jų pokyčių stebėjimą, išvadų bei rekomendacijų pateikimą UŽSAKOVUI ir palaikymą IS / KVII veikimui;</w:t>
      </w:r>
    </w:p>
    <w:p w14:paraId="25FD74F7"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3.1.7. Vykdydamas PASLAUGOS 3.1.4.8. papunktį, PASLAUGOS TIEKĖJAS įsipareigoja užtikrinti IS / KVII </w:t>
      </w:r>
      <w:r w:rsidRPr="008950D0">
        <w:rPr>
          <w:rFonts w:ascii="Trebuchet MS" w:eastAsia="MS Mincho" w:hAnsi="Trebuchet MS"/>
          <w:color w:val="000000"/>
          <w:sz w:val="22"/>
          <w:szCs w:val="22"/>
          <w:lang w:eastAsia="ja-JP"/>
        </w:rPr>
        <w:t>ir / ar jos komponentų, serverių ir duomenų bazių bei paslaugų procesų</w:t>
      </w:r>
      <w:r w:rsidRPr="008950D0">
        <w:rPr>
          <w:rFonts w:ascii="Trebuchet MS" w:eastAsia="MS Mincho" w:hAnsi="Trebuchet MS"/>
          <w:sz w:val="22"/>
          <w:szCs w:val="22"/>
          <w:lang w:eastAsia="ja-JP"/>
        </w:rPr>
        <w:t xml:space="preserve"> veikimo atstatymą UŽSAKOVO ne darbo metu, informuodamas UŽSAKOVO atsakingus asmenis apie įvykusio sutrikimo priežastis, atliktus darbus bei jų apimtis. IS / KVII darbingumo atstatymą Užsakovo darbo metu PASLAUGOS TIEKĖJAS vykdo gavęs Užsakovo poreikį ir suderinęs atstatymo darbus bei apimtis su Užsakovo atsakingais asmenimis.</w:t>
      </w:r>
    </w:p>
    <w:p w14:paraId="077CF5CF"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 Programinės įrangos DODVS versijų naujinimo PASLAUGOS turi apimti:</w:t>
      </w:r>
    </w:p>
    <w:p w14:paraId="5FEEC40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3.1.8.1. </w:t>
      </w:r>
      <w:r w:rsidRPr="008950D0">
        <w:rPr>
          <w:rFonts w:ascii="Trebuchet MS" w:eastAsia="MS Mincho" w:hAnsi="Trebuchet MS" w:hint="eastAsia"/>
          <w:sz w:val="22"/>
          <w:szCs w:val="22"/>
          <w:lang w:eastAsia="ja-JP"/>
        </w:rPr>
        <w:t xml:space="preserve">TIEKĖJAS kartu su UŽSAKOVU SUTARTIES vykdymo metu sukurtą ar modifikuotą </w:t>
      </w:r>
      <w:r w:rsidRPr="008950D0">
        <w:rPr>
          <w:rFonts w:ascii="Trebuchet MS" w:eastAsia="MS Mincho" w:hAnsi="Trebuchet MS"/>
          <w:sz w:val="22"/>
          <w:szCs w:val="22"/>
          <w:lang w:eastAsia="ja-JP"/>
        </w:rPr>
        <w:t>DODVS</w:t>
      </w:r>
      <w:r w:rsidRPr="008950D0">
        <w:rPr>
          <w:rFonts w:ascii="Trebuchet MS" w:eastAsia="MS Mincho" w:hAnsi="Trebuchet MS" w:hint="eastAsia"/>
          <w:sz w:val="22"/>
          <w:szCs w:val="22"/>
          <w:lang w:eastAsia="ja-JP"/>
        </w:rPr>
        <w:t xml:space="preserve"> ar atskiras dalis (modulius) privalo visų pirma išbandyti testavimo aplinkoje ir tik po to pagal UŽSAKOVO patvirtintas versijų valdymo ir pakeitimų procedūras įdiegti gamybinėje aplinkoje</w:t>
      </w:r>
      <w:r w:rsidRPr="008950D0">
        <w:rPr>
          <w:rFonts w:ascii="Trebuchet MS" w:eastAsia="MS Mincho" w:hAnsi="Trebuchet MS"/>
          <w:sz w:val="22"/>
          <w:szCs w:val="22"/>
          <w:lang w:eastAsia="ja-JP"/>
        </w:rPr>
        <w:t>;</w:t>
      </w:r>
    </w:p>
    <w:p w14:paraId="65E2A1AC"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3.1.8.2. PASLAUGOS TIEKĖJAS turi modifikuotą DODVS ar atskiras jos dalis UŽSAKOVUI pateikti diegti gamybinėje aplinkoje tik prieš tai jas išbandžius testavimo aplinkoje ir įsitikinus, kad diegiama programinė įranga yra be kenksmingų programų kodų, neautorizuotos prieigos galimybių ir / ar kitų pažeidžiamumų. Tai turi patvirtinti TIEKĖJO atsakingi asmenys. PASLAUGOS TIEKĖJAS turi pilnai ištestuoti ir įsitikinti, kad, įdiegus pakeitimus gamybinėje aplinkoje, nebus sutrikdytas DODVS ar jos modulių funkcijų darbas;</w:t>
      </w:r>
    </w:p>
    <w:p w14:paraId="4261239E"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3.1.8.3. Testavimas negali būti vykdomas su realiais duomenimis, išskyrus būtinus atvejus, suderintus su VMI prie FM, kurių metu naudojamos organizacinės ir techninės duomenų saugumo priemonės, užtikrinančios realių duomenų saugumą. Prieš pradedant testavimą su realiais duomenimis </w:t>
      </w:r>
      <w:r w:rsidRPr="008950D0">
        <w:rPr>
          <w:rFonts w:ascii="Trebuchet MS" w:eastAsia="MS Mincho" w:hAnsi="Trebuchet MS" w:hint="eastAsia"/>
          <w:sz w:val="22"/>
          <w:szCs w:val="22"/>
          <w:lang w:eastAsia="ja-JP"/>
        </w:rPr>
        <w:t>TIEKĖJAS turės pasirašyti UŽSAKOVO Duomenų tvarkymo sutartį, kurioje yra aprašytos organizacinės ir techninės duomenų saugumo priemonės</w:t>
      </w:r>
      <w:r w:rsidRPr="008950D0">
        <w:rPr>
          <w:rFonts w:ascii="Trebuchet MS" w:eastAsia="MS Mincho" w:hAnsi="Trebuchet MS"/>
          <w:sz w:val="22"/>
          <w:szCs w:val="22"/>
          <w:lang w:eastAsia="ja-JP"/>
        </w:rPr>
        <w:t>;</w:t>
      </w:r>
    </w:p>
    <w:p w14:paraId="23A03FF6"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3.1.8.4. prieš diegiant atnaujinimus gamybinėje aplinkoje, atnaujinimai turi būti įdiegti ir PASLAUGOS TIEKĖJO ištestuoti UŽSAKOVO </w:t>
      </w:r>
      <w:proofErr w:type="spellStart"/>
      <w:r w:rsidRPr="008950D0">
        <w:rPr>
          <w:rFonts w:ascii="Trebuchet MS" w:eastAsia="MS Mincho" w:hAnsi="Trebuchet MS"/>
          <w:sz w:val="22"/>
          <w:szCs w:val="22"/>
          <w:lang w:eastAsia="ja-JP"/>
        </w:rPr>
        <w:t>testinėje</w:t>
      </w:r>
      <w:proofErr w:type="spellEnd"/>
      <w:r w:rsidRPr="008950D0">
        <w:rPr>
          <w:rFonts w:ascii="Trebuchet MS" w:eastAsia="MS Mincho" w:hAnsi="Trebuchet MS"/>
          <w:sz w:val="22"/>
          <w:szCs w:val="22"/>
          <w:lang w:eastAsia="ja-JP"/>
        </w:rPr>
        <w:t xml:space="preserve"> aplinkoje, tik po to atliekamas UŽSAKOVO priėmimo testavimas. UŽSAKOVUI </w:t>
      </w:r>
      <w:r w:rsidRPr="008950D0">
        <w:rPr>
          <w:rFonts w:ascii="Trebuchet MS" w:eastAsia="MS Mincho" w:hAnsi="Trebuchet MS"/>
          <w:sz w:val="22"/>
          <w:szCs w:val="24"/>
          <w:lang w:eastAsia="ja-JP"/>
        </w:rPr>
        <w:t>turi būti pateikiamas testavimo scenarijus bei nurodyti  reikalavimai kompiuterizuotoms darbo vietoms</w:t>
      </w:r>
      <w:r w:rsidRPr="008950D0">
        <w:rPr>
          <w:rFonts w:ascii="Trebuchet MS" w:eastAsia="MS Mincho" w:hAnsi="Trebuchet MS"/>
          <w:sz w:val="22"/>
          <w:szCs w:val="22"/>
          <w:lang w:eastAsia="ja-JP"/>
        </w:rPr>
        <w:t>;</w:t>
      </w:r>
    </w:p>
    <w:p w14:paraId="55C298DB"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3.1.8.5. naujos DODVS versijos gali būti diegiamos į UŽSAKOVO gamybinę aplinką tik PASLAUGOS TIEKĖJUI su DVĮ ir su kitais atsakingais asmenimis suderinus laiką;</w:t>
      </w:r>
    </w:p>
    <w:p w14:paraId="256EF74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3.1.8.6. prieš diegiant naujas DODVS versijas, PASLAUGOS TIEKĖJAS elektroniniu paštu pateikia už sutartį atsakingam asmeniui naujos DODVS versijos aprašymą, kuriame būtų išvardintos naujos (atnaujintos) funkcijos;</w:t>
      </w:r>
    </w:p>
    <w:p w14:paraId="2D104F7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3.1.8.7. PASLAUGOS TIEKĖJAS privalo savo sąskaita ištaisyti visas jo modifikuotų DODVS dalių klaidas, o jeigu dėl tokių klaidų buvo pažeista DODVS ir / ar kitų valstybės IS saugumas, jam turės būti taikomos sutartyje numatytos sankcijos.</w:t>
      </w:r>
    </w:p>
    <w:p w14:paraId="65C502F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3.1.9. Kvalifikuoto sertifikato, išduoto patikimos tarnybos, pateikimas turi apimti patikimos tarnybos išduotą kvalifikuotą sertifikatą, skirtą DODVS rengiamų el. dokumentų registravimo parašo sudarymui, vadovaujantis el. dokumento sudarymo reikalavimais, sertifikato registravimui DODVS sistemoje bei el. dokumento galiojimo užtikrinimui. Sertifikato įsigaliojimo data bus suderinta kartu su UŽSAKOVU pasirašius sutartį.</w:t>
      </w:r>
    </w:p>
    <w:p w14:paraId="52106253" w14:textId="77777777" w:rsidR="008950D0" w:rsidRPr="008950D0" w:rsidRDefault="008950D0" w:rsidP="008950D0">
      <w:pPr>
        <w:tabs>
          <w:tab w:val="left" w:pos="990"/>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 xml:space="preserve">3.1.10. PASLAUGOS TIEKĖJAS paslaugų teikimo metu turi užtikrinti sistemos veiklos nenutrūkstamumą, darbingumą, patikimumą, greitą atstatymą. </w:t>
      </w:r>
    </w:p>
    <w:p w14:paraId="5998EFC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3.1.11. PASLAUGOS elementai turi būti inicijuojami, apskaitomi ir analizuojami tik naudojant </w:t>
      </w:r>
      <w:r w:rsidRPr="008950D0">
        <w:rPr>
          <w:rFonts w:ascii="Trebuchet MS" w:eastAsia="MS Mincho" w:hAnsi="Trebuchet MS"/>
          <w:spacing w:val="-1"/>
          <w:sz w:val="22"/>
          <w:szCs w:val="24"/>
          <w:lang w:val="en-GB" w:eastAsia="ja-JP"/>
        </w:rPr>
        <w:t xml:space="preserve">VMI </w:t>
      </w:r>
      <w:proofErr w:type="spellStart"/>
      <w:r w:rsidRPr="008950D0">
        <w:rPr>
          <w:rFonts w:ascii="Trebuchet MS" w:eastAsia="MS Mincho" w:hAnsi="Trebuchet MS"/>
          <w:spacing w:val="-1"/>
          <w:sz w:val="22"/>
          <w:szCs w:val="24"/>
          <w:lang w:val="en-GB" w:eastAsia="ja-JP"/>
        </w:rPr>
        <w:t>prie</w:t>
      </w:r>
      <w:proofErr w:type="spellEnd"/>
      <w:r w:rsidRPr="008950D0">
        <w:rPr>
          <w:rFonts w:ascii="Trebuchet MS" w:eastAsia="MS Mincho" w:hAnsi="Trebuchet MS"/>
          <w:spacing w:val="-1"/>
          <w:sz w:val="22"/>
          <w:szCs w:val="24"/>
          <w:lang w:val="en-GB" w:eastAsia="ja-JP"/>
        </w:rPr>
        <w:t xml:space="preserve"> FM IT </w:t>
      </w:r>
      <w:r w:rsidRPr="008950D0">
        <w:rPr>
          <w:rFonts w:ascii="Trebuchet MS" w:eastAsia="MS Mincho" w:hAnsi="Trebuchet MS"/>
          <w:spacing w:val="-1"/>
          <w:sz w:val="22"/>
          <w:szCs w:val="24"/>
          <w:lang w:eastAsia="ja-JP"/>
        </w:rPr>
        <w:t>Pagalbos tarnybos</w:t>
      </w:r>
      <w:r w:rsidRPr="008950D0">
        <w:rPr>
          <w:rFonts w:ascii="Trebuchet MS" w:eastAsia="MS Mincho" w:hAnsi="Trebuchet MS"/>
          <w:spacing w:val="-1"/>
          <w:sz w:val="22"/>
          <w:szCs w:val="24"/>
          <w:lang w:val="en-GB" w:eastAsia="ja-JP"/>
        </w:rPr>
        <w:t xml:space="preserve"> TPĮ</w:t>
      </w:r>
      <w:r w:rsidRPr="008950D0">
        <w:rPr>
          <w:rFonts w:ascii="Trebuchet MS" w:eastAsia="MS Mincho" w:hAnsi="Trebuchet MS"/>
          <w:sz w:val="22"/>
          <w:szCs w:val="22"/>
          <w:lang w:eastAsia="ja-JP"/>
        </w:rPr>
        <w:t xml:space="preserve"> pagal Valstybinės mokesčių inspekcijos prie Lietuvos Respublikos finansų ministerijos informacinių technologijų procesų valdymo taisykles, patvirtintas Valstybinės mokesčių inspekcijos prie Lietuvos Respublikos finansų ministerijos viršininko 2008 m. rugsėjo 23 d. įsakymu Nr. V-299 (</w:t>
      </w:r>
      <w:r w:rsidRPr="008950D0">
        <w:rPr>
          <w:rFonts w:ascii="Trebuchet MS" w:eastAsia="MS Mincho" w:hAnsi="Trebuchet MS" w:hint="eastAsia"/>
          <w:sz w:val="22"/>
          <w:szCs w:val="22"/>
          <w:lang w:eastAsia="ja-JP"/>
        </w:rPr>
        <w:t>2024 m. gruodžio 9 d. įsakymo Nr. V-413</w:t>
      </w:r>
      <w:r w:rsidRPr="008950D0">
        <w:rPr>
          <w:rFonts w:ascii="Trebuchet MS" w:eastAsia="MS Mincho" w:hAnsi="Trebuchet MS"/>
          <w:sz w:val="22"/>
          <w:szCs w:val="22"/>
          <w:lang w:eastAsia="ja-JP"/>
        </w:rPr>
        <w:t xml:space="preserve"> redakcija).</w:t>
      </w:r>
    </w:p>
    <w:p w14:paraId="5B32A4A4"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3.1.12. Sutarties vykdymo laikotarpiu PASLAUGOS TIEKĖJAS įsipareigoja išspręsti visas po pirkimo sutarties įsigaliojimo  per </w:t>
      </w:r>
      <w:r w:rsidRPr="008950D0">
        <w:rPr>
          <w:rFonts w:ascii="Trebuchet MS" w:eastAsia="MS Mincho" w:hAnsi="Trebuchet MS"/>
          <w:spacing w:val="-1"/>
          <w:sz w:val="22"/>
          <w:szCs w:val="24"/>
          <w:lang w:eastAsia="ja-JP"/>
        </w:rPr>
        <w:t>VMI prie FM IT Pagalbos tarnybos</w:t>
      </w:r>
      <w:r w:rsidRPr="008950D0">
        <w:rPr>
          <w:rFonts w:ascii="Trebuchet MS" w:eastAsia="MS Mincho" w:hAnsi="Trebuchet MS"/>
          <w:spacing w:val="-1"/>
          <w:sz w:val="22"/>
          <w:szCs w:val="24"/>
          <w:lang w:val="en-GB" w:eastAsia="ja-JP"/>
        </w:rPr>
        <w:t xml:space="preserve"> TPĮ</w:t>
      </w:r>
      <w:r w:rsidRPr="008950D0">
        <w:rPr>
          <w:rFonts w:ascii="Trebuchet MS" w:eastAsia="MS Mincho" w:hAnsi="Trebuchet MS"/>
          <w:sz w:val="22"/>
          <w:szCs w:val="22"/>
          <w:lang w:eastAsia="ja-JP"/>
        </w:rPr>
        <w:t xml:space="preserve"> nukreiptas triktis ir / ar klaidas. Triktys ir / ar klaidos sprendžiamos pagal jų kritiškumą (pirmiausia kritinės klaidos, po to didelės klaidos, po to kitos klaidos) ir registravimo tvarką (pirmiausia sprendžiamos anksčiausiai užregistruotos triktys ir / ar klaidos). Esant būtinybei VMI prie FM, suderinusi su PASLAUGOS TIEKĖJU, gali pakeisti trikties ir / ar klaidos sprendimo prioritetą.  </w:t>
      </w:r>
    </w:p>
    <w:p w14:paraId="40E30623"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3.1.13. IS / KVII privalo tinkamai veikti, būti patikima, greitai atstatoma po trikčių. </w:t>
      </w:r>
    </w:p>
    <w:p w14:paraId="606F4F65"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 xml:space="preserve">3.1.14. Visi PASLAUGOS TIEKĖJO perduodami scenarijai turi būti nekoduoti ir turi būti galimybė peržiūrėti jų turinį prieš jų vykdymą. </w:t>
      </w:r>
    </w:p>
    <w:p w14:paraId="2945B800"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3.1.15. IS / KVII nekoduoti programiniai tekstai pateikiami kartu su visomis perkompiliuoti reikalingomis bibliotekomis.</w:t>
      </w:r>
    </w:p>
    <w:p w14:paraId="72B09776"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3.1.16. IS / KVII dokumentacija,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diegti ar atnaujinti skirti diegimo paketai, kartu su programiniu kodu bei diegimo instrukcijomis, pateikiami pagal VMI prie FM ir PASLAUGOS TIEKĖJO tarpusavyje suderintoje Paslaugos teikimo tvarkoje nustatyta tvarka paskelbiant SVN.</w:t>
      </w:r>
    </w:p>
    <w:p w14:paraId="7BAF844C"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3.1.17. PASLAUGOS dalies </w:t>
      </w:r>
      <w:r w:rsidRPr="008950D0">
        <w:rPr>
          <w:rFonts w:ascii="Trebuchet MS" w:eastAsia="MS Mincho" w:hAnsi="Trebuchet MS"/>
          <w:spacing w:val="-1"/>
          <w:sz w:val="22"/>
          <w:szCs w:val="22"/>
          <w:lang w:eastAsia="ja-JP"/>
        </w:rPr>
        <w:t xml:space="preserve">priėmimo </w:t>
      </w:r>
      <w:r w:rsidRPr="008950D0">
        <w:rPr>
          <w:rFonts w:ascii="Trebuchet MS" w:eastAsia="MS Mincho" w:hAnsi="Trebuchet MS"/>
          <w:b/>
          <w:spacing w:val="-1"/>
          <w:sz w:val="22"/>
          <w:szCs w:val="22"/>
          <w:lang w:eastAsia="ja-JP"/>
        </w:rPr>
        <w:t>—</w:t>
      </w:r>
      <w:r w:rsidRPr="008950D0">
        <w:rPr>
          <w:rFonts w:ascii="Trebuchet MS" w:eastAsia="MS Mincho" w:hAnsi="Trebuchet MS"/>
          <w:b/>
          <w:color w:val="0000FF"/>
          <w:spacing w:val="-1"/>
          <w:sz w:val="22"/>
          <w:szCs w:val="22"/>
          <w:lang w:eastAsia="ja-JP"/>
        </w:rPr>
        <w:t xml:space="preserve"> </w:t>
      </w:r>
      <w:r w:rsidRPr="008950D0">
        <w:rPr>
          <w:rFonts w:ascii="Trebuchet MS" w:eastAsia="MS Mincho" w:hAnsi="Trebuchet MS"/>
          <w:spacing w:val="-1"/>
          <w:sz w:val="22"/>
          <w:szCs w:val="22"/>
          <w:lang w:eastAsia="ja-JP"/>
        </w:rPr>
        <w:t xml:space="preserve">perdavimo akte </w:t>
      </w:r>
      <w:r w:rsidRPr="008950D0">
        <w:rPr>
          <w:rFonts w:ascii="Trebuchet MS" w:eastAsia="MS Mincho" w:hAnsi="Trebuchet MS"/>
          <w:color w:val="000000"/>
          <w:sz w:val="22"/>
          <w:szCs w:val="22"/>
          <w:lang w:eastAsia="ja-JP"/>
        </w:rPr>
        <w:t>turi būti įvardyta</w:t>
      </w:r>
      <w:r w:rsidRPr="008950D0">
        <w:rPr>
          <w:rFonts w:ascii="Trebuchet MS" w:eastAsia="MS Mincho" w:hAnsi="Trebuchet MS"/>
          <w:sz w:val="22"/>
          <w:szCs w:val="22"/>
          <w:lang w:eastAsia="ja-JP"/>
        </w:rPr>
        <w:t xml:space="preserve"> visa PASLAUGOS teikimo metu pateikta dokumentacija (suderinus su VMI prie FM darbuotojais), instaliavimo paketai bei programinis kodas, aprašyti žinomi defektai bei įdiegimo instrukcijos.</w:t>
      </w:r>
    </w:p>
    <w:p w14:paraId="17735052" w14:textId="77777777" w:rsidR="008950D0" w:rsidRPr="008950D0" w:rsidRDefault="008950D0" w:rsidP="008950D0">
      <w:pPr>
        <w:tabs>
          <w:tab w:val="left" w:pos="990"/>
        </w:tabs>
        <w:jc w:val="both"/>
        <w:rPr>
          <w:rFonts w:ascii="Trebuchet MS" w:eastAsia="MS Mincho" w:hAnsi="Trebuchet MS"/>
          <w:spacing w:val="5"/>
          <w:sz w:val="22"/>
          <w:szCs w:val="22"/>
          <w:lang w:eastAsia="ja-JP"/>
        </w:rPr>
      </w:pPr>
      <w:r w:rsidRPr="008950D0">
        <w:rPr>
          <w:rFonts w:ascii="Trebuchet MS" w:eastAsia="MS Mincho" w:hAnsi="Trebuchet MS"/>
          <w:sz w:val="22"/>
          <w:szCs w:val="22"/>
          <w:lang w:eastAsia="ja-JP"/>
        </w:rPr>
        <w:t>3.1.18. Kartu su</w:t>
      </w:r>
      <w:r w:rsidRPr="008950D0">
        <w:rPr>
          <w:rFonts w:ascii="Trebuchet MS" w:eastAsia="MS Mincho" w:hAnsi="Trebuchet MS"/>
          <w:spacing w:val="-1"/>
          <w:sz w:val="22"/>
          <w:szCs w:val="22"/>
          <w:lang w:eastAsia="ja-JP"/>
        </w:rPr>
        <w:t xml:space="preserve"> PASLAUGOS dalies priėmimo </w:t>
      </w:r>
      <w:r w:rsidRPr="008950D0">
        <w:rPr>
          <w:rFonts w:ascii="Trebuchet MS" w:eastAsia="MS Mincho" w:hAnsi="Trebuchet MS"/>
          <w:b/>
          <w:spacing w:val="-1"/>
          <w:sz w:val="22"/>
          <w:szCs w:val="22"/>
          <w:lang w:eastAsia="ja-JP"/>
        </w:rPr>
        <w:t xml:space="preserve">— </w:t>
      </w:r>
      <w:r w:rsidRPr="008950D0">
        <w:rPr>
          <w:rFonts w:ascii="Trebuchet MS" w:eastAsia="MS Mincho" w:hAnsi="Trebuchet MS"/>
          <w:spacing w:val="-1"/>
          <w:sz w:val="22"/>
          <w:szCs w:val="22"/>
          <w:lang w:eastAsia="ja-JP"/>
        </w:rPr>
        <w:t xml:space="preserve">perdavimo aktu </w:t>
      </w:r>
      <w:r w:rsidRPr="008950D0">
        <w:rPr>
          <w:rFonts w:ascii="Trebuchet MS" w:eastAsia="MS Mincho" w:hAnsi="Trebuchet MS"/>
          <w:sz w:val="22"/>
          <w:szCs w:val="22"/>
          <w:lang w:eastAsia="ja-JP"/>
        </w:rPr>
        <w:t xml:space="preserve">turi būti pateikta atskira suvestinė, kurioje nurodoma visa SVN saugykloje saugoma Paslaugos teikimo metu pateikta ir suderinta dokumentacija, instaliaciniai paketai, </w:t>
      </w:r>
      <w:r w:rsidRPr="008950D0">
        <w:rPr>
          <w:rFonts w:ascii="Trebuchet MS" w:eastAsia="MS Mincho" w:hAnsi="Trebuchet MS"/>
          <w:spacing w:val="-1"/>
          <w:sz w:val="22"/>
          <w:szCs w:val="22"/>
          <w:lang w:eastAsia="ja-JP"/>
        </w:rPr>
        <w:t xml:space="preserve">programinis kodas, </w:t>
      </w:r>
      <w:r w:rsidRPr="008950D0">
        <w:rPr>
          <w:rFonts w:ascii="Trebuchet MS" w:eastAsia="MS Mincho" w:hAnsi="Trebuchet MS"/>
          <w:spacing w:val="5"/>
          <w:sz w:val="22"/>
          <w:szCs w:val="22"/>
          <w:lang w:eastAsia="ja-JP"/>
        </w:rPr>
        <w:t>diegimo instrukcijos, ataskaitos ir kita su Paslaugos teikimu susijusi informacija.</w:t>
      </w:r>
    </w:p>
    <w:p w14:paraId="3DDD253E" w14:textId="77777777" w:rsidR="008950D0" w:rsidRPr="008950D0" w:rsidRDefault="008950D0" w:rsidP="008950D0">
      <w:pPr>
        <w:tabs>
          <w:tab w:val="left" w:pos="990"/>
        </w:tabs>
        <w:jc w:val="both"/>
        <w:rPr>
          <w:rFonts w:ascii="Trebuchet MS" w:eastAsia="MS Mincho" w:hAnsi="Trebuchet MS"/>
          <w:spacing w:val="5"/>
          <w:sz w:val="22"/>
          <w:szCs w:val="22"/>
          <w:lang w:eastAsia="ja-JP"/>
        </w:rPr>
      </w:pPr>
      <w:r w:rsidRPr="008950D0">
        <w:rPr>
          <w:rFonts w:ascii="Trebuchet MS" w:eastAsia="MS Mincho" w:hAnsi="Trebuchet MS"/>
          <w:spacing w:val="5"/>
          <w:sz w:val="22"/>
          <w:szCs w:val="22"/>
          <w:lang w:eastAsia="ja-JP"/>
        </w:rPr>
        <w:t xml:space="preserve">3.1.19. PASLAUGOS TIEKĖJAS kartu su PASLAUGOS dalies priėmimo </w:t>
      </w:r>
      <w:r w:rsidRPr="008950D0">
        <w:rPr>
          <w:rFonts w:ascii="Arial" w:eastAsia="MS Mincho" w:hAnsi="Arial" w:cs="Arial"/>
          <w:spacing w:val="5"/>
          <w:sz w:val="22"/>
          <w:szCs w:val="22"/>
          <w:lang w:eastAsia="ja-JP"/>
        </w:rPr>
        <w:t>─</w:t>
      </w:r>
      <w:r w:rsidRPr="008950D0">
        <w:rPr>
          <w:rFonts w:ascii="Trebuchet MS" w:eastAsia="MS Mincho" w:hAnsi="Trebuchet MS"/>
          <w:spacing w:val="5"/>
          <w:sz w:val="22"/>
          <w:szCs w:val="22"/>
          <w:lang w:eastAsia="ja-JP"/>
        </w:rPr>
        <w:t xml:space="preserve"> perdavimo aktu teikia UŽSAKOVUI tokią informaciją: </w:t>
      </w:r>
    </w:p>
    <w:p w14:paraId="67EA91FD" w14:textId="77777777" w:rsidR="008950D0" w:rsidRPr="008950D0" w:rsidRDefault="008950D0" w:rsidP="008950D0">
      <w:pPr>
        <w:tabs>
          <w:tab w:val="left" w:pos="1080"/>
          <w:tab w:val="left" w:pos="1560"/>
        </w:tabs>
        <w:jc w:val="center"/>
        <w:rPr>
          <w:rFonts w:ascii="Trebuchet MS" w:hAnsi="Trebuchet MS"/>
          <w:iCs/>
          <w:sz w:val="22"/>
          <w:szCs w:val="22"/>
          <w:u w:val="single"/>
        </w:rPr>
      </w:pPr>
      <w:r w:rsidRPr="008950D0">
        <w:rPr>
          <w:rFonts w:ascii="Trebuchet MS" w:hAnsi="Trebuchet MS"/>
          <w:i/>
          <w:sz w:val="22"/>
          <w:szCs w:val="22"/>
          <w:u w:val="single"/>
        </w:rPr>
        <w:t>Informacija apie IS / KVII palaikymo Duomenų bazių ir aplikacijų serverių garantinius objektus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556"/>
        <w:gridCol w:w="1438"/>
        <w:gridCol w:w="750"/>
        <w:gridCol w:w="1200"/>
        <w:gridCol w:w="1056"/>
        <w:gridCol w:w="992"/>
        <w:gridCol w:w="1084"/>
      </w:tblGrid>
      <w:tr w:rsidR="008950D0" w:rsidRPr="008950D0" w14:paraId="253A9E62" w14:textId="77777777" w:rsidTr="00CC6F30">
        <w:trPr>
          <w:cantSplit/>
          <w:trHeight w:val="525"/>
        </w:trPr>
        <w:tc>
          <w:tcPr>
            <w:tcW w:w="1563" w:type="dxa"/>
            <w:vMerge w:val="restart"/>
            <w:vAlign w:val="center"/>
          </w:tcPr>
          <w:p w14:paraId="2CEF8847"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Aplikacijos pavadinimas</w:t>
            </w:r>
          </w:p>
        </w:tc>
        <w:tc>
          <w:tcPr>
            <w:tcW w:w="1556" w:type="dxa"/>
            <w:vMerge w:val="restart"/>
            <w:vAlign w:val="center"/>
          </w:tcPr>
          <w:p w14:paraId="7C4BDECF"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Modulio kodas (realus fizinis objekto pavadinimas)</w:t>
            </w:r>
          </w:p>
        </w:tc>
        <w:tc>
          <w:tcPr>
            <w:tcW w:w="1438" w:type="dxa"/>
            <w:vMerge w:val="restart"/>
            <w:vAlign w:val="center"/>
          </w:tcPr>
          <w:p w14:paraId="05AFB54C"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Pavadinimas</w:t>
            </w:r>
          </w:p>
        </w:tc>
        <w:tc>
          <w:tcPr>
            <w:tcW w:w="750" w:type="dxa"/>
            <w:vMerge w:val="restart"/>
            <w:vAlign w:val="center"/>
          </w:tcPr>
          <w:p w14:paraId="40CACF18"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Tipas</w:t>
            </w:r>
          </w:p>
        </w:tc>
        <w:tc>
          <w:tcPr>
            <w:tcW w:w="1200" w:type="dxa"/>
            <w:vMerge w:val="restart"/>
            <w:vAlign w:val="center"/>
          </w:tcPr>
          <w:p w14:paraId="3F77A52F"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Išorės užduoties Nr.</w:t>
            </w:r>
          </w:p>
        </w:tc>
        <w:tc>
          <w:tcPr>
            <w:tcW w:w="2048" w:type="dxa"/>
            <w:gridSpan w:val="2"/>
            <w:vAlign w:val="center"/>
          </w:tcPr>
          <w:p w14:paraId="6C08D144"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Garantija galioja</w:t>
            </w:r>
          </w:p>
        </w:tc>
        <w:tc>
          <w:tcPr>
            <w:tcW w:w="1084" w:type="dxa"/>
            <w:vMerge w:val="restart"/>
            <w:noWrap/>
            <w:vAlign w:val="center"/>
          </w:tcPr>
          <w:p w14:paraId="29510BB3" w14:textId="77777777" w:rsidR="008950D0" w:rsidRPr="008950D0" w:rsidRDefault="008950D0" w:rsidP="008950D0">
            <w:pPr>
              <w:spacing w:after="20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Pastabos</w:t>
            </w:r>
          </w:p>
        </w:tc>
      </w:tr>
      <w:tr w:rsidR="008950D0" w:rsidRPr="008950D0" w14:paraId="324E4A80" w14:textId="77777777" w:rsidTr="00CC6F30">
        <w:trPr>
          <w:cantSplit/>
          <w:trHeight w:val="98"/>
        </w:trPr>
        <w:tc>
          <w:tcPr>
            <w:tcW w:w="1563" w:type="dxa"/>
            <w:vMerge/>
            <w:vAlign w:val="center"/>
          </w:tcPr>
          <w:p w14:paraId="54DACC99"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556" w:type="dxa"/>
            <w:vMerge/>
            <w:vAlign w:val="center"/>
          </w:tcPr>
          <w:p w14:paraId="68E7EFDB"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438" w:type="dxa"/>
            <w:vMerge/>
            <w:vAlign w:val="center"/>
          </w:tcPr>
          <w:p w14:paraId="24E9A271"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750" w:type="dxa"/>
            <w:vMerge/>
            <w:vAlign w:val="center"/>
          </w:tcPr>
          <w:p w14:paraId="32098286"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200" w:type="dxa"/>
            <w:vMerge/>
            <w:vAlign w:val="center"/>
          </w:tcPr>
          <w:p w14:paraId="31E10E5F" w14:textId="77777777" w:rsidR="008950D0" w:rsidRPr="008950D0" w:rsidRDefault="008950D0" w:rsidP="008950D0">
            <w:pPr>
              <w:spacing w:after="200"/>
              <w:jc w:val="center"/>
              <w:rPr>
                <w:rFonts w:ascii="Trebuchet MS" w:eastAsia="MS Mincho" w:hAnsi="Trebuchet MS"/>
                <w:color w:val="000000"/>
                <w:sz w:val="22"/>
                <w:szCs w:val="22"/>
                <w:lang w:eastAsia="ja-JP"/>
              </w:rPr>
            </w:pPr>
          </w:p>
        </w:tc>
        <w:tc>
          <w:tcPr>
            <w:tcW w:w="1056" w:type="dxa"/>
            <w:vAlign w:val="center"/>
          </w:tcPr>
          <w:p w14:paraId="21F11520" w14:textId="77777777" w:rsidR="008950D0" w:rsidRPr="008950D0" w:rsidRDefault="008950D0" w:rsidP="008950D0">
            <w:pPr>
              <w:spacing w:after="200"/>
              <w:ind w:firstLine="7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Nuo (data)</w:t>
            </w:r>
          </w:p>
        </w:tc>
        <w:tc>
          <w:tcPr>
            <w:tcW w:w="992" w:type="dxa"/>
            <w:vAlign w:val="center"/>
          </w:tcPr>
          <w:p w14:paraId="38C43275" w14:textId="77777777" w:rsidR="008950D0" w:rsidRPr="008950D0" w:rsidRDefault="008950D0" w:rsidP="008950D0">
            <w:pPr>
              <w:spacing w:after="200"/>
              <w:ind w:firstLine="70"/>
              <w:jc w:val="center"/>
              <w:rPr>
                <w:rFonts w:ascii="Trebuchet MS" w:eastAsia="MS Mincho" w:hAnsi="Trebuchet MS"/>
                <w:color w:val="000000"/>
                <w:sz w:val="22"/>
                <w:szCs w:val="22"/>
                <w:lang w:eastAsia="ja-JP"/>
              </w:rPr>
            </w:pPr>
            <w:r w:rsidRPr="008950D0">
              <w:rPr>
                <w:rFonts w:ascii="Trebuchet MS" w:eastAsia="MS Mincho" w:hAnsi="Trebuchet MS"/>
                <w:color w:val="000000"/>
                <w:sz w:val="22"/>
                <w:szCs w:val="22"/>
                <w:lang w:eastAsia="ja-JP"/>
              </w:rPr>
              <w:t>Iki (data)</w:t>
            </w:r>
          </w:p>
        </w:tc>
        <w:tc>
          <w:tcPr>
            <w:tcW w:w="1084" w:type="dxa"/>
            <w:vMerge/>
            <w:noWrap/>
            <w:vAlign w:val="center"/>
          </w:tcPr>
          <w:p w14:paraId="59D0976E" w14:textId="77777777" w:rsidR="008950D0" w:rsidRPr="008950D0" w:rsidRDefault="008950D0" w:rsidP="008950D0">
            <w:pPr>
              <w:spacing w:after="200"/>
              <w:jc w:val="center"/>
              <w:rPr>
                <w:rFonts w:ascii="Trebuchet MS" w:eastAsia="MS Mincho" w:hAnsi="Trebuchet MS"/>
                <w:color w:val="000000"/>
                <w:sz w:val="22"/>
                <w:szCs w:val="22"/>
                <w:lang w:eastAsia="ja-JP"/>
              </w:rPr>
            </w:pPr>
          </w:p>
        </w:tc>
      </w:tr>
      <w:tr w:rsidR="008950D0" w:rsidRPr="008950D0" w14:paraId="5371D486" w14:textId="77777777" w:rsidTr="00CC6F30">
        <w:trPr>
          <w:trHeight w:val="255"/>
        </w:trPr>
        <w:tc>
          <w:tcPr>
            <w:tcW w:w="1563" w:type="dxa"/>
            <w:noWrap/>
            <w:vAlign w:val="bottom"/>
          </w:tcPr>
          <w:p w14:paraId="008CEDCA" w14:textId="77777777" w:rsidR="008950D0" w:rsidRPr="008950D0" w:rsidRDefault="008950D0" w:rsidP="008950D0">
            <w:pPr>
              <w:spacing w:after="200"/>
              <w:rPr>
                <w:rFonts w:ascii="Trebuchet MS" w:eastAsia="MS Mincho" w:hAnsi="Trebuchet MS"/>
                <w:sz w:val="22"/>
                <w:szCs w:val="22"/>
                <w:lang w:eastAsia="ja-JP"/>
              </w:rPr>
            </w:pPr>
          </w:p>
        </w:tc>
        <w:tc>
          <w:tcPr>
            <w:tcW w:w="1556" w:type="dxa"/>
            <w:noWrap/>
            <w:vAlign w:val="bottom"/>
          </w:tcPr>
          <w:p w14:paraId="398B1754" w14:textId="77777777" w:rsidR="008950D0" w:rsidRPr="008950D0" w:rsidRDefault="008950D0" w:rsidP="008950D0">
            <w:pPr>
              <w:spacing w:after="200"/>
              <w:rPr>
                <w:rFonts w:ascii="Trebuchet MS" w:eastAsia="MS Mincho" w:hAnsi="Trebuchet MS"/>
                <w:sz w:val="22"/>
                <w:szCs w:val="22"/>
                <w:lang w:eastAsia="ja-JP"/>
              </w:rPr>
            </w:pPr>
          </w:p>
        </w:tc>
        <w:tc>
          <w:tcPr>
            <w:tcW w:w="1438" w:type="dxa"/>
            <w:noWrap/>
            <w:vAlign w:val="bottom"/>
          </w:tcPr>
          <w:p w14:paraId="280ACD28" w14:textId="77777777" w:rsidR="008950D0" w:rsidRPr="008950D0" w:rsidRDefault="008950D0" w:rsidP="008950D0">
            <w:pPr>
              <w:spacing w:after="200"/>
              <w:rPr>
                <w:rFonts w:ascii="Trebuchet MS" w:eastAsia="MS Mincho" w:hAnsi="Trebuchet MS"/>
                <w:sz w:val="22"/>
                <w:szCs w:val="22"/>
                <w:lang w:eastAsia="ja-JP"/>
              </w:rPr>
            </w:pPr>
          </w:p>
        </w:tc>
        <w:tc>
          <w:tcPr>
            <w:tcW w:w="750" w:type="dxa"/>
            <w:noWrap/>
            <w:vAlign w:val="bottom"/>
          </w:tcPr>
          <w:p w14:paraId="416D3C17" w14:textId="77777777" w:rsidR="008950D0" w:rsidRPr="008950D0" w:rsidRDefault="008950D0" w:rsidP="008950D0">
            <w:pPr>
              <w:spacing w:after="200"/>
              <w:rPr>
                <w:rFonts w:ascii="Trebuchet MS" w:eastAsia="MS Mincho" w:hAnsi="Trebuchet MS"/>
                <w:sz w:val="22"/>
                <w:szCs w:val="22"/>
                <w:lang w:eastAsia="ja-JP"/>
              </w:rPr>
            </w:pPr>
          </w:p>
        </w:tc>
        <w:tc>
          <w:tcPr>
            <w:tcW w:w="1200" w:type="dxa"/>
            <w:noWrap/>
            <w:vAlign w:val="bottom"/>
          </w:tcPr>
          <w:p w14:paraId="16A71FEA" w14:textId="77777777" w:rsidR="008950D0" w:rsidRPr="008950D0" w:rsidRDefault="008950D0" w:rsidP="008950D0">
            <w:pPr>
              <w:spacing w:after="200"/>
              <w:rPr>
                <w:rFonts w:ascii="Trebuchet MS" w:eastAsia="MS Mincho" w:hAnsi="Trebuchet MS"/>
                <w:sz w:val="22"/>
                <w:szCs w:val="22"/>
                <w:lang w:eastAsia="ja-JP"/>
              </w:rPr>
            </w:pPr>
          </w:p>
        </w:tc>
        <w:tc>
          <w:tcPr>
            <w:tcW w:w="1056" w:type="dxa"/>
            <w:noWrap/>
            <w:vAlign w:val="bottom"/>
          </w:tcPr>
          <w:p w14:paraId="24801A84" w14:textId="77777777" w:rsidR="008950D0" w:rsidRPr="008950D0" w:rsidRDefault="008950D0" w:rsidP="008950D0">
            <w:pPr>
              <w:spacing w:after="200"/>
              <w:rPr>
                <w:rFonts w:ascii="Trebuchet MS" w:eastAsia="MS Mincho" w:hAnsi="Trebuchet MS"/>
                <w:sz w:val="22"/>
                <w:szCs w:val="22"/>
                <w:lang w:eastAsia="ja-JP"/>
              </w:rPr>
            </w:pPr>
          </w:p>
        </w:tc>
        <w:tc>
          <w:tcPr>
            <w:tcW w:w="992" w:type="dxa"/>
          </w:tcPr>
          <w:p w14:paraId="618610DE" w14:textId="77777777" w:rsidR="008950D0" w:rsidRPr="008950D0" w:rsidRDefault="008950D0" w:rsidP="008950D0">
            <w:pPr>
              <w:spacing w:after="200"/>
              <w:jc w:val="center"/>
              <w:rPr>
                <w:rFonts w:ascii="Trebuchet MS" w:eastAsia="MS Mincho" w:hAnsi="Trebuchet MS"/>
                <w:sz w:val="22"/>
                <w:szCs w:val="22"/>
                <w:lang w:eastAsia="ja-JP"/>
              </w:rPr>
            </w:pPr>
          </w:p>
        </w:tc>
        <w:tc>
          <w:tcPr>
            <w:tcW w:w="1084" w:type="dxa"/>
            <w:noWrap/>
            <w:vAlign w:val="bottom"/>
          </w:tcPr>
          <w:p w14:paraId="6F420976" w14:textId="77777777" w:rsidR="008950D0" w:rsidRPr="008950D0" w:rsidRDefault="008950D0" w:rsidP="008950D0">
            <w:pPr>
              <w:spacing w:after="200"/>
              <w:rPr>
                <w:rFonts w:ascii="Trebuchet MS" w:eastAsia="MS Mincho" w:hAnsi="Trebuchet MS"/>
                <w:sz w:val="22"/>
                <w:szCs w:val="22"/>
                <w:lang w:eastAsia="ja-JP"/>
              </w:rPr>
            </w:pPr>
          </w:p>
        </w:tc>
      </w:tr>
      <w:tr w:rsidR="008950D0" w:rsidRPr="008950D0" w14:paraId="5D82091D" w14:textId="77777777" w:rsidTr="00CC6F30">
        <w:trPr>
          <w:trHeight w:val="255"/>
        </w:trPr>
        <w:tc>
          <w:tcPr>
            <w:tcW w:w="1563" w:type="dxa"/>
            <w:noWrap/>
            <w:vAlign w:val="bottom"/>
          </w:tcPr>
          <w:p w14:paraId="50F2FECE" w14:textId="77777777" w:rsidR="008950D0" w:rsidRPr="008950D0" w:rsidRDefault="008950D0" w:rsidP="008950D0">
            <w:pPr>
              <w:spacing w:after="200"/>
              <w:rPr>
                <w:rFonts w:ascii="Trebuchet MS" w:eastAsia="MS Mincho" w:hAnsi="Trebuchet MS"/>
                <w:sz w:val="22"/>
                <w:szCs w:val="22"/>
                <w:lang w:eastAsia="ja-JP"/>
              </w:rPr>
            </w:pPr>
          </w:p>
        </w:tc>
        <w:tc>
          <w:tcPr>
            <w:tcW w:w="1556" w:type="dxa"/>
            <w:noWrap/>
            <w:vAlign w:val="bottom"/>
          </w:tcPr>
          <w:p w14:paraId="152614C8" w14:textId="77777777" w:rsidR="008950D0" w:rsidRPr="008950D0" w:rsidRDefault="008950D0" w:rsidP="008950D0">
            <w:pPr>
              <w:spacing w:after="200"/>
              <w:rPr>
                <w:rFonts w:ascii="Trebuchet MS" w:eastAsia="MS Mincho" w:hAnsi="Trebuchet MS"/>
                <w:sz w:val="22"/>
                <w:szCs w:val="22"/>
                <w:lang w:eastAsia="ja-JP"/>
              </w:rPr>
            </w:pPr>
          </w:p>
        </w:tc>
        <w:tc>
          <w:tcPr>
            <w:tcW w:w="1438" w:type="dxa"/>
            <w:noWrap/>
            <w:vAlign w:val="bottom"/>
          </w:tcPr>
          <w:p w14:paraId="70F7FE5E" w14:textId="77777777" w:rsidR="008950D0" w:rsidRPr="008950D0" w:rsidRDefault="008950D0" w:rsidP="008950D0">
            <w:pPr>
              <w:spacing w:after="200"/>
              <w:rPr>
                <w:rFonts w:ascii="Trebuchet MS" w:eastAsia="MS Mincho" w:hAnsi="Trebuchet MS"/>
                <w:sz w:val="22"/>
                <w:szCs w:val="22"/>
                <w:lang w:eastAsia="ja-JP"/>
              </w:rPr>
            </w:pPr>
          </w:p>
        </w:tc>
        <w:tc>
          <w:tcPr>
            <w:tcW w:w="750" w:type="dxa"/>
            <w:noWrap/>
            <w:vAlign w:val="bottom"/>
          </w:tcPr>
          <w:p w14:paraId="74E64173" w14:textId="77777777" w:rsidR="008950D0" w:rsidRPr="008950D0" w:rsidRDefault="008950D0" w:rsidP="008950D0">
            <w:pPr>
              <w:spacing w:after="200"/>
              <w:rPr>
                <w:rFonts w:ascii="Trebuchet MS" w:eastAsia="MS Mincho" w:hAnsi="Trebuchet MS"/>
                <w:sz w:val="22"/>
                <w:szCs w:val="22"/>
                <w:lang w:eastAsia="ja-JP"/>
              </w:rPr>
            </w:pPr>
          </w:p>
        </w:tc>
        <w:tc>
          <w:tcPr>
            <w:tcW w:w="1200" w:type="dxa"/>
            <w:noWrap/>
            <w:vAlign w:val="bottom"/>
          </w:tcPr>
          <w:p w14:paraId="4069C8CC" w14:textId="77777777" w:rsidR="008950D0" w:rsidRPr="008950D0" w:rsidRDefault="008950D0" w:rsidP="008950D0">
            <w:pPr>
              <w:spacing w:after="200"/>
              <w:rPr>
                <w:rFonts w:ascii="Trebuchet MS" w:eastAsia="MS Mincho" w:hAnsi="Trebuchet MS"/>
                <w:sz w:val="22"/>
                <w:szCs w:val="22"/>
                <w:lang w:eastAsia="ja-JP"/>
              </w:rPr>
            </w:pPr>
          </w:p>
        </w:tc>
        <w:tc>
          <w:tcPr>
            <w:tcW w:w="1056" w:type="dxa"/>
            <w:noWrap/>
            <w:vAlign w:val="bottom"/>
          </w:tcPr>
          <w:p w14:paraId="354902DE" w14:textId="77777777" w:rsidR="008950D0" w:rsidRPr="008950D0" w:rsidRDefault="008950D0" w:rsidP="008950D0">
            <w:pPr>
              <w:spacing w:after="200"/>
              <w:rPr>
                <w:rFonts w:ascii="Trebuchet MS" w:eastAsia="MS Mincho" w:hAnsi="Trebuchet MS"/>
                <w:sz w:val="22"/>
                <w:szCs w:val="22"/>
                <w:lang w:eastAsia="ja-JP"/>
              </w:rPr>
            </w:pPr>
          </w:p>
        </w:tc>
        <w:tc>
          <w:tcPr>
            <w:tcW w:w="992" w:type="dxa"/>
          </w:tcPr>
          <w:p w14:paraId="4CFFC06F" w14:textId="77777777" w:rsidR="008950D0" w:rsidRPr="008950D0" w:rsidRDefault="008950D0" w:rsidP="008950D0">
            <w:pPr>
              <w:spacing w:after="200"/>
              <w:jc w:val="center"/>
              <w:rPr>
                <w:rFonts w:ascii="Trebuchet MS" w:eastAsia="MS Mincho" w:hAnsi="Trebuchet MS"/>
                <w:sz w:val="22"/>
                <w:szCs w:val="22"/>
                <w:lang w:eastAsia="ja-JP"/>
              </w:rPr>
            </w:pPr>
          </w:p>
        </w:tc>
        <w:tc>
          <w:tcPr>
            <w:tcW w:w="1084" w:type="dxa"/>
            <w:noWrap/>
            <w:vAlign w:val="bottom"/>
          </w:tcPr>
          <w:p w14:paraId="0A864E99" w14:textId="77777777" w:rsidR="008950D0" w:rsidRPr="008950D0" w:rsidRDefault="008950D0" w:rsidP="008950D0">
            <w:pPr>
              <w:spacing w:after="200"/>
              <w:rPr>
                <w:rFonts w:ascii="Trebuchet MS" w:eastAsia="MS Mincho" w:hAnsi="Trebuchet MS"/>
                <w:sz w:val="22"/>
                <w:szCs w:val="22"/>
                <w:lang w:eastAsia="ja-JP"/>
              </w:rPr>
            </w:pPr>
          </w:p>
        </w:tc>
      </w:tr>
    </w:tbl>
    <w:p w14:paraId="60A48CF4" w14:textId="77777777" w:rsidR="008950D0" w:rsidRPr="008950D0" w:rsidRDefault="008950D0" w:rsidP="008950D0">
      <w:pPr>
        <w:tabs>
          <w:tab w:val="left" w:pos="990"/>
        </w:tabs>
        <w:spacing w:after="200"/>
        <w:jc w:val="both"/>
        <w:rPr>
          <w:rFonts w:ascii="Trebuchet MS" w:eastAsia="MS Mincho" w:hAnsi="Trebuchet MS"/>
          <w:sz w:val="22"/>
          <w:szCs w:val="22"/>
          <w:lang w:eastAsia="ja-JP"/>
        </w:rPr>
      </w:pPr>
    </w:p>
    <w:p w14:paraId="23C04A4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 Atlikus IS modifikavimo darbus, būtinus PASLAUGAI atlikti, iki sutarties galiojimo termino pabaigos UŽSAKOVUI pateikiami PASLAUGOS TIEKĖJO ir UŽSAKOVO suderinti ir patvirtinti rezultatai:</w:t>
      </w:r>
    </w:p>
    <w:p w14:paraId="22EF47C3" w14:textId="77777777" w:rsidR="008950D0" w:rsidRPr="008950D0" w:rsidRDefault="008950D0" w:rsidP="008950D0">
      <w:pPr>
        <w:tabs>
          <w:tab w:val="num" w:pos="858"/>
          <w:tab w:val="num" w:pos="935"/>
          <w:tab w:val="left" w:pos="990"/>
          <w:tab w:val="num" w:pos="110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3.1.20.1.duomenų modelis, duomenų struktūrų aprašymas, jeigu buvo keičiami duomenų bazės objektai;</w:t>
      </w:r>
    </w:p>
    <w:p w14:paraId="50A0CADF" w14:textId="77777777" w:rsidR="008950D0" w:rsidRPr="008950D0" w:rsidRDefault="008950D0" w:rsidP="008950D0">
      <w:pPr>
        <w:tabs>
          <w:tab w:val="num" w:pos="858"/>
          <w:tab w:val="num" w:pos="935"/>
          <w:tab w:val="left" w:pos="990"/>
          <w:tab w:val="num" w:pos="110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3.1.20.2. modulių aprašymas, jeigu buvo keičiamas modulio funkcionalumas;</w:t>
      </w:r>
    </w:p>
    <w:p w14:paraId="4393AE58" w14:textId="77777777" w:rsidR="008950D0" w:rsidRPr="008950D0" w:rsidRDefault="008950D0" w:rsidP="008950D0">
      <w:pPr>
        <w:tabs>
          <w:tab w:val="num" w:pos="858"/>
          <w:tab w:val="num" w:pos="935"/>
          <w:tab w:val="left" w:pos="990"/>
          <w:tab w:val="num" w:pos="110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3.1.20.3. naudojimo instrukcija, jeigu buvo keičiamas modulio funkcionalumas;</w:t>
      </w:r>
    </w:p>
    <w:p w14:paraId="13943DF0"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3.1.20.4. aktualizuotos integracijų dokumentų versijos; </w:t>
      </w:r>
    </w:p>
    <w:p w14:paraId="3918DD1B" w14:textId="77777777" w:rsidR="008950D0" w:rsidRPr="008950D0" w:rsidRDefault="008950D0" w:rsidP="008950D0">
      <w:pPr>
        <w:tabs>
          <w:tab w:val="num" w:pos="858"/>
          <w:tab w:val="num" w:pos="935"/>
          <w:tab w:val="num" w:pos="1108"/>
          <w:tab w:val="left" w:pos="1276"/>
          <w:tab w:val="left" w:pos="1418"/>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3.1.20.5. kompiuterizuotos informacinės pagalbos, jeigu buvo keičiamas modulio funkcionalumas;</w:t>
      </w:r>
    </w:p>
    <w:p w14:paraId="09E72223"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3.1.20.6. diegimo instrukcija;</w:t>
      </w:r>
    </w:p>
    <w:p w14:paraId="03155D94"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3.1.20.7. duomenų tvarkymo ataskaita;</w:t>
      </w:r>
    </w:p>
    <w:p w14:paraId="65B3A778"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3.1.20.8. administratoriaus instrukcija, jeigu tokia instrukcija turėjo būti keičiama;</w:t>
      </w:r>
    </w:p>
    <w:p w14:paraId="382C82FC"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3.1.20.9. ištaisytų komponentų nekoduoti programiniai tekstai; </w:t>
      </w:r>
    </w:p>
    <w:p w14:paraId="1EA9C69B" w14:textId="77777777" w:rsidR="008950D0" w:rsidRPr="008950D0" w:rsidRDefault="008950D0" w:rsidP="008950D0">
      <w:pPr>
        <w:tabs>
          <w:tab w:val="num" w:pos="858"/>
          <w:tab w:val="num" w:pos="935"/>
          <w:tab w:val="num" w:pos="1108"/>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3.1.20.10. kiti UŽSAKOVO pagrįstai reikalaujami dokumentai. </w:t>
      </w:r>
    </w:p>
    <w:p w14:paraId="7234DF9A"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3.1.21. PASLAUGA teikiama Vilniuje.</w:t>
      </w:r>
    </w:p>
    <w:p w14:paraId="7173191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3.1.22. PASLAUGOS turi būti teikiamos taip, kad sukurta ir (ar) modifikuota programinė įranga (paslaugos rezultatai) galėtų funkcionuoti realaus laiko režimu, tiek vykdant tokios programinės įrangos bandomąją eksploataciją, tiek jai taikant kokybės garantiją.</w:t>
      </w:r>
    </w:p>
    <w:p w14:paraId="67969B30"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3.1.23. PASLAUGOS TIEKĖJO darbuotojams draudžiama savavališkai atlikti IS / KVII diegimus bei kitokius IS / KVII konfigūravimo darbus.</w:t>
      </w:r>
    </w:p>
    <w:p w14:paraId="17CC68D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3.1.24. PASLAUGOS TIEKĖJAS paslaugų teikimo metu turi užtikrinti IS / KVII veikimo nenutrūkstamumą.</w:t>
      </w:r>
    </w:p>
    <w:p w14:paraId="17DDCE6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3.1.25. </w:t>
      </w:r>
      <w:r w:rsidRPr="008950D0">
        <w:rPr>
          <w:rFonts w:ascii="Trebuchet MS" w:eastAsia="MS Mincho" w:hAnsi="Trebuchet MS" w:cs="Segoe UI"/>
          <w:sz w:val="22"/>
          <w:szCs w:val="22"/>
          <w:lang w:eastAsia="ja-JP"/>
        </w:rPr>
        <w:t xml:space="preserve">PASLAUGOS vykdymui TIEKĖJO darbuotojams prieiga </w:t>
      </w:r>
      <w:r w:rsidRPr="008950D0">
        <w:rPr>
          <w:rFonts w:ascii="Trebuchet MS" w:eastAsia="MS Mincho" w:hAnsi="Trebuchet MS"/>
          <w:iCs/>
          <w:sz w:val="22"/>
          <w:szCs w:val="22"/>
          <w:lang w:eastAsia="ja-JP"/>
        </w:rPr>
        <w:t xml:space="preserve">prie UŽSAKOVO valdomų informacinių išteklių </w:t>
      </w:r>
      <w:r w:rsidRPr="008950D0">
        <w:rPr>
          <w:rFonts w:ascii="Trebuchet MS" w:eastAsia="MS Mincho" w:hAnsi="Trebuchet MS" w:cs="Segoe UI"/>
          <w:sz w:val="22"/>
          <w:szCs w:val="22"/>
          <w:lang w:eastAsia="ja-JP"/>
        </w:rPr>
        <w:t xml:space="preserve">suteikiama tik per </w:t>
      </w:r>
      <w:r w:rsidRPr="008950D0">
        <w:rPr>
          <w:rFonts w:ascii="Trebuchet MS" w:eastAsia="MS Mincho" w:hAnsi="Trebuchet MS"/>
          <w:iCs/>
          <w:sz w:val="22"/>
          <w:szCs w:val="22"/>
          <w:lang w:eastAsia="ja-JP"/>
        </w:rPr>
        <w:t>UŽSAKOVO</w:t>
      </w:r>
      <w:r w:rsidRPr="008950D0">
        <w:rPr>
          <w:rFonts w:ascii="Trebuchet MS" w:eastAsia="MS Mincho" w:hAnsi="Trebuchet MS" w:cs="Segoe UI"/>
          <w:sz w:val="22"/>
          <w:szCs w:val="22"/>
          <w:lang w:eastAsia="ja-JP"/>
        </w:rPr>
        <w:t xml:space="preserve">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m.</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gruodžio 29</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d. įsakymu Nr.</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V-455 (toliau</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w:t>
      </w:r>
      <w:r w:rsidRPr="008950D0">
        <w:rPr>
          <w:rFonts w:ascii="Trebuchet MS" w:eastAsia="MS Mincho" w:hAnsi="Trebuchet MS"/>
          <w:spacing w:val="-2"/>
          <w:sz w:val="22"/>
          <w:szCs w:val="22"/>
          <w:lang w:eastAsia="ja-JP"/>
        </w:rPr>
        <w:t> </w:t>
      </w:r>
      <w:r w:rsidRPr="008950D0">
        <w:rPr>
          <w:rFonts w:ascii="Trebuchet MS" w:eastAsia="MS Mincho" w:hAnsi="Trebuchet MS" w:cs="Segoe UI"/>
          <w:sz w:val="22"/>
          <w:szCs w:val="22"/>
          <w:lang w:eastAsia="ja-JP"/>
        </w:rPr>
        <w:t xml:space="preserve">Naudotojų administravimo taisyklės), nuostatomis. </w:t>
      </w:r>
      <w:r w:rsidRPr="008950D0">
        <w:rPr>
          <w:rFonts w:ascii="Trebuchet MS" w:eastAsia="MS Mincho" w:hAnsi="Trebuchet MS"/>
          <w:iCs/>
          <w:sz w:val="22"/>
          <w:szCs w:val="22"/>
          <w:lang w:eastAsia="ja-JP"/>
        </w:rPr>
        <w:t xml:space="preserve">TIEKĖJO darbuotojai, teikdami viešojo pirkimo sutartyje numatytas paslaugas, prie UŽSAKOVO valdomų informacinių išteklių gali jungtis tik iš TIEKĖJO biuro IP adresų, kurių skaičius negali viršyti 3 ir </w:t>
      </w:r>
      <w:r w:rsidRPr="008950D0">
        <w:rPr>
          <w:rFonts w:ascii="Trebuchet MS" w:eastAsia="MS Mincho" w:hAnsi="Trebuchet MS"/>
          <w:iCs/>
          <w:sz w:val="22"/>
          <w:szCs w:val="22"/>
          <w:lang w:eastAsia="ja-JP"/>
        </w:rPr>
        <w:lastRenderedPageBreak/>
        <w:t>kurie nurodomi atskirame (viešai neskelbiamame) viešojo pirkimo sutarties priede. Iš kitų IP adresų prisijungimai prie UŽSAKOVO valdomų informacinių išteklių nebus leidžiami.</w:t>
      </w:r>
    </w:p>
    <w:p w14:paraId="33431869"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3.1.26. Perdavus informaciją apie klaidą ir / ar triktį per </w:t>
      </w:r>
      <w:r w:rsidRPr="008950D0">
        <w:rPr>
          <w:rFonts w:ascii="Trebuchet MS" w:eastAsia="MS Mincho" w:hAnsi="Trebuchet MS"/>
          <w:spacing w:val="-1"/>
          <w:sz w:val="22"/>
          <w:szCs w:val="22"/>
          <w:lang w:eastAsia="ja-JP"/>
        </w:rPr>
        <w:t>VMI prie FM IT Pagalbos tarnybos TPĮ</w:t>
      </w:r>
      <w:r w:rsidRPr="008950D0">
        <w:rPr>
          <w:rFonts w:ascii="Trebuchet MS" w:eastAsia="MS Mincho" w:hAnsi="Trebuchet MS"/>
          <w:sz w:val="22"/>
          <w:szCs w:val="22"/>
          <w:lang w:eastAsia="ja-JP"/>
        </w:rPr>
        <w:t>, PASLAUGOS TIEKĖJAS privalo kaip įmanoma greičiau patiksinti informaciją apie klaidos ir / ar trikties rimtumą bei apie preliminarų numatomą klaidos ir / ar trikties pašalinimo terminą.</w:t>
      </w:r>
    </w:p>
    <w:p w14:paraId="300C3E53"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 Klaidos ir / ar triktys klasifikuojamos:</w:t>
      </w:r>
    </w:p>
    <w:p w14:paraId="60BFC93F"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3.1.27.1. kritinė klaida (</w:t>
      </w:r>
      <w:r w:rsidRPr="008950D0">
        <w:rPr>
          <w:rFonts w:ascii="Trebuchet MS" w:eastAsia="MS Mincho" w:hAnsi="Trebuchet MS" w:cs="Calibri"/>
          <w:sz w:val="22"/>
          <w:szCs w:val="22"/>
          <w:lang w:val="en-GB" w:eastAsia="ja-JP"/>
        </w:rPr>
        <w:t xml:space="preserve">VMI </w:t>
      </w:r>
      <w:proofErr w:type="spellStart"/>
      <w:r w:rsidRPr="008950D0">
        <w:rPr>
          <w:rFonts w:ascii="Trebuchet MS" w:eastAsia="MS Mincho" w:hAnsi="Trebuchet MS" w:cs="Calibri"/>
          <w:sz w:val="22"/>
          <w:szCs w:val="22"/>
          <w:lang w:val="en-GB" w:eastAsia="ja-JP"/>
        </w:rPr>
        <w:t>prie</w:t>
      </w:r>
      <w:proofErr w:type="spellEnd"/>
      <w:r w:rsidRPr="008950D0">
        <w:rPr>
          <w:rFonts w:ascii="Trebuchet MS" w:eastAsia="MS Mincho" w:hAnsi="Trebuchet MS" w:cs="Calibri"/>
          <w:sz w:val="22"/>
          <w:szCs w:val="22"/>
          <w:lang w:val="en-GB" w:eastAsia="ja-JP"/>
        </w:rPr>
        <w:t xml:space="preserve"> FM IT </w:t>
      </w:r>
      <w:proofErr w:type="spellStart"/>
      <w:r w:rsidRPr="008950D0">
        <w:rPr>
          <w:rFonts w:ascii="Trebuchet MS" w:eastAsia="MS Mincho" w:hAnsi="Trebuchet MS" w:cs="Calibri"/>
          <w:sz w:val="22"/>
          <w:szCs w:val="22"/>
          <w:lang w:val="en-GB" w:eastAsia="ja-JP"/>
        </w:rPr>
        <w:t>Pagalbos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tarnybos</w:t>
      </w:r>
      <w:proofErr w:type="spellEnd"/>
      <w:r w:rsidRPr="008950D0">
        <w:rPr>
          <w:rFonts w:ascii="Trebuchet MS" w:eastAsia="MS Mincho" w:hAnsi="Trebuchet MS" w:cs="Calibri"/>
          <w:sz w:val="22"/>
          <w:szCs w:val="22"/>
          <w:lang w:val="en-GB" w:eastAsia="ja-JP"/>
        </w:rPr>
        <w:t xml:space="preserve"> TPĮ </w:t>
      </w:r>
      <w:proofErr w:type="spellStart"/>
      <w:r w:rsidRPr="008950D0">
        <w:rPr>
          <w:rFonts w:ascii="Trebuchet MS" w:eastAsia="MS Mincho" w:hAnsi="Trebuchet MS" w:cs="Calibri"/>
          <w:sz w:val="22"/>
          <w:szCs w:val="22"/>
          <w:lang w:val="en-GB" w:eastAsia="ja-JP"/>
        </w:rPr>
        <w:t>registruoto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incidento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nukreiptos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išorės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užduoties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prioritetas</w:t>
      </w:r>
      <w:proofErr w:type="spellEnd"/>
      <w:r w:rsidRPr="008950D0">
        <w:rPr>
          <w:rFonts w:ascii="Trebuchet MS" w:eastAsia="MS Mincho" w:hAnsi="Trebuchet MS" w:cs="Calibri"/>
          <w:sz w:val="22"/>
          <w:szCs w:val="22"/>
          <w:lang w:val="en-GB" w:eastAsia="ja-JP"/>
        </w:rPr>
        <w:t xml:space="preserve"> — 1</w:t>
      </w:r>
      <w:r w:rsidRPr="008950D0">
        <w:rPr>
          <w:rFonts w:ascii="Trebuchet MS" w:eastAsia="MS Mincho" w:hAnsi="Trebuchet MS"/>
          <w:sz w:val="22"/>
          <w:szCs w:val="22"/>
          <w:lang w:eastAsia="ja-JP"/>
        </w:rPr>
        <w:t xml:space="preserve">) — kai nustatyta triktis ir / ar klaida, dėl kurios IS / KVII naudotojas negali vykdyti numatytų būtinų funkcijų ir nežinomas joks kitas alternatyvus šios funkcijos vykdymas; </w:t>
      </w:r>
    </w:p>
    <w:p w14:paraId="38986096"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3.1.27.2. didelė klaida (</w:t>
      </w:r>
      <w:r w:rsidRPr="008950D0">
        <w:rPr>
          <w:rFonts w:ascii="Trebuchet MS" w:eastAsia="MS Mincho" w:hAnsi="Trebuchet MS" w:cs="Calibri"/>
          <w:sz w:val="22"/>
          <w:szCs w:val="22"/>
          <w:lang w:val="en-GB" w:eastAsia="ja-JP"/>
        </w:rPr>
        <w:t xml:space="preserve">VMI </w:t>
      </w:r>
      <w:proofErr w:type="spellStart"/>
      <w:r w:rsidRPr="008950D0">
        <w:rPr>
          <w:rFonts w:ascii="Trebuchet MS" w:eastAsia="MS Mincho" w:hAnsi="Trebuchet MS" w:cs="Calibri"/>
          <w:sz w:val="22"/>
          <w:szCs w:val="22"/>
          <w:lang w:val="en-GB" w:eastAsia="ja-JP"/>
        </w:rPr>
        <w:t>prie</w:t>
      </w:r>
      <w:proofErr w:type="spellEnd"/>
      <w:r w:rsidRPr="008950D0">
        <w:rPr>
          <w:rFonts w:ascii="Trebuchet MS" w:eastAsia="MS Mincho" w:hAnsi="Trebuchet MS" w:cs="Calibri"/>
          <w:sz w:val="22"/>
          <w:szCs w:val="22"/>
          <w:lang w:val="en-GB" w:eastAsia="ja-JP"/>
        </w:rPr>
        <w:t xml:space="preserve"> FM IT </w:t>
      </w:r>
      <w:proofErr w:type="spellStart"/>
      <w:r w:rsidRPr="008950D0">
        <w:rPr>
          <w:rFonts w:ascii="Trebuchet MS" w:eastAsia="MS Mincho" w:hAnsi="Trebuchet MS" w:cs="Calibri"/>
          <w:sz w:val="22"/>
          <w:szCs w:val="22"/>
          <w:lang w:val="en-GB" w:eastAsia="ja-JP"/>
        </w:rPr>
        <w:t>Pagalbos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tarnybos</w:t>
      </w:r>
      <w:proofErr w:type="spellEnd"/>
      <w:r w:rsidRPr="008950D0">
        <w:rPr>
          <w:rFonts w:ascii="Trebuchet MS" w:eastAsia="MS Mincho" w:hAnsi="Trebuchet MS" w:cs="Calibri"/>
          <w:sz w:val="22"/>
          <w:szCs w:val="22"/>
          <w:lang w:val="en-GB" w:eastAsia="ja-JP"/>
        </w:rPr>
        <w:t xml:space="preserve"> TPĮ </w:t>
      </w:r>
      <w:proofErr w:type="spellStart"/>
      <w:r w:rsidRPr="008950D0">
        <w:rPr>
          <w:rFonts w:ascii="Trebuchet MS" w:eastAsia="MS Mincho" w:hAnsi="Trebuchet MS" w:cs="Calibri"/>
          <w:sz w:val="22"/>
          <w:szCs w:val="22"/>
          <w:lang w:val="en-GB" w:eastAsia="ja-JP"/>
        </w:rPr>
        <w:t>registruoto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incidento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nukreiptos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išorės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užduoties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prioritetas</w:t>
      </w:r>
      <w:proofErr w:type="spellEnd"/>
      <w:r w:rsidRPr="008950D0">
        <w:rPr>
          <w:rFonts w:ascii="Trebuchet MS" w:eastAsia="MS Mincho" w:hAnsi="Trebuchet MS" w:cs="Calibri"/>
          <w:sz w:val="22"/>
          <w:szCs w:val="22"/>
          <w:lang w:val="en-GB" w:eastAsia="ja-JP"/>
        </w:rPr>
        <w:t xml:space="preserve"> — 2</w:t>
      </w:r>
      <w:r w:rsidRPr="008950D0">
        <w:rPr>
          <w:rFonts w:ascii="Trebuchet MS" w:eastAsia="MS Mincho" w:hAnsi="Trebuchet MS"/>
          <w:sz w:val="22"/>
          <w:szCs w:val="22"/>
          <w:lang w:eastAsia="ja-JP"/>
        </w:rPr>
        <w:t>) — tai nuolat pasikartojanti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veikimo triktis ir / ar klaida, dėl kuris IS / KVII veikimas tampa nestabilus ir (ar) nesaugus ir kuri kliudo IS / KVII naudotojui vykdyti būtinas funkcijas, tačiau yra žinomas alternatyvus funkcijos vykdymas;</w:t>
      </w:r>
    </w:p>
    <w:p w14:paraId="48BE2725"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3.1.27.3. kita klaida (</w:t>
      </w:r>
      <w:r w:rsidRPr="008950D0">
        <w:rPr>
          <w:rFonts w:ascii="Trebuchet MS" w:eastAsia="MS Mincho" w:hAnsi="Trebuchet MS" w:cs="Calibri"/>
          <w:sz w:val="22"/>
          <w:szCs w:val="22"/>
          <w:lang w:val="en-GB" w:eastAsia="ja-JP"/>
        </w:rPr>
        <w:t xml:space="preserve">VMI </w:t>
      </w:r>
      <w:proofErr w:type="spellStart"/>
      <w:r w:rsidRPr="008950D0">
        <w:rPr>
          <w:rFonts w:ascii="Trebuchet MS" w:eastAsia="MS Mincho" w:hAnsi="Trebuchet MS" w:cs="Calibri"/>
          <w:sz w:val="22"/>
          <w:szCs w:val="22"/>
          <w:lang w:val="en-GB" w:eastAsia="ja-JP"/>
        </w:rPr>
        <w:t>prie</w:t>
      </w:r>
      <w:proofErr w:type="spellEnd"/>
      <w:r w:rsidRPr="008950D0">
        <w:rPr>
          <w:rFonts w:ascii="Trebuchet MS" w:eastAsia="MS Mincho" w:hAnsi="Trebuchet MS" w:cs="Calibri"/>
          <w:sz w:val="22"/>
          <w:szCs w:val="22"/>
          <w:lang w:val="en-GB" w:eastAsia="ja-JP"/>
        </w:rPr>
        <w:t xml:space="preserve"> FM IT </w:t>
      </w:r>
      <w:proofErr w:type="spellStart"/>
      <w:r w:rsidRPr="008950D0">
        <w:rPr>
          <w:rFonts w:ascii="Trebuchet MS" w:eastAsia="MS Mincho" w:hAnsi="Trebuchet MS" w:cs="Calibri"/>
          <w:sz w:val="22"/>
          <w:szCs w:val="22"/>
          <w:lang w:val="en-GB" w:eastAsia="ja-JP"/>
        </w:rPr>
        <w:t>Pagalbos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tarnybos</w:t>
      </w:r>
      <w:proofErr w:type="spellEnd"/>
      <w:r w:rsidRPr="008950D0">
        <w:rPr>
          <w:rFonts w:ascii="Trebuchet MS" w:eastAsia="MS Mincho" w:hAnsi="Trebuchet MS" w:cs="Calibri"/>
          <w:sz w:val="22"/>
          <w:szCs w:val="22"/>
          <w:lang w:val="en-GB" w:eastAsia="ja-JP"/>
        </w:rPr>
        <w:t xml:space="preserve"> TPĮ </w:t>
      </w:r>
      <w:proofErr w:type="spellStart"/>
      <w:r w:rsidRPr="008950D0">
        <w:rPr>
          <w:rFonts w:ascii="Trebuchet MS" w:eastAsia="MS Mincho" w:hAnsi="Trebuchet MS" w:cs="Calibri"/>
          <w:sz w:val="22"/>
          <w:szCs w:val="22"/>
          <w:lang w:val="en-GB" w:eastAsia="ja-JP"/>
        </w:rPr>
        <w:t>registruoto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incidento</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nukreiptos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išorės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užduoties</w:t>
      </w:r>
      <w:proofErr w:type="spellEnd"/>
      <w:r w:rsidRPr="008950D0">
        <w:rPr>
          <w:rFonts w:ascii="Trebuchet MS" w:eastAsia="MS Mincho" w:hAnsi="Trebuchet MS" w:cs="Calibri"/>
          <w:sz w:val="22"/>
          <w:szCs w:val="22"/>
          <w:lang w:val="en-GB" w:eastAsia="ja-JP"/>
        </w:rPr>
        <w:t xml:space="preserve"> </w:t>
      </w:r>
      <w:proofErr w:type="spellStart"/>
      <w:r w:rsidRPr="008950D0">
        <w:rPr>
          <w:rFonts w:ascii="Trebuchet MS" w:eastAsia="MS Mincho" w:hAnsi="Trebuchet MS" w:cs="Calibri"/>
          <w:sz w:val="22"/>
          <w:szCs w:val="22"/>
          <w:lang w:val="en-GB" w:eastAsia="ja-JP"/>
        </w:rPr>
        <w:t>prioritetas</w:t>
      </w:r>
      <w:proofErr w:type="spellEnd"/>
      <w:r w:rsidRPr="008950D0">
        <w:rPr>
          <w:rFonts w:ascii="Trebuchet MS" w:eastAsia="MS Mincho" w:hAnsi="Trebuchet MS" w:cs="Calibri"/>
          <w:sz w:val="22"/>
          <w:szCs w:val="22"/>
          <w:lang w:val="en-GB" w:eastAsia="ja-JP"/>
        </w:rPr>
        <w:t xml:space="preserve"> — 3</w:t>
      </w:r>
      <w:r w:rsidRPr="008950D0">
        <w:rPr>
          <w:rFonts w:ascii="Trebuchet MS" w:eastAsia="MS Mincho" w:hAnsi="Trebuchet MS"/>
          <w:sz w:val="22"/>
          <w:szCs w:val="22"/>
          <w:lang w:eastAsia="ja-JP"/>
        </w:rPr>
        <w:t>) — IS / KVII veikimo triktis ir / ar klaida, dėl kurios IS / KVII naudotojų funkcijų vykdymą atlieka, tačiau jos atliekamos kitokiu nei įprastas nuoseklumu arba gautas rezultatas yra ne visas, arba gautas nesutampa su rezultatu, gautu kitais būdais, arba galimi kai kurių parametrų reikšmių nukrypimai nuo nurodytų IS dokumentuose, arba pastebėti dokumentacijos netikslumai, arba sulėtėja IS veikimas, arba gali susidaryti grėsmė elektroninės informacijos saugai;</w:t>
      </w:r>
    </w:p>
    <w:p w14:paraId="41F08950"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3.1.27.4. konsultacija dėl trikties — IS / KVII naudotojas pageidauja konsultacijos;</w:t>
      </w:r>
    </w:p>
    <w:p w14:paraId="43D097DB" w14:textId="77777777" w:rsidR="008950D0" w:rsidRPr="008950D0" w:rsidRDefault="008950D0" w:rsidP="008950D0">
      <w:pPr>
        <w:tabs>
          <w:tab w:val="left" w:pos="132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3.1.27.5. IS / KVII smulkus modifikavimas — smulkus, nereikalaujantis esminių projektinių sprendimų PASLAUGOS rezultato elementų modifikavimo darbas;</w:t>
      </w:r>
    </w:p>
    <w:p w14:paraId="345E8593" w14:textId="77777777" w:rsidR="008950D0" w:rsidRPr="008950D0" w:rsidRDefault="008950D0" w:rsidP="008950D0">
      <w:pPr>
        <w:tabs>
          <w:tab w:val="left" w:pos="993"/>
        </w:tabs>
        <w:jc w:val="both"/>
        <w:rPr>
          <w:rFonts w:ascii="Trebuchet MS" w:eastAsia="MS Mincho" w:hAnsi="Trebuchet MS"/>
          <w:sz w:val="22"/>
          <w:szCs w:val="22"/>
          <w:lang w:eastAsia="ja-JP"/>
        </w:rPr>
      </w:pPr>
      <w:bookmarkStart w:id="12" w:name="_Hlk191632439"/>
      <w:r w:rsidRPr="008950D0">
        <w:rPr>
          <w:rFonts w:ascii="Trebuchet MS" w:eastAsia="MS Mincho" w:hAnsi="Trebuchet MS"/>
          <w:sz w:val="22"/>
          <w:szCs w:val="22"/>
          <w:lang w:eastAsia="ja-JP"/>
        </w:rPr>
        <w:t xml:space="preserve">3.1.28. </w:t>
      </w:r>
      <w:bookmarkEnd w:id="12"/>
      <w:r w:rsidRPr="008950D0">
        <w:rPr>
          <w:rFonts w:ascii="Trebuchet MS" w:eastAsia="MS Mincho" w:hAnsi="Trebuchet MS"/>
          <w:sz w:val="22"/>
          <w:szCs w:val="22"/>
          <w:lang w:eastAsia="ja-JP"/>
        </w:rPr>
        <w:t xml:space="preserve">Klaidos ir / ar trikties bei IS / KVII smulkaus modifikavimo atvejams numatomi tokie įvykdymo terminai, skaičiuojant nuo klaidos ir / ar trikties, IS / KVII smulkaus modifikavimo nukreipimo per </w:t>
      </w:r>
      <w:r w:rsidRPr="008950D0">
        <w:rPr>
          <w:rFonts w:ascii="Trebuchet MS" w:eastAsia="MS Mincho" w:hAnsi="Trebuchet MS"/>
          <w:spacing w:val="-1"/>
          <w:sz w:val="22"/>
          <w:szCs w:val="22"/>
          <w:lang w:eastAsia="ja-JP"/>
        </w:rPr>
        <w:t>VMI prie FM IT Pagalbos tarnybos</w:t>
      </w:r>
      <w:r w:rsidRPr="008950D0">
        <w:rPr>
          <w:rFonts w:ascii="Trebuchet MS" w:eastAsia="MS Mincho" w:hAnsi="Trebuchet MS"/>
          <w:spacing w:val="-1"/>
          <w:sz w:val="22"/>
          <w:szCs w:val="22"/>
          <w:lang w:val="en-GB" w:eastAsia="ja-JP"/>
        </w:rPr>
        <w:t xml:space="preserve"> TPĮ </w:t>
      </w:r>
      <w:r w:rsidRPr="008950D0">
        <w:rPr>
          <w:rFonts w:ascii="Trebuchet MS" w:eastAsia="MS Mincho" w:hAnsi="Trebuchet MS"/>
          <w:sz w:val="22"/>
          <w:szCs w:val="22"/>
          <w:lang w:eastAsia="ja-JP"/>
        </w:rPr>
        <w:t>PASLAUGOS TIEKĖJUI momento iki klaidos ir / ar trikties pašalinimo, IS / KVII smulkaus modifikavimo (</w:t>
      </w:r>
      <w:proofErr w:type="spellStart"/>
      <w:r w:rsidRPr="008950D0">
        <w:rPr>
          <w:rFonts w:ascii="Trebuchet MS" w:eastAsia="MS Mincho" w:hAnsi="Trebuchet MS"/>
          <w:sz w:val="22"/>
          <w:szCs w:val="22"/>
          <w:lang w:val="en-GB" w:eastAsia="ja-JP"/>
        </w:rPr>
        <w:t>bei</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pakeičiant</w:t>
      </w:r>
      <w:proofErr w:type="spellEnd"/>
      <w:r w:rsidRPr="008950D0">
        <w:rPr>
          <w:rFonts w:ascii="Trebuchet MS" w:eastAsia="MS Mincho" w:hAnsi="Trebuchet MS"/>
          <w:sz w:val="22"/>
          <w:szCs w:val="22"/>
          <w:lang w:val="en-GB" w:eastAsia="ja-JP"/>
        </w:rPr>
        <w:t xml:space="preserve"> VMI </w:t>
      </w:r>
      <w:proofErr w:type="spellStart"/>
      <w:r w:rsidRPr="008950D0">
        <w:rPr>
          <w:rFonts w:ascii="Trebuchet MS" w:eastAsia="MS Mincho" w:hAnsi="Trebuchet MS"/>
          <w:sz w:val="22"/>
          <w:szCs w:val="22"/>
          <w:lang w:val="en-GB" w:eastAsia="ja-JP"/>
        </w:rPr>
        <w:t>prie</w:t>
      </w:r>
      <w:proofErr w:type="spellEnd"/>
      <w:r w:rsidRPr="008950D0">
        <w:rPr>
          <w:rFonts w:ascii="Trebuchet MS" w:eastAsia="MS Mincho" w:hAnsi="Trebuchet MS"/>
          <w:sz w:val="22"/>
          <w:szCs w:val="22"/>
          <w:lang w:val="en-GB" w:eastAsia="ja-JP"/>
        </w:rPr>
        <w:t xml:space="preserve"> FM IT </w:t>
      </w:r>
      <w:proofErr w:type="spellStart"/>
      <w:r w:rsidRPr="008950D0">
        <w:rPr>
          <w:rFonts w:ascii="Trebuchet MS" w:eastAsia="MS Mincho" w:hAnsi="Trebuchet MS"/>
          <w:sz w:val="22"/>
          <w:szCs w:val="22"/>
          <w:lang w:val="en-GB" w:eastAsia="ja-JP"/>
        </w:rPr>
        <w:t>Pagalbos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tarnybos</w:t>
      </w:r>
      <w:proofErr w:type="spellEnd"/>
      <w:r w:rsidRPr="008950D0">
        <w:rPr>
          <w:rFonts w:ascii="Trebuchet MS" w:eastAsia="MS Mincho" w:hAnsi="Trebuchet MS"/>
          <w:sz w:val="22"/>
          <w:szCs w:val="22"/>
          <w:lang w:val="en-GB" w:eastAsia="ja-JP"/>
        </w:rPr>
        <w:t xml:space="preserve"> TPĮ </w:t>
      </w:r>
      <w:proofErr w:type="spellStart"/>
      <w:r w:rsidRPr="008950D0">
        <w:rPr>
          <w:rFonts w:ascii="Trebuchet MS" w:eastAsia="MS Mincho" w:hAnsi="Trebuchet MS"/>
          <w:sz w:val="22"/>
          <w:szCs w:val="22"/>
          <w:lang w:val="en-GB" w:eastAsia="ja-JP"/>
        </w:rPr>
        <w:t>incidento</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nukreiptos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išorės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užduoties</w:t>
      </w:r>
      <w:proofErr w:type="spellEnd"/>
      <w:r w:rsidRPr="008950D0">
        <w:rPr>
          <w:rFonts w:ascii="Trebuchet MS" w:eastAsia="MS Mincho" w:hAnsi="Trebuchet MS"/>
          <w:sz w:val="22"/>
          <w:szCs w:val="22"/>
          <w:lang w:val="en-GB" w:eastAsia="ja-JP"/>
        </w:rPr>
        <w:t xml:space="preserve"> </w:t>
      </w:r>
      <w:proofErr w:type="spellStart"/>
      <w:r w:rsidRPr="008950D0">
        <w:rPr>
          <w:rFonts w:ascii="Trebuchet MS" w:eastAsia="MS Mincho" w:hAnsi="Trebuchet MS"/>
          <w:sz w:val="22"/>
          <w:szCs w:val="22"/>
          <w:lang w:val="en-GB" w:eastAsia="ja-JP"/>
        </w:rPr>
        <w:t>statusą</w:t>
      </w:r>
      <w:proofErr w:type="spellEnd"/>
      <w:r w:rsidRPr="008950D0">
        <w:rPr>
          <w:rFonts w:ascii="Trebuchet MS" w:eastAsia="MS Mincho" w:hAnsi="Trebuchet MS"/>
          <w:sz w:val="22"/>
          <w:szCs w:val="22"/>
          <w:lang w:val="en-GB" w:eastAsia="ja-JP"/>
        </w:rPr>
        <w:t xml:space="preserve"> į „</w:t>
      </w:r>
      <w:proofErr w:type="spellStart"/>
      <w:r w:rsidRPr="008950D0">
        <w:rPr>
          <w:rFonts w:ascii="Trebuchet MS" w:eastAsia="MS Mincho" w:hAnsi="Trebuchet MS"/>
          <w:sz w:val="22"/>
          <w:szCs w:val="22"/>
          <w:lang w:val="en-GB" w:eastAsia="ja-JP"/>
        </w:rPr>
        <w:t>Užbaigta</w:t>
      </w:r>
      <w:proofErr w:type="spellEnd"/>
      <w:r w:rsidRPr="008950D0">
        <w:rPr>
          <w:rFonts w:ascii="Trebuchet MS" w:eastAsia="MS Mincho" w:hAnsi="Trebuchet MS"/>
          <w:sz w:val="22"/>
          <w:szCs w:val="22"/>
          <w:lang w:val="en-GB" w:eastAsia="ja-JP"/>
        </w:rPr>
        <w:t>“</w:t>
      </w:r>
      <w:r w:rsidRPr="008950D0">
        <w:rPr>
          <w:rFonts w:ascii="Trebuchet MS" w:eastAsia="MS Mincho" w:hAnsi="Trebuchet MS"/>
          <w:sz w:val="22"/>
          <w:szCs w:val="22"/>
          <w:lang w:eastAsia="ja-JP"/>
        </w:rPr>
        <w:t>):</w:t>
      </w:r>
    </w:p>
    <w:p w14:paraId="29372A27"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3.1.28.1. kritinės klaidos atveju — ne daugiau kaip 3 valandos. Jei per 3 valandas kritinės klaidos atvejo pašalinti nepavyksta, PASLAUGOS TIEKĖJAS VMI prie FM padeda įvykdyti reikiamas funkcijas alternatyviomis priemonėmis. Tokiu atveju PASLAUGOS TIEKĖJAS kritinę klaidą įsipareigoja pašalinti per 8 darbo valandas, skaičiuojant nuo kritinės klaidos pirminio nukreipimo per </w:t>
      </w:r>
      <w:r w:rsidRPr="008950D0">
        <w:rPr>
          <w:rFonts w:ascii="Trebuchet MS" w:eastAsia="MS Mincho" w:hAnsi="Trebuchet MS"/>
          <w:spacing w:val="-1"/>
          <w:sz w:val="22"/>
          <w:szCs w:val="24"/>
          <w:lang w:eastAsia="ja-JP"/>
        </w:rPr>
        <w:t xml:space="preserve">VMI prie FM IT Pagalbos tarnybos TPĮ </w:t>
      </w:r>
      <w:r w:rsidRPr="008950D0">
        <w:rPr>
          <w:rFonts w:ascii="Trebuchet MS" w:eastAsia="MS Mincho" w:hAnsi="Trebuchet MS"/>
          <w:sz w:val="22"/>
          <w:szCs w:val="22"/>
          <w:lang w:eastAsia="ja-JP"/>
        </w:rPr>
        <w:t>PASLAUGOS TIEKĖJUI momento;</w:t>
      </w:r>
    </w:p>
    <w:p w14:paraId="4458D42A"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3.1.28.2. didelės klaidos atveju — ne daugiau kaip 16 darbo valandų. Jei per 16 darbo valandų didelės klaidos atvejo pašalinti nepavyksta, PASLAUGOS TIEKĖJAS UŽSAKOVUI padeda įvykdyti reikiamą funkciją alternatyviomis priemonėmis. Tokiu atveju PASLAUGOS TIEKĖJAS didelės klaidos atvejį įsipareigoja pašalinti per 40 darbo valandų, skaičiuojant nuo didelės klaidos pirminio nukreipimo per </w:t>
      </w:r>
      <w:r w:rsidRPr="008950D0">
        <w:rPr>
          <w:rFonts w:ascii="Trebuchet MS" w:eastAsia="MS Mincho" w:hAnsi="Trebuchet MS"/>
          <w:spacing w:val="-1"/>
          <w:sz w:val="22"/>
          <w:szCs w:val="24"/>
          <w:lang w:eastAsia="ja-JP"/>
        </w:rPr>
        <w:t>VMI prie FM IT Pagalbos tarnybos</w:t>
      </w:r>
      <w:r w:rsidRPr="008950D0">
        <w:rPr>
          <w:rFonts w:ascii="Trebuchet MS" w:eastAsia="MS Mincho" w:hAnsi="Trebuchet MS"/>
          <w:spacing w:val="-1"/>
          <w:sz w:val="22"/>
          <w:szCs w:val="24"/>
          <w:lang w:val="en-GB" w:eastAsia="ja-JP"/>
        </w:rPr>
        <w:t xml:space="preserve"> TPĮ </w:t>
      </w:r>
      <w:r w:rsidRPr="008950D0">
        <w:rPr>
          <w:rFonts w:ascii="Trebuchet MS" w:eastAsia="MS Mincho" w:hAnsi="Trebuchet MS"/>
          <w:sz w:val="22"/>
          <w:szCs w:val="22"/>
          <w:lang w:eastAsia="ja-JP"/>
        </w:rPr>
        <w:t>PASLAUGOS TIEKĖJUI momento;</w:t>
      </w:r>
    </w:p>
    <w:p w14:paraId="1ED0195D"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3.1.28.3. kitos klaidos atveju — ne daugiau kaip 40 darbo valandų. Jei per 40 darbo valandų klaidos atvejo pašalinti nepavyksta, PASLAUGOS TIEKĖJAS UŽSAKOVUI padeda įvykdyti reikiamą funkciją alternatyviomis priemonėmis. Tokiu atveju PASLAUGOS TIEKĖJAS klaidos atvejį įsipareigoja pašalinti per 80 darbo valandų, skaičiuojant nuo kitos klaidos pirminio nukreipimo per </w:t>
      </w:r>
      <w:r w:rsidRPr="008950D0">
        <w:rPr>
          <w:rFonts w:ascii="Trebuchet MS" w:eastAsia="MS Mincho" w:hAnsi="Trebuchet MS"/>
          <w:spacing w:val="-1"/>
          <w:sz w:val="22"/>
          <w:szCs w:val="24"/>
          <w:lang w:eastAsia="ja-JP"/>
        </w:rPr>
        <w:t>VMI prie FM IT Pagalbos tarnybos</w:t>
      </w:r>
      <w:r w:rsidRPr="008950D0">
        <w:rPr>
          <w:rFonts w:ascii="Trebuchet MS" w:eastAsia="MS Mincho" w:hAnsi="Trebuchet MS"/>
          <w:spacing w:val="-1"/>
          <w:sz w:val="22"/>
          <w:szCs w:val="24"/>
          <w:lang w:val="en-GB" w:eastAsia="ja-JP"/>
        </w:rPr>
        <w:t xml:space="preserve"> TPĮ </w:t>
      </w:r>
      <w:r w:rsidRPr="008950D0">
        <w:rPr>
          <w:rFonts w:ascii="Trebuchet MS" w:eastAsia="MS Mincho" w:hAnsi="Trebuchet MS"/>
          <w:sz w:val="22"/>
          <w:szCs w:val="22"/>
          <w:lang w:eastAsia="ja-JP"/>
        </w:rPr>
        <w:t>PASLAUGOS TIEKĖJUI momento;</w:t>
      </w:r>
    </w:p>
    <w:p w14:paraId="3069D0EA"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3.1.28.4. konsultacijos atveju – PASLAUGOS TIEKĖJAS labai skubios konsultacijos atveju įsipareigoja suteikti konsultaciją per 8 darbo valandas, skubios konsultacijos atveju įsipareigoja konsultaciją suteikti per 40 darbo valandų. Konkretų konsultacijos suteikimo laiką nustato UŽSAKOVAS;</w:t>
      </w:r>
    </w:p>
    <w:p w14:paraId="66806976"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3.1.28.5. IS / KVII smulkaus modifikavimo atveju — ne daugiau kaip 160 darbo valandų, neviršijant suminio mėnesinio darbo imlumo, apibrėžto pirkimo dokumentuose.</w:t>
      </w:r>
    </w:p>
    <w:p w14:paraId="675AC68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3.1.29. Konkretūs terminai, apibrėžti Reikalavimų 3.1.28 punkte, nustatomi sutartiniu įsipareigojimu kiekvienai IS / KVII pagal IS / KVII eksploatavimo poreikius ir sprendimo galimybes. Šie terminai skaičiuojami pagal oficialiai nustatytas IS / KVII darbo valandas.</w:t>
      </w:r>
    </w:p>
    <w:p w14:paraId="207E3F9F"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3.1.30. Klaidos ir / ar trikties sprendimo vėlavimo terminai fiksuojami akte, kurį pasirašo PASLAUGOS TIEKĖJO ir UŽSAKOVO atstovai. Jeigu PASLAUGOS TIEKĖJO atstovas nepagrįstai atsisako pasirašyti aktą, PASLAUGOS TIEKĖJAS pripažįsta, kad UŽSAKOVO užfiksuotas klaidos ir / ar trikties sprendimo vėlavimo terminas yra teisingas.</w:t>
      </w:r>
    </w:p>
    <w:p w14:paraId="265B7ACC"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3.1.31. Jei klaida nepašalinama per Reikalavimų 3.1.28</w:t>
      </w:r>
      <w:r w:rsidRPr="008950D0">
        <w:rPr>
          <w:rFonts w:ascii="Trebuchet MS" w:eastAsia="MS Mincho" w:hAnsi="Trebuchet MS"/>
          <w:color w:val="FF0000"/>
          <w:sz w:val="22"/>
          <w:szCs w:val="22"/>
          <w:lang w:eastAsia="ja-JP"/>
        </w:rPr>
        <w:t xml:space="preserve"> </w:t>
      </w:r>
      <w:r w:rsidRPr="008950D0">
        <w:rPr>
          <w:rFonts w:ascii="Trebuchet MS" w:eastAsia="MS Mincho" w:hAnsi="Trebuchet MS"/>
          <w:sz w:val="22"/>
          <w:szCs w:val="22"/>
          <w:lang w:eastAsia="ja-JP"/>
        </w:rPr>
        <w:t>punkte nurodytą terminą, baudą PASLAUGOS TIEKĖJAS sumoka VMI prie FM mokėjimo pavedimu ne vėliau kaip per 5 darbo dienas nuo VMI prie FM raštu pateikto reikalavimo gavimo dienos.</w:t>
      </w:r>
    </w:p>
    <w:p w14:paraId="1E82BB41"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 xml:space="preserve">3.1.32. Ataskaitos apie išspręstus, uždarytus, neišspręstus incidentus ir išorės užduotis turi būti </w:t>
      </w:r>
      <w:r w:rsidRPr="008950D0">
        <w:rPr>
          <w:rFonts w:ascii="Trebuchet MS" w:eastAsia="MS Mincho" w:hAnsi="Trebuchet MS"/>
          <w:spacing w:val="-1"/>
          <w:sz w:val="22"/>
          <w:szCs w:val="22"/>
          <w:lang w:eastAsia="ja-JP"/>
        </w:rPr>
        <w:t xml:space="preserve">atnaujinamos ir pateikiamos kartą per ketvirtį </w:t>
      </w:r>
      <w:r w:rsidRPr="008950D0">
        <w:rPr>
          <w:rFonts w:ascii="Trebuchet MS" w:eastAsia="MS Mincho" w:hAnsi="Trebuchet MS"/>
          <w:sz w:val="22"/>
          <w:szCs w:val="22"/>
          <w:lang w:eastAsia="ja-JP"/>
        </w:rPr>
        <w:t>iki kito po ataskaitinio metų ketvirčio pirmo mėnesio 15 dienos</w:t>
      </w:r>
      <w:r w:rsidRPr="008950D0">
        <w:rPr>
          <w:rFonts w:ascii="Trebuchet MS" w:eastAsia="MS Mincho" w:hAnsi="Trebuchet MS"/>
          <w:spacing w:val="-1"/>
          <w:sz w:val="22"/>
          <w:szCs w:val="22"/>
          <w:lang w:eastAsia="ja-JP"/>
        </w:rPr>
        <w:t>, iki PASLAUGOS dalies priėmimo-perdavimo akto pateikimo.</w:t>
      </w:r>
    </w:p>
    <w:p w14:paraId="1856699C"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 xml:space="preserve">3.1.33. Jei PASLAUGOS TIEKĖJO pateiktas sprendimas netenkina UŽSAKOVO, incidento išorės užduotis grąžinama PASLAUGOS TIEKĖJUI. Suderinus raštiškai (taip pat ir el. paštu) su UŽSAKOVU terminai gali būti keičiami, pvz., kai analizės metu išaiškėja papildomos aplinkybės, reikalaujančios esminių incidento išorės užduoties formulavimo patikslinimo. </w:t>
      </w:r>
    </w:p>
    <w:p w14:paraId="461E339A"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3.1.34. Baudos sumokėjimas neatleidžia PASLAUGOS TIEKĖJO nuo pareigos pašalinti klaidą ir / ar triktį.</w:t>
      </w:r>
    </w:p>
    <w:p w14:paraId="0FAE820D"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3.1.35. PASLAUGOS TIEKĖJAS privalo nedelsiant atstatyti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veikimą, įvykus triktims, susijusioms su naujai diegiamais funkcionalumais. Tokios triktys klasifikuojamos kaip kritinės klaidos.</w:t>
      </w:r>
    </w:p>
    <w:p w14:paraId="34BFDDCD"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3.1.36. Sutarties vykdymo laikotarpiu PASLAUGOS teikimui UŽSAKOVAS:</w:t>
      </w:r>
    </w:p>
    <w:p w14:paraId="3FACDA57"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3.1.36.1. suteikia PASLAUGOS TIEKĖJUI PASLAUGAI teikti reikalingas prieigas prie </w:t>
      </w:r>
      <w:r w:rsidRPr="008950D0">
        <w:rPr>
          <w:rFonts w:ascii="Trebuchet MS" w:eastAsia="MS Mincho" w:hAnsi="Trebuchet MS"/>
          <w:spacing w:val="-1"/>
          <w:sz w:val="22"/>
          <w:szCs w:val="24"/>
          <w:lang w:eastAsia="ja-JP"/>
        </w:rPr>
        <w:t xml:space="preserve">VMI prie FM IT Pagalbos tarnybos TPĮ </w:t>
      </w:r>
      <w:r w:rsidRPr="008950D0">
        <w:rPr>
          <w:rFonts w:ascii="Trebuchet MS" w:eastAsia="MS Mincho" w:hAnsi="Trebuchet MS"/>
          <w:sz w:val="22"/>
          <w:szCs w:val="22"/>
          <w:lang w:eastAsia="ja-JP"/>
        </w:rPr>
        <w:t>iš PASLAUGOS TIEKĖJO buveinės ir UŽSAKOVO SVN;</w:t>
      </w:r>
    </w:p>
    <w:p w14:paraId="6540FF6A"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3.1.36.2. kaip įmanoma greičiau pateikia PASLAUGOS TIEKĖJUI visą PASLAUGOS teikimui reikalingą informaciją. </w:t>
      </w:r>
    </w:p>
    <w:p w14:paraId="09936E1D"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3.1.37. Lietuvos Respublikos teisės aktų nustatyta tvarka, įteisinus PASLAUGOS TIEKĖJĄ asmens duomenų tvarkytoju, jam gali būti suteikta teisė tvarkyti mokesčių mokėtojų asmens duomenis, įskaitant ir nuotoliniu būdu. Prieš pradedant teikti PASLAUGĄ</w:t>
      </w:r>
      <w:r w:rsidRPr="008950D0">
        <w:rPr>
          <w:rFonts w:ascii="Trebuchet MS" w:eastAsia="MS Mincho" w:hAnsi="Trebuchet MS"/>
          <w:spacing w:val="-1"/>
          <w:sz w:val="22"/>
          <w:szCs w:val="22"/>
          <w:lang w:eastAsia="ja-JP"/>
        </w:rPr>
        <w:t>, Vykdytojas privalo suderinti su UŽSAKOVU palaikymo teikimo tvarkos dokumentą.</w:t>
      </w:r>
    </w:p>
    <w:p w14:paraId="77F3F186" w14:textId="77777777" w:rsidR="008950D0" w:rsidRPr="008950D0" w:rsidRDefault="008950D0" w:rsidP="008950D0">
      <w:pPr>
        <w:tabs>
          <w:tab w:val="left" w:pos="993"/>
        </w:tabs>
        <w:jc w:val="both"/>
        <w:rPr>
          <w:rFonts w:ascii="Trebuchet MS" w:eastAsia="MS Mincho" w:hAnsi="Trebuchet MS"/>
          <w:sz w:val="22"/>
          <w:szCs w:val="22"/>
          <w:lang w:eastAsia="ja-JP"/>
        </w:rPr>
      </w:pPr>
    </w:p>
    <w:p w14:paraId="64859B36" w14:textId="77777777" w:rsidR="008950D0" w:rsidRPr="008950D0" w:rsidRDefault="008950D0" w:rsidP="008950D0">
      <w:pPr>
        <w:tabs>
          <w:tab w:val="left" w:pos="990"/>
        </w:tabs>
        <w:jc w:val="both"/>
        <w:rPr>
          <w:rFonts w:ascii="Trebuchet MS" w:eastAsia="MS Mincho" w:hAnsi="Trebuchet MS"/>
          <w:b/>
          <w:sz w:val="22"/>
          <w:szCs w:val="22"/>
          <w:lang w:eastAsia="ja-JP"/>
        </w:rPr>
      </w:pPr>
      <w:r w:rsidRPr="008950D0">
        <w:rPr>
          <w:rFonts w:ascii="Trebuchet MS" w:eastAsia="MS Mincho" w:hAnsi="Trebuchet MS"/>
          <w:b/>
          <w:sz w:val="22"/>
          <w:szCs w:val="22"/>
          <w:lang w:eastAsia="ja-JP"/>
        </w:rPr>
        <w:t>3.2. Kokybės garantijai taikomi reikalavimai:</w:t>
      </w:r>
    </w:p>
    <w:p w14:paraId="74A0586E" w14:textId="77777777" w:rsidR="008950D0" w:rsidRPr="008950D0" w:rsidRDefault="008950D0" w:rsidP="008950D0">
      <w:pPr>
        <w:tabs>
          <w:tab w:val="left" w:pos="990"/>
        </w:tabs>
        <w:jc w:val="both"/>
        <w:rPr>
          <w:rFonts w:ascii="Trebuchet MS" w:eastAsia="MS Mincho" w:hAnsi="Trebuchet MS"/>
          <w:b/>
          <w:sz w:val="22"/>
          <w:szCs w:val="22"/>
          <w:lang w:eastAsia="ja-JP"/>
        </w:rPr>
      </w:pPr>
    </w:p>
    <w:p w14:paraId="466D70CB"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3.2.1. PASLAUGOS kokybė turi atitikti PASLAUGAI keliamus reikalavimus, kurie numatyti PASLAUGOS techninėje specifikacijoje.</w:t>
      </w:r>
    </w:p>
    <w:p w14:paraId="6F8CE6E6"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3.2.2. Jeigu PASLAUGOS sudėtyje </w:t>
      </w:r>
      <w:r w:rsidRPr="008950D0">
        <w:rPr>
          <w:rFonts w:ascii="Trebuchet MS" w:eastAsia="MS Mincho" w:hAnsi="Trebuchet MS"/>
          <w:sz w:val="22"/>
          <w:szCs w:val="22"/>
          <w:lang w:eastAsia="ja-JP"/>
        </w:rPr>
        <w:t>esanti programinė įranga negalės tinkamai veikti dėl to, kad PASLAUGOS TIEKĖJAS neįtraukė į PASLAUGOS kainą visų reikalingų su taikomosios programinės įrangos eksploatacija susijusių išlaidų už laikotarpį nuo pirkimo sutarties pasirašymo dienos iki PASLAUGOS rezultato elementų kokybės garantijos pabaigos, programinės įrangos veikimas bus atstatomas PASLAUGOS TIEKĖJO sąskaita.</w:t>
      </w:r>
    </w:p>
    <w:p w14:paraId="0B82E684"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3.2.3. Jei </w:t>
      </w:r>
      <w:r w:rsidRPr="008950D0">
        <w:rPr>
          <w:rFonts w:ascii="Trebuchet MS" w:eastAsia="MS Mincho" w:hAnsi="Trebuchet MS"/>
          <w:sz w:val="22"/>
          <w:szCs w:val="22"/>
          <w:lang w:eastAsia="ja-JP"/>
        </w:rPr>
        <w:t>PASLAUGOS rezultato elementų, kurių kokybės garantinius įsipareigojimus pagal pirkimo sutartį vykdo vienas PASLAUGOS TIEKĖJAS, modifikavimą atliko kitas TIEKĖJAS , pastarajam pereina visi funkciškai glaudžiai tarpusavyje susijusių PASLAUGOS rezultato elementų kokybės garantiniai įsipareigojimai.</w:t>
      </w:r>
    </w:p>
    <w:p w14:paraId="37D20B3A"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z w:val="22"/>
          <w:szCs w:val="22"/>
          <w:lang w:eastAsia="ja-JP"/>
        </w:rPr>
        <w:t>3.2.4. Kokybės garantija turi būti taikoma:</w:t>
      </w:r>
    </w:p>
    <w:p w14:paraId="10058F88"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3.2.4.1. visiems PASLAUGOS teikimo metu modifikuotiems / modernizuotiems IS komponentams; </w:t>
      </w:r>
    </w:p>
    <w:p w14:paraId="4060179E"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3.2.4.2. PASLAUGOS teikimo metu modifikuotų / modernizuotų IS komponentų suderinamumui tarpusavyje ir su kitais (jau esančiais) IS komponentais; </w:t>
      </w:r>
    </w:p>
    <w:p w14:paraId="4176DF9D"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3.2.4.3. IS komponentų tarpusavio apjungimo, diegimo darbams; </w:t>
      </w:r>
    </w:p>
    <w:p w14:paraId="086D745D" w14:textId="77777777" w:rsidR="008950D0" w:rsidRPr="008950D0" w:rsidRDefault="008950D0" w:rsidP="008950D0">
      <w:pPr>
        <w:tabs>
          <w:tab w:val="num" w:pos="858"/>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3.2.4.4. bet kokiems įsikišimams į programinės įrangos ir/ar atskirų jos elementų sandarą, kurie galėtų įtakoti (pakeisti, sutrikdyti) IS ir/ar jos elementų veikimą,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p>
    <w:p w14:paraId="6A15BD9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3.2.5. Visiems PASLAUGOS rezultato elementams (sudėtinėms dalims, pagal Civilinį kodeksą), kuriems pagal Civilinį kodeksą būtų galimybė sutartiniu įsipareigojimu suteikti kokybės garantijos terminą, pirkimo sutartimi suteikiamas Civiliniame kodekse numatytas, PASLAUGOS TIEKĖJO pasiūlyme nurodytas, tačiau ne trumpesnis nei 24 mėnesių kokybės garantijos terminas, kurio pradžia laikoma paskutinio PASLAUGOS dalies priėmimo-perdavimo akto pasirašymo diena. </w:t>
      </w:r>
    </w:p>
    <w:p w14:paraId="5F1757B1"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3.2.6. Kokybės garantijos objektas yra visi PASLAUGOS rezultato elementai.</w:t>
      </w:r>
    </w:p>
    <w:p w14:paraId="1D8C1B9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3.2.7. Kokybės garantijos įsipareigojimai negali būti skaidomi į atskirus garantinius įsipareigojimus atskiriems funkciškai glaudžiai tarpusavyje susijusiems PASLAUGOS rezultato elementams (pvz., programinės įrangos moduliams), taip pat tai reiškia, kad:</w:t>
      </w:r>
    </w:p>
    <w:p w14:paraId="230B0DC1" w14:textId="77777777" w:rsidR="008950D0" w:rsidRPr="008950D0" w:rsidRDefault="008950D0" w:rsidP="008950D0">
      <w:pPr>
        <w:tabs>
          <w:tab w:val="num" w:pos="567"/>
          <w:tab w:val="left" w:pos="709"/>
          <w:tab w:val="left" w:pos="993"/>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lastRenderedPageBreak/>
        <w:t>3.2.7.1.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7A1B6ACB" w14:textId="77777777" w:rsidR="008950D0" w:rsidRPr="008950D0" w:rsidRDefault="008950D0" w:rsidP="008950D0">
      <w:pPr>
        <w:tabs>
          <w:tab w:val="num" w:pos="709"/>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3.2.7.2. atlikus vieno susijusio PASLAUGOS rezultato elemento modifikavimus ar sukūrus naują glaudžiai susijusį PASLAUGOS rezultato elementą, kokybės garantija pratęsiama visiems glaudžiai susijusiems PASLAUGOS rezultato elementams.</w:t>
      </w:r>
    </w:p>
    <w:p w14:paraId="08DCEB1B" w14:textId="77777777" w:rsidR="008950D0" w:rsidRPr="008950D0" w:rsidRDefault="008950D0" w:rsidP="008950D0">
      <w:pPr>
        <w:tabs>
          <w:tab w:val="left" w:pos="993"/>
        </w:tabs>
        <w:contextualSpacing/>
        <w:jc w:val="both"/>
        <w:rPr>
          <w:rFonts w:ascii="Trebuchet MS" w:hAnsi="Trebuchet MS"/>
          <w:sz w:val="22"/>
          <w:szCs w:val="22"/>
        </w:rPr>
      </w:pPr>
      <w:r w:rsidRPr="008950D0">
        <w:rPr>
          <w:rFonts w:ascii="Trebuchet MS" w:hAnsi="Trebuchet MS"/>
          <w:sz w:val="22"/>
          <w:szCs w:val="22"/>
        </w:rPr>
        <w:t>3.2.8. Kiekvieno palaikymo PASLAUGŲ teikimo metu modifikuoto (kai modifikavimas nesusijęs su kokybės garantinių įsipareigojimų vykdymu, nėra klaidų taisymas ar defektų šalinimas) IS / KVII komponento bei su juo glaudžiai susijusių IS / KVII komponentų kokybės garantijos terminas tęsiasi iki palaikymo PASLAUGŲ teikimo pabaigos, bet negali būti trumpesnis už iki modifikavimo buvusį kokybės garantijos terminą ir negali būti trumpesnis nei pirkimo sutartyje numatytas PASLAUGOS TIEKĖJO suteikiamas kokybės garantijos terminas.</w:t>
      </w:r>
    </w:p>
    <w:p w14:paraId="1E3419F1" w14:textId="77777777" w:rsidR="008950D0" w:rsidRPr="008950D0" w:rsidRDefault="008950D0" w:rsidP="008950D0">
      <w:pPr>
        <w:tabs>
          <w:tab w:val="left" w:pos="851"/>
        </w:tabs>
        <w:contextualSpacing/>
        <w:jc w:val="both"/>
        <w:rPr>
          <w:rFonts w:ascii="Trebuchet MS" w:hAnsi="Trebuchet MS"/>
          <w:sz w:val="22"/>
          <w:szCs w:val="22"/>
        </w:rPr>
      </w:pPr>
      <w:r w:rsidRPr="008950D0">
        <w:rPr>
          <w:rFonts w:ascii="Trebuchet MS" w:hAnsi="Trebuchet MS"/>
          <w:sz w:val="22"/>
          <w:szCs w:val="22"/>
        </w:rPr>
        <w:t xml:space="preserve">3.2.9. Jei PASLAUGOS TIEKĖJAS nesilaiko PASLAUGOS atlikimo terminų, kokybės garantijos termino eiga sustabdoma laikotarpiui nuo pranešimo per </w:t>
      </w:r>
      <w:r w:rsidRPr="008950D0">
        <w:rPr>
          <w:rFonts w:ascii="Trebuchet MS" w:hAnsi="Trebuchet MS"/>
          <w:spacing w:val="-1"/>
        </w:rPr>
        <w:t xml:space="preserve">VMI prie FM IT Pagalbos tarnybos TPĮ </w:t>
      </w:r>
      <w:r w:rsidRPr="008950D0">
        <w:rPr>
          <w:rFonts w:ascii="Trebuchet MS" w:hAnsi="Trebuchet MS"/>
          <w:sz w:val="22"/>
          <w:szCs w:val="22"/>
        </w:rPr>
        <w:t>nukreipimo PASLAUGOS TIEKĖJUI apie PASLAUGOS rezultato elemento trūkumą (klaidą / triktį) iki tokio PASLAUGOS rezultato elemento trūkumo pašalinimo momento, kai VMI prie FM darbuotojai patvirtina tokio trūkumo (klaidos / trikties) pašalinimą.</w:t>
      </w:r>
    </w:p>
    <w:p w14:paraId="4FD3EFB1" w14:textId="77777777" w:rsidR="008950D0" w:rsidRPr="008950D0" w:rsidRDefault="008950D0" w:rsidP="008950D0">
      <w:pPr>
        <w:tabs>
          <w:tab w:val="left" w:pos="0"/>
        </w:tabs>
        <w:jc w:val="both"/>
        <w:rPr>
          <w:rFonts w:ascii="Trebuchet MS" w:hAnsi="Trebuchet MS"/>
          <w:sz w:val="22"/>
          <w:szCs w:val="22"/>
        </w:rPr>
      </w:pPr>
      <w:r w:rsidRPr="008950D0">
        <w:rPr>
          <w:rFonts w:ascii="Trebuchet MS" w:hAnsi="Trebuchet MS"/>
          <w:sz w:val="22"/>
          <w:szCs w:val="22"/>
        </w:rPr>
        <w:t>3.2.10. Jei Paslaugos sudėtyje esanti programinė įranga negalės tinkamai veikti dėl to, kad PASLAUGOS TIEKĖJAS neįtraukė į Paslaugos kainą visų reikalingų su taikomosios programinės įrangos eksploatacija susijusių išlaidų už laikotarpį nuo pirkimo sutarties pasirašymo dienos iki Paslaugos rezultato elementų kokybės garantijos pabaigos, programinės įrangos veikimas bus atstatomas PASLAUGOS TIEKĖJO sąskaita;</w:t>
      </w:r>
    </w:p>
    <w:p w14:paraId="109F3B89" w14:textId="77777777" w:rsidR="008950D0" w:rsidRPr="008950D0" w:rsidRDefault="008950D0" w:rsidP="008950D0">
      <w:pPr>
        <w:tabs>
          <w:tab w:val="left" w:pos="0"/>
        </w:tabs>
        <w:jc w:val="both"/>
        <w:rPr>
          <w:rFonts w:ascii="Trebuchet MS" w:hAnsi="Trebuchet MS"/>
          <w:color w:val="000000"/>
          <w:sz w:val="22"/>
          <w:szCs w:val="22"/>
        </w:rPr>
      </w:pPr>
      <w:r w:rsidRPr="008950D0">
        <w:rPr>
          <w:rFonts w:ascii="Trebuchet MS" w:hAnsi="Trebuchet MS"/>
          <w:sz w:val="22"/>
          <w:szCs w:val="22"/>
        </w:rPr>
        <w:t xml:space="preserve">3.2.11. Jei </w:t>
      </w:r>
      <w:r w:rsidRPr="008950D0">
        <w:rPr>
          <w:rFonts w:ascii="Trebuchet MS" w:hAnsi="Trebuchet MS"/>
          <w:color w:val="000000"/>
          <w:sz w:val="22"/>
          <w:szCs w:val="22"/>
        </w:rPr>
        <w:t>PASLAUGOS rezultato elementų, kurių kokybės garantinius įsipareigojimus pagal SUTARTĮ vykdo vienas TIEKĖJAS, o modifikavimą atliko kitas tiekėjas, pastarajam pereina visi funkciškai glaudžiai tarpusavyje susijusių Paslaugos rezultato elementų kokybės garantiniai įsipareigojimai;</w:t>
      </w:r>
    </w:p>
    <w:p w14:paraId="47BBAF44"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3.2.12. Sugadintų bei prarastų duomenų atstatymą, kai gedimo priežastis yra PASLAUGOS TIEKĖJO pateiktos (įdiegtos) priemonės (programinė įranga, sukurta duomenų bazė, įdiegta technologija ir pan.) netinkamas veikimas arba jos neveikimas, PASLAUGOS TIEKĖJAS atlieka savo lėšomis arba iš savo lėšų padengia su duomenų atstatymu susijusias išlaidas ir kompensuoja UŽSAKOVO patirtus nuostolius dėl sugadintų arba prarastų duomenų.</w:t>
      </w:r>
    </w:p>
    <w:p w14:paraId="063F9BE6" w14:textId="77777777" w:rsidR="008950D0" w:rsidRPr="008950D0" w:rsidRDefault="008950D0" w:rsidP="008950D0">
      <w:pPr>
        <w:tabs>
          <w:tab w:val="left" w:pos="993"/>
        </w:tabs>
        <w:jc w:val="both"/>
        <w:rPr>
          <w:rFonts w:ascii="Trebuchet MS" w:eastAsia="MS Mincho" w:hAnsi="Trebuchet MS"/>
          <w:spacing w:val="-2"/>
          <w:sz w:val="22"/>
          <w:szCs w:val="22"/>
          <w:lang w:eastAsia="ja-JP"/>
        </w:rPr>
      </w:pPr>
      <w:r w:rsidRPr="008950D0">
        <w:rPr>
          <w:rFonts w:ascii="Trebuchet MS" w:eastAsia="MS Mincho" w:hAnsi="Trebuchet MS"/>
          <w:sz w:val="22"/>
          <w:szCs w:val="22"/>
          <w:lang w:eastAsia="ja-JP"/>
        </w:rPr>
        <w:t>3.2.13. Klaidų ir / ar trikčių,</w:t>
      </w:r>
      <w:r w:rsidRPr="008950D0" w:rsidDel="001B1ACD">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 xml:space="preserve">užregistruotų </w:t>
      </w:r>
      <w:r w:rsidRPr="008950D0">
        <w:rPr>
          <w:rFonts w:ascii="Trebuchet MS" w:eastAsia="MS Mincho" w:hAnsi="Trebuchet MS"/>
          <w:spacing w:val="-1"/>
          <w:sz w:val="22"/>
          <w:szCs w:val="24"/>
          <w:lang w:val="en-GB" w:eastAsia="ja-JP"/>
        </w:rPr>
        <w:t xml:space="preserve">VMI </w:t>
      </w:r>
      <w:proofErr w:type="spellStart"/>
      <w:r w:rsidRPr="008950D0">
        <w:rPr>
          <w:rFonts w:ascii="Trebuchet MS" w:eastAsia="MS Mincho" w:hAnsi="Trebuchet MS"/>
          <w:spacing w:val="-1"/>
          <w:sz w:val="22"/>
          <w:szCs w:val="24"/>
          <w:lang w:val="en-GB" w:eastAsia="ja-JP"/>
        </w:rPr>
        <w:t>prie</w:t>
      </w:r>
      <w:proofErr w:type="spellEnd"/>
      <w:r w:rsidRPr="008950D0">
        <w:rPr>
          <w:rFonts w:ascii="Trebuchet MS" w:eastAsia="MS Mincho" w:hAnsi="Trebuchet MS"/>
          <w:spacing w:val="-1"/>
          <w:sz w:val="22"/>
          <w:szCs w:val="24"/>
          <w:lang w:val="en-GB" w:eastAsia="ja-JP"/>
        </w:rPr>
        <w:t xml:space="preserve"> FM </w:t>
      </w:r>
      <w:r w:rsidRPr="008950D0">
        <w:rPr>
          <w:rFonts w:ascii="Trebuchet MS" w:eastAsia="MS Mincho" w:hAnsi="Trebuchet MS"/>
          <w:spacing w:val="-1"/>
          <w:sz w:val="22"/>
          <w:szCs w:val="24"/>
          <w:lang w:eastAsia="ja-JP"/>
        </w:rPr>
        <w:t>IT Pagalbos tarnybos TPĮ</w:t>
      </w:r>
      <w:r w:rsidRPr="008950D0">
        <w:rPr>
          <w:rFonts w:ascii="Trebuchet MS" w:eastAsia="MS Mincho" w:hAnsi="Trebuchet MS"/>
          <w:sz w:val="22"/>
          <w:szCs w:val="22"/>
          <w:lang w:eastAsia="ja-JP"/>
        </w:rPr>
        <w:t xml:space="preserve"> kaip kokybės garantija ir perduotų PASLAUGOS TIEKĖJUI, sprendimo terminai nustatyti 3.1.28</w:t>
      </w:r>
      <w:r w:rsidRPr="008950D0">
        <w:rPr>
          <w:rFonts w:ascii="Trebuchet MS" w:eastAsia="MS Mincho" w:hAnsi="Trebuchet MS"/>
          <w:spacing w:val="-2"/>
          <w:sz w:val="22"/>
          <w:szCs w:val="22"/>
          <w:lang w:eastAsia="ja-JP"/>
        </w:rPr>
        <w:t> punkte.</w:t>
      </w:r>
    </w:p>
    <w:p w14:paraId="514C7203" w14:textId="77777777" w:rsidR="008950D0" w:rsidRPr="008950D0" w:rsidRDefault="008950D0" w:rsidP="008950D0">
      <w:pPr>
        <w:tabs>
          <w:tab w:val="left" w:pos="993"/>
        </w:tabs>
        <w:jc w:val="both"/>
        <w:rPr>
          <w:rFonts w:ascii="Trebuchet MS" w:eastAsia="MS Mincho" w:hAnsi="Trebuchet MS"/>
          <w:sz w:val="22"/>
          <w:szCs w:val="22"/>
          <w:lang w:eastAsia="ja-JP"/>
        </w:rPr>
      </w:pPr>
    </w:p>
    <w:p w14:paraId="7CBEC46A" w14:textId="77777777" w:rsidR="008950D0" w:rsidRPr="008950D0" w:rsidRDefault="008950D0" w:rsidP="008950D0">
      <w:pPr>
        <w:tabs>
          <w:tab w:val="left" w:pos="993"/>
        </w:tabs>
        <w:spacing w:after="200"/>
        <w:jc w:val="both"/>
        <w:rPr>
          <w:rFonts w:ascii="Trebuchet MS" w:eastAsia="MS Mincho" w:hAnsi="Trebuchet MS"/>
          <w:b/>
          <w:spacing w:val="-1"/>
          <w:sz w:val="22"/>
          <w:szCs w:val="22"/>
          <w:lang w:eastAsia="ja-JP"/>
        </w:rPr>
      </w:pPr>
      <w:r w:rsidRPr="008950D0">
        <w:rPr>
          <w:rFonts w:ascii="Trebuchet MS" w:eastAsia="MS Mincho" w:hAnsi="Trebuchet MS"/>
          <w:b/>
          <w:spacing w:val="-1"/>
          <w:sz w:val="22"/>
          <w:szCs w:val="22"/>
          <w:lang w:eastAsia="ja-JP"/>
        </w:rPr>
        <w:t>3.3. Duomenų saugos ir informacijos konfidencialumo reikalavimai:</w:t>
      </w:r>
    </w:p>
    <w:p w14:paraId="3D8202DB"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3.3.1. </w:t>
      </w:r>
      <w:r w:rsidRPr="008950D0">
        <w:rPr>
          <w:rFonts w:ascii="Trebuchet MS" w:eastAsia="MS Mincho" w:hAnsi="Trebuchet MS" w:hint="eastAsia"/>
          <w:sz w:val="22"/>
          <w:szCs w:val="22"/>
          <w:lang w:eastAsia="ja-JP"/>
        </w:rPr>
        <w:t xml:space="preserve">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Dėl Lietuvos Respublikos kibernetinio saugumo įstatymo įgyvendinimo</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 xml:space="preserve">, Valstybinės mokesčių inspekcijos informacinių sistemų duomenų saugos nuostatų, patvirtintų Valstybinės mokesčių inspekcijos prie Lietuvos Respublikos finansų ministerijos viršininko 2005 m. spalio 10 d. įsakymu Nr. V-197 </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Dėl Valstybinės mokesčių inspekcijos informacinių sistemų duomenų saugos nuostatų patvirtinimo</w:t>
      </w:r>
      <w:r w:rsidRPr="008950D0">
        <w:rPr>
          <w:rFonts w:ascii="Trebuchet MS" w:eastAsia="MS Mincho" w:hAnsi="Trebuchet MS" w:hint="eastAsia"/>
          <w:sz w:val="22"/>
          <w:szCs w:val="22"/>
          <w:lang w:eastAsia="ja-JP"/>
        </w:rPr>
        <w:t>“</w:t>
      </w:r>
      <w:r w:rsidRPr="008950D0">
        <w:rPr>
          <w:rFonts w:ascii="Trebuchet MS" w:eastAsia="MS Mincho" w:hAnsi="Trebuchet MS" w:hint="eastAsia"/>
          <w:sz w:val="22"/>
          <w:szCs w:val="22"/>
          <w:lang w:eastAsia="ja-JP"/>
        </w:rPr>
        <w:t xml:space="preserve"> (2021 m. liepos 20 d. įsakymo Nr. V-281 redakcija) ir kitų teisės aktų nuostatomis.</w:t>
      </w:r>
      <w:r w:rsidRPr="008950D0">
        <w:rPr>
          <w:rFonts w:ascii="Trebuchet MS" w:eastAsia="MS Mincho" w:hAnsi="Trebuchet MS"/>
          <w:sz w:val="22"/>
          <w:szCs w:val="22"/>
          <w:lang w:eastAsia="ja-JP"/>
        </w:rPr>
        <w:t xml:space="preserve"> </w:t>
      </w:r>
    </w:p>
    <w:p w14:paraId="3FB4583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3.3.2. PASLAUGOS TIEKĖJAS turi užtikrinti ir garantuoti, kad jo darbuotojai, kurie atliks PASLAUGĄ, saugos paslaptyje gautą informaciją tiek PASLAUGOS teikimo metu, tiek pasibaigus PASLAUGOS sutarčiai, tiek pasibaigus PASLAUGOS TIEKĖJO darbuotojų darbo ar kitokiems santykiams su PASLAUGOS TIEKĖJU.</w:t>
      </w:r>
    </w:p>
    <w:p w14:paraId="04A8E27E"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3.3.3. TIEKĖJAS turi užtikrinti ir garantuoti, kad TIEKĖJO darbuotojai, kurie atliks PASLAUGĄ, bus supažindinti su Informaciniu pranešimu apie paslaugų / prekių teikėjų darbuotojų asmens duomenų tvarkymą (su pranešimo forma galima susipažinti </w:t>
      </w:r>
      <w:hyperlink r:id="rId6" w:history="1">
        <w:r w:rsidRPr="008950D0">
          <w:rPr>
            <w:rFonts w:ascii="Trebuchet MS" w:eastAsia="MS Mincho" w:hAnsi="Trebuchet MS"/>
            <w:color w:val="0000FF"/>
            <w:sz w:val="22"/>
            <w:szCs w:val="22"/>
            <w:u w:val="single"/>
            <w:lang w:eastAsia="ja-JP"/>
          </w:rPr>
          <w:t>čia</w:t>
        </w:r>
      </w:hyperlink>
      <w:r w:rsidRPr="008950D0">
        <w:rPr>
          <w:rFonts w:ascii="Trebuchet MS" w:eastAsia="MS Mincho" w:hAnsi="Trebuchet MS"/>
          <w:sz w:val="22"/>
          <w:szCs w:val="22"/>
          <w:lang w:eastAsia="ja-JP"/>
        </w:rPr>
        <w:t>). Supažindinimas privalo būti atliktas iki PASLAUGOS teikimo pradžios.</w:t>
      </w:r>
    </w:p>
    <w:p w14:paraId="5E05AB34" w14:textId="77777777" w:rsidR="008950D0" w:rsidRPr="008950D0" w:rsidRDefault="008950D0" w:rsidP="008950D0">
      <w:pPr>
        <w:widowControl w:val="0"/>
        <w:tabs>
          <w:tab w:val="left" w:pos="567"/>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3.3.4. PASLAUGOS TIEKĖJAS galės vykdyti pirkimo sutartį tik PASLAUGOS TIEKĖJO specialistams (komandos nariams) pasirašiusius konfidencialumo pasižadėjimo formą, patvirtintą Valstybinės </w:t>
      </w:r>
      <w:r w:rsidRPr="008950D0">
        <w:rPr>
          <w:rFonts w:ascii="Trebuchet MS" w:eastAsia="MS Mincho" w:hAnsi="Trebuchet MS"/>
          <w:sz w:val="22"/>
          <w:szCs w:val="22"/>
          <w:lang w:eastAsia="ja-JP"/>
        </w:rPr>
        <w:lastRenderedPageBreak/>
        <w:t>mokesčių inspekcijos prie Lietuvos Respublikos finansų ministerijos viršininko 2019 m. sausio 21 d. įsakymu Nr. V-4 „Dėl duomenų tvarkymo sutarties ir konfidencialumo pasižadėjimo“.</w:t>
      </w:r>
    </w:p>
    <w:p w14:paraId="1A85C2E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3.3.5. PASLAUGOS TIEKĖJAS privalo pagrįstai nedelsdamas ir, jei įmanoma, praėjus ne daugiau kaip 24 valandoms nuo galimo duomenų saugumo incidento nustatymo, privalo apie įvykusį ar galimai įvykusį duomenų saugumo incidentą informuoti UŽSAKOVĄ el. paštu </w:t>
      </w:r>
      <w:hyperlink r:id="rId7" w:history="1">
        <w:r w:rsidRPr="002F349A">
          <w:rPr>
            <w:rStyle w:val="Hipersaitas"/>
            <w:rFonts w:ascii="Trebuchet MS" w:eastAsia="MS Mincho" w:hAnsi="Trebuchet MS"/>
            <w:sz w:val="22"/>
            <w:szCs w:val="22"/>
            <w:lang w:eastAsia="ja-JP"/>
          </w:rPr>
          <w:t>duomenu_sauga@vmi.lt</w:t>
        </w:r>
      </w:hyperlink>
      <w:r w:rsidRPr="008950D0">
        <w:rPr>
          <w:rFonts w:ascii="Trebuchet MS" w:eastAsia="MS Mincho" w:hAnsi="Trebuchet MS"/>
          <w:sz w:val="22"/>
          <w:szCs w:val="22"/>
          <w:lang w:eastAsia="ja-JP"/>
        </w:rPr>
        <w:t>.</w:t>
      </w:r>
      <w:r>
        <w:rPr>
          <w:rFonts w:ascii="Trebuchet MS" w:eastAsia="MS Mincho" w:hAnsi="Trebuchet MS"/>
          <w:sz w:val="22"/>
          <w:szCs w:val="22"/>
          <w:lang w:eastAsia="ja-JP"/>
        </w:rPr>
        <w:t xml:space="preserve"> </w:t>
      </w:r>
    </w:p>
    <w:p w14:paraId="18931008"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3.3.6. Jeigu PASLAUGOS vykdymo metu PASLAUGOS TIEKĖJUI bus būtina tvarkyti realius duomenis, PASLAUGOS TIEKĖJAS IR UŽSAKOVAS turės pasirašyti UŽSAKOVO Duomenų tvarkymo sutartį. PASLAUGOS TIEKĖJUI bus sudarytos sąlygos susipažinti su Duomenų tvarkymo sutarties tekstu ir teikti pasiūlymus dėl šios sutarties sąlygų.</w:t>
      </w:r>
      <w:r w:rsidRPr="008950D0">
        <w:rPr>
          <w:rFonts w:ascii="ArialLT" w:eastAsia="MS Mincho" w:hAnsi="ArialLT"/>
          <w:sz w:val="22"/>
          <w:szCs w:val="24"/>
          <w:lang w:eastAsia="ja-JP"/>
        </w:rPr>
        <w:t xml:space="preserve"> </w:t>
      </w:r>
      <w:r w:rsidRPr="008950D0">
        <w:rPr>
          <w:rFonts w:ascii="Trebuchet MS" w:eastAsia="MS Mincho" w:hAnsi="Trebuchet MS"/>
          <w:sz w:val="22"/>
          <w:szCs w:val="22"/>
          <w:lang w:eastAsia="ja-JP"/>
        </w:rPr>
        <w:t>TIEK</w:t>
      </w:r>
      <w:r w:rsidRPr="008950D0">
        <w:rPr>
          <w:rFonts w:ascii="Trebuchet MS" w:eastAsia="MS Mincho" w:hAnsi="Trebuchet MS" w:hint="cs"/>
          <w:sz w:val="22"/>
          <w:szCs w:val="22"/>
          <w:lang w:eastAsia="ja-JP"/>
        </w:rPr>
        <w:t>Ė</w:t>
      </w:r>
      <w:r w:rsidRPr="008950D0">
        <w:rPr>
          <w:rFonts w:ascii="Trebuchet MS" w:eastAsia="MS Mincho" w:hAnsi="Trebuchet MS"/>
          <w:sz w:val="22"/>
          <w:szCs w:val="22"/>
          <w:lang w:eastAsia="ja-JP"/>
        </w:rPr>
        <w:t>JAS tur</w:t>
      </w:r>
      <w:r w:rsidRPr="008950D0">
        <w:rPr>
          <w:rFonts w:ascii="Trebuchet MS" w:eastAsia="MS Mincho" w:hAnsi="Trebuchet MS" w:hint="cs"/>
          <w:sz w:val="22"/>
          <w:szCs w:val="22"/>
          <w:lang w:eastAsia="ja-JP"/>
        </w:rPr>
        <w:t>ė</w:t>
      </w:r>
      <w:r w:rsidRPr="008950D0">
        <w:rPr>
          <w:rFonts w:ascii="Trebuchet MS" w:eastAsia="MS Mincho" w:hAnsi="Trebuchet MS"/>
          <w:sz w:val="22"/>
          <w:szCs w:val="22"/>
          <w:lang w:eastAsia="ja-JP"/>
        </w:rPr>
        <w:t>s teis</w:t>
      </w:r>
      <w:r w:rsidRPr="008950D0">
        <w:rPr>
          <w:rFonts w:ascii="Trebuchet MS" w:eastAsia="MS Mincho" w:hAnsi="Trebuchet MS" w:hint="cs"/>
          <w:sz w:val="22"/>
          <w:szCs w:val="22"/>
          <w:lang w:eastAsia="ja-JP"/>
        </w:rPr>
        <w:t>ę</w:t>
      </w:r>
      <w:r w:rsidRPr="008950D0">
        <w:rPr>
          <w:rFonts w:ascii="Trebuchet MS" w:eastAsia="MS Mincho" w:hAnsi="Trebuchet MS"/>
          <w:sz w:val="22"/>
          <w:szCs w:val="22"/>
          <w:lang w:eastAsia="ja-JP"/>
        </w:rPr>
        <w:t xml:space="preserve"> tvarkyti realius duomenis tik po duomen</w:t>
      </w:r>
      <w:r w:rsidRPr="008950D0">
        <w:rPr>
          <w:rFonts w:ascii="Trebuchet MS" w:eastAsia="MS Mincho" w:hAnsi="Trebuchet MS" w:hint="cs"/>
          <w:sz w:val="22"/>
          <w:szCs w:val="22"/>
          <w:lang w:eastAsia="ja-JP"/>
        </w:rPr>
        <w:t>ų</w:t>
      </w:r>
      <w:r w:rsidRPr="008950D0">
        <w:rPr>
          <w:rFonts w:ascii="Trebuchet MS" w:eastAsia="MS Mincho" w:hAnsi="Trebuchet MS"/>
          <w:sz w:val="22"/>
          <w:szCs w:val="22"/>
          <w:lang w:eastAsia="ja-JP"/>
        </w:rPr>
        <w:t xml:space="preserve"> tvarkymo sutarties pasirašymo.</w:t>
      </w:r>
    </w:p>
    <w:p w14:paraId="5CDABCE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3.3.7. PASLAUGOS TIEKĖJUI ir jo darbuotojams gali būti taikoma Lietuvos Respublikos baudžiamajame kodekse, Lietuvos Respublikos administracinių nusižengimų kodekse ir kituose Lietuvos Respublikos teisės aktuose numatyta atsakomybė, jeigu PASLAUGOS TIEKĖJAS ir/ar jo darbuotojai pažeis IS, kuriai PASLAUGOS TIEKĖJAS teikia palaikymo paslaugas, ir su šia sistema susijusių kitų IS, informacijos konfidencialumo, vientisumo ir prieinamumo reikalavimus. TIEKĖJAS turės atlyginti nuostolius, susijusius su neteisėtu informacijos tvarkymu ar kitais informacijos saugumo pažeidimais.</w:t>
      </w:r>
    </w:p>
    <w:p w14:paraId="4E8DB406" w14:textId="77777777" w:rsidR="008950D0" w:rsidRPr="008950D0" w:rsidRDefault="008950D0" w:rsidP="008950D0">
      <w:pPr>
        <w:tabs>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3.3.8. Visi IS naudotojų administravimo ir informacijos saugumo reikalavimai, taikomi PASLAUGOS TIEKĖJUI, yra taikomi ir jo subrangovams.</w:t>
      </w:r>
    </w:p>
    <w:p w14:paraId="2D40164F" w14:textId="77777777" w:rsidR="008950D0" w:rsidRPr="008950D0" w:rsidRDefault="008950D0" w:rsidP="008950D0">
      <w:pPr>
        <w:widowControl w:val="0"/>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3.3.9. PASLAUGOS TIEKĖJUI paslaptyje laikoma informacija teikiama tik tokios apimties, kuri būtina PASLAUGAI atlikti. PASLAUGOS TIEKĖJAS turi imtis visų teisinių, techninių ir organizacinių priemonių gautai informacijai apsaugoti.</w:t>
      </w:r>
    </w:p>
    <w:p w14:paraId="0EA49D29"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3.3.10. PASLAUGOS vykdymo metu sukuriant ar modifikuojant DODVS ar atskiras jo dalis ir atlikus pakeitimus, kurie daro įtaką naudotojų atliekamiems veiksmams su duomenimis, veiksmams su naudotojų ar jų grupių bei administratorių teisių naudotis sistemos ištekliais pakeitimams, sistemos parametrų, laiko ir / ar datos pakeitimams ar kitiems veiksmams, turi būti papildytas esamas DODVS auditavimo sprendimas.</w:t>
      </w:r>
    </w:p>
    <w:p w14:paraId="5C2DD3CF"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3.3.11. </w:t>
      </w:r>
      <w:r w:rsidRPr="008950D0">
        <w:rPr>
          <w:rFonts w:ascii="Trebuchet MS" w:eastAsia="MS Mincho" w:hAnsi="Trebuchet MS" w:hint="eastAsia"/>
          <w:spacing w:val="-1"/>
          <w:sz w:val="22"/>
          <w:szCs w:val="22"/>
          <w:lang w:eastAsia="ja-JP"/>
        </w:rPr>
        <w:t xml:space="preserve">TIEKĖJO pasitelktas informacijos saugos </w:t>
      </w:r>
      <w:r w:rsidRPr="008950D0">
        <w:rPr>
          <w:rFonts w:ascii="Trebuchet MS" w:eastAsia="MS Mincho" w:hAnsi="Trebuchet MS"/>
          <w:spacing w:val="-1"/>
          <w:sz w:val="22"/>
          <w:szCs w:val="22"/>
          <w:lang w:eastAsia="ja-JP"/>
        </w:rPr>
        <w:t>ekspertas</w:t>
      </w:r>
      <w:r w:rsidRPr="008950D0">
        <w:rPr>
          <w:rFonts w:ascii="Trebuchet MS" w:eastAsia="MS Mincho" w:hAnsi="Trebuchet MS" w:hint="eastAsia"/>
          <w:spacing w:val="-1"/>
          <w:sz w:val="22"/>
          <w:szCs w:val="22"/>
          <w:lang w:eastAsia="ja-JP"/>
        </w:rPr>
        <w:t xml:space="preserve"> (-ai) privalo vertinti, ar SUTARTIES vykdymo metu TIEKĖJO priimami sprendimai atitinka informacijos saugumo reikalavimus.</w:t>
      </w:r>
    </w:p>
    <w:p w14:paraId="65238297"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3.3.12. DODVS </w:t>
      </w:r>
      <w:r w:rsidRPr="008950D0">
        <w:rPr>
          <w:rFonts w:ascii="Trebuchet MS" w:eastAsia="MS Mincho" w:hAnsi="Trebuchet MS" w:hint="eastAsia"/>
          <w:spacing w:val="-1"/>
          <w:sz w:val="22"/>
          <w:szCs w:val="22"/>
          <w:lang w:eastAsia="ja-JP"/>
        </w:rPr>
        <w:t>kūrimo, testavimo ir gamybinės aplinkos turi būti atskirtos.</w:t>
      </w:r>
    </w:p>
    <w:p w14:paraId="1E55C542"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3.3.13. </w:t>
      </w:r>
      <w:r w:rsidRPr="008950D0">
        <w:rPr>
          <w:rFonts w:ascii="Trebuchet MS" w:eastAsia="MS Mincho" w:hAnsi="Trebuchet MS" w:hint="eastAsia"/>
          <w:spacing w:val="-1"/>
          <w:sz w:val="22"/>
          <w:szCs w:val="22"/>
          <w:lang w:eastAsia="ja-JP"/>
        </w:rPr>
        <w:t>Atlikus</w:t>
      </w:r>
      <w:r w:rsidRPr="008950D0">
        <w:rPr>
          <w:rFonts w:ascii="Trebuchet MS" w:eastAsia="MS Mincho" w:hAnsi="Trebuchet MS"/>
          <w:spacing w:val="-1"/>
          <w:sz w:val="22"/>
          <w:szCs w:val="22"/>
          <w:lang w:eastAsia="ja-JP"/>
        </w:rPr>
        <w:t xml:space="preserve"> </w:t>
      </w:r>
      <w:r w:rsidRPr="008950D0">
        <w:rPr>
          <w:rFonts w:ascii="Trebuchet MS" w:eastAsia="MS Mincho" w:hAnsi="Trebuchet MS" w:hint="eastAsia"/>
          <w:spacing w:val="-1"/>
          <w:sz w:val="22"/>
          <w:szCs w:val="22"/>
          <w:lang w:eastAsia="ja-JP"/>
        </w:rPr>
        <w:t xml:space="preserve">sukurto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komponentų keitimą, po kurio šių komponentų kokybės garantija pereina TIEKĖJUI, TIEKĖJAS turi užtikrinti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komponentų atsparumą įsilaužimui. TIEKĖJAS privalo pašalinti visus trūkumus, nustatytus jo paties, taip pat, nustatytus UŽSAKOVO ar nepriklausomo atsparumo įsilaužimui vertinimo paslaugų tiekėjo.</w:t>
      </w:r>
    </w:p>
    <w:p w14:paraId="5B7D25C1"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3.3.14. DODVS</w:t>
      </w:r>
      <w:r w:rsidRPr="008950D0">
        <w:rPr>
          <w:rFonts w:ascii="Trebuchet MS" w:eastAsia="MS Mincho" w:hAnsi="Trebuchet MS" w:hint="eastAsia"/>
          <w:spacing w:val="-1"/>
          <w:sz w:val="22"/>
          <w:szCs w:val="22"/>
          <w:lang w:eastAsia="ja-JP"/>
        </w:rPr>
        <w:t xml:space="preserve"> turi būti įgyvendintos kontrolės priemonės, užtikrinančios perduodamų ar gaunamų duomenų vientisumą ir konfidencialumą, kad duomenys nebūtų iškraipyti ar neleistinai atskleisti jų perdavimo metu. Viešaisiais ryšių tinklais perduodamos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elektroninės informacijos konfidencialumas turi būti užtikrintas, naudojant šifravimą.</w:t>
      </w:r>
    </w:p>
    <w:p w14:paraId="6B1E4077"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3.3.15. </w:t>
      </w:r>
      <w:r w:rsidRPr="008950D0">
        <w:rPr>
          <w:rFonts w:ascii="Trebuchet MS" w:eastAsia="MS Mincho" w:hAnsi="Trebuchet MS" w:hint="eastAsia"/>
          <w:spacing w:val="-1"/>
          <w:sz w:val="22"/>
          <w:szCs w:val="22"/>
          <w:lang w:eastAsia="ja-JP"/>
        </w:rPr>
        <w:t xml:space="preserve">Turi būti užtikrinamas saugių protokolų ir (arba) slaptažodžių naudojimas, kai duomenys perduodami išoriniais duomenų perdavimo tinklais, užtikrinant </w:t>
      </w:r>
      <w:r w:rsidRPr="008950D0">
        <w:rPr>
          <w:rFonts w:ascii="Trebuchet MS" w:eastAsia="MS Mincho" w:hAnsi="Trebuchet MS"/>
          <w:spacing w:val="-1"/>
          <w:sz w:val="22"/>
          <w:szCs w:val="22"/>
          <w:lang w:eastAsia="ja-JP"/>
        </w:rPr>
        <w:t>DODVS</w:t>
      </w:r>
      <w:r w:rsidRPr="008950D0">
        <w:rPr>
          <w:rFonts w:ascii="Trebuchet MS" w:eastAsia="MS Mincho" w:hAnsi="Trebuchet MS" w:hint="eastAsia"/>
          <w:spacing w:val="-1"/>
          <w:sz w:val="22"/>
          <w:szCs w:val="22"/>
          <w:lang w:eastAsia="ja-JP"/>
        </w:rPr>
        <w:t xml:space="preserve"> taikomų sprendimų integralumą ir vientisumą.</w:t>
      </w:r>
    </w:p>
    <w:p w14:paraId="029C0FE4"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3.3.16. DODVS </w:t>
      </w:r>
      <w:r w:rsidRPr="008950D0">
        <w:rPr>
          <w:rFonts w:ascii="Trebuchet MS" w:eastAsia="MS Mincho" w:hAnsi="Trebuchet MS" w:hint="eastAsia"/>
          <w:spacing w:val="-1"/>
          <w:sz w:val="22"/>
          <w:szCs w:val="22"/>
          <w:lang w:eastAsia="ja-JP"/>
        </w:rPr>
        <w:t xml:space="preserve">turi būti apsaugotas nuo pagrindinių per tinklą vykdomų atakų: SQL </w:t>
      </w:r>
      <w:proofErr w:type="spellStart"/>
      <w:r w:rsidRPr="008950D0">
        <w:rPr>
          <w:rFonts w:ascii="Trebuchet MS" w:eastAsia="MS Mincho" w:hAnsi="Trebuchet MS" w:hint="eastAsia"/>
          <w:spacing w:val="-1"/>
          <w:sz w:val="22"/>
          <w:szCs w:val="22"/>
          <w:lang w:eastAsia="ja-JP"/>
        </w:rPr>
        <w:t>įskverbties</w:t>
      </w:r>
      <w:proofErr w:type="spellEnd"/>
      <w:r w:rsidRPr="008950D0">
        <w:rPr>
          <w:rFonts w:ascii="Trebuchet MS" w:eastAsia="MS Mincho" w:hAnsi="Trebuchet MS" w:hint="eastAsia"/>
          <w:spacing w:val="-1"/>
          <w:sz w:val="22"/>
          <w:szCs w:val="22"/>
          <w:lang w:eastAsia="ja-JP"/>
        </w:rPr>
        <w:t xml:space="preserve"> (angl. SQL </w:t>
      </w:r>
      <w:proofErr w:type="spellStart"/>
      <w:r w:rsidRPr="008950D0">
        <w:rPr>
          <w:rFonts w:ascii="Trebuchet MS" w:eastAsia="MS Mincho" w:hAnsi="Trebuchet MS" w:hint="eastAsia"/>
          <w:spacing w:val="-1"/>
          <w:sz w:val="22"/>
          <w:szCs w:val="22"/>
          <w:lang w:eastAsia="ja-JP"/>
        </w:rPr>
        <w:t>injection</w:t>
      </w:r>
      <w:proofErr w:type="spellEnd"/>
      <w:r w:rsidRPr="008950D0">
        <w:rPr>
          <w:rFonts w:ascii="Trebuchet MS" w:eastAsia="MS Mincho" w:hAnsi="Trebuchet MS" w:hint="eastAsia"/>
          <w:spacing w:val="-1"/>
          <w:sz w:val="22"/>
          <w:szCs w:val="22"/>
          <w:lang w:eastAsia="ja-JP"/>
        </w:rPr>
        <w:t xml:space="preserve">), įterptinių instrukcijų atakų (angl. </w:t>
      </w:r>
      <w:proofErr w:type="spellStart"/>
      <w:r w:rsidRPr="008950D0">
        <w:rPr>
          <w:rFonts w:ascii="Trebuchet MS" w:eastAsia="MS Mincho" w:hAnsi="Trebuchet MS" w:hint="eastAsia"/>
          <w:spacing w:val="-1"/>
          <w:sz w:val="22"/>
          <w:szCs w:val="22"/>
          <w:lang w:eastAsia="ja-JP"/>
        </w:rPr>
        <w:t>Cross-site</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scripting</w:t>
      </w:r>
      <w:proofErr w:type="spellEnd"/>
      <w:r w:rsidRPr="008950D0">
        <w:rPr>
          <w:rFonts w:ascii="Trebuchet MS" w:eastAsia="MS Mincho" w:hAnsi="Trebuchet MS" w:hint="eastAsia"/>
          <w:spacing w:val="-1"/>
          <w:sz w:val="22"/>
          <w:szCs w:val="22"/>
          <w:lang w:eastAsia="ja-JP"/>
        </w:rPr>
        <w:t xml:space="preserve">), atkirtimo nuo PASLAUGOS (angl. DOS). Pagrindinių per tinklą vykdomų atakų sąrašas skelbiamas Atviro tinklo programų saugumo projekto (angl. </w:t>
      </w:r>
      <w:proofErr w:type="spellStart"/>
      <w:r w:rsidRPr="008950D0">
        <w:rPr>
          <w:rFonts w:ascii="Trebuchet MS" w:eastAsia="MS Mincho" w:hAnsi="Trebuchet MS" w:hint="eastAsia"/>
          <w:spacing w:val="-1"/>
          <w:sz w:val="22"/>
          <w:szCs w:val="22"/>
          <w:lang w:eastAsia="ja-JP"/>
        </w:rPr>
        <w:t>The</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Open</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Web</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Application</w:t>
      </w:r>
      <w:proofErr w:type="spellEnd"/>
      <w:r w:rsidRPr="008950D0">
        <w:rPr>
          <w:rFonts w:ascii="Trebuchet MS" w:eastAsia="MS Mincho" w:hAnsi="Trebuchet MS" w:hint="eastAsia"/>
          <w:spacing w:val="-1"/>
          <w:sz w:val="22"/>
          <w:szCs w:val="22"/>
          <w:lang w:eastAsia="ja-JP"/>
        </w:rPr>
        <w:t xml:space="preserve"> </w:t>
      </w:r>
      <w:proofErr w:type="spellStart"/>
      <w:r w:rsidRPr="008950D0">
        <w:rPr>
          <w:rFonts w:ascii="Trebuchet MS" w:eastAsia="MS Mincho" w:hAnsi="Trebuchet MS" w:hint="eastAsia"/>
          <w:spacing w:val="-1"/>
          <w:sz w:val="22"/>
          <w:szCs w:val="22"/>
          <w:lang w:eastAsia="ja-JP"/>
        </w:rPr>
        <w:t>Security</w:t>
      </w:r>
      <w:proofErr w:type="spellEnd"/>
      <w:r w:rsidRPr="008950D0">
        <w:rPr>
          <w:rFonts w:ascii="Trebuchet MS" w:eastAsia="MS Mincho" w:hAnsi="Trebuchet MS" w:hint="eastAsia"/>
          <w:spacing w:val="-1"/>
          <w:sz w:val="22"/>
          <w:szCs w:val="22"/>
          <w:lang w:eastAsia="ja-JP"/>
        </w:rPr>
        <w:t xml:space="preserve"> Project (OWASP)) interneto svetainėje </w:t>
      </w:r>
      <w:hyperlink r:id="rId8" w:history="1">
        <w:r w:rsidRPr="008950D0">
          <w:rPr>
            <w:rFonts w:ascii="Trebuchet MS" w:eastAsia="MS Mincho" w:hAnsi="Trebuchet MS" w:hint="eastAsia"/>
            <w:color w:val="0000FF"/>
            <w:spacing w:val="-1"/>
            <w:sz w:val="22"/>
            <w:szCs w:val="22"/>
            <w:u w:val="single"/>
            <w:lang w:eastAsia="ja-JP"/>
          </w:rPr>
          <w:t>www.owasp.org</w:t>
        </w:r>
      </w:hyperlink>
      <w:r w:rsidRPr="008950D0">
        <w:rPr>
          <w:rFonts w:ascii="Trebuchet MS" w:eastAsia="MS Mincho" w:hAnsi="Trebuchet MS" w:hint="eastAsia"/>
          <w:spacing w:val="-1"/>
          <w:sz w:val="22"/>
          <w:szCs w:val="22"/>
          <w:lang w:eastAsia="ja-JP"/>
        </w:rPr>
        <w:t>.</w:t>
      </w:r>
    </w:p>
    <w:p w14:paraId="381A5EA4"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r w:rsidRPr="008950D0">
        <w:rPr>
          <w:rFonts w:ascii="Trebuchet MS" w:eastAsia="MS Mincho" w:hAnsi="Trebuchet MS"/>
          <w:spacing w:val="-1"/>
          <w:sz w:val="22"/>
          <w:szCs w:val="22"/>
          <w:lang w:eastAsia="ja-JP"/>
        </w:rPr>
        <w:t xml:space="preserve">3.3.17. DODVS </w:t>
      </w:r>
      <w:r w:rsidRPr="008950D0">
        <w:rPr>
          <w:rFonts w:ascii="Trebuchet MS" w:eastAsia="MS Mincho" w:hAnsi="Trebuchet MS" w:hint="eastAsia"/>
          <w:spacing w:val="-1"/>
          <w:sz w:val="22"/>
          <w:szCs w:val="22"/>
          <w:lang w:eastAsia="ja-JP"/>
        </w:rPr>
        <w:t>turi būti įgyvendintos įvestos elektroninės informacijos tikslumo, užbaigtumo ir patikimumo tikrinimo priemonės</w:t>
      </w:r>
      <w:r w:rsidRPr="008950D0">
        <w:rPr>
          <w:rFonts w:ascii="Trebuchet MS" w:eastAsia="MS Mincho" w:hAnsi="Trebuchet MS"/>
          <w:spacing w:val="-1"/>
          <w:sz w:val="22"/>
          <w:szCs w:val="22"/>
          <w:lang w:eastAsia="ja-JP"/>
        </w:rPr>
        <w:t>.</w:t>
      </w:r>
    </w:p>
    <w:p w14:paraId="66AD97FD" w14:textId="77777777" w:rsidR="008950D0" w:rsidRPr="008950D0" w:rsidRDefault="008950D0" w:rsidP="008950D0">
      <w:pPr>
        <w:tabs>
          <w:tab w:val="left" w:pos="993"/>
        </w:tabs>
        <w:jc w:val="both"/>
        <w:rPr>
          <w:rFonts w:ascii="Trebuchet MS" w:eastAsia="MS Mincho" w:hAnsi="Trebuchet MS"/>
          <w:spacing w:val="-1"/>
          <w:sz w:val="22"/>
          <w:szCs w:val="22"/>
          <w:lang w:eastAsia="ja-JP"/>
        </w:rPr>
      </w:pPr>
    </w:p>
    <w:p w14:paraId="2CACB0A9" w14:textId="77777777" w:rsidR="008950D0" w:rsidRPr="008950D0" w:rsidRDefault="008950D0" w:rsidP="008950D0">
      <w:pPr>
        <w:tabs>
          <w:tab w:val="left" w:pos="993"/>
        </w:tabs>
        <w:jc w:val="both"/>
        <w:rPr>
          <w:rFonts w:ascii="Trebuchet MS" w:eastAsia="MS Mincho" w:hAnsi="Trebuchet MS"/>
          <w:b/>
          <w:spacing w:val="-1"/>
          <w:sz w:val="22"/>
          <w:szCs w:val="22"/>
          <w:lang w:eastAsia="ja-JP"/>
        </w:rPr>
      </w:pPr>
      <w:r w:rsidRPr="008950D0">
        <w:rPr>
          <w:rFonts w:ascii="Trebuchet MS" w:eastAsia="MS Mincho" w:hAnsi="Trebuchet MS"/>
          <w:b/>
          <w:spacing w:val="-1"/>
          <w:sz w:val="22"/>
          <w:szCs w:val="22"/>
          <w:lang w:eastAsia="ja-JP"/>
        </w:rPr>
        <w:t>3.4. Reikalavimai DODVS įdiegimui:</w:t>
      </w:r>
    </w:p>
    <w:p w14:paraId="7801FE83" w14:textId="77777777" w:rsidR="008950D0" w:rsidRPr="008950D0" w:rsidRDefault="008950D0" w:rsidP="008950D0">
      <w:pPr>
        <w:tabs>
          <w:tab w:val="left" w:pos="993"/>
        </w:tabs>
        <w:jc w:val="both"/>
        <w:rPr>
          <w:rFonts w:ascii="Trebuchet MS" w:eastAsia="MS Mincho" w:hAnsi="Trebuchet MS"/>
          <w:b/>
          <w:spacing w:val="-1"/>
          <w:sz w:val="22"/>
          <w:szCs w:val="22"/>
          <w:lang w:eastAsia="ja-JP"/>
        </w:rPr>
      </w:pPr>
    </w:p>
    <w:p w14:paraId="7F8DCD7D"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 xml:space="preserve">3.4.1. Turi </w:t>
      </w:r>
      <w:r w:rsidRPr="008950D0">
        <w:rPr>
          <w:rFonts w:ascii="Trebuchet MS" w:eastAsia="MS Mincho" w:hAnsi="Trebuchet MS"/>
          <w:color w:val="000000"/>
          <w:sz w:val="22"/>
          <w:szCs w:val="22"/>
          <w:lang w:eastAsia="ja-JP"/>
        </w:rPr>
        <w:t>būti palaikomas aktualus paslaugos rezultatų dokumentacijos rinkinys, t. y. visas dokumentacijos rinkinys papildomas naujomis / modifikuotomis dalimis ir perduodamas Užsakovui;</w:t>
      </w:r>
    </w:p>
    <w:p w14:paraId="7E1135CF"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 Palaikymo PASLAUGOS teikimo ar kokybės garantijos metu modifikavus IS / KVII</w:t>
      </w:r>
      <w:r w:rsidRPr="008950D0" w:rsidDel="00EC1201">
        <w:rPr>
          <w:rFonts w:ascii="Trebuchet MS" w:eastAsia="MS Mincho" w:hAnsi="Trebuchet MS"/>
          <w:sz w:val="22"/>
          <w:szCs w:val="22"/>
          <w:lang w:eastAsia="ja-JP"/>
        </w:rPr>
        <w:t xml:space="preserve"> </w:t>
      </w:r>
      <w:r w:rsidRPr="008950D0">
        <w:rPr>
          <w:rFonts w:ascii="Trebuchet MS" w:eastAsia="MS Mincho" w:hAnsi="Trebuchet MS"/>
          <w:sz w:val="22"/>
          <w:szCs w:val="22"/>
          <w:lang w:eastAsia="ja-JP"/>
        </w:rPr>
        <w:t>komponentą, PASLAUGOS TIEKĖJAS, paskelbia SVN tokius VMI prie FM patvirtintus rezultatus:</w:t>
      </w:r>
    </w:p>
    <w:p w14:paraId="754A3AB6" w14:textId="77777777" w:rsidR="008950D0" w:rsidRPr="008950D0" w:rsidRDefault="008950D0" w:rsidP="008950D0">
      <w:pPr>
        <w:tabs>
          <w:tab w:val="num" w:pos="709"/>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3.4.2.1. duomenų modelį ir duomenų struktūrų aprašą, jeigu buvo keičiami duomenų bazės objektai;</w:t>
      </w:r>
    </w:p>
    <w:p w14:paraId="3BBB4357" w14:textId="77777777" w:rsidR="008950D0" w:rsidRPr="008950D0" w:rsidRDefault="008950D0" w:rsidP="008950D0">
      <w:pPr>
        <w:tabs>
          <w:tab w:val="left" w:pos="426"/>
          <w:tab w:val="left" w:pos="993"/>
        </w:tabs>
        <w:contextualSpacing/>
        <w:jc w:val="both"/>
        <w:rPr>
          <w:rFonts w:ascii="Trebuchet MS" w:hAnsi="Trebuchet MS"/>
          <w:sz w:val="22"/>
          <w:szCs w:val="22"/>
        </w:rPr>
      </w:pPr>
      <w:r w:rsidRPr="008950D0">
        <w:rPr>
          <w:rFonts w:ascii="Trebuchet MS" w:hAnsi="Trebuchet MS"/>
          <w:sz w:val="22"/>
          <w:szCs w:val="22"/>
        </w:rPr>
        <w:t>3.4.2.2. funkcinį modelį ir komponentų aprašą, jeigu buvo keičiamas komponento funkcionalumas;</w:t>
      </w:r>
    </w:p>
    <w:p w14:paraId="1A1337C0" w14:textId="77777777" w:rsidR="008950D0" w:rsidRPr="008950D0" w:rsidRDefault="008950D0" w:rsidP="008950D0">
      <w:pPr>
        <w:tabs>
          <w:tab w:val="left" w:pos="426"/>
          <w:tab w:val="left" w:pos="993"/>
        </w:tabs>
        <w:contextualSpacing/>
        <w:jc w:val="both"/>
        <w:rPr>
          <w:rFonts w:ascii="Trebuchet MS" w:hAnsi="Trebuchet MS"/>
          <w:sz w:val="22"/>
          <w:szCs w:val="22"/>
        </w:rPr>
      </w:pPr>
      <w:r w:rsidRPr="008950D0">
        <w:rPr>
          <w:rFonts w:ascii="Trebuchet MS" w:hAnsi="Trebuchet MS"/>
          <w:sz w:val="22"/>
          <w:szCs w:val="22"/>
        </w:rPr>
        <w:lastRenderedPageBreak/>
        <w:t>3.4.2.3. PASLAUGOS rezultato elementų naudojimo instrukciją, jeigu buvo keičiamas šio PASLAUGOS rezultato elemento funkcionalumas;</w:t>
      </w:r>
    </w:p>
    <w:p w14:paraId="6E4E7DBD" w14:textId="77777777" w:rsidR="008950D0" w:rsidRPr="008950D0" w:rsidRDefault="008950D0" w:rsidP="008950D0">
      <w:pPr>
        <w:tabs>
          <w:tab w:val="left" w:pos="709"/>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3.4.2.4. kompiuterizuotos informacinės pagalbos (ar kitos sutartos priemonės) suteikimo PASLAUGOS rezultato elementų naudotojui sistemą, jeigu buvo keičiamas šių PASLAUGŲ rezultato elementų funkcionalumas;</w:t>
      </w:r>
    </w:p>
    <w:p w14:paraId="543AB651"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3.4.2.5. instaliavimo instrukciją, jei buvo keičiama instaliavimo veiksmų vykdymo tvarka;</w:t>
      </w:r>
    </w:p>
    <w:p w14:paraId="6B71289A" w14:textId="77777777" w:rsidR="008950D0" w:rsidRPr="008950D0" w:rsidRDefault="008950D0" w:rsidP="008950D0">
      <w:pPr>
        <w:tabs>
          <w:tab w:val="left" w:pos="426"/>
          <w:tab w:val="left" w:pos="993"/>
        </w:tabs>
        <w:contextualSpacing/>
        <w:jc w:val="both"/>
        <w:rPr>
          <w:rFonts w:ascii="Trebuchet MS" w:hAnsi="Trebuchet MS"/>
          <w:sz w:val="22"/>
          <w:szCs w:val="22"/>
        </w:rPr>
      </w:pPr>
      <w:r w:rsidRPr="008950D0">
        <w:rPr>
          <w:rFonts w:ascii="Trebuchet MS" w:hAnsi="Trebuchet MS"/>
          <w:sz w:val="22"/>
          <w:szCs w:val="22"/>
        </w:rPr>
        <w:t>3.4.2.6. duomenų rinkinių tvarkymo / perkėlimo taisykles ir nekoduotą duomenų rinkinių tvarkymo perkėlimo programinę įrangą (pvz., vykdymo scenarijus), jeigu buvo keičiama duomenų rinkinių tvarkymo / perkėlimo programinė įranga;</w:t>
      </w:r>
    </w:p>
    <w:p w14:paraId="6F2F7A5A" w14:textId="77777777" w:rsidR="008950D0" w:rsidRPr="008950D0" w:rsidRDefault="008950D0" w:rsidP="008950D0">
      <w:pPr>
        <w:tabs>
          <w:tab w:val="num" w:pos="709"/>
          <w:tab w:val="left" w:pos="993"/>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3.4.2.7. demontuojamų duomenų perkėlimo instrukciją ir nekoduotą duomenų perkėlimo programinę įrangą (pvz., vykdymo scenarijus), jeigu buvo keičiama duomenų rinkinių demontavimo programinė įranga;</w:t>
      </w:r>
    </w:p>
    <w:p w14:paraId="0B75C9CE" w14:textId="77777777" w:rsidR="008950D0" w:rsidRPr="008950D0" w:rsidRDefault="008950D0" w:rsidP="008950D0">
      <w:pPr>
        <w:tabs>
          <w:tab w:val="left" w:pos="990"/>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3.4.2.8. duomenų tvarkymo ataskaitą, jeigu buvo atliekami duomenų tvarkymai;</w:t>
      </w:r>
    </w:p>
    <w:p w14:paraId="40CBA819" w14:textId="77777777" w:rsidR="008950D0" w:rsidRPr="008950D0" w:rsidRDefault="008950D0" w:rsidP="008950D0">
      <w:pPr>
        <w:tabs>
          <w:tab w:val="left" w:pos="709"/>
          <w:tab w:val="left" w:pos="993"/>
        </w:tabs>
        <w:contextualSpacing/>
        <w:jc w:val="both"/>
        <w:rPr>
          <w:rFonts w:ascii="Trebuchet MS" w:hAnsi="Trebuchet MS"/>
          <w:sz w:val="22"/>
          <w:szCs w:val="22"/>
        </w:rPr>
      </w:pPr>
      <w:r w:rsidRPr="008950D0">
        <w:rPr>
          <w:rFonts w:ascii="Trebuchet MS" w:hAnsi="Trebuchet MS"/>
          <w:sz w:val="22"/>
          <w:szCs w:val="22"/>
        </w:rPr>
        <w:t>3.4.2.9. IS / KVII administratoriaus instrukciją ir IS / KVII naudotojo instrukciją, jeigu tokios instrukcijos turėjo būti keičiamos;</w:t>
      </w:r>
    </w:p>
    <w:p w14:paraId="5FFC8CC4" w14:textId="77777777" w:rsidR="008950D0" w:rsidRPr="008950D0" w:rsidRDefault="008950D0" w:rsidP="008950D0">
      <w:pPr>
        <w:tabs>
          <w:tab w:val="left" w:pos="709"/>
          <w:tab w:val="left" w:pos="993"/>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3.4.2.10. ištaisytų IS KVII nekoduotus programinius kodus kartu su visomis perkompiliuoti reikalingomis bibliotekomis;</w:t>
      </w:r>
    </w:p>
    <w:p w14:paraId="76B11231" w14:textId="77777777" w:rsidR="009A077E" w:rsidRPr="008950D0" w:rsidRDefault="008950D0" w:rsidP="008950D0">
      <w:pPr>
        <w:tabs>
          <w:tab w:val="left" w:pos="709"/>
          <w:tab w:val="left" w:pos="993"/>
          <w:tab w:val="left" w:pos="1134"/>
        </w:tabs>
        <w:jc w:val="both"/>
        <w:rPr>
          <w:rFonts w:ascii="Trebuchet MS" w:eastAsia="MS Mincho" w:hAnsi="Trebuchet MS"/>
          <w:sz w:val="22"/>
          <w:szCs w:val="22"/>
          <w:lang w:eastAsia="ja-JP"/>
        </w:rPr>
      </w:pPr>
      <w:r w:rsidRPr="008950D0">
        <w:rPr>
          <w:rFonts w:ascii="Trebuchet MS" w:eastAsia="MS Mincho" w:hAnsi="Trebuchet MS"/>
          <w:sz w:val="22"/>
          <w:szCs w:val="22"/>
          <w:lang w:eastAsia="ja-JP"/>
        </w:rPr>
        <w:t>3.4.2.11. Visą kitą dokumentaciją reikalingą IS / KVII modifikuoti, keisti, tvarkyti ir pan.</w:t>
      </w:r>
    </w:p>
    <w:p w14:paraId="0213DD96" w14:textId="77777777" w:rsidR="008C4160" w:rsidRPr="00D77070" w:rsidRDefault="008C4160" w:rsidP="008C4160">
      <w:pPr>
        <w:jc w:val="center"/>
        <w:rPr>
          <w:rFonts w:ascii="Trebuchet MS" w:hAnsi="Trebuchet MS"/>
          <w:bCs/>
          <w:sz w:val="22"/>
          <w:szCs w:val="22"/>
        </w:rPr>
      </w:pPr>
      <w:r w:rsidRPr="00D77070">
        <w:rPr>
          <w:rFonts w:ascii="Trebuchet MS" w:hAnsi="Trebuchet MS"/>
          <w:bCs/>
          <w:sz w:val="22"/>
          <w:szCs w:val="22"/>
        </w:rPr>
        <w:t>_____________</w:t>
      </w:r>
    </w:p>
    <w:p w14:paraId="3BD7160C" w14:textId="77777777" w:rsidR="008950D0" w:rsidRPr="008950D0" w:rsidRDefault="008950D0">
      <w:pPr>
        <w:rPr>
          <w:rFonts w:ascii="Trebuchet MS" w:hAnsi="Trebuchet MS"/>
          <w:sz w:val="22"/>
          <w:szCs w:val="22"/>
        </w:rPr>
      </w:pPr>
    </w:p>
    <w:sectPr w:rsidR="008950D0" w:rsidRPr="008950D0"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7719"/>
    <w:multiLevelType w:val="multilevel"/>
    <w:tmpl w:val="A39070DA"/>
    <w:lvl w:ilvl="0">
      <w:start w:val="3"/>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10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65500A"/>
    <w:multiLevelType w:val="multilevel"/>
    <w:tmpl w:val="6CE89F7E"/>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166C8"/>
    <w:rsid w:val="00030F30"/>
    <w:rsid w:val="00050866"/>
    <w:rsid w:val="00061B7E"/>
    <w:rsid w:val="0006438C"/>
    <w:rsid w:val="00073655"/>
    <w:rsid w:val="00082911"/>
    <w:rsid w:val="00096BD3"/>
    <w:rsid w:val="000D3803"/>
    <w:rsid w:val="000D51E7"/>
    <w:rsid w:val="000F2814"/>
    <w:rsid w:val="000F6D86"/>
    <w:rsid w:val="00180BAC"/>
    <w:rsid w:val="001876EE"/>
    <w:rsid w:val="001D1969"/>
    <w:rsid w:val="001D63F2"/>
    <w:rsid w:val="00283FE1"/>
    <w:rsid w:val="002D2EB8"/>
    <w:rsid w:val="002E3011"/>
    <w:rsid w:val="002F6E0B"/>
    <w:rsid w:val="00322FC1"/>
    <w:rsid w:val="0036424A"/>
    <w:rsid w:val="00380382"/>
    <w:rsid w:val="003C1368"/>
    <w:rsid w:val="003C5FAA"/>
    <w:rsid w:val="00472C4F"/>
    <w:rsid w:val="004A5A2B"/>
    <w:rsid w:val="004B7BDB"/>
    <w:rsid w:val="005308DC"/>
    <w:rsid w:val="0054419E"/>
    <w:rsid w:val="005B3ADB"/>
    <w:rsid w:val="005B7F9F"/>
    <w:rsid w:val="005D09FB"/>
    <w:rsid w:val="005E300F"/>
    <w:rsid w:val="00615E47"/>
    <w:rsid w:val="00662F50"/>
    <w:rsid w:val="00670577"/>
    <w:rsid w:val="0067283C"/>
    <w:rsid w:val="0069090D"/>
    <w:rsid w:val="00694711"/>
    <w:rsid w:val="006C1977"/>
    <w:rsid w:val="006C1F73"/>
    <w:rsid w:val="006C4631"/>
    <w:rsid w:val="006E5782"/>
    <w:rsid w:val="00753056"/>
    <w:rsid w:val="007762DC"/>
    <w:rsid w:val="00776BEC"/>
    <w:rsid w:val="007915B9"/>
    <w:rsid w:val="007A2CAA"/>
    <w:rsid w:val="007B72B5"/>
    <w:rsid w:val="007D6F3A"/>
    <w:rsid w:val="00806B00"/>
    <w:rsid w:val="0081718D"/>
    <w:rsid w:val="008212FF"/>
    <w:rsid w:val="00832139"/>
    <w:rsid w:val="00856908"/>
    <w:rsid w:val="008745C2"/>
    <w:rsid w:val="00881F1A"/>
    <w:rsid w:val="008950D0"/>
    <w:rsid w:val="008C4160"/>
    <w:rsid w:val="008D09C9"/>
    <w:rsid w:val="008D0B53"/>
    <w:rsid w:val="008E5418"/>
    <w:rsid w:val="00980946"/>
    <w:rsid w:val="00981445"/>
    <w:rsid w:val="00997C12"/>
    <w:rsid w:val="009A077E"/>
    <w:rsid w:val="009A10F9"/>
    <w:rsid w:val="009B1C6D"/>
    <w:rsid w:val="009C5796"/>
    <w:rsid w:val="009C6609"/>
    <w:rsid w:val="009C6DD3"/>
    <w:rsid w:val="009F6482"/>
    <w:rsid w:val="00A05B77"/>
    <w:rsid w:val="00A07D33"/>
    <w:rsid w:val="00A2617B"/>
    <w:rsid w:val="00A50477"/>
    <w:rsid w:val="00AE61AC"/>
    <w:rsid w:val="00B23546"/>
    <w:rsid w:val="00B30B2A"/>
    <w:rsid w:val="00B861B5"/>
    <w:rsid w:val="00BA74AC"/>
    <w:rsid w:val="00BE2B21"/>
    <w:rsid w:val="00C05891"/>
    <w:rsid w:val="00C155F3"/>
    <w:rsid w:val="00C200C3"/>
    <w:rsid w:val="00C22A99"/>
    <w:rsid w:val="00C55BEE"/>
    <w:rsid w:val="00C86D88"/>
    <w:rsid w:val="00C921E0"/>
    <w:rsid w:val="00C93D16"/>
    <w:rsid w:val="00CB2374"/>
    <w:rsid w:val="00CB2719"/>
    <w:rsid w:val="00CC6F30"/>
    <w:rsid w:val="00D0215E"/>
    <w:rsid w:val="00D22ACC"/>
    <w:rsid w:val="00D66260"/>
    <w:rsid w:val="00D77070"/>
    <w:rsid w:val="00D82320"/>
    <w:rsid w:val="00DC2C57"/>
    <w:rsid w:val="00DE462E"/>
    <w:rsid w:val="00E07AE6"/>
    <w:rsid w:val="00E415F7"/>
    <w:rsid w:val="00E7227D"/>
    <w:rsid w:val="00E7291E"/>
    <w:rsid w:val="00E952B2"/>
    <w:rsid w:val="00EA3E62"/>
    <w:rsid w:val="00EB2A84"/>
    <w:rsid w:val="00EC4427"/>
    <w:rsid w:val="00ED6E21"/>
    <w:rsid w:val="00EF3294"/>
    <w:rsid w:val="00EF6F27"/>
    <w:rsid w:val="00F45B72"/>
    <w:rsid w:val="00F4766E"/>
    <w:rsid w:val="00F577D1"/>
    <w:rsid w:val="00F86D9E"/>
    <w:rsid w:val="00FB760C"/>
    <w:rsid w:val="00FC7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FC91"/>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950D0"/>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C155F3"/>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C921E0"/>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950D0"/>
    <w:rPr>
      <w:rFonts w:ascii="Times New Roman" w:eastAsia="Times New Roman" w:hAnsi="Times New Roman" w:cs="Times New Roman"/>
      <w:b/>
      <w:bCs/>
      <w:sz w:val="24"/>
      <w:szCs w:val="20"/>
    </w:rPr>
  </w:style>
  <w:style w:type="paragraph" w:styleId="Turinys1">
    <w:name w:val="toc 1"/>
    <w:basedOn w:val="prastasis"/>
    <w:next w:val="prastasis"/>
    <w:autoRedefine/>
    <w:unhideWhenUsed/>
    <w:rsid w:val="008950D0"/>
    <w:pPr>
      <w:tabs>
        <w:tab w:val="left" w:pos="561"/>
      </w:tabs>
      <w:jc w:val="both"/>
    </w:pPr>
    <w:rPr>
      <w:rFonts w:ascii="Trebuchet MS" w:hAnsi="Trebuchet MS"/>
      <w:color w:val="000000"/>
      <w:sz w:val="22"/>
      <w:szCs w:val="22"/>
    </w:rPr>
  </w:style>
  <w:style w:type="paragraph" w:styleId="Turinys2">
    <w:name w:val="toc 2"/>
    <w:basedOn w:val="prastasis"/>
    <w:next w:val="prastasis"/>
    <w:autoRedefine/>
    <w:rsid w:val="008950D0"/>
    <w:pPr>
      <w:tabs>
        <w:tab w:val="left" w:pos="709"/>
      </w:tabs>
      <w:spacing w:after="200"/>
      <w:ind w:left="220"/>
    </w:pPr>
    <w:rPr>
      <w:rFonts w:ascii="ArialLT" w:eastAsia="MS Mincho" w:hAnsi="ArialLT"/>
      <w:sz w:val="22"/>
      <w:szCs w:val="24"/>
      <w:lang w:val="en-GB" w:eastAsia="ja-JP"/>
    </w:rPr>
  </w:style>
  <w:style w:type="paragraph" w:customStyle="1" w:styleId="Headingpp">
    <w:name w:val="Heading_pp"/>
    <w:basedOn w:val="prastasis"/>
    <w:rsid w:val="008950D0"/>
    <w:pPr>
      <w:keepNext/>
      <w:spacing w:before="480" w:after="240"/>
      <w:jc w:val="center"/>
    </w:pPr>
    <w:rPr>
      <w:rFonts w:ascii="Arial" w:eastAsia="Arial Unicode MS" w:hAnsi="Arial" w:cs="Arial"/>
      <w:b/>
      <w:caps/>
    </w:rPr>
  </w:style>
  <w:style w:type="paragraph" w:customStyle="1" w:styleId="Table">
    <w:name w:val="Table"/>
    <w:basedOn w:val="prastasis"/>
    <w:link w:val="TableChar"/>
    <w:rsid w:val="008950D0"/>
    <w:pPr>
      <w:spacing w:before="40" w:after="40"/>
    </w:pPr>
    <w:rPr>
      <w:rFonts w:ascii="Arial" w:eastAsia="Arial Unicode MS" w:hAnsi="Arial"/>
      <w:sz w:val="20"/>
      <w:lang w:val="x-none"/>
    </w:rPr>
  </w:style>
  <w:style w:type="paragraph" w:customStyle="1" w:styleId="TableTitle">
    <w:name w:val="Table Title"/>
    <w:basedOn w:val="Table"/>
    <w:rsid w:val="008950D0"/>
    <w:pPr>
      <w:keepNext/>
      <w:spacing w:before="80" w:after="80"/>
      <w:jc w:val="center"/>
    </w:pPr>
    <w:rPr>
      <w:b/>
    </w:rPr>
  </w:style>
  <w:style w:type="paragraph" w:customStyle="1" w:styleId="Note">
    <w:name w:val="Note"/>
    <w:basedOn w:val="prastasis"/>
    <w:rsid w:val="008950D0"/>
    <w:pPr>
      <w:spacing w:before="60"/>
      <w:ind w:left="851"/>
      <w:jc w:val="both"/>
    </w:pPr>
    <w:rPr>
      <w:rFonts w:ascii="Arial" w:eastAsia="Arial Unicode MS" w:hAnsi="Arial" w:cs="Arial"/>
      <w:i/>
      <w:sz w:val="16"/>
    </w:rPr>
  </w:style>
  <w:style w:type="paragraph" w:customStyle="1" w:styleId="Lentelesantraste">
    <w:name w:val="Lenteles antraste"/>
    <w:basedOn w:val="prastasis"/>
    <w:rsid w:val="008950D0"/>
    <w:pPr>
      <w:keepNext/>
      <w:keepLines/>
      <w:spacing w:before="60" w:after="60"/>
    </w:pPr>
    <w:rPr>
      <w:rFonts w:ascii="Arial" w:hAnsi="Arial"/>
      <w:b/>
      <w:sz w:val="20"/>
    </w:rPr>
  </w:style>
  <w:style w:type="character" w:customStyle="1" w:styleId="TableChar">
    <w:name w:val="Table Char"/>
    <w:link w:val="Table"/>
    <w:locked/>
    <w:rsid w:val="008950D0"/>
    <w:rPr>
      <w:rFonts w:ascii="Arial" w:eastAsia="Arial Unicode MS" w:hAnsi="Arial" w:cs="Times New Roman"/>
      <w:sz w:val="20"/>
      <w:szCs w:val="20"/>
      <w:lang w:val="x-none"/>
    </w:rPr>
  </w:style>
  <w:style w:type="character" w:styleId="Komentaronuoroda">
    <w:name w:val="annotation reference"/>
    <w:basedOn w:val="Numatytasispastraiposriftas"/>
    <w:uiPriority w:val="99"/>
    <w:semiHidden/>
    <w:unhideWhenUsed/>
    <w:rsid w:val="00980946"/>
    <w:rPr>
      <w:sz w:val="16"/>
      <w:szCs w:val="16"/>
    </w:rPr>
  </w:style>
  <w:style w:type="paragraph" w:styleId="Komentarotekstas">
    <w:name w:val="annotation text"/>
    <w:basedOn w:val="prastasis"/>
    <w:link w:val="KomentarotekstasDiagrama"/>
    <w:uiPriority w:val="99"/>
    <w:semiHidden/>
    <w:unhideWhenUsed/>
    <w:rsid w:val="00980946"/>
    <w:rPr>
      <w:sz w:val="20"/>
    </w:rPr>
  </w:style>
  <w:style w:type="character" w:customStyle="1" w:styleId="KomentarotekstasDiagrama">
    <w:name w:val="Komentaro tekstas Diagrama"/>
    <w:basedOn w:val="Numatytasispastraiposriftas"/>
    <w:link w:val="Komentarotekstas"/>
    <w:uiPriority w:val="99"/>
    <w:semiHidden/>
    <w:rsid w:val="0098094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80946"/>
    <w:rPr>
      <w:b/>
      <w:bCs/>
    </w:rPr>
  </w:style>
  <w:style w:type="character" w:customStyle="1" w:styleId="KomentarotemaDiagrama">
    <w:name w:val="Komentaro tema Diagrama"/>
    <w:basedOn w:val="KomentarotekstasDiagrama"/>
    <w:link w:val="Komentarotema"/>
    <w:uiPriority w:val="99"/>
    <w:semiHidden/>
    <w:rsid w:val="0098094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80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0946"/>
    <w:rPr>
      <w:rFonts w:ascii="Segoe UI" w:eastAsia="Times New Roman" w:hAnsi="Segoe UI" w:cs="Segoe UI"/>
      <w:sz w:val="18"/>
      <w:szCs w:val="18"/>
    </w:rPr>
  </w:style>
  <w:style w:type="paragraph" w:customStyle="1" w:styleId="0Punktai">
    <w:name w:val="0_Punktai"/>
    <w:basedOn w:val="prastasis"/>
    <w:rsid w:val="00694711"/>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wasp.org" TargetMode="External"/><Relationship Id="rId3" Type="http://schemas.openxmlformats.org/officeDocument/2006/relationships/settings" Target="settings.xml"/><Relationship Id="rId7" Type="http://schemas.openxmlformats.org/officeDocument/2006/relationships/hyperlink" Target="mailto:duomenu_sauga@vm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i.lt/evmi/documents/20142/837401/PASLAUGU+PREKIU+TEIKEJU+DARBUOTOJU+ASMENS+DUOMENU+TVARKYMAS.pdf/c413073d-0f4c-0f49-787f-69631889578f?t=1635336883058" TargetMode="External"/><Relationship Id="rId5" Type="http://schemas.openxmlformats.org/officeDocument/2006/relationships/hyperlink" Target="mailto:vmi@vm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18</Pages>
  <Words>36066</Words>
  <Characters>20559</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69</cp:revision>
  <dcterms:created xsi:type="dcterms:W3CDTF">2025-02-17T05:51:00Z</dcterms:created>
  <dcterms:modified xsi:type="dcterms:W3CDTF">2025-04-08T11:20:00Z</dcterms:modified>
</cp:coreProperties>
</file>