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9B1089" w:rsidRDefault="001A144B" w:rsidP="001A144B">
      <w:pPr>
        <w:jc w:val="center"/>
        <w:rPr>
          <w:rFonts w:ascii="Times New Roman" w:hAnsi="Times New Roman" w:cs="Times New Roman"/>
          <w:b/>
          <w:sz w:val="24"/>
          <w:szCs w:val="24"/>
          <w:lang w:val="lt-LT"/>
        </w:rPr>
      </w:pPr>
      <w:r w:rsidRPr="009B1089">
        <w:rPr>
          <w:rFonts w:ascii="Times New Roman" w:hAnsi="Times New Roman" w:cs="Times New Roman"/>
          <w:b/>
          <w:sz w:val="24"/>
          <w:szCs w:val="24"/>
          <w:lang w:val="lt-LT"/>
        </w:rPr>
        <w:t>PASIŪLYMAS</w:t>
      </w:r>
    </w:p>
    <w:p w14:paraId="32D97AA2" w14:textId="72E51379" w:rsidR="000144A9" w:rsidRPr="009B1089" w:rsidRDefault="00174624" w:rsidP="001A144B">
      <w:pPr>
        <w:shd w:val="clear" w:color="auto" w:fill="FFFFFF"/>
        <w:jc w:val="center"/>
        <w:rPr>
          <w:rFonts w:ascii="Times New Roman" w:hAnsi="Times New Roman" w:cs="Times New Roman"/>
          <w:b/>
          <w:sz w:val="24"/>
          <w:szCs w:val="24"/>
          <w:lang w:val="lt-LT"/>
        </w:rPr>
      </w:pPr>
      <w:r w:rsidRPr="009B1089">
        <w:rPr>
          <w:rFonts w:ascii="Times New Roman" w:hAnsi="Times New Roman" w:cs="Times New Roman"/>
          <w:b/>
          <w:bCs/>
          <w:sz w:val="24"/>
          <w:szCs w:val="24"/>
        </w:rPr>
        <w:t>NACIONALINIO KONKURSO „METŲ PAMEISTRYS 2025“</w:t>
      </w:r>
      <w:r w:rsidR="009B1089" w:rsidRPr="009B1089">
        <w:rPr>
          <w:rFonts w:ascii="Times New Roman" w:hAnsi="Times New Roman" w:cs="Times New Roman"/>
          <w:b/>
          <w:bCs/>
          <w:sz w:val="24"/>
          <w:szCs w:val="24"/>
        </w:rPr>
        <w:t xml:space="preserve"> </w:t>
      </w:r>
      <w:r w:rsidRPr="009B1089">
        <w:rPr>
          <w:rFonts w:ascii="Times New Roman" w:hAnsi="Times New Roman" w:cs="Times New Roman"/>
          <w:b/>
          <w:bCs/>
          <w:sz w:val="24"/>
          <w:szCs w:val="24"/>
        </w:rPr>
        <w:t>VAIZDO SIUŽETŲ IR FOTOREPORTAŽŲ KŪRIMO</w:t>
      </w:r>
      <w:r w:rsidRPr="009B1089">
        <w:rPr>
          <w:rFonts w:ascii="Times New Roman" w:hAnsi="Times New Roman" w:cs="Times New Roman"/>
          <w:b/>
          <w:sz w:val="24"/>
          <w:szCs w:val="24"/>
        </w:rPr>
        <w:t xml:space="preserve"> </w:t>
      </w:r>
      <w:r w:rsidR="00FA063D" w:rsidRPr="009B1089">
        <w:rPr>
          <w:rFonts w:ascii="Times New Roman" w:hAnsi="Times New Roman" w:cs="Times New Roman"/>
          <w:b/>
          <w:sz w:val="24"/>
          <w:szCs w:val="24"/>
        </w:rPr>
        <w:t>PASLAUG</w:t>
      </w:r>
      <w:r w:rsidR="001A041A" w:rsidRPr="009B1089">
        <w:rPr>
          <w:rFonts w:ascii="Times New Roman" w:hAnsi="Times New Roman" w:cs="Times New Roman"/>
          <w:b/>
          <w:sz w:val="24"/>
          <w:szCs w:val="24"/>
        </w:rPr>
        <w:t>OS</w:t>
      </w:r>
    </w:p>
    <w:p w14:paraId="28B97D82" w14:textId="264EA9EC"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931AC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931ACE"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931ACE"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931ACE"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758746D9" w14:textId="2C966D86" w:rsidR="004C4343" w:rsidRPr="00A657AC" w:rsidRDefault="00A657AC" w:rsidP="00A657AC">
      <w:pPr>
        <w:spacing w:before="60" w:after="60"/>
        <w:ind w:firstLine="0"/>
        <w:rPr>
          <w:rFonts w:ascii="Times New Roman" w:hAnsi="Times New Roman" w:cs="Times New Roman"/>
          <w:lang w:val="lt-LT"/>
        </w:rPr>
      </w:pPr>
      <w:r w:rsidRPr="00A657AC">
        <w:rPr>
          <w:rFonts w:ascii="Times New Roman" w:hAnsi="Times New Roman" w:cs="Times New Roman"/>
          <w:lang w:val="lt-LT"/>
        </w:rPr>
        <w:t xml:space="preserve">3.1 </w:t>
      </w:r>
      <w:r w:rsidR="004A7728" w:rsidRPr="00A657AC">
        <w:rPr>
          <w:rFonts w:ascii="Times New Roman" w:hAnsi="Times New Roman" w:cs="Times New Roman"/>
          <w:lang w:val="lt-LT"/>
        </w:rPr>
        <w:t>Siūlomas paslaugas suteiksime už šią pasiūlymo kainą</w:t>
      </w:r>
      <w:r w:rsidR="00F64319" w:rsidRPr="00A657AC">
        <w:rPr>
          <w:rFonts w:ascii="Times New Roman" w:hAnsi="Times New Roman" w:cs="Times New Roman"/>
          <w:lang w:val="lt-LT"/>
        </w:rPr>
        <w:t xml:space="preserve">: </w:t>
      </w:r>
      <w:r w:rsidR="008A7F8F" w:rsidRPr="00A657AC">
        <w:rPr>
          <w:rFonts w:ascii="Times New Roman" w:hAnsi="Times New Roman" w:cs="Times New Roman"/>
          <w:color w:val="FF0000"/>
          <w:lang w:val="lt-LT"/>
        </w:rPr>
        <w:t xml:space="preserve"> </w:t>
      </w:r>
    </w:p>
    <w:p w14:paraId="5030E44A" w14:textId="7EE35216" w:rsidR="004C4343" w:rsidRPr="004A7728" w:rsidRDefault="004C4343" w:rsidP="004C4343">
      <w:pPr>
        <w:pStyle w:val="ListParagraph"/>
        <w:spacing w:before="60" w:after="60"/>
        <w:ind w:left="1080"/>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2784"/>
        <w:gridCol w:w="2127"/>
        <w:gridCol w:w="2693"/>
      </w:tblGrid>
      <w:tr w:rsidR="005A06AC" w:rsidRPr="00FE198F" w14:paraId="2564A854" w14:textId="77777777" w:rsidTr="00D12BF1">
        <w:trPr>
          <w:trHeight w:val="309"/>
        </w:trPr>
        <w:tc>
          <w:tcPr>
            <w:tcW w:w="2314" w:type="dxa"/>
            <w:shd w:val="clear" w:color="auto" w:fill="F2F2F2" w:themeFill="background1" w:themeFillShade="F2"/>
            <w:vAlign w:val="center"/>
          </w:tcPr>
          <w:p w14:paraId="57921C34" w14:textId="55F31785" w:rsidR="005A06AC" w:rsidRPr="00FE198F" w:rsidRDefault="005A06AC" w:rsidP="004C244C">
            <w:pPr>
              <w:ind w:firstLine="0"/>
              <w:jc w:val="center"/>
              <w:rPr>
                <w:rFonts w:ascii="Times New Roman" w:hAnsi="Times New Roman" w:cs="Times New Roman"/>
                <w:b/>
                <w:iCs/>
                <w:lang w:val="lt-LT"/>
              </w:rPr>
            </w:pPr>
            <w:r w:rsidRPr="00FE198F">
              <w:rPr>
                <w:rFonts w:ascii="Times New Roman" w:hAnsi="Times New Roman" w:cs="Times New Roman"/>
                <w:b/>
                <w:iCs/>
                <w:lang w:val="lt-LT"/>
              </w:rPr>
              <w:t>Pirkimo objektas</w:t>
            </w:r>
          </w:p>
        </w:tc>
        <w:tc>
          <w:tcPr>
            <w:tcW w:w="2784" w:type="dxa"/>
            <w:shd w:val="clear" w:color="auto" w:fill="F2F2F2" w:themeFill="background1" w:themeFillShade="F2"/>
            <w:vAlign w:val="center"/>
          </w:tcPr>
          <w:p w14:paraId="1DE9136D" w14:textId="6D300132" w:rsidR="005A06AC" w:rsidRPr="00FE198F" w:rsidRDefault="005A06AC" w:rsidP="004C244C">
            <w:pPr>
              <w:ind w:firstLine="0"/>
              <w:jc w:val="center"/>
              <w:rPr>
                <w:rFonts w:ascii="Times New Roman" w:hAnsi="Times New Roman" w:cs="Times New Roman"/>
                <w:b/>
                <w:lang w:val="lt-LT"/>
              </w:rPr>
            </w:pPr>
            <w:r w:rsidRPr="00FE198F">
              <w:rPr>
                <w:rFonts w:ascii="Times New Roman" w:hAnsi="Times New Roman" w:cs="Times New Roman"/>
                <w:b/>
                <w:lang w:val="lt-LT"/>
              </w:rPr>
              <w:t>Pasiūlymo kaina</w:t>
            </w:r>
            <w:r w:rsidR="004C244C">
              <w:rPr>
                <w:rFonts w:ascii="Times New Roman" w:hAnsi="Times New Roman" w:cs="Times New Roman"/>
                <w:b/>
                <w:lang w:val="lt-LT"/>
              </w:rPr>
              <w:t>*</w:t>
            </w:r>
            <w:r w:rsidRPr="00FE198F">
              <w:rPr>
                <w:rFonts w:ascii="Times New Roman" w:hAnsi="Times New Roman" w:cs="Times New Roman"/>
                <w:b/>
                <w:lang w:val="lt-LT"/>
              </w:rPr>
              <w:t xml:space="preserve"> EUR</w:t>
            </w:r>
            <w:r w:rsidRPr="00FE198F">
              <w:rPr>
                <w:rFonts w:ascii="Times New Roman" w:hAnsi="Times New Roman" w:cs="Times New Roman"/>
                <w:b/>
                <w:color w:val="FF0000"/>
                <w:lang w:val="lt-LT"/>
              </w:rPr>
              <w:t xml:space="preserve"> </w:t>
            </w:r>
            <w:r w:rsidRPr="00FE198F">
              <w:rPr>
                <w:rFonts w:ascii="Times New Roman" w:hAnsi="Times New Roman" w:cs="Times New Roman"/>
                <w:b/>
                <w:lang w:val="lt-LT"/>
              </w:rPr>
              <w:t>be PVM</w:t>
            </w:r>
          </w:p>
        </w:tc>
        <w:tc>
          <w:tcPr>
            <w:tcW w:w="2127" w:type="dxa"/>
            <w:shd w:val="clear" w:color="auto" w:fill="F2F2F2" w:themeFill="background1" w:themeFillShade="F2"/>
            <w:vAlign w:val="center"/>
          </w:tcPr>
          <w:p w14:paraId="1B50E710" w14:textId="54D15E3D" w:rsidR="005A06AC" w:rsidRPr="00FE198F" w:rsidRDefault="005A06AC" w:rsidP="004C244C">
            <w:pPr>
              <w:ind w:firstLine="0"/>
              <w:jc w:val="center"/>
              <w:rPr>
                <w:rFonts w:ascii="Times New Roman" w:hAnsi="Times New Roman" w:cs="Times New Roman"/>
                <w:b/>
                <w:lang w:val="lt-LT"/>
              </w:rPr>
            </w:pPr>
            <w:r w:rsidRPr="00FE198F">
              <w:rPr>
                <w:rFonts w:ascii="Times New Roman" w:hAnsi="Times New Roman" w:cs="Times New Roman"/>
                <w:b/>
                <w:lang w:val="lt-LT"/>
              </w:rPr>
              <w:t xml:space="preserve">PVM </w:t>
            </w:r>
            <w:r w:rsidRPr="00FE198F">
              <w:rPr>
                <w:rFonts w:ascii="Times New Roman" w:hAnsi="Times New Roman" w:cs="Times New Roman"/>
                <w:i/>
                <w:lang w:val="lt-LT"/>
              </w:rPr>
              <w:t>(pildoma, jei taikoma)**</w:t>
            </w:r>
          </w:p>
        </w:tc>
        <w:tc>
          <w:tcPr>
            <w:tcW w:w="2693" w:type="dxa"/>
            <w:shd w:val="clear" w:color="auto" w:fill="F2F2F2" w:themeFill="background1" w:themeFillShade="F2"/>
            <w:vAlign w:val="center"/>
          </w:tcPr>
          <w:p w14:paraId="09BD0112" w14:textId="14D86B03" w:rsidR="005A06AC" w:rsidRPr="00FE198F" w:rsidRDefault="005A06AC" w:rsidP="004C244C">
            <w:pPr>
              <w:ind w:left="45" w:firstLine="0"/>
              <w:jc w:val="center"/>
              <w:rPr>
                <w:rFonts w:ascii="Times New Roman" w:hAnsi="Times New Roman" w:cs="Times New Roman"/>
                <w:b/>
                <w:lang w:val="lt-LT"/>
              </w:rPr>
            </w:pPr>
            <w:r w:rsidRPr="00FE198F">
              <w:rPr>
                <w:rFonts w:ascii="Times New Roman" w:hAnsi="Times New Roman" w:cs="Times New Roman"/>
                <w:b/>
                <w:bCs/>
                <w:lang w:val="lt-LT"/>
              </w:rPr>
              <w:t>Pasiūlymo kaina EUR su PVM</w:t>
            </w:r>
            <w:r w:rsidRPr="00FE198F">
              <w:rPr>
                <w:rStyle w:val="FootnoteReference"/>
                <w:rFonts w:ascii="Times New Roman" w:hAnsi="Times New Roman" w:cs="Times New Roman"/>
                <w:b/>
                <w:bCs/>
                <w:lang w:val="lt-LT"/>
              </w:rPr>
              <w:footnoteReference w:id="3"/>
            </w:r>
          </w:p>
        </w:tc>
      </w:tr>
      <w:tr w:rsidR="005A06AC" w:rsidRPr="00FE198F" w14:paraId="600EF591" w14:textId="77777777" w:rsidTr="00D12BF1">
        <w:tc>
          <w:tcPr>
            <w:tcW w:w="2314" w:type="dxa"/>
            <w:tcBorders>
              <w:top w:val="single" w:sz="4" w:space="0" w:color="auto"/>
              <w:left w:val="single" w:sz="4" w:space="0" w:color="auto"/>
              <w:bottom w:val="single" w:sz="4" w:space="0" w:color="auto"/>
              <w:right w:val="single" w:sz="4" w:space="0" w:color="auto"/>
            </w:tcBorders>
          </w:tcPr>
          <w:p w14:paraId="0F9B184B" w14:textId="727A6F68" w:rsidR="005A06AC" w:rsidRPr="00FE198F" w:rsidRDefault="005A06AC" w:rsidP="00FE198F">
            <w:pPr>
              <w:ind w:firstLine="0"/>
              <w:jc w:val="left"/>
              <w:rPr>
                <w:rFonts w:ascii="Times New Roman" w:hAnsi="Times New Roman" w:cs="Times New Roman"/>
                <w:iCs/>
                <w:lang w:val="lt-LT"/>
              </w:rPr>
            </w:pPr>
            <w:r>
              <w:rPr>
                <w:rFonts w:ascii="Times New Roman" w:hAnsi="Times New Roman" w:cs="Times New Roman"/>
                <w:iCs/>
                <w:lang w:val="lt-LT"/>
              </w:rPr>
              <w:t>Vaizdo siužetų ir fotoreportažų kūrimo paslaugos</w:t>
            </w:r>
          </w:p>
        </w:tc>
        <w:tc>
          <w:tcPr>
            <w:tcW w:w="2784" w:type="dxa"/>
          </w:tcPr>
          <w:p w14:paraId="4BFFAD4B" w14:textId="36A8DFDA" w:rsidR="005A06AC" w:rsidRPr="00FE198F" w:rsidRDefault="005A06AC" w:rsidP="00FE198F">
            <w:pPr>
              <w:ind w:firstLine="0"/>
              <w:jc w:val="center"/>
              <w:rPr>
                <w:rFonts w:ascii="Times New Roman" w:hAnsi="Times New Roman" w:cs="Times New Roman"/>
                <w:lang w:val="lt-LT"/>
              </w:rPr>
            </w:pPr>
          </w:p>
        </w:tc>
        <w:tc>
          <w:tcPr>
            <w:tcW w:w="2127" w:type="dxa"/>
          </w:tcPr>
          <w:p w14:paraId="2AA7EAFE" w14:textId="07A06E90" w:rsidR="005A06AC" w:rsidRPr="00FE198F" w:rsidRDefault="005A06AC" w:rsidP="00FE198F">
            <w:pPr>
              <w:ind w:firstLine="0"/>
              <w:jc w:val="center"/>
              <w:rPr>
                <w:rFonts w:ascii="Times New Roman" w:hAnsi="Times New Roman" w:cs="Times New Roman"/>
                <w:lang w:val="lt-LT"/>
              </w:rPr>
            </w:pPr>
          </w:p>
        </w:tc>
        <w:tc>
          <w:tcPr>
            <w:tcW w:w="2693" w:type="dxa"/>
          </w:tcPr>
          <w:p w14:paraId="06EED676" w14:textId="77777777" w:rsidR="005A06AC" w:rsidRPr="00FE198F" w:rsidRDefault="005A06AC" w:rsidP="00FE198F">
            <w:pPr>
              <w:ind w:firstLine="0"/>
              <w:rPr>
                <w:rFonts w:ascii="Times New Roman" w:hAnsi="Times New Roman" w:cs="Times New Roman"/>
                <w:lang w:val="lt-LT"/>
              </w:rPr>
            </w:pPr>
          </w:p>
        </w:tc>
      </w:tr>
    </w:tbl>
    <w:p w14:paraId="2DCBAFDF" w14:textId="77777777" w:rsidR="0067730F" w:rsidRDefault="0067730F" w:rsidP="008A7F8F">
      <w:pPr>
        <w:widowControl w:val="0"/>
        <w:ind w:firstLine="0"/>
        <w:rPr>
          <w:rFonts w:ascii="Times New Roman" w:hAnsi="Times New Roman" w:cs="Times New Roman"/>
          <w:i/>
          <w:iCs/>
          <w:lang w:val="lt-LT"/>
        </w:rPr>
      </w:pPr>
    </w:p>
    <w:p w14:paraId="32F5D6CF" w14:textId="19C1B5DF" w:rsidR="00BE743D" w:rsidRPr="00BE743D" w:rsidRDefault="0067730F" w:rsidP="00BE743D">
      <w:pPr>
        <w:pStyle w:val="Default"/>
        <w:tabs>
          <w:tab w:val="left" w:pos="567"/>
        </w:tabs>
        <w:spacing w:before="40" w:after="40"/>
        <w:jc w:val="both"/>
        <w:rPr>
          <w:rFonts w:ascii="Times New Roman" w:eastAsia="Times New Roman" w:hAnsi="Times New Roman" w:cs="Times New Roman"/>
          <w:b/>
          <w:bCs/>
          <w:lang w:eastAsia="lt-LT"/>
        </w:rPr>
      </w:pPr>
      <w:r w:rsidRPr="00BE743D">
        <w:rPr>
          <w:rFonts w:ascii="Times New Roman" w:hAnsi="Times New Roman" w:cs="Times New Roman"/>
          <w:i/>
          <w:iCs/>
          <w:highlight w:val="yellow"/>
        </w:rPr>
        <w:t>*</w:t>
      </w:r>
      <w:r w:rsidR="00AA2398" w:rsidRPr="00BE743D">
        <w:rPr>
          <w:rFonts w:ascii="Times New Roman" w:eastAsia="Times New Roman" w:hAnsi="Times New Roman" w:cs="Times New Roman"/>
          <w:highlight w:val="yellow"/>
          <w:lang w:eastAsia="lt-LT"/>
        </w:rPr>
        <w:t xml:space="preserve"> </w:t>
      </w:r>
      <w:r w:rsidR="00BE743D" w:rsidRPr="00BE743D">
        <w:rPr>
          <w:rFonts w:ascii="Times New Roman" w:eastAsia="Times New Roman" w:hAnsi="Times New Roman" w:cs="Times New Roman"/>
          <w:b/>
          <w:bCs/>
          <w:highlight w:val="yellow"/>
          <w:lang w:eastAsia="lt-LT"/>
        </w:rPr>
        <w:t>Pastaba. Pasiūlymo kaina negali viršyti 10 000 Eur be PVM.</w:t>
      </w:r>
    </w:p>
    <w:p w14:paraId="6DA65959" w14:textId="1C3E982C" w:rsidR="00397D61" w:rsidRPr="00331F9E" w:rsidRDefault="00397D61" w:rsidP="00331F9E">
      <w:pPr>
        <w:pStyle w:val="Default"/>
        <w:tabs>
          <w:tab w:val="left" w:pos="567"/>
        </w:tabs>
        <w:spacing w:before="40" w:after="40"/>
        <w:jc w:val="both"/>
        <w:rPr>
          <w:rFonts w:ascii="Times New Roman" w:eastAsia="Times New Roman" w:hAnsi="Times New Roman" w:cs="Times New Roman"/>
          <w:lang w:eastAsia="lt-LT"/>
        </w:rPr>
      </w:pPr>
    </w:p>
    <w:p w14:paraId="22B5EF74" w14:textId="038223E2" w:rsidR="006A55FB" w:rsidRPr="002369AD"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091936" w:rsidRPr="00FE198F">
        <w:rPr>
          <w:rFonts w:ascii="Times New Roman" w:hAnsi="Times New Roman" w:cs="Times New Roman"/>
          <w:i/>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71CFB50C" w14:textId="700EA93D" w:rsidR="00F64319" w:rsidRDefault="00F64319" w:rsidP="00F64319">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5CFFF2FE" w14:textId="77777777" w:rsidR="00F64319" w:rsidRDefault="00F64319" w:rsidP="00B83791">
      <w:pPr>
        <w:widowControl w:val="0"/>
        <w:ind w:right="-1" w:firstLine="0"/>
        <w:rPr>
          <w:rFonts w:ascii="Times New Roman" w:eastAsia="Calibri" w:hAnsi="Times New Roman" w:cs="Times New Roman"/>
          <w:lang w:val="lt-LT"/>
        </w:rPr>
      </w:pPr>
    </w:p>
    <w:p w14:paraId="1660B1E3" w14:textId="77777777" w:rsidR="00F64319" w:rsidRDefault="00F64319" w:rsidP="00B83791">
      <w:pPr>
        <w:widowControl w:val="0"/>
        <w:ind w:right="-1" w:firstLine="0"/>
        <w:rPr>
          <w:rFonts w:ascii="Times New Roman" w:eastAsia="Calibri" w:hAnsi="Times New Roman" w:cs="Times New Roman"/>
          <w:lang w:val="lt-LT"/>
        </w:rPr>
      </w:pPr>
    </w:p>
    <w:p w14:paraId="38AFF5BB" w14:textId="27E8DCB1"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į pasiūlymo kainą</w:t>
      </w:r>
      <w:r w:rsidR="00C32CD6">
        <w:rPr>
          <w:rFonts w:ascii="Times New Roman" w:eastAsia="Calibri" w:hAnsi="Times New Roman" w:cs="Times New Roman"/>
          <w:lang w:val="lt-LT"/>
        </w:rPr>
        <w:t xml:space="preserve"> </w:t>
      </w:r>
      <w:r w:rsidR="00C32CD6" w:rsidRPr="004A7728">
        <w:rPr>
          <w:rFonts w:ascii="Times New Roman" w:eastAsia="Calibri" w:hAnsi="Times New Roman" w:cs="Times New Roman"/>
          <w:lang w:val="lt-LT"/>
        </w:rPr>
        <w:t>turi</w:t>
      </w:r>
      <w:r w:rsidRPr="004A7728">
        <w:rPr>
          <w:rFonts w:ascii="Times New Roman" w:eastAsia="Calibri" w:hAnsi="Times New Roman" w:cs="Times New Roman"/>
          <w:lang w:val="lt-LT"/>
        </w:rPr>
        <w:t xml:space="preserve"> įskaičiuoti visas su paslaugų teikimu susijusias išlaidas</w:t>
      </w:r>
      <w:r>
        <w:rPr>
          <w:rFonts w:ascii="Times New Roman" w:eastAsia="Calibri" w:hAnsi="Times New Roman" w:cs="Times New Roman"/>
          <w:lang w:val="lt-LT"/>
        </w:rPr>
        <w:t>.</w:t>
      </w:r>
    </w:p>
    <w:p w14:paraId="5148B802" w14:textId="77777777" w:rsidR="00F64319" w:rsidRDefault="00F64319" w:rsidP="00B83791">
      <w:pPr>
        <w:widowControl w:val="0"/>
        <w:ind w:right="-1" w:firstLine="0"/>
        <w:rPr>
          <w:rFonts w:ascii="Times New Roman" w:eastAsia="Calibri" w:hAnsi="Times New Roman" w:cs="Times New Roman"/>
          <w:lang w:val="lt-LT"/>
        </w:rPr>
      </w:pPr>
    </w:p>
    <w:p w14:paraId="2E8EBA8E" w14:textId="77777777" w:rsidR="00F64319" w:rsidRPr="004A7728" w:rsidRDefault="00F64319" w:rsidP="00B83791">
      <w:pPr>
        <w:widowControl w:val="0"/>
        <w:ind w:right="-1" w:firstLine="0"/>
        <w:rPr>
          <w:rFonts w:ascii="Times New Roman" w:eastAsia="Calibri" w:hAnsi="Times New Roman" w:cs="Times New Roman"/>
          <w:lang w:val="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2772A0BA" w14:textId="22905B75" w:rsidR="00B66F06" w:rsidRDefault="00702F49" w:rsidP="00B66F06">
      <w:pPr>
        <w:pStyle w:val="Heading1"/>
        <w:ind w:left="360"/>
        <w:rPr>
          <w:sz w:val="22"/>
          <w:szCs w:val="22"/>
        </w:rPr>
      </w:pPr>
      <w:r>
        <w:rPr>
          <w:sz w:val="22"/>
          <w:szCs w:val="22"/>
        </w:rPr>
        <w:t>P</w:t>
      </w:r>
      <w:r w:rsidRPr="002369AD">
        <w:rPr>
          <w:sz w:val="22"/>
          <w:szCs w:val="22"/>
        </w:rPr>
        <w:t>asiūlymas galioja iki termino, nustatyto pirkimo dokumentuose</w:t>
      </w:r>
      <w:r>
        <w:rPr>
          <w:sz w:val="22"/>
          <w:szCs w:val="22"/>
        </w:rPr>
        <w:t>.</w:t>
      </w:r>
    </w:p>
    <w:p w14:paraId="101412BA" w14:textId="77777777" w:rsidR="00702F49" w:rsidRPr="00702F49" w:rsidRDefault="00702F49" w:rsidP="00702F49">
      <w:pPr>
        <w:rPr>
          <w:lang w:val="lt-LT"/>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lastRenderedPageBreak/>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B45D" w14:textId="77777777" w:rsidR="002520D9" w:rsidRDefault="002520D9" w:rsidP="00CC4C23">
      <w:r>
        <w:separator/>
      </w:r>
    </w:p>
  </w:endnote>
  <w:endnote w:type="continuationSeparator" w:id="0">
    <w:p w14:paraId="4B07DB2B" w14:textId="77777777" w:rsidR="002520D9" w:rsidRDefault="002520D9"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11AC" w14:textId="77777777" w:rsidR="002520D9" w:rsidRDefault="002520D9" w:rsidP="00CC4C23">
      <w:r>
        <w:separator/>
      </w:r>
    </w:p>
  </w:footnote>
  <w:footnote w:type="continuationSeparator" w:id="0">
    <w:p w14:paraId="6AD611E6" w14:textId="77777777" w:rsidR="002520D9" w:rsidRDefault="002520D9"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2DDAD408" w14:textId="4EA05A0D" w:rsidR="005A06AC" w:rsidRPr="00986663" w:rsidRDefault="005A06AC" w:rsidP="005A06AC">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kaina EUR su PVM bus naudojama pasiūlymų vertinimui. Pasiūlymo kaina EUR su PVM turi apimti visas tiekėjo išlaidas, mokesčius įskaitant sąskaitų pateikimo kaštus per </w:t>
      </w:r>
      <w:r w:rsidR="00657DD3">
        <w:rPr>
          <w:rFonts w:ascii="Times New Roman" w:hAnsi="Times New Roman" w:cs="Times New Roman"/>
          <w:sz w:val="16"/>
          <w:szCs w:val="16"/>
          <w:lang w:val="pt-PT"/>
        </w:rPr>
        <w:t>SABIS</w:t>
      </w:r>
      <w:r w:rsidRPr="00986663">
        <w:rPr>
          <w:rFonts w:ascii="Times New Roman" w:hAnsi="Times New Roman" w:cs="Times New Roman"/>
          <w:sz w:val="16"/>
          <w:szCs w:val="16"/>
          <w:lang w:val="pt-PT"/>
        </w:rPr>
        <w:t>.</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7141A0A0" w:rsidR="00224A63" w:rsidRPr="00386CB4" w:rsidRDefault="00386CB4" w:rsidP="00386CB4">
    <w:pPr>
      <w:pStyle w:val="Header"/>
      <w:ind w:firstLine="6663"/>
      <w:rPr>
        <w:rFonts w:ascii="Times New Roman" w:hAnsi="Times New Roman" w:cs="Times New Roman"/>
        <w:color w:val="0070C0"/>
        <w:lang w:val="lt-LT"/>
      </w:rPr>
    </w:pPr>
    <w:r w:rsidRPr="00386CB4">
      <w:rPr>
        <w:rFonts w:ascii="Times New Roman" w:hAnsi="Times New Roman" w:cs="Times New Roman"/>
        <w:color w:val="0070C0"/>
        <w:lang w:val="lt-LT"/>
      </w:rPr>
      <w:t>Pirkimo sąlygų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B426AD90"/>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 w:numId="5" w16cid:durableId="141224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277C"/>
    <w:rsid w:val="00006B41"/>
    <w:rsid w:val="000144A9"/>
    <w:rsid w:val="000179A4"/>
    <w:rsid w:val="00024BC0"/>
    <w:rsid w:val="000565B9"/>
    <w:rsid w:val="000601BB"/>
    <w:rsid w:val="000773DF"/>
    <w:rsid w:val="00087DB1"/>
    <w:rsid w:val="00091936"/>
    <w:rsid w:val="000D18E4"/>
    <w:rsid w:val="0010528C"/>
    <w:rsid w:val="00114860"/>
    <w:rsid w:val="001218CF"/>
    <w:rsid w:val="00132D5B"/>
    <w:rsid w:val="00134C9E"/>
    <w:rsid w:val="001376F7"/>
    <w:rsid w:val="00142238"/>
    <w:rsid w:val="00174624"/>
    <w:rsid w:val="001853B9"/>
    <w:rsid w:val="001A041A"/>
    <w:rsid w:val="001A144B"/>
    <w:rsid w:val="001E77F3"/>
    <w:rsid w:val="00203732"/>
    <w:rsid w:val="002117BF"/>
    <w:rsid w:val="00224A63"/>
    <w:rsid w:val="002369AD"/>
    <w:rsid w:val="002520D9"/>
    <w:rsid w:val="00261AFE"/>
    <w:rsid w:val="00265129"/>
    <w:rsid w:val="00282A72"/>
    <w:rsid w:val="002B76EF"/>
    <w:rsid w:val="002C47EF"/>
    <w:rsid w:val="002E7D5F"/>
    <w:rsid w:val="002F4C36"/>
    <w:rsid w:val="00307510"/>
    <w:rsid w:val="00311EA5"/>
    <w:rsid w:val="00317741"/>
    <w:rsid w:val="00331F9E"/>
    <w:rsid w:val="00350CC2"/>
    <w:rsid w:val="00350ED4"/>
    <w:rsid w:val="00374D20"/>
    <w:rsid w:val="003757C6"/>
    <w:rsid w:val="00386CB4"/>
    <w:rsid w:val="00397D61"/>
    <w:rsid w:val="00397DDD"/>
    <w:rsid w:val="003A1875"/>
    <w:rsid w:val="003E42B7"/>
    <w:rsid w:val="003E5232"/>
    <w:rsid w:val="00404E8A"/>
    <w:rsid w:val="004470A3"/>
    <w:rsid w:val="00463035"/>
    <w:rsid w:val="00470466"/>
    <w:rsid w:val="004A5D01"/>
    <w:rsid w:val="004A7728"/>
    <w:rsid w:val="004B2949"/>
    <w:rsid w:val="004C244C"/>
    <w:rsid w:val="004C3288"/>
    <w:rsid w:val="004C4343"/>
    <w:rsid w:val="00512A81"/>
    <w:rsid w:val="00521E29"/>
    <w:rsid w:val="00540FFF"/>
    <w:rsid w:val="0054128F"/>
    <w:rsid w:val="0057702B"/>
    <w:rsid w:val="005828A8"/>
    <w:rsid w:val="005A06AC"/>
    <w:rsid w:val="005A3DBD"/>
    <w:rsid w:val="005B0009"/>
    <w:rsid w:val="005D5993"/>
    <w:rsid w:val="005F3F46"/>
    <w:rsid w:val="005F5C1B"/>
    <w:rsid w:val="00617306"/>
    <w:rsid w:val="00624BCA"/>
    <w:rsid w:val="00631533"/>
    <w:rsid w:val="00636C9B"/>
    <w:rsid w:val="00642F78"/>
    <w:rsid w:val="00657DD3"/>
    <w:rsid w:val="00663DDA"/>
    <w:rsid w:val="00666700"/>
    <w:rsid w:val="0067730F"/>
    <w:rsid w:val="006A55FB"/>
    <w:rsid w:val="006B0D8C"/>
    <w:rsid w:val="006B4910"/>
    <w:rsid w:val="006B6965"/>
    <w:rsid w:val="006F1370"/>
    <w:rsid w:val="006F375F"/>
    <w:rsid w:val="00702F49"/>
    <w:rsid w:val="00716CC9"/>
    <w:rsid w:val="00722E06"/>
    <w:rsid w:val="007233D8"/>
    <w:rsid w:val="00723704"/>
    <w:rsid w:val="00727F93"/>
    <w:rsid w:val="00750AF2"/>
    <w:rsid w:val="007A11EC"/>
    <w:rsid w:val="007A158C"/>
    <w:rsid w:val="007A2788"/>
    <w:rsid w:val="007B6FA4"/>
    <w:rsid w:val="007C4216"/>
    <w:rsid w:val="007C7F79"/>
    <w:rsid w:val="007D145A"/>
    <w:rsid w:val="007F70BF"/>
    <w:rsid w:val="0083508A"/>
    <w:rsid w:val="00862949"/>
    <w:rsid w:val="00876F71"/>
    <w:rsid w:val="00884FF4"/>
    <w:rsid w:val="008A7F8F"/>
    <w:rsid w:val="008B64F0"/>
    <w:rsid w:val="008C019A"/>
    <w:rsid w:val="008D18D5"/>
    <w:rsid w:val="008F0363"/>
    <w:rsid w:val="008F5E0F"/>
    <w:rsid w:val="00917453"/>
    <w:rsid w:val="00927CDB"/>
    <w:rsid w:val="00930651"/>
    <w:rsid w:val="00931ACE"/>
    <w:rsid w:val="00940CD8"/>
    <w:rsid w:val="00941B3D"/>
    <w:rsid w:val="00961F70"/>
    <w:rsid w:val="009718BE"/>
    <w:rsid w:val="00986663"/>
    <w:rsid w:val="009B1089"/>
    <w:rsid w:val="009B261A"/>
    <w:rsid w:val="009D40AC"/>
    <w:rsid w:val="009D79C7"/>
    <w:rsid w:val="00A02428"/>
    <w:rsid w:val="00A27AC2"/>
    <w:rsid w:val="00A608B5"/>
    <w:rsid w:val="00A646FD"/>
    <w:rsid w:val="00A657AC"/>
    <w:rsid w:val="00AA2398"/>
    <w:rsid w:val="00AC27E8"/>
    <w:rsid w:val="00AC2FEF"/>
    <w:rsid w:val="00AD55B8"/>
    <w:rsid w:val="00AF36DC"/>
    <w:rsid w:val="00B14F10"/>
    <w:rsid w:val="00B24035"/>
    <w:rsid w:val="00B366C5"/>
    <w:rsid w:val="00B46543"/>
    <w:rsid w:val="00B47EF0"/>
    <w:rsid w:val="00B66F06"/>
    <w:rsid w:val="00B83791"/>
    <w:rsid w:val="00BC1B48"/>
    <w:rsid w:val="00BC37A5"/>
    <w:rsid w:val="00BD2A66"/>
    <w:rsid w:val="00BD6E79"/>
    <w:rsid w:val="00BD75D8"/>
    <w:rsid w:val="00BE1951"/>
    <w:rsid w:val="00BE743D"/>
    <w:rsid w:val="00BF2804"/>
    <w:rsid w:val="00C03689"/>
    <w:rsid w:val="00C2726B"/>
    <w:rsid w:val="00C32CD6"/>
    <w:rsid w:val="00C34659"/>
    <w:rsid w:val="00C967CB"/>
    <w:rsid w:val="00CA5044"/>
    <w:rsid w:val="00CC4C23"/>
    <w:rsid w:val="00CD1DA0"/>
    <w:rsid w:val="00CE7B6C"/>
    <w:rsid w:val="00CF7BB6"/>
    <w:rsid w:val="00D12BF1"/>
    <w:rsid w:val="00D5317C"/>
    <w:rsid w:val="00D74174"/>
    <w:rsid w:val="00D85B9F"/>
    <w:rsid w:val="00D923D7"/>
    <w:rsid w:val="00D944CA"/>
    <w:rsid w:val="00D97552"/>
    <w:rsid w:val="00DC131D"/>
    <w:rsid w:val="00DE48A9"/>
    <w:rsid w:val="00E11457"/>
    <w:rsid w:val="00E2490B"/>
    <w:rsid w:val="00E24980"/>
    <w:rsid w:val="00E44390"/>
    <w:rsid w:val="00E719D5"/>
    <w:rsid w:val="00E9549B"/>
    <w:rsid w:val="00E979CF"/>
    <w:rsid w:val="00EC1DB3"/>
    <w:rsid w:val="00EF3787"/>
    <w:rsid w:val="00F073D5"/>
    <w:rsid w:val="00F242BA"/>
    <w:rsid w:val="00F358CD"/>
    <w:rsid w:val="00F374C2"/>
    <w:rsid w:val="00F64319"/>
    <w:rsid w:val="00F73926"/>
    <w:rsid w:val="00FA063D"/>
    <w:rsid w:val="00FE198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331F9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4DD50F2A-63FA-468D-9F07-F90EFCA005AC}">
  <ds:schemaRefs>
    <ds:schemaRef ds:uri="http://schemas.openxmlformats.org/officeDocument/2006/bibliography"/>
  </ds:schemaRefs>
</ds:datastoreItem>
</file>

<file path=customXml/itemProps2.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3303</Words>
  <Characters>1884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Vaida Šėmienė</cp:lastModifiedBy>
  <cp:revision>77</cp:revision>
  <dcterms:created xsi:type="dcterms:W3CDTF">2025-03-03T06:52:00Z</dcterms:created>
  <dcterms:modified xsi:type="dcterms:W3CDTF">2025-04-08T05:55:00Z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