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842BC" w:rsidRPr="008842BC" w:rsidRDefault="008842BC" w:rsidP="000D11DD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8842BC">
        <w:rPr>
          <w:rFonts w:ascii="Times New Roman" w:hAnsi="Times New Roman" w:cs="Times New Roman"/>
          <w:b/>
          <w:sz w:val="24"/>
          <w:szCs w:val="24"/>
        </w:rPr>
        <w:t>Priedas Nr.</w:t>
      </w:r>
      <w:r w:rsidR="009C2D5C">
        <w:rPr>
          <w:rFonts w:ascii="Times New Roman" w:hAnsi="Times New Roman" w:cs="Times New Roman"/>
          <w:b/>
          <w:sz w:val="24"/>
          <w:szCs w:val="24"/>
        </w:rPr>
        <w:t>2</w:t>
      </w:r>
    </w:p>
    <w:p w:rsidR="00AC7FE8" w:rsidRPr="000D11DD" w:rsidRDefault="008842BC" w:rsidP="008842B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D11DD">
        <w:rPr>
          <w:rFonts w:ascii="Times New Roman" w:hAnsi="Times New Roman" w:cs="Times New Roman"/>
          <w:b/>
          <w:sz w:val="24"/>
          <w:szCs w:val="24"/>
        </w:rPr>
        <w:t>TECHNINĖ SPECIFIKACIJA</w:t>
      </w:r>
    </w:p>
    <w:tbl>
      <w:tblPr>
        <w:tblW w:w="1488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8789"/>
        <w:gridCol w:w="5245"/>
      </w:tblGrid>
      <w:tr w:rsidR="008842BC" w:rsidRPr="008842BC" w:rsidTr="000D11DD">
        <w:trPr>
          <w:trHeight w:val="32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2BC" w:rsidRPr="008842BC" w:rsidRDefault="008842BC" w:rsidP="008842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42BC">
              <w:rPr>
                <w:rFonts w:ascii="Times New Roman" w:hAnsi="Times New Roman" w:cs="Times New Roman"/>
                <w:b/>
                <w:sz w:val="24"/>
                <w:szCs w:val="24"/>
              </w:rPr>
              <w:t>Eil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8842BC">
              <w:rPr>
                <w:rFonts w:ascii="Times New Roman" w:hAnsi="Times New Roman" w:cs="Times New Roman"/>
                <w:b/>
                <w:sz w:val="24"/>
                <w:szCs w:val="24"/>
              </w:rPr>
              <w:t>Nr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2BC" w:rsidRPr="008842BC" w:rsidRDefault="008842BC" w:rsidP="008842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42BC">
              <w:rPr>
                <w:rFonts w:ascii="Times New Roman" w:hAnsi="Times New Roman" w:cs="Times New Roman"/>
                <w:b/>
                <w:sz w:val="24"/>
                <w:szCs w:val="24"/>
              </w:rPr>
              <w:t>Tyrimo  pavadinimas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2BC" w:rsidRPr="008842BC" w:rsidRDefault="004B459F" w:rsidP="008842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Atitikimas  reikalavimams</w:t>
            </w:r>
          </w:p>
        </w:tc>
      </w:tr>
      <w:tr w:rsidR="004B459F" w:rsidRPr="008842BC" w:rsidTr="000D11DD">
        <w:trPr>
          <w:trHeight w:val="471"/>
        </w:trPr>
        <w:tc>
          <w:tcPr>
            <w:tcW w:w="851" w:type="dxa"/>
          </w:tcPr>
          <w:p w:rsidR="004B459F" w:rsidRPr="004B459F" w:rsidRDefault="004B459F" w:rsidP="000D11DD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4B459F">
              <w:rPr>
                <w:rFonts w:ascii="Times New Roman" w:hAnsi="Times New Roman" w:cs="Times New Roman"/>
                <w:bCs/>
              </w:rPr>
              <w:t>1.1.</w:t>
            </w:r>
          </w:p>
        </w:tc>
        <w:tc>
          <w:tcPr>
            <w:tcW w:w="8789" w:type="dxa"/>
          </w:tcPr>
          <w:p w:rsidR="004B459F" w:rsidRPr="004B459F" w:rsidRDefault="004B459F" w:rsidP="000D11DD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4B459F">
              <w:rPr>
                <w:rFonts w:ascii="Times New Roman" w:hAnsi="Times New Roman" w:cs="Times New Roman"/>
                <w:bCs/>
              </w:rPr>
              <w:t>Citopatologinis tyrimas (biologinių skysčių, nuoplovų, nuogramdų tepinėliai si centrifugavimu, išskyrus makštiesir gimdos kaklelio tepinėlius)su įvertinimu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59F" w:rsidRPr="008842BC" w:rsidRDefault="004B459F" w:rsidP="000D11DD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4B459F" w:rsidRPr="008842BC" w:rsidTr="000D11DD">
        <w:tc>
          <w:tcPr>
            <w:tcW w:w="851" w:type="dxa"/>
          </w:tcPr>
          <w:p w:rsidR="004B459F" w:rsidRPr="004B459F" w:rsidRDefault="004B459F" w:rsidP="000D11DD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4B459F">
              <w:rPr>
                <w:rFonts w:ascii="Times New Roman" w:hAnsi="Times New Roman" w:cs="Times New Roman"/>
                <w:bCs/>
              </w:rPr>
              <w:t>1.2.</w:t>
            </w:r>
          </w:p>
        </w:tc>
        <w:tc>
          <w:tcPr>
            <w:tcW w:w="8789" w:type="dxa"/>
          </w:tcPr>
          <w:p w:rsidR="004B459F" w:rsidRPr="004B459F" w:rsidRDefault="004B459F" w:rsidP="000D11D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4B459F">
              <w:rPr>
                <w:rFonts w:ascii="Times New Roman" w:hAnsi="Times New Roman" w:cs="Times New Roman"/>
                <w:color w:val="000000"/>
              </w:rPr>
              <w:t>Citopatologinis tyrimas (kitos lokalizacijos medžiagos tepinėliai) su įvertinimu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59F" w:rsidRPr="008842BC" w:rsidRDefault="004B459F" w:rsidP="000D11DD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4B459F" w:rsidRPr="008842BC" w:rsidTr="000D11DD">
        <w:tc>
          <w:tcPr>
            <w:tcW w:w="851" w:type="dxa"/>
          </w:tcPr>
          <w:p w:rsidR="004B459F" w:rsidRPr="004B459F" w:rsidRDefault="004B459F" w:rsidP="000D11DD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4B459F">
              <w:rPr>
                <w:rFonts w:ascii="Times New Roman" w:hAnsi="Times New Roman" w:cs="Times New Roman"/>
                <w:bCs/>
              </w:rPr>
              <w:t>1.3.</w:t>
            </w:r>
          </w:p>
          <w:p w:rsidR="004B459F" w:rsidRPr="004B459F" w:rsidRDefault="004B459F" w:rsidP="000D11DD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789" w:type="dxa"/>
          </w:tcPr>
          <w:p w:rsidR="004B459F" w:rsidRPr="004B459F" w:rsidRDefault="004B459F" w:rsidP="000D11D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4B459F">
              <w:rPr>
                <w:rFonts w:ascii="Times New Roman" w:hAnsi="Times New Roman" w:cs="Times New Roman"/>
                <w:color w:val="000000"/>
              </w:rPr>
              <w:t>Citopatologinis tyrimas (kitos lokalizacijos medžiagos tepinėliai), išplėstinis (daugiau nei 5 preparatai ir/arba papildomi dažymo būdai) su įvertinimu.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59F" w:rsidRPr="008842BC" w:rsidRDefault="004B459F" w:rsidP="000D11DD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4B459F" w:rsidRPr="008842BC" w:rsidTr="000D11DD">
        <w:trPr>
          <w:trHeight w:val="191"/>
        </w:trPr>
        <w:tc>
          <w:tcPr>
            <w:tcW w:w="851" w:type="dxa"/>
          </w:tcPr>
          <w:p w:rsidR="004B459F" w:rsidRPr="004B459F" w:rsidRDefault="004B459F" w:rsidP="000D11DD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4B459F">
              <w:rPr>
                <w:rFonts w:ascii="Times New Roman" w:hAnsi="Times New Roman" w:cs="Times New Roman"/>
                <w:bCs/>
              </w:rPr>
              <w:t>1.4.</w:t>
            </w:r>
          </w:p>
        </w:tc>
        <w:tc>
          <w:tcPr>
            <w:tcW w:w="8789" w:type="dxa"/>
          </w:tcPr>
          <w:p w:rsidR="004B459F" w:rsidRPr="004B459F" w:rsidRDefault="004B459F" w:rsidP="000D11DD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B459F">
              <w:rPr>
                <w:rFonts w:ascii="Times New Roman" w:hAnsi="Times New Roman" w:cs="Times New Roman"/>
                <w:color w:val="000000"/>
              </w:rPr>
              <w:t>Plonos adatos aspiracija (giliųjų audinių)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59F" w:rsidRPr="008842BC" w:rsidRDefault="004B459F" w:rsidP="000D11DD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4B459F" w:rsidRPr="008842BC" w:rsidTr="000D11DD">
        <w:tc>
          <w:tcPr>
            <w:tcW w:w="851" w:type="dxa"/>
          </w:tcPr>
          <w:p w:rsidR="004B459F" w:rsidRPr="004B459F" w:rsidRDefault="004B459F" w:rsidP="000D11DD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4B459F">
              <w:rPr>
                <w:rFonts w:ascii="Times New Roman" w:hAnsi="Times New Roman" w:cs="Times New Roman"/>
                <w:bCs/>
              </w:rPr>
              <w:t>1.5.</w:t>
            </w:r>
          </w:p>
        </w:tc>
        <w:tc>
          <w:tcPr>
            <w:tcW w:w="8789" w:type="dxa"/>
          </w:tcPr>
          <w:p w:rsidR="004B459F" w:rsidRPr="004B459F" w:rsidRDefault="004B459F" w:rsidP="000D11D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4B459F">
              <w:rPr>
                <w:rFonts w:ascii="Times New Roman" w:hAnsi="Times New Roman" w:cs="Times New Roman"/>
                <w:color w:val="000000"/>
              </w:rPr>
              <w:t>Operacinės ir biopsinės medžiagos (vieno histologinio objekto) makroskopinis ir histologinis tyrimas - II lygis: 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59F" w:rsidRPr="008842BC" w:rsidRDefault="004B459F" w:rsidP="000D11DD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4B459F" w:rsidRPr="008842BC" w:rsidTr="000D11DD">
        <w:tc>
          <w:tcPr>
            <w:tcW w:w="851" w:type="dxa"/>
          </w:tcPr>
          <w:p w:rsidR="004B459F" w:rsidRPr="004B459F" w:rsidRDefault="004B459F" w:rsidP="000D11DD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4B459F">
              <w:rPr>
                <w:rFonts w:ascii="Times New Roman" w:hAnsi="Times New Roman" w:cs="Times New Roman"/>
                <w:bCs/>
              </w:rPr>
              <w:t>1.6.</w:t>
            </w:r>
          </w:p>
        </w:tc>
        <w:tc>
          <w:tcPr>
            <w:tcW w:w="8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459F" w:rsidRPr="004B459F" w:rsidRDefault="004B459F" w:rsidP="000D11D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4B459F">
              <w:rPr>
                <w:rFonts w:ascii="Times New Roman" w:hAnsi="Times New Roman" w:cs="Times New Roman"/>
                <w:color w:val="000000"/>
              </w:rPr>
              <w:t>Operacinės ir biopsinės medžiagos (vieno histologinio objekto) makroskopinis ir histologinis tyrimas - III lygis: 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59F" w:rsidRPr="008842BC" w:rsidRDefault="004B459F" w:rsidP="000D11DD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4B459F" w:rsidRPr="008842BC" w:rsidTr="000D11DD">
        <w:tc>
          <w:tcPr>
            <w:tcW w:w="851" w:type="dxa"/>
          </w:tcPr>
          <w:p w:rsidR="004B459F" w:rsidRPr="004B459F" w:rsidRDefault="004B459F" w:rsidP="000D11DD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4B459F">
              <w:rPr>
                <w:rFonts w:ascii="Times New Roman" w:hAnsi="Times New Roman" w:cs="Times New Roman"/>
                <w:bCs/>
              </w:rPr>
              <w:t>1.7.</w:t>
            </w:r>
          </w:p>
        </w:tc>
        <w:tc>
          <w:tcPr>
            <w:tcW w:w="8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459F" w:rsidRPr="004B459F" w:rsidRDefault="004B459F" w:rsidP="000D11D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4B459F">
              <w:rPr>
                <w:rFonts w:ascii="Times New Roman" w:hAnsi="Times New Roman" w:cs="Times New Roman"/>
                <w:color w:val="000000"/>
              </w:rPr>
              <w:t>Operacinės ir biopsinės medžiagos (vieno histologinio objekto) makroskopinis ir histologinis tyrimas - IV lygis: 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59F" w:rsidRPr="008842BC" w:rsidRDefault="004B459F" w:rsidP="000D11DD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4B459F" w:rsidRPr="008842BC" w:rsidTr="000D11DD">
        <w:trPr>
          <w:trHeight w:val="542"/>
        </w:trPr>
        <w:tc>
          <w:tcPr>
            <w:tcW w:w="851" w:type="dxa"/>
          </w:tcPr>
          <w:p w:rsidR="004B459F" w:rsidRPr="004B459F" w:rsidRDefault="004B459F" w:rsidP="000D11DD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4B459F">
              <w:rPr>
                <w:rFonts w:ascii="Times New Roman" w:hAnsi="Times New Roman" w:cs="Times New Roman"/>
                <w:bCs/>
              </w:rPr>
              <w:t>1.8.</w:t>
            </w:r>
          </w:p>
        </w:tc>
        <w:tc>
          <w:tcPr>
            <w:tcW w:w="8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459F" w:rsidRPr="004B459F" w:rsidRDefault="004B459F" w:rsidP="000D11D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4B459F">
              <w:rPr>
                <w:rFonts w:ascii="Times New Roman" w:hAnsi="Times New Roman" w:cs="Times New Roman"/>
                <w:color w:val="000000"/>
              </w:rPr>
              <w:t>Operacinės ir biopsinės medžiagos(vieno histologinio objekto) makroskopinis ir histologinis tyrimas - V lygis: 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59F" w:rsidRPr="008842BC" w:rsidRDefault="004B459F" w:rsidP="000D11DD">
            <w:pPr>
              <w:spacing w:after="0"/>
              <w:jc w:val="center"/>
              <w:rPr>
                <w:rFonts w:ascii="Times New Roman" w:hAnsi="Times New Roman" w:cs="Times New Roman"/>
                <w:b/>
                <w:lang w:val="pt-BR"/>
              </w:rPr>
            </w:pPr>
          </w:p>
        </w:tc>
      </w:tr>
      <w:tr w:rsidR="004B459F" w:rsidRPr="008842BC" w:rsidTr="000D11DD">
        <w:tc>
          <w:tcPr>
            <w:tcW w:w="851" w:type="dxa"/>
          </w:tcPr>
          <w:p w:rsidR="004B459F" w:rsidRPr="004B459F" w:rsidRDefault="004B459F" w:rsidP="000D11DD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4B459F">
              <w:rPr>
                <w:rFonts w:ascii="Times New Roman" w:hAnsi="Times New Roman" w:cs="Times New Roman"/>
                <w:bCs/>
              </w:rPr>
              <w:t>1.9.</w:t>
            </w:r>
          </w:p>
        </w:tc>
        <w:tc>
          <w:tcPr>
            <w:tcW w:w="8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459F" w:rsidRPr="004B459F" w:rsidRDefault="004B459F" w:rsidP="000D11D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4B459F">
              <w:rPr>
                <w:rFonts w:ascii="Times New Roman" w:hAnsi="Times New Roman" w:cs="Times New Roman"/>
                <w:color w:val="000000"/>
              </w:rPr>
              <w:t>Operacinės ir biopsinės medžiagos (vieno histologinio objekto) makroskopinis ir histologinis tyrimas - VI lygis: 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59F" w:rsidRPr="008842BC" w:rsidRDefault="004B459F" w:rsidP="000D11D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B459F" w:rsidRPr="008842BC" w:rsidTr="000D11DD">
        <w:tc>
          <w:tcPr>
            <w:tcW w:w="851" w:type="dxa"/>
          </w:tcPr>
          <w:p w:rsidR="004B459F" w:rsidRPr="004B459F" w:rsidRDefault="004B459F" w:rsidP="000D11DD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4B459F">
              <w:rPr>
                <w:rFonts w:ascii="Times New Roman" w:hAnsi="Times New Roman" w:cs="Times New Roman"/>
                <w:bCs/>
              </w:rPr>
              <w:t>1.10</w:t>
            </w:r>
          </w:p>
        </w:tc>
        <w:tc>
          <w:tcPr>
            <w:tcW w:w="8789" w:type="dxa"/>
          </w:tcPr>
          <w:p w:rsidR="004B459F" w:rsidRPr="004B459F" w:rsidRDefault="004B459F" w:rsidP="000D11D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4B459F">
              <w:rPr>
                <w:rFonts w:ascii="Times New Roman" w:hAnsi="Times New Roman" w:cs="Times New Roman"/>
                <w:color w:val="000000"/>
              </w:rPr>
              <w:t>Audinio dekalcinavimo procedūra 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59F" w:rsidRPr="008842BC" w:rsidRDefault="004B459F" w:rsidP="000D11D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B459F" w:rsidRPr="008842BC" w:rsidTr="000D11DD">
        <w:trPr>
          <w:trHeight w:val="241"/>
        </w:trPr>
        <w:tc>
          <w:tcPr>
            <w:tcW w:w="851" w:type="dxa"/>
          </w:tcPr>
          <w:p w:rsidR="004B459F" w:rsidRPr="004B459F" w:rsidRDefault="004B459F" w:rsidP="000D11DD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4B459F">
              <w:rPr>
                <w:rFonts w:ascii="Times New Roman" w:hAnsi="Times New Roman" w:cs="Times New Roman"/>
                <w:bCs/>
              </w:rPr>
              <w:t>1.11.</w:t>
            </w:r>
          </w:p>
        </w:tc>
        <w:tc>
          <w:tcPr>
            <w:tcW w:w="8789" w:type="dxa"/>
          </w:tcPr>
          <w:p w:rsidR="004B459F" w:rsidRPr="004B459F" w:rsidRDefault="004B459F" w:rsidP="000D11DD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4B459F">
              <w:rPr>
                <w:rFonts w:ascii="Times New Roman" w:hAnsi="Times New Roman" w:cs="Times New Roman"/>
                <w:bCs/>
              </w:rPr>
              <w:t>Specialieji mikroorganizmų dažymai (1 procedūra)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59F" w:rsidRPr="008842BC" w:rsidRDefault="004B459F" w:rsidP="000D11D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B459F" w:rsidRPr="008842BC" w:rsidTr="000D11DD">
        <w:tc>
          <w:tcPr>
            <w:tcW w:w="851" w:type="dxa"/>
          </w:tcPr>
          <w:p w:rsidR="004B459F" w:rsidRPr="004B459F" w:rsidRDefault="004B459F" w:rsidP="000D11DD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4B459F">
              <w:rPr>
                <w:rFonts w:ascii="Times New Roman" w:hAnsi="Times New Roman" w:cs="Times New Roman"/>
                <w:bCs/>
              </w:rPr>
              <w:t>1.12.</w:t>
            </w:r>
          </w:p>
        </w:tc>
        <w:tc>
          <w:tcPr>
            <w:tcW w:w="8789" w:type="dxa"/>
          </w:tcPr>
          <w:p w:rsidR="004B459F" w:rsidRPr="004B459F" w:rsidRDefault="004B459F" w:rsidP="000D11DD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4B459F">
              <w:rPr>
                <w:rFonts w:ascii="Times New Roman" w:hAnsi="Times New Roman" w:cs="Times New Roman"/>
                <w:bCs/>
              </w:rPr>
              <w:t>Specialieji dažymai, visi kiti (1 procedūra)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59F" w:rsidRPr="008842BC" w:rsidRDefault="004B459F" w:rsidP="000D11D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B459F" w:rsidRPr="008842BC" w:rsidTr="000D11DD">
        <w:tc>
          <w:tcPr>
            <w:tcW w:w="851" w:type="dxa"/>
          </w:tcPr>
          <w:p w:rsidR="004B459F" w:rsidRPr="004B459F" w:rsidRDefault="004B459F" w:rsidP="000D11DD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4B459F">
              <w:rPr>
                <w:rFonts w:ascii="Times New Roman" w:hAnsi="Times New Roman" w:cs="Times New Roman"/>
                <w:bCs/>
              </w:rPr>
              <w:t>1.13.</w:t>
            </w:r>
          </w:p>
        </w:tc>
        <w:tc>
          <w:tcPr>
            <w:tcW w:w="8789" w:type="dxa"/>
          </w:tcPr>
          <w:p w:rsidR="004B459F" w:rsidRPr="004B459F" w:rsidRDefault="004B459F" w:rsidP="000D11DD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4B459F">
              <w:rPr>
                <w:rFonts w:ascii="Times New Roman" w:hAnsi="Times New Roman" w:cs="Times New Roman"/>
                <w:bCs/>
              </w:rPr>
              <w:t>Kiekvieno antikūno imunohistocheminis tyrimas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59F" w:rsidRPr="008842BC" w:rsidRDefault="004B459F" w:rsidP="000D11D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B459F" w:rsidRPr="008842BC" w:rsidTr="000D11DD">
        <w:tc>
          <w:tcPr>
            <w:tcW w:w="851" w:type="dxa"/>
          </w:tcPr>
          <w:p w:rsidR="004B459F" w:rsidRPr="004B459F" w:rsidRDefault="004B459F" w:rsidP="000D11DD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4B459F">
              <w:rPr>
                <w:rFonts w:ascii="Times New Roman" w:hAnsi="Times New Roman" w:cs="Times New Roman"/>
                <w:bCs/>
              </w:rPr>
              <w:t>1.14.</w:t>
            </w:r>
          </w:p>
        </w:tc>
        <w:tc>
          <w:tcPr>
            <w:tcW w:w="8789" w:type="dxa"/>
          </w:tcPr>
          <w:p w:rsidR="004B459F" w:rsidRPr="004B459F" w:rsidRDefault="004B459F" w:rsidP="000D11DD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4B459F">
              <w:rPr>
                <w:rFonts w:ascii="Times New Roman" w:hAnsi="Times New Roman" w:cs="Times New Roman"/>
                <w:bCs/>
              </w:rPr>
              <w:t>Vieno histologinio objekto serijinių ir žingsnių pjūvių gamyba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59F" w:rsidRPr="008842BC" w:rsidRDefault="004B459F" w:rsidP="000D11D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B459F" w:rsidRPr="008842BC" w:rsidTr="000D11DD">
        <w:tc>
          <w:tcPr>
            <w:tcW w:w="851" w:type="dxa"/>
          </w:tcPr>
          <w:p w:rsidR="004B459F" w:rsidRPr="004B459F" w:rsidRDefault="004B459F" w:rsidP="000D11DD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4B459F">
              <w:rPr>
                <w:rFonts w:ascii="Times New Roman" w:hAnsi="Times New Roman" w:cs="Times New Roman"/>
                <w:bCs/>
              </w:rPr>
              <w:t>1.15.</w:t>
            </w:r>
          </w:p>
        </w:tc>
        <w:tc>
          <w:tcPr>
            <w:tcW w:w="8789" w:type="dxa"/>
          </w:tcPr>
          <w:p w:rsidR="004B459F" w:rsidRPr="004B459F" w:rsidRDefault="004B459F" w:rsidP="000D11D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4B459F">
              <w:rPr>
                <w:rFonts w:ascii="Times New Roman" w:hAnsi="Times New Roman" w:cs="Times New Roman"/>
                <w:color w:val="000000"/>
              </w:rPr>
              <w:t>Žmogaus papilomos viruso (ŽPV) tyrimas RL-PGR metodu: genotipuojama 14 aukštos rizikos tipų: 16,18,31,33,35,39,45,51,52,56,58,59,66,68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59F" w:rsidRPr="008842BC" w:rsidRDefault="004B459F" w:rsidP="000D11D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B459F" w:rsidRPr="008842BC" w:rsidTr="000D11DD">
        <w:tc>
          <w:tcPr>
            <w:tcW w:w="851" w:type="dxa"/>
          </w:tcPr>
          <w:p w:rsidR="004B459F" w:rsidRPr="004B459F" w:rsidRDefault="004B459F" w:rsidP="000D11DD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4B459F">
              <w:rPr>
                <w:rFonts w:ascii="Times New Roman" w:hAnsi="Times New Roman" w:cs="Times New Roman"/>
                <w:bCs/>
              </w:rPr>
              <w:t>1.16</w:t>
            </w:r>
          </w:p>
        </w:tc>
        <w:tc>
          <w:tcPr>
            <w:tcW w:w="8789" w:type="dxa"/>
          </w:tcPr>
          <w:p w:rsidR="004B459F" w:rsidRPr="004B459F" w:rsidRDefault="004B459F" w:rsidP="000D11D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4B459F">
              <w:rPr>
                <w:rFonts w:ascii="Times New Roman" w:hAnsi="Times New Roman" w:cs="Times New Roman"/>
                <w:color w:val="000000"/>
              </w:rPr>
              <w:t>Lytiškai plintančių infekcinių (LPI) ligų sukėlėjų tyrimas PGR metodu (Trichomonas vaginalis, Mycoplasma hominis, Ureaplasma urealiticum, Ureaplasma parvum, Chlamydia trachomatis, Mycoplasma genitalium, Neisseria gonorrhoeae)*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59F" w:rsidRPr="008842BC" w:rsidRDefault="004B459F" w:rsidP="000D11D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B459F" w:rsidRPr="008842BC" w:rsidTr="000D11DD">
        <w:trPr>
          <w:trHeight w:val="280"/>
        </w:trPr>
        <w:tc>
          <w:tcPr>
            <w:tcW w:w="851" w:type="dxa"/>
          </w:tcPr>
          <w:p w:rsidR="004B459F" w:rsidRPr="004B459F" w:rsidRDefault="004B459F" w:rsidP="000D11DD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4B459F">
              <w:rPr>
                <w:rFonts w:ascii="Times New Roman" w:hAnsi="Times New Roman" w:cs="Times New Roman"/>
                <w:bCs/>
              </w:rPr>
              <w:t>1.17.</w:t>
            </w:r>
          </w:p>
        </w:tc>
        <w:tc>
          <w:tcPr>
            <w:tcW w:w="8789" w:type="dxa"/>
          </w:tcPr>
          <w:p w:rsidR="004B459F" w:rsidRPr="004B459F" w:rsidRDefault="004B459F" w:rsidP="000D11DD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4B459F">
              <w:rPr>
                <w:rFonts w:ascii="Times New Roman" w:hAnsi="Times New Roman" w:cs="Times New Roman"/>
                <w:bCs/>
              </w:rPr>
              <w:t>Gimdos kaklelio  citologinis tyrimas ir skystos terpės (PAP)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59F" w:rsidRPr="008842BC" w:rsidRDefault="004B459F" w:rsidP="000D11D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B459F" w:rsidRPr="008842BC" w:rsidTr="000D11DD">
        <w:tc>
          <w:tcPr>
            <w:tcW w:w="851" w:type="dxa"/>
          </w:tcPr>
          <w:p w:rsidR="004B459F" w:rsidRPr="004B459F" w:rsidRDefault="004B459F" w:rsidP="000D11DD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4B459F">
              <w:rPr>
                <w:rFonts w:ascii="Times New Roman" w:hAnsi="Times New Roman" w:cs="Times New Roman"/>
                <w:bCs/>
              </w:rPr>
              <w:t>1.18.</w:t>
            </w:r>
          </w:p>
        </w:tc>
        <w:tc>
          <w:tcPr>
            <w:tcW w:w="8789" w:type="dxa"/>
          </w:tcPr>
          <w:p w:rsidR="004B459F" w:rsidRPr="004B459F" w:rsidRDefault="004B459F" w:rsidP="000D11DD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4B459F">
              <w:rPr>
                <w:rFonts w:ascii="Times New Roman" w:hAnsi="Times New Roman" w:cs="Times New Roman"/>
                <w:bCs/>
              </w:rPr>
              <w:t>Citologinis tyrimas ir skystos terpės (skydliaukės, šlapimo pūslės, serozinių ertmių, solidinių organų aspirantai)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59F" w:rsidRPr="008842BC" w:rsidRDefault="004B459F" w:rsidP="000D11D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B459F" w:rsidRPr="008842BC" w:rsidTr="000D11DD">
        <w:tc>
          <w:tcPr>
            <w:tcW w:w="851" w:type="dxa"/>
          </w:tcPr>
          <w:p w:rsidR="004B459F" w:rsidRPr="004B459F" w:rsidRDefault="004B459F" w:rsidP="000D11DD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4B459F">
              <w:rPr>
                <w:rFonts w:ascii="Times New Roman" w:hAnsi="Times New Roman" w:cs="Times New Roman"/>
                <w:bCs/>
              </w:rPr>
              <w:t>1.19.</w:t>
            </w:r>
          </w:p>
        </w:tc>
        <w:tc>
          <w:tcPr>
            <w:tcW w:w="8789" w:type="dxa"/>
          </w:tcPr>
          <w:p w:rsidR="004B459F" w:rsidRPr="004B459F" w:rsidRDefault="004B459F" w:rsidP="000D11DD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4B459F">
              <w:rPr>
                <w:rFonts w:ascii="Times New Roman" w:hAnsi="Times New Roman" w:cs="Times New Roman"/>
                <w:bCs/>
              </w:rPr>
              <w:t xml:space="preserve">Histocheminis dažymas, identifikuojantis cheminius komponentus (pvz. varį, cinką) kiekvienas 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59F" w:rsidRPr="008842BC" w:rsidRDefault="004B459F" w:rsidP="000D11D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B459F" w:rsidRPr="008842BC" w:rsidTr="000D11DD">
        <w:tc>
          <w:tcPr>
            <w:tcW w:w="851" w:type="dxa"/>
          </w:tcPr>
          <w:p w:rsidR="004B459F" w:rsidRPr="004B459F" w:rsidRDefault="004B459F" w:rsidP="000D11DD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4B459F">
              <w:rPr>
                <w:rFonts w:ascii="Times New Roman" w:hAnsi="Times New Roman" w:cs="Times New Roman"/>
                <w:bCs/>
              </w:rPr>
              <w:t xml:space="preserve">1.20. </w:t>
            </w:r>
          </w:p>
        </w:tc>
        <w:tc>
          <w:tcPr>
            <w:tcW w:w="8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459F" w:rsidRPr="004B459F" w:rsidRDefault="004B459F" w:rsidP="000D11D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4B459F">
              <w:rPr>
                <w:rFonts w:ascii="Times New Roman" w:hAnsi="Times New Roman" w:cs="Times New Roman"/>
                <w:color w:val="000000"/>
              </w:rPr>
              <w:t>Imunohistocheminis tyrimas, CINtec PLUS  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59F" w:rsidRPr="008842BC" w:rsidRDefault="004B459F" w:rsidP="000D11D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D11DD" w:rsidRPr="008842BC" w:rsidTr="000D11DD">
        <w:tc>
          <w:tcPr>
            <w:tcW w:w="851" w:type="dxa"/>
          </w:tcPr>
          <w:p w:rsidR="000D11DD" w:rsidRPr="004B459F" w:rsidRDefault="000D11DD" w:rsidP="000D11DD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2.1.</w:t>
            </w:r>
          </w:p>
        </w:tc>
        <w:tc>
          <w:tcPr>
            <w:tcW w:w="8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11DD" w:rsidRPr="000D11DD" w:rsidRDefault="000D11DD" w:rsidP="000D11DD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0D11DD">
              <w:rPr>
                <w:rFonts w:ascii="Times New Roman" w:hAnsi="Times New Roman" w:cs="Times New Roman"/>
                <w:color w:val="000000"/>
              </w:rPr>
              <w:t>Patalogoanatominis mirusio ligonio tyrimas (autopsija) su histologiniu tyrimu, be papildomų histocheminių, imunohistocheminių, biocheminių ir kitų tyrimų 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DD" w:rsidRPr="008842BC" w:rsidRDefault="000D11DD" w:rsidP="000D11D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8842BC" w:rsidRPr="008842BC" w:rsidRDefault="008842BC" w:rsidP="008842BC">
      <w:pPr>
        <w:jc w:val="both"/>
        <w:rPr>
          <w:rFonts w:ascii="Times New Roman" w:hAnsi="Times New Roman" w:cs="Times New Roman"/>
          <w:b/>
        </w:rPr>
      </w:pPr>
    </w:p>
    <w:sectPr w:rsidR="008842BC" w:rsidRPr="008842BC" w:rsidSect="000D11DD">
      <w:pgSz w:w="16838" w:h="11906" w:orient="landscape"/>
      <w:pgMar w:top="567" w:right="1134" w:bottom="567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42BC"/>
    <w:rsid w:val="000D11DD"/>
    <w:rsid w:val="004B459F"/>
    <w:rsid w:val="008842BC"/>
    <w:rsid w:val="009C2D5C"/>
    <w:rsid w:val="00AC7FE8"/>
    <w:rsid w:val="00BD0B8E"/>
    <w:rsid w:val="00D97130"/>
    <w:rsid w:val="00DA1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618C19"/>
  <w15:docId w15:val="{0257977C-A866-4606-8B6B-878EE518C6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7FE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1475</Words>
  <Characters>841</Characters>
  <Application>Microsoft Office Word</Application>
  <DocSecurity>0</DocSecurity>
  <Lines>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Vartotojas</dc:creator>
  <cp:keywords/>
  <dc:description/>
  <cp:lastModifiedBy>Jolanta Kaselytė</cp:lastModifiedBy>
  <cp:revision>3</cp:revision>
  <dcterms:created xsi:type="dcterms:W3CDTF">2025-04-08T08:01:00Z</dcterms:created>
  <dcterms:modified xsi:type="dcterms:W3CDTF">2025-04-08T12:15:00Z</dcterms:modified>
</cp:coreProperties>
</file>