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72F1" w14:textId="7F7DFED7" w:rsidR="008D2A5E" w:rsidRPr="00965CAE" w:rsidRDefault="00965CAE" w:rsidP="00965CAE">
      <w:pPr>
        <w:jc w:val="both"/>
        <w:rPr>
          <w:rFonts w:ascii="Calibri" w:hAnsi="Calibri" w:cs="Calibri"/>
        </w:rPr>
      </w:pPr>
      <w:r w:rsidRPr="00965CAE">
        <w:rPr>
          <w:rFonts w:ascii="Calibri" w:hAnsi="Calibri" w:cs="Calibri"/>
          <w:highlight w:val="yellow"/>
        </w:rPr>
        <w:t xml:space="preserve">1 </w:t>
      </w:r>
      <w:proofErr w:type="spellStart"/>
      <w:r w:rsidRPr="00965CAE">
        <w:rPr>
          <w:rFonts w:ascii="Calibri" w:hAnsi="Calibri" w:cs="Calibri"/>
          <w:highlight w:val="yellow"/>
        </w:rPr>
        <w:t>Klausimas</w:t>
      </w:r>
      <w:proofErr w:type="spellEnd"/>
      <w:r w:rsidRPr="00965CAE">
        <w:rPr>
          <w:rFonts w:ascii="Calibri" w:hAnsi="Calibri" w:cs="Calibri"/>
          <w:highlight w:val="yellow"/>
        </w:rPr>
        <w:t xml:space="preserve">. </w:t>
      </w:r>
      <w:proofErr w:type="spellStart"/>
      <w:r w:rsidRPr="00965CAE">
        <w:rPr>
          <w:rFonts w:ascii="Calibri" w:hAnsi="Calibri" w:cs="Calibri"/>
          <w:highlight w:val="yellow"/>
        </w:rPr>
        <w:t>Ar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schemoje</w:t>
      </w:r>
      <w:proofErr w:type="spellEnd"/>
      <w:r w:rsidRPr="00965CAE">
        <w:rPr>
          <w:rFonts w:ascii="Calibri" w:hAnsi="Calibri" w:cs="Calibri"/>
          <w:highlight w:val="yellow"/>
        </w:rPr>
        <w:t xml:space="preserve"> (</w:t>
      </w:r>
      <w:proofErr w:type="spellStart"/>
      <w:r w:rsidRPr="00965CAE">
        <w:rPr>
          <w:rFonts w:ascii="Calibri" w:hAnsi="Calibri" w:cs="Calibri"/>
          <w:highlight w:val="yellow"/>
        </w:rPr>
        <w:t>žiūrėti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priedą</w:t>
      </w:r>
      <w:proofErr w:type="spellEnd"/>
      <w:r w:rsidRPr="00965CAE">
        <w:rPr>
          <w:rFonts w:ascii="Calibri" w:hAnsi="Calibri" w:cs="Calibri"/>
          <w:highlight w:val="yellow"/>
        </w:rPr>
        <w:t xml:space="preserve">) </w:t>
      </w:r>
      <w:proofErr w:type="spellStart"/>
      <w:r w:rsidRPr="00965CAE">
        <w:rPr>
          <w:rFonts w:ascii="Calibri" w:hAnsi="Calibri" w:cs="Calibri"/>
          <w:highlight w:val="yellow"/>
        </w:rPr>
        <w:t>pažymėta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atkarpa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rekonstruojasi</w:t>
      </w:r>
      <w:proofErr w:type="spellEnd"/>
      <w:r w:rsidRPr="00965CAE">
        <w:rPr>
          <w:rFonts w:ascii="Calibri" w:hAnsi="Calibri" w:cs="Calibri"/>
          <w:highlight w:val="yellow"/>
        </w:rPr>
        <w:t xml:space="preserve">? </w:t>
      </w:r>
      <w:proofErr w:type="spellStart"/>
      <w:r w:rsidRPr="00965CAE">
        <w:rPr>
          <w:rFonts w:ascii="Calibri" w:hAnsi="Calibri" w:cs="Calibri"/>
          <w:highlight w:val="yellow"/>
        </w:rPr>
        <w:t>Ar</w:t>
      </w:r>
      <w:proofErr w:type="spellEnd"/>
      <w:r w:rsidRPr="00965CAE">
        <w:rPr>
          <w:rFonts w:ascii="Calibri" w:hAnsi="Calibri" w:cs="Calibri"/>
          <w:highlight w:val="yellow"/>
        </w:rPr>
        <w:t xml:space="preserve"> tik </w:t>
      </w:r>
      <w:proofErr w:type="spellStart"/>
      <w:r w:rsidRPr="00965CAE">
        <w:rPr>
          <w:rFonts w:ascii="Calibri" w:hAnsi="Calibri" w:cs="Calibri"/>
          <w:highlight w:val="yellow"/>
        </w:rPr>
        <w:t>šulinys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esantis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šioje</w:t>
      </w:r>
      <w:proofErr w:type="spellEnd"/>
      <w:r w:rsidRPr="00965CAE">
        <w:rPr>
          <w:rFonts w:ascii="Calibri" w:hAnsi="Calibri" w:cs="Calibri"/>
          <w:highlight w:val="yellow"/>
        </w:rPr>
        <w:t xml:space="preserve"> </w:t>
      </w:r>
      <w:proofErr w:type="spellStart"/>
      <w:r w:rsidRPr="00965CAE">
        <w:rPr>
          <w:rFonts w:ascii="Calibri" w:hAnsi="Calibri" w:cs="Calibri"/>
          <w:highlight w:val="yellow"/>
        </w:rPr>
        <w:t>atkarpoje</w:t>
      </w:r>
      <w:proofErr w:type="spellEnd"/>
      <w:r w:rsidRPr="00965CAE">
        <w:rPr>
          <w:rFonts w:ascii="Calibri" w:hAnsi="Calibri" w:cs="Calibri"/>
          <w:highlight w:val="yellow"/>
        </w:rPr>
        <w:t>?</w:t>
      </w:r>
    </w:p>
    <w:p w14:paraId="6A0B1F32" w14:textId="798E4503" w:rsidR="00426370" w:rsidRPr="00426370" w:rsidRDefault="00965CAE" w:rsidP="00426370">
      <w:pPr>
        <w:jc w:val="both"/>
        <w:rPr>
          <w:rFonts w:ascii="Calibri" w:hAnsi="Calibri" w:cs="Calibri"/>
          <w:lang w:val="en-GB"/>
        </w:rPr>
      </w:pPr>
      <w:proofErr w:type="spellStart"/>
      <w:r w:rsidRPr="00965CAE">
        <w:rPr>
          <w:rFonts w:ascii="Calibri" w:hAnsi="Calibri" w:cs="Calibri"/>
        </w:rPr>
        <w:t>Atsakymas</w:t>
      </w:r>
      <w:proofErr w:type="spellEnd"/>
      <w:r w:rsidRPr="00965CA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426370" w:rsidRPr="00426370">
        <w:rPr>
          <w:rFonts w:ascii="Calibri" w:hAnsi="Calibri" w:cs="Calibri"/>
          <w:lang w:val="en-GB"/>
        </w:rPr>
        <w:t xml:space="preserve">Tik </w:t>
      </w:r>
      <w:proofErr w:type="spellStart"/>
      <w:r w:rsidR="00426370" w:rsidRPr="00426370">
        <w:rPr>
          <w:rFonts w:ascii="Calibri" w:hAnsi="Calibri" w:cs="Calibri"/>
          <w:lang w:val="en-GB"/>
        </w:rPr>
        <w:t>rekonstruojamas</w:t>
      </w:r>
      <w:proofErr w:type="spellEnd"/>
      <w:r w:rsidR="00426370" w:rsidRPr="00426370">
        <w:rPr>
          <w:rFonts w:ascii="Calibri" w:hAnsi="Calibri" w:cs="Calibri"/>
          <w:lang w:val="en-GB"/>
        </w:rPr>
        <w:t xml:space="preserve"> </w:t>
      </w:r>
      <w:proofErr w:type="spellStart"/>
      <w:r w:rsidR="00426370" w:rsidRPr="00426370">
        <w:rPr>
          <w:rFonts w:ascii="Calibri" w:hAnsi="Calibri" w:cs="Calibri"/>
          <w:lang w:val="en-GB"/>
        </w:rPr>
        <w:t>šulinys</w:t>
      </w:r>
      <w:proofErr w:type="spellEnd"/>
      <w:r w:rsidR="00426370">
        <w:rPr>
          <w:rFonts w:ascii="Calibri" w:hAnsi="Calibri" w:cs="Calibri"/>
          <w:lang w:val="en-GB"/>
        </w:rPr>
        <w:t>.</w:t>
      </w:r>
    </w:p>
    <w:p w14:paraId="50233BA3" w14:textId="47B8B095" w:rsidR="00965CAE" w:rsidRPr="00965CAE" w:rsidRDefault="00965CAE" w:rsidP="00965CAE">
      <w:pPr>
        <w:jc w:val="both"/>
        <w:rPr>
          <w:rFonts w:ascii="Calibri" w:hAnsi="Calibri" w:cs="Calibri"/>
        </w:rPr>
      </w:pPr>
    </w:p>
    <w:sectPr w:rsidR="00965CAE" w:rsidRPr="00965CA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AA"/>
    <w:rsid w:val="001D2D26"/>
    <w:rsid w:val="00426370"/>
    <w:rsid w:val="00847DB0"/>
    <w:rsid w:val="008761AA"/>
    <w:rsid w:val="008D2A5E"/>
    <w:rsid w:val="00965CAE"/>
    <w:rsid w:val="00D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2F4"/>
  <w15:chartTrackingRefBased/>
  <w15:docId w15:val="{E23C7F95-6406-411D-B6B7-47D87C43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3</cp:revision>
  <dcterms:created xsi:type="dcterms:W3CDTF">2025-04-08T16:07:00Z</dcterms:created>
  <dcterms:modified xsi:type="dcterms:W3CDTF">2025-04-08T16:08:00Z</dcterms:modified>
</cp:coreProperties>
</file>