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DFD3BA8" w14:textId="2E00BE52" w:rsidR="00782791" w:rsidRPr="00404B07" w:rsidRDefault="00782791" w:rsidP="00990C1E">
          <w:pPr>
            <w:spacing w:after="120"/>
            <w:ind w:left="3970" w:firstLine="397"/>
            <w:contextualSpacing/>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1B007AEA"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990C1E">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Vilma Preibienė</w:t>
          </w:r>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6B647235" w14:textId="576136CE" w:rsidR="00782791" w:rsidRPr="00404B07" w:rsidRDefault="00782791" w:rsidP="00AF57D4">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sidR="00825449">
            <w:rPr>
              <w:rFonts w:ascii="Times New Roman" w:hAnsi="Times New Roman" w:cs="Times New Roman"/>
              <w:b/>
              <w:bCs/>
              <w:sz w:val="24"/>
              <w:szCs w:val="24"/>
            </w:rPr>
            <w:t xml:space="preserve"> </w:t>
          </w:r>
          <w:r w:rsidRPr="00437763">
            <w:rPr>
              <w:rFonts w:ascii="Times New Roman" w:hAnsi="Times New Roman" w:cs="Times New Roman"/>
              <w:b/>
              <w:bCs/>
              <w:sz w:val="24"/>
              <w:szCs w:val="24"/>
            </w:rPr>
            <w:t>„</w:t>
          </w:r>
          <w:r w:rsidR="00825449" w:rsidRPr="00825449">
            <w:rPr>
              <w:rFonts w:ascii="Times New Roman" w:hAnsi="Times New Roman" w:cs="Times New Roman"/>
              <w:b/>
              <w:bCs/>
              <w:sz w:val="24"/>
              <w:szCs w:val="24"/>
            </w:rPr>
            <w:t>KRETINGOS RAJONO SAVIVALDYBĖS VIETINĖS REIKŠMĖS KELIŲ IR GATVIŲ STATYBOS (TIESIMO),</w:t>
          </w:r>
          <w:r w:rsidR="0093555B">
            <w:rPr>
              <w:rFonts w:ascii="Times New Roman" w:hAnsi="Times New Roman" w:cs="Times New Roman"/>
              <w:b/>
              <w:bCs/>
              <w:sz w:val="24"/>
              <w:szCs w:val="24"/>
            </w:rPr>
            <w:t xml:space="preserve"> </w:t>
          </w:r>
          <w:r w:rsidR="00825449" w:rsidRPr="00825449">
            <w:rPr>
              <w:rFonts w:ascii="Times New Roman" w:hAnsi="Times New Roman" w:cs="Times New Roman"/>
              <w:b/>
              <w:bCs/>
              <w:sz w:val="24"/>
              <w:szCs w:val="24"/>
            </w:rPr>
            <w:t>REKONSTRAVIMO, REMONTO IR PRIEŽIŪROS DARBŲ LABORATORINIŲ TYRIMŲ IR BANDYMŲ PASLAUGOS</w:t>
          </w:r>
          <w:r w:rsidRPr="00437763">
            <w:rPr>
              <w:rFonts w:ascii="Times New Roman" w:hAnsi="Times New Roman" w:cs="Times New Roman"/>
              <w:b/>
              <w:bCs/>
              <w:sz w:val="24"/>
              <w:szCs w:val="24"/>
            </w:rPr>
            <w:t>“</w:t>
          </w:r>
          <w:r w:rsidR="00AF57D4">
            <w:rPr>
              <w:rFonts w:ascii="Times New Roman" w:hAnsi="Times New Roman" w:cs="Times New Roman"/>
              <w:b/>
              <w:bCs/>
              <w:sz w:val="24"/>
              <w:szCs w:val="24"/>
            </w:rPr>
            <w:t xml:space="preserve"> SKELBIAMOS APKLAUSOS </w:t>
          </w: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pPr w:leftFromText="180" w:rightFromText="180" w:horzAnchor="margin" w:tblpY="2010"/>
            <w:tblW w:w="4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
          </w:tblGrid>
          <w:tr w:rsidR="00B35806" w14:paraId="7A52D706" w14:textId="77777777" w:rsidTr="00B35806">
            <w:tc>
              <w:tcPr>
                <w:tcW w:w="456" w:type="dxa"/>
              </w:tcPr>
              <w:p w14:paraId="6BAD81A0" w14:textId="392FDFA7" w:rsidR="00B35806" w:rsidRPr="00342BAA" w:rsidRDefault="00B35806" w:rsidP="00EF2702">
                <w:pPr>
                  <w:ind w:firstLine="0"/>
                  <w:rPr>
                    <w:rFonts w:hAnsi="Times New Roman" w:cs="Times New Roman"/>
                    <w:sz w:val="24"/>
                    <w:szCs w:val="24"/>
                  </w:rPr>
                </w:pPr>
              </w:p>
            </w:tc>
          </w:tr>
          <w:tr w:rsidR="00B35806" w14:paraId="1E2842E5" w14:textId="77777777" w:rsidTr="00B35806">
            <w:tc>
              <w:tcPr>
                <w:tcW w:w="456" w:type="dxa"/>
              </w:tcPr>
              <w:p w14:paraId="3D591931" w14:textId="7CA3DEA2" w:rsidR="00B35806" w:rsidRPr="00342BAA" w:rsidRDefault="00B35806" w:rsidP="00EF2702">
                <w:pPr>
                  <w:ind w:firstLine="0"/>
                  <w:rPr>
                    <w:rFonts w:hAnsi="Times New Roman" w:cs="Times New Roman"/>
                    <w:sz w:val="24"/>
                    <w:szCs w:val="24"/>
                  </w:rPr>
                </w:pPr>
              </w:p>
            </w:tc>
          </w:tr>
          <w:tr w:rsidR="00B35806" w14:paraId="2EB7E624" w14:textId="77777777" w:rsidTr="00B35806">
            <w:tc>
              <w:tcPr>
                <w:tcW w:w="456" w:type="dxa"/>
              </w:tcPr>
              <w:p w14:paraId="286B12AB" w14:textId="35A0EC4E" w:rsidR="00B35806" w:rsidRPr="00342BAA" w:rsidRDefault="00B35806" w:rsidP="00EF2702">
                <w:pPr>
                  <w:ind w:firstLine="0"/>
                  <w:rPr>
                    <w:rFonts w:hAnsi="Times New Roman" w:cs="Times New Roman"/>
                    <w:sz w:val="24"/>
                    <w:szCs w:val="24"/>
                  </w:rPr>
                </w:pPr>
              </w:p>
            </w:tc>
          </w:tr>
          <w:tr w:rsidR="00B35806" w14:paraId="09D8AFAD" w14:textId="77777777" w:rsidTr="00B35806">
            <w:tc>
              <w:tcPr>
                <w:tcW w:w="456" w:type="dxa"/>
              </w:tcPr>
              <w:p w14:paraId="2DFACEB5" w14:textId="7996451F" w:rsidR="00B35806" w:rsidRPr="00342BAA" w:rsidRDefault="00B35806" w:rsidP="00EF2702">
                <w:pPr>
                  <w:ind w:firstLine="0"/>
                  <w:rPr>
                    <w:rFonts w:hAnsi="Times New Roman" w:cs="Times New Roman"/>
                    <w:sz w:val="24"/>
                    <w:szCs w:val="24"/>
                  </w:rPr>
                </w:pPr>
              </w:p>
            </w:tc>
          </w:tr>
          <w:tr w:rsidR="00B35806" w14:paraId="5D358EBF" w14:textId="77777777" w:rsidTr="00B35806">
            <w:tc>
              <w:tcPr>
                <w:tcW w:w="456" w:type="dxa"/>
              </w:tcPr>
              <w:p w14:paraId="26E29331" w14:textId="14E6BFD5" w:rsidR="00B35806" w:rsidRPr="00342BAA" w:rsidRDefault="00B35806" w:rsidP="00EF2702">
                <w:pPr>
                  <w:ind w:firstLine="0"/>
                  <w:rPr>
                    <w:rFonts w:hAnsi="Times New Roman" w:cs="Times New Roman"/>
                    <w:sz w:val="24"/>
                    <w:szCs w:val="24"/>
                  </w:rPr>
                </w:pPr>
              </w:p>
            </w:tc>
          </w:tr>
          <w:tr w:rsidR="00B35806" w14:paraId="2510DBE2" w14:textId="77777777" w:rsidTr="00B35806">
            <w:tc>
              <w:tcPr>
                <w:tcW w:w="456" w:type="dxa"/>
              </w:tcPr>
              <w:p w14:paraId="534BFC0A" w14:textId="735A14BC" w:rsidR="00B35806" w:rsidRPr="00342BAA" w:rsidRDefault="00B35806" w:rsidP="00EF2702">
                <w:pPr>
                  <w:ind w:firstLine="0"/>
                  <w:rPr>
                    <w:rFonts w:hAnsi="Times New Roman" w:cs="Times New Roman"/>
                    <w:sz w:val="24"/>
                    <w:szCs w:val="24"/>
                  </w:rPr>
                </w:pPr>
              </w:p>
            </w:tc>
          </w:tr>
          <w:tr w:rsidR="00B35806" w14:paraId="22A7A641" w14:textId="77777777" w:rsidTr="00B35806">
            <w:tc>
              <w:tcPr>
                <w:tcW w:w="456" w:type="dxa"/>
              </w:tcPr>
              <w:p w14:paraId="6B5B2502" w14:textId="61DA5FA3" w:rsidR="00B35806" w:rsidRPr="00342BAA" w:rsidRDefault="00B35806" w:rsidP="00EF2702">
                <w:pPr>
                  <w:ind w:firstLine="0"/>
                  <w:rPr>
                    <w:rFonts w:hAnsi="Times New Roman" w:cs="Times New Roman"/>
                    <w:sz w:val="24"/>
                    <w:szCs w:val="24"/>
                  </w:rPr>
                </w:pPr>
              </w:p>
            </w:tc>
          </w:tr>
          <w:tr w:rsidR="00B35806" w14:paraId="4233979A" w14:textId="77777777" w:rsidTr="00B35806">
            <w:tc>
              <w:tcPr>
                <w:tcW w:w="456" w:type="dxa"/>
              </w:tcPr>
              <w:p w14:paraId="1F134B11" w14:textId="1193ED6C" w:rsidR="00B35806" w:rsidRPr="00342BAA" w:rsidRDefault="00B35806" w:rsidP="00EF2702">
                <w:pPr>
                  <w:ind w:firstLine="0"/>
                  <w:rPr>
                    <w:rFonts w:hAnsi="Times New Roman" w:cs="Times New Roman"/>
                    <w:sz w:val="24"/>
                    <w:szCs w:val="24"/>
                  </w:rPr>
                </w:pPr>
              </w:p>
            </w:tc>
          </w:tr>
          <w:tr w:rsidR="00B35806" w14:paraId="092C1921" w14:textId="77777777" w:rsidTr="00B35806">
            <w:tc>
              <w:tcPr>
                <w:tcW w:w="456" w:type="dxa"/>
              </w:tcPr>
              <w:p w14:paraId="257B605A" w14:textId="73080FB7" w:rsidR="00B35806" w:rsidRPr="00342BAA" w:rsidRDefault="00B35806" w:rsidP="00EF2702">
                <w:pPr>
                  <w:ind w:firstLine="0"/>
                  <w:rPr>
                    <w:rFonts w:hAnsi="Times New Roman" w:cs="Times New Roman"/>
                    <w:sz w:val="24"/>
                    <w:szCs w:val="24"/>
                  </w:rPr>
                </w:pPr>
              </w:p>
            </w:tc>
          </w:tr>
          <w:tr w:rsidR="00B35806" w14:paraId="793BD14F" w14:textId="77777777" w:rsidTr="00B35806">
            <w:tc>
              <w:tcPr>
                <w:tcW w:w="456" w:type="dxa"/>
              </w:tcPr>
              <w:p w14:paraId="76536AF9" w14:textId="174FC443" w:rsidR="00B35806" w:rsidRPr="00342BAA" w:rsidRDefault="00B35806" w:rsidP="00EF2702">
                <w:pPr>
                  <w:ind w:firstLine="0"/>
                  <w:rPr>
                    <w:rFonts w:hAnsi="Times New Roman" w:cs="Times New Roman"/>
                    <w:sz w:val="24"/>
                    <w:szCs w:val="24"/>
                  </w:rPr>
                </w:pPr>
              </w:p>
            </w:tc>
          </w:tr>
          <w:tr w:rsidR="00B35806" w14:paraId="63A8BC79" w14:textId="77777777" w:rsidTr="00B35806">
            <w:tc>
              <w:tcPr>
                <w:tcW w:w="456" w:type="dxa"/>
              </w:tcPr>
              <w:p w14:paraId="79BD0654" w14:textId="6A28FDA7" w:rsidR="00B35806" w:rsidRPr="00342BAA" w:rsidRDefault="00B35806" w:rsidP="00EF2702">
                <w:pPr>
                  <w:ind w:firstLine="0"/>
                  <w:rPr>
                    <w:rFonts w:hAnsi="Times New Roman" w:cs="Times New Roman"/>
                    <w:sz w:val="24"/>
                    <w:szCs w:val="24"/>
                  </w:rPr>
                </w:pPr>
              </w:p>
            </w:tc>
          </w:tr>
          <w:tr w:rsidR="00B35806" w14:paraId="44C4EA77" w14:textId="77777777" w:rsidTr="00B35806">
            <w:tc>
              <w:tcPr>
                <w:tcW w:w="456" w:type="dxa"/>
              </w:tcPr>
              <w:p w14:paraId="10AC805B" w14:textId="4197DC2A" w:rsidR="00B35806" w:rsidRPr="00342BAA" w:rsidRDefault="00B35806" w:rsidP="00EF2702">
                <w:pPr>
                  <w:ind w:firstLine="0"/>
                  <w:rPr>
                    <w:rFonts w:hAnsi="Times New Roman" w:cs="Times New Roman"/>
                    <w:sz w:val="24"/>
                    <w:szCs w:val="24"/>
                  </w:rPr>
                </w:pPr>
              </w:p>
            </w:tc>
          </w:tr>
          <w:tr w:rsidR="00B35806" w14:paraId="7EEF5086" w14:textId="77777777" w:rsidTr="00B35806">
            <w:tc>
              <w:tcPr>
                <w:tcW w:w="456" w:type="dxa"/>
              </w:tcPr>
              <w:p w14:paraId="01323A32" w14:textId="79E611B1" w:rsidR="00B35806" w:rsidRPr="00342BAA" w:rsidRDefault="00B35806" w:rsidP="00EF2702">
                <w:pPr>
                  <w:ind w:firstLine="0"/>
                  <w:rPr>
                    <w:rFonts w:hAnsi="Times New Roman" w:cs="Times New Roman"/>
                    <w:sz w:val="24"/>
                    <w:szCs w:val="24"/>
                  </w:rPr>
                </w:pPr>
              </w:p>
            </w:tc>
          </w:tr>
          <w:tr w:rsidR="00B35806" w14:paraId="2E7B6DC2" w14:textId="77777777" w:rsidTr="00B35806">
            <w:tc>
              <w:tcPr>
                <w:tcW w:w="456" w:type="dxa"/>
              </w:tcPr>
              <w:p w14:paraId="79618D6C" w14:textId="0A41BCB9" w:rsidR="00B35806" w:rsidRPr="00342BAA" w:rsidRDefault="00B35806" w:rsidP="00EF2702">
                <w:pPr>
                  <w:ind w:firstLine="0"/>
                  <w:rPr>
                    <w:rFonts w:hAnsi="Times New Roman" w:cs="Times New Roman"/>
                    <w:sz w:val="24"/>
                    <w:szCs w:val="24"/>
                  </w:rPr>
                </w:pPr>
              </w:p>
            </w:tc>
          </w:tr>
          <w:tr w:rsidR="00B35806" w14:paraId="70056EEB" w14:textId="77777777" w:rsidTr="00B35806">
            <w:tc>
              <w:tcPr>
                <w:tcW w:w="456" w:type="dxa"/>
              </w:tcPr>
              <w:p w14:paraId="1154747C" w14:textId="16F1BDC8" w:rsidR="00B35806" w:rsidRPr="00342BAA" w:rsidRDefault="00B35806" w:rsidP="00EF2702">
                <w:pPr>
                  <w:ind w:firstLine="0"/>
                  <w:rPr>
                    <w:rFonts w:hAnsi="Times New Roman" w:cs="Times New Roman"/>
                    <w:sz w:val="24"/>
                    <w:szCs w:val="24"/>
                  </w:rPr>
                </w:pPr>
              </w:p>
            </w:tc>
          </w:tr>
          <w:tr w:rsidR="00B35806" w14:paraId="79E5EFE7" w14:textId="77777777" w:rsidTr="00B35806">
            <w:tc>
              <w:tcPr>
                <w:tcW w:w="456" w:type="dxa"/>
              </w:tcPr>
              <w:p w14:paraId="7D9C8D4E" w14:textId="754304ED" w:rsidR="00B35806" w:rsidRPr="00342BAA" w:rsidRDefault="00B35806" w:rsidP="00EF2702">
                <w:pPr>
                  <w:ind w:firstLine="0"/>
                  <w:rPr>
                    <w:rFonts w:hAnsi="Times New Roman" w:cs="Times New Roman"/>
                    <w:sz w:val="24"/>
                    <w:szCs w:val="24"/>
                  </w:rPr>
                </w:pPr>
              </w:p>
            </w:tc>
          </w:tr>
          <w:tr w:rsidR="00B35806" w14:paraId="70F5891F" w14:textId="77777777" w:rsidTr="00B35806">
            <w:tc>
              <w:tcPr>
                <w:tcW w:w="456" w:type="dxa"/>
              </w:tcPr>
              <w:p w14:paraId="09648957" w14:textId="77777777" w:rsidR="00B35806" w:rsidRPr="00342BAA" w:rsidRDefault="00B35806" w:rsidP="00EF2702">
                <w:pPr>
                  <w:ind w:firstLine="0"/>
                  <w:rPr>
                    <w:rFonts w:hAnsi="Times New Roman" w:cs="Times New Roman"/>
                    <w:sz w:val="24"/>
                    <w:szCs w:val="24"/>
                  </w:rPr>
                </w:pPr>
              </w:p>
            </w:tc>
          </w:tr>
        </w:tbl>
        <w:tbl>
          <w:tblPr>
            <w:tblStyle w:val="Lentelstinklelis"/>
            <w:tblpPr w:leftFromText="180" w:rightFromText="180" w:vertAnchor="text" w:horzAnchor="margin" w:tblpY="303"/>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B35806" w14:paraId="5B847561" w14:textId="77777777" w:rsidTr="00B35806">
            <w:tc>
              <w:tcPr>
                <w:tcW w:w="560" w:type="dxa"/>
              </w:tcPr>
              <w:p w14:paraId="1D444D71" w14:textId="77777777" w:rsidR="00B35806" w:rsidRPr="00342BAA" w:rsidRDefault="00B35806" w:rsidP="00B35806">
                <w:pPr>
                  <w:ind w:firstLine="0"/>
                  <w:rPr>
                    <w:rFonts w:hAnsi="Times New Roman" w:cs="Times New Roman"/>
                    <w:sz w:val="24"/>
                    <w:szCs w:val="24"/>
                  </w:rPr>
                </w:pPr>
                <w:r w:rsidRPr="00342BAA">
                  <w:rPr>
                    <w:rFonts w:hAnsi="Times New Roman" w:cs="Times New Roman"/>
                    <w:sz w:val="24"/>
                    <w:szCs w:val="24"/>
                  </w:rPr>
                  <w:t>1.</w:t>
                </w:r>
              </w:p>
            </w:tc>
            <w:tc>
              <w:tcPr>
                <w:tcW w:w="9049" w:type="dxa"/>
              </w:tcPr>
              <w:p w14:paraId="605BB11B"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Bendra informacija....................................................................................................................</w:t>
                </w:r>
              </w:p>
            </w:tc>
            <w:tc>
              <w:tcPr>
                <w:tcW w:w="456" w:type="dxa"/>
              </w:tcPr>
              <w:p w14:paraId="38A63678"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2</w:t>
                </w:r>
              </w:p>
            </w:tc>
          </w:tr>
          <w:tr w:rsidR="00B35806" w14:paraId="5B9E1510" w14:textId="77777777" w:rsidTr="00B35806">
            <w:tc>
              <w:tcPr>
                <w:tcW w:w="560" w:type="dxa"/>
              </w:tcPr>
              <w:p w14:paraId="0397F7A3"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2.</w:t>
                </w:r>
              </w:p>
            </w:tc>
            <w:tc>
              <w:tcPr>
                <w:tcW w:w="9049" w:type="dxa"/>
              </w:tcPr>
              <w:p w14:paraId="7803E32E"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Pirkimo objektas........................................................................................................................</w:t>
                </w:r>
              </w:p>
            </w:tc>
            <w:tc>
              <w:tcPr>
                <w:tcW w:w="456" w:type="dxa"/>
              </w:tcPr>
              <w:p w14:paraId="482F5A0A"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2</w:t>
                </w:r>
              </w:p>
            </w:tc>
          </w:tr>
          <w:tr w:rsidR="00B35806" w14:paraId="77440320" w14:textId="77777777" w:rsidTr="00B35806">
            <w:tc>
              <w:tcPr>
                <w:tcW w:w="560" w:type="dxa"/>
              </w:tcPr>
              <w:p w14:paraId="5A9AE213"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3.</w:t>
                </w:r>
              </w:p>
            </w:tc>
            <w:tc>
              <w:tcPr>
                <w:tcW w:w="9049" w:type="dxa"/>
              </w:tcPr>
              <w:p w14:paraId="02DFD5E3" w14:textId="77777777" w:rsidR="00B35806" w:rsidRDefault="00B35806" w:rsidP="00B35806">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601D16EA"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sistemos ir (arba) aplinkos opsaugos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57050AB7" w14:textId="77777777" w:rsidR="00B35806" w:rsidRDefault="00B35806" w:rsidP="00B35806">
                <w:pPr>
                  <w:ind w:firstLine="0"/>
                  <w:rPr>
                    <w:rFonts w:hAnsi="Times New Roman" w:cs="Times New Roman"/>
                    <w:sz w:val="24"/>
                    <w:szCs w:val="24"/>
                  </w:rPr>
                </w:pPr>
              </w:p>
              <w:p w14:paraId="7778FB0C"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3</w:t>
                </w:r>
              </w:p>
            </w:tc>
          </w:tr>
          <w:tr w:rsidR="00B35806" w14:paraId="1EC7016C" w14:textId="77777777" w:rsidTr="00B35806">
            <w:tc>
              <w:tcPr>
                <w:tcW w:w="560" w:type="dxa"/>
              </w:tcPr>
              <w:p w14:paraId="0738E7ED"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4.</w:t>
                </w:r>
              </w:p>
            </w:tc>
            <w:tc>
              <w:tcPr>
                <w:tcW w:w="9049" w:type="dxa"/>
              </w:tcPr>
              <w:p w14:paraId="2D2627F8"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BD829C4"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3</w:t>
                </w:r>
              </w:p>
            </w:tc>
          </w:tr>
          <w:tr w:rsidR="00B35806" w14:paraId="48D8E3B9" w14:textId="77777777" w:rsidTr="00B35806">
            <w:tc>
              <w:tcPr>
                <w:tcW w:w="560" w:type="dxa"/>
              </w:tcPr>
              <w:p w14:paraId="538E4F12"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5.</w:t>
                </w:r>
              </w:p>
            </w:tc>
            <w:tc>
              <w:tcPr>
                <w:tcW w:w="9049" w:type="dxa"/>
              </w:tcPr>
              <w:p w14:paraId="157C4048"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5ABABC5B"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3</w:t>
                </w:r>
              </w:p>
            </w:tc>
          </w:tr>
          <w:tr w:rsidR="00B35806" w14:paraId="36D20A93" w14:textId="77777777" w:rsidTr="00B35806">
            <w:tc>
              <w:tcPr>
                <w:tcW w:w="560" w:type="dxa"/>
              </w:tcPr>
              <w:p w14:paraId="43A502EE"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6.</w:t>
                </w:r>
              </w:p>
            </w:tc>
            <w:tc>
              <w:tcPr>
                <w:tcW w:w="9049" w:type="dxa"/>
              </w:tcPr>
              <w:p w14:paraId="2C6E2C52"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19A700AF"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4</w:t>
                </w:r>
              </w:p>
            </w:tc>
          </w:tr>
          <w:tr w:rsidR="00B35806" w14:paraId="6BC288B1" w14:textId="77777777" w:rsidTr="00B35806">
            <w:tc>
              <w:tcPr>
                <w:tcW w:w="560" w:type="dxa"/>
              </w:tcPr>
              <w:p w14:paraId="32EC6A71"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7.</w:t>
                </w:r>
              </w:p>
            </w:tc>
            <w:tc>
              <w:tcPr>
                <w:tcW w:w="9049" w:type="dxa"/>
              </w:tcPr>
              <w:p w14:paraId="32BC3E01"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Pasiūlymų vertinimas................................................................................................................</w:t>
                </w:r>
              </w:p>
            </w:tc>
            <w:tc>
              <w:tcPr>
                <w:tcW w:w="456" w:type="dxa"/>
              </w:tcPr>
              <w:p w14:paraId="7AA374BE"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4</w:t>
                </w:r>
              </w:p>
            </w:tc>
          </w:tr>
          <w:tr w:rsidR="00B35806" w14:paraId="75253809" w14:textId="77777777" w:rsidTr="00B35806">
            <w:tc>
              <w:tcPr>
                <w:tcW w:w="560" w:type="dxa"/>
              </w:tcPr>
              <w:p w14:paraId="2102EF41"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8.</w:t>
                </w:r>
              </w:p>
            </w:tc>
            <w:tc>
              <w:tcPr>
                <w:tcW w:w="9049" w:type="dxa"/>
              </w:tcPr>
              <w:p w14:paraId="08A15B52"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Sutarties sudarymas...................................................................................................................</w:t>
                </w:r>
              </w:p>
            </w:tc>
            <w:tc>
              <w:tcPr>
                <w:tcW w:w="456" w:type="dxa"/>
              </w:tcPr>
              <w:p w14:paraId="31390FF0"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4</w:t>
                </w:r>
              </w:p>
            </w:tc>
          </w:tr>
          <w:tr w:rsidR="00B35806" w14:paraId="2685E228" w14:textId="77777777" w:rsidTr="00B35806">
            <w:tc>
              <w:tcPr>
                <w:tcW w:w="560" w:type="dxa"/>
              </w:tcPr>
              <w:p w14:paraId="2FE3A6E9"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9.</w:t>
                </w:r>
              </w:p>
            </w:tc>
            <w:tc>
              <w:tcPr>
                <w:tcW w:w="9049" w:type="dxa"/>
              </w:tcPr>
              <w:p w14:paraId="4B86F303" w14:textId="77777777" w:rsidR="00B35806" w:rsidRDefault="00B35806" w:rsidP="00B35806">
                <w:pPr>
                  <w:ind w:firstLine="0"/>
                  <w:rPr>
                    <w:rFonts w:hAnsi="Times New Roman" w:cs="Times New Roman"/>
                    <w:sz w:val="24"/>
                    <w:szCs w:val="24"/>
                  </w:rPr>
                </w:pPr>
                <w:r>
                  <w:rPr>
                    <w:rFonts w:hAnsi="Times New Roman" w:cs="Times New Roman"/>
                    <w:sz w:val="24"/>
                    <w:szCs w:val="24"/>
                  </w:rPr>
                  <w:t>Kitos sąlygos.............................................................................................................................</w:t>
                </w:r>
              </w:p>
            </w:tc>
            <w:tc>
              <w:tcPr>
                <w:tcW w:w="456" w:type="dxa"/>
              </w:tcPr>
              <w:p w14:paraId="1325A70A" w14:textId="7556C229" w:rsidR="00B35806" w:rsidRPr="00342BAA" w:rsidRDefault="005C7BA7" w:rsidP="00B35806">
                <w:pPr>
                  <w:ind w:firstLine="0"/>
                  <w:rPr>
                    <w:rFonts w:hAnsi="Times New Roman" w:cs="Times New Roman"/>
                    <w:sz w:val="24"/>
                    <w:szCs w:val="24"/>
                  </w:rPr>
                </w:pPr>
                <w:r>
                  <w:rPr>
                    <w:rFonts w:hAnsi="Times New Roman" w:cs="Times New Roman"/>
                    <w:sz w:val="24"/>
                    <w:szCs w:val="24"/>
                  </w:rPr>
                  <w:t>5</w:t>
                </w:r>
              </w:p>
            </w:tc>
          </w:tr>
          <w:tr w:rsidR="00B35806" w14:paraId="476C356E" w14:textId="77777777" w:rsidTr="00B35806">
            <w:tc>
              <w:tcPr>
                <w:tcW w:w="560" w:type="dxa"/>
              </w:tcPr>
              <w:p w14:paraId="7941E2DB"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10.</w:t>
                </w:r>
              </w:p>
            </w:tc>
            <w:tc>
              <w:tcPr>
                <w:tcW w:w="9049" w:type="dxa"/>
              </w:tcPr>
              <w:p w14:paraId="6FA8F2F4" w14:textId="77777777" w:rsidR="00B35806" w:rsidRDefault="00B35806" w:rsidP="00B35806">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3F7D5D2C" w14:textId="47FF7EFB" w:rsidR="00B35806" w:rsidRPr="00342BAA" w:rsidRDefault="005C7BA7" w:rsidP="00B35806">
                <w:pPr>
                  <w:ind w:firstLine="0"/>
                  <w:rPr>
                    <w:rFonts w:hAnsi="Times New Roman" w:cs="Times New Roman"/>
                    <w:sz w:val="24"/>
                    <w:szCs w:val="24"/>
                  </w:rPr>
                </w:pPr>
                <w:r>
                  <w:rPr>
                    <w:rFonts w:hAnsi="Times New Roman" w:cs="Times New Roman"/>
                    <w:sz w:val="24"/>
                    <w:szCs w:val="24"/>
                  </w:rPr>
                  <w:t>6</w:t>
                </w:r>
              </w:p>
            </w:tc>
          </w:tr>
          <w:tr w:rsidR="00B35806" w14:paraId="29FEA765" w14:textId="77777777" w:rsidTr="00B35806">
            <w:tc>
              <w:tcPr>
                <w:tcW w:w="560" w:type="dxa"/>
              </w:tcPr>
              <w:p w14:paraId="1D4A8BA3"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11.</w:t>
                </w:r>
              </w:p>
            </w:tc>
            <w:tc>
              <w:tcPr>
                <w:tcW w:w="9049" w:type="dxa"/>
              </w:tcPr>
              <w:p w14:paraId="4FDBBB6A" w14:textId="559FE45E" w:rsidR="00B35806" w:rsidRDefault="00B35806" w:rsidP="004E185F">
                <w:pPr>
                  <w:ind w:firstLine="0"/>
                  <w:rPr>
                    <w:rFonts w:hAnsi="Times New Roman" w:cs="Times New Roman"/>
                    <w:sz w:val="24"/>
                    <w:szCs w:val="24"/>
                  </w:rPr>
                </w:pPr>
                <w:r>
                  <w:rPr>
                    <w:rFonts w:hAnsi="Times New Roman" w:cs="Times New Roman"/>
                    <w:sz w:val="24"/>
                    <w:szCs w:val="24"/>
                  </w:rPr>
                  <w:t>Pirk</w:t>
                </w:r>
                <w:r w:rsidR="004E185F">
                  <w:rPr>
                    <w:rFonts w:hAnsi="Times New Roman" w:cs="Times New Roman"/>
                    <w:sz w:val="24"/>
                    <w:szCs w:val="24"/>
                  </w:rPr>
                  <w:t>imo sąlygų 2 priedas „Techninė spacifikacija</w:t>
                </w:r>
                <w:r>
                  <w:rPr>
                    <w:rFonts w:hAnsi="Times New Roman" w:cs="Times New Roman"/>
                    <w:sz w:val="24"/>
                    <w:szCs w:val="24"/>
                  </w:rPr>
                  <w:t>“................</w:t>
                </w:r>
                <w:r w:rsidRPr="00D723C6">
                  <w:rPr>
                    <w:rFonts w:hAnsi="Times New Roman" w:cs="Times New Roman"/>
                    <w:sz w:val="24"/>
                    <w:szCs w:val="24"/>
                  </w:rPr>
                  <w:t>.....................</w:t>
                </w:r>
                <w:r w:rsidRPr="00264182">
                  <w:rPr>
                    <w:rFonts w:hAnsi="Times New Roman" w:cs="Times New Roman"/>
                    <w:sz w:val="24"/>
                    <w:szCs w:val="24"/>
                  </w:rPr>
                  <w:t>..................</w:t>
                </w:r>
              </w:p>
            </w:tc>
            <w:tc>
              <w:tcPr>
                <w:tcW w:w="456" w:type="dxa"/>
              </w:tcPr>
              <w:p w14:paraId="3BB1AB1F" w14:textId="6F513D36" w:rsidR="00B35806" w:rsidRPr="00342BAA" w:rsidRDefault="005C7BA7" w:rsidP="00B35806">
                <w:pPr>
                  <w:ind w:firstLine="0"/>
                  <w:rPr>
                    <w:rFonts w:hAnsi="Times New Roman" w:cs="Times New Roman"/>
                    <w:sz w:val="24"/>
                    <w:szCs w:val="24"/>
                  </w:rPr>
                </w:pPr>
                <w:r>
                  <w:rPr>
                    <w:rFonts w:hAnsi="Times New Roman" w:cs="Times New Roman"/>
                    <w:sz w:val="24"/>
                    <w:szCs w:val="24"/>
                  </w:rPr>
                  <w:t>7</w:t>
                </w:r>
              </w:p>
            </w:tc>
          </w:tr>
          <w:tr w:rsidR="00B35806" w14:paraId="50F829AE" w14:textId="77777777" w:rsidTr="00B35806">
            <w:tc>
              <w:tcPr>
                <w:tcW w:w="560" w:type="dxa"/>
              </w:tcPr>
              <w:p w14:paraId="29688D15"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12.</w:t>
                </w:r>
              </w:p>
            </w:tc>
            <w:tc>
              <w:tcPr>
                <w:tcW w:w="9049" w:type="dxa"/>
              </w:tcPr>
              <w:p w14:paraId="2AF92BBB" w14:textId="77777777" w:rsidR="00B35806" w:rsidRDefault="00B35806" w:rsidP="00B35806">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340F7B41" w14:textId="08530EE8" w:rsidR="00B35806" w:rsidRPr="00342BAA" w:rsidRDefault="005C7BA7" w:rsidP="00B35806">
                <w:pPr>
                  <w:ind w:firstLine="0"/>
                  <w:rPr>
                    <w:rFonts w:hAnsi="Times New Roman" w:cs="Times New Roman"/>
                    <w:sz w:val="24"/>
                    <w:szCs w:val="24"/>
                  </w:rPr>
                </w:pPr>
                <w:r>
                  <w:rPr>
                    <w:rFonts w:hAnsi="Times New Roman" w:cs="Times New Roman"/>
                    <w:sz w:val="24"/>
                    <w:szCs w:val="24"/>
                  </w:rPr>
                  <w:t>8</w:t>
                </w:r>
              </w:p>
            </w:tc>
          </w:tr>
          <w:tr w:rsidR="00B35806" w14:paraId="169B71B6" w14:textId="77777777" w:rsidTr="00B35806">
            <w:tc>
              <w:tcPr>
                <w:tcW w:w="560" w:type="dxa"/>
              </w:tcPr>
              <w:p w14:paraId="5B63D379"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13.</w:t>
                </w:r>
              </w:p>
            </w:tc>
            <w:tc>
              <w:tcPr>
                <w:tcW w:w="9049" w:type="dxa"/>
              </w:tcPr>
              <w:p w14:paraId="1FB4ABF1" w14:textId="77777777" w:rsidR="00B35806" w:rsidRDefault="00B35806" w:rsidP="00B35806">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7134EE00" w14:textId="71E50EEB" w:rsidR="00B35806" w:rsidRPr="00342BAA" w:rsidRDefault="00B35806" w:rsidP="00B35806">
                <w:pPr>
                  <w:ind w:firstLine="0"/>
                  <w:rPr>
                    <w:rFonts w:hAnsi="Times New Roman" w:cs="Times New Roman"/>
                    <w:sz w:val="24"/>
                    <w:szCs w:val="24"/>
                  </w:rPr>
                </w:pPr>
                <w:r>
                  <w:rPr>
                    <w:rFonts w:hAnsi="Times New Roman" w:cs="Times New Roman"/>
                    <w:sz w:val="24"/>
                    <w:szCs w:val="24"/>
                  </w:rPr>
                  <w:t>1</w:t>
                </w:r>
                <w:r w:rsidR="005C7BA7">
                  <w:rPr>
                    <w:rFonts w:hAnsi="Times New Roman" w:cs="Times New Roman"/>
                    <w:sz w:val="24"/>
                    <w:szCs w:val="24"/>
                  </w:rPr>
                  <w:t>7</w:t>
                </w:r>
              </w:p>
            </w:tc>
          </w:tr>
          <w:tr w:rsidR="00B35806" w14:paraId="57E89136" w14:textId="77777777" w:rsidTr="00B35806">
            <w:tc>
              <w:tcPr>
                <w:tcW w:w="560" w:type="dxa"/>
              </w:tcPr>
              <w:p w14:paraId="64660265"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14.</w:t>
                </w:r>
              </w:p>
            </w:tc>
            <w:tc>
              <w:tcPr>
                <w:tcW w:w="9049" w:type="dxa"/>
              </w:tcPr>
              <w:p w14:paraId="3876CE22" w14:textId="77777777" w:rsidR="00B35806" w:rsidRDefault="00B35806" w:rsidP="00B35806">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40CEC857" w14:textId="0F4BE6D1" w:rsidR="00B35806" w:rsidRPr="00342BAA" w:rsidRDefault="00B35806" w:rsidP="005C7BA7">
                <w:pPr>
                  <w:ind w:firstLine="0"/>
                  <w:rPr>
                    <w:rFonts w:hAnsi="Times New Roman" w:cs="Times New Roman"/>
                    <w:sz w:val="24"/>
                    <w:szCs w:val="24"/>
                  </w:rPr>
                </w:pPr>
                <w:r>
                  <w:rPr>
                    <w:rFonts w:hAnsi="Times New Roman" w:cs="Times New Roman"/>
                    <w:sz w:val="24"/>
                    <w:szCs w:val="24"/>
                  </w:rPr>
                  <w:t>1</w:t>
                </w:r>
                <w:r w:rsidR="005C7BA7">
                  <w:rPr>
                    <w:rFonts w:hAnsi="Times New Roman" w:cs="Times New Roman"/>
                    <w:sz w:val="24"/>
                    <w:szCs w:val="24"/>
                  </w:rPr>
                  <w:t>8</w:t>
                </w:r>
              </w:p>
            </w:tc>
          </w:tr>
          <w:tr w:rsidR="00B35806" w14:paraId="4AE9CC41" w14:textId="77777777" w:rsidTr="00B35806">
            <w:tc>
              <w:tcPr>
                <w:tcW w:w="560" w:type="dxa"/>
              </w:tcPr>
              <w:p w14:paraId="1017BC22"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15.</w:t>
                </w:r>
              </w:p>
            </w:tc>
            <w:tc>
              <w:tcPr>
                <w:tcW w:w="9049" w:type="dxa"/>
              </w:tcPr>
              <w:p w14:paraId="79990CF6" w14:textId="77777777" w:rsidR="00B35806" w:rsidRDefault="00B35806" w:rsidP="00B35806">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7F932470" w14:textId="16A35AF1" w:rsidR="00B35806" w:rsidRPr="00342BAA" w:rsidRDefault="00B35806" w:rsidP="00B35806">
                <w:pPr>
                  <w:ind w:firstLine="0"/>
                  <w:rPr>
                    <w:rFonts w:hAnsi="Times New Roman" w:cs="Times New Roman"/>
                    <w:sz w:val="24"/>
                    <w:szCs w:val="24"/>
                  </w:rPr>
                </w:pPr>
                <w:r>
                  <w:rPr>
                    <w:rFonts w:hAnsi="Times New Roman" w:cs="Times New Roman"/>
                    <w:sz w:val="24"/>
                    <w:szCs w:val="24"/>
                  </w:rPr>
                  <w:t>1</w:t>
                </w:r>
                <w:r w:rsidR="005C7BA7">
                  <w:rPr>
                    <w:rFonts w:hAnsi="Times New Roman" w:cs="Times New Roman"/>
                    <w:sz w:val="24"/>
                    <w:szCs w:val="24"/>
                  </w:rPr>
                  <w:t>9</w:t>
                </w:r>
              </w:p>
            </w:tc>
          </w:tr>
          <w:tr w:rsidR="00B35806" w14:paraId="3B029618" w14:textId="77777777" w:rsidTr="00B35806">
            <w:tc>
              <w:tcPr>
                <w:tcW w:w="560" w:type="dxa"/>
              </w:tcPr>
              <w:p w14:paraId="064DC54A"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16.</w:t>
                </w:r>
              </w:p>
            </w:tc>
            <w:tc>
              <w:tcPr>
                <w:tcW w:w="9049" w:type="dxa"/>
              </w:tcPr>
              <w:p w14:paraId="70965C08" w14:textId="77777777" w:rsidR="00B35806" w:rsidRPr="009779B8" w:rsidRDefault="00B35806" w:rsidP="00B35806">
                <w:pPr>
                  <w:ind w:firstLine="0"/>
                  <w:rPr>
                    <w:rFonts w:hAnsi="Times New Roman" w:cs="Times New Roman"/>
                    <w:bCs/>
                    <w:sz w:val="24"/>
                    <w:szCs w:val="24"/>
                  </w:rPr>
                </w:pPr>
                <w:r>
                  <w:rPr>
                    <w:rFonts w:hAnsi="Times New Roman" w:cs="Times New Roman"/>
                    <w:sz w:val="24"/>
                    <w:szCs w:val="24"/>
                  </w:rPr>
                  <w:t>Pirkimo sąlygų 7 priedas „</w:t>
                </w:r>
                <w:r>
                  <w:rPr>
                    <w:sz w:val="24"/>
                    <w:szCs w:val="24"/>
                  </w:rPr>
                  <w:t>P</w:t>
                </w:r>
                <w:r w:rsidRPr="003F2320">
                  <w:rPr>
                    <w:sz w:val="24"/>
                    <w:szCs w:val="24"/>
                  </w:rPr>
                  <w:t>irkimo dokumentuose nustatyt</w:t>
                </w:r>
                <w:r w:rsidRPr="003F2320">
                  <w:rPr>
                    <w:sz w:val="24"/>
                    <w:szCs w:val="24"/>
                  </w:rPr>
                  <w:t>ų</w:t>
                </w:r>
                <w:r w:rsidRPr="003F2320">
                  <w:rPr>
                    <w:sz w:val="24"/>
                    <w:szCs w:val="24"/>
                  </w:rPr>
                  <w:t xml:space="preserve"> kvalifikacini</w:t>
                </w:r>
                <w:r w:rsidRPr="003F2320">
                  <w:rPr>
                    <w:sz w:val="24"/>
                    <w:szCs w:val="24"/>
                  </w:rPr>
                  <w:t>ų</w:t>
                </w:r>
                <w:r w:rsidRPr="003F2320">
                  <w:rPr>
                    <w:sz w:val="24"/>
                    <w:szCs w:val="24"/>
                  </w:rPr>
                  <w:t xml:space="preserve"> reikalavim</w:t>
                </w:r>
                <w:r w:rsidRPr="003F2320">
                  <w:rPr>
                    <w:sz w:val="24"/>
                    <w:szCs w:val="24"/>
                  </w:rPr>
                  <w:t>ų</w:t>
                </w:r>
                <w:r>
                  <w:rPr>
                    <w:sz w:val="24"/>
                    <w:szCs w:val="24"/>
                  </w:rPr>
                  <w:t xml:space="preserve"> atitikties deklaracija</w:t>
                </w:r>
                <w:r>
                  <w:rPr>
                    <w:rFonts w:hAnsi="Times New Roman" w:cs="Times New Roman"/>
                    <w:sz w:val="24"/>
                    <w:szCs w:val="24"/>
                  </w:rPr>
                  <w:t>“.................................................................................................................</w:t>
                </w:r>
              </w:p>
            </w:tc>
            <w:tc>
              <w:tcPr>
                <w:tcW w:w="456" w:type="dxa"/>
              </w:tcPr>
              <w:p w14:paraId="535588EE" w14:textId="77777777" w:rsidR="00B35806" w:rsidRDefault="00B35806" w:rsidP="00B35806">
                <w:pPr>
                  <w:ind w:firstLine="0"/>
                  <w:rPr>
                    <w:rFonts w:hAnsi="Times New Roman" w:cs="Times New Roman"/>
                    <w:sz w:val="24"/>
                    <w:szCs w:val="24"/>
                  </w:rPr>
                </w:pPr>
              </w:p>
              <w:p w14:paraId="1372ED34" w14:textId="4922780E" w:rsidR="00B35806" w:rsidRPr="00342BAA" w:rsidRDefault="005C7BA7" w:rsidP="005C7BA7">
                <w:pPr>
                  <w:ind w:firstLine="0"/>
                  <w:rPr>
                    <w:rFonts w:hAnsi="Times New Roman" w:cs="Times New Roman"/>
                    <w:sz w:val="24"/>
                    <w:szCs w:val="24"/>
                  </w:rPr>
                </w:pPr>
                <w:r>
                  <w:rPr>
                    <w:rFonts w:hAnsi="Times New Roman" w:cs="Times New Roman"/>
                    <w:sz w:val="24"/>
                    <w:szCs w:val="24"/>
                  </w:rPr>
                  <w:t>21</w:t>
                </w:r>
              </w:p>
            </w:tc>
          </w:tr>
          <w:tr w:rsidR="00B35806" w14:paraId="2975283B" w14:textId="77777777" w:rsidTr="00B35806">
            <w:tc>
              <w:tcPr>
                <w:tcW w:w="560" w:type="dxa"/>
              </w:tcPr>
              <w:p w14:paraId="6D44E504" w14:textId="77777777" w:rsidR="00B35806" w:rsidRDefault="00B35806" w:rsidP="00B35806">
                <w:pPr>
                  <w:ind w:firstLine="0"/>
                  <w:rPr>
                    <w:rFonts w:hAnsi="Times New Roman" w:cs="Times New Roman"/>
                    <w:sz w:val="24"/>
                    <w:szCs w:val="24"/>
                  </w:rPr>
                </w:pPr>
                <w:r>
                  <w:rPr>
                    <w:rFonts w:hAnsi="Times New Roman" w:cs="Times New Roman"/>
                    <w:sz w:val="24"/>
                    <w:szCs w:val="24"/>
                  </w:rPr>
                  <w:t>17.</w:t>
                </w:r>
              </w:p>
              <w:p w14:paraId="0712C38B" w14:textId="77777777" w:rsidR="00B35806" w:rsidRDefault="00B35806" w:rsidP="00B35806">
                <w:pPr>
                  <w:ind w:firstLine="0"/>
                  <w:rPr>
                    <w:rFonts w:hAnsi="Times New Roman" w:cs="Times New Roman"/>
                    <w:sz w:val="24"/>
                    <w:szCs w:val="24"/>
                  </w:rPr>
                </w:pPr>
              </w:p>
              <w:p w14:paraId="75E44CFC"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 xml:space="preserve">18.     </w:t>
                </w:r>
              </w:p>
            </w:tc>
            <w:tc>
              <w:tcPr>
                <w:tcW w:w="9049" w:type="dxa"/>
              </w:tcPr>
              <w:p w14:paraId="526A672B" w14:textId="77777777" w:rsidR="00B35806" w:rsidRDefault="00B35806" w:rsidP="00B35806">
                <w:pPr>
                  <w:ind w:firstLine="0"/>
                  <w:rPr>
                    <w:rFonts w:eastAsia="Calibri" w:hAnsi="Times New Roman" w:cs="Times New Roman"/>
                    <w:bCs/>
                    <w:sz w:val="24"/>
                    <w:szCs w:val="24"/>
                  </w:rPr>
                </w:pPr>
                <w:r>
                  <w:rPr>
                    <w:rFonts w:eastAsia="Calibri" w:hAnsi="Times New Roman" w:cs="Times New Roman"/>
                    <w:bCs/>
                    <w:sz w:val="24"/>
                    <w:szCs w:val="24"/>
                  </w:rPr>
                  <w:t>Pirkimo sąlygų 8</w:t>
                </w:r>
                <w:r w:rsidRPr="0019097B">
                  <w:rPr>
                    <w:rFonts w:eastAsia="Calibri" w:hAnsi="Times New Roman" w:cs="Times New Roman"/>
                    <w:bCs/>
                    <w:sz w:val="24"/>
                    <w:szCs w:val="24"/>
                  </w:rPr>
                  <w:t xml:space="preserve"> priedas</w:t>
                </w:r>
                <w:r>
                  <w:rPr>
                    <w:rFonts w:eastAsia="Calibri" w:hAnsi="Times New Roman" w:cs="Times New Roman"/>
                    <w:bCs/>
                    <w:sz w:val="24"/>
                    <w:szCs w:val="24"/>
                  </w:rPr>
                  <w:t xml:space="preserve"> </w:t>
                </w:r>
                <w:r w:rsidRPr="0019097B">
                  <w:rPr>
                    <w:rFonts w:eastAsia="Calibri" w:hAnsi="Times New Roman" w:cs="Times New Roman"/>
                    <w:bCs/>
                    <w:sz w:val="24"/>
                    <w:szCs w:val="24"/>
                  </w:rPr>
                  <w:t>„Tiekėjų kvalifikacijos reikalavimai ir re</w:t>
                </w:r>
                <w:r>
                  <w:rPr>
                    <w:rFonts w:eastAsia="Calibri" w:hAnsi="Times New Roman" w:cs="Times New Roman"/>
                    <w:bCs/>
                    <w:sz w:val="24"/>
                    <w:szCs w:val="24"/>
                  </w:rPr>
                  <w:t xml:space="preserve">ikalaujami kokybės bei aplinkos </w:t>
                </w:r>
                <w:r w:rsidRPr="0019097B">
                  <w:rPr>
                    <w:rFonts w:eastAsia="Calibri" w:hAnsi="Times New Roman" w:cs="Times New Roman"/>
                    <w:bCs/>
                    <w:sz w:val="24"/>
                    <w:szCs w:val="24"/>
                  </w:rPr>
                  <w:t>apsaugos vadybos sistemų standartai“.............................</w:t>
                </w:r>
                <w:r>
                  <w:rPr>
                    <w:rFonts w:eastAsia="Calibri" w:hAnsi="Times New Roman" w:cs="Times New Roman"/>
                    <w:bCs/>
                    <w:sz w:val="24"/>
                    <w:szCs w:val="24"/>
                  </w:rPr>
                  <w:t>...........................................</w:t>
                </w:r>
              </w:p>
              <w:p w14:paraId="5704ADC4" w14:textId="77777777" w:rsidR="00B35806" w:rsidRPr="009779B8" w:rsidRDefault="00B35806" w:rsidP="00B35806">
                <w:pPr>
                  <w:ind w:firstLine="0"/>
                  <w:rPr>
                    <w:rFonts w:eastAsia="Calibri" w:hAnsi="Times New Roman" w:cs="Times New Roman"/>
                    <w:bCs/>
                    <w:sz w:val="24"/>
                    <w:szCs w:val="24"/>
                  </w:rPr>
                </w:pPr>
                <w:r>
                  <w:rPr>
                    <w:rFonts w:eastAsia="Calibri" w:hAnsi="Times New Roman" w:cs="Times New Roman"/>
                    <w:bCs/>
                    <w:sz w:val="24"/>
                    <w:szCs w:val="24"/>
                  </w:rPr>
                  <w:t>Pirkimo sąlygų 9</w:t>
                </w:r>
                <w:r w:rsidRPr="0019097B">
                  <w:rPr>
                    <w:rFonts w:eastAsia="Calibri" w:hAnsi="Times New Roman" w:cs="Times New Roman"/>
                    <w:bCs/>
                    <w:sz w:val="24"/>
                    <w:szCs w:val="24"/>
                  </w:rPr>
                  <w:t xml:space="preserve"> priedas</w:t>
                </w:r>
                <w:r>
                  <w:rPr>
                    <w:rFonts w:eastAsia="Calibri" w:hAnsi="Times New Roman" w:cs="Times New Roman"/>
                    <w:bCs/>
                    <w:sz w:val="24"/>
                    <w:szCs w:val="24"/>
                  </w:rPr>
                  <w:t xml:space="preserve"> </w:t>
                </w:r>
                <w:r w:rsidRPr="0019097B">
                  <w:rPr>
                    <w:rFonts w:eastAsia="Calibri" w:hAnsi="Times New Roman" w:cs="Times New Roman"/>
                    <w:bCs/>
                    <w:sz w:val="24"/>
                    <w:szCs w:val="24"/>
                  </w:rPr>
                  <w:t>„</w:t>
                </w:r>
                <w:r>
                  <w:rPr>
                    <w:rFonts w:eastAsia="Calibri" w:hAnsi="Times New Roman" w:cs="Times New Roman"/>
                    <w:bCs/>
                    <w:sz w:val="24"/>
                    <w:szCs w:val="24"/>
                  </w:rPr>
                  <w:t>Tiekėjo deklaracija</w:t>
                </w:r>
                <w:r w:rsidRPr="0019097B">
                  <w:rPr>
                    <w:rFonts w:eastAsia="Calibri" w:hAnsi="Times New Roman" w:cs="Times New Roman"/>
                    <w:bCs/>
                    <w:sz w:val="24"/>
                    <w:szCs w:val="24"/>
                  </w:rPr>
                  <w:t>“........................................</w:t>
                </w:r>
                <w:r>
                  <w:rPr>
                    <w:rFonts w:eastAsia="Calibri" w:hAnsi="Times New Roman" w:cs="Times New Roman"/>
                    <w:bCs/>
                    <w:sz w:val="24"/>
                    <w:szCs w:val="24"/>
                  </w:rPr>
                  <w:t>................................</w:t>
                </w:r>
              </w:p>
            </w:tc>
            <w:tc>
              <w:tcPr>
                <w:tcW w:w="456" w:type="dxa"/>
              </w:tcPr>
              <w:p w14:paraId="698B2D8A" w14:textId="77777777" w:rsidR="00B35806" w:rsidRDefault="00B35806" w:rsidP="00B35806">
                <w:pPr>
                  <w:ind w:firstLine="0"/>
                  <w:rPr>
                    <w:rFonts w:hAnsi="Times New Roman" w:cs="Times New Roman"/>
                    <w:sz w:val="24"/>
                    <w:szCs w:val="24"/>
                  </w:rPr>
                </w:pPr>
              </w:p>
              <w:p w14:paraId="1B5EF235" w14:textId="168EFFFE" w:rsidR="00B35806" w:rsidRDefault="005C7BA7" w:rsidP="00B35806">
                <w:pPr>
                  <w:ind w:firstLine="0"/>
                  <w:rPr>
                    <w:rFonts w:hAnsi="Times New Roman" w:cs="Times New Roman"/>
                    <w:sz w:val="24"/>
                    <w:szCs w:val="24"/>
                  </w:rPr>
                </w:pPr>
                <w:r>
                  <w:rPr>
                    <w:rFonts w:hAnsi="Times New Roman" w:cs="Times New Roman"/>
                    <w:sz w:val="24"/>
                    <w:szCs w:val="24"/>
                  </w:rPr>
                  <w:t>23</w:t>
                </w:r>
              </w:p>
              <w:p w14:paraId="247EA463" w14:textId="765D887A" w:rsidR="00B35806" w:rsidRPr="00342BAA" w:rsidRDefault="00B35806" w:rsidP="005C7BA7">
                <w:pPr>
                  <w:ind w:firstLine="0"/>
                  <w:rPr>
                    <w:rFonts w:hAnsi="Times New Roman" w:cs="Times New Roman"/>
                    <w:sz w:val="24"/>
                    <w:szCs w:val="24"/>
                  </w:rPr>
                </w:pPr>
                <w:r>
                  <w:rPr>
                    <w:rFonts w:hAnsi="Times New Roman" w:cs="Times New Roman"/>
                    <w:sz w:val="24"/>
                    <w:szCs w:val="24"/>
                  </w:rPr>
                  <w:t>2</w:t>
                </w:r>
                <w:r w:rsidR="005C7BA7">
                  <w:rPr>
                    <w:rFonts w:hAnsi="Times New Roman" w:cs="Times New Roman"/>
                    <w:sz w:val="24"/>
                    <w:szCs w:val="24"/>
                  </w:rPr>
                  <w:t>6</w:t>
                </w:r>
              </w:p>
            </w:tc>
          </w:tr>
        </w:tbl>
        <w:p w14:paraId="35DECC17" w14:textId="77777777" w:rsidR="00EF2702" w:rsidRDefault="00EF2702" w:rsidP="00EF2702">
          <w:pPr>
            <w:rPr>
              <w:rFonts w:ascii="Times New Roman" w:hAnsi="Times New Roman" w:cs="Times New Roman"/>
              <w:b/>
              <w:sz w:val="32"/>
              <w:szCs w:val="32"/>
            </w:rPr>
          </w:pPr>
        </w:p>
        <w:p w14:paraId="3A0684FD" w14:textId="77777777" w:rsidR="00EF2702" w:rsidRDefault="00EF2702" w:rsidP="00EF2702">
          <w:pPr>
            <w:rPr>
              <w:rFonts w:ascii="Times New Roman" w:hAnsi="Times New Roman" w:cs="Times New Roman"/>
              <w:b/>
              <w:sz w:val="32"/>
              <w:szCs w:val="32"/>
            </w:rPr>
          </w:pPr>
        </w:p>
        <w:p w14:paraId="283FAB08" w14:textId="6CC273CB" w:rsidR="00342BAA" w:rsidRDefault="00342BAA" w:rsidP="00842C0A">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2F205330" w14:textId="6E31E10C" w:rsidR="0051611C" w:rsidRPr="00E72609" w:rsidRDefault="000E6F8B"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5202376D" w14:textId="15D2B04B" w:rsidR="00E72609" w:rsidRPr="00BF53D5" w:rsidRDefault="00E72609" w:rsidP="00957A8F">
      <w:pPr>
        <w:pStyle w:val="Sraopastraipa"/>
        <w:numPr>
          <w:ilvl w:val="1"/>
          <w:numId w:val="8"/>
        </w:numPr>
        <w:spacing w:line="276" w:lineRule="auto"/>
        <w:ind w:left="0" w:firstLine="567"/>
        <w:rPr>
          <w:rFonts w:ascii="Times New Roman" w:hAnsi="Times New Roman" w:cs="Times New Roman"/>
          <w:sz w:val="24"/>
          <w:szCs w:val="24"/>
        </w:rPr>
      </w:pPr>
      <w:r w:rsidRPr="00BF53D5">
        <w:rPr>
          <w:rFonts w:ascii="Times New Roman" w:hAnsi="Times New Roman" w:cs="Times New Roman"/>
          <w:sz w:val="24"/>
          <w:szCs w:val="24"/>
        </w:rPr>
        <w:t xml:space="preserve">Perkančioji organizacija – </w:t>
      </w:r>
      <w:r w:rsidR="00A76654">
        <w:rPr>
          <w:rFonts w:ascii="Times New Roman" w:hAnsi="Times New Roman" w:cs="Times New Roman"/>
          <w:sz w:val="24"/>
          <w:szCs w:val="24"/>
        </w:rPr>
        <w:t>Kretingos rajono s</w:t>
      </w:r>
      <w:r w:rsidR="00433E72" w:rsidRPr="00433E72">
        <w:rPr>
          <w:rFonts w:ascii="Times New Roman" w:eastAsia="Calibri" w:hAnsi="Times New Roman" w:cs="Times New Roman"/>
          <w:sz w:val="24"/>
          <w:szCs w:val="24"/>
        </w:rPr>
        <w:t xml:space="preserve">avivaldybės </w:t>
      </w:r>
      <w:r w:rsidR="00825449">
        <w:rPr>
          <w:rFonts w:ascii="Times New Roman" w:eastAsia="Calibri" w:hAnsi="Times New Roman" w:cs="Times New Roman"/>
          <w:sz w:val="24"/>
          <w:szCs w:val="24"/>
        </w:rPr>
        <w:t>administracija,</w:t>
      </w:r>
      <w:r w:rsidRPr="00BF53D5">
        <w:rPr>
          <w:rFonts w:ascii="Times New Roman" w:eastAsia="Calibri" w:hAnsi="Times New Roman" w:cs="Times New Roman"/>
          <w:sz w:val="24"/>
          <w:szCs w:val="24"/>
        </w:rPr>
        <w:t xml:space="preserve"> juridinio asmens kodas</w:t>
      </w:r>
      <w:r w:rsidR="00825449">
        <w:rPr>
          <w:rFonts w:ascii="Times New Roman" w:eastAsia="Calibri" w:hAnsi="Times New Roman" w:cs="Times New Roman"/>
          <w:sz w:val="24"/>
          <w:szCs w:val="24"/>
        </w:rPr>
        <w:t xml:space="preserve"> 188715222</w:t>
      </w:r>
      <w:r w:rsidRPr="00BF53D5">
        <w:rPr>
          <w:rFonts w:ascii="Times New Roman" w:eastAsia="Calibri" w:hAnsi="Times New Roman" w:cs="Times New Roman"/>
          <w:sz w:val="24"/>
          <w:szCs w:val="24"/>
        </w:rPr>
        <w:t xml:space="preserve">, adresas </w:t>
      </w:r>
      <w:r w:rsidR="00825449">
        <w:rPr>
          <w:rFonts w:ascii="Times New Roman" w:eastAsia="Calibri" w:hAnsi="Times New Roman" w:cs="Times New Roman"/>
          <w:sz w:val="24"/>
          <w:szCs w:val="24"/>
        </w:rPr>
        <w:t>Savanorių g. 29A</w:t>
      </w:r>
      <w:r w:rsidR="00ED4DF5">
        <w:rPr>
          <w:rFonts w:ascii="Times New Roman" w:eastAsia="Calibri" w:hAnsi="Times New Roman" w:cs="Times New Roman"/>
          <w:sz w:val="24"/>
          <w:szCs w:val="24"/>
        </w:rPr>
        <w:t>,</w:t>
      </w:r>
      <w:r w:rsidR="00825449">
        <w:rPr>
          <w:rFonts w:ascii="Times New Roman" w:eastAsia="Calibri" w:hAnsi="Times New Roman" w:cs="Times New Roman"/>
          <w:sz w:val="24"/>
          <w:szCs w:val="24"/>
        </w:rPr>
        <w:t xml:space="preserve"> </w:t>
      </w:r>
      <w:r w:rsidR="00ED4DF5">
        <w:rPr>
          <w:rFonts w:ascii="Times New Roman" w:eastAsia="Calibri" w:hAnsi="Times New Roman" w:cs="Times New Roman"/>
          <w:sz w:val="24"/>
          <w:szCs w:val="24"/>
        </w:rPr>
        <w:t>Kretinga</w:t>
      </w:r>
      <w:r w:rsidRPr="00BF53D5">
        <w:rPr>
          <w:rFonts w:ascii="Times New Roman" w:eastAsia="Calibri" w:hAnsi="Times New Roman" w:cs="Times New Roman"/>
          <w:sz w:val="24"/>
          <w:szCs w:val="24"/>
        </w:rPr>
        <w:t xml:space="preserve">, darbo laikas I-IV 8.00-17.00, V 8.00-15.45, </w:t>
      </w:r>
      <w:r w:rsidRPr="00BF53D5">
        <w:rPr>
          <w:rFonts w:ascii="Times New Roman" w:hAnsi="Times New Roman" w:cs="Times New Roman"/>
          <w:sz w:val="24"/>
          <w:szCs w:val="24"/>
        </w:rPr>
        <w:t>Perkančioji organizacija nėra PVM mokėtoja</w:t>
      </w:r>
      <w:r w:rsidRPr="00BF53D5">
        <w:rPr>
          <w:rFonts w:ascii="Times New Roman" w:eastAsia="Calibri" w:hAnsi="Times New Roman" w:cs="Times New Roman"/>
          <w:sz w:val="24"/>
          <w:szCs w:val="24"/>
        </w:rPr>
        <w:t>.</w:t>
      </w:r>
    </w:p>
    <w:p w14:paraId="0AC7AD3C" w14:textId="554C53B9" w:rsidR="006B70B0" w:rsidRDefault="00E72609"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D361B7">
        <w:rPr>
          <w:rFonts w:ascii="Times New Roman" w:eastAsia="Calibri" w:hAnsi="Times New Roman" w:cs="Times New Roman"/>
          <w:sz w:val="24"/>
          <w:szCs w:val="24"/>
        </w:rPr>
        <w:t xml:space="preserve">Pirkimą </w:t>
      </w:r>
      <w:r w:rsidRPr="00D361B7">
        <w:rPr>
          <w:rFonts w:ascii="Times New Roman" w:hAnsi="Times New Roman" w:cs="Times New Roman"/>
          <w:sz w:val="24"/>
          <w:szCs w:val="24"/>
        </w:rPr>
        <w:t>perkančiosios organizacijos</w:t>
      </w:r>
      <w:r w:rsidRPr="00D361B7">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8</w:t>
      </w:r>
      <w:r w:rsidR="00E543F1">
        <w:rPr>
          <w:rFonts w:ascii="Times New Roman" w:eastAsia="Calibri" w:hAnsi="Times New Roman" w:cs="Times New Roman"/>
          <w:sz w:val="24"/>
          <w:szCs w:val="24"/>
        </w:rPr>
        <w:t>:</w:t>
      </w:r>
      <w:r w:rsidRPr="00D361B7">
        <w:rPr>
          <w:rFonts w:ascii="Times New Roman" w:eastAsia="Calibri" w:hAnsi="Times New Roman" w:cs="Times New Roman"/>
          <w:sz w:val="24"/>
          <w:szCs w:val="24"/>
        </w:rPr>
        <w:t>00-17</w:t>
      </w:r>
      <w:r w:rsidR="00E543F1">
        <w:rPr>
          <w:rFonts w:ascii="Times New Roman" w:eastAsia="Calibri" w:hAnsi="Times New Roman" w:cs="Times New Roman"/>
          <w:sz w:val="24"/>
          <w:szCs w:val="24"/>
        </w:rPr>
        <w:t>:</w:t>
      </w:r>
      <w:r w:rsidRPr="00D361B7">
        <w:rPr>
          <w:rFonts w:ascii="Times New Roman" w:eastAsia="Calibri" w:hAnsi="Times New Roman" w:cs="Times New Roman"/>
          <w:sz w:val="24"/>
          <w:szCs w:val="24"/>
        </w:rPr>
        <w:t>00, V 8</w:t>
      </w:r>
      <w:r w:rsidR="00E543F1">
        <w:rPr>
          <w:rFonts w:ascii="Times New Roman" w:eastAsia="Calibri" w:hAnsi="Times New Roman" w:cs="Times New Roman"/>
          <w:sz w:val="24"/>
          <w:szCs w:val="24"/>
        </w:rPr>
        <w:t>:</w:t>
      </w:r>
      <w:r w:rsidRPr="00D361B7">
        <w:rPr>
          <w:rFonts w:ascii="Times New Roman" w:eastAsia="Calibri" w:hAnsi="Times New Roman" w:cs="Times New Roman"/>
          <w:sz w:val="24"/>
          <w:szCs w:val="24"/>
        </w:rPr>
        <w:t>00-15</w:t>
      </w:r>
      <w:r w:rsidR="00E543F1">
        <w:rPr>
          <w:rFonts w:ascii="Times New Roman" w:eastAsia="Calibri" w:hAnsi="Times New Roman" w:cs="Times New Roman"/>
          <w:sz w:val="24"/>
          <w:szCs w:val="24"/>
        </w:rPr>
        <w:t>:</w:t>
      </w:r>
      <w:r w:rsidRPr="00D361B7">
        <w:rPr>
          <w:rFonts w:ascii="Times New Roman" w:eastAsia="Calibri" w:hAnsi="Times New Roman" w:cs="Times New Roman"/>
          <w:sz w:val="24"/>
          <w:szCs w:val="24"/>
        </w:rPr>
        <w:t xml:space="preserve">45. Sutartį pasirašys </w:t>
      </w:r>
      <w:r w:rsidRPr="00D361B7">
        <w:rPr>
          <w:rFonts w:ascii="Times New Roman" w:hAnsi="Times New Roman" w:cs="Times New Roman"/>
          <w:sz w:val="24"/>
          <w:szCs w:val="24"/>
        </w:rPr>
        <w:t>perkančioji organizacija</w:t>
      </w:r>
      <w:r w:rsidRPr="00526681">
        <w:rPr>
          <w:rFonts w:ascii="Times New Roman" w:eastAsia="Calibri" w:hAnsi="Times New Roman" w:cs="Times New Roman"/>
          <w:sz w:val="24"/>
          <w:szCs w:val="24"/>
        </w:rPr>
        <w:t>.</w:t>
      </w:r>
    </w:p>
    <w:p w14:paraId="75A3EB79" w14:textId="6AE997A0" w:rsidR="00ED4DF5" w:rsidRPr="00ED4DF5" w:rsidRDefault="00ED4DF5"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ED4DF5">
        <w:rPr>
          <w:rFonts w:ascii="Times New Roman" w:hAnsi="Times New Roman" w:cs="Times New Roman"/>
          <w:sz w:val="24"/>
          <w:szCs w:val="24"/>
        </w:rPr>
        <w:t xml:space="preserve">Pirkimas neatliekamas naudojantis centralizuotų pirkimų katalogu, nes </w:t>
      </w:r>
      <w:r w:rsidRPr="00ED4DF5">
        <w:rPr>
          <w:rFonts w:ascii="Times New Roman" w:hAnsi="Times New Roman" w:cs="Times New Roman"/>
          <w:sz w:val="24"/>
          <w:szCs w:val="24"/>
          <w:shd w:val="clear" w:color="auto" w:fill="FFFFFF"/>
        </w:rPr>
        <w:t xml:space="preserve">šiuo pirkimu </w:t>
      </w:r>
      <w:r w:rsidR="00AF57D4">
        <w:rPr>
          <w:rFonts w:ascii="Times New Roman" w:hAnsi="Times New Roman" w:cs="Times New Roman"/>
          <w:sz w:val="24"/>
          <w:szCs w:val="24"/>
          <w:shd w:val="clear" w:color="auto" w:fill="FFFFFF"/>
        </w:rPr>
        <w:t>perkamų</w:t>
      </w:r>
      <w:r w:rsidR="00E543F1">
        <w:rPr>
          <w:rFonts w:ascii="Times New Roman" w:hAnsi="Times New Roman" w:cs="Times New Roman"/>
          <w:sz w:val="24"/>
          <w:szCs w:val="24"/>
          <w:shd w:val="clear" w:color="auto" w:fill="FFFFFF"/>
        </w:rPr>
        <w:t xml:space="preserve"> </w:t>
      </w:r>
      <w:r w:rsidR="00E543F1" w:rsidRPr="00E543F1">
        <w:rPr>
          <w:rFonts w:ascii="Times New Roman" w:hAnsi="Times New Roman" w:cs="Times New Roman"/>
          <w:sz w:val="24"/>
          <w:szCs w:val="24"/>
          <w:shd w:val="clear" w:color="auto" w:fill="FFFFFF"/>
        </w:rPr>
        <w:t>vietinės reikšmės kelių ir gatvių statybos (tiesimo), rekonstravimo, remonto ir priežiūros darbų laboratorinių tyrimų ir bandymų paslaug</w:t>
      </w:r>
      <w:r w:rsidR="00E543F1">
        <w:rPr>
          <w:rFonts w:ascii="Times New Roman" w:hAnsi="Times New Roman" w:cs="Times New Roman"/>
          <w:sz w:val="24"/>
          <w:szCs w:val="24"/>
          <w:shd w:val="clear" w:color="auto" w:fill="FFFFFF"/>
        </w:rPr>
        <w:t xml:space="preserve">ų </w:t>
      </w:r>
      <w:r w:rsidRPr="00ED4DF5">
        <w:rPr>
          <w:rFonts w:ascii="Times New Roman" w:hAnsi="Times New Roman" w:cs="Times New Roman"/>
          <w:sz w:val="24"/>
          <w:szCs w:val="24"/>
          <w:shd w:val="clear" w:color="auto" w:fill="FFFFFF"/>
        </w:rPr>
        <w:t xml:space="preserve">kataloge nėra. </w:t>
      </w:r>
    </w:p>
    <w:p w14:paraId="06100DAC" w14:textId="5703D554" w:rsidR="00E72609" w:rsidRPr="00ED4DF5" w:rsidRDefault="00E72609"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ED4DF5">
        <w:rPr>
          <w:rFonts w:ascii="Times New Roman" w:eastAsia="Times New Roman" w:hAnsi="Times New Roman" w:cs="Times New Roman"/>
          <w:sz w:val="24"/>
          <w:szCs w:val="24"/>
        </w:rPr>
        <w:t>Pirkimo komisija nėra sudaroma.</w:t>
      </w:r>
    </w:p>
    <w:p w14:paraId="193481A3" w14:textId="61C9364A" w:rsidR="00920C21" w:rsidRDefault="00920C21" w:rsidP="00E72609">
      <w:pPr>
        <w:pStyle w:val="Sraopastraipa"/>
        <w:spacing w:line="276" w:lineRule="auto"/>
        <w:ind w:left="0" w:firstLine="567"/>
        <w:rPr>
          <w:rFonts w:ascii="Times New Roman" w:eastAsia="Calibri" w:hAnsi="Times New Roman" w:cs="Times New Roman"/>
          <w:color w:val="000000" w:themeColor="text1"/>
          <w:sz w:val="24"/>
          <w:szCs w:val="24"/>
        </w:rPr>
      </w:pPr>
      <w:r>
        <w:rPr>
          <w:rFonts w:ascii="Times New Roman" w:eastAsia="Times New Roman" w:hAnsi="Times New Roman" w:cs="Times New Roman"/>
          <w:sz w:val="24"/>
          <w:szCs w:val="24"/>
        </w:rPr>
        <w:t xml:space="preserve">1.5. </w:t>
      </w:r>
      <w:r w:rsidRPr="00183DF6">
        <w:rPr>
          <w:rFonts w:ascii="Times New Roman" w:eastAsia="Calibri" w:hAnsi="Times New Roman" w:cs="Times New Roman"/>
          <w:color w:val="000000" w:themeColor="text1"/>
          <w:sz w:val="24"/>
          <w:szCs w:val="24"/>
        </w:rPr>
        <w:t>Pirkimo organizatorius Kretingos rajono savivaldybės administracijos Viešųjų pirkimų skyriaus</w:t>
      </w:r>
      <w:r w:rsidR="00077A24">
        <w:rPr>
          <w:rFonts w:ascii="Times New Roman" w:hAnsi="Times New Roman"/>
          <w:sz w:val="24"/>
          <w:szCs w:val="24"/>
        </w:rPr>
        <w:t xml:space="preserve"> </w:t>
      </w:r>
      <w:r w:rsidRPr="00183DF6">
        <w:rPr>
          <w:rFonts w:ascii="Times New Roman" w:eastAsia="Calibri" w:hAnsi="Times New Roman" w:cs="Times New Roman"/>
          <w:color w:val="000000" w:themeColor="text1"/>
          <w:sz w:val="24"/>
          <w:szCs w:val="24"/>
        </w:rPr>
        <w:t xml:space="preserve">specialistė </w:t>
      </w:r>
      <w:r w:rsidR="00E543F1" w:rsidRPr="00E543F1">
        <w:rPr>
          <w:rFonts w:ascii="Times New Roman" w:eastAsia="Calibri" w:hAnsi="Times New Roman" w:cs="Times New Roman"/>
          <w:color w:val="000000" w:themeColor="text1"/>
          <w:sz w:val="24"/>
          <w:szCs w:val="24"/>
        </w:rPr>
        <w:t>Vaida Zacharevičienė</w:t>
      </w:r>
      <w:r>
        <w:rPr>
          <w:rFonts w:ascii="Times New Roman" w:eastAsia="Calibri" w:hAnsi="Times New Roman" w:cs="Times New Roman"/>
          <w:color w:val="000000" w:themeColor="text1"/>
          <w:sz w:val="24"/>
          <w:szCs w:val="24"/>
        </w:rPr>
        <w:t>.</w:t>
      </w:r>
    </w:p>
    <w:p w14:paraId="12EB9976" w14:textId="77777777"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1.6.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1ED48E5E" w:rsidR="00920C21" w:rsidRPr="007970AB"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1.6.1.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E543F1">
        <w:rPr>
          <w:rFonts w:ascii="Times New Roman" w:hAnsi="Times New Roman"/>
          <w:sz w:val="24"/>
          <w:szCs w:val="24"/>
        </w:rPr>
        <w:t xml:space="preserve"> </w:t>
      </w:r>
      <w:r w:rsidR="00433BC0">
        <w:rPr>
          <w:rFonts w:ascii="Times New Roman" w:hAnsi="Times New Roman"/>
          <w:sz w:val="24"/>
          <w:szCs w:val="24"/>
        </w:rPr>
        <w:t xml:space="preserve">specialistė </w:t>
      </w:r>
      <w:r w:rsidR="00E543F1" w:rsidRPr="00E543F1">
        <w:rPr>
          <w:rFonts w:ascii="Times New Roman" w:hAnsi="Times New Roman"/>
          <w:sz w:val="24"/>
          <w:szCs w:val="24"/>
        </w:rPr>
        <w:t>Vaida Zacharevičienė</w:t>
      </w:r>
      <w:r>
        <w:rPr>
          <w:rFonts w:ascii="Times New Roman" w:eastAsia="Calibri" w:hAnsi="Times New Roman" w:cs="Times New Roman"/>
          <w:sz w:val="24"/>
          <w:szCs w:val="24"/>
        </w:rPr>
        <w:t xml:space="preserve">, </w:t>
      </w:r>
      <w:r w:rsidR="00433E72">
        <w:rPr>
          <w:rFonts w:ascii="Times New Roman" w:eastAsia="Calibri" w:hAnsi="Times New Roman" w:cs="Times New Roman"/>
          <w:sz w:val="24"/>
          <w:szCs w:val="24"/>
        </w:rPr>
        <w:t>0</w:t>
      </w:r>
      <w:r w:rsidR="00E543F1">
        <w:rPr>
          <w:rFonts w:ascii="Times New Roman" w:eastAsia="Calibri" w:hAnsi="Times New Roman" w:cs="Times New Roman"/>
          <w:sz w:val="24"/>
          <w:szCs w:val="24"/>
        </w:rPr>
        <w:t xml:space="preserve"> 445 51471</w:t>
      </w:r>
      <w:r>
        <w:rPr>
          <w:rFonts w:ascii="Times New Roman" w:eastAsia="Calibri" w:hAnsi="Times New Roman" w:cs="Times New Roman"/>
          <w:sz w:val="24"/>
          <w:szCs w:val="24"/>
        </w:rPr>
        <w:t xml:space="preserve">, </w:t>
      </w:r>
      <w:hyperlink r:id="rId12" w:history="1">
        <w:r w:rsidR="00E543F1" w:rsidRPr="00DD5CD8">
          <w:rPr>
            <w:rStyle w:val="Hipersaitas"/>
            <w:rFonts w:ascii="Times New Roman" w:eastAsia="Calibri" w:hAnsi="Times New Roman" w:cs="Times New Roman"/>
            <w:sz w:val="24"/>
            <w:szCs w:val="24"/>
          </w:rPr>
          <w:t>vaida.zachareviciene@kretinga.lt</w:t>
        </w:r>
      </w:hyperlink>
      <w:r w:rsidRPr="007970AB">
        <w:rPr>
          <w:rFonts w:ascii="Times New Roman" w:eastAsia="Calibri" w:hAnsi="Times New Roman" w:cs="Times New Roman"/>
          <w:sz w:val="24"/>
          <w:szCs w:val="24"/>
        </w:rPr>
        <w:t>;</w:t>
      </w:r>
    </w:p>
    <w:p w14:paraId="18AD592C" w14:textId="1E5A3424" w:rsidR="007970AB" w:rsidRPr="00920C21" w:rsidRDefault="00920C21" w:rsidP="007970AB">
      <w:pPr>
        <w:pStyle w:val="Sraopastraipa"/>
        <w:spacing w:line="276" w:lineRule="auto"/>
        <w:ind w:left="0" w:firstLine="567"/>
        <w:rPr>
          <w:rFonts w:ascii="Times New Roman" w:eastAsia="Calibri" w:hAnsi="Times New Roman" w:cs="Times New Roman"/>
          <w:sz w:val="24"/>
          <w:szCs w:val="24"/>
        </w:rPr>
      </w:pPr>
      <w:r w:rsidRPr="007970AB">
        <w:rPr>
          <w:rFonts w:ascii="Times New Roman" w:eastAsia="Times New Roman" w:hAnsi="Times New Roman" w:cs="Times New Roman"/>
          <w:sz w:val="24"/>
          <w:szCs w:val="24"/>
        </w:rPr>
        <w:t>1.6.2. dėl klausimų, susijusių su technine specifikacija –</w:t>
      </w:r>
      <w:r w:rsidR="007970AB" w:rsidRPr="007970AB">
        <w:rPr>
          <w:rFonts w:ascii="Times New Roman" w:eastAsia="Times New Roman" w:hAnsi="Times New Roman" w:cs="Times New Roman"/>
          <w:sz w:val="24"/>
          <w:szCs w:val="24"/>
        </w:rPr>
        <w:t xml:space="preserve"> </w:t>
      </w:r>
      <w:r w:rsidR="00E543F1" w:rsidRPr="00E543F1">
        <w:rPr>
          <w:rFonts w:ascii="Times New Roman" w:eastAsia="Times New Roman" w:hAnsi="Times New Roman" w:cs="Times New Roman"/>
          <w:sz w:val="24"/>
          <w:szCs w:val="24"/>
        </w:rPr>
        <w:t>Vietinio ūkio ir turto valdymo skyri</w:t>
      </w:r>
      <w:r w:rsidR="006322D7">
        <w:rPr>
          <w:rFonts w:ascii="Times New Roman" w:eastAsia="Times New Roman" w:hAnsi="Times New Roman" w:cs="Times New Roman"/>
          <w:sz w:val="24"/>
          <w:szCs w:val="24"/>
        </w:rPr>
        <w:t>aus</w:t>
      </w:r>
      <w:r w:rsidR="00E543F1">
        <w:rPr>
          <w:rFonts w:ascii="Times New Roman" w:eastAsia="Times New Roman" w:hAnsi="Times New Roman" w:cs="Times New Roman"/>
          <w:sz w:val="24"/>
          <w:szCs w:val="24"/>
        </w:rPr>
        <w:t xml:space="preserve"> vedėja</w:t>
      </w:r>
      <w:r w:rsidR="007970AB" w:rsidRPr="007970AB">
        <w:rPr>
          <w:rFonts w:ascii="Times New Roman" w:eastAsia="Times New Roman" w:hAnsi="Times New Roman" w:cs="Times New Roman"/>
          <w:sz w:val="24"/>
          <w:szCs w:val="24"/>
        </w:rPr>
        <w:t xml:space="preserve"> </w:t>
      </w:r>
      <w:r w:rsidR="00E543F1" w:rsidRPr="00E543F1">
        <w:rPr>
          <w:rFonts w:ascii="Times New Roman" w:eastAsia="Times New Roman" w:hAnsi="Times New Roman" w:cs="Times New Roman"/>
          <w:sz w:val="24"/>
          <w:szCs w:val="24"/>
        </w:rPr>
        <w:t>Sigutė Jazbutienė</w:t>
      </w:r>
      <w:r w:rsidR="007970AB" w:rsidRPr="007970AB">
        <w:rPr>
          <w:rFonts w:ascii="Times New Roman" w:eastAsia="Times New Roman" w:hAnsi="Times New Roman" w:cs="Times New Roman"/>
          <w:sz w:val="24"/>
          <w:szCs w:val="24"/>
        </w:rPr>
        <w:t xml:space="preserve">, </w:t>
      </w:r>
      <w:r w:rsidR="00E543F1">
        <w:rPr>
          <w:rFonts w:ascii="Times New Roman" w:eastAsia="Times New Roman" w:hAnsi="Times New Roman" w:cs="Times New Roman"/>
          <w:sz w:val="24"/>
          <w:szCs w:val="24"/>
        </w:rPr>
        <w:t>+370 685 33106</w:t>
      </w:r>
      <w:r w:rsidR="007970AB" w:rsidRPr="007970AB">
        <w:rPr>
          <w:rFonts w:ascii="Times New Roman" w:hAnsi="Times New Roman" w:cs="Times New Roman"/>
          <w:sz w:val="24"/>
          <w:szCs w:val="24"/>
          <w:shd w:val="clear" w:color="auto" w:fill="FFFFFF"/>
        </w:rPr>
        <w:t>,</w:t>
      </w:r>
      <w:r w:rsidR="00E543F1">
        <w:rPr>
          <w:rFonts w:ascii="Times New Roman" w:hAnsi="Times New Roman" w:cs="Times New Roman"/>
          <w:sz w:val="24"/>
          <w:szCs w:val="24"/>
          <w:shd w:val="clear" w:color="auto" w:fill="FFFFFF"/>
        </w:rPr>
        <w:t xml:space="preserve"> </w:t>
      </w:r>
      <w:r w:rsidR="00E543F1" w:rsidRPr="00E543F1">
        <w:rPr>
          <w:rFonts w:ascii="Times New Roman" w:hAnsi="Times New Roman" w:cs="Times New Roman"/>
          <w:sz w:val="24"/>
          <w:szCs w:val="24"/>
          <w:shd w:val="clear" w:color="auto" w:fill="FFFFFF"/>
        </w:rPr>
        <w:t>sigute.jazbutiene@kretinga.lt</w:t>
      </w:r>
      <w:r w:rsidR="007970AB" w:rsidRPr="007970AB">
        <w:rPr>
          <w:rFonts w:ascii="Times New Roman" w:hAnsi="Times New Roman" w:cs="Times New Roman"/>
          <w:sz w:val="24"/>
          <w:szCs w:val="24"/>
          <w:shd w:val="clear" w:color="auto" w:fill="FFFFFF"/>
        </w:rPr>
        <w:t xml:space="preserve"> </w:t>
      </w:r>
    </w:p>
    <w:p w14:paraId="41CD4052" w14:textId="4D117C31" w:rsidR="00E72609" w:rsidRPr="002620D8" w:rsidRDefault="00E72609" w:rsidP="00E72609">
      <w:pPr>
        <w:pStyle w:val="Sraopastraipa"/>
        <w:spacing w:line="276" w:lineRule="auto"/>
        <w:ind w:left="0" w:firstLine="567"/>
        <w:rPr>
          <w:rFonts w:ascii="Times New Roman" w:hAnsi="Times New Roman" w:cs="Times New Roman"/>
          <w:sz w:val="24"/>
          <w:szCs w:val="24"/>
        </w:rPr>
      </w:pPr>
      <w:r>
        <w:rPr>
          <w:rFonts w:ascii="Times New Roman" w:eastAsia="Times New Roman" w:hAnsi="Times New Roman" w:cs="Times New Roman"/>
          <w:sz w:val="24"/>
          <w:szCs w:val="24"/>
        </w:rPr>
        <w:t>1.</w:t>
      </w:r>
      <w:r w:rsidR="00920C21">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Pr="006F660E">
        <w:rPr>
          <w:rFonts w:ascii="Times New Roman" w:eastAsia="Times New Roman" w:hAnsi="Times New Roman" w:cs="Times New Roman"/>
          <w:sz w:val="24"/>
          <w:szCs w:val="24"/>
        </w:rPr>
        <w:t xml:space="preserve">Atliekamas žaliasis pirkimas. </w:t>
      </w:r>
      <w:r w:rsidRPr="006F660E">
        <w:rPr>
          <w:rFonts w:ascii="Times New Roman" w:hAnsi="Times New Roman" w:cs="Times New Roman"/>
          <w:sz w:val="24"/>
          <w:szCs w:val="24"/>
        </w:rPr>
        <w:t>Pirkimas vykdomas</w:t>
      </w:r>
      <w:r w:rsidR="007A194D">
        <w:rPr>
          <w:rFonts w:ascii="Times New Roman" w:hAnsi="Times New Roman" w:cs="Times New Roman"/>
          <w:sz w:val="24"/>
          <w:szCs w:val="24"/>
        </w:rPr>
        <w:t xml:space="preserve"> </w:t>
      </w:r>
      <w:r w:rsidR="006322D7">
        <w:rPr>
          <w:rFonts w:ascii="Times New Roman" w:hAnsi="Times New Roman" w:cs="Times New Roman"/>
          <w:sz w:val="24"/>
          <w:szCs w:val="24"/>
        </w:rPr>
        <w:t xml:space="preserve">vadovaujantis Aplinkos apsaugos kriterijų taikymo, vykdant žaliuosius pirkimus, tvarkos aprašo, patvirtinto 2011 m. birželio 28 d. įsakymu Nr. D1-508 „Dėl Alpinkos apsaugos kriterijų taikymo, vykdant žaliuosius pirkimus </w:t>
      </w:r>
      <w:r w:rsidR="005C5A28" w:rsidRPr="00944282">
        <w:rPr>
          <w:rFonts w:ascii="Times New Roman" w:hAnsi="Times New Roman" w:cs="Times New Roman"/>
          <w:sz w:val="24"/>
          <w:szCs w:val="24"/>
        </w:rPr>
        <w:t>4.</w:t>
      </w:r>
      <w:r w:rsidR="00E543F1">
        <w:rPr>
          <w:rFonts w:ascii="Times New Roman" w:hAnsi="Times New Roman" w:cs="Times New Roman"/>
          <w:sz w:val="24"/>
          <w:szCs w:val="24"/>
        </w:rPr>
        <w:t>3.</w:t>
      </w:r>
      <w:r w:rsidR="005C5A28" w:rsidRPr="00944282">
        <w:rPr>
          <w:rFonts w:ascii="Times New Roman" w:hAnsi="Times New Roman" w:cs="Times New Roman"/>
          <w:sz w:val="24"/>
          <w:szCs w:val="24"/>
        </w:rPr>
        <w:t xml:space="preserve"> papunkčiu</w:t>
      </w:r>
      <w:r w:rsidRPr="00944282">
        <w:rPr>
          <w:rFonts w:ascii="Times New Roman" w:hAnsi="Times New Roman" w:cs="Times New Roman"/>
          <w:sz w:val="24"/>
          <w:szCs w:val="24"/>
        </w:rPr>
        <w:t>.</w:t>
      </w:r>
      <w:r w:rsidR="006334F6" w:rsidRPr="00944282">
        <w:rPr>
          <w:rFonts w:ascii="Times New Roman" w:hAnsi="Times New Roman" w:cs="Times New Roman"/>
          <w:sz w:val="24"/>
          <w:szCs w:val="24"/>
        </w:rPr>
        <w:t xml:space="preserve"> Aplinkos apaugos kriterijai nustatyti </w:t>
      </w:r>
      <w:r w:rsidR="00CD0612" w:rsidRPr="00944282">
        <w:rPr>
          <w:rFonts w:ascii="Times New Roman" w:hAnsi="Times New Roman" w:cs="Times New Roman"/>
          <w:sz w:val="24"/>
          <w:szCs w:val="24"/>
        </w:rPr>
        <w:t>S</w:t>
      </w:r>
      <w:r w:rsidR="00CD0612">
        <w:rPr>
          <w:rFonts w:ascii="Times New Roman" w:hAnsi="Times New Roman" w:cs="Times New Roman"/>
          <w:sz w:val="24"/>
          <w:szCs w:val="24"/>
        </w:rPr>
        <w:t xml:space="preserve">utarties projekte (priedas Nr. </w:t>
      </w:r>
      <w:r w:rsidR="00E1221B">
        <w:rPr>
          <w:rFonts w:ascii="Times New Roman" w:hAnsi="Times New Roman" w:cs="Times New Roman"/>
          <w:sz w:val="24"/>
          <w:szCs w:val="24"/>
        </w:rPr>
        <w:t>5</w:t>
      </w:r>
      <w:r w:rsidR="00CD0612">
        <w:rPr>
          <w:rFonts w:ascii="Times New Roman" w:hAnsi="Times New Roman" w:cs="Times New Roman"/>
          <w:sz w:val="24"/>
          <w:szCs w:val="24"/>
        </w:rPr>
        <w:t>)</w:t>
      </w:r>
      <w:r w:rsidR="006334F6" w:rsidRPr="002620D8">
        <w:rPr>
          <w:rFonts w:ascii="Times New Roman" w:hAnsi="Times New Roman" w:cs="Times New Roman"/>
          <w:sz w:val="24"/>
          <w:szCs w:val="24"/>
        </w:rPr>
        <w:t>.</w:t>
      </w:r>
      <w:r w:rsidRPr="002620D8">
        <w:rPr>
          <w:rFonts w:ascii="Times New Roman" w:hAnsi="Times New Roman" w:cs="Times New Roman"/>
          <w:color w:val="FF0000"/>
          <w:sz w:val="24"/>
          <w:szCs w:val="24"/>
        </w:rPr>
        <w:t xml:space="preserve"> </w:t>
      </w:r>
    </w:p>
    <w:p w14:paraId="15179C0E" w14:textId="0BC001B4"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920C21">
        <w:rPr>
          <w:rFonts w:ascii="Times New Roman" w:hAnsi="Times New Roman" w:cs="Times New Roman"/>
          <w:sz w:val="24"/>
          <w:szCs w:val="24"/>
        </w:rPr>
        <w:t>8</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E72609"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7D847502" w14:textId="77777777" w:rsidR="00FB3C75" w:rsidRDefault="00FB3C75" w:rsidP="00E62E95">
      <w:pPr>
        <w:spacing w:line="240" w:lineRule="auto"/>
        <w:ind w:firstLine="0"/>
      </w:pPr>
    </w:p>
    <w:p w14:paraId="0C259D6F" w14:textId="5B52F548"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numato įsigyti</w:t>
      </w:r>
      <w:r w:rsidR="00DA6476">
        <w:rPr>
          <w:rFonts w:ascii="Times New Roman" w:eastAsia="Calibri" w:hAnsi="Times New Roman" w:cs="Times New Roman"/>
          <w:color w:val="000000" w:themeColor="text1"/>
          <w:sz w:val="24"/>
          <w:szCs w:val="24"/>
        </w:rPr>
        <w:t xml:space="preserve"> </w:t>
      </w:r>
      <w:r w:rsidR="00DA6476" w:rsidRPr="00DA6476">
        <w:rPr>
          <w:rFonts w:ascii="Times New Roman" w:eastAsia="Calibri" w:hAnsi="Times New Roman" w:cs="Times New Roman"/>
          <w:color w:val="000000" w:themeColor="text1"/>
          <w:sz w:val="24"/>
          <w:szCs w:val="24"/>
        </w:rPr>
        <w:t>Kretingos rajono savivaldybės vietinės reikšmės kelių ir gatvių statybos (tiesimo), rekonstravimo, remonto ir priežiūros darbų laboratorinių tyrimų ir bandymų</w:t>
      </w:r>
      <w:r w:rsidR="00FB3C75" w:rsidRPr="002F7280">
        <w:rPr>
          <w:rFonts w:ascii="Times New Roman" w:eastAsia="Calibri" w:hAnsi="Times New Roman" w:cs="Times New Roman"/>
          <w:color w:val="000000" w:themeColor="text1"/>
          <w:sz w:val="24"/>
          <w:szCs w:val="24"/>
        </w:rPr>
        <w:t xml:space="preserve"> </w:t>
      </w:r>
      <w:r w:rsidR="00AF57D4">
        <w:rPr>
          <w:rFonts w:ascii="Times New Roman" w:eastAsia="Calibri" w:hAnsi="Times New Roman" w:cs="Times New Roman"/>
          <w:color w:val="000000" w:themeColor="text1"/>
          <w:sz w:val="24"/>
          <w:szCs w:val="24"/>
        </w:rPr>
        <w:t xml:space="preserve">paslaugas (toliau -  </w:t>
      </w:r>
      <w:r w:rsidR="00433BC0" w:rsidRPr="00433BC0">
        <w:rPr>
          <w:rFonts w:ascii="Times New Roman" w:eastAsia="Calibri" w:hAnsi="Times New Roman" w:cs="Times New Roman"/>
          <w:b/>
          <w:sz w:val="24"/>
          <w:szCs w:val="24"/>
        </w:rPr>
        <w:t>P</w:t>
      </w:r>
      <w:r w:rsidR="00AF57D4">
        <w:rPr>
          <w:rFonts w:ascii="Times New Roman" w:eastAsia="Calibri" w:hAnsi="Times New Roman" w:cs="Times New Roman"/>
          <w:b/>
          <w:sz w:val="24"/>
          <w:szCs w:val="24"/>
        </w:rPr>
        <w:t>aslauga</w:t>
      </w:r>
      <w:r w:rsidR="00E60043" w:rsidRPr="00433BC0">
        <w:rPr>
          <w:rFonts w:ascii="Times New Roman" w:eastAsia="Calibri" w:hAnsi="Times New Roman" w:cs="Times New Roman"/>
          <w:b/>
          <w:sz w:val="24"/>
          <w:szCs w:val="24"/>
        </w:rPr>
        <w:t>)</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E1221B">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EE2338" w:rsidRPr="00080939">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087FC9DA" w14:textId="27099F45" w:rsidR="00DA6476" w:rsidRPr="00DA6476" w:rsidRDefault="00FB3C75" w:rsidP="00DA6476">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w:t>
      </w:r>
      <w:r w:rsidR="00DA6476">
        <w:rPr>
          <w:rFonts w:ascii="Times New Roman" w:hAnsi="Times New Roman" w:cs="Times New Roman"/>
          <w:sz w:val="24"/>
          <w:szCs w:val="24"/>
        </w:rPr>
        <w:t xml:space="preserve"> d</w:t>
      </w:r>
      <w:r w:rsidRPr="002F7280">
        <w:rPr>
          <w:rFonts w:ascii="Times New Roman" w:hAnsi="Times New Roman" w:cs="Times New Roman"/>
          <w:sz w:val="24"/>
          <w:szCs w:val="24"/>
        </w:rPr>
        <w:t>alis</w:t>
      </w:r>
      <w:r w:rsidR="00DA6476">
        <w:rPr>
          <w:rFonts w:ascii="Times New Roman" w:hAnsi="Times New Roman" w:cs="Times New Roman"/>
          <w:sz w:val="24"/>
          <w:szCs w:val="24"/>
        </w:rPr>
        <w:t xml:space="preserve"> neskaidomas</w:t>
      </w:r>
      <w:r w:rsidRPr="002F7280">
        <w:rPr>
          <w:rFonts w:ascii="Times New Roman" w:hAnsi="Times New Roman" w:cs="Times New Roman"/>
          <w:sz w:val="24"/>
          <w:szCs w:val="24"/>
        </w:rPr>
        <w:t>.</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DA6476" w:rsidRPr="00DA6476">
        <w:rPr>
          <w:rFonts w:ascii="Times New Roman" w:hAnsi="Times New Roman" w:cs="Times New Roman"/>
          <w:sz w:val="24"/>
          <w:szCs w:val="24"/>
        </w:rPr>
        <w:t>„Techninė specifikacija“</w:t>
      </w:r>
      <w:r w:rsidR="00DA6476">
        <w:rPr>
          <w:rFonts w:ascii="Times New Roman" w:hAnsi="Times New Roman" w:cs="Times New Roman"/>
          <w:sz w:val="24"/>
          <w:szCs w:val="24"/>
        </w:rPr>
        <w:t xml:space="preserve"> </w:t>
      </w:r>
      <w:r w:rsidR="00E1221B">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DA6476">
        <w:rPr>
          <w:rFonts w:ascii="Times New Roman" w:hAnsi="Times New Roman" w:cs="Times New Roman"/>
          <w:sz w:val="24"/>
          <w:szCs w:val="24"/>
        </w:rPr>
        <w:t>.</w:t>
      </w:r>
    </w:p>
    <w:p w14:paraId="55101347" w14:textId="321C3993" w:rsidR="00DA6476" w:rsidRDefault="00DA6476" w:rsidP="00DA6476">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DA6476">
        <w:rPr>
          <w:rFonts w:ascii="Times New Roman" w:hAnsi="Times New Roman" w:cs="Times New Roman"/>
          <w:color w:val="000000" w:themeColor="text1"/>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6FB9600" w14:textId="4911FBE0" w:rsidR="00DA6476" w:rsidRDefault="00DA6476" w:rsidP="00DA6476">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DA6476">
        <w:rPr>
          <w:rFonts w:ascii="Times New Roman" w:hAnsi="Times New Roman" w:cs="Times New Roman"/>
          <w:color w:val="000000" w:themeColor="text1"/>
          <w:sz w:val="24"/>
          <w:szCs w:val="24"/>
        </w:rPr>
        <w:t xml:space="preserve">Jeigu apibūdinant pirkimo objektą techninėje specifikacijoje nurodytas standartas, techninis liudijimas ar bendrosios techninės specifikacijos (Europos standartą perimantis Lietuvos standartas, </w:t>
      </w:r>
      <w:r w:rsidR="00CD49A2">
        <w:rPr>
          <w:rFonts w:ascii="Times New Roman" w:hAnsi="Times New Roman" w:cs="Times New Roman"/>
          <w:color w:val="000000" w:themeColor="text1"/>
          <w:sz w:val="24"/>
          <w:szCs w:val="24"/>
        </w:rPr>
        <w:t xml:space="preserve">sertifikatas, </w:t>
      </w:r>
      <w:r w:rsidRPr="00DA6476">
        <w:rPr>
          <w:rFonts w:ascii="Times New Roman" w:hAnsi="Times New Roman" w:cs="Times New Roman"/>
          <w:color w:val="000000" w:themeColor="text1"/>
          <w:sz w:val="24"/>
          <w:szCs w:val="24"/>
        </w:rPr>
        <w:t xml:space="preserve">Europos techninio įvertinimo patvirtinimo dokumentas, informacinių ir ryšių technologijų bendrosios techninės specifikacijos, tarptautinis standartas, kitos Europos standartizacijos organizacijų nustatytos techninių normatyvų sistemos, nacionaliniai standartai, </w:t>
      </w:r>
      <w:r w:rsidRPr="00DA6476">
        <w:rPr>
          <w:rFonts w:ascii="Times New Roman" w:hAnsi="Times New Roman" w:cs="Times New Roman"/>
          <w:color w:val="000000" w:themeColor="text1"/>
          <w:sz w:val="24"/>
          <w:szCs w:val="24"/>
        </w:rPr>
        <w:lastRenderedPageBreak/>
        <w:t>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171BA1A" w14:textId="77777777" w:rsidR="00DA6476" w:rsidRPr="00DA6476" w:rsidRDefault="00DA6476" w:rsidP="00DA6476">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920C21">
      <w:pPr>
        <w:pStyle w:val="Antrat1"/>
        <w:numPr>
          <w:ilvl w:val="0"/>
          <w:numId w:val="7"/>
        </w:numPr>
        <w:spacing w:before="0" w:after="0"/>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61D37EAC" w14:textId="77777777" w:rsidR="00907DB6" w:rsidRPr="007C6FB6" w:rsidRDefault="00907DB6" w:rsidP="00907DB6">
      <w:pPr>
        <w:pStyle w:val="Sraopastraipa"/>
        <w:numPr>
          <w:ilvl w:val="1"/>
          <w:numId w:val="7"/>
        </w:numPr>
        <w:spacing w:line="240" w:lineRule="auto"/>
        <w:ind w:left="0" w:firstLine="567"/>
        <w:rPr>
          <w:rFonts w:ascii="Times New Roman" w:hAnsi="Times New Roman" w:cs="Times New Roman"/>
          <w:i/>
          <w:iCs/>
          <w:sz w:val="24"/>
          <w:szCs w:val="24"/>
        </w:rPr>
      </w:pPr>
      <w:r>
        <w:rPr>
          <w:rFonts w:ascii="Times New Roman" w:eastAsia="Arial" w:hAnsi="Times New Roman" w:cs="Times New Roman"/>
          <w:sz w:val="24"/>
          <w:szCs w:val="24"/>
        </w:rPr>
        <w:t xml:space="preserve">Tiekėjas teikdamas pasiūlymą </w:t>
      </w:r>
      <w:r w:rsidRPr="007C6FB6">
        <w:rPr>
          <w:rFonts w:ascii="Times New Roman" w:eastAsia="Arial" w:hAnsi="Times New Roman" w:cs="Times New Roman"/>
          <w:sz w:val="24"/>
          <w:szCs w:val="24"/>
        </w:rPr>
        <w:t xml:space="preserve">turi pateikti </w:t>
      </w:r>
      <w:r>
        <w:rPr>
          <w:rFonts w:ascii="Times New Roman" w:eastAsia="Arial" w:hAnsi="Times New Roman" w:cs="Times New Roman"/>
          <w:sz w:val="24"/>
          <w:szCs w:val="24"/>
        </w:rPr>
        <w:t>tiekėjo</w:t>
      </w:r>
      <w:r w:rsidRPr="007C6FB6">
        <w:rPr>
          <w:rFonts w:ascii="Times New Roman" w:eastAsia="Arial" w:hAnsi="Times New Roman" w:cs="Times New Roman"/>
          <w:sz w:val="24"/>
          <w:szCs w:val="24"/>
        </w:rPr>
        <w:t xml:space="preserve"> deklaracij</w:t>
      </w:r>
      <w:r>
        <w:rPr>
          <w:rFonts w:ascii="Times New Roman" w:eastAsia="Arial" w:hAnsi="Times New Roman" w:cs="Times New Roman"/>
          <w:sz w:val="24"/>
          <w:szCs w:val="24"/>
        </w:rPr>
        <w:t>ą</w:t>
      </w:r>
      <w:r w:rsidRPr="007C6FB6">
        <w:rPr>
          <w:rFonts w:ascii="Times New Roman" w:eastAsia="Arial" w:hAnsi="Times New Roman" w:cs="Times New Roman"/>
          <w:sz w:val="24"/>
          <w:szCs w:val="24"/>
        </w:rPr>
        <w:t xml:space="preserve"> dėl atitikties reikalavimams</w:t>
      </w:r>
      <w:r>
        <w:rPr>
          <w:rFonts w:ascii="Times New Roman" w:eastAsia="Arial" w:hAnsi="Times New Roman" w:cs="Times New Roman"/>
          <w:sz w:val="24"/>
          <w:szCs w:val="24"/>
        </w:rPr>
        <w:t xml:space="preserve"> (Pirkimo sąlygų 9 priedas)</w:t>
      </w:r>
      <w:r w:rsidRPr="007C6FB6">
        <w:rPr>
          <w:rFonts w:ascii="Times New Roman" w:eastAsia="Arial" w:hAnsi="Times New Roman" w:cs="Times New Roman"/>
          <w:sz w:val="24"/>
          <w:szCs w:val="24"/>
        </w:rPr>
        <w:t xml:space="preserve">. </w:t>
      </w:r>
      <w:r w:rsidRPr="007C6FB6">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09AF7935" w14:textId="77777777" w:rsidR="00907DB6" w:rsidRPr="009255A9" w:rsidRDefault="00907DB6" w:rsidP="00907DB6">
      <w:pPr>
        <w:pStyle w:val="Sraopastraipa"/>
        <w:numPr>
          <w:ilvl w:val="1"/>
          <w:numId w:val="7"/>
        </w:numPr>
        <w:spacing w:line="240" w:lineRule="auto"/>
        <w:ind w:left="0" w:firstLine="567"/>
        <w:rPr>
          <w:rFonts w:ascii="Times New Roman" w:hAnsi="Times New Roman" w:cs="Times New Roman"/>
          <w:b/>
          <w:i/>
          <w:color w:val="FF0000"/>
          <w:sz w:val="24"/>
          <w:szCs w:val="24"/>
          <w:u w:val="single"/>
        </w:rPr>
      </w:pPr>
      <w:r w:rsidRPr="00786F96">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w:t>
      </w:r>
      <w:r>
        <w:rPr>
          <w:rFonts w:ascii="Times New Roman" w:hAnsi="Times New Roman" w:cs="Times New Roman"/>
          <w:sz w:val="24"/>
          <w:szCs w:val="24"/>
        </w:rPr>
        <w:t xml:space="preserve">. </w:t>
      </w:r>
    </w:p>
    <w:p w14:paraId="2BC9AF3C" w14:textId="77777777" w:rsidR="00907DB6" w:rsidRPr="00E8310D" w:rsidRDefault="00907DB6" w:rsidP="00907DB6">
      <w:pPr>
        <w:pStyle w:val="Sraopastraipa"/>
        <w:numPr>
          <w:ilvl w:val="1"/>
          <w:numId w:val="7"/>
        </w:numPr>
        <w:spacing w:line="240" w:lineRule="auto"/>
        <w:ind w:left="0" w:firstLine="567"/>
        <w:rPr>
          <w:rFonts w:ascii="Times New Roman" w:hAnsi="Times New Roman" w:cs="Times New Roman"/>
          <w:sz w:val="24"/>
          <w:szCs w:val="24"/>
        </w:rPr>
      </w:pPr>
      <w:r w:rsidRPr="00786F96">
        <w:rPr>
          <w:rFonts w:ascii="Times New Roman" w:eastAsia="Arial" w:hAnsi="Times New Roman" w:cs="Times New Roman"/>
          <w:sz w:val="24"/>
          <w:szCs w:val="24"/>
        </w:rPr>
        <w:t xml:space="preserve">Tiekėjas teikdamas pasiūlymą turi pateikti </w:t>
      </w:r>
      <w:bookmarkStart w:id="12" w:name="_Hlk161144860"/>
      <w:r w:rsidRPr="00786F96">
        <w:rPr>
          <w:rFonts w:ascii="Times New Roman" w:eastAsia="Arial" w:hAnsi="Times New Roman" w:cs="Times New Roman"/>
          <w:sz w:val="24"/>
          <w:szCs w:val="24"/>
        </w:rPr>
        <w:t>pirkimo dokumentuose nustatytų kvalifikacinių reikalavimų atitikties deklaraciją</w:t>
      </w:r>
      <w:bookmarkEnd w:id="12"/>
      <w:r w:rsidRPr="00786F96">
        <w:rPr>
          <w:rFonts w:ascii="Times New Roman" w:eastAsia="Arial" w:hAnsi="Times New Roman" w:cs="Times New Roman"/>
          <w:sz w:val="24"/>
          <w:szCs w:val="24"/>
        </w:rPr>
        <w:t xml:space="preserve"> (Pirkimo sąlygų 7 priedas</w:t>
      </w:r>
      <w:r w:rsidRPr="00E8310D">
        <w:rPr>
          <w:rFonts w:ascii="Times New Roman" w:eastAsia="Arial" w:hAnsi="Times New Roman" w:cs="Times New Roman"/>
          <w:sz w:val="24"/>
          <w:szCs w:val="24"/>
        </w:rPr>
        <w:t>). Pažymų, patvirtinančių tiekėjo pašalinimo pagrindų nebuvimą, nereikalaujama, išskyrus atvejus, kai kyla pagrįstų abejonių dėl tiekėjo patikimumo.</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3"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3"/>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957A8F">
      <w:pPr>
        <w:pStyle w:val="Antrat1"/>
        <w:numPr>
          <w:ilvl w:val="0"/>
          <w:numId w:val="7"/>
        </w:numPr>
        <w:spacing w:before="0" w:after="0" w:line="300" w:lineRule="auto"/>
        <w:rPr>
          <w:rFonts w:ascii="Times New Roman" w:hAnsi="Times New Roman" w:cs="Times New Roman"/>
          <w:b/>
          <w:color w:val="auto"/>
          <w:sz w:val="28"/>
          <w:szCs w:val="28"/>
        </w:rPr>
      </w:pPr>
      <w:bookmarkStart w:id="14"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42752441" w14:textId="04BF74F5" w:rsidR="008B12C0" w:rsidRPr="00603B82" w:rsidRDefault="000010DA" w:rsidP="00920C21">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D41416" w:rsidRPr="00603B82">
        <w:rPr>
          <w:rFonts w:ascii="Times New Roman" w:hAnsi="Times New Roman" w:cs="Times New Roman"/>
          <w:b/>
          <w:bCs/>
          <w:sz w:val="24"/>
          <w:szCs w:val="24"/>
        </w:rPr>
        <w:t xml:space="preserve">CVP IS pasiūlymo lango </w:t>
      </w:r>
      <w:r w:rsidR="00F16BEB" w:rsidRPr="00603B82">
        <w:rPr>
          <w:rFonts w:ascii="Times New Roman" w:hAnsi="Times New Roman" w:cs="Times New Roman"/>
          <w:b/>
          <w:bCs/>
          <w:sz w:val="24"/>
          <w:szCs w:val="24"/>
        </w:rPr>
        <w:t xml:space="preserve">eilutėje </w:t>
      </w:r>
      <w:r w:rsidR="008D277C" w:rsidRPr="00603B82">
        <w:rPr>
          <w:rFonts w:ascii="Times New Roman" w:hAnsi="Times New Roman" w:cs="Times New Roman"/>
          <w:b/>
          <w:bCs/>
          <w:sz w:val="24"/>
          <w:szCs w:val="24"/>
        </w:rPr>
        <w:t>„Prisegti dokument</w:t>
      </w:r>
      <w:r w:rsidR="00B7716A" w:rsidRPr="00603B82">
        <w:rPr>
          <w:rFonts w:ascii="Times New Roman" w:hAnsi="Times New Roman" w:cs="Times New Roman"/>
          <w:b/>
          <w:bCs/>
          <w:sz w:val="24"/>
          <w:szCs w:val="24"/>
        </w:rPr>
        <w:t>us</w:t>
      </w:r>
      <w:r w:rsidR="008D277C" w:rsidRPr="00603B82">
        <w:rPr>
          <w:rFonts w:ascii="Times New Roman" w:hAnsi="Times New Roman" w:cs="Times New Roman"/>
          <w:b/>
          <w:bCs/>
          <w:sz w:val="24"/>
          <w:szCs w:val="24"/>
        </w:rPr>
        <w:t>“ pateikiama</w:t>
      </w:r>
      <w:r w:rsidR="005964CC" w:rsidRPr="00603B82">
        <w:rPr>
          <w:rFonts w:ascii="Times New Roman" w:hAnsi="Times New Roman" w:cs="Times New Roman"/>
          <w:b/>
          <w:bCs/>
          <w:sz w:val="24"/>
          <w:szCs w:val="24"/>
        </w:rPr>
        <w:t>s</w:t>
      </w:r>
      <w:r w:rsidR="005964CC" w:rsidRPr="00603B82">
        <w:rPr>
          <w:rFonts w:ascii="Times New Roman" w:hAnsi="Times New Roman" w:cs="Times New Roman"/>
          <w:sz w:val="24"/>
          <w:szCs w:val="24"/>
        </w:rPr>
        <w:t xml:space="preserve"> </w:t>
      </w:r>
      <w:r w:rsidR="005A5204" w:rsidRPr="00603B82">
        <w:rPr>
          <w:rFonts w:ascii="Times New Roman" w:hAnsi="Times New Roman" w:cs="Times New Roman"/>
          <w:sz w:val="24"/>
          <w:szCs w:val="24"/>
        </w:rPr>
        <w:t xml:space="preserve">tiekėjo pasirašytas pasiūlymas, parengtas pagal </w:t>
      </w:r>
      <w:r w:rsidR="00820787" w:rsidRPr="00603B82">
        <w:rPr>
          <w:rFonts w:ascii="Times New Roman" w:hAnsi="Times New Roman" w:cs="Times New Roman"/>
          <w:sz w:val="24"/>
          <w:szCs w:val="24"/>
        </w:rPr>
        <w:t>s</w:t>
      </w:r>
      <w:r w:rsidR="00FB4849">
        <w:rPr>
          <w:rFonts w:ascii="Times New Roman" w:hAnsi="Times New Roman" w:cs="Times New Roman"/>
          <w:sz w:val="24"/>
          <w:szCs w:val="24"/>
        </w:rPr>
        <w:t xml:space="preserve">pecialiųjų </w:t>
      </w:r>
      <w:r w:rsidR="00C16B8E">
        <w:rPr>
          <w:rFonts w:ascii="Times New Roman" w:hAnsi="Times New Roman" w:cs="Times New Roman"/>
          <w:sz w:val="24"/>
          <w:szCs w:val="24"/>
        </w:rPr>
        <w:t xml:space="preserve">pirkimo sąlygų </w:t>
      </w:r>
      <w:r w:rsidR="004C6C6A">
        <w:rPr>
          <w:rFonts w:ascii="Times New Roman" w:hAnsi="Times New Roman" w:cs="Times New Roman"/>
          <w:sz w:val="24"/>
          <w:szCs w:val="24"/>
        </w:rPr>
        <w:t>3</w:t>
      </w:r>
      <w:r w:rsidR="00DC737D">
        <w:rPr>
          <w:rFonts w:ascii="Times New Roman" w:hAnsi="Times New Roman" w:cs="Times New Roman"/>
          <w:sz w:val="24"/>
          <w:szCs w:val="24"/>
        </w:rPr>
        <w:t xml:space="preserve"> </w:t>
      </w:r>
      <w:r w:rsidR="008339CC" w:rsidRPr="00603B82">
        <w:rPr>
          <w:rFonts w:ascii="Times New Roman" w:hAnsi="Times New Roman" w:cs="Times New Roman"/>
          <w:sz w:val="24"/>
          <w:szCs w:val="24"/>
        </w:rPr>
        <w:t xml:space="preserve">priede </w:t>
      </w:r>
      <w:r w:rsidR="00DC737D">
        <w:rPr>
          <w:rFonts w:ascii="Times New Roman" w:hAnsi="Times New Roman" w:cs="Times New Roman"/>
          <w:sz w:val="24"/>
          <w:szCs w:val="24"/>
        </w:rPr>
        <w:t xml:space="preserve">„Pasiūlymo forma“ </w:t>
      </w:r>
      <w:r w:rsidR="005A5204" w:rsidRPr="00603B8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34E3FE3"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Jei kurie nors su pasiūlymu teikiami dokumentai parengti ne ta kalba, kuria reikalaujama</w:t>
      </w:r>
      <w:r w:rsidR="00C16B8E">
        <w:rPr>
          <w:rFonts w:ascii="Times New Roman" w:eastAsia="Arial" w:hAnsi="Times New Roman" w:cs="Times New Roman"/>
          <w:sz w:val="24"/>
          <w:szCs w:val="24"/>
        </w:rPr>
        <w:t>, Perkančiajai organizacijai paprašius</w:t>
      </w:r>
      <w:r w:rsidR="000A3108" w:rsidRPr="009B74F3">
        <w:rPr>
          <w:rFonts w:ascii="Times New Roman" w:eastAsia="Arial" w:hAnsi="Times New Roman" w:cs="Times New Roman"/>
          <w:sz w:val="24"/>
          <w:szCs w:val="24"/>
        </w:rPr>
        <w:t xml:space="preserve">,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7095E83C"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lastRenderedPageBreak/>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w:t>
      </w:r>
      <w:r w:rsidR="00C16B8E">
        <w:rPr>
          <w:rFonts w:ascii="Times New Roman" w:eastAsia="Arial" w:hAnsi="Times New Roman" w:cs="Times New Roman"/>
          <w:sz w:val="24"/>
          <w:szCs w:val="24"/>
        </w:rPr>
        <w:t>keturių</w:t>
      </w:r>
      <w:r w:rsidR="006A6A5B" w:rsidRPr="009B74F3">
        <w:rPr>
          <w:rFonts w:ascii="Times New Roman" w:eastAsia="Arial" w:hAnsi="Times New Roman" w:cs="Times New Roman"/>
          <w:sz w:val="24"/>
          <w:szCs w:val="24"/>
        </w:rPr>
        <w:t xml:space="preserve">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3946E33E" w14:textId="65B6C219" w:rsidR="00F527B1" w:rsidRPr="009B74F3" w:rsidRDefault="00E85882" w:rsidP="009B74F3">
      <w:pPr>
        <w:pStyle w:val="Antrat1"/>
        <w:spacing w:before="0" w:after="0" w:line="300" w:lineRule="auto"/>
        <w:ind w:firstLine="0"/>
        <w:rPr>
          <w:rFonts w:ascii="Times New Roman" w:hAnsi="Times New Roman" w:cs="Times New Roman"/>
          <w:b/>
          <w:color w:val="auto"/>
          <w:sz w:val="28"/>
          <w:szCs w:val="28"/>
        </w:rPr>
      </w:pPr>
      <w:bookmarkStart w:id="15"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6" w:name="_Toc15392775"/>
      <w:bookmarkStart w:id="17" w:name="_Toc137194953"/>
      <w:r w:rsidRPr="009B74F3">
        <w:rPr>
          <w:rFonts w:ascii="Times New Roman" w:hAnsi="Times New Roman" w:cs="Times New Roman"/>
          <w:b/>
          <w:color w:val="auto"/>
          <w:sz w:val="28"/>
          <w:szCs w:val="28"/>
        </w:rPr>
        <w:t>P</w:t>
      </w:r>
      <w:bookmarkEnd w:id="16"/>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7"/>
    </w:p>
    <w:p w14:paraId="55B8916B" w14:textId="57B01D03" w:rsidR="00ED4DF5" w:rsidRPr="00CD0612"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w:t>
      </w:r>
      <w:r w:rsidRPr="00CD0612">
        <w:rPr>
          <w:rFonts w:ascii="Times New Roman" w:eastAsia="Calibri" w:hAnsi="Times New Roman" w:cs="Times New Roman"/>
          <w:sz w:val="24"/>
          <w:szCs w:val="24"/>
        </w:rPr>
        <w:t xml:space="preserve">pirkimo sąlygų  </w:t>
      </w:r>
      <w:r w:rsidR="00AC7BEB">
        <w:rPr>
          <w:rFonts w:ascii="Times New Roman" w:eastAsia="Calibri" w:hAnsi="Times New Roman" w:cs="Times New Roman"/>
          <w:sz w:val="24"/>
          <w:szCs w:val="24"/>
        </w:rPr>
        <w:t>4</w:t>
      </w:r>
      <w:r w:rsidRPr="00CD0612">
        <w:rPr>
          <w:rFonts w:ascii="Times New Roman" w:eastAsia="Calibri" w:hAnsi="Times New Roman" w:cs="Times New Roman"/>
          <w:sz w:val="24"/>
          <w:szCs w:val="24"/>
        </w:rPr>
        <w:t xml:space="preserve"> priede „Pasiūlymų vertinimo kriterijai“.</w:t>
      </w:r>
    </w:p>
    <w:p w14:paraId="4BF6B8CD" w14:textId="4D47EE6D" w:rsidR="00CD0612" w:rsidRPr="00CD0612" w:rsidRDefault="00CD0612" w:rsidP="00CD0612">
      <w:pPr>
        <w:pStyle w:val="Betarp"/>
        <w:ind w:firstLine="284"/>
        <w:contextualSpacing/>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ED4DF5" w:rsidRPr="00CD0612">
        <w:rPr>
          <w:rFonts w:ascii="Times New Roman" w:hAnsi="Times New Roman" w:cs="Times New Roman"/>
          <w:color w:val="000000" w:themeColor="text1"/>
          <w:sz w:val="24"/>
          <w:szCs w:val="24"/>
        </w:rPr>
        <w:t xml:space="preserve">7.2. </w:t>
      </w:r>
      <w:r w:rsidRPr="00CD0612">
        <w:rPr>
          <w:rFonts w:ascii="Times New Roman" w:hAnsi="Times New Roman" w:cs="Times New Roman"/>
          <w:color w:val="000000" w:themeColor="text1"/>
          <w:sz w:val="24"/>
          <w:szCs w:val="24"/>
        </w:rPr>
        <w:t xml:space="preserve"> </w:t>
      </w:r>
      <w:r w:rsidR="00BB4DE9" w:rsidRPr="00BB4DE9">
        <w:rPr>
          <w:rFonts w:ascii="Times New Roman" w:hAnsi="Times New Roman" w:cs="Times New Roman"/>
          <w:color w:val="000000" w:themeColor="text1"/>
          <w:sz w:val="24"/>
          <w:szCs w:val="24"/>
        </w:rPr>
        <w:t>Laimėjusiu pasiūlymu galės būti pripažintas tik 1 (vienas) ekonomiškai naudingiausias pasiūlymas, esantis pasiūlymų eilės pirmoje vietoje.</w:t>
      </w:r>
    </w:p>
    <w:p w14:paraId="01B841CC" w14:textId="5B869DA0"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w:t>
      </w:r>
      <w:r w:rsidR="00AC7BEB">
        <w:rPr>
          <w:rFonts w:ascii="Times New Roman" w:hAnsi="Times New Roman" w:cs="Times New Roman"/>
          <w:sz w:val="24"/>
          <w:szCs w:val="24"/>
        </w:rPr>
        <w:t>3</w:t>
      </w:r>
      <w:r w:rsidRPr="00ED4DF5">
        <w:rPr>
          <w:rFonts w:ascii="Times New Roman" w:hAnsi="Times New Roman" w:cs="Times New Roman"/>
          <w:sz w:val="24"/>
          <w:szCs w:val="24"/>
        </w:rPr>
        <w:t xml:space="preserve">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CFAC41F" w14:textId="5A3D78C7" w:rsidR="00D83C57" w:rsidRPr="009B74F3" w:rsidRDefault="00D83C57" w:rsidP="004A0305">
      <w:pPr>
        <w:pStyle w:val="Antrat1"/>
        <w:tabs>
          <w:tab w:val="left" w:pos="567"/>
        </w:tabs>
        <w:spacing w:line="20" w:lineRule="atLeast"/>
        <w:ind w:firstLine="0"/>
        <w:contextualSpacing/>
        <w:rPr>
          <w:rFonts w:ascii="Times New Roman" w:hAnsi="Times New Roman" w:cs="Times New Roman"/>
          <w:b/>
          <w:sz w:val="28"/>
          <w:szCs w:val="28"/>
        </w:rPr>
      </w:pPr>
      <w:bookmarkStart w:id="18" w:name="_Ref39425999"/>
      <w:bookmarkStart w:id="19" w:name="_Ref39426005"/>
      <w:bookmarkStart w:id="20" w:name="_Toc126333937"/>
      <w:bookmarkStart w:id="21" w:name="_Toc137194954"/>
      <w:r w:rsidRPr="009B74F3">
        <w:rPr>
          <w:rFonts w:ascii="Times New Roman" w:hAnsi="Times New Roman" w:cs="Times New Roman"/>
          <w:b/>
          <w:sz w:val="28"/>
          <w:szCs w:val="28"/>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1DF9955F" w14:textId="27AD82DD" w:rsidR="00CD0612" w:rsidRPr="00CD0612" w:rsidRDefault="000003B6" w:rsidP="00CD0612">
      <w:pPr>
        <w:pStyle w:val="Sraopastraipa"/>
        <w:spacing w:line="240" w:lineRule="auto"/>
        <w:ind w:left="0" w:firstLine="709"/>
        <w:rPr>
          <w:rFonts w:ascii="Times New Roman" w:hAnsi="Times New Roman" w:cs="Times New Roman"/>
          <w:sz w:val="24"/>
          <w:szCs w:val="24"/>
        </w:rPr>
      </w:pPr>
      <w:r w:rsidRPr="00CD0612">
        <w:rPr>
          <w:rFonts w:ascii="Times New Roman" w:hAnsi="Times New Roman" w:cs="Times New Roman"/>
          <w:color w:val="000000" w:themeColor="text1"/>
          <w:sz w:val="24"/>
          <w:szCs w:val="24"/>
        </w:rPr>
        <w:t xml:space="preserve">8.1. </w:t>
      </w:r>
      <w:r w:rsidR="00CD0612" w:rsidRPr="00CD0612">
        <w:rPr>
          <w:rFonts w:ascii="Times New Roman" w:hAnsi="Times New Roman" w:cs="Times New Roman"/>
          <w:color w:val="000000" w:themeColor="text1"/>
          <w:sz w:val="24"/>
          <w:szCs w:val="24"/>
        </w:rPr>
        <w:t>Ši pirkimo procedūra atliekama siekiant sudaryti sutartis su tiekėjais, kurių pasiūlymai, vadovaujantis pirkimo sąlygose</w:t>
      </w:r>
      <w:r w:rsidR="00CD0612" w:rsidRPr="00CD0612">
        <w:rPr>
          <w:rFonts w:ascii="Times New Roman" w:hAnsi="Times New Roman" w:cs="Times New Roman"/>
          <w:color w:val="0070C0"/>
          <w:sz w:val="24"/>
          <w:szCs w:val="24"/>
        </w:rPr>
        <w:t xml:space="preserve"> </w:t>
      </w:r>
      <w:r w:rsidR="00CD0612" w:rsidRPr="00CD0612">
        <w:rPr>
          <w:rFonts w:ascii="Times New Roman" w:hAnsi="Times New Roman" w:cs="Times New Roman"/>
          <w:color w:val="000000" w:themeColor="text1"/>
          <w:sz w:val="24"/>
          <w:szCs w:val="24"/>
        </w:rPr>
        <w:t xml:space="preserve">nustatyta tvarka, bus pripažinti laimėję, o jei pirkimas skaidomas į dalis – su tiekėjais, kurių pasiūlymai bus pripažinti laimėję. Su labiausiai ekonomišką pasiūlymą pateikusiu tiekėju sutartis bus sudaroma dėl tokio pirkimo objekto kiekio, kiek perkančiajai organizacijai reikės, kad būtų nupirktas visas pirkimo objekto kiekis (t. y. gali būti siūloma sudaryti sutartį dėl mažesnio, nei pasiūlyme nurodytas siūlomas kiekis – toks tiekėjas gali atsisakyti sudaryti sutartį dėl mažesnio nei siūlytas kiekis, neprarasdamas pasiūlymo galiojimo užtikrinimo, jei jis buvo taikomas). </w:t>
      </w:r>
      <w:r w:rsidR="00CD0612" w:rsidRPr="00CD0612">
        <w:rPr>
          <w:rFonts w:ascii="Times New Roman" w:hAnsi="Times New Roman" w:cs="Times New Roman"/>
          <w:sz w:val="24"/>
          <w:szCs w:val="24"/>
        </w:rPr>
        <w:t>Sutarties sąlygos pateikiamos specialiųjų pirkimo sąlygų</w:t>
      </w:r>
      <w:r w:rsidR="00CD0612">
        <w:rPr>
          <w:rFonts w:ascii="Times New Roman" w:hAnsi="Times New Roman" w:cs="Times New Roman"/>
          <w:sz w:val="24"/>
          <w:szCs w:val="24"/>
        </w:rPr>
        <w:t xml:space="preserve"> </w:t>
      </w:r>
      <w:r w:rsidR="00AC7BEB">
        <w:rPr>
          <w:rFonts w:ascii="Times New Roman" w:hAnsi="Times New Roman" w:cs="Times New Roman"/>
          <w:sz w:val="24"/>
          <w:szCs w:val="24"/>
        </w:rPr>
        <w:t>5</w:t>
      </w:r>
      <w:r w:rsidR="00CD0612" w:rsidRPr="00CD0612">
        <w:rPr>
          <w:rFonts w:ascii="Times New Roman" w:hAnsi="Times New Roman" w:cs="Times New Roman"/>
          <w:color w:val="00B050"/>
          <w:sz w:val="24"/>
          <w:szCs w:val="24"/>
        </w:rPr>
        <w:t xml:space="preserve"> </w:t>
      </w:r>
      <w:r w:rsidR="00CD0612" w:rsidRPr="00CD0612">
        <w:rPr>
          <w:rFonts w:ascii="Times New Roman" w:hAnsi="Times New Roman" w:cs="Times New Roman"/>
          <w:sz w:val="24"/>
          <w:szCs w:val="24"/>
        </w:rPr>
        <w:t>priede.</w:t>
      </w: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45782548" w14:textId="0E5D8938" w:rsidR="0017599A" w:rsidRPr="009B74F3" w:rsidRDefault="0017599A" w:rsidP="0017599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2D3B2269" w14:textId="77777777" w:rsidR="0017599A" w:rsidRDefault="0017599A" w:rsidP="0017599A">
      <w:pPr>
        <w:spacing w:line="240" w:lineRule="auto"/>
        <w:ind w:firstLine="567"/>
        <w:rPr>
          <w:rFonts w:ascii="Times New Roman" w:eastAsia="Calibri" w:hAnsi="Times New Roman" w:cs="Times New Roman"/>
          <w:color w:val="000000"/>
          <w:sz w:val="24"/>
          <w:szCs w:val="20"/>
          <w:lang w:eastAsia="x-none"/>
        </w:rPr>
      </w:pPr>
    </w:p>
    <w:p w14:paraId="6DF3A315" w14:textId="05A18757" w:rsidR="009E417A" w:rsidRDefault="009E417A" w:rsidP="00CB5907">
      <w:pPr>
        <w:pStyle w:val="Betarp"/>
        <w:spacing w:line="300" w:lineRule="auto"/>
        <w:contextualSpacing/>
        <w:rPr>
          <w:rFonts w:ascii="Arial" w:eastAsiaTheme="minorHAnsi" w:hAnsi="Arial" w:cs="Arial"/>
        </w:rPr>
      </w:pPr>
    </w:p>
    <w:p w14:paraId="20D1D7AB" w14:textId="0A3AF9E6" w:rsidR="00CD0612" w:rsidRDefault="00CD0612" w:rsidP="00CB5907">
      <w:pPr>
        <w:pStyle w:val="Betarp"/>
        <w:spacing w:line="300" w:lineRule="auto"/>
        <w:contextualSpacing/>
        <w:rPr>
          <w:rFonts w:ascii="Arial" w:eastAsiaTheme="minorHAnsi" w:hAnsi="Arial" w:cs="Arial"/>
        </w:rPr>
      </w:pPr>
    </w:p>
    <w:p w14:paraId="1391A833" w14:textId="7AB82316" w:rsidR="00784993" w:rsidRDefault="00784993" w:rsidP="00CB5907">
      <w:pPr>
        <w:pStyle w:val="Betarp"/>
        <w:spacing w:line="300" w:lineRule="auto"/>
        <w:contextualSpacing/>
        <w:rPr>
          <w:rFonts w:ascii="Arial" w:eastAsiaTheme="minorHAnsi" w:hAnsi="Arial" w:cs="Arial"/>
        </w:rPr>
      </w:pPr>
    </w:p>
    <w:p w14:paraId="73C6634E" w14:textId="217412EE" w:rsidR="00784993" w:rsidRDefault="00784993" w:rsidP="00CB5907">
      <w:pPr>
        <w:pStyle w:val="Betarp"/>
        <w:spacing w:line="300" w:lineRule="auto"/>
        <w:contextualSpacing/>
        <w:rPr>
          <w:rFonts w:ascii="Arial" w:eastAsiaTheme="minorHAnsi" w:hAnsi="Arial" w:cs="Arial"/>
        </w:rPr>
      </w:pPr>
    </w:p>
    <w:p w14:paraId="0D78AB2B" w14:textId="77777777" w:rsidR="00AA1731" w:rsidRDefault="00AA1731" w:rsidP="00CB5907">
      <w:pPr>
        <w:pStyle w:val="Betarp"/>
        <w:spacing w:line="300" w:lineRule="auto"/>
        <w:contextualSpacing/>
        <w:rPr>
          <w:rFonts w:ascii="Arial" w:eastAsiaTheme="minorHAnsi" w:hAnsi="Arial" w:cs="Arial"/>
        </w:rPr>
      </w:pPr>
    </w:p>
    <w:p w14:paraId="7D06EB61" w14:textId="3D8FE9E3" w:rsidR="00784993" w:rsidRDefault="00784993" w:rsidP="00CB5907">
      <w:pPr>
        <w:pStyle w:val="Betarp"/>
        <w:spacing w:line="300" w:lineRule="auto"/>
        <w:contextualSpacing/>
        <w:rPr>
          <w:rFonts w:ascii="Arial" w:eastAsiaTheme="minorHAnsi" w:hAnsi="Arial" w:cs="Arial"/>
        </w:rPr>
      </w:pPr>
    </w:p>
    <w:p w14:paraId="550C8600" w14:textId="323F5E6E" w:rsidR="00784993" w:rsidRDefault="00784993" w:rsidP="00CB5907">
      <w:pPr>
        <w:pStyle w:val="Betarp"/>
        <w:spacing w:line="300" w:lineRule="auto"/>
        <w:contextualSpacing/>
        <w:rPr>
          <w:rFonts w:ascii="Arial" w:eastAsiaTheme="minorHAnsi" w:hAnsi="Arial" w:cs="Arial"/>
        </w:rPr>
      </w:pPr>
    </w:p>
    <w:p w14:paraId="44167282" w14:textId="77777777" w:rsidR="00784993" w:rsidRDefault="00784993" w:rsidP="00CB5907">
      <w:pPr>
        <w:pStyle w:val="Betarp"/>
        <w:spacing w:line="300" w:lineRule="auto"/>
        <w:contextualSpacing/>
        <w:rPr>
          <w:rFonts w:ascii="Arial" w:eastAsiaTheme="minorHAnsi" w:hAnsi="Arial" w:cs="Arial"/>
        </w:rPr>
      </w:pPr>
    </w:p>
    <w:p w14:paraId="1FAD2842" w14:textId="6BEADA45" w:rsidR="00784993" w:rsidRDefault="00784993" w:rsidP="00CB5907">
      <w:pPr>
        <w:pStyle w:val="Betarp"/>
        <w:spacing w:line="300" w:lineRule="auto"/>
        <w:contextualSpacing/>
        <w:rPr>
          <w:rFonts w:ascii="Arial" w:eastAsiaTheme="minorHAnsi" w:hAnsi="Arial" w:cs="Arial"/>
        </w:rPr>
      </w:pPr>
    </w:p>
    <w:p w14:paraId="2BC4732B" w14:textId="77777777" w:rsidR="00784993" w:rsidRDefault="00784993" w:rsidP="00CB5907">
      <w:pPr>
        <w:pStyle w:val="Betarp"/>
        <w:spacing w:line="300" w:lineRule="auto"/>
        <w:contextualSpacing/>
        <w:rPr>
          <w:rFonts w:ascii="Arial" w:eastAsiaTheme="minorHAnsi" w:hAnsi="Arial" w:cs="Arial"/>
        </w:rPr>
      </w:pPr>
    </w:p>
    <w:p w14:paraId="6AF6EE6D" w14:textId="77777777" w:rsidR="00BB4DE9" w:rsidRDefault="00BB4DE9" w:rsidP="0017599A">
      <w:pPr>
        <w:pStyle w:val="Sraopastraipa"/>
        <w:spacing w:line="240" w:lineRule="auto"/>
        <w:ind w:left="0" w:right="758" w:firstLine="567"/>
        <w:jc w:val="right"/>
        <w:rPr>
          <w:rFonts w:ascii="Times New Roman" w:hAnsi="Times New Roman" w:cs="Times New Roman"/>
          <w:sz w:val="24"/>
          <w:szCs w:val="24"/>
        </w:rPr>
      </w:pPr>
    </w:p>
    <w:p w14:paraId="2642A042" w14:textId="77777777" w:rsidR="00BB4DE9" w:rsidRDefault="00BB4DE9" w:rsidP="0017599A">
      <w:pPr>
        <w:pStyle w:val="Sraopastraipa"/>
        <w:spacing w:line="240" w:lineRule="auto"/>
        <w:ind w:left="0" w:right="758" w:firstLine="567"/>
        <w:jc w:val="right"/>
        <w:rPr>
          <w:rFonts w:ascii="Times New Roman" w:hAnsi="Times New Roman" w:cs="Times New Roman"/>
          <w:sz w:val="24"/>
          <w:szCs w:val="24"/>
        </w:rPr>
      </w:pPr>
    </w:p>
    <w:p w14:paraId="6CF50C35" w14:textId="77777777" w:rsidR="00BB4DE9" w:rsidRDefault="00BB4DE9" w:rsidP="0017599A">
      <w:pPr>
        <w:pStyle w:val="Sraopastraipa"/>
        <w:spacing w:line="240" w:lineRule="auto"/>
        <w:ind w:left="0" w:right="758" w:firstLine="567"/>
        <w:jc w:val="right"/>
        <w:rPr>
          <w:rFonts w:ascii="Times New Roman" w:hAnsi="Times New Roman" w:cs="Times New Roman"/>
          <w:sz w:val="24"/>
          <w:szCs w:val="24"/>
        </w:rPr>
      </w:pPr>
    </w:p>
    <w:p w14:paraId="75D6C94A" w14:textId="77777777" w:rsidR="00BB4DE9" w:rsidRDefault="00BB4DE9" w:rsidP="0017599A">
      <w:pPr>
        <w:pStyle w:val="Sraopastraipa"/>
        <w:spacing w:line="240" w:lineRule="auto"/>
        <w:ind w:left="0" w:right="758" w:firstLine="567"/>
        <w:jc w:val="right"/>
        <w:rPr>
          <w:rFonts w:ascii="Times New Roman" w:hAnsi="Times New Roman" w:cs="Times New Roman"/>
          <w:sz w:val="24"/>
          <w:szCs w:val="24"/>
        </w:rPr>
      </w:pPr>
    </w:p>
    <w:p w14:paraId="219B75F8" w14:textId="0FE240A6"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0FE6A360"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4075F6" w:rsidRPr="004075F6">
        <w:rPr>
          <w:rFonts w:ascii="Times New Roman" w:eastAsia="Arial" w:hAnsi="Times New Roman" w:cs="Times New Roman"/>
          <w:sz w:val="24"/>
          <w:szCs w:val="24"/>
        </w:rPr>
        <w:t xml:space="preserve">Su pasiūlymu teikiama </w:t>
      </w:r>
      <w:r w:rsidR="002D2FCC">
        <w:rPr>
          <w:rFonts w:ascii="Times New Roman" w:eastAsia="Arial" w:hAnsi="Times New Roman" w:cs="Times New Roman"/>
          <w:sz w:val="24"/>
          <w:szCs w:val="24"/>
        </w:rPr>
        <w:t>tiekėjo dek</w:t>
      </w:r>
      <w:r w:rsidR="004075F6" w:rsidRPr="004075F6">
        <w:rPr>
          <w:rFonts w:ascii="Times New Roman" w:eastAsia="Arial" w:hAnsi="Times New Roman" w:cs="Times New Roman"/>
          <w:sz w:val="24"/>
          <w:szCs w:val="24"/>
        </w:rPr>
        <w:t>laracija (</w:t>
      </w:r>
      <w:bookmarkStart w:id="22" w:name="_Hlk161219320"/>
      <w:r w:rsidR="004075F6" w:rsidRPr="004075F6">
        <w:rPr>
          <w:rFonts w:ascii="Times New Roman" w:eastAsia="Arial" w:hAnsi="Times New Roman" w:cs="Times New Roman"/>
          <w:sz w:val="24"/>
          <w:szCs w:val="24"/>
        </w:rPr>
        <w:t xml:space="preserve">Pirkimo sąlygų </w:t>
      </w:r>
      <w:r w:rsidR="00AC7BEB">
        <w:rPr>
          <w:rFonts w:ascii="Times New Roman" w:eastAsia="Arial" w:hAnsi="Times New Roman" w:cs="Times New Roman"/>
          <w:sz w:val="24"/>
          <w:szCs w:val="24"/>
        </w:rPr>
        <w:t>9</w:t>
      </w:r>
      <w:r w:rsidR="004075F6" w:rsidRPr="004075F6">
        <w:rPr>
          <w:rFonts w:ascii="Times New Roman" w:eastAsia="Arial" w:hAnsi="Times New Roman" w:cs="Times New Roman"/>
          <w:sz w:val="24"/>
          <w:szCs w:val="24"/>
        </w:rPr>
        <w:t xml:space="preserve"> priedas</w:t>
      </w:r>
      <w:bookmarkEnd w:id="22"/>
      <w:r w:rsidR="004075F6" w:rsidRPr="004075F6">
        <w:rPr>
          <w:rFonts w:ascii="Times New Roman" w:eastAsia="Arial" w:hAnsi="Times New Roman" w:cs="Times New Roman"/>
          <w:sz w:val="24"/>
          <w:szCs w:val="24"/>
        </w:rPr>
        <w:t>). Kiekvienas ūkio subjektų grupės narys turi užpildyti ir kartu su pasiūlymu pateikti pirkimo dokumentuose nustatytų kvalifikacinių reikalavimų atitikties deklaraciją (Pirkimo</w:t>
      </w:r>
      <w:r w:rsidR="006E44D7">
        <w:rPr>
          <w:rFonts w:ascii="Times New Roman" w:eastAsia="Arial" w:hAnsi="Times New Roman" w:cs="Times New Roman"/>
          <w:sz w:val="24"/>
          <w:szCs w:val="24"/>
        </w:rPr>
        <w:t xml:space="preserve"> sąlygų </w:t>
      </w:r>
      <w:r w:rsidR="00AC7BEB">
        <w:rPr>
          <w:rFonts w:ascii="Times New Roman" w:eastAsia="Arial" w:hAnsi="Times New Roman" w:cs="Times New Roman"/>
          <w:sz w:val="24"/>
          <w:szCs w:val="24"/>
        </w:rPr>
        <w:t>9</w:t>
      </w:r>
      <w:r w:rsidR="004075F6" w:rsidRPr="004075F6">
        <w:rPr>
          <w:rFonts w:ascii="Times New Roman" w:eastAsia="Arial" w:hAnsi="Times New Roman" w:cs="Times New Roman"/>
          <w:sz w:val="24"/>
          <w:szCs w:val="24"/>
        </w:rPr>
        <w:t xml:space="preserve"> priedas).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8E50AC">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73FD02B1" w:rsidR="006D67EE" w:rsidRPr="009905ED" w:rsidRDefault="003D1051" w:rsidP="00CB237B">
      <w:pPr>
        <w:pStyle w:val="Betarp"/>
        <w:ind w:firstLine="720"/>
        <w:rPr>
          <w:rFonts w:ascii="Times New Roman" w:eastAsia="Yu Mincho" w:hAnsi="Times New Roman" w:cs="Times New Roman"/>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w:t>
      </w:r>
      <w:r w:rsidR="00C11375" w:rsidRPr="009905ED">
        <w:rPr>
          <w:rFonts w:ascii="Times New Roman" w:eastAsia="Yu Mincho" w:hAnsi="Times New Roman" w:cs="Times New Roman"/>
          <w:b/>
          <w:sz w:val="24"/>
          <w:szCs w:val="24"/>
        </w:rPr>
        <w:t>s</w:t>
      </w:r>
      <w:r w:rsidR="00C11375" w:rsidRPr="009905ED">
        <w:rPr>
          <w:rFonts w:ascii="Times New Roman" w:eastAsia="Arial" w:hAnsi="Times New Roman" w:cs="Times New Roman"/>
          <w:b/>
          <w:sz w:val="24"/>
          <w:szCs w:val="24"/>
        </w:rPr>
        <w:t>)</w:t>
      </w:r>
      <w:r w:rsidR="009905ED">
        <w:rPr>
          <w:rFonts w:ascii="Times New Roman" w:eastAsia="Arial" w:hAnsi="Times New Roman" w:cs="Times New Roman"/>
          <w:bCs/>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2F77F282" w:rsidR="006D67EE" w:rsidRPr="009905ED" w:rsidRDefault="003D1051" w:rsidP="00CB237B">
      <w:pPr>
        <w:pStyle w:val="Betarp"/>
        <w:ind w:firstLine="720"/>
        <w:rPr>
          <w:rFonts w:ascii="Times New Roman" w:eastAsia="Yu Mincho" w:hAnsi="Times New Roman" w:cs="Times New Roman"/>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r w:rsidR="009905ED">
        <w:rPr>
          <w:rFonts w:ascii="Times New Roman" w:eastAsia="Yu Mincho" w:hAnsi="Times New Roman" w:cs="Times New Roman"/>
          <w:bCs/>
          <w:sz w:val="24"/>
          <w:szCs w:val="24"/>
        </w:rPr>
        <w:t>.</w:t>
      </w:r>
    </w:p>
    <w:p w14:paraId="5D0561FC" w14:textId="0A902A8B"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2390DD5C" w:rsidR="006D67EE" w:rsidRPr="009905ED" w:rsidRDefault="003D1051" w:rsidP="00CB237B">
      <w:pPr>
        <w:pStyle w:val="Betarp"/>
        <w:ind w:firstLine="720"/>
        <w:rPr>
          <w:rFonts w:ascii="Times New Roman" w:eastAsia="Yu Mincho" w:hAnsi="Times New Roman" w:cs="Times New Roman"/>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r w:rsidR="009905ED">
        <w:rPr>
          <w:rFonts w:ascii="Times New Roman" w:eastAsia="Yu Mincho" w:hAnsi="Times New Roman" w:cs="Times New Roman"/>
          <w:bCs/>
          <w:sz w:val="24"/>
          <w:szCs w:val="24"/>
        </w:rPr>
        <w:t>.</w:t>
      </w:r>
    </w:p>
    <w:p w14:paraId="1191945E" w14:textId="4391185B" w:rsidR="00BB4DE9" w:rsidRPr="009905ED" w:rsidRDefault="00BB4DE9" w:rsidP="00CB237B">
      <w:pPr>
        <w:pStyle w:val="Betarp"/>
        <w:ind w:firstLine="720"/>
        <w:rPr>
          <w:rFonts w:ascii="Times New Roman" w:eastAsia="Yu Mincho" w:hAnsi="Times New Roman" w:cs="Times New Roman"/>
          <w:bCs/>
          <w:sz w:val="24"/>
          <w:szCs w:val="24"/>
        </w:rPr>
      </w:pPr>
      <w:r w:rsidRPr="00BB4DE9">
        <w:rPr>
          <w:rFonts w:ascii="Times New Roman" w:eastAsia="Yu Mincho" w:hAnsi="Times New Roman" w:cs="Times New Roman"/>
          <w:bCs/>
          <w:sz w:val="24"/>
          <w:szCs w:val="24"/>
        </w:rPr>
        <w:t xml:space="preserve">2.6. Tiekėjas yra neatlikęs jam paskirtos baudžiamojo poveikio priemonės – uždraudimo juridiniam asmeniui dalyvauti viešuosiuose pirkimuose </w:t>
      </w:r>
      <w:r w:rsidRPr="009905ED">
        <w:rPr>
          <w:rFonts w:ascii="Times New Roman" w:eastAsia="Yu Mincho" w:hAnsi="Times New Roman" w:cs="Times New Roman"/>
          <w:b/>
          <w:sz w:val="24"/>
          <w:szCs w:val="24"/>
        </w:rPr>
        <w:t>(VPĮ 46 straipsnio 2¹ dalies 2 punktas)</w:t>
      </w:r>
      <w:r w:rsidR="009905ED">
        <w:rPr>
          <w:rFonts w:ascii="Times New Roman" w:eastAsia="Yu Mincho" w:hAnsi="Times New Roman" w:cs="Times New Roman"/>
          <w:bCs/>
          <w:sz w:val="24"/>
          <w:szCs w:val="24"/>
        </w:rPr>
        <w:t>.</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6B265820" w:rsidR="00603B82" w:rsidRPr="008D1B9D" w:rsidRDefault="00DE051B" w:rsidP="00C56255">
      <w:pPr>
        <w:pStyle w:val="Antrat2"/>
        <w:spacing w:before="0"/>
        <w:ind w:right="616" w:firstLine="0"/>
        <w:jc w:val="right"/>
        <w:rPr>
          <w:rFonts w:ascii="Times New Roman" w:hAnsi="Times New Roman" w:cs="Times New Roman"/>
          <w:color w:val="auto"/>
          <w:sz w:val="24"/>
          <w:szCs w:val="24"/>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sidRPr="008D1B9D">
        <w:rPr>
          <w:rFonts w:ascii="Times New Roman" w:hAnsi="Times New Roman" w:cs="Times New Roman"/>
          <w:color w:val="auto"/>
          <w:sz w:val="24"/>
          <w:szCs w:val="24"/>
        </w:rPr>
        <w:lastRenderedPageBreak/>
        <w:t>P</w:t>
      </w:r>
      <w:r w:rsidR="00CB5907" w:rsidRPr="008D1B9D">
        <w:rPr>
          <w:rFonts w:ascii="Times New Roman" w:hAnsi="Times New Roman" w:cs="Times New Roman"/>
          <w:color w:val="auto"/>
          <w:sz w:val="24"/>
          <w:szCs w:val="24"/>
        </w:rPr>
        <w:t xml:space="preserve">irkimo sąlygų </w:t>
      </w:r>
      <w:r w:rsidR="00AC7BEB">
        <w:rPr>
          <w:rFonts w:ascii="Times New Roman" w:hAnsi="Times New Roman" w:cs="Times New Roman"/>
          <w:color w:val="auto"/>
          <w:sz w:val="24"/>
          <w:szCs w:val="24"/>
        </w:rPr>
        <w:t>2</w:t>
      </w:r>
      <w:r w:rsidR="00CB5907" w:rsidRPr="008D1B9D">
        <w:rPr>
          <w:rFonts w:ascii="Times New Roman" w:hAnsi="Times New Roman" w:cs="Times New Roman"/>
          <w:color w:val="auto"/>
          <w:sz w:val="24"/>
          <w:szCs w:val="24"/>
        </w:rPr>
        <w:t xml:space="preserve"> priedas</w:t>
      </w:r>
      <w:r w:rsidR="00105DAD" w:rsidRPr="008D1B9D">
        <w:rPr>
          <w:rFonts w:ascii="Times New Roman" w:hAnsi="Times New Roman" w:cs="Times New Roman"/>
          <w:color w:val="auto"/>
          <w:sz w:val="24"/>
          <w:szCs w:val="24"/>
        </w:rPr>
        <w:t xml:space="preserve"> </w:t>
      </w:r>
    </w:p>
    <w:p w14:paraId="6BCC2113" w14:textId="316961CF" w:rsidR="00CB5907" w:rsidRPr="008D1B9D" w:rsidRDefault="00C56255" w:rsidP="003B5A91">
      <w:pPr>
        <w:pStyle w:val="Antrat2"/>
        <w:tabs>
          <w:tab w:val="left" w:pos="6663"/>
          <w:tab w:val="left" w:pos="7088"/>
        </w:tabs>
        <w:spacing w:before="0"/>
        <w:ind w:firstLine="0"/>
        <w:jc w:val="center"/>
        <w:rPr>
          <w:rFonts w:ascii="Times New Roman" w:hAnsi="Times New Roman" w:cs="Times New Roman"/>
          <w:color w:val="auto"/>
          <w:sz w:val="24"/>
          <w:szCs w:val="24"/>
        </w:rPr>
      </w:pPr>
      <w:r w:rsidRPr="008D1B9D">
        <w:rPr>
          <w:rFonts w:ascii="Times New Roman" w:hAnsi="Times New Roman" w:cs="Times New Roman"/>
          <w:color w:val="auto"/>
          <w:sz w:val="24"/>
          <w:szCs w:val="24"/>
        </w:rPr>
        <w:t xml:space="preserve">                                                                                                 </w:t>
      </w:r>
      <w:r w:rsidR="00CB5907" w:rsidRPr="008D1B9D">
        <w:rPr>
          <w:rFonts w:ascii="Times New Roman" w:hAnsi="Times New Roman" w:cs="Times New Roman"/>
          <w:color w:val="auto"/>
          <w:sz w:val="24"/>
          <w:szCs w:val="24"/>
        </w:rPr>
        <w:t>„Techninė specifikacija“</w:t>
      </w:r>
      <w:bookmarkEnd w:id="24"/>
      <w:bookmarkEnd w:id="25"/>
      <w:bookmarkEnd w:id="26"/>
      <w:bookmarkEnd w:id="27"/>
      <w:bookmarkEnd w:id="28"/>
      <w:bookmarkEnd w:id="29"/>
    </w:p>
    <w:bookmarkEnd w:id="30"/>
    <w:p w14:paraId="111DB7D6" w14:textId="77777777" w:rsidR="00CB5907" w:rsidRPr="008D1B9D" w:rsidRDefault="00CB5907" w:rsidP="00CB5907">
      <w:pPr>
        <w:jc w:val="center"/>
        <w:rPr>
          <w:rFonts w:ascii="Times New Roman" w:hAnsi="Times New Roman" w:cs="Times New Roman"/>
          <w:sz w:val="24"/>
          <w:szCs w:val="24"/>
        </w:rPr>
      </w:pPr>
    </w:p>
    <w:p w14:paraId="46BE9BFC" w14:textId="19DB8B2D" w:rsidR="00603B82" w:rsidRPr="008D1B9D" w:rsidRDefault="00CB5907" w:rsidP="00603B82">
      <w:pPr>
        <w:ind w:firstLine="0"/>
        <w:jc w:val="center"/>
        <w:rPr>
          <w:rFonts w:ascii="Times New Roman" w:eastAsia="Times New Roman" w:hAnsi="Times New Roman" w:cs="Times New Roman"/>
          <w:b/>
          <w:sz w:val="24"/>
          <w:szCs w:val="24"/>
          <w:lang w:eastAsia="ar-SA"/>
        </w:rPr>
      </w:pPr>
      <w:r w:rsidRPr="008D1B9D">
        <w:rPr>
          <w:rFonts w:ascii="Times New Roman" w:hAnsi="Times New Roman" w:cs="Times New Roman"/>
          <w:b/>
          <w:sz w:val="24"/>
          <w:szCs w:val="24"/>
        </w:rPr>
        <w:t>TECHNINĖ SPECIFIKACIJA</w:t>
      </w:r>
      <w:r w:rsidR="00603B82" w:rsidRPr="008D1B9D">
        <w:rPr>
          <w:rFonts w:ascii="Times New Roman" w:eastAsia="Times New Roman" w:hAnsi="Times New Roman" w:cs="Times New Roman"/>
          <w:b/>
          <w:sz w:val="24"/>
          <w:szCs w:val="24"/>
          <w:lang w:eastAsia="ar-SA"/>
        </w:rPr>
        <w:t xml:space="preserve"> </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1E514EE9" w14:textId="77777777" w:rsidR="00567DE4" w:rsidRDefault="00567DE4" w:rsidP="00567DE4">
      <w:pPr>
        <w:spacing w:line="240" w:lineRule="auto"/>
        <w:ind w:firstLine="0"/>
        <w:rPr>
          <w:rFonts w:ascii="Times New Roman" w:hAnsi="Times New Roman" w:cs="Times New Roman"/>
          <w:sz w:val="24"/>
          <w:szCs w:val="24"/>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p>
    <w:p w14:paraId="1379AF7E" w14:textId="77777777" w:rsidR="00567DE4" w:rsidRDefault="00567DE4" w:rsidP="00567DE4">
      <w:pPr>
        <w:spacing w:line="240" w:lineRule="auto"/>
        <w:ind w:firstLine="397"/>
        <w:rPr>
          <w:rFonts w:ascii="Times New Roman" w:hAnsi="Times New Roman" w:cs="Times New Roman"/>
          <w:sz w:val="24"/>
          <w:szCs w:val="24"/>
        </w:rPr>
      </w:pPr>
      <w:r w:rsidRPr="00567DE4">
        <w:rPr>
          <w:rFonts w:ascii="Times New Roman" w:hAnsi="Times New Roman" w:cs="Times New Roman"/>
          <w:sz w:val="24"/>
          <w:szCs w:val="24"/>
        </w:rPr>
        <w:t>1. Jeigu apibūdinant pirkimo objektą techninėse specifikacijose ar kituose pirkimo dokumentuose nurodytas konkretus sertifikatas,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14BF551C" w14:textId="3400884D" w:rsidR="00567DE4" w:rsidRDefault="00567DE4" w:rsidP="00567DE4">
      <w:pPr>
        <w:spacing w:line="240" w:lineRule="auto"/>
        <w:ind w:firstLine="397"/>
        <w:rPr>
          <w:rFonts w:ascii="Times New Roman" w:hAnsi="Times New Roman" w:cs="Times New Roman"/>
          <w:sz w:val="24"/>
          <w:szCs w:val="24"/>
        </w:rPr>
      </w:pPr>
      <w:r w:rsidRPr="00567DE4">
        <w:rPr>
          <w:rFonts w:ascii="Times New Roman" w:hAnsi="Times New Roman" w:cs="Times New Roman"/>
          <w:sz w:val="24"/>
          <w:szCs w:val="24"/>
        </w:rPr>
        <w:t>2. Jeigu apibūdinant pirkimo objektą techninėse specifikacijose, 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91DB197" w14:textId="77777777" w:rsidR="00567DE4" w:rsidRDefault="00567DE4" w:rsidP="00567DE4">
      <w:pPr>
        <w:spacing w:line="240" w:lineRule="auto"/>
        <w:ind w:firstLine="0"/>
        <w:rPr>
          <w:rFonts w:ascii="Times New Roman" w:hAnsi="Times New Roman" w:cs="Times New Roman"/>
          <w:sz w:val="24"/>
          <w:szCs w:val="24"/>
        </w:rPr>
      </w:pPr>
    </w:p>
    <w:p w14:paraId="42EAE258" w14:textId="77777777" w:rsidR="00567DE4" w:rsidRDefault="00567DE4" w:rsidP="00567DE4">
      <w:pPr>
        <w:spacing w:line="240" w:lineRule="auto"/>
        <w:ind w:firstLine="0"/>
        <w:rPr>
          <w:rFonts w:ascii="Times New Roman" w:hAnsi="Times New Roman" w:cs="Times New Roman"/>
          <w:sz w:val="24"/>
          <w:szCs w:val="24"/>
        </w:rPr>
      </w:pPr>
    </w:p>
    <w:p w14:paraId="645EB54C" w14:textId="77777777" w:rsidR="00567DE4" w:rsidRDefault="00567DE4" w:rsidP="00567DE4">
      <w:pPr>
        <w:spacing w:line="240" w:lineRule="auto"/>
        <w:ind w:firstLine="0"/>
        <w:rPr>
          <w:rFonts w:ascii="Times New Roman" w:hAnsi="Times New Roman" w:cs="Times New Roman"/>
          <w:sz w:val="24"/>
          <w:szCs w:val="24"/>
        </w:rPr>
      </w:pPr>
    </w:p>
    <w:p w14:paraId="544A2D2B" w14:textId="77777777" w:rsidR="00567DE4" w:rsidRDefault="00567DE4" w:rsidP="00567DE4">
      <w:pPr>
        <w:spacing w:line="240" w:lineRule="auto"/>
        <w:ind w:firstLine="0"/>
        <w:rPr>
          <w:rFonts w:ascii="Times New Roman" w:hAnsi="Times New Roman" w:cs="Times New Roman"/>
          <w:sz w:val="24"/>
          <w:szCs w:val="24"/>
        </w:rPr>
      </w:pPr>
    </w:p>
    <w:p w14:paraId="53D2C7DD" w14:textId="77777777" w:rsidR="00567DE4" w:rsidRDefault="00567DE4" w:rsidP="00567DE4">
      <w:pPr>
        <w:spacing w:line="240" w:lineRule="auto"/>
        <w:ind w:firstLine="0"/>
        <w:rPr>
          <w:rFonts w:ascii="Times New Roman" w:hAnsi="Times New Roman" w:cs="Times New Roman"/>
          <w:sz w:val="24"/>
          <w:szCs w:val="24"/>
        </w:rPr>
      </w:pPr>
    </w:p>
    <w:p w14:paraId="36A455C7" w14:textId="77777777" w:rsidR="00567DE4" w:rsidRDefault="00567DE4" w:rsidP="00567DE4">
      <w:pPr>
        <w:spacing w:line="240" w:lineRule="auto"/>
        <w:ind w:firstLine="0"/>
        <w:rPr>
          <w:rFonts w:ascii="Times New Roman" w:hAnsi="Times New Roman" w:cs="Times New Roman"/>
          <w:sz w:val="24"/>
          <w:szCs w:val="24"/>
        </w:rPr>
      </w:pPr>
    </w:p>
    <w:p w14:paraId="71CB7B13" w14:textId="77777777" w:rsidR="00567DE4" w:rsidRDefault="00567DE4" w:rsidP="00567DE4">
      <w:pPr>
        <w:spacing w:line="240" w:lineRule="auto"/>
        <w:ind w:firstLine="0"/>
        <w:rPr>
          <w:rFonts w:ascii="Times New Roman" w:hAnsi="Times New Roman" w:cs="Times New Roman"/>
          <w:sz w:val="24"/>
          <w:szCs w:val="24"/>
        </w:rPr>
      </w:pPr>
    </w:p>
    <w:p w14:paraId="216D47A0" w14:textId="77777777" w:rsidR="00567DE4" w:rsidRDefault="00567DE4" w:rsidP="00567DE4">
      <w:pPr>
        <w:spacing w:line="240" w:lineRule="auto"/>
        <w:ind w:firstLine="0"/>
        <w:rPr>
          <w:rFonts w:ascii="Times New Roman" w:hAnsi="Times New Roman" w:cs="Times New Roman"/>
          <w:sz w:val="24"/>
          <w:szCs w:val="24"/>
        </w:rPr>
      </w:pPr>
    </w:p>
    <w:p w14:paraId="537862C6" w14:textId="77777777" w:rsidR="00567DE4" w:rsidRDefault="00567DE4" w:rsidP="00567DE4">
      <w:pPr>
        <w:spacing w:line="240" w:lineRule="auto"/>
        <w:ind w:firstLine="0"/>
        <w:rPr>
          <w:rFonts w:ascii="Times New Roman" w:hAnsi="Times New Roman" w:cs="Times New Roman"/>
          <w:sz w:val="24"/>
          <w:szCs w:val="24"/>
        </w:rPr>
      </w:pPr>
    </w:p>
    <w:p w14:paraId="51E052BD" w14:textId="77777777" w:rsidR="00567DE4" w:rsidRDefault="00567DE4" w:rsidP="00567DE4">
      <w:pPr>
        <w:spacing w:line="240" w:lineRule="auto"/>
        <w:ind w:firstLine="0"/>
        <w:rPr>
          <w:rFonts w:ascii="Times New Roman" w:hAnsi="Times New Roman" w:cs="Times New Roman"/>
          <w:sz w:val="24"/>
          <w:szCs w:val="24"/>
        </w:rPr>
      </w:pPr>
    </w:p>
    <w:p w14:paraId="27E2EE36" w14:textId="77777777" w:rsidR="00567DE4" w:rsidRDefault="00567DE4" w:rsidP="00567DE4">
      <w:pPr>
        <w:spacing w:line="240" w:lineRule="auto"/>
        <w:ind w:firstLine="0"/>
        <w:rPr>
          <w:rFonts w:ascii="Times New Roman" w:hAnsi="Times New Roman" w:cs="Times New Roman"/>
          <w:sz w:val="24"/>
          <w:szCs w:val="24"/>
        </w:rPr>
      </w:pPr>
    </w:p>
    <w:p w14:paraId="766932F4" w14:textId="77777777" w:rsidR="00567DE4" w:rsidRDefault="00567DE4" w:rsidP="00567DE4">
      <w:pPr>
        <w:spacing w:line="240" w:lineRule="auto"/>
        <w:ind w:firstLine="0"/>
        <w:rPr>
          <w:rFonts w:ascii="Times New Roman" w:hAnsi="Times New Roman" w:cs="Times New Roman"/>
          <w:sz w:val="24"/>
          <w:szCs w:val="24"/>
        </w:rPr>
      </w:pPr>
    </w:p>
    <w:p w14:paraId="4827C12E" w14:textId="77777777" w:rsidR="00567DE4" w:rsidRDefault="00567DE4" w:rsidP="00567DE4">
      <w:pPr>
        <w:spacing w:line="240" w:lineRule="auto"/>
        <w:ind w:firstLine="0"/>
        <w:rPr>
          <w:rFonts w:ascii="Times New Roman" w:hAnsi="Times New Roman" w:cs="Times New Roman"/>
          <w:sz w:val="24"/>
          <w:szCs w:val="24"/>
        </w:rPr>
      </w:pPr>
    </w:p>
    <w:p w14:paraId="60FE8D54" w14:textId="77777777" w:rsidR="00567DE4" w:rsidRDefault="00567DE4" w:rsidP="00567DE4">
      <w:pPr>
        <w:spacing w:line="240" w:lineRule="auto"/>
        <w:ind w:firstLine="0"/>
        <w:rPr>
          <w:rFonts w:ascii="Times New Roman" w:hAnsi="Times New Roman" w:cs="Times New Roman"/>
          <w:sz w:val="24"/>
          <w:szCs w:val="24"/>
        </w:rPr>
      </w:pPr>
    </w:p>
    <w:p w14:paraId="08267D99" w14:textId="77777777" w:rsidR="00567DE4" w:rsidRDefault="00567DE4" w:rsidP="00567DE4">
      <w:pPr>
        <w:spacing w:line="240" w:lineRule="auto"/>
        <w:ind w:firstLine="0"/>
        <w:rPr>
          <w:rFonts w:ascii="Times New Roman" w:hAnsi="Times New Roman" w:cs="Times New Roman"/>
          <w:sz w:val="24"/>
          <w:szCs w:val="24"/>
        </w:rPr>
      </w:pPr>
    </w:p>
    <w:p w14:paraId="549E50AA" w14:textId="77777777" w:rsidR="00567DE4" w:rsidRDefault="00567DE4" w:rsidP="00567DE4">
      <w:pPr>
        <w:spacing w:line="240" w:lineRule="auto"/>
        <w:ind w:firstLine="0"/>
        <w:rPr>
          <w:rFonts w:ascii="Times New Roman" w:hAnsi="Times New Roman" w:cs="Times New Roman"/>
          <w:sz w:val="24"/>
          <w:szCs w:val="24"/>
        </w:rPr>
      </w:pPr>
    </w:p>
    <w:p w14:paraId="297119BF" w14:textId="77777777" w:rsidR="00567DE4" w:rsidRDefault="00567DE4" w:rsidP="00567DE4">
      <w:pPr>
        <w:spacing w:line="240" w:lineRule="auto"/>
        <w:ind w:firstLine="0"/>
        <w:rPr>
          <w:rFonts w:ascii="Times New Roman" w:hAnsi="Times New Roman" w:cs="Times New Roman"/>
          <w:sz w:val="24"/>
          <w:szCs w:val="24"/>
        </w:rPr>
      </w:pPr>
    </w:p>
    <w:p w14:paraId="50BA401D" w14:textId="77777777" w:rsidR="00567DE4" w:rsidRDefault="00567DE4" w:rsidP="00567DE4">
      <w:pPr>
        <w:spacing w:line="240" w:lineRule="auto"/>
        <w:ind w:firstLine="0"/>
        <w:rPr>
          <w:rFonts w:ascii="Times New Roman" w:hAnsi="Times New Roman" w:cs="Times New Roman"/>
          <w:sz w:val="24"/>
          <w:szCs w:val="24"/>
        </w:rPr>
      </w:pPr>
    </w:p>
    <w:p w14:paraId="21E9570C" w14:textId="77777777" w:rsidR="00567DE4" w:rsidRDefault="00567DE4" w:rsidP="00567DE4">
      <w:pPr>
        <w:spacing w:line="240" w:lineRule="auto"/>
        <w:ind w:firstLine="0"/>
        <w:rPr>
          <w:rFonts w:ascii="Times New Roman" w:hAnsi="Times New Roman" w:cs="Times New Roman"/>
          <w:sz w:val="24"/>
          <w:szCs w:val="24"/>
        </w:rPr>
      </w:pPr>
    </w:p>
    <w:p w14:paraId="6916A33C" w14:textId="77777777" w:rsidR="00567DE4" w:rsidRDefault="00567DE4" w:rsidP="00567DE4">
      <w:pPr>
        <w:spacing w:line="240" w:lineRule="auto"/>
        <w:ind w:firstLine="0"/>
        <w:rPr>
          <w:rFonts w:ascii="Times New Roman" w:hAnsi="Times New Roman" w:cs="Times New Roman"/>
          <w:sz w:val="24"/>
          <w:szCs w:val="24"/>
        </w:rPr>
      </w:pPr>
    </w:p>
    <w:p w14:paraId="07E18075" w14:textId="77777777" w:rsidR="00567DE4" w:rsidRDefault="00567DE4" w:rsidP="00567DE4">
      <w:pPr>
        <w:spacing w:line="240" w:lineRule="auto"/>
        <w:ind w:firstLine="0"/>
        <w:rPr>
          <w:rFonts w:ascii="Times New Roman" w:hAnsi="Times New Roman" w:cs="Times New Roman"/>
          <w:sz w:val="24"/>
          <w:szCs w:val="24"/>
        </w:rPr>
      </w:pPr>
    </w:p>
    <w:p w14:paraId="1D945CD3" w14:textId="77777777" w:rsidR="00567DE4" w:rsidRDefault="00567DE4" w:rsidP="00567DE4">
      <w:pPr>
        <w:spacing w:line="240" w:lineRule="auto"/>
        <w:ind w:firstLine="0"/>
        <w:rPr>
          <w:rFonts w:ascii="Times New Roman" w:hAnsi="Times New Roman" w:cs="Times New Roman"/>
          <w:sz w:val="24"/>
          <w:szCs w:val="24"/>
        </w:rPr>
      </w:pPr>
    </w:p>
    <w:p w14:paraId="748340DD" w14:textId="77777777" w:rsidR="00567DE4" w:rsidRDefault="00567DE4" w:rsidP="00567DE4">
      <w:pPr>
        <w:spacing w:line="240" w:lineRule="auto"/>
        <w:ind w:firstLine="0"/>
        <w:rPr>
          <w:rFonts w:ascii="Times New Roman" w:hAnsi="Times New Roman" w:cs="Times New Roman"/>
          <w:sz w:val="24"/>
          <w:szCs w:val="24"/>
        </w:rPr>
      </w:pPr>
    </w:p>
    <w:p w14:paraId="72D0081B" w14:textId="77777777" w:rsidR="00567DE4" w:rsidRDefault="00567DE4" w:rsidP="00567DE4">
      <w:pPr>
        <w:spacing w:line="240" w:lineRule="auto"/>
        <w:ind w:firstLine="0"/>
        <w:rPr>
          <w:rFonts w:ascii="Times New Roman" w:hAnsi="Times New Roman" w:cs="Times New Roman"/>
          <w:sz w:val="24"/>
          <w:szCs w:val="24"/>
        </w:rPr>
      </w:pPr>
    </w:p>
    <w:p w14:paraId="28CF6516" w14:textId="77777777" w:rsidR="00567DE4" w:rsidRDefault="00567DE4" w:rsidP="00567DE4">
      <w:pPr>
        <w:spacing w:line="240" w:lineRule="auto"/>
        <w:ind w:firstLine="0"/>
        <w:rPr>
          <w:rFonts w:ascii="Times New Roman" w:hAnsi="Times New Roman" w:cs="Times New Roman"/>
          <w:sz w:val="24"/>
          <w:szCs w:val="24"/>
        </w:rPr>
      </w:pPr>
    </w:p>
    <w:p w14:paraId="5623BB40" w14:textId="77777777" w:rsidR="00567DE4" w:rsidRDefault="00567DE4" w:rsidP="00567DE4">
      <w:pPr>
        <w:spacing w:line="240" w:lineRule="auto"/>
        <w:ind w:firstLine="0"/>
        <w:rPr>
          <w:rFonts w:ascii="Times New Roman" w:hAnsi="Times New Roman" w:cs="Times New Roman"/>
          <w:sz w:val="24"/>
          <w:szCs w:val="24"/>
        </w:rPr>
      </w:pPr>
    </w:p>
    <w:p w14:paraId="5355D345" w14:textId="77777777" w:rsidR="00567DE4" w:rsidRDefault="00567DE4" w:rsidP="00567DE4">
      <w:pPr>
        <w:spacing w:line="240" w:lineRule="auto"/>
        <w:ind w:firstLine="0"/>
        <w:rPr>
          <w:rFonts w:ascii="Times New Roman" w:hAnsi="Times New Roman" w:cs="Times New Roman"/>
          <w:sz w:val="24"/>
          <w:szCs w:val="24"/>
        </w:rPr>
      </w:pPr>
    </w:p>
    <w:p w14:paraId="1EB7307F" w14:textId="77777777" w:rsidR="00567DE4" w:rsidRDefault="00567DE4" w:rsidP="00567DE4">
      <w:pPr>
        <w:spacing w:line="240" w:lineRule="auto"/>
        <w:ind w:firstLine="0"/>
        <w:rPr>
          <w:rFonts w:ascii="Times New Roman" w:hAnsi="Times New Roman" w:cs="Times New Roman"/>
          <w:sz w:val="24"/>
          <w:szCs w:val="24"/>
        </w:rPr>
      </w:pPr>
    </w:p>
    <w:p w14:paraId="6BADC088" w14:textId="77777777" w:rsidR="0046472B" w:rsidRDefault="0046472B" w:rsidP="00567DE4">
      <w:pPr>
        <w:spacing w:line="240" w:lineRule="auto"/>
        <w:ind w:left="7146" w:firstLine="0"/>
        <w:rPr>
          <w:rFonts w:ascii="Times New Roman" w:hAnsi="Times New Roman" w:cs="Times New Roman"/>
          <w:sz w:val="24"/>
          <w:szCs w:val="24"/>
        </w:rPr>
      </w:pPr>
    </w:p>
    <w:p w14:paraId="12DA495F" w14:textId="6EBD352C" w:rsidR="00506996" w:rsidRPr="00162A17" w:rsidRDefault="00506996" w:rsidP="00567DE4">
      <w:pPr>
        <w:spacing w:line="240" w:lineRule="auto"/>
        <w:ind w:left="7146"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sidR="00AC7BEB">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bookmarkEnd w:id="32"/>
    <w:bookmarkEnd w:id="33"/>
    <w:bookmarkEnd w:id="34"/>
    <w:bookmarkEnd w:id="35"/>
    <w:bookmarkEnd w:id="36"/>
    <w:bookmarkEnd w:id="37"/>
    <w:p w14:paraId="02BDD29E" w14:textId="77777777" w:rsidR="00CB5907" w:rsidRPr="003277FD" w:rsidRDefault="00CB5907" w:rsidP="00CB5907">
      <w:pPr>
        <w:rPr>
          <w:rFonts w:ascii="Arial" w:hAnsi="Arial" w:cs="Arial"/>
          <w:b/>
          <w:bCs/>
          <w:smallCaps/>
          <w:sz w:val="22"/>
          <w:szCs w:val="22"/>
        </w:rPr>
      </w:pPr>
    </w:p>
    <w:p w14:paraId="7742C460" w14:textId="77777777" w:rsidR="009B74F3" w:rsidRPr="002B5720" w:rsidRDefault="009B74F3" w:rsidP="009B74F3">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77493A1" w14:textId="77777777" w:rsidR="009B74F3" w:rsidRPr="002B5720" w:rsidRDefault="009B74F3" w:rsidP="009B74F3">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2E5071F6" w14:textId="77777777" w:rsidR="009B74F3" w:rsidRPr="00F10653" w:rsidRDefault="009B74F3" w:rsidP="009B74F3">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F30C87A" w14:textId="77777777" w:rsidR="009B74F3" w:rsidRPr="00F10653" w:rsidRDefault="009B74F3" w:rsidP="009B74F3">
      <w:pPr>
        <w:spacing w:line="240" w:lineRule="auto"/>
        <w:ind w:right="-178"/>
        <w:jc w:val="center"/>
        <w:rPr>
          <w:rFonts w:ascii="Times New Roman" w:eastAsia="Calibri" w:hAnsi="Times New Roman" w:cs="Times New Roman"/>
          <w:i/>
        </w:rPr>
      </w:pPr>
    </w:p>
    <w:p w14:paraId="6D87CF8D" w14:textId="77777777" w:rsidR="009B74F3" w:rsidRPr="00F10653" w:rsidRDefault="009B74F3" w:rsidP="009B74F3">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0E324F42" w14:textId="77777777" w:rsidR="009B74F3" w:rsidRPr="002B5720" w:rsidRDefault="009B74F3" w:rsidP="009B74F3">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3B175458" w14:textId="77777777" w:rsidR="009B74F3" w:rsidRPr="002B5720" w:rsidRDefault="009B74F3" w:rsidP="009B74F3">
      <w:pPr>
        <w:spacing w:line="240" w:lineRule="auto"/>
        <w:rPr>
          <w:rFonts w:ascii="Times New Roman" w:eastAsia="Calibri" w:hAnsi="Times New Roman" w:cs="Times New Roman"/>
          <w:sz w:val="24"/>
        </w:rPr>
      </w:pPr>
    </w:p>
    <w:p w14:paraId="090B84BF" w14:textId="77777777" w:rsidR="009B74F3" w:rsidRPr="002B5720" w:rsidRDefault="009B74F3" w:rsidP="009B74F3">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19F03F86" w14:textId="77777777" w:rsidR="009B74F3" w:rsidRPr="00C001F2" w:rsidRDefault="009B74F3" w:rsidP="009B74F3">
      <w:pPr>
        <w:tabs>
          <w:tab w:val="center" w:pos="2520"/>
        </w:tabs>
        <w:spacing w:line="240" w:lineRule="auto"/>
        <w:ind w:firstLine="284"/>
        <w:rPr>
          <w:rFonts w:ascii="Times New Roman" w:eastAsia="Calibri" w:hAnsi="Times New Roman" w:cs="Times New Roman"/>
          <w:i/>
          <w:sz w:val="24"/>
          <w:szCs w:val="24"/>
        </w:rPr>
      </w:pPr>
      <w:r w:rsidRPr="002B5720">
        <w:rPr>
          <w:rFonts w:ascii="Times New Roman" w:eastAsia="Calibri" w:hAnsi="Times New Roman" w:cs="Times New Roman"/>
          <w:i/>
          <w:sz w:val="24"/>
        </w:rPr>
        <w:t>teikiama tik CVP IS priemonėmis</w:t>
      </w:r>
    </w:p>
    <w:p w14:paraId="30C1AAA2" w14:textId="77777777" w:rsidR="009B74F3" w:rsidRPr="00C001F2" w:rsidRDefault="009B74F3" w:rsidP="009B74F3">
      <w:pPr>
        <w:spacing w:line="240" w:lineRule="auto"/>
        <w:jc w:val="center"/>
        <w:rPr>
          <w:rFonts w:ascii="Times New Roman" w:eastAsia="Calibri" w:hAnsi="Times New Roman" w:cs="Times New Roman"/>
          <w:b/>
          <w:sz w:val="24"/>
          <w:szCs w:val="24"/>
        </w:rPr>
      </w:pPr>
    </w:p>
    <w:p w14:paraId="7897845B" w14:textId="20E6D78C" w:rsidR="00C001F2" w:rsidRPr="00C001F2" w:rsidRDefault="00C001F2" w:rsidP="00C001F2">
      <w:pPr>
        <w:spacing w:line="240" w:lineRule="auto"/>
        <w:jc w:val="center"/>
        <w:rPr>
          <w:rFonts w:ascii="Times New Roman" w:eastAsia="Calibri" w:hAnsi="Times New Roman" w:cs="Times New Roman"/>
          <w:b/>
          <w:sz w:val="24"/>
          <w:szCs w:val="24"/>
        </w:rPr>
      </w:pPr>
      <w:r w:rsidRPr="00C001F2">
        <w:rPr>
          <w:rFonts w:ascii="Times New Roman" w:eastAsia="Calibri" w:hAnsi="Times New Roman" w:cs="Times New Roman"/>
          <w:b/>
          <w:sz w:val="24"/>
          <w:szCs w:val="24"/>
        </w:rPr>
        <w:t>PASIŪLYMAS</w:t>
      </w:r>
      <w:r w:rsidR="00AA1731">
        <w:rPr>
          <w:rFonts w:ascii="Times New Roman" w:eastAsia="Calibri" w:hAnsi="Times New Roman" w:cs="Times New Roman"/>
          <w:b/>
          <w:sz w:val="24"/>
          <w:szCs w:val="24"/>
        </w:rPr>
        <w:t xml:space="preserve"> </w:t>
      </w:r>
      <w:r w:rsidRPr="00C001F2">
        <w:rPr>
          <w:rFonts w:ascii="Times New Roman" w:eastAsia="Calibri" w:hAnsi="Times New Roman" w:cs="Times New Roman"/>
          <w:b/>
          <w:sz w:val="24"/>
          <w:szCs w:val="24"/>
        </w:rPr>
        <w:t xml:space="preserve">DĖL  </w:t>
      </w:r>
      <w:r w:rsidR="00AA1731" w:rsidRPr="00AA1731">
        <w:rPr>
          <w:rFonts w:ascii="Times New Roman" w:eastAsia="Calibri" w:hAnsi="Times New Roman" w:cs="Times New Roman"/>
          <w:b/>
          <w:sz w:val="24"/>
          <w:szCs w:val="24"/>
        </w:rPr>
        <w:t>KRETINGOS RAJONO SAVIVALDYBĖS VIETINĖS REIKŠMĖS KELIŲ IR GATVIŲ STATYBOS (TIESIMO), REKONSTRAVIMO, REMONTO IR PRIEŽIŪROS DARBŲ LABORATORINIŲ TYRIMŲ IR BANDYMŲ</w:t>
      </w:r>
      <w:r w:rsidR="00AA1731" w:rsidRPr="00C001F2">
        <w:rPr>
          <w:rFonts w:ascii="Times New Roman" w:eastAsia="Calibri" w:hAnsi="Times New Roman" w:cs="Times New Roman"/>
          <w:b/>
          <w:sz w:val="24"/>
          <w:szCs w:val="24"/>
        </w:rPr>
        <w:t xml:space="preserve"> </w:t>
      </w:r>
    </w:p>
    <w:p w14:paraId="67BD7F48" w14:textId="254FB92F" w:rsidR="00C001F2" w:rsidRPr="00C001F2" w:rsidRDefault="00C001F2" w:rsidP="00C001F2">
      <w:pPr>
        <w:spacing w:line="240" w:lineRule="auto"/>
        <w:jc w:val="center"/>
        <w:rPr>
          <w:rFonts w:ascii="Times New Roman" w:eastAsia="Calibri" w:hAnsi="Times New Roman" w:cs="Times New Roman"/>
          <w:sz w:val="24"/>
          <w:szCs w:val="24"/>
        </w:rPr>
      </w:pPr>
      <w:r w:rsidRPr="00C001F2">
        <w:rPr>
          <w:rFonts w:ascii="Times New Roman" w:eastAsia="Calibri" w:hAnsi="Times New Roman" w:cs="Times New Roman"/>
          <w:b/>
          <w:sz w:val="24"/>
          <w:szCs w:val="24"/>
        </w:rPr>
        <w:t xml:space="preserve">PASLAUGŲ </w:t>
      </w:r>
    </w:p>
    <w:p w14:paraId="6BC8E078" w14:textId="77777777" w:rsidR="00C001F2" w:rsidRPr="00C001F2" w:rsidRDefault="00C001F2" w:rsidP="00C001F2">
      <w:pPr>
        <w:shd w:val="clear" w:color="auto" w:fill="FFFFFF"/>
        <w:jc w:val="center"/>
        <w:rPr>
          <w:rFonts w:ascii="Times New Roman" w:eastAsia="Calibri" w:hAnsi="Times New Roman" w:cs="Times New Roman"/>
          <w:b/>
          <w:bCs/>
          <w:color w:val="000000"/>
          <w:sz w:val="24"/>
          <w:szCs w:val="24"/>
        </w:rPr>
      </w:pPr>
      <w:r w:rsidRPr="00C001F2">
        <w:rPr>
          <w:rFonts w:ascii="Times New Roman" w:eastAsia="Calibri" w:hAnsi="Times New Roman" w:cs="Times New Roman"/>
          <w:sz w:val="24"/>
          <w:szCs w:val="24"/>
        </w:rPr>
        <w:t>____________</w:t>
      </w:r>
      <w:r w:rsidRPr="00C001F2">
        <w:rPr>
          <w:rFonts w:ascii="Times New Roman" w:eastAsia="Calibri" w:hAnsi="Times New Roman" w:cs="Times New Roman"/>
          <w:b/>
          <w:bCs/>
          <w:color w:val="000000"/>
          <w:sz w:val="24"/>
          <w:szCs w:val="24"/>
        </w:rPr>
        <w:t xml:space="preserve"> </w:t>
      </w:r>
      <w:r w:rsidRPr="00C001F2">
        <w:rPr>
          <w:rFonts w:ascii="Times New Roman" w:eastAsia="Calibri" w:hAnsi="Times New Roman" w:cs="Times New Roman"/>
          <w:sz w:val="24"/>
          <w:szCs w:val="24"/>
        </w:rPr>
        <w:t>Nr.______</w:t>
      </w:r>
    </w:p>
    <w:p w14:paraId="14584A57" w14:textId="77777777" w:rsidR="00C001F2" w:rsidRPr="00C001F2" w:rsidRDefault="00C001F2" w:rsidP="00C001F2">
      <w:pPr>
        <w:rPr>
          <w:rFonts w:ascii="Times New Roman" w:eastAsia="Calibri" w:hAnsi="Times New Roman" w:cs="Times New Roman"/>
          <w:sz w:val="24"/>
          <w:szCs w:val="24"/>
        </w:rPr>
      </w:pPr>
      <w:r w:rsidRPr="00C001F2">
        <w:rPr>
          <w:rFonts w:ascii="Times New Roman" w:eastAsia="Calibri" w:hAnsi="Times New Roman" w:cs="Times New Roman"/>
          <w:sz w:val="24"/>
          <w:szCs w:val="24"/>
        </w:rPr>
        <w:t xml:space="preserve">                                                                        data</w:t>
      </w:r>
    </w:p>
    <w:tbl>
      <w:tblPr>
        <w:tblW w:w="101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2"/>
        <w:gridCol w:w="4826"/>
      </w:tblGrid>
      <w:tr w:rsidR="00C001F2" w:rsidRPr="00C001F2" w14:paraId="471AEFAD" w14:textId="77777777" w:rsidTr="00C001F2">
        <w:trPr>
          <w:trHeight w:val="530"/>
        </w:trPr>
        <w:tc>
          <w:tcPr>
            <w:tcW w:w="531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A28B111" w14:textId="77777777" w:rsidR="00C001F2" w:rsidRPr="00C001F2" w:rsidRDefault="00C001F2" w:rsidP="00973050">
            <w:pPr>
              <w:pStyle w:val="Betarp"/>
              <w:ind w:firstLine="0"/>
              <w:rPr>
                <w:rFonts w:ascii="Times New Roman" w:eastAsia="Calibri" w:hAnsi="Times New Roman" w:cs="Times New Roman"/>
                <w:sz w:val="24"/>
                <w:szCs w:val="24"/>
              </w:rPr>
            </w:pPr>
            <w:r w:rsidRPr="00C001F2">
              <w:rPr>
                <w:rFonts w:ascii="Times New Roman" w:eastAsia="Calibri" w:hAnsi="Times New Roman" w:cs="Times New Roman"/>
                <w:sz w:val="24"/>
                <w:szCs w:val="24"/>
              </w:rPr>
              <w:t>Tiekėjo pavadinimas /Jeigu dalyvauja ūkio subjektų grupė, surašomi visi dalyvių pavadinimai/</w:t>
            </w:r>
          </w:p>
        </w:tc>
        <w:tc>
          <w:tcPr>
            <w:tcW w:w="4826" w:type="dxa"/>
            <w:tcBorders>
              <w:top w:val="single" w:sz="4" w:space="0" w:color="auto"/>
              <w:left w:val="single" w:sz="4" w:space="0" w:color="auto"/>
              <w:bottom w:val="single" w:sz="4" w:space="0" w:color="auto"/>
              <w:right w:val="single" w:sz="4" w:space="0" w:color="auto"/>
            </w:tcBorders>
          </w:tcPr>
          <w:p w14:paraId="261D9B44" w14:textId="77777777" w:rsidR="00C001F2" w:rsidRPr="00C001F2" w:rsidRDefault="00C001F2" w:rsidP="00C001F2">
            <w:pPr>
              <w:pStyle w:val="Betarp"/>
              <w:rPr>
                <w:rFonts w:ascii="Times New Roman" w:eastAsia="Calibri" w:hAnsi="Times New Roman" w:cs="Times New Roman"/>
                <w:sz w:val="24"/>
                <w:szCs w:val="24"/>
              </w:rPr>
            </w:pPr>
          </w:p>
          <w:p w14:paraId="58DA3B1F" w14:textId="77777777" w:rsidR="00C001F2" w:rsidRPr="00C001F2" w:rsidRDefault="00C001F2" w:rsidP="00C001F2">
            <w:pPr>
              <w:pStyle w:val="Betarp"/>
              <w:rPr>
                <w:rFonts w:ascii="Times New Roman" w:eastAsia="Calibri" w:hAnsi="Times New Roman" w:cs="Times New Roman"/>
                <w:sz w:val="24"/>
                <w:szCs w:val="24"/>
              </w:rPr>
            </w:pPr>
          </w:p>
        </w:tc>
      </w:tr>
      <w:tr w:rsidR="00C001F2" w:rsidRPr="00C001F2" w14:paraId="4E94926A" w14:textId="77777777" w:rsidTr="00C001F2">
        <w:trPr>
          <w:trHeight w:val="546"/>
        </w:trPr>
        <w:tc>
          <w:tcPr>
            <w:tcW w:w="531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F698A66" w14:textId="77777777" w:rsidR="00C001F2" w:rsidRPr="00C001F2" w:rsidRDefault="00C001F2" w:rsidP="00973050">
            <w:pPr>
              <w:pStyle w:val="Betarp"/>
              <w:ind w:firstLine="0"/>
              <w:rPr>
                <w:rFonts w:ascii="Times New Roman" w:eastAsia="Calibri" w:hAnsi="Times New Roman" w:cs="Times New Roman"/>
                <w:sz w:val="24"/>
                <w:szCs w:val="24"/>
              </w:rPr>
            </w:pPr>
            <w:r w:rsidRPr="00C001F2">
              <w:rPr>
                <w:rFonts w:ascii="Times New Roman" w:eastAsia="Calibri" w:hAnsi="Times New Roman" w:cs="Times New Roman"/>
                <w:sz w:val="24"/>
                <w:szCs w:val="24"/>
              </w:rPr>
              <w:t>Tiekėjo adresas /Jeigu dalyvauja ūkio subjektų grupė, surašomi visi dalyvių adresai/</w:t>
            </w:r>
          </w:p>
        </w:tc>
        <w:tc>
          <w:tcPr>
            <w:tcW w:w="4826" w:type="dxa"/>
            <w:tcBorders>
              <w:top w:val="single" w:sz="4" w:space="0" w:color="auto"/>
              <w:left w:val="single" w:sz="4" w:space="0" w:color="auto"/>
              <w:bottom w:val="single" w:sz="4" w:space="0" w:color="auto"/>
              <w:right w:val="single" w:sz="4" w:space="0" w:color="auto"/>
            </w:tcBorders>
          </w:tcPr>
          <w:p w14:paraId="3EEF60FE" w14:textId="77777777" w:rsidR="00C001F2" w:rsidRPr="00C001F2" w:rsidRDefault="00C001F2" w:rsidP="00C001F2">
            <w:pPr>
              <w:pStyle w:val="Betarp"/>
              <w:rPr>
                <w:rFonts w:ascii="Times New Roman" w:eastAsia="Calibri" w:hAnsi="Times New Roman" w:cs="Times New Roman"/>
                <w:sz w:val="24"/>
                <w:szCs w:val="24"/>
              </w:rPr>
            </w:pPr>
          </w:p>
          <w:p w14:paraId="0068C685" w14:textId="77777777" w:rsidR="00C001F2" w:rsidRPr="00C001F2" w:rsidRDefault="00C001F2" w:rsidP="00C001F2">
            <w:pPr>
              <w:pStyle w:val="Betarp"/>
              <w:rPr>
                <w:rFonts w:ascii="Times New Roman" w:eastAsia="Calibri" w:hAnsi="Times New Roman" w:cs="Times New Roman"/>
                <w:sz w:val="24"/>
                <w:szCs w:val="24"/>
              </w:rPr>
            </w:pPr>
          </w:p>
        </w:tc>
      </w:tr>
      <w:tr w:rsidR="00C001F2" w:rsidRPr="00C001F2" w14:paraId="6D5280D4" w14:textId="77777777" w:rsidTr="00C001F2">
        <w:trPr>
          <w:trHeight w:val="257"/>
        </w:trPr>
        <w:tc>
          <w:tcPr>
            <w:tcW w:w="531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4C1CBE5" w14:textId="77777777" w:rsidR="00C001F2" w:rsidRPr="00C001F2" w:rsidRDefault="00C001F2" w:rsidP="00973050">
            <w:pPr>
              <w:pStyle w:val="Betarp"/>
              <w:ind w:firstLine="0"/>
              <w:rPr>
                <w:rFonts w:ascii="Times New Roman" w:eastAsia="Calibri" w:hAnsi="Times New Roman" w:cs="Times New Roman"/>
                <w:sz w:val="24"/>
                <w:szCs w:val="24"/>
              </w:rPr>
            </w:pPr>
            <w:r w:rsidRPr="00C001F2">
              <w:rPr>
                <w:rFonts w:ascii="Times New Roman" w:eastAsia="Calibri" w:hAnsi="Times New Roman" w:cs="Times New Roman"/>
                <w:sz w:val="24"/>
                <w:szCs w:val="24"/>
              </w:rPr>
              <w:t>Už pasiūlymą atsakingo asmens vardas, pavardė</w:t>
            </w:r>
          </w:p>
        </w:tc>
        <w:tc>
          <w:tcPr>
            <w:tcW w:w="4826" w:type="dxa"/>
            <w:tcBorders>
              <w:top w:val="single" w:sz="4" w:space="0" w:color="auto"/>
              <w:left w:val="single" w:sz="4" w:space="0" w:color="auto"/>
              <w:bottom w:val="single" w:sz="4" w:space="0" w:color="auto"/>
              <w:right w:val="single" w:sz="4" w:space="0" w:color="auto"/>
            </w:tcBorders>
          </w:tcPr>
          <w:p w14:paraId="09B7DAD3" w14:textId="77777777" w:rsidR="00C001F2" w:rsidRPr="00C001F2" w:rsidRDefault="00C001F2" w:rsidP="00C001F2">
            <w:pPr>
              <w:pStyle w:val="Betarp"/>
              <w:rPr>
                <w:rFonts w:ascii="Times New Roman" w:eastAsia="Calibri" w:hAnsi="Times New Roman" w:cs="Times New Roman"/>
                <w:sz w:val="24"/>
                <w:szCs w:val="24"/>
              </w:rPr>
            </w:pPr>
          </w:p>
        </w:tc>
      </w:tr>
      <w:tr w:rsidR="00C001F2" w:rsidRPr="00C001F2" w14:paraId="521E8F10" w14:textId="77777777" w:rsidTr="00C001F2">
        <w:trPr>
          <w:trHeight w:val="272"/>
        </w:trPr>
        <w:tc>
          <w:tcPr>
            <w:tcW w:w="531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1253D5B" w14:textId="77777777" w:rsidR="00C001F2" w:rsidRPr="00C001F2" w:rsidRDefault="00C001F2" w:rsidP="00973050">
            <w:pPr>
              <w:pStyle w:val="Betarp"/>
              <w:ind w:firstLine="0"/>
              <w:rPr>
                <w:rFonts w:ascii="Times New Roman" w:eastAsia="Calibri" w:hAnsi="Times New Roman" w:cs="Times New Roman"/>
                <w:sz w:val="24"/>
                <w:szCs w:val="24"/>
              </w:rPr>
            </w:pPr>
            <w:r w:rsidRPr="00C001F2">
              <w:rPr>
                <w:rFonts w:ascii="Times New Roman" w:eastAsia="Calibri" w:hAnsi="Times New Roman" w:cs="Times New Roman"/>
                <w:sz w:val="24"/>
                <w:szCs w:val="24"/>
              </w:rPr>
              <w:t>Telefono numeris</w:t>
            </w:r>
          </w:p>
        </w:tc>
        <w:tc>
          <w:tcPr>
            <w:tcW w:w="4826" w:type="dxa"/>
            <w:tcBorders>
              <w:top w:val="single" w:sz="4" w:space="0" w:color="auto"/>
              <w:left w:val="single" w:sz="4" w:space="0" w:color="auto"/>
              <w:bottom w:val="single" w:sz="4" w:space="0" w:color="auto"/>
              <w:right w:val="single" w:sz="4" w:space="0" w:color="auto"/>
            </w:tcBorders>
          </w:tcPr>
          <w:p w14:paraId="5CAF74BE" w14:textId="77777777" w:rsidR="00C001F2" w:rsidRPr="00C001F2" w:rsidRDefault="00C001F2" w:rsidP="00C001F2">
            <w:pPr>
              <w:pStyle w:val="Betarp"/>
              <w:rPr>
                <w:rFonts w:ascii="Times New Roman" w:eastAsia="Calibri" w:hAnsi="Times New Roman" w:cs="Times New Roman"/>
                <w:sz w:val="24"/>
                <w:szCs w:val="24"/>
              </w:rPr>
            </w:pPr>
          </w:p>
        </w:tc>
      </w:tr>
      <w:tr w:rsidR="00C001F2" w:rsidRPr="00C001F2" w14:paraId="3B126769" w14:textId="77777777" w:rsidTr="00C001F2">
        <w:trPr>
          <w:trHeight w:val="257"/>
        </w:trPr>
        <w:tc>
          <w:tcPr>
            <w:tcW w:w="531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963442E" w14:textId="77777777" w:rsidR="00C001F2" w:rsidRPr="00C001F2" w:rsidRDefault="00C001F2" w:rsidP="00973050">
            <w:pPr>
              <w:pStyle w:val="Betarp"/>
              <w:ind w:firstLine="0"/>
              <w:rPr>
                <w:rFonts w:ascii="Times New Roman" w:eastAsia="Calibri" w:hAnsi="Times New Roman" w:cs="Times New Roman"/>
                <w:sz w:val="24"/>
                <w:szCs w:val="24"/>
              </w:rPr>
            </w:pPr>
            <w:r w:rsidRPr="00C001F2">
              <w:rPr>
                <w:rFonts w:ascii="Times New Roman" w:eastAsia="Calibri" w:hAnsi="Times New Roman" w:cs="Times New Roman"/>
                <w:sz w:val="24"/>
                <w:szCs w:val="24"/>
              </w:rPr>
              <w:t>Fakso numeris</w:t>
            </w:r>
          </w:p>
        </w:tc>
        <w:tc>
          <w:tcPr>
            <w:tcW w:w="4826" w:type="dxa"/>
            <w:tcBorders>
              <w:top w:val="single" w:sz="4" w:space="0" w:color="auto"/>
              <w:left w:val="single" w:sz="4" w:space="0" w:color="auto"/>
              <w:bottom w:val="single" w:sz="4" w:space="0" w:color="auto"/>
              <w:right w:val="single" w:sz="4" w:space="0" w:color="auto"/>
            </w:tcBorders>
          </w:tcPr>
          <w:p w14:paraId="703BA413" w14:textId="77777777" w:rsidR="00C001F2" w:rsidRPr="00C001F2" w:rsidRDefault="00C001F2" w:rsidP="00C001F2">
            <w:pPr>
              <w:pStyle w:val="Betarp"/>
              <w:rPr>
                <w:rFonts w:ascii="Times New Roman" w:eastAsia="Calibri" w:hAnsi="Times New Roman" w:cs="Times New Roman"/>
                <w:sz w:val="24"/>
                <w:szCs w:val="24"/>
              </w:rPr>
            </w:pPr>
          </w:p>
        </w:tc>
      </w:tr>
      <w:tr w:rsidR="00C001F2" w:rsidRPr="00C001F2" w14:paraId="07A60F9D" w14:textId="77777777" w:rsidTr="00C001F2">
        <w:trPr>
          <w:trHeight w:val="272"/>
        </w:trPr>
        <w:tc>
          <w:tcPr>
            <w:tcW w:w="531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C160062" w14:textId="77777777" w:rsidR="00C001F2" w:rsidRPr="00C001F2" w:rsidRDefault="00C001F2" w:rsidP="00973050">
            <w:pPr>
              <w:pStyle w:val="Betarp"/>
              <w:ind w:firstLine="0"/>
              <w:rPr>
                <w:rFonts w:ascii="Times New Roman" w:eastAsia="Calibri" w:hAnsi="Times New Roman" w:cs="Times New Roman"/>
                <w:sz w:val="24"/>
                <w:szCs w:val="24"/>
              </w:rPr>
            </w:pPr>
            <w:r w:rsidRPr="00C001F2">
              <w:rPr>
                <w:rFonts w:ascii="Times New Roman" w:eastAsia="Calibri" w:hAnsi="Times New Roman" w:cs="Times New Roman"/>
                <w:sz w:val="24"/>
                <w:szCs w:val="24"/>
              </w:rPr>
              <w:t>El. pašto adresas</w:t>
            </w:r>
          </w:p>
        </w:tc>
        <w:tc>
          <w:tcPr>
            <w:tcW w:w="4826" w:type="dxa"/>
            <w:tcBorders>
              <w:top w:val="single" w:sz="4" w:space="0" w:color="auto"/>
              <w:left w:val="single" w:sz="4" w:space="0" w:color="auto"/>
              <w:bottom w:val="single" w:sz="4" w:space="0" w:color="auto"/>
              <w:right w:val="single" w:sz="4" w:space="0" w:color="auto"/>
            </w:tcBorders>
          </w:tcPr>
          <w:p w14:paraId="03199642" w14:textId="77777777" w:rsidR="00C001F2" w:rsidRPr="00C001F2" w:rsidRDefault="00C001F2" w:rsidP="00C001F2">
            <w:pPr>
              <w:pStyle w:val="Betarp"/>
              <w:rPr>
                <w:rFonts w:ascii="Times New Roman" w:eastAsia="Calibri" w:hAnsi="Times New Roman" w:cs="Times New Roman"/>
                <w:sz w:val="24"/>
                <w:szCs w:val="24"/>
              </w:rPr>
            </w:pPr>
          </w:p>
        </w:tc>
      </w:tr>
    </w:tbl>
    <w:p w14:paraId="05A2B200" w14:textId="77777777" w:rsidR="007A658D" w:rsidRPr="002B5720" w:rsidRDefault="007A658D" w:rsidP="007A658D">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D935B87" w14:textId="77777777" w:rsidR="007A658D" w:rsidRPr="002B5720" w:rsidRDefault="007A658D" w:rsidP="007A658D">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292B265B" w14:textId="7F251702" w:rsidR="007A658D" w:rsidRDefault="007A658D" w:rsidP="007A658D">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 xml:space="preserve">Į </w:t>
      </w:r>
      <w:r>
        <w:rPr>
          <w:rFonts w:ascii="Times New Roman" w:eastAsia="Times New Roman" w:hAnsi="Times New Roman" w:cs="Times New Roman"/>
          <w:sz w:val="24"/>
          <w:szCs w:val="24"/>
        </w:rPr>
        <w:t xml:space="preserve">paslaugų </w:t>
      </w:r>
      <w:r w:rsidRPr="008E6E99">
        <w:rPr>
          <w:rFonts w:ascii="Times New Roman" w:eastAsia="Times New Roman" w:hAnsi="Times New Roman" w:cs="Times New Roman"/>
          <w:sz w:val="24"/>
          <w:szCs w:val="24"/>
        </w:rPr>
        <w:t xml:space="preserve">kainą įskaičiuoti visi mokesčiai, visos išlaidos, susijusios su </w:t>
      </w:r>
      <w:r>
        <w:rPr>
          <w:rFonts w:ascii="Times New Roman" w:eastAsia="Times New Roman" w:hAnsi="Times New Roman" w:cs="Times New Roman"/>
          <w:sz w:val="24"/>
          <w:szCs w:val="24"/>
        </w:rPr>
        <w:t>paslaugoms</w:t>
      </w:r>
      <w:r w:rsidRPr="008E6E99">
        <w:rPr>
          <w:rFonts w:ascii="Times New Roman" w:eastAsia="Times New Roman" w:hAnsi="Times New Roman" w:cs="Times New Roman"/>
          <w:sz w:val="24"/>
          <w:szCs w:val="24"/>
        </w:rPr>
        <w:t xml:space="preserve"> atlikti reikalingomis medžiagomis, įranga, mechanizmais, transportu ir kitomis</w:t>
      </w:r>
      <w:r>
        <w:rPr>
          <w:rFonts w:ascii="Times New Roman" w:eastAsia="Times New Roman" w:hAnsi="Times New Roman" w:cs="Times New Roman"/>
          <w:sz w:val="24"/>
          <w:szCs w:val="24"/>
        </w:rPr>
        <w:t xml:space="preserve"> paslaugoms</w:t>
      </w:r>
      <w:r w:rsidRPr="008E6E99">
        <w:rPr>
          <w:rFonts w:ascii="Times New Roman" w:eastAsia="Times New Roman" w:hAnsi="Times New Roman" w:cs="Times New Roman"/>
          <w:sz w:val="24"/>
          <w:szCs w:val="24"/>
        </w:rPr>
        <w:t xml:space="preserve"> atlikti naudojamomis priemonėmis, kurios būtinos </w:t>
      </w:r>
      <w:r>
        <w:rPr>
          <w:rFonts w:ascii="Times New Roman" w:eastAsia="Times New Roman" w:hAnsi="Times New Roman" w:cs="Times New Roman"/>
          <w:sz w:val="24"/>
          <w:szCs w:val="24"/>
        </w:rPr>
        <w:t>paslaugoms</w:t>
      </w:r>
      <w:r w:rsidRPr="008E6E99">
        <w:rPr>
          <w:rFonts w:ascii="Times New Roman" w:eastAsia="Times New Roman" w:hAnsi="Times New Roman" w:cs="Times New Roman"/>
          <w:sz w:val="24"/>
          <w:szCs w:val="24"/>
        </w:rPr>
        <w:t xml:space="preserve"> atlikti</w:t>
      </w:r>
      <w:r w:rsidRPr="001B5716">
        <w:rPr>
          <w:rFonts w:ascii="Times New Roman" w:eastAsia="Times New Roman" w:hAnsi="Times New Roman" w:cs="Times New Roman"/>
          <w:color w:val="000000" w:themeColor="text1"/>
          <w:sz w:val="24"/>
          <w:szCs w:val="24"/>
          <w:lang w:eastAsia="x-none"/>
        </w:rPr>
        <w:t>.</w:t>
      </w:r>
    </w:p>
    <w:p w14:paraId="776B4281" w14:textId="77777777" w:rsidR="007A658D" w:rsidRPr="001B5716" w:rsidRDefault="007A658D" w:rsidP="007A658D">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68E339B5" w14:textId="77777777" w:rsidR="007A658D" w:rsidRPr="002B5720" w:rsidRDefault="007A658D" w:rsidP="007A658D">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7029D5DA" w14:textId="77777777" w:rsidR="007A658D" w:rsidRPr="002B5720" w:rsidRDefault="007A658D" w:rsidP="007A658D">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FFE0B21" w14:textId="77777777" w:rsidR="007A658D" w:rsidRPr="002B5720" w:rsidRDefault="007A658D" w:rsidP="007A658D">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1FFD9914" w14:textId="77777777" w:rsidR="007A658D" w:rsidRDefault="007A658D" w:rsidP="007A658D">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5EE64E8F" w14:textId="77777777" w:rsidR="007A658D" w:rsidRDefault="007A658D" w:rsidP="007A658D">
      <w:pPr>
        <w:tabs>
          <w:tab w:val="left" w:pos="993"/>
        </w:tabs>
        <w:spacing w:line="240" w:lineRule="auto"/>
        <w:ind w:firstLine="851"/>
        <w:rPr>
          <w:rFonts w:ascii="Times New Roman" w:eastAsia="Calibri" w:hAnsi="Times New Roman" w:cs="Times New Roman"/>
          <w:sz w:val="24"/>
          <w:szCs w:val="24"/>
        </w:rPr>
      </w:pPr>
      <w:r w:rsidRPr="00DB4F27">
        <w:rPr>
          <w:rFonts w:ascii="Times New Roman" w:eastAsia="Calibri" w:hAnsi="Times New Roman" w:cs="Times New Roman"/>
          <w:sz w:val="24"/>
          <w:szCs w:val="24"/>
        </w:rPr>
        <w:t>5. Mūsų siūloma kaina</w:t>
      </w:r>
      <w:r>
        <w:rPr>
          <w:rFonts w:ascii="Times New Roman" w:eastAsia="Calibri" w:hAnsi="Times New Roman" w:cs="Times New Roman"/>
          <w:sz w:val="24"/>
          <w:szCs w:val="24"/>
        </w:rPr>
        <w:t>:</w:t>
      </w:r>
    </w:p>
    <w:p w14:paraId="726171B3" w14:textId="36E6B675" w:rsidR="006869B6" w:rsidRDefault="006869B6" w:rsidP="00FC2424">
      <w:pPr>
        <w:pStyle w:val="Tekstas"/>
        <w:tabs>
          <w:tab w:val="left" w:pos="993"/>
        </w:tabs>
        <w:ind w:firstLine="0"/>
        <w:jc w:val="center"/>
        <w:rPr>
          <w:b/>
        </w:rPr>
      </w:pPr>
    </w:p>
    <w:p w14:paraId="2CF8C5C2" w14:textId="64E59CFF" w:rsidR="006869B6" w:rsidRDefault="006869B6" w:rsidP="006869B6">
      <w:pPr>
        <w:spacing w:line="240" w:lineRule="auto"/>
        <w:rPr>
          <w:rFonts w:ascii="Times New Roman" w:hAnsi="Times New Roman" w:cs="Times New Roman"/>
          <w:sz w:val="24"/>
          <w:szCs w:val="24"/>
        </w:rPr>
      </w:pPr>
      <w:r w:rsidRPr="006A285A">
        <w:rPr>
          <w:rFonts w:ascii="Times New Roman" w:hAnsi="Times New Roman" w:cs="Times New Roman"/>
          <w:sz w:val="24"/>
          <w:szCs w:val="24"/>
        </w:rPr>
        <w:lastRenderedPageBreak/>
        <w:t>Mūsų siūloma ka</w:t>
      </w:r>
      <w:r w:rsidR="005C3E34">
        <w:rPr>
          <w:rFonts w:ascii="Times New Roman" w:hAnsi="Times New Roman" w:cs="Times New Roman"/>
          <w:sz w:val="24"/>
          <w:szCs w:val="24"/>
        </w:rPr>
        <w:t xml:space="preserve">ina  yra: _________________ </w:t>
      </w:r>
      <w:r w:rsidR="005C3E34" w:rsidRPr="005C3E34">
        <w:rPr>
          <w:rFonts w:ascii="Times New Roman" w:hAnsi="Times New Roman" w:cs="Times New Roman"/>
          <w:sz w:val="24"/>
          <w:szCs w:val="24"/>
        </w:rPr>
        <w:t>Eur</w:t>
      </w:r>
      <w:r w:rsidRPr="005C3E34">
        <w:rPr>
          <w:rFonts w:ascii="Times New Roman" w:hAnsi="Times New Roman" w:cs="Times New Roman"/>
          <w:sz w:val="24"/>
          <w:szCs w:val="24"/>
        </w:rPr>
        <w:t>,.............................................................</w:t>
      </w:r>
      <w:r w:rsidR="005C3E34" w:rsidRPr="005C3E34">
        <w:rPr>
          <w:rFonts w:ascii="Times New Roman" w:hAnsi="Times New Roman" w:cs="Times New Roman"/>
          <w:sz w:val="24"/>
          <w:szCs w:val="24"/>
        </w:rPr>
        <w:t>.</w:t>
      </w:r>
    </w:p>
    <w:p w14:paraId="5EC76F3B" w14:textId="624D4028" w:rsidR="006869B6" w:rsidRPr="002554AD" w:rsidRDefault="006869B6" w:rsidP="006869B6">
      <w:pPr>
        <w:spacing w:after="240" w:line="240" w:lineRule="auto"/>
        <w:ind w:firstLine="0"/>
        <w:rPr>
          <w:rFonts w:ascii="Times New Roman" w:hAnsi="Times New Roman" w:cs="Times New Roman"/>
          <w:i/>
          <w:sz w:val="24"/>
          <w:szCs w:val="24"/>
        </w:rPr>
      </w:pPr>
      <w:r w:rsidRPr="002554AD">
        <w:rPr>
          <w:rFonts w:ascii="Times New Roman" w:hAnsi="Times New Roman" w:cs="Times New Roman"/>
          <w:i/>
          <w:sz w:val="24"/>
          <w:szCs w:val="24"/>
        </w:rPr>
        <w:t xml:space="preserve">                </w:t>
      </w:r>
      <w:r w:rsidR="005C3E34" w:rsidRPr="002554AD">
        <w:rPr>
          <w:rFonts w:ascii="Times New Roman" w:hAnsi="Times New Roman" w:cs="Times New Roman"/>
          <w:i/>
          <w:sz w:val="24"/>
          <w:szCs w:val="24"/>
        </w:rPr>
        <w:t xml:space="preserve">                 </w:t>
      </w:r>
      <w:r w:rsidRPr="002554AD">
        <w:rPr>
          <w:rFonts w:ascii="Times New Roman" w:hAnsi="Times New Roman" w:cs="Times New Roman"/>
          <w:i/>
          <w:sz w:val="24"/>
          <w:szCs w:val="24"/>
        </w:rPr>
        <w:t xml:space="preserve">                                                                                             (suma žodžiais)</w:t>
      </w:r>
    </w:p>
    <w:p w14:paraId="24030D6A" w14:textId="4A5AF14A" w:rsidR="006869B6" w:rsidRDefault="006869B6" w:rsidP="006869B6">
      <w:pPr>
        <w:rPr>
          <w:rFonts w:ascii="Times New Roman" w:hAnsi="Times New Roman" w:cs="Times New Roman"/>
          <w:iCs/>
          <w:sz w:val="24"/>
          <w:szCs w:val="24"/>
        </w:rPr>
      </w:pPr>
      <w:r w:rsidRPr="002554AD">
        <w:rPr>
          <w:rFonts w:ascii="Times New Roman" w:hAnsi="Times New Roman" w:cs="Times New Roman"/>
          <w:iCs/>
          <w:sz w:val="24"/>
          <w:szCs w:val="24"/>
        </w:rPr>
        <w:t>Įkainiai/Kaina gali būti nurodomi iki 4 skaičių po kablelio, bendra pasiūlymo kaina  nurodoma suapvalinta, paliekant du skaitmenis po kablelio.</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19"/>
        <w:gridCol w:w="850"/>
        <w:gridCol w:w="1559"/>
        <w:gridCol w:w="1701"/>
        <w:gridCol w:w="1573"/>
      </w:tblGrid>
      <w:tr w:rsidR="00DC6A94" w:rsidRPr="00DC6A94" w14:paraId="4A308F1C" w14:textId="77777777" w:rsidTr="007038A2">
        <w:trPr>
          <w:trHeight w:val="795"/>
        </w:trPr>
        <w:tc>
          <w:tcPr>
            <w:tcW w:w="704" w:type="dxa"/>
            <w:shd w:val="clear" w:color="auto" w:fill="auto"/>
            <w:vAlign w:val="center"/>
            <w:hideMark/>
          </w:tcPr>
          <w:p w14:paraId="7C8722A5" w14:textId="77777777" w:rsidR="00DC6A94" w:rsidRPr="00DC6A94" w:rsidRDefault="00DC6A94" w:rsidP="00DC6A94">
            <w:pPr>
              <w:spacing w:line="240" w:lineRule="auto"/>
              <w:ind w:firstLine="0"/>
              <w:jc w:val="center"/>
              <w:rPr>
                <w:rFonts w:ascii="Times New Roman" w:eastAsia="Times New Roman" w:hAnsi="Times New Roman" w:cs="Times New Roman"/>
                <w:b/>
                <w:bCs/>
                <w:color w:val="000000"/>
                <w:sz w:val="24"/>
                <w:szCs w:val="24"/>
              </w:rPr>
            </w:pPr>
            <w:r w:rsidRPr="00DC6A94">
              <w:rPr>
                <w:rFonts w:ascii="Times New Roman" w:eastAsia="Times New Roman" w:hAnsi="Times New Roman" w:cs="Times New Roman"/>
                <w:b/>
                <w:bCs/>
                <w:color w:val="000000"/>
                <w:sz w:val="24"/>
                <w:szCs w:val="24"/>
              </w:rPr>
              <w:t>Eil. Nr.</w:t>
            </w:r>
          </w:p>
        </w:tc>
        <w:tc>
          <w:tcPr>
            <w:tcW w:w="3119" w:type="dxa"/>
            <w:shd w:val="clear" w:color="auto" w:fill="auto"/>
            <w:vAlign w:val="center"/>
            <w:hideMark/>
          </w:tcPr>
          <w:p w14:paraId="6749127E" w14:textId="77777777" w:rsidR="00DC6A94" w:rsidRPr="00DC6A94" w:rsidRDefault="00DC6A94" w:rsidP="00DC6A94">
            <w:pPr>
              <w:spacing w:line="240" w:lineRule="auto"/>
              <w:ind w:firstLine="0"/>
              <w:jc w:val="center"/>
              <w:rPr>
                <w:rFonts w:ascii="Times New Roman" w:eastAsia="Times New Roman" w:hAnsi="Times New Roman" w:cs="Times New Roman"/>
                <w:b/>
                <w:bCs/>
                <w:color w:val="000000"/>
                <w:sz w:val="24"/>
                <w:szCs w:val="24"/>
              </w:rPr>
            </w:pPr>
            <w:r w:rsidRPr="00DC6A94">
              <w:rPr>
                <w:rFonts w:ascii="Times New Roman" w:eastAsia="Times New Roman" w:hAnsi="Times New Roman" w:cs="Times New Roman"/>
                <w:b/>
                <w:bCs/>
                <w:color w:val="000000"/>
                <w:sz w:val="24"/>
                <w:szCs w:val="24"/>
              </w:rPr>
              <w:t>Bandymo rūšis</w:t>
            </w:r>
          </w:p>
        </w:tc>
        <w:tc>
          <w:tcPr>
            <w:tcW w:w="850" w:type="dxa"/>
            <w:shd w:val="clear" w:color="auto" w:fill="auto"/>
            <w:vAlign w:val="center"/>
            <w:hideMark/>
          </w:tcPr>
          <w:p w14:paraId="79576408" w14:textId="77777777" w:rsidR="00DC6A94" w:rsidRPr="00DC6A94" w:rsidRDefault="00DC6A94" w:rsidP="00DC6A94">
            <w:pPr>
              <w:spacing w:line="240" w:lineRule="auto"/>
              <w:ind w:firstLine="0"/>
              <w:jc w:val="center"/>
              <w:rPr>
                <w:rFonts w:ascii="Times New Roman" w:eastAsia="Times New Roman" w:hAnsi="Times New Roman" w:cs="Times New Roman"/>
                <w:b/>
                <w:bCs/>
                <w:color w:val="000000"/>
                <w:sz w:val="24"/>
                <w:szCs w:val="24"/>
              </w:rPr>
            </w:pPr>
            <w:r w:rsidRPr="00DC6A94">
              <w:rPr>
                <w:rFonts w:ascii="Times New Roman" w:eastAsia="Times New Roman" w:hAnsi="Times New Roman" w:cs="Times New Roman"/>
                <w:b/>
                <w:bCs/>
                <w:color w:val="000000"/>
                <w:sz w:val="24"/>
                <w:szCs w:val="24"/>
              </w:rPr>
              <w:t>Mato vnt.</w:t>
            </w:r>
          </w:p>
        </w:tc>
        <w:tc>
          <w:tcPr>
            <w:tcW w:w="1559" w:type="dxa"/>
          </w:tcPr>
          <w:p w14:paraId="28A57534" w14:textId="77777777" w:rsidR="00DC6A94" w:rsidRPr="00DC6A94" w:rsidRDefault="00DC6A94" w:rsidP="00DC6A94">
            <w:pPr>
              <w:spacing w:line="240" w:lineRule="auto"/>
              <w:ind w:firstLine="0"/>
              <w:jc w:val="center"/>
              <w:rPr>
                <w:rFonts w:ascii="Times New Roman" w:eastAsia="Times New Roman" w:hAnsi="Times New Roman" w:cs="Times New Roman"/>
                <w:b/>
                <w:bCs/>
                <w:color w:val="000000"/>
                <w:sz w:val="24"/>
                <w:szCs w:val="24"/>
              </w:rPr>
            </w:pPr>
            <w:r w:rsidRPr="00DC6A94">
              <w:rPr>
                <w:rFonts w:ascii="Times New Roman" w:eastAsia="Times New Roman" w:hAnsi="Times New Roman" w:cs="Times New Roman"/>
                <w:b/>
                <w:bCs/>
                <w:color w:val="000000"/>
                <w:sz w:val="24"/>
                <w:szCs w:val="24"/>
              </w:rPr>
              <w:t>Vnt. įkainis, eurai be PVM</w:t>
            </w:r>
          </w:p>
        </w:tc>
        <w:tc>
          <w:tcPr>
            <w:tcW w:w="1701" w:type="dxa"/>
          </w:tcPr>
          <w:p w14:paraId="6E8E0DC0" w14:textId="77777777" w:rsidR="00DC6A94" w:rsidRPr="00DC6A94" w:rsidRDefault="00DC6A94" w:rsidP="00DC6A94">
            <w:pPr>
              <w:suppressAutoHyphens/>
              <w:snapToGrid w:val="0"/>
              <w:spacing w:line="240" w:lineRule="auto"/>
              <w:ind w:firstLine="0"/>
              <w:jc w:val="center"/>
              <w:rPr>
                <w:rFonts w:ascii="Times New Roman" w:eastAsia="Calibri" w:hAnsi="Times New Roman" w:cs="Times New Roman"/>
                <w:b/>
                <w:sz w:val="24"/>
                <w:szCs w:val="24"/>
                <w:lang w:eastAsia="zh-CN"/>
              </w:rPr>
            </w:pPr>
            <w:r w:rsidRPr="00DC6A94">
              <w:rPr>
                <w:rFonts w:ascii="Times New Roman" w:eastAsia="Calibri" w:hAnsi="Times New Roman" w:cs="Times New Roman"/>
                <w:b/>
                <w:sz w:val="24"/>
                <w:szCs w:val="24"/>
                <w:lang w:eastAsia="zh-CN"/>
              </w:rPr>
              <w:t>Vnt. įkainis eurais su PVM</w:t>
            </w:r>
          </w:p>
        </w:tc>
        <w:tc>
          <w:tcPr>
            <w:tcW w:w="1573" w:type="dxa"/>
          </w:tcPr>
          <w:p w14:paraId="0ACBDED7" w14:textId="4E143791" w:rsidR="00DC6A94" w:rsidRPr="00DC6A94" w:rsidRDefault="00DC6A94" w:rsidP="007038A2">
            <w:pPr>
              <w:suppressAutoHyphens/>
              <w:snapToGrid w:val="0"/>
              <w:spacing w:line="240" w:lineRule="auto"/>
              <w:ind w:firstLine="0"/>
              <w:jc w:val="center"/>
              <w:rPr>
                <w:rFonts w:ascii="Times New Roman" w:eastAsia="Calibri" w:hAnsi="Times New Roman" w:cs="Times New Roman"/>
                <w:b/>
                <w:sz w:val="24"/>
                <w:szCs w:val="24"/>
                <w:lang w:eastAsia="zh-CN"/>
              </w:rPr>
            </w:pPr>
            <w:r w:rsidRPr="00DC6A94">
              <w:rPr>
                <w:rFonts w:ascii="Times New Roman" w:eastAsia="Calibri" w:hAnsi="Times New Roman" w:cs="Times New Roman"/>
                <w:b/>
                <w:sz w:val="24"/>
                <w:szCs w:val="24"/>
                <w:lang w:eastAsia="zh-CN"/>
              </w:rPr>
              <w:t>Bendra kaina su PVM</w:t>
            </w:r>
          </w:p>
        </w:tc>
      </w:tr>
      <w:tr w:rsidR="00DC6A94" w:rsidRPr="00DC6A94" w14:paraId="6753CF2A" w14:textId="77777777" w:rsidTr="007038A2">
        <w:trPr>
          <w:trHeight w:val="145"/>
        </w:trPr>
        <w:tc>
          <w:tcPr>
            <w:tcW w:w="704" w:type="dxa"/>
            <w:shd w:val="clear" w:color="auto" w:fill="auto"/>
            <w:noWrap/>
            <w:vAlign w:val="center"/>
          </w:tcPr>
          <w:p w14:paraId="43EEF712" w14:textId="77777777" w:rsidR="00DC6A94" w:rsidRPr="00DC6A94" w:rsidRDefault="00DC6A94" w:rsidP="00DC6A94">
            <w:pPr>
              <w:spacing w:line="240" w:lineRule="auto"/>
              <w:ind w:firstLine="0"/>
              <w:jc w:val="center"/>
              <w:rPr>
                <w:rFonts w:ascii="Times New Roman" w:eastAsia="Times New Roman" w:hAnsi="Times New Roman" w:cs="Times New Roman"/>
                <w:b/>
                <w:bCs/>
                <w:color w:val="000000"/>
                <w:sz w:val="20"/>
                <w:szCs w:val="20"/>
              </w:rPr>
            </w:pPr>
            <w:r w:rsidRPr="00DC6A94">
              <w:rPr>
                <w:rFonts w:ascii="Times New Roman" w:eastAsia="Times New Roman" w:hAnsi="Times New Roman" w:cs="Times New Roman"/>
                <w:b/>
                <w:bCs/>
                <w:color w:val="000000"/>
                <w:sz w:val="20"/>
                <w:szCs w:val="20"/>
              </w:rPr>
              <w:t>1</w:t>
            </w:r>
          </w:p>
        </w:tc>
        <w:tc>
          <w:tcPr>
            <w:tcW w:w="3119" w:type="dxa"/>
            <w:shd w:val="clear" w:color="auto" w:fill="auto"/>
            <w:vAlign w:val="center"/>
          </w:tcPr>
          <w:p w14:paraId="41893578" w14:textId="77777777" w:rsidR="00DC6A94" w:rsidRPr="00DC6A94" w:rsidRDefault="00DC6A94" w:rsidP="00DC6A94">
            <w:pPr>
              <w:spacing w:line="240" w:lineRule="auto"/>
              <w:ind w:firstLine="0"/>
              <w:jc w:val="center"/>
              <w:rPr>
                <w:rFonts w:ascii="Times New Roman" w:eastAsia="Times New Roman" w:hAnsi="Times New Roman" w:cs="Times New Roman"/>
                <w:b/>
                <w:bCs/>
                <w:color w:val="000000"/>
                <w:sz w:val="20"/>
                <w:szCs w:val="20"/>
              </w:rPr>
            </w:pPr>
            <w:r w:rsidRPr="00DC6A94">
              <w:rPr>
                <w:rFonts w:ascii="Times New Roman" w:eastAsia="Times New Roman" w:hAnsi="Times New Roman" w:cs="Times New Roman"/>
                <w:b/>
                <w:bCs/>
                <w:color w:val="000000"/>
                <w:sz w:val="20"/>
                <w:szCs w:val="20"/>
              </w:rPr>
              <w:t>3</w:t>
            </w:r>
          </w:p>
        </w:tc>
        <w:tc>
          <w:tcPr>
            <w:tcW w:w="850" w:type="dxa"/>
            <w:shd w:val="clear" w:color="auto" w:fill="auto"/>
            <w:noWrap/>
            <w:vAlign w:val="center"/>
          </w:tcPr>
          <w:p w14:paraId="47D524D2" w14:textId="77777777" w:rsidR="00DC6A94" w:rsidRPr="00DC6A94" w:rsidRDefault="00DC6A94" w:rsidP="00DC6A94">
            <w:pPr>
              <w:spacing w:line="240" w:lineRule="auto"/>
              <w:ind w:firstLine="0"/>
              <w:jc w:val="center"/>
              <w:rPr>
                <w:rFonts w:ascii="Times New Roman" w:eastAsia="Times New Roman" w:hAnsi="Times New Roman" w:cs="Times New Roman"/>
                <w:b/>
                <w:bCs/>
                <w:color w:val="000000"/>
                <w:sz w:val="20"/>
                <w:szCs w:val="20"/>
              </w:rPr>
            </w:pPr>
            <w:r w:rsidRPr="00DC6A94">
              <w:rPr>
                <w:rFonts w:ascii="Times New Roman" w:eastAsia="Times New Roman" w:hAnsi="Times New Roman" w:cs="Times New Roman"/>
                <w:b/>
                <w:bCs/>
                <w:color w:val="000000"/>
                <w:sz w:val="20"/>
                <w:szCs w:val="20"/>
              </w:rPr>
              <w:t>4</w:t>
            </w:r>
          </w:p>
        </w:tc>
        <w:tc>
          <w:tcPr>
            <w:tcW w:w="1559" w:type="dxa"/>
          </w:tcPr>
          <w:p w14:paraId="56F2592A" w14:textId="77777777" w:rsidR="00DC6A94" w:rsidRPr="00DC6A94" w:rsidRDefault="00DC6A94" w:rsidP="00DC6A94">
            <w:pPr>
              <w:spacing w:line="240" w:lineRule="auto"/>
              <w:ind w:firstLine="0"/>
              <w:jc w:val="center"/>
              <w:rPr>
                <w:rFonts w:ascii="Times New Roman" w:eastAsia="Times New Roman" w:hAnsi="Times New Roman" w:cs="Times New Roman"/>
                <w:b/>
                <w:bCs/>
                <w:color w:val="000000"/>
                <w:sz w:val="20"/>
                <w:szCs w:val="20"/>
              </w:rPr>
            </w:pPr>
            <w:r w:rsidRPr="00DC6A94">
              <w:rPr>
                <w:rFonts w:ascii="Times New Roman" w:eastAsia="Times New Roman" w:hAnsi="Times New Roman" w:cs="Times New Roman"/>
                <w:b/>
                <w:bCs/>
                <w:color w:val="000000"/>
                <w:sz w:val="20"/>
                <w:szCs w:val="20"/>
              </w:rPr>
              <w:t>5</w:t>
            </w:r>
          </w:p>
        </w:tc>
        <w:tc>
          <w:tcPr>
            <w:tcW w:w="1701" w:type="dxa"/>
          </w:tcPr>
          <w:p w14:paraId="2A538809" w14:textId="77777777" w:rsidR="00DC6A94" w:rsidRPr="00DC6A94" w:rsidRDefault="00DC6A94" w:rsidP="00DC6A94">
            <w:pPr>
              <w:spacing w:line="240" w:lineRule="auto"/>
              <w:ind w:firstLine="0"/>
              <w:jc w:val="center"/>
              <w:rPr>
                <w:rFonts w:ascii="Times New Roman" w:eastAsia="Times New Roman" w:hAnsi="Times New Roman" w:cs="Times New Roman"/>
                <w:b/>
                <w:bCs/>
                <w:color w:val="000000"/>
                <w:sz w:val="20"/>
                <w:szCs w:val="20"/>
              </w:rPr>
            </w:pPr>
            <w:r w:rsidRPr="00DC6A94">
              <w:rPr>
                <w:rFonts w:ascii="Times New Roman" w:eastAsia="Times New Roman" w:hAnsi="Times New Roman" w:cs="Times New Roman"/>
                <w:b/>
                <w:bCs/>
                <w:color w:val="000000"/>
                <w:sz w:val="20"/>
                <w:szCs w:val="20"/>
              </w:rPr>
              <w:t>6</w:t>
            </w:r>
          </w:p>
        </w:tc>
        <w:tc>
          <w:tcPr>
            <w:tcW w:w="1573" w:type="dxa"/>
          </w:tcPr>
          <w:p w14:paraId="61968AB3" w14:textId="77777777" w:rsidR="00DC6A94" w:rsidRPr="00DC6A94" w:rsidRDefault="00DC6A94" w:rsidP="00DC6A94">
            <w:pPr>
              <w:spacing w:line="240" w:lineRule="auto"/>
              <w:ind w:firstLine="0"/>
              <w:jc w:val="center"/>
              <w:rPr>
                <w:rFonts w:ascii="Times New Roman" w:eastAsia="Times New Roman" w:hAnsi="Times New Roman" w:cs="Times New Roman"/>
                <w:b/>
                <w:bCs/>
                <w:color w:val="000000"/>
                <w:sz w:val="20"/>
                <w:szCs w:val="20"/>
              </w:rPr>
            </w:pPr>
            <w:r w:rsidRPr="00DC6A94">
              <w:rPr>
                <w:rFonts w:ascii="Times New Roman" w:eastAsia="Times New Roman" w:hAnsi="Times New Roman" w:cs="Times New Roman"/>
                <w:b/>
                <w:bCs/>
                <w:color w:val="000000"/>
                <w:sz w:val="20"/>
                <w:szCs w:val="20"/>
              </w:rPr>
              <w:t>7</w:t>
            </w:r>
          </w:p>
        </w:tc>
      </w:tr>
      <w:tr w:rsidR="00DC6A94" w:rsidRPr="00DC6A94" w14:paraId="59E55B4F" w14:textId="77777777" w:rsidTr="007038A2">
        <w:trPr>
          <w:trHeight w:val="510"/>
        </w:trPr>
        <w:tc>
          <w:tcPr>
            <w:tcW w:w="704" w:type="dxa"/>
            <w:shd w:val="clear" w:color="auto" w:fill="auto"/>
            <w:noWrap/>
            <w:vAlign w:val="center"/>
            <w:hideMark/>
          </w:tcPr>
          <w:p w14:paraId="153F6BCE"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w:t>
            </w:r>
          </w:p>
        </w:tc>
        <w:tc>
          <w:tcPr>
            <w:tcW w:w="3119" w:type="dxa"/>
            <w:shd w:val="clear" w:color="auto" w:fill="auto"/>
            <w:vAlign w:val="center"/>
            <w:hideMark/>
          </w:tcPr>
          <w:p w14:paraId="3D1786BE"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Statinio apkrovimo plokšte bandymas</w:t>
            </w:r>
          </w:p>
        </w:tc>
        <w:tc>
          <w:tcPr>
            <w:tcW w:w="850" w:type="dxa"/>
            <w:shd w:val="clear" w:color="auto" w:fill="auto"/>
            <w:noWrap/>
            <w:vAlign w:val="center"/>
          </w:tcPr>
          <w:p w14:paraId="4A98F6BF"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w:t>
            </w:r>
          </w:p>
        </w:tc>
        <w:tc>
          <w:tcPr>
            <w:tcW w:w="1559" w:type="dxa"/>
          </w:tcPr>
          <w:p w14:paraId="693EE16A"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c>
          <w:tcPr>
            <w:tcW w:w="1701" w:type="dxa"/>
          </w:tcPr>
          <w:p w14:paraId="2C5A8C28"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c>
          <w:tcPr>
            <w:tcW w:w="1573" w:type="dxa"/>
          </w:tcPr>
          <w:p w14:paraId="28BF9C8B"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r>
      <w:tr w:rsidR="00DC6A94" w:rsidRPr="00DC6A94" w14:paraId="32FFA28E" w14:textId="77777777" w:rsidTr="007038A2">
        <w:trPr>
          <w:trHeight w:val="510"/>
        </w:trPr>
        <w:tc>
          <w:tcPr>
            <w:tcW w:w="704" w:type="dxa"/>
            <w:shd w:val="clear" w:color="auto" w:fill="auto"/>
            <w:noWrap/>
            <w:vAlign w:val="center"/>
            <w:hideMark/>
          </w:tcPr>
          <w:p w14:paraId="4EECC53B"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2</w:t>
            </w:r>
          </w:p>
        </w:tc>
        <w:tc>
          <w:tcPr>
            <w:tcW w:w="3119" w:type="dxa"/>
            <w:shd w:val="clear" w:color="auto" w:fill="auto"/>
            <w:vAlign w:val="center"/>
            <w:hideMark/>
          </w:tcPr>
          <w:p w14:paraId="6C5758F9"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Granuliometrinės sudėties nustatymas</w:t>
            </w:r>
          </w:p>
        </w:tc>
        <w:tc>
          <w:tcPr>
            <w:tcW w:w="850" w:type="dxa"/>
            <w:shd w:val="clear" w:color="auto" w:fill="auto"/>
            <w:noWrap/>
            <w:vAlign w:val="center"/>
          </w:tcPr>
          <w:p w14:paraId="6DFD41EA"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w:t>
            </w:r>
          </w:p>
        </w:tc>
        <w:tc>
          <w:tcPr>
            <w:tcW w:w="1559" w:type="dxa"/>
          </w:tcPr>
          <w:p w14:paraId="27D698C8"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c>
          <w:tcPr>
            <w:tcW w:w="1701" w:type="dxa"/>
          </w:tcPr>
          <w:p w14:paraId="6EB00459"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c>
          <w:tcPr>
            <w:tcW w:w="1573" w:type="dxa"/>
          </w:tcPr>
          <w:p w14:paraId="71A3C669"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r>
      <w:tr w:rsidR="00DC6A94" w:rsidRPr="00DC6A94" w14:paraId="58B11DDB" w14:textId="77777777" w:rsidTr="007038A2">
        <w:trPr>
          <w:trHeight w:val="420"/>
        </w:trPr>
        <w:tc>
          <w:tcPr>
            <w:tcW w:w="704" w:type="dxa"/>
            <w:shd w:val="clear" w:color="auto" w:fill="auto"/>
            <w:noWrap/>
            <w:vAlign w:val="center"/>
            <w:hideMark/>
          </w:tcPr>
          <w:p w14:paraId="140BF788"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3</w:t>
            </w:r>
          </w:p>
        </w:tc>
        <w:tc>
          <w:tcPr>
            <w:tcW w:w="3119" w:type="dxa"/>
            <w:shd w:val="clear" w:color="auto" w:fill="auto"/>
            <w:vAlign w:val="center"/>
            <w:hideMark/>
          </w:tcPr>
          <w:p w14:paraId="2A23DCFF"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Pralaidumo vandeniui bandymas</w:t>
            </w:r>
          </w:p>
        </w:tc>
        <w:tc>
          <w:tcPr>
            <w:tcW w:w="850" w:type="dxa"/>
            <w:shd w:val="clear" w:color="auto" w:fill="auto"/>
            <w:noWrap/>
            <w:vAlign w:val="center"/>
          </w:tcPr>
          <w:p w14:paraId="3CE1EC24"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w:t>
            </w:r>
          </w:p>
        </w:tc>
        <w:tc>
          <w:tcPr>
            <w:tcW w:w="1559" w:type="dxa"/>
          </w:tcPr>
          <w:p w14:paraId="422D022F"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c>
          <w:tcPr>
            <w:tcW w:w="1701" w:type="dxa"/>
          </w:tcPr>
          <w:p w14:paraId="53B9AE7F"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c>
          <w:tcPr>
            <w:tcW w:w="1573" w:type="dxa"/>
          </w:tcPr>
          <w:p w14:paraId="15682DC8"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r>
      <w:tr w:rsidR="00DC6A94" w:rsidRPr="00DC6A94" w14:paraId="748669B5" w14:textId="77777777" w:rsidTr="007038A2">
        <w:trPr>
          <w:trHeight w:val="270"/>
        </w:trPr>
        <w:tc>
          <w:tcPr>
            <w:tcW w:w="704" w:type="dxa"/>
            <w:vAlign w:val="center"/>
            <w:hideMark/>
          </w:tcPr>
          <w:p w14:paraId="1DD35059"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4</w:t>
            </w:r>
          </w:p>
        </w:tc>
        <w:tc>
          <w:tcPr>
            <w:tcW w:w="3119" w:type="dxa"/>
            <w:shd w:val="clear" w:color="auto" w:fill="auto"/>
            <w:vAlign w:val="center"/>
            <w:hideMark/>
          </w:tcPr>
          <w:p w14:paraId="4EBE2E7D"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proofErr w:type="spellStart"/>
            <w:r w:rsidRPr="00DC6A94">
              <w:rPr>
                <w:rFonts w:ascii="Times New Roman" w:eastAsia="Times New Roman" w:hAnsi="Times New Roman" w:cs="Times New Roman"/>
                <w:color w:val="000000"/>
                <w:sz w:val="20"/>
                <w:szCs w:val="20"/>
              </w:rPr>
              <w:t>Proktoro</w:t>
            </w:r>
            <w:proofErr w:type="spellEnd"/>
            <w:r w:rsidRPr="00DC6A94">
              <w:rPr>
                <w:rFonts w:ascii="Times New Roman" w:eastAsia="Times New Roman" w:hAnsi="Times New Roman" w:cs="Times New Roman"/>
                <w:color w:val="000000"/>
                <w:sz w:val="20"/>
                <w:szCs w:val="20"/>
              </w:rPr>
              <w:t xml:space="preserve"> tankinimas</w:t>
            </w:r>
          </w:p>
        </w:tc>
        <w:tc>
          <w:tcPr>
            <w:tcW w:w="850" w:type="dxa"/>
            <w:vAlign w:val="center"/>
          </w:tcPr>
          <w:p w14:paraId="710A482D"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w:t>
            </w:r>
          </w:p>
        </w:tc>
        <w:tc>
          <w:tcPr>
            <w:tcW w:w="1559" w:type="dxa"/>
          </w:tcPr>
          <w:p w14:paraId="327FCD3A"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p>
        </w:tc>
        <w:tc>
          <w:tcPr>
            <w:tcW w:w="1701" w:type="dxa"/>
          </w:tcPr>
          <w:p w14:paraId="6BF0ECAE"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p>
        </w:tc>
        <w:tc>
          <w:tcPr>
            <w:tcW w:w="1573" w:type="dxa"/>
          </w:tcPr>
          <w:p w14:paraId="14B4BB69"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p>
        </w:tc>
      </w:tr>
      <w:tr w:rsidR="00DC6A94" w:rsidRPr="00DC6A94" w14:paraId="11648A55" w14:textId="77777777" w:rsidTr="007038A2">
        <w:trPr>
          <w:trHeight w:val="660"/>
        </w:trPr>
        <w:tc>
          <w:tcPr>
            <w:tcW w:w="704" w:type="dxa"/>
            <w:shd w:val="clear" w:color="auto" w:fill="auto"/>
            <w:noWrap/>
            <w:vAlign w:val="center"/>
            <w:hideMark/>
          </w:tcPr>
          <w:p w14:paraId="6392384B"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5</w:t>
            </w:r>
          </w:p>
        </w:tc>
        <w:tc>
          <w:tcPr>
            <w:tcW w:w="3119" w:type="dxa"/>
            <w:shd w:val="clear" w:color="auto" w:fill="auto"/>
            <w:vAlign w:val="center"/>
            <w:hideMark/>
          </w:tcPr>
          <w:p w14:paraId="7B8672AE"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Trupintųjų ir skaldytųjų dalelių santykinio kiekio stambiuose užpilduose nustatymas</w:t>
            </w:r>
          </w:p>
        </w:tc>
        <w:tc>
          <w:tcPr>
            <w:tcW w:w="850" w:type="dxa"/>
            <w:shd w:val="clear" w:color="auto" w:fill="auto"/>
            <w:noWrap/>
            <w:vAlign w:val="center"/>
          </w:tcPr>
          <w:p w14:paraId="6FEA6A74"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w:t>
            </w:r>
          </w:p>
        </w:tc>
        <w:tc>
          <w:tcPr>
            <w:tcW w:w="1559" w:type="dxa"/>
          </w:tcPr>
          <w:p w14:paraId="0F02DE0D"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c>
          <w:tcPr>
            <w:tcW w:w="1701" w:type="dxa"/>
          </w:tcPr>
          <w:p w14:paraId="7C0D6093"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c>
          <w:tcPr>
            <w:tcW w:w="1573" w:type="dxa"/>
          </w:tcPr>
          <w:p w14:paraId="283EEF06"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r>
      <w:tr w:rsidR="00DC6A94" w:rsidRPr="00DC6A94" w14:paraId="1CF46CBD" w14:textId="77777777" w:rsidTr="007038A2">
        <w:trPr>
          <w:trHeight w:val="372"/>
        </w:trPr>
        <w:tc>
          <w:tcPr>
            <w:tcW w:w="704" w:type="dxa"/>
            <w:shd w:val="clear" w:color="auto" w:fill="auto"/>
            <w:noWrap/>
            <w:vAlign w:val="center"/>
            <w:hideMark/>
          </w:tcPr>
          <w:p w14:paraId="591B877D"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6</w:t>
            </w:r>
          </w:p>
        </w:tc>
        <w:tc>
          <w:tcPr>
            <w:tcW w:w="3119" w:type="dxa"/>
            <w:shd w:val="clear" w:color="auto" w:fill="auto"/>
            <w:vAlign w:val="center"/>
            <w:hideMark/>
          </w:tcPr>
          <w:p w14:paraId="1029B17C"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Atsparumo trupinimui nustatymas</w:t>
            </w:r>
          </w:p>
        </w:tc>
        <w:tc>
          <w:tcPr>
            <w:tcW w:w="850" w:type="dxa"/>
            <w:shd w:val="clear" w:color="auto" w:fill="auto"/>
            <w:noWrap/>
            <w:vAlign w:val="center"/>
          </w:tcPr>
          <w:p w14:paraId="2A8AAB2E"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w:t>
            </w:r>
          </w:p>
        </w:tc>
        <w:tc>
          <w:tcPr>
            <w:tcW w:w="1559" w:type="dxa"/>
          </w:tcPr>
          <w:p w14:paraId="24D5C1FA"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c>
          <w:tcPr>
            <w:tcW w:w="1701" w:type="dxa"/>
          </w:tcPr>
          <w:p w14:paraId="377F6B7D"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c>
          <w:tcPr>
            <w:tcW w:w="1573" w:type="dxa"/>
          </w:tcPr>
          <w:p w14:paraId="2E4B61D1"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r>
      <w:tr w:rsidR="00DC6A94" w:rsidRPr="00DC6A94" w14:paraId="76900E68" w14:textId="77777777" w:rsidTr="007038A2">
        <w:trPr>
          <w:trHeight w:val="477"/>
        </w:trPr>
        <w:tc>
          <w:tcPr>
            <w:tcW w:w="704" w:type="dxa"/>
            <w:shd w:val="clear" w:color="auto" w:fill="auto"/>
            <w:noWrap/>
            <w:vAlign w:val="center"/>
            <w:hideMark/>
          </w:tcPr>
          <w:p w14:paraId="67FC5205"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7</w:t>
            </w:r>
          </w:p>
        </w:tc>
        <w:tc>
          <w:tcPr>
            <w:tcW w:w="3119" w:type="dxa"/>
            <w:shd w:val="clear" w:color="auto" w:fill="auto"/>
            <w:vAlign w:val="center"/>
            <w:hideMark/>
          </w:tcPr>
          <w:p w14:paraId="55E36EF8"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Atsparumo trupinimui nustatymas</w:t>
            </w:r>
          </w:p>
        </w:tc>
        <w:tc>
          <w:tcPr>
            <w:tcW w:w="850" w:type="dxa"/>
            <w:shd w:val="clear" w:color="auto" w:fill="auto"/>
            <w:noWrap/>
            <w:vAlign w:val="center"/>
          </w:tcPr>
          <w:p w14:paraId="1125022E"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w:t>
            </w:r>
          </w:p>
        </w:tc>
        <w:tc>
          <w:tcPr>
            <w:tcW w:w="1559" w:type="dxa"/>
          </w:tcPr>
          <w:p w14:paraId="53D14945"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c>
          <w:tcPr>
            <w:tcW w:w="1701" w:type="dxa"/>
          </w:tcPr>
          <w:p w14:paraId="1EF4BC80"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c>
          <w:tcPr>
            <w:tcW w:w="1573" w:type="dxa"/>
          </w:tcPr>
          <w:p w14:paraId="2DF04B93"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r>
      <w:tr w:rsidR="00DC6A94" w:rsidRPr="00DC6A94" w14:paraId="522330CB" w14:textId="77777777" w:rsidTr="007038A2">
        <w:trPr>
          <w:trHeight w:val="427"/>
        </w:trPr>
        <w:tc>
          <w:tcPr>
            <w:tcW w:w="704" w:type="dxa"/>
            <w:shd w:val="clear" w:color="auto" w:fill="auto"/>
            <w:noWrap/>
            <w:vAlign w:val="center"/>
            <w:hideMark/>
          </w:tcPr>
          <w:p w14:paraId="0F859AFA"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8</w:t>
            </w:r>
          </w:p>
        </w:tc>
        <w:tc>
          <w:tcPr>
            <w:tcW w:w="3119" w:type="dxa"/>
            <w:shd w:val="clear" w:color="auto" w:fill="auto"/>
            <w:vAlign w:val="center"/>
            <w:hideMark/>
          </w:tcPr>
          <w:p w14:paraId="13973194" w14:textId="77777777" w:rsidR="00DC6A94" w:rsidRPr="00DC6A94" w:rsidRDefault="00DC6A94" w:rsidP="00DC6A94">
            <w:pPr>
              <w:spacing w:line="240" w:lineRule="auto"/>
              <w:ind w:firstLine="0"/>
              <w:jc w:val="left"/>
              <w:rPr>
                <w:rFonts w:ascii="Times New Roman" w:eastAsia="Times New Roman" w:hAnsi="Times New Roman" w:cs="Times New Roman"/>
                <w:sz w:val="20"/>
                <w:szCs w:val="20"/>
              </w:rPr>
            </w:pPr>
            <w:r w:rsidRPr="00DC6A94">
              <w:rPr>
                <w:rFonts w:ascii="Times New Roman" w:eastAsia="Times New Roman" w:hAnsi="Times New Roman" w:cs="Times New Roman"/>
                <w:sz w:val="20"/>
                <w:szCs w:val="20"/>
              </w:rPr>
              <w:t>Sluoksnio storio nustatymas</w:t>
            </w:r>
          </w:p>
        </w:tc>
        <w:tc>
          <w:tcPr>
            <w:tcW w:w="850" w:type="dxa"/>
            <w:shd w:val="clear" w:color="auto" w:fill="auto"/>
            <w:noWrap/>
            <w:vAlign w:val="center"/>
          </w:tcPr>
          <w:p w14:paraId="2A55BC8E"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w:t>
            </w:r>
          </w:p>
        </w:tc>
        <w:tc>
          <w:tcPr>
            <w:tcW w:w="1559" w:type="dxa"/>
          </w:tcPr>
          <w:p w14:paraId="362F597F"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c>
          <w:tcPr>
            <w:tcW w:w="1701" w:type="dxa"/>
          </w:tcPr>
          <w:p w14:paraId="518922AB"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c>
          <w:tcPr>
            <w:tcW w:w="1573" w:type="dxa"/>
          </w:tcPr>
          <w:p w14:paraId="1503E98B"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r>
      <w:tr w:rsidR="00DC6A94" w:rsidRPr="00DC6A94" w14:paraId="435327E9" w14:textId="77777777" w:rsidTr="007038A2">
        <w:trPr>
          <w:trHeight w:val="510"/>
        </w:trPr>
        <w:tc>
          <w:tcPr>
            <w:tcW w:w="704" w:type="dxa"/>
            <w:shd w:val="clear" w:color="auto" w:fill="auto"/>
            <w:noWrap/>
            <w:vAlign w:val="center"/>
            <w:hideMark/>
          </w:tcPr>
          <w:p w14:paraId="2B13B789"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9</w:t>
            </w:r>
          </w:p>
        </w:tc>
        <w:tc>
          <w:tcPr>
            <w:tcW w:w="3119" w:type="dxa"/>
            <w:shd w:val="clear" w:color="auto" w:fill="auto"/>
            <w:vAlign w:val="center"/>
            <w:hideMark/>
          </w:tcPr>
          <w:p w14:paraId="2E74C9CE" w14:textId="77777777" w:rsidR="00DC6A94" w:rsidRPr="00DC6A94" w:rsidRDefault="00DC6A94" w:rsidP="00DC6A94">
            <w:pPr>
              <w:spacing w:line="240" w:lineRule="auto"/>
              <w:ind w:firstLine="0"/>
              <w:jc w:val="left"/>
              <w:rPr>
                <w:rFonts w:ascii="Times New Roman" w:eastAsia="Times New Roman" w:hAnsi="Times New Roman" w:cs="Times New Roman"/>
                <w:sz w:val="20"/>
                <w:szCs w:val="20"/>
              </w:rPr>
            </w:pPr>
            <w:r w:rsidRPr="00DC6A94">
              <w:rPr>
                <w:rFonts w:ascii="Times New Roman" w:eastAsia="Times New Roman" w:hAnsi="Times New Roman" w:cs="Times New Roman"/>
                <w:sz w:val="20"/>
                <w:szCs w:val="20"/>
              </w:rPr>
              <w:t>Ėminių ėmimas iš kelio dangos konstrukcijos</w:t>
            </w:r>
          </w:p>
        </w:tc>
        <w:tc>
          <w:tcPr>
            <w:tcW w:w="850" w:type="dxa"/>
            <w:shd w:val="clear" w:color="auto" w:fill="auto"/>
            <w:noWrap/>
            <w:vAlign w:val="center"/>
          </w:tcPr>
          <w:p w14:paraId="516E9ECE"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w:t>
            </w:r>
          </w:p>
        </w:tc>
        <w:tc>
          <w:tcPr>
            <w:tcW w:w="1559" w:type="dxa"/>
          </w:tcPr>
          <w:p w14:paraId="1BCF1CCE"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c>
          <w:tcPr>
            <w:tcW w:w="1701" w:type="dxa"/>
          </w:tcPr>
          <w:p w14:paraId="7390C7C0"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c>
          <w:tcPr>
            <w:tcW w:w="1573" w:type="dxa"/>
          </w:tcPr>
          <w:p w14:paraId="144C0471"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r>
      <w:tr w:rsidR="00DC6A94" w:rsidRPr="00DC6A94" w14:paraId="5AAFCF88" w14:textId="77777777" w:rsidTr="007038A2">
        <w:trPr>
          <w:trHeight w:val="387"/>
        </w:trPr>
        <w:tc>
          <w:tcPr>
            <w:tcW w:w="704" w:type="dxa"/>
            <w:shd w:val="clear" w:color="auto" w:fill="auto"/>
            <w:noWrap/>
            <w:vAlign w:val="center"/>
            <w:hideMark/>
          </w:tcPr>
          <w:p w14:paraId="682EECB6"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10</w:t>
            </w:r>
          </w:p>
        </w:tc>
        <w:tc>
          <w:tcPr>
            <w:tcW w:w="3119" w:type="dxa"/>
            <w:shd w:val="clear" w:color="auto" w:fill="auto"/>
            <w:vAlign w:val="center"/>
            <w:hideMark/>
          </w:tcPr>
          <w:p w14:paraId="6B3BDE80"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 xml:space="preserve">Bitumo regeneravimas </w:t>
            </w:r>
            <w:proofErr w:type="spellStart"/>
            <w:r w:rsidRPr="00DC6A94">
              <w:rPr>
                <w:rFonts w:ascii="Times New Roman" w:eastAsia="Times New Roman" w:hAnsi="Times New Roman" w:cs="Times New Roman"/>
                <w:color w:val="000000"/>
                <w:sz w:val="20"/>
                <w:szCs w:val="20"/>
              </w:rPr>
              <w:t>sukiuoju</w:t>
            </w:r>
            <w:proofErr w:type="spellEnd"/>
            <w:r w:rsidRPr="00DC6A94">
              <w:rPr>
                <w:rFonts w:ascii="Times New Roman" w:eastAsia="Times New Roman" w:hAnsi="Times New Roman" w:cs="Times New Roman"/>
                <w:color w:val="000000"/>
                <w:sz w:val="20"/>
                <w:szCs w:val="20"/>
              </w:rPr>
              <w:t xml:space="preserve"> garintuvu</w:t>
            </w:r>
          </w:p>
        </w:tc>
        <w:tc>
          <w:tcPr>
            <w:tcW w:w="850" w:type="dxa"/>
            <w:shd w:val="clear" w:color="auto" w:fill="auto"/>
            <w:noWrap/>
            <w:vAlign w:val="center"/>
          </w:tcPr>
          <w:p w14:paraId="72D3D347"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w:t>
            </w:r>
          </w:p>
        </w:tc>
        <w:tc>
          <w:tcPr>
            <w:tcW w:w="1559" w:type="dxa"/>
          </w:tcPr>
          <w:p w14:paraId="435D3185"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c>
          <w:tcPr>
            <w:tcW w:w="1701" w:type="dxa"/>
          </w:tcPr>
          <w:p w14:paraId="6941965A"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c>
          <w:tcPr>
            <w:tcW w:w="1573" w:type="dxa"/>
          </w:tcPr>
          <w:p w14:paraId="1431EF23"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r>
      <w:tr w:rsidR="00DC6A94" w:rsidRPr="00DC6A94" w14:paraId="7028B0D0" w14:textId="77777777" w:rsidTr="007038A2">
        <w:trPr>
          <w:trHeight w:val="626"/>
        </w:trPr>
        <w:tc>
          <w:tcPr>
            <w:tcW w:w="704" w:type="dxa"/>
            <w:vAlign w:val="center"/>
            <w:hideMark/>
          </w:tcPr>
          <w:p w14:paraId="25B968A1"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11</w:t>
            </w:r>
          </w:p>
        </w:tc>
        <w:tc>
          <w:tcPr>
            <w:tcW w:w="3119" w:type="dxa"/>
            <w:shd w:val="clear" w:color="auto" w:fill="auto"/>
            <w:vAlign w:val="center"/>
            <w:hideMark/>
          </w:tcPr>
          <w:p w14:paraId="54EFA242"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 xml:space="preserve">Adatos </w:t>
            </w:r>
            <w:proofErr w:type="spellStart"/>
            <w:r w:rsidRPr="00DC6A94">
              <w:rPr>
                <w:rFonts w:ascii="Times New Roman" w:eastAsia="Times New Roman" w:hAnsi="Times New Roman" w:cs="Times New Roman"/>
                <w:color w:val="000000"/>
                <w:sz w:val="20"/>
                <w:szCs w:val="20"/>
              </w:rPr>
              <w:t>penetracijos</w:t>
            </w:r>
            <w:proofErr w:type="spellEnd"/>
            <w:r w:rsidRPr="00DC6A94">
              <w:rPr>
                <w:rFonts w:ascii="Times New Roman" w:eastAsia="Times New Roman" w:hAnsi="Times New Roman" w:cs="Times New Roman"/>
                <w:color w:val="000000"/>
                <w:sz w:val="20"/>
                <w:szCs w:val="20"/>
              </w:rPr>
              <w:t xml:space="preserve"> nustatymas</w:t>
            </w:r>
          </w:p>
        </w:tc>
        <w:tc>
          <w:tcPr>
            <w:tcW w:w="850" w:type="dxa"/>
            <w:vAlign w:val="center"/>
          </w:tcPr>
          <w:p w14:paraId="0830998B"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w:t>
            </w:r>
          </w:p>
        </w:tc>
        <w:tc>
          <w:tcPr>
            <w:tcW w:w="1559" w:type="dxa"/>
          </w:tcPr>
          <w:p w14:paraId="4B7F1B9F"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p>
        </w:tc>
        <w:tc>
          <w:tcPr>
            <w:tcW w:w="1701" w:type="dxa"/>
          </w:tcPr>
          <w:p w14:paraId="66539074"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p>
        </w:tc>
        <w:tc>
          <w:tcPr>
            <w:tcW w:w="1573" w:type="dxa"/>
          </w:tcPr>
          <w:p w14:paraId="2ED9AF59"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p>
        </w:tc>
      </w:tr>
      <w:tr w:rsidR="00DC6A94" w:rsidRPr="00DC6A94" w14:paraId="35E888C3" w14:textId="77777777" w:rsidTr="007038A2">
        <w:trPr>
          <w:trHeight w:val="697"/>
        </w:trPr>
        <w:tc>
          <w:tcPr>
            <w:tcW w:w="704" w:type="dxa"/>
            <w:vAlign w:val="center"/>
            <w:hideMark/>
          </w:tcPr>
          <w:p w14:paraId="64140057"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12</w:t>
            </w:r>
          </w:p>
        </w:tc>
        <w:tc>
          <w:tcPr>
            <w:tcW w:w="3119" w:type="dxa"/>
            <w:shd w:val="clear" w:color="auto" w:fill="auto"/>
            <w:vAlign w:val="center"/>
            <w:hideMark/>
          </w:tcPr>
          <w:p w14:paraId="6E5DEF48"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Minkštėjimo temperatūros nustatymas. Žiedo ir rutulio metodas</w:t>
            </w:r>
          </w:p>
        </w:tc>
        <w:tc>
          <w:tcPr>
            <w:tcW w:w="850" w:type="dxa"/>
            <w:vAlign w:val="center"/>
          </w:tcPr>
          <w:p w14:paraId="24B189A8"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w:t>
            </w:r>
          </w:p>
        </w:tc>
        <w:tc>
          <w:tcPr>
            <w:tcW w:w="1559" w:type="dxa"/>
          </w:tcPr>
          <w:p w14:paraId="49FAA61B"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p>
        </w:tc>
        <w:tc>
          <w:tcPr>
            <w:tcW w:w="1701" w:type="dxa"/>
          </w:tcPr>
          <w:p w14:paraId="2FC33CDD"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p>
        </w:tc>
        <w:tc>
          <w:tcPr>
            <w:tcW w:w="1573" w:type="dxa"/>
          </w:tcPr>
          <w:p w14:paraId="7002C911"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p>
        </w:tc>
      </w:tr>
      <w:tr w:rsidR="00DC6A94" w:rsidRPr="00DC6A94" w14:paraId="0C565B5C" w14:textId="77777777" w:rsidTr="007038A2">
        <w:trPr>
          <w:trHeight w:val="551"/>
        </w:trPr>
        <w:tc>
          <w:tcPr>
            <w:tcW w:w="704" w:type="dxa"/>
            <w:vAlign w:val="center"/>
            <w:hideMark/>
          </w:tcPr>
          <w:p w14:paraId="34D376C9"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13</w:t>
            </w:r>
          </w:p>
        </w:tc>
        <w:tc>
          <w:tcPr>
            <w:tcW w:w="3119" w:type="dxa"/>
            <w:shd w:val="clear" w:color="auto" w:fill="auto"/>
            <w:vAlign w:val="center"/>
            <w:hideMark/>
          </w:tcPr>
          <w:p w14:paraId="2F80BD9C"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 xml:space="preserve">Modifikuoto bitumo tampriosios </w:t>
            </w:r>
            <w:proofErr w:type="spellStart"/>
            <w:r w:rsidRPr="00DC6A94">
              <w:rPr>
                <w:rFonts w:ascii="Times New Roman" w:eastAsia="Times New Roman" w:hAnsi="Times New Roman" w:cs="Times New Roman"/>
                <w:color w:val="000000"/>
                <w:sz w:val="20"/>
                <w:szCs w:val="20"/>
              </w:rPr>
              <w:t>atstatos</w:t>
            </w:r>
            <w:proofErr w:type="spellEnd"/>
            <w:r w:rsidRPr="00DC6A94">
              <w:rPr>
                <w:rFonts w:ascii="Times New Roman" w:eastAsia="Times New Roman" w:hAnsi="Times New Roman" w:cs="Times New Roman"/>
                <w:color w:val="000000"/>
                <w:sz w:val="20"/>
                <w:szCs w:val="20"/>
              </w:rPr>
              <w:t xml:space="preserve"> nustatymas</w:t>
            </w:r>
          </w:p>
        </w:tc>
        <w:tc>
          <w:tcPr>
            <w:tcW w:w="850" w:type="dxa"/>
            <w:vAlign w:val="center"/>
          </w:tcPr>
          <w:p w14:paraId="78F6D32C"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w:t>
            </w:r>
          </w:p>
        </w:tc>
        <w:tc>
          <w:tcPr>
            <w:tcW w:w="1559" w:type="dxa"/>
          </w:tcPr>
          <w:p w14:paraId="30104675"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p>
        </w:tc>
        <w:tc>
          <w:tcPr>
            <w:tcW w:w="1701" w:type="dxa"/>
          </w:tcPr>
          <w:p w14:paraId="7B6BB990"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p>
        </w:tc>
        <w:tc>
          <w:tcPr>
            <w:tcW w:w="1573" w:type="dxa"/>
          </w:tcPr>
          <w:p w14:paraId="6EBAB8F4"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p>
        </w:tc>
      </w:tr>
      <w:tr w:rsidR="00DC6A94" w:rsidRPr="00DC6A94" w14:paraId="3F709945" w14:textId="77777777" w:rsidTr="007038A2">
        <w:trPr>
          <w:trHeight w:val="510"/>
        </w:trPr>
        <w:tc>
          <w:tcPr>
            <w:tcW w:w="704" w:type="dxa"/>
            <w:shd w:val="clear" w:color="auto" w:fill="auto"/>
            <w:noWrap/>
            <w:vAlign w:val="center"/>
            <w:hideMark/>
          </w:tcPr>
          <w:p w14:paraId="67FB8F7E"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14</w:t>
            </w:r>
          </w:p>
        </w:tc>
        <w:tc>
          <w:tcPr>
            <w:tcW w:w="3119" w:type="dxa"/>
            <w:shd w:val="clear" w:color="auto" w:fill="auto"/>
            <w:vAlign w:val="center"/>
            <w:hideMark/>
          </w:tcPr>
          <w:p w14:paraId="38BCC205"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 xml:space="preserve">Bitumo regeneravimas </w:t>
            </w:r>
            <w:proofErr w:type="spellStart"/>
            <w:r w:rsidRPr="00DC6A94">
              <w:rPr>
                <w:rFonts w:ascii="Times New Roman" w:eastAsia="Times New Roman" w:hAnsi="Times New Roman" w:cs="Times New Roman"/>
                <w:color w:val="000000"/>
                <w:sz w:val="20"/>
                <w:szCs w:val="20"/>
              </w:rPr>
              <w:t>sukiuoju</w:t>
            </w:r>
            <w:proofErr w:type="spellEnd"/>
            <w:r w:rsidRPr="00DC6A94">
              <w:rPr>
                <w:rFonts w:ascii="Times New Roman" w:eastAsia="Times New Roman" w:hAnsi="Times New Roman" w:cs="Times New Roman"/>
                <w:color w:val="000000"/>
                <w:sz w:val="20"/>
                <w:szCs w:val="20"/>
              </w:rPr>
              <w:t xml:space="preserve"> garintuvu</w:t>
            </w:r>
          </w:p>
        </w:tc>
        <w:tc>
          <w:tcPr>
            <w:tcW w:w="850" w:type="dxa"/>
            <w:shd w:val="clear" w:color="auto" w:fill="auto"/>
            <w:noWrap/>
            <w:vAlign w:val="center"/>
          </w:tcPr>
          <w:p w14:paraId="3C6C0D36"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w:t>
            </w:r>
          </w:p>
        </w:tc>
        <w:tc>
          <w:tcPr>
            <w:tcW w:w="1559" w:type="dxa"/>
          </w:tcPr>
          <w:p w14:paraId="1843B0D4"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c>
          <w:tcPr>
            <w:tcW w:w="1701" w:type="dxa"/>
          </w:tcPr>
          <w:p w14:paraId="77E3712E"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c>
          <w:tcPr>
            <w:tcW w:w="1573" w:type="dxa"/>
          </w:tcPr>
          <w:p w14:paraId="6B79EC71"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r>
      <w:tr w:rsidR="00DC6A94" w:rsidRPr="00DC6A94" w14:paraId="7C363B8C" w14:textId="77777777" w:rsidTr="007038A2">
        <w:trPr>
          <w:trHeight w:val="326"/>
        </w:trPr>
        <w:tc>
          <w:tcPr>
            <w:tcW w:w="704" w:type="dxa"/>
            <w:vAlign w:val="center"/>
            <w:hideMark/>
          </w:tcPr>
          <w:p w14:paraId="5DB4CD66"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15</w:t>
            </w:r>
          </w:p>
        </w:tc>
        <w:tc>
          <w:tcPr>
            <w:tcW w:w="3119" w:type="dxa"/>
            <w:shd w:val="clear" w:color="auto" w:fill="auto"/>
            <w:vAlign w:val="center"/>
            <w:hideMark/>
          </w:tcPr>
          <w:p w14:paraId="7C389A04"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 xml:space="preserve">Adatos </w:t>
            </w:r>
            <w:proofErr w:type="spellStart"/>
            <w:r w:rsidRPr="00DC6A94">
              <w:rPr>
                <w:rFonts w:ascii="Times New Roman" w:eastAsia="Times New Roman" w:hAnsi="Times New Roman" w:cs="Times New Roman"/>
                <w:color w:val="000000"/>
                <w:sz w:val="20"/>
                <w:szCs w:val="20"/>
              </w:rPr>
              <w:t>penetracijos</w:t>
            </w:r>
            <w:proofErr w:type="spellEnd"/>
            <w:r w:rsidRPr="00DC6A94">
              <w:rPr>
                <w:rFonts w:ascii="Times New Roman" w:eastAsia="Times New Roman" w:hAnsi="Times New Roman" w:cs="Times New Roman"/>
                <w:color w:val="000000"/>
                <w:sz w:val="20"/>
                <w:szCs w:val="20"/>
              </w:rPr>
              <w:t xml:space="preserve"> nustatymas</w:t>
            </w:r>
          </w:p>
        </w:tc>
        <w:tc>
          <w:tcPr>
            <w:tcW w:w="850" w:type="dxa"/>
            <w:vAlign w:val="center"/>
          </w:tcPr>
          <w:p w14:paraId="22799519"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w:t>
            </w:r>
          </w:p>
        </w:tc>
        <w:tc>
          <w:tcPr>
            <w:tcW w:w="1559" w:type="dxa"/>
          </w:tcPr>
          <w:p w14:paraId="2D59AD7C"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p>
        </w:tc>
        <w:tc>
          <w:tcPr>
            <w:tcW w:w="1701" w:type="dxa"/>
          </w:tcPr>
          <w:p w14:paraId="646139DF"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p>
        </w:tc>
        <w:tc>
          <w:tcPr>
            <w:tcW w:w="1573" w:type="dxa"/>
          </w:tcPr>
          <w:p w14:paraId="00F61953"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p>
        </w:tc>
      </w:tr>
      <w:tr w:rsidR="00DC6A94" w:rsidRPr="00DC6A94" w14:paraId="24AA5C1D" w14:textId="77777777" w:rsidTr="007038A2">
        <w:trPr>
          <w:trHeight w:val="698"/>
        </w:trPr>
        <w:tc>
          <w:tcPr>
            <w:tcW w:w="704" w:type="dxa"/>
            <w:vAlign w:val="center"/>
            <w:hideMark/>
          </w:tcPr>
          <w:p w14:paraId="4797651E"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16</w:t>
            </w:r>
          </w:p>
        </w:tc>
        <w:tc>
          <w:tcPr>
            <w:tcW w:w="3119" w:type="dxa"/>
            <w:shd w:val="clear" w:color="auto" w:fill="auto"/>
            <w:vAlign w:val="center"/>
            <w:hideMark/>
          </w:tcPr>
          <w:p w14:paraId="160F0DA3"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Minkštėjimo temperatūros nustatymas. Žiedo ir rutulio metodas</w:t>
            </w:r>
          </w:p>
        </w:tc>
        <w:tc>
          <w:tcPr>
            <w:tcW w:w="850" w:type="dxa"/>
            <w:vAlign w:val="center"/>
          </w:tcPr>
          <w:p w14:paraId="5A8AE29B"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w:t>
            </w:r>
          </w:p>
        </w:tc>
        <w:tc>
          <w:tcPr>
            <w:tcW w:w="1559" w:type="dxa"/>
          </w:tcPr>
          <w:p w14:paraId="1D243D96"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p>
        </w:tc>
        <w:tc>
          <w:tcPr>
            <w:tcW w:w="1701" w:type="dxa"/>
          </w:tcPr>
          <w:p w14:paraId="125B5ED7"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p>
        </w:tc>
        <w:tc>
          <w:tcPr>
            <w:tcW w:w="1573" w:type="dxa"/>
          </w:tcPr>
          <w:p w14:paraId="56520C2F"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p>
        </w:tc>
      </w:tr>
      <w:tr w:rsidR="00DC6A94" w:rsidRPr="00DC6A94" w14:paraId="442CC98F" w14:textId="77777777" w:rsidTr="007038A2">
        <w:trPr>
          <w:trHeight w:val="300"/>
        </w:trPr>
        <w:tc>
          <w:tcPr>
            <w:tcW w:w="704" w:type="dxa"/>
            <w:shd w:val="clear" w:color="auto" w:fill="auto"/>
            <w:noWrap/>
            <w:vAlign w:val="center"/>
            <w:hideMark/>
          </w:tcPr>
          <w:p w14:paraId="369C93BC"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17</w:t>
            </w:r>
          </w:p>
        </w:tc>
        <w:tc>
          <w:tcPr>
            <w:tcW w:w="3119" w:type="dxa"/>
            <w:shd w:val="clear" w:color="auto" w:fill="auto"/>
            <w:vAlign w:val="center"/>
            <w:hideMark/>
          </w:tcPr>
          <w:p w14:paraId="2FDC6CEA"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Ėminių ėmimas</w:t>
            </w:r>
          </w:p>
        </w:tc>
        <w:tc>
          <w:tcPr>
            <w:tcW w:w="850" w:type="dxa"/>
            <w:shd w:val="clear" w:color="auto" w:fill="auto"/>
            <w:noWrap/>
            <w:vAlign w:val="center"/>
          </w:tcPr>
          <w:p w14:paraId="364B09C7"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w:t>
            </w:r>
          </w:p>
        </w:tc>
        <w:tc>
          <w:tcPr>
            <w:tcW w:w="1559" w:type="dxa"/>
          </w:tcPr>
          <w:p w14:paraId="77C2D6AE"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c>
          <w:tcPr>
            <w:tcW w:w="1701" w:type="dxa"/>
          </w:tcPr>
          <w:p w14:paraId="08B2C4AE"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c>
          <w:tcPr>
            <w:tcW w:w="1573" w:type="dxa"/>
          </w:tcPr>
          <w:p w14:paraId="4D2FF73D"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r>
      <w:tr w:rsidR="00DC6A94" w:rsidRPr="00DC6A94" w14:paraId="0B3AA26A" w14:textId="77777777" w:rsidTr="007038A2">
        <w:trPr>
          <w:trHeight w:val="658"/>
        </w:trPr>
        <w:tc>
          <w:tcPr>
            <w:tcW w:w="704" w:type="dxa"/>
            <w:shd w:val="clear" w:color="auto" w:fill="auto"/>
            <w:noWrap/>
            <w:vAlign w:val="center"/>
            <w:hideMark/>
          </w:tcPr>
          <w:p w14:paraId="053D4A18"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18</w:t>
            </w:r>
          </w:p>
        </w:tc>
        <w:tc>
          <w:tcPr>
            <w:tcW w:w="3119" w:type="dxa"/>
            <w:shd w:val="clear" w:color="auto" w:fill="auto"/>
            <w:vAlign w:val="center"/>
            <w:hideMark/>
          </w:tcPr>
          <w:p w14:paraId="1B5037B7"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Ėminių paruošimas rišiklio kiekiui, vandens kiekiui ir granuliometrinei sudėčiai nustatyti</w:t>
            </w:r>
          </w:p>
        </w:tc>
        <w:tc>
          <w:tcPr>
            <w:tcW w:w="850" w:type="dxa"/>
            <w:shd w:val="clear" w:color="auto" w:fill="auto"/>
            <w:noWrap/>
            <w:vAlign w:val="center"/>
          </w:tcPr>
          <w:p w14:paraId="6F761569"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w:t>
            </w:r>
          </w:p>
        </w:tc>
        <w:tc>
          <w:tcPr>
            <w:tcW w:w="1559" w:type="dxa"/>
          </w:tcPr>
          <w:p w14:paraId="20204440"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c>
          <w:tcPr>
            <w:tcW w:w="1701" w:type="dxa"/>
          </w:tcPr>
          <w:p w14:paraId="10E6FC55"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c>
          <w:tcPr>
            <w:tcW w:w="1573" w:type="dxa"/>
          </w:tcPr>
          <w:p w14:paraId="086AFB62"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r>
      <w:tr w:rsidR="00DC6A94" w:rsidRPr="00DC6A94" w14:paraId="7072002C" w14:textId="77777777" w:rsidTr="007038A2">
        <w:trPr>
          <w:trHeight w:val="300"/>
        </w:trPr>
        <w:tc>
          <w:tcPr>
            <w:tcW w:w="704" w:type="dxa"/>
            <w:vAlign w:val="center"/>
            <w:hideMark/>
          </w:tcPr>
          <w:p w14:paraId="63757EBE"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19</w:t>
            </w:r>
          </w:p>
        </w:tc>
        <w:tc>
          <w:tcPr>
            <w:tcW w:w="3119" w:type="dxa"/>
            <w:shd w:val="clear" w:color="auto" w:fill="auto"/>
            <w:noWrap/>
            <w:vAlign w:val="center"/>
            <w:hideMark/>
          </w:tcPr>
          <w:p w14:paraId="2D8C2EBE"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Tirpiojo rišiklio kiekis</w:t>
            </w:r>
          </w:p>
        </w:tc>
        <w:tc>
          <w:tcPr>
            <w:tcW w:w="850" w:type="dxa"/>
            <w:vAlign w:val="center"/>
          </w:tcPr>
          <w:p w14:paraId="75EA0231"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w:t>
            </w:r>
          </w:p>
        </w:tc>
        <w:tc>
          <w:tcPr>
            <w:tcW w:w="1559" w:type="dxa"/>
          </w:tcPr>
          <w:p w14:paraId="2D630378"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p>
        </w:tc>
        <w:tc>
          <w:tcPr>
            <w:tcW w:w="1701" w:type="dxa"/>
          </w:tcPr>
          <w:p w14:paraId="4A88DB33"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p>
        </w:tc>
        <w:tc>
          <w:tcPr>
            <w:tcW w:w="1573" w:type="dxa"/>
          </w:tcPr>
          <w:p w14:paraId="7F4E0DBD"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p>
        </w:tc>
      </w:tr>
      <w:tr w:rsidR="00DC6A94" w:rsidRPr="00DC6A94" w14:paraId="1E61FC98" w14:textId="77777777" w:rsidTr="007038A2">
        <w:trPr>
          <w:trHeight w:val="300"/>
        </w:trPr>
        <w:tc>
          <w:tcPr>
            <w:tcW w:w="704" w:type="dxa"/>
            <w:vAlign w:val="center"/>
            <w:hideMark/>
          </w:tcPr>
          <w:p w14:paraId="607D8335"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20</w:t>
            </w:r>
          </w:p>
        </w:tc>
        <w:tc>
          <w:tcPr>
            <w:tcW w:w="3119" w:type="dxa"/>
            <w:shd w:val="clear" w:color="auto" w:fill="auto"/>
            <w:noWrap/>
            <w:vAlign w:val="center"/>
            <w:hideMark/>
          </w:tcPr>
          <w:p w14:paraId="4A1F5F65"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Granuliometrinės sudėties nustatymas</w:t>
            </w:r>
          </w:p>
        </w:tc>
        <w:tc>
          <w:tcPr>
            <w:tcW w:w="850" w:type="dxa"/>
            <w:vAlign w:val="center"/>
          </w:tcPr>
          <w:p w14:paraId="309B890C"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w:t>
            </w:r>
          </w:p>
        </w:tc>
        <w:tc>
          <w:tcPr>
            <w:tcW w:w="1559" w:type="dxa"/>
          </w:tcPr>
          <w:p w14:paraId="59E565A7"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p>
        </w:tc>
        <w:tc>
          <w:tcPr>
            <w:tcW w:w="1701" w:type="dxa"/>
          </w:tcPr>
          <w:p w14:paraId="50799EC5"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p>
        </w:tc>
        <w:tc>
          <w:tcPr>
            <w:tcW w:w="1573" w:type="dxa"/>
          </w:tcPr>
          <w:p w14:paraId="64CCC301"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p>
        </w:tc>
      </w:tr>
      <w:tr w:rsidR="00DC6A94" w:rsidRPr="00DC6A94" w14:paraId="4A3A4194" w14:textId="77777777" w:rsidTr="007038A2">
        <w:trPr>
          <w:trHeight w:val="510"/>
        </w:trPr>
        <w:tc>
          <w:tcPr>
            <w:tcW w:w="704" w:type="dxa"/>
            <w:shd w:val="clear" w:color="auto" w:fill="auto"/>
            <w:noWrap/>
            <w:vAlign w:val="center"/>
            <w:hideMark/>
          </w:tcPr>
          <w:p w14:paraId="30241708"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21</w:t>
            </w:r>
          </w:p>
        </w:tc>
        <w:tc>
          <w:tcPr>
            <w:tcW w:w="3119" w:type="dxa"/>
            <w:shd w:val="clear" w:color="auto" w:fill="auto"/>
            <w:vAlign w:val="center"/>
            <w:hideMark/>
          </w:tcPr>
          <w:p w14:paraId="73945024"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 xml:space="preserve">Bandinio paruošimas smūginiu </w:t>
            </w:r>
            <w:proofErr w:type="spellStart"/>
            <w:r w:rsidRPr="00DC6A94">
              <w:rPr>
                <w:rFonts w:ascii="Times New Roman" w:eastAsia="Times New Roman" w:hAnsi="Times New Roman" w:cs="Times New Roman"/>
                <w:color w:val="000000"/>
                <w:sz w:val="20"/>
                <w:szCs w:val="20"/>
              </w:rPr>
              <w:t>tankintuvu</w:t>
            </w:r>
            <w:proofErr w:type="spellEnd"/>
          </w:p>
        </w:tc>
        <w:tc>
          <w:tcPr>
            <w:tcW w:w="850" w:type="dxa"/>
            <w:shd w:val="clear" w:color="auto" w:fill="auto"/>
            <w:noWrap/>
            <w:vAlign w:val="center"/>
          </w:tcPr>
          <w:p w14:paraId="1BD364CC"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w:t>
            </w:r>
          </w:p>
        </w:tc>
        <w:tc>
          <w:tcPr>
            <w:tcW w:w="1559" w:type="dxa"/>
          </w:tcPr>
          <w:p w14:paraId="17CEB95C"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c>
          <w:tcPr>
            <w:tcW w:w="1701" w:type="dxa"/>
          </w:tcPr>
          <w:p w14:paraId="70A9AA54"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c>
          <w:tcPr>
            <w:tcW w:w="1573" w:type="dxa"/>
          </w:tcPr>
          <w:p w14:paraId="37F8434A"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r>
      <w:tr w:rsidR="00DC6A94" w:rsidRPr="00DC6A94" w14:paraId="65ED634A" w14:textId="77777777" w:rsidTr="007038A2">
        <w:trPr>
          <w:trHeight w:val="916"/>
        </w:trPr>
        <w:tc>
          <w:tcPr>
            <w:tcW w:w="704" w:type="dxa"/>
            <w:vAlign w:val="center"/>
            <w:hideMark/>
          </w:tcPr>
          <w:p w14:paraId="37F2A07C"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lastRenderedPageBreak/>
              <w:t>22</w:t>
            </w:r>
          </w:p>
        </w:tc>
        <w:tc>
          <w:tcPr>
            <w:tcW w:w="3119" w:type="dxa"/>
            <w:shd w:val="clear" w:color="auto" w:fill="auto"/>
            <w:vAlign w:val="center"/>
            <w:hideMark/>
          </w:tcPr>
          <w:p w14:paraId="72038717"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 xml:space="preserve">Bituminių bandinių </w:t>
            </w:r>
            <w:proofErr w:type="spellStart"/>
            <w:r w:rsidRPr="00DC6A94">
              <w:rPr>
                <w:rFonts w:ascii="Times New Roman" w:eastAsia="Times New Roman" w:hAnsi="Times New Roman" w:cs="Times New Roman"/>
                <w:color w:val="000000"/>
                <w:sz w:val="20"/>
                <w:szCs w:val="20"/>
              </w:rPr>
              <w:t>tuštymėtumo</w:t>
            </w:r>
            <w:proofErr w:type="spellEnd"/>
            <w:r w:rsidRPr="00DC6A94">
              <w:rPr>
                <w:rFonts w:ascii="Times New Roman" w:eastAsia="Times New Roman" w:hAnsi="Times New Roman" w:cs="Times New Roman"/>
                <w:color w:val="000000"/>
                <w:sz w:val="20"/>
                <w:szCs w:val="20"/>
              </w:rPr>
              <w:t xml:space="preserve"> rodiklių nustatymas</w:t>
            </w:r>
          </w:p>
        </w:tc>
        <w:tc>
          <w:tcPr>
            <w:tcW w:w="850" w:type="dxa"/>
            <w:vAlign w:val="center"/>
          </w:tcPr>
          <w:p w14:paraId="0C627997"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w:t>
            </w:r>
          </w:p>
        </w:tc>
        <w:tc>
          <w:tcPr>
            <w:tcW w:w="1559" w:type="dxa"/>
          </w:tcPr>
          <w:p w14:paraId="38DF4FA0"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p>
        </w:tc>
        <w:tc>
          <w:tcPr>
            <w:tcW w:w="1701" w:type="dxa"/>
          </w:tcPr>
          <w:p w14:paraId="69FE88AF"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p>
        </w:tc>
        <w:tc>
          <w:tcPr>
            <w:tcW w:w="1573" w:type="dxa"/>
          </w:tcPr>
          <w:p w14:paraId="64CEA06D"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p>
        </w:tc>
      </w:tr>
      <w:tr w:rsidR="00DC6A94" w:rsidRPr="00DC6A94" w14:paraId="4D254237" w14:textId="77777777" w:rsidTr="007038A2">
        <w:trPr>
          <w:trHeight w:val="555"/>
        </w:trPr>
        <w:tc>
          <w:tcPr>
            <w:tcW w:w="704" w:type="dxa"/>
            <w:vAlign w:val="center"/>
            <w:hideMark/>
          </w:tcPr>
          <w:p w14:paraId="5F070B16"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23</w:t>
            </w:r>
          </w:p>
        </w:tc>
        <w:tc>
          <w:tcPr>
            <w:tcW w:w="3119" w:type="dxa"/>
            <w:shd w:val="clear" w:color="auto" w:fill="auto"/>
            <w:vAlign w:val="center"/>
            <w:hideMark/>
          </w:tcPr>
          <w:p w14:paraId="2C4138D7"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Bituminių bandinių tariamojo tankio nustatymas</w:t>
            </w:r>
          </w:p>
        </w:tc>
        <w:tc>
          <w:tcPr>
            <w:tcW w:w="850" w:type="dxa"/>
            <w:vAlign w:val="center"/>
          </w:tcPr>
          <w:p w14:paraId="5D2E4E85"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w:t>
            </w:r>
          </w:p>
        </w:tc>
        <w:tc>
          <w:tcPr>
            <w:tcW w:w="1559" w:type="dxa"/>
          </w:tcPr>
          <w:p w14:paraId="548729EB"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p>
        </w:tc>
        <w:tc>
          <w:tcPr>
            <w:tcW w:w="1701" w:type="dxa"/>
          </w:tcPr>
          <w:p w14:paraId="606001E6"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p>
        </w:tc>
        <w:tc>
          <w:tcPr>
            <w:tcW w:w="1573" w:type="dxa"/>
          </w:tcPr>
          <w:p w14:paraId="5E35B31D"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p>
        </w:tc>
      </w:tr>
      <w:tr w:rsidR="00DC6A94" w:rsidRPr="00DC6A94" w14:paraId="53EC3735" w14:textId="77777777" w:rsidTr="007038A2">
        <w:trPr>
          <w:trHeight w:val="265"/>
        </w:trPr>
        <w:tc>
          <w:tcPr>
            <w:tcW w:w="704" w:type="dxa"/>
            <w:vAlign w:val="center"/>
            <w:hideMark/>
          </w:tcPr>
          <w:p w14:paraId="296A1A4A"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24</w:t>
            </w:r>
          </w:p>
        </w:tc>
        <w:tc>
          <w:tcPr>
            <w:tcW w:w="3119" w:type="dxa"/>
            <w:shd w:val="clear" w:color="auto" w:fill="auto"/>
            <w:vAlign w:val="center"/>
            <w:hideMark/>
          </w:tcPr>
          <w:p w14:paraId="667F4858"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Didžiausiojo tankio nustatymas</w:t>
            </w:r>
          </w:p>
        </w:tc>
        <w:tc>
          <w:tcPr>
            <w:tcW w:w="850" w:type="dxa"/>
            <w:vAlign w:val="center"/>
          </w:tcPr>
          <w:p w14:paraId="3C075267"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w:t>
            </w:r>
          </w:p>
        </w:tc>
        <w:tc>
          <w:tcPr>
            <w:tcW w:w="1559" w:type="dxa"/>
          </w:tcPr>
          <w:p w14:paraId="7FF10B9C"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p>
        </w:tc>
        <w:tc>
          <w:tcPr>
            <w:tcW w:w="1701" w:type="dxa"/>
          </w:tcPr>
          <w:p w14:paraId="5D5769D7"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p>
        </w:tc>
        <w:tc>
          <w:tcPr>
            <w:tcW w:w="1573" w:type="dxa"/>
          </w:tcPr>
          <w:p w14:paraId="7D8434D8"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p>
        </w:tc>
      </w:tr>
      <w:tr w:rsidR="00DC6A94" w:rsidRPr="00DC6A94" w14:paraId="20AFE097" w14:textId="77777777" w:rsidTr="007038A2">
        <w:trPr>
          <w:trHeight w:val="300"/>
        </w:trPr>
        <w:tc>
          <w:tcPr>
            <w:tcW w:w="704" w:type="dxa"/>
            <w:shd w:val="clear" w:color="auto" w:fill="auto"/>
            <w:noWrap/>
            <w:vAlign w:val="center"/>
            <w:hideMark/>
          </w:tcPr>
          <w:p w14:paraId="280EC618"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25</w:t>
            </w:r>
          </w:p>
        </w:tc>
        <w:tc>
          <w:tcPr>
            <w:tcW w:w="3119" w:type="dxa"/>
            <w:shd w:val="clear" w:color="auto" w:fill="auto"/>
            <w:vAlign w:val="center"/>
            <w:hideMark/>
          </w:tcPr>
          <w:p w14:paraId="59D25864"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Ėminių ėmimas</w:t>
            </w:r>
          </w:p>
        </w:tc>
        <w:tc>
          <w:tcPr>
            <w:tcW w:w="850" w:type="dxa"/>
            <w:shd w:val="clear" w:color="auto" w:fill="auto"/>
            <w:noWrap/>
            <w:vAlign w:val="center"/>
          </w:tcPr>
          <w:p w14:paraId="7595CDB7"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w:t>
            </w:r>
          </w:p>
        </w:tc>
        <w:tc>
          <w:tcPr>
            <w:tcW w:w="1559" w:type="dxa"/>
          </w:tcPr>
          <w:p w14:paraId="0F01DA12"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c>
          <w:tcPr>
            <w:tcW w:w="1701" w:type="dxa"/>
          </w:tcPr>
          <w:p w14:paraId="5517B04A"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c>
          <w:tcPr>
            <w:tcW w:w="1573" w:type="dxa"/>
          </w:tcPr>
          <w:p w14:paraId="08D2F93A"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r>
      <w:tr w:rsidR="00DC6A94" w:rsidRPr="00DC6A94" w14:paraId="7C87228D" w14:textId="77777777" w:rsidTr="007038A2">
        <w:trPr>
          <w:trHeight w:val="387"/>
        </w:trPr>
        <w:tc>
          <w:tcPr>
            <w:tcW w:w="704" w:type="dxa"/>
            <w:vAlign w:val="center"/>
            <w:hideMark/>
          </w:tcPr>
          <w:p w14:paraId="1647D561"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26</w:t>
            </w:r>
          </w:p>
        </w:tc>
        <w:tc>
          <w:tcPr>
            <w:tcW w:w="3119" w:type="dxa"/>
            <w:shd w:val="clear" w:color="auto" w:fill="auto"/>
            <w:vAlign w:val="center"/>
            <w:hideMark/>
          </w:tcPr>
          <w:p w14:paraId="5CD19984"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Bituminių dangų storio nustatymas</w:t>
            </w:r>
          </w:p>
        </w:tc>
        <w:tc>
          <w:tcPr>
            <w:tcW w:w="850" w:type="dxa"/>
            <w:vAlign w:val="center"/>
          </w:tcPr>
          <w:p w14:paraId="6FFB4E64"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w:t>
            </w:r>
          </w:p>
        </w:tc>
        <w:tc>
          <w:tcPr>
            <w:tcW w:w="1559" w:type="dxa"/>
          </w:tcPr>
          <w:p w14:paraId="16FB52AF"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p>
        </w:tc>
        <w:tc>
          <w:tcPr>
            <w:tcW w:w="1701" w:type="dxa"/>
          </w:tcPr>
          <w:p w14:paraId="429FBCE5"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p>
        </w:tc>
        <w:tc>
          <w:tcPr>
            <w:tcW w:w="1573" w:type="dxa"/>
          </w:tcPr>
          <w:p w14:paraId="051E7550"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p>
        </w:tc>
      </w:tr>
      <w:tr w:rsidR="00DC6A94" w:rsidRPr="00DC6A94" w14:paraId="1B76E154" w14:textId="77777777" w:rsidTr="007038A2">
        <w:trPr>
          <w:trHeight w:val="510"/>
        </w:trPr>
        <w:tc>
          <w:tcPr>
            <w:tcW w:w="704" w:type="dxa"/>
            <w:shd w:val="clear" w:color="auto" w:fill="auto"/>
            <w:noWrap/>
            <w:vAlign w:val="center"/>
            <w:hideMark/>
          </w:tcPr>
          <w:p w14:paraId="674566AB"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27</w:t>
            </w:r>
          </w:p>
        </w:tc>
        <w:tc>
          <w:tcPr>
            <w:tcW w:w="3119" w:type="dxa"/>
            <w:shd w:val="clear" w:color="auto" w:fill="auto"/>
            <w:vAlign w:val="center"/>
            <w:hideMark/>
          </w:tcPr>
          <w:p w14:paraId="6C809A3D"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Bituminių bandinių tariamojo tankio nustatymas</w:t>
            </w:r>
          </w:p>
        </w:tc>
        <w:tc>
          <w:tcPr>
            <w:tcW w:w="850" w:type="dxa"/>
            <w:shd w:val="clear" w:color="auto" w:fill="auto"/>
            <w:noWrap/>
            <w:vAlign w:val="center"/>
          </w:tcPr>
          <w:p w14:paraId="1CAA1A7C"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w:t>
            </w:r>
          </w:p>
        </w:tc>
        <w:tc>
          <w:tcPr>
            <w:tcW w:w="1559" w:type="dxa"/>
          </w:tcPr>
          <w:p w14:paraId="44C6D87E"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c>
          <w:tcPr>
            <w:tcW w:w="1701" w:type="dxa"/>
          </w:tcPr>
          <w:p w14:paraId="1B6C44A0"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c>
          <w:tcPr>
            <w:tcW w:w="1573" w:type="dxa"/>
          </w:tcPr>
          <w:p w14:paraId="2391625A"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r>
      <w:tr w:rsidR="00DC6A94" w:rsidRPr="00DC6A94" w14:paraId="7EFE1041" w14:textId="77777777" w:rsidTr="007038A2">
        <w:trPr>
          <w:trHeight w:val="1180"/>
        </w:trPr>
        <w:tc>
          <w:tcPr>
            <w:tcW w:w="704" w:type="dxa"/>
            <w:shd w:val="clear" w:color="auto" w:fill="auto"/>
            <w:noWrap/>
            <w:vAlign w:val="center"/>
            <w:hideMark/>
          </w:tcPr>
          <w:p w14:paraId="3AAF03B2"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28</w:t>
            </w:r>
          </w:p>
        </w:tc>
        <w:tc>
          <w:tcPr>
            <w:tcW w:w="3119" w:type="dxa"/>
            <w:shd w:val="clear" w:color="auto" w:fill="auto"/>
            <w:vAlign w:val="center"/>
            <w:hideMark/>
          </w:tcPr>
          <w:p w14:paraId="672D95A2"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Šlyties bandymas</w:t>
            </w:r>
          </w:p>
        </w:tc>
        <w:tc>
          <w:tcPr>
            <w:tcW w:w="850" w:type="dxa"/>
            <w:shd w:val="clear" w:color="auto" w:fill="auto"/>
            <w:noWrap/>
            <w:vAlign w:val="center"/>
          </w:tcPr>
          <w:p w14:paraId="5AD25D1D"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w:t>
            </w:r>
          </w:p>
        </w:tc>
        <w:tc>
          <w:tcPr>
            <w:tcW w:w="1559" w:type="dxa"/>
          </w:tcPr>
          <w:p w14:paraId="534B05A3"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c>
          <w:tcPr>
            <w:tcW w:w="1701" w:type="dxa"/>
          </w:tcPr>
          <w:p w14:paraId="002431D5"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c>
          <w:tcPr>
            <w:tcW w:w="1573" w:type="dxa"/>
          </w:tcPr>
          <w:p w14:paraId="07987646"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r>
      <w:tr w:rsidR="00DC6A94" w:rsidRPr="00DC6A94" w14:paraId="2AEFB0C8" w14:textId="77777777" w:rsidTr="007038A2">
        <w:trPr>
          <w:trHeight w:val="300"/>
        </w:trPr>
        <w:tc>
          <w:tcPr>
            <w:tcW w:w="704" w:type="dxa"/>
            <w:shd w:val="clear" w:color="auto" w:fill="auto"/>
            <w:noWrap/>
            <w:vAlign w:val="center"/>
            <w:hideMark/>
          </w:tcPr>
          <w:p w14:paraId="73C27800"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29</w:t>
            </w:r>
          </w:p>
        </w:tc>
        <w:tc>
          <w:tcPr>
            <w:tcW w:w="3119" w:type="dxa"/>
            <w:shd w:val="clear" w:color="auto" w:fill="auto"/>
            <w:vAlign w:val="center"/>
            <w:hideMark/>
          </w:tcPr>
          <w:p w14:paraId="06828660" w14:textId="77777777" w:rsidR="00DC6A94" w:rsidRPr="00DC6A94" w:rsidRDefault="00DC6A94" w:rsidP="00DC6A94">
            <w:pPr>
              <w:spacing w:line="240" w:lineRule="auto"/>
              <w:ind w:firstLine="0"/>
              <w:jc w:val="left"/>
              <w:rPr>
                <w:rFonts w:ascii="Times New Roman" w:eastAsia="Times New Roman" w:hAnsi="Times New Roman" w:cs="Times New Roman"/>
                <w:sz w:val="20"/>
                <w:szCs w:val="20"/>
              </w:rPr>
            </w:pPr>
            <w:r w:rsidRPr="00DC6A94">
              <w:rPr>
                <w:rFonts w:ascii="Times New Roman" w:eastAsia="Times New Roman" w:hAnsi="Times New Roman" w:cs="Times New Roman"/>
                <w:sz w:val="20"/>
                <w:szCs w:val="20"/>
              </w:rPr>
              <w:t>Bandinių gniuždymo stipris</w:t>
            </w:r>
          </w:p>
        </w:tc>
        <w:tc>
          <w:tcPr>
            <w:tcW w:w="850" w:type="dxa"/>
            <w:shd w:val="clear" w:color="auto" w:fill="auto"/>
            <w:noWrap/>
            <w:vAlign w:val="center"/>
          </w:tcPr>
          <w:p w14:paraId="5869B36A"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w:t>
            </w:r>
          </w:p>
        </w:tc>
        <w:tc>
          <w:tcPr>
            <w:tcW w:w="1559" w:type="dxa"/>
          </w:tcPr>
          <w:p w14:paraId="6A14DF98"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c>
          <w:tcPr>
            <w:tcW w:w="1701" w:type="dxa"/>
          </w:tcPr>
          <w:p w14:paraId="3DD2AE40"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c>
          <w:tcPr>
            <w:tcW w:w="1573" w:type="dxa"/>
          </w:tcPr>
          <w:p w14:paraId="56739388"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r>
      <w:tr w:rsidR="00DC6A94" w:rsidRPr="00DC6A94" w14:paraId="6B0AF8A7" w14:textId="77777777" w:rsidTr="007038A2">
        <w:trPr>
          <w:trHeight w:val="963"/>
        </w:trPr>
        <w:tc>
          <w:tcPr>
            <w:tcW w:w="704" w:type="dxa"/>
            <w:vAlign w:val="center"/>
            <w:hideMark/>
          </w:tcPr>
          <w:p w14:paraId="485DC378"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30</w:t>
            </w:r>
          </w:p>
        </w:tc>
        <w:tc>
          <w:tcPr>
            <w:tcW w:w="3119" w:type="dxa"/>
            <w:shd w:val="clear" w:color="auto" w:fill="auto"/>
            <w:vAlign w:val="center"/>
            <w:hideMark/>
          </w:tcPr>
          <w:p w14:paraId="5020B220" w14:textId="77777777" w:rsidR="00DC6A94" w:rsidRPr="00DC6A94" w:rsidRDefault="00DC6A94" w:rsidP="00DC6A94">
            <w:pPr>
              <w:spacing w:line="240" w:lineRule="auto"/>
              <w:ind w:firstLine="0"/>
              <w:jc w:val="left"/>
              <w:rPr>
                <w:rFonts w:ascii="Times New Roman" w:eastAsia="Times New Roman" w:hAnsi="Times New Roman" w:cs="Times New Roman"/>
                <w:sz w:val="20"/>
                <w:szCs w:val="20"/>
              </w:rPr>
            </w:pPr>
            <w:r w:rsidRPr="00DC6A94">
              <w:rPr>
                <w:rFonts w:ascii="Times New Roman" w:eastAsia="Times New Roman" w:hAnsi="Times New Roman" w:cs="Times New Roman"/>
                <w:sz w:val="20"/>
                <w:szCs w:val="20"/>
              </w:rPr>
              <w:t>Bandinių pagaminimas ir kietinimas stipriui nustatyti</w:t>
            </w:r>
          </w:p>
        </w:tc>
        <w:tc>
          <w:tcPr>
            <w:tcW w:w="850" w:type="dxa"/>
            <w:vAlign w:val="center"/>
          </w:tcPr>
          <w:p w14:paraId="115E662C"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w:t>
            </w:r>
          </w:p>
        </w:tc>
        <w:tc>
          <w:tcPr>
            <w:tcW w:w="1559" w:type="dxa"/>
          </w:tcPr>
          <w:p w14:paraId="6D8252B7"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p>
        </w:tc>
        <w:tc>
          <w:tcPr>
            <w:tcW w:w="1701" w:type="dxa"/>
          </w:tcPr>
          <w:p w14:paraId="3BAC212E"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p>
        </w:tc>
        <w:tc>
          <w:tcPr>
            <w:tcW w:w="1573" w:type="dxa"/>
          </w:tcPr>
          <w:p w14:paraId="5581AE5D"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p>
        </w:tc>
      </w:tr>
      <w:tr w:rsidR="00DC6A94" w:rsidRPr="00DC6A94" w14:paraId="7DE06EE2" w14:textId="77777777" w:rsidTr="007038A2">
        <w:trPr>
          <w:trHeight w:val="510"/>
        </w:trPr>
        <w:tc>
          <w:tcPr>
            <w:tcW w:w="704" w:type="dxa"/>
            <w:shd w:val="clear" w:color="auto" w:fill="auto"/>
            <w:noWrap/>
            <w:vAlign w:val="center"/>
            <w:hideMark/>
          </w:tcPr>
          <w:p w14:paraId="1EF21AD4"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31</w:t>
            </w:r>
          </w:p>
        </w:tc>
        <w:tc>
          <w:tcPr>
            <w:tcW w:w="3119" w:type="dxa"/>
            <w:shd w:val="clear" w:color="auto" w:fill="auto"/>
            <w:vAlign w:val="center"/>
            <w:hideMark/>
          </w:tcPr>
          <w:p w14:paraId="48FBE9BE"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Horizontalaus ženklinimo atspindžių matavimas</w:t>
            </w:r>
          </w:p>
        </w:tc>
        <w:tc>
          <w:tcPr>
            <w:tcW w:w="850" w:type="dxa"/>
            <w:shd w:val="clear" w:color="auto" w:fill="auto"/>
            <w:noWrap/>
            <w:vAlign w:val="center"/>
          </w:tcPr>
          <w:p w14:paraId="0342F6BE"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w:t>
            </w:r>
          </w:p>
        </w:tc>
        <w:tc>
          <w:tcPr>
            <w:tcW w:w="1559" w:type="dxa"/>
          </w:tcPr>
          <w:p w14:paraId="3B008CE6"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c>
          <w:tcPr>
            <w:tcW w:w="1701" w:type="dxa"/>
          </w:tcPr>
          <w:p w14:paraId="1F2A1E0A"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c>
          <w:tcPr>
            <w:tcW w:w="1573" w:type="dxa"/>
          </w:tcPr>
          <w:p w14:paraId="2DCF1EE1"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r>
      <w:tr w:rsidR="00DC6A94" w:rsidRPr="00DC6A94" w14:paraId="7DF2D347" w14:textId="77777777" w:rsidTr="007038A2">
        <w:trPr>
          <w:trHeight w:val="510"/>
        </w:trPr>
        <w:tc>
          <w:tcPr>
            <w:tcW w:w="704" w:type="dxa"/>
            <w:shd w:val="clear" w:color="auto" w:fill="auto"/>
            <w:noWrap/>
            <w:vAlign w:val="center"/>
            <w:hideMark/>
          </w:tcPr>
          <w:p w14:paraId="260AC971"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32</w:t>
            </w:r>
          </w:p>
        </w:tc>
        <w:tc>
          <w:tcPr>
            <w:tcW w:w="3119" w:type="dxa"/>
            <w:shd w:val="clear" w:color="auto" w:fill="auto"/>
            <w:vAlign w:val="center"/>
            <w:hideMark/>
          </w:tcPr>
          <w:p w14:paraId="06DEB8EA" w14:textId="77777777" w:rsidR="00DC6A94" w:rsidRPr="00DC6A94" w:rsidRDefault="00DC6A94" w:rsidP="00DC6A94">
            <w:pPr>
              <w:spacing w:line="240" w:lineRule="auto"/>
              <w:ind w:firstLine="0"/>
              <w:jc w:val="left"/>
              <w:rPr>
                <w:rFonts w:ascii="Times New Roman" w:eastAsia="Times New Roman" w:hAnsi="Times New Roman" w:cs="Times New Roman"/>
                <w:sz w:val="20"/>
                <w:szCs w:val="20"/>
              </w:rPr>
            </w:pPr>
            <w:r w:rsidRPr="00DC6A94">
              <w:rPr>
                <w:rFonts w:ascii="Times New Roman" w:eastAsia="Times New Roman" w:hAnsi="Times New Roman" w:cs="Times New Roman"/>
                <w:sz w:val="20"/>
                <w:szCs w:val="20"/>
              </w:rPr>
              <w:t>Vertikalaus ženklinimo atspindžių matavimas</w:t>
            </w:r>
          </w:p>
        </w:tc>
        <w:tc>
          <w:tcPr>
            <w:tcW w:w="850" w:type="dxa"/>
            <w:shd w:val="clear" w:color="auto" w:fill="auto"/>
            <w:noWrap/>
            <w:vAlign w:val="center"/>
          </w:tcPr>
          <w:p w14:paraId="296899B7"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w:t>
            </w:r>
          </w:p>
        </w:tc>
        <w:tc>
          <w:tcPr>
            <w:tcW w:w="1559" w:type="dxa"/>
          </w:tcPr>
          <w:p w14:paraId="2CDDB781"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c>
          <w:tcPr>
            <w:tcW w:w="1701" w:type="dxa"/>
          </w:tcPr>
          <w:p w14:paraId="50D5A847"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c>
          <w:tcPr>
            <w:tcW w:w="1573" w:type="dxa"/>
          </w:tcPr>
          <w:p w14:paraId="2FA59285"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r>
      <w:tr w:rsidR="00DC6A94" w:rsidRPr="00DC6A94" w14:paraId="48072771" w14:textId="77777777" w:rsidTr="007038A2">
        <w:trPr>
          <w:trHeight w:val="300"/>
        </w:trPr>
        <w:tc>
          <w:tcPr>
            <w:tcW w:w="704" w:type="dxa"/>
            <w:shd w:val="clear" w:color="auto" w:fill="auto"/>
            <w:noWrap/>
            <w:vAlign w:val="center"/>
            <w:hideMark/>
          </w:tcPr>
          <w:p w14:paraId="67A03843"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33</w:t>
            </w:r>
          </w:p>
        </w:tc>
        <w:tc>
          <w:tcPr>
            <w:tcW w:w="3119" w:type="dxa"/>
            <w:shd w:val="clear" w:color="auto" w:fill="auto"/>
            <w:vAlign w:val="center"/>
            <w:hideMark/>
          </w:tcPr>
          <w:p w14:paraId="089B4AB8" w14:textId="77777777" w:rsidR="00DC6A94" w:rsidRPr="00DC6A94" w:rsidRDefault="00DC6A94" w:rsidP="00DC6A94">
            <w:pPr>
              <w:spacing w:line="240" w:lineRule="auto"/>
              <w:ind w:firstLine="0"/>
              <w:jc w:val="left"/>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 xml:space="preserve">Plėvelės storio nustatymas </w:t>
            </w:r>
          </w:p>
        </w:tc>
        <w:tc>
          <w:tcPr>
            <w:tcW w:w="850" w:type="dxa"/>
            <w:shd w:val="clear" w:color="auto" w:fill="auto"/>
            <w:noWrap/>
            <w:vAlign w:val="center"/>
          </w:tcPr>
          <w:p w14:paraId="488E294B"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w:t>
            </w:r>
          </w:p>
        </w:tc>
        <w:tc>
          <w:tcPr>
            <w:tcW w:w="1559" w:type="dxa"/>
          </w:tcPr>
          <w:p w14:paraId="10D301C8"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c>
          <w:tcPr>
            <w:tcW w:w="1701" w:type="dxa"/>
          </w:tcPr>
          <w:p w14:paraId="09F81FD7"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c>
          <w:tcPr>
            <w:tcW w:w="1573" w:type="dxa"/>
          </w:tcPr>
          <w:p w14:paraId="0EEA27D7"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r>
      <w:tr w:rsidR="00DC6A94" w:rsidRPr="00DC6A94" w14:paraId="12C3FE54" w14:textId="77777777" w:rsidTr="007038A2">
        <w:trPr>
          <w:trHeight w:val="765"/>
        </w:trPr>
        <w:tc>
          <w:tcPr>
            <w:tcW w:w="704" w:type="dxa"/>
            <w:shd w:val="clear" w:color="auto" w:fill="auto"/>
            <w:noWrap/>
            <w:vAlign w:val="center"/>
            <w:hideMark/>
          </w:tcPr>
          <w:p w14:paraId="5580E6B4"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34</w:t>
            </w:r>
          </w:p>
        </w:tc>
        <w:tc>
          <w:tcPr>
            <w:tcW w:w="3119" w:type="dxa"/>
            <w:shd w:val="clear" w:color="auto" w:fill="auto"/>
            <w:vAlign w:val="center"/>
            <w:hideMark/>
          </w:tcPr>
          <w:p w14:paraId="4D1F5A43" w14:textId="77777777" w:rsidR="00DC6A94" w:rsidRPr="00DC6A94" w:rsidRDefault="00DC6A94" w:rsidP="00DC6A94">
            <w:pPr>
              <w:spacing w:line="240" w:lineRule="auto"/>
              <w:ind w:firstLine="0"/>
              <w:jc w:val="left"/>
              <w:rPr>
                <w:rFonts w:ascii="Times New Roman" w:eastAsia="Times New Roman" w:hAnsi="Times New Roman" w:cs="Times New Roman"/>
                <w:sz w:val="20"/>
                <w:szCs w:val="20"/>
              </w:rPr>
            </w:pPr>
            <w:r w:rsidRPr="00DC6A94">
              <w:rPr>
                <w:rFonts w:ascii="Times New Roman" w:eastAsia="Times New Roman" w:hAnsi="Times New Roman" w:cs="Times New Roman"/>
                <w:sz w:val="20"/>
                <w:szCs w:val="20"/>
              </w:rPr>
              <w:t>Kelio dangos paviršiaus išilginio lygumo pagal IRI matavimas</w:t>
            </w:r>
          </w:p>
        </w:tc>
        <w:tc>
          <w:tcPr>
            <w:tcW w:w="850" w:type="dxa"/>
            <w:shd w:val="clear" w:color="auto" w:fill="auto"/>
            <w:noWrap/>
            <w:vAlign w:val="center"/>
            <w:hideMark/>
          </w:tcPr>
          <w:p w14:paraId="46D69222"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 km</w:t>
            </w:r>
          </w:p>
        </w:tc>
        <w:tc>
          <w:tcPr>
            <w:tcW w:w="1559" w:type="dxa"/>
          </w:tcPr>
          <w:p w14:paraId="30B0FB5E"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c>
          <w:tcPr>
            <w:tcW w:w="1701" w:type="dxa"/>
          </w:tcPr>
          <w:p w14:paraId="10A816E6"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c>
          <w:tcPr>
            <w:tcW w:w="1573" w:type="dxa"/>
          </w:tcPr>
          <w:p w14:paraId="1B832F8D"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r>
      <w:tr w:rsidR="00DC6A94" w:rsidRPr="00DC6A94" w14:paraId="6B39A720" w14:textId="77777777" w:rsidTr="007038A2">
        <w:trPr>
          <w:trHeight w:val="510"/>
        </w:trPr>
        <w:tc>
          <w:tcPr>
            <w:tcW w:w="704" w:type="dxa"/>
            <w:shd w:val="clear" w:color="auto" w:fill="auto"/>
            <w:noWrap/>
            <w:vAlign w:val="center"/>
            <w:hideMark/>
          </w:tcPr>
          <w:p w14:paraId="0400A8A6"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35</w:t>
            </w:r>
          </w:p>
        </w:tc>
        <w:tc>
          <w:tcPr>
            <w:tcW w:w="3119" w:type="dxa"/>
            <w:shd w:val="clear" w:color="auto" w:fill="auto"/>
            <w:vAlign w:val="center"/>
            <w:hideMark/>
          </w:tcPr>
          <w:p w14:paraId="28528A66" w14:textId="77777777" w:rsidR="00DC6A94" w:rsidRPr="00DC6A94" w:rsidRDefault="00DC6A94" w:rsidP="00DC6A94">
            <w:pPr>
              <w:spacing w:line="240" w:lineRule="auto"/>
              <w:ind w:firstLine="0"/>
              <w:jc w:val="left"/>
              <w:rPr>
                <w:rFonts w:ascii="Times New Roman" w:eastAsia="Times New Roman" w:hAnsi="Times New Roman" w:cs="Times New Roman"/>
                <w:sz w:val="20"/>
                <w:szCs w:val="20"/>
              </w:rPr>
            </w:pPr>
            <w:r w:rsidRPr="00DC6A94">
              <w:rPr>
                <w:rFonts w:ascii="Times New Roman" w:eastAsia="Times New Roman" w:hAnsi="Times New Roman" w:cs="Times New Roman"/>
                <w:sz w:val="20"/>
                <w:szCs w:val="20"/>
              </w:rPr>
              <w:t>Dangos paviršiaus atsparumo slydimui rodiklio nustatymas</w:t>
            </w:r>
          </w:p>
        </w:tc>
        <w:tc>
          <w:tcPr>
            <w:tcW w:w="850" w:type="dxa"/>
            <w:shd w:val="clear" w:color="auto" w:fill="auto"/>
            <w:noWrap/>
            <w:vAlign w:val="center"/>
            <w:hideMark/>
          </w:tcPr>
          <w:p w14:paraId="01943756"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r w:rsidRPr="00DC6A94">
              <w:rPr>
                <w:rFonts w:ascii="Times New Roman" w:eastAsia="Times New Roman" w:hAnsi="Times New Roman" w:cs="Times New Roman"/>
                <w:color w:val="000000"/>
                <w:sz w:val="20"/>
                <w:szCs w:val="20"/>
              </w:rPr>
              <w:t>1 km</w:t>
            </w:r>
          </w:p>
        </w:tc>
        <w:tc>
          <w:tcPr>
            <w:tcW w:w="1559" w:type="dxa"/>
          </w:tcPr>
          <w:p w14:paraId="2E1B8E46"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c>
          <w:tcPr>
            <w:tcW w:w="1701" w:type="dxa"/>
          </w:tcPr>
          <w:p w14:paraId="722DD777"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c>
          <w:tcPr>
            <w:tcW w:w="1573" w:type="dxa"/>
          </w:tcPr>
          <w:p w14:paraId="63AFD2DF" w14:textId="77777777" w:rsidR="00DC6A94" w:rsidRPr="00DC6A94" w:rsidRDefault="00DC6A94" w:rsidP="00DC6A94">
            <w:pPr>
              <w:spacing w:line="240" w:lineRule="auto"/>
              <w:ind w:firstLine="0"/>
              <w:jc w:val="center"/>
              <w:rPr>
                <w:rFonts w:ascii="Times New Roman" w:eastAsia="Times New Roman" w:hAnsi="Times New Roman" w:cs="Times New Roman"/>
                <w:color w:val="000000"/>
                <w:sz w:val="20"/>
                <w:szCs w:val="20"/>
              </w:rPr>
            </w:pPr>
          </w:p>
        </w:tc>
      </w:tr>
      <w:tr w:rsidR="00DC6A94" w:rsidRPr="00DC6A94" w14:paraId="0830974D" w14:textId="77777777" w:rsidTr="007038A2">
        <w:trPr>
          <w:trHeight w:val="379"/>
        </w:trPr>
        <w:tc>
          <w:tcPr>
            <w:tcW w:w="7933" w:type="dxa"/>
            <w:gridSpan w:val="5"/>
            <w:shd w:val="clear" w:color="auto" w:fill="auto"/>
            <w:noWrap/>
            <w:vAlign w:val="center"/>
          </w:tcPr>
          <w:p w14:paraId="1DCD68F8" w14:textId="1302C46F" w:rsidR="00DC6A94" w:rsidRPr="00DC6A94" w:rsidRDefault="00DC6A94" w:rsidP="00DC6A94">
            <w:pPr>
              <w:spacing w:line="240" w:lineRule="auto"/>
              <w:ind w:firstLine="0"/>
              <w:jc w:val="center"/>
              <w:rPr>
                <w:rFonts w:ascii="Times New Roman" w:eastAsia="Times New Roman" w:hAnsi="Times New Roman" w:cs="Times New Roman"/>
                <w:b/>
                <w:bCs/>
                <w:color w:val="000000"/>
                <w:sz w:val="24"/>
                <w:szCs w:val="24"/>
              </w:rPr>
            </w:pPr>
            <w:r w:rsidRPr="00DC6A94">
              <w:rPr>
                <w:rFonts w:ascii="Times New Roman" w:eastAsia="Times New Roman" w:hAnsi="Times New Roman" w:cs="Times New Roman"/>
                <w:b/>
                <w:bCs/>
                <w:color w:val="000000"/>
                <w:sz w:val="24"/>
                <w:szCs w:val="24"/>
              </w:rPr>
              <w:t xml:space="preserve">                                     Įkainių suma </w:t>
            </w:r>
            <w:r w:rsidR="007038A2">
              <w:rPr>
                <w:rFonts w:ascii="Times New Roman" w:eastAsia="Times New Roman" w:hAnsi="Times New Roman" w:cs="Times New Roman"/>
                <w:b/>
                <w:bCs/>
                <w:color w:val="000000"/>
                <w:sz w:val="24"/>
                <w:szCs w:val="24"/>
              </w:rPr>
              <w:t xml:space="preserve">Eurais su PVM </w:t>
            </w:r>
            <w:r w:rsidRPr="00DC6A94">
              <w:rPr>
                <w:rFonts w:ascii="Times New Roman" w:eastAsia="Times New Roman" w:hAnsi="Times New Roman" w:cs="Times New Roman"/>
                <w:b/>
                <w:bCs/>
                <w:color w:val="000000"/>
                <w:sz w:val="24"/>
                <w:szCs w:val="24"/>
              </w:rPr>
              <w:t xml:space="preserve">pasiūlymų palyginimui </w:t>
            </w:r>
          </w:p>
        </w:tc>
        <w:tc>
          <w:tcPr>
            <w:tcW w:w="1573" w:type="dxa"/>
          </w:tcPr>
          <w:p w14:paraId="6C40ACC3" w14:textId="77777777" w:rsidR="00DC6A94" w:rsidRPr="00DC6A94" w:rsidRDefault="00DC6A94" w:rsidP="007038A2">
            <w:pPr>
              <w:spacing w:line="240" w:lineRule="auto"/>
              <w:ind w:firstLine="0"/>
              <w:rPr>
                <w:rFonts w:ascii="Times New Roman" w:eastAsia="Times New Roman" w:hAnsi="Times New Roman" w:cs="Times New Roman"/>
                <w:color w:val="000000"/>
                <w:sz w:val="20"/>
                <w:szCs w:val="20"/>
              </w:rPr>
            </w:pPr>
          </w:p>
        </w:tc>
      </w:tr>
    </w:tbl>
    <w:p w14:paraId="6E5A67A3" w14:textId="77777777" w:rsidR="00DC6A94" w:rsidRDefault="00DC6A94" w:rsidP="006869B6">
      <w:pPr>
        <w:rPr>
          <w:rFonts w:ascii="Times New Roman" w:hAnsi="Times New Roman" w:cs="Times New Roman"/>
          <w:iCs/>
          <w:sz w:val="24"/>
          <w:szCs w:val="24"/>
        </w:rPr>
      </w:pPr>
    </w:p>
    <w:p w14:paraId="47DBAC8A" w14:textId="77777777" w:rsidR="00F500E8" w:rsidRPr="002554AD" w:rsidRDefault="00F500E8" w:rsidP="006869B6">
      <w:pPr>
        <w:rPr>
          <w:rFonts w:ascii="Times New Roman" w:hAnsi="Times New Roman" w:cs="Times New Roman"/>
          <w:iCs/>
          <w:sz w:val="24"/>
          <w:szCs w:val="24"/>
        </w:rPr>
      </w:pPr>
    </w:p>
    <w:p w14:paraId="517AABB0" w14:textId="77777777" w:rsidR="00F500E8" w:rsidRDefault="00F500E8" w:rsidP="00ED4DF5">
      <w:pPr>
        <w:spacing w:line="240" w:lineRule="auto"/>
        <w:rPr>
          <w:rFonts w:ascii="Arial" w:hAnsi="Arial" w:cs="Arial"/>
        </w:rPr>
      </w:pPr>
    </w:p>
    <w:p w14:paraId="6A417286" w14:textId="77777777" w:rsidR="00F500E8" w:rsidRDefault="00F500E8" w:rsidP="00ED4DF5">
      <w:pPr>
        <w:spacing w:line="240" w:lineRule="auto"/>
        <w:rPr>
          <w:rFonts w:ascii="Arial" w:hAnsi="Arial" w:cs="Arial"/>
        </w:rPr>
      </w:pPr>
    </w:p>
    <w:p w14:paraId="26CF4E4A" w14:textId="77777777" w:rsidR="00F500E8" w:rsidRDefault="00F500E8" w:rsidP="00ED4DF5">
      <w:pPr>
        <w:spacing w:line="240" w:lineRule="auto"/>
        <w:rPr>
          <w:rFonts w:ascii="Arial" w:hAnsi="Arial" w:cs="Arial"/>
        </w:rPr>
      </w:pPr>
    </w:p>
    <w:p w14:paraId="37733D47" w14:textId="77777777" w:rsidR="00F500E8" w:rsidRDefault="00F500E8" w:rsidP="00ED4DF5">
      <w:pPr>
        <w:spacing w:line="240" w:lineRule="auto"/>
        <w:rPr>
          <w:rFonts w:ascii="Arial" w:hAnsi="Arial" w:cs="Arial"/>
        </w:rPr>
      </w:pPr>
    </w:p>
    <w:p w14:paraId="0DAE7E53" w14:textId="77777777" w:rsidR="00F500E8" w:rsidRDefault="00F500E8" w:rsidP="00ED4DF5">
      <w:pPr>
        <w:spacing w:line="240" w:lineRule="auto"/>
        <w:rPr>
          <w:rFonts w:ascii="Arial" w:hAnsi="Arial" w:cs="Arial"/>
        </w:rPr>
      </w:pPr>
    </w:p>
    <w:p w14:paraId="40156775" w14:textId="77777777" w:rsidR="00F500E8" w:rsidRDefault="00F500E8" w:rsidP="00ED4DF5">
      <w:pPr>
        <w:spacing w:line="240" w:lineRule="auto"/>
        <w:rPr>
          <w:rFonts w:ascii="Arial" w:hAnsi="Arial" w:cs="Arial"/>
        </w:rPr>
      </w:pPr>
    </w:p>
    <w:p w14:paraId="6BCB1A32" w14:textId="77777777" w:rsidR="00F500E8" w:rsidRDefault="00F500E8" w:rsidP="00ED4DF5">
      <w:pPr>
        <w:spacing w:line="240" w:lineRule="auto"/>
        <w:rPr>
          <w:rFonts w:ascii="Arial" w:hAnsi="Arial" w:cs="Arial"/>
        </w:rPr>
      </w:pPr>
    </w:p>
    <w:p w14:paraId="724F8CEB" w14:textId="77777777" w:rsidR="00F500E8" w:rsidRDefault="00F500E8" w:rsidP="00ED4DF5">
      <w:pPr>
        <w:spacing w:line="240" w:lineRule="auto"/>
        <w:rPr>
          <w:rFonts w:ascii="Arial" w:hAnsi="Arial" w:cs="Arial"/>
        </w:rPr>
      </w:pPr>
    </w:p>
    <w:p w14:paraId="0E1B5432" w14:textId="77777777" w:rsidR="00F500E8" w:rsidRDefault="00F500E8" w:rsidP="00ED4DF5">
      <w:pPr>
        <w:spacing w:line="240" w:lineRule="auto"/>
        <w:rPr>
          <w:rFonts w:ascii="Arial" w:hAnsi="Arial" w:cs="Arial"/>
        </w:rPr>
      </w:pPr>
    </w:p>
    <w:p w14:paraId="54DAC931" w14:textId="77777777" w:rsidR="00DC6A94" w:rsidRDefault="00DC6A94" w:rsidP="00F500E8">
      <w:pPr>
        <w:spacing w:line="240" w:lineRule="auto"/>
        <w:ind w:left="5955" w:firstLine="0"/>
        <w:rPr>
          <w:rFonts w:ascii="Times New Roman" w:hAnsi="Times New Roman" w:cs="Times New Roman"/>
          <w:sz w:val="24"/>
          <w:szCs w:val="24"/>
        </w:rPr>
      </w:pPr>
    </w:p>
    <w:p w14:paraId="1191595A" w14:textId="77777777" w:rsidR="00DC6A94" w:rsidRDefault="00DC6A94" w:rsidP="00F500E8">
      <w:pPr>
        <w:spacing w:line="240" w:lineRule="auto"/>
        <w:ind w:left="5955" w:firstLine="0"/>
        <w:rPr>
          <w:rFonts w:ascii="Times New Roman" w:hAnsi="Times New Roman" w:cs="Times New Roman"/>
          <w:sz w:val="24"/>
          <w:szCs w:val="24"/>
        </w:rPr>
      </w:pPr>
    </w:p>
    <w:p w14:paraId="5898EE80" w14:textId="77777777" w:rsidR="00DC6A94" w:rsidRDefault="00DC6A94" w:rsidP="00F500E8">
      <w:pPr>
        <w:spacing w:line="240" w:lineRule="auto"/>
        <w:ind w:left="5955" w:firstLine="0"/>
        <w:rPr>
          <w:rFonts w:ascii="Times New Roman" w:hAnsi="Times New Roman" w:cs="Times New Roman"/>
          <w:sz w:val="24"/>
          <w:szCs w:val="24"/>
        </w:rPr>
      </w:pPr>
    </w:p>
    <w:p w14:paraId="4014A885" w14:textId="77777777" w:rsidR="00DC6A94" w:rsidRDefault="00DC6A94" w:rsidP="00F500E8">
      <w:pPr>
        <w:spacing w:line="240" w:lineRule="auto"/>
        <w:ind w:left="5955" w:firstLine="0"/>
        <w:rPr>
          <w:rFonts w:ascii="Times New Roman" w:hAnsi="Times New Roman" w:cs="Times New Roman"/>
          <w:sz w:val="24"/>
          <w:szCs w:val="24"/>
        </w:rPr>
      </w:pPr>
    </w:p>
    <w:p w14:paraId="3BF6DFB0" w14:textId="77777777" w:rsidR="00DC6A94" w:rsidRDefault="00DC6A94" w:rsidP="00F500E8">
      <w:pPr>
        <w:spacing w:line="240" w:lineRule="auto"/>
        <w:ind w:left="5955" w:firstLine="0"/>
        <w:rPr>
          <w:rFonts w:ascii="Times New Roman" w:hAnsi="Times New Roman" w:cs="Times New Roman"/>
          <w:sz w:val="24"/>
          <w:szCs w:val="24"/>
        </w:rPr>
      </w:pPr>
    </w:p>
    <w:p w14:paraId="4AFE5B05" w14:textId="77777777" w:rsidR="007038A2" w:rsidRDefault="007038A2" w:rsidP="00F500E8">
      <w:pPr>
        <w:spacing w:line="240" w:lineRule="auto"/>
        <w:ind w:left="5955" w:firstLine="0"/>
        <w:rPr>
          <w:rFonts w:ascii="Times New Roman" w:hAnsi="Times New Roman" w:cs="Times New Roman"/>
          <w:sz w:val="24"/>
          <w:szCs w:val="24"/>
        </w:rPr>
      </w:pPr>
    </w:p>
    <w:p w14:paraId="051B3669" w14:textId="77777777" w:rsidR="007038A2" w:rsidRDefault="007038A2" w:rsidP="00F500E8">
      <w:pPr>
        <w:spacing w:line="240" w:lineRule="auto"/>
        <w:ind w:left="5955" w:firstLine="0"/>
        <w:rPr>
          <w:rFonts w:ascii="Times New Roman" w:hAnsi="Times New Roman" w:cs="Times New Roman"/>
          <w:sz w:val="24"/>
          <w:szCs w:val="24"/>
        </w:rPr>
      </w:pPr>
    </w:p>
    <w:p w14:paraId="4BCF2802" w14:textId="1AF6B219" w:rsidR="00ED4DF5" w:rsidRPr="009B74F3" w:rsidRDefault="00ED4DF5" w:rsidP="00F500E8">
      <w:pPr>
        <w:spacing w:line="240" w:lineRule="auto"/>
        <w:ind w:left="5955" w:firstLine="0"/>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sidR="009A561F">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414CCF4" w14:textId="77777777" w:rsidR="00ED4DF5" w:rsidRPr="00226ABE" w:rsidRDefault="00ED4DF5" w:rsidP="00ED4DF5">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1D077566" w14:textId="77777777" w:rsidR="00ED4DF5" w:rsidRPr="00226ABE" w:rsidRDefault="00ED4DF5" w:rsidP="00ED4DF5">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422F8BD8" w14:textId="77777777" w:rsidR="00ED4DF5" w:rsidRPr="00226ABE" w:rsidRDefault="00ED4DF5" w:rsidP="00ED4DF5">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82BAFD3" w14:textId="37640EB5"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lastRenderedPageBreak/>
        <w:t xml:space="preserve">Pirkimo sąlygų </w:t>
      </w:r>
      <w:r w:rsidR="009A561F">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7629D51C" w:rsidR="009B4090" w:rsidRPr="00FB4849" w:rsidRDefault="00112F92" w:rsidP="00EC5645">
      <w:pPr>
        <w:spacing w:line="240" w:lineRule="auto"/>
        <w:rPr>
          <w:rFonts w:ascii="Arial" w:eastAsiaTheme="minorHAnsi" w:hAnsi="Arial" w:cs="Arial"/>
          <w:bCs/>
          <w:iCs/>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9A561F">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5110A6" w:rsidRPr="00FB4849">
        <w:rPr>
          <w:rFonts w:ascii="Times New Roman" w:hAnsi="Times New Roman" w:cs="Times New Roman"/>
          <w:sz w:val="24"/>
          <w:szCs w:val="24"/>
        </w:rPr>
        <w:t>„Terminai“</w:t>
      </w:r>
    </w:p>
    <w:p w14:paraId="3C4C7BB6" w14:textId="5B1B043D" w:rsidR="009B4090" w:rsidRPr="004F1A11" w:rsidRDefault="009B4090" w:rsidP="00FB4849">
      <w:pPr>
        <w:ind w:firstLine="0"/>
        <w:rPr>
          <w:rFonts w:eastAsiaTheme="minorHAnsi" w:cstheme="minorHAnsi"/>
          <w:bCs/>
          <w:iCs/>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9B4090" w:rsidRPr="00FB4849" w14:paraId="555CDB78" w14:textId="77777777" w:rsidTr="00EC5645">
        <w:trPr>
          <w:trHeight w:val="20"/>
        </w:trPr>
        <w:tc>
          <w:tcPr>
            <w:tcW w:w="567" w:type="dxa"/>
          </w:tcPr>
          <w:p w14:paraId="5159A1ED" w14:textId="77777777" w:rsidR="009B4090" w:rsidRPr="00FB4849" w:rsidRDefault="009B4090" w:rsidP="006B0550">
            <w:pPr>
              <w:ind w:firstLine="0"/>
              <w:rPr>
                <w:sz w:val="24"/>
                <w:szCs w:val="24"/>
              </w:rPr>
            </w:pPr>
            <w:r w:rsidRPr="00FB4849">
              <w:rPr>
                <w:sz w:val="24"/>
                <w:szCs w:val="24"/>
              </w:rPr>
              <w:t>Eil.</w:t>
            </w:r>
          </w:p>
          <w:p w14:paraId="76A5D3AA" w14:textId="77777777" w:rsidR="009B4090" w:rsidRPr="00FB4849" w:rsidRDefault="009B4090" w:rsidP="006B0550">
            <w:pPr>
              <w:ind w:firstLine="0"/>
              <w:rPr>
                <w:sz w:val="24"/>
                <w:szCs w:val="24"/>
              </w:rPr>
            </w:pPr>
            <w:r w:rsidRPr="00FB4849">
              <w:rPr>
                <w:sz w:val="24"/>
                <w:szCs w:val="24"/>
              </w:rPr>
              <w:t>Nr.</w:t>
            </w:r>
          </w:p>
        </w:tc>
        <w:tc>
          <w:tcPr>
            <w:tcW w:w="3119" w:type="dxa"/>
          </w:tcPr>
          <w:p w14:paraId="52B62767" w14:textId="77777777" w:rsidR="009B4090" w:rsidRPr="00FB4849" w:rsidRDefault="009B4090" w:rsidP="006B0550">
            <w:pPr>
              <w:ind w:firstLine="0"/>
              <w:rPr>
                <w:sz w:val="24"/>
                <w:szCs w:val="24"/>
              </w:rPr>
            </w:pPr>
            <w:r w:rsidRPr="00FB4849">
              <w:rPr>
                <w:b/>
                <w:sz w:val="24"/>
                <w:szCs w:val="24"/>
              </w:rPr>
              <w:t xml:space="preserve">VEIKSMAS </w:t>
            </w:r>
          </w:p>
        </w:tc>
        <w:tc>
          <w:tcPr>
            <w:tcW w:w="3543" w:type="dxa"/>
            <w:hideMark/>
          </w:tcPr>
          <w:p w14:paraId="2E5E7E7E" w14:textId="5B880DC1" w:rsidR="009B4090" w:rsidRPr="00EC5645" w:rsidRDefault="009B4090" w:rsidP="006B0550">
            <w:pPr>
              <w:ind w:firstLine="34"/>
              <w:rPr>
                <w:b/>
                <w:sz w:val="24"/>
                <w:szCs w:val="24"/>
              </w:rPr>
            </w:pPr>
            <w:r w:rsidRPr="00FB4849">
              <w:rPr>
                <w:b/>
                <w:sz w:val="24"/>
                <w:szCs w:val="24"/>
              </w:rPr>
              <w:t>DATA/DIENŲ SKAIČIUS/ LAIKAS</w:t>
            </w:r>
            <w:r w:rsidR="00EC5645">
              <w:rPr>
                <w:b/>
                <w:sz w:val="24"/>
                <w:szCs w:val="24"/>
              </w:rPr>
              <w:t xml:space="preserve"> </w:t>
            </w:r>
            <w:r w:rsidRPr="00FB4849">
              <w:rPr>
                <w:sz w:val="24"/>
                <w:szCs w:val="24"/>
              </w:rPr>
              <w:t>(Lietuvos laiku)</w:t>
            </w:r>
          </w:p>
        </w:tc>
        <w:tc>
          <w:tcPr>
            <w:tcW w:w="2694" w:type="dxa"/>
            <w:hideMark/>
          </w:tcPr>
          <w:p w14:paraId="7A276BBB" w14:textId="77777777" w:rsidR="009B4090" w:rsidRPr="00FB4849" w:rsidRDefault="009B4090" w:rsidP="006B0550">
            <w:pPr>
              <w:ind w:firstLine="34"/>
              <w:rPr>
                <w:b/>
                <w:sz w:val="24"/>
                <w:szCs w:val="24"/>
              </w:rPr>
            </w:pPr>
            <w:r w:rsidRPr="00FB4849">
              <w:rPr>
                <w:b/>
                <w:sz w:val="24"/>
                <w:szCs w:val="24"/>
              </w:rPr>
              <w:t>PASTABOS</w:t>
            </w:r>
          </w:p>
        </w:tc>
      </w:tr>
      <w:tr w:rsidR="009B4090" w:rsidRPr="00FB4849" w14:paraId="71291966" w14:textId="77777777" w:rsidTr="00EC5645">
        <w:trPr>
          <w:trHeight w:val="20"/>
        </w:trPr>
        <w:tc>
          <w:tcPr>
            <w:tcW w:w="567" w:type="dxa"/>
          </w:tcPr>
          <w:p w14:paraId="36FA22B3" w14:textId="08E10A71" w:rsidR="009B4090" w:rsidRPr="00FB4849" w:rsidRDefault="00517008" w:rsidP="006B0550">
            <w:pPr>
              <w:ind w:firstLine="0"/>
              <w:rPr>
                <w:bCs/>
                <w:sz w:val="24"/>
                <w:szCs w:val="24"/>
              </w:rPr>
            </w:pPr>
            <w:r w:rsidRPr="00FB4849">
              <w:rPr>
                <w:bCs/>
                <w:sz w:val="24"/>
                <w:szCs w:val="24"/>
              </w:rPr>
              <w:t>1</w:t>
            </w:r>
          </w:p>
        </w:tc>
        <w:tc>
          <w:tcPr>
            <w:tcW w:w="3119" w:type="dxa"/>
          </w:tcPr>
          <w:p w14:paraId="3511EE24" w14:textId="0C005E1E" w:rsidR="009B4090" w:rsidRPr="00FB4849" w:rsidRDefault="0070455D" w:rsidP="00EC5645">
            <w:pPr>
              <w:ind w:firstLine="0"/>
              <w:rPr>
                <w:bCs/>
                <w:sz w:val="24"/>
                <w:szCs w:val="24"/>
              </w:rPr>
            </w:pPr>
            <w:r w:rsidRPr="00FB4849">
              <w:rPr>
                <w:bCs/>
                <w:sz w:val="24"/>
                <w:szCs w:val="24"/>
              </w:rPr>
              <w:t>P</w:t>
            </w:r>
            <w:r w:rsidR="009B4090" w:rsidRPr="00FB4849">
              <w:rPr>
                <w:bCs/>
                <w:sz w:val="24"/>
                <w:szCs w:val="24"/>
              </w:rPr>
              <w:t>asiūlymų pateikimo terminas</w:t>
            </w:r>
          </w:p>
        </w:tc>
        <w:tc>
          <w:tcPr>
            <w:tcW w:w="3543" w:type="dxa"/>
          </w:tcPr>
          <w:p w14:paraId="0BE9AF00" w14:textId="267557D8" w:rsidR="009B4090" w:rsidRPr="00FB4849" w:rsidRDefault="009B4090" w:rsidP="00EC5645">
            <w:pPr>
              <w:ind w:firstLine="34"/>
              <w:rPr>
                <w:sz w:val="24"/>
                <w:szCs w:val="24"/>
              </w:rPr>
            </w:pPr>
            <w:r w:rsidRPr="00FB4849">
              <w:rPr>
                <w:sz w:val="24"/>
                <w:szCs w:val="24"/>
              </w:rPr>
              <w:t xml:space="preserve">Bus nurodytas </w:t>
            </w:r>
            <w:r w:rsidR="004F1A11" w:rsidRPr="00FB4849">
              <w:rPr>
                <w:sz w:val="24"/>
                <w:szCs w:val="24"/>
              </w:rPr>
              <w:t>s</w:t>
            </w:r>
            <w:r w:rsidR="001A1301" w:rsidRPr="00FB4849">
              <w:rPr>
                <w:sz w:val="24"/>
                <w:szCs w:val="24"/>
              </w:rPr>
              <w:t xml:space="preserve">kelbime apie pirkimą. </w:t>
            </w:r>
          </w:p>
        </w:tc>
        <w:tc>
          <w:tcPr>
            <w:tcW w:w="2694" w:type="dxa"/>
          </w:tcPr>
          <w:p w14:paraId="44399C2C" w14:textId="55D857B3" w:rsidR="009B4090" w:rsidRPr="00EC5645" w:rsidRDefault="00115BB9" w:rsidP="00EC5645">
            <w:pPr>
              <w:ind w:firstLine="0"/>
              <w:rPr>
                <w:sz w:val="24"/>
                <w:szCs w:val="24"/>
              </w:rPr>
            </w:pPr>
            <w:r w:rsidRPr="00FB4849">
              <w:rPr>
                <w:sz w:val="24"/>
                <w:szCs w:val="24"/>
              </w:rPr>
              <w:t>P</w:t>
            </w:r>
            <w:r w:rsidR="004F1A11" w:rsidRPr="00FB4849">
              <w:rPr>
                <w:sz w:val="24"/>
                <w:szCs w:val="24"/>
              </w:rPr>
              <w:t>erkančioji organizacija</w:t>
            </w:r>
            <w:r w:rsidRPr="00FB4849">
              <w:rPr>
                <w:sz w:val="24"/>
                <w:szCs w:val="24"/>
              </w:rPr>
              <w:t xml:space="preserve"> turi teisę pratęsti pasiūlymų pateikimo terminą.</w:t>
            </w:r>
          </w:p>
        </w:tc>
      </w:tr>
      <w:tr w:rsidR="009B4090" w:rsidRPr="00FB4849" w14:paraId="71C31B48" w14:textId="77777777" w:rsidTr="00EC5645">
        <w:trPr>
          <w:trHeight w:val="20"/>
        </w:trPr>
        <w:tc>
          <w:tcPr>
            <w:tcW w:w="567" w:type="dxa"/>
          </w:tcPr>
          <w:p w14:paraId="50C060F4" w14:textId="6C77128F" w:rsidR="009B4090" w:rsidRPr="00FB4849" w:rsidRDefault="00517008" w:rsidP="006B0550">
            <w:pPr>
              <w:ind w:firstLine="0"/>
              <w:rPr>
                <w:bCs/>
                <w:sz w:val="24"/>
                <w:szCs w:val="24"/>
              </w:rPr>
            </w:pPr>
            <w:r w:rsidRPr="00FB4849">
              <w:rPr>
                <w:bCs/>
                <w:sz w:val="24"/>
                <w:szCs w:val="24"/>
              </w:rPr>
              <w:t>2</w:t>
            </w:r>
          </w:p>
        </w:tc>
        <w:tc>
          <w:tcPr>
            <w:tcW w:w="3119" w:type="dxa"/>
          </w:tcPr>
          <w:p w14:paraId="7F545710" w14:textId="36BE22A0" w:rsidR="009B4090" w:rsidRPr="00FB4849" w:rsidRDefault="004B219C" w:rsidP="00EC5645">
            <w:pPr>
              <w:ind w:firstLine="0"/>
              <w:rPr>
                <w:bCs/>
                <w:sz w:val="24"/>
                <w:szCs w:val="24"/>
              </w:rPr>
            </w:pPr>
            <w:r w:rsidRPr="00FB4849">
              <w:rPr>
                <w:sz w:val="24"/>
                <w:szCs w:val="24"/>
              </w:rPr>
              <w:t xml:space="preserve">Pasiūlymą </w:t>
            </w:r>
            <w:r w:rsidR="009B4090" w:rsidRPr="00FB4849">
              <w:rPr>
                <w:sz w:val="24"/>
                <w:szCs w:val="24"/>
              </w:rPr>
              <w:t>patikslinti pirkimo dokumentus</w:t>
            </w:r>
            <w:r w:rsidR="00BE5267" w:rsidRPr="00FB4849">
              <w:rPr>
                <w:sz w:val="24"/>
                <w:szCs w:val="24"/>
              </w:rPr>
              <w:t xml:space="preserve"> arba</w:t>
            </w:r>
            <w:r w:rsidR="00665B16" w:rsidRPr="00FB4849">
              <w:rPr>
                <w:sz w:val="24"/>
                <w:szCs w:val="24"/>
              </w:rPr>
              <w:t xml:space="preserve"> </w:t>
            </w:r>
            <w:r w:rsidR="00BE7123" w:rsidRPr="00FB4849">
              <w:rPr>
                <w:sz w:val="24"/>
                <w:szCs w:val="24"/>
              </w:rPr>
              <w:t xml:space="preserve">prašymus </w:t>
            </w:r>
            <w:r w:rsidR="00BE5267" w:rsidRPr="00FB4849">
              <w:rPr>
                <w:sz w:val="24"/>
                <w:szCs w:val="24"/>
              </w:rPr>
              <w:t xml:space="preserve">dėl pirkimo dokumentų </w:t>
            </w:r>
            <w:r w:rsidR="00BE7123" w:rsidRPr="00FB4849">
              <w:rPr>
                <w:sz w:val="24"/>
                <w:szCs w:val="24"/>
              </w:rPr>
              <w:t xml:space="preserve">paaiškinimų </w:t>
            </w:r>
            <w:r w:rsidR="004F1A11" w:rsidRPr="00FB4849">
              <w:rPr>
                <w:sz w:val="24"/>
                <w:szCs w:val="24"/>
              </w:rPr>
              <w:t xml:space="preserve">tiekėjas </w:t>
            </w:r>
            <w:r w:rsidR="009B4090" w:rsidRPr="00FB4849">
              <w:rPr>
                <w:sz w:val="24"/>
                <w:szCs w:val="24"/>
              </w:rPr>
              <w:t>turi pateikti ne vėliau kaip:</w:t>
            </w:r>
          </w:p>
        </w:tc>
        <w:tc>
          <w:tcPr>
            <w:tcW w:w="3543" w:type="dxa"/>
          </w:tcPr>
          <w:p w14:paraId="619D0CA1" w14:textId="4DFB7E5D" w:rsidR="00440809" w:rsidRPr="00FB4849" w:rsidRDefault="00FB4849" w:rsidP="00EC5645">
            <w:pPr>
              <w:ind w:firstLine="0"/>
              <w:rPr>
                <w:sz w:val="24"/>
                <w:szCs w:val="24"/>
              </w:rPr>
            </w:pPr>
            <w:r>
              <w:rPr>
                <w:sz w:val="24"/>
                <w:szCs w:val="24"/>
              </w:rPr>
              <w:t>L</w:t>
            </w:r>
            <w:r w:rsidR="00440809" w:rsidRPr="00FB4849">
              <w:rPr>
                <w:sz w:val="24"/>
                <w:szCs w:val="24"/>
              </w:rPr>
              <w:t xml:space="preserve">ikus </w:t>
            </w:r>
            <w:r w:rsidR="00440809" w:rsidRPr="00FB4849">
              <w:rPr>
                <w:b/>
                <w:sz w:val="24"/>
                <w:szCs w:val="24"/>
              </w:rPr>
              <w:t>2 darbo dienoms</w:t>
            </w:r>
            <w:r w:rsidR="00440809" w:rsidRPr="00FB4849">
              <w:rPr>
                <w:sz w:val="24"/>
                <w:szCs w:val="24"/>
              </w:rPr>
              <w:t xml:space="preserve"> iki pasiūlymų pateikimo termino pabaigos.</w:t>
            </w:r>
          </w:p>
        </w:tc>
        <w:tc>
          <w:tcPr>
            <w:tcW w:w="2694" w:type="dxa"/>
          </w:tcPr>
          <w:p w14:paraId="6BD1F7E9" w14:textId="6BF87FFC" w:rsidR="009B4090" w:rsidRPr="00FB4849" w:rsidRDefault="009B4090" w:rsidP="00EC5645">
            <w:pPr>
              <w:ind w:firstLine="34"/>
              <w:rPr>
                <w:color w:val="7030A0"/>
                <w:sz w:val="24"/>
                <w:szCs w:val="24"/>
              </w:rPr>
            </w:pPr>
          </w:p>
          <w:p w14:paraId="521F3B49" w14:textId="77777777" w:rsidR="00B831AF" w:rsidRPr="00FB4849" w:rsidRDefault="00B831AF" w:rsidP="00EC5645">
            <w:pPr>
              <w:ind w:firstLine="34"/>
              <w:rPr>
                <w:color w:val="7030A0"/>
                <w:sz w:val="24"/>
                <w:szCs w:val="24"/>
              </w:rPr>
            </w:pPr>
          </w:p>
          <w:p w14:paraId="7E071BD1" w14:textId="59BF4D55" w:rsidR="00B831AF" w:rsidRPr="00FB4849" w:rsidRDefault="00B831AF" w:rsidP="00EC5645">
            <w:pPr>
              <w:ind w:firstLine="34"/>
              <w:rPr>
                <w:color w:val="7030A0"/>
                <w:sz w:val="24"/>
                <w:szCs w:val="24"/>
              </w:rPr>
            </w:pPr>
          </w:p>
        </w:tc>
      </w:tr>
      <w:tr w:rsidR="009B4090" w:rsidRPr="00FB4849" w14:paraId="7760B2FE" w14:textId="77777777" w:rsidTr="00EC5645">
        <w:trPr>
          <w:trHeight w:val="20"/>
        </w:trPr>
        <w:tc>
          <w:tcPr>
            <w:tcW w:w="567" w:type="dxa"/>
          </w:tcPr>
          <w:p w14:paraId="64FA8AD2" w14:textId="119BCE55" w:rsidR="009B4090" w:rsidRPr="00FB4849" w:rsidRDefault="00517008" w:rsidP="006B0550">
            <w:pPr>
              <w:ind w:firstLine="0"/>
              <w:rPr>
                <w:bCs/>
                <w:sz w:val="24"/>
                <w:szCs w:val="24"/>
              </w:rPr>
            </w:pPr>
            <w:r w:rsidRPr="00FB4849">
              <w:rPr>
                <w:bCs/>
                <w:sz w:val="24"/>
                <w:szCs w:val="24"/>
              </w:rPr>
              <w:t>3</w:t>
            </w:r>
          </w:p>
        </w:tc>
        <w:tc>
          <w:tcPr>
            <w:tcW w:w="3119" w:type="dxa"/>
          </w:tcPr>
          <w:p w14:paraId="7AAC8941" w14:textId="2FDA5814" w:rsidR="009B4090" w:rsidRPr="00FB4849" w:rsidRDefault="004F1A11" w:rsidP="00EC5645">
            <w:pPr>
              <w:ind w:firstLine="0"/>
              <w:rPr>
                <w:sz w:val="24"/>
                <w:szCs w:val="24"/>
              </w:rPr>
            </w:pPr>
            <w:r w:rsidRPr="00FB4849">
              <w:rPr>
                <w:rFonts w:eastAsia="Arial"/>
                <w:sz w:val="24"/>
                <w:szCs w:val="24"/>
              </w:rPr>
              <w:t xml:space="preserve">Perkančioji organizacija </w:t>
            </w:r>
            <w:r w:rsidRPr="00FB4849">
              <w:rPr>
                <w:sz w:val="24"/>
                <w:szCs w:val="24"/>
              </w:rPr>
              <w:t>p</w:t>
            </w:r>
            <w:r w:rsidR="009B4090" w:rsidRPr="00FB4849">
              <w:rPr>
                <w:sz w:val="24"/>
                <w:szCs w:val="24"/>
              </w:rPr>
              <w:t xml:space="preserve">irkimo dokumentų paaiškinimą, patikslinimą pateikia visiems </w:t>
            </w:r>
            <w:r w:rsidRPr="00FB4849">
              <w:rPr>
                <w:sz w:val="24"/>
                <w:szCs w:val="24"/>
              </w:rPr>
              <w:t>dalyviams</w:t>
            </w:r>
            <w:r w:rsidR="004E6952" w:rsidRPr="00FB4849">
              <w:rPr>
                <w:sz w:val="24"/>
                <w:szCs w:val="24"/>
              </w:rPr>
              <w:t>:</w:t>
            </w:r>
          </w:p>
        </w:tc>
        <w:tc>
          <w:tcPr>
            <w:tcW w:w="3543" w:type="dxa"/>
          </w:tcPr>
          <w:p w14:paraId="481A8331" w14:textId="2D5D3C72" w:rsidR="0054231A" w:rsidRPr="00FB4849" w:rsidRDefault="004D59EA" w:rsidP="00EC5645">
            <w:pPr>
              <w:ind w:firstLine="0"/>
              <w:rPr>
                <w:sz w:val="24"/>
                <w:szCs w:val="24"/>
              </w:rPr>
            </w:pPr>
            <w:r w:rsidRPr="00FB4849">
              <w:rPr>
                <w:bCs/>
                <w:sz w:val="24"/>
                <w:szCs w:val="24"/>
              </w:rPr>
              <w:t>Likus ne mažiau kaip</w:t>
            </w:r>
            <w:r w:rsidRPr="00FB4849">
              <w:rPr>
                <w:b/>
                <w:sz w:val="24"/>
                <w:szCs w:val="24"/>
              </w:rPr>
              <w:t xml:space="preserve"> </w:t>
            </w:r>
            <w:r w:rsidR="0054231A" w:rsidRPr="00FB4849">
              <w:rPr>
                <w:b/>
                <w:sz w:val="24"/>
                <w:szCs w:val="24"/>
              </w:rPr>
              <w:t>1 darbo dienai</w:t>
            </w:r>
            <w:r w:rsidR="0054231A" w:rsidRPr="00FB4849">
              <w:rPr>
                <w:sz w:val="24"/>
                <w:szCs w:val="24"/>
              </w:rPr>
              <w:t xml:space="preserve"> iki pasiūlymų pateikimo termino pabaigos.</w:t>
            </w:r>
          </w:p>
        </w:tc>
        <w:tc>
          <w:tcPr>
            <w:tcW w:w="2694" w:type="dxa"/>
          </w:tcPr>
          <w:p w14:paraId="754F1EE2" w14:textId="0AAFF5CF" w:rsidR="001E4D4B" w:rsidRPr="00FB4849" w:rsidRDefault="00A90821" w:rsidP="00AE34C9">
            <w:pPr>
              <w:ind w:firstLine="0"/>
              <w:rPr>
                <w:color w:val="7030A0"/>
                <w:sz w:val="24"/>
                <w:szCs w:val="24"/>
              </w:rPr>
            </w:pPr>
            <w:r w:rsidRPr="00FB4849">
              <w:rPr>
                <w:color w:val="000000"/>
                <w:sz w:val="24"/>
                <w:szCs w:val="24"/>
              </w:rPr>
              <w:t xml:space="preserve">Jei paaiškinimai ar patikslinimai teikiami </w:t>
            </w:r>
            <w:r w:rsidR="004F1A11" w:rsidRPr="00FB4849">
              <w:rPr>
                <w:color w:val="000000"/>
                <w:sz w:val="24"/>
                <w:szCs w:val="24"/>
              </w:rPr>
              <w:t xml:space="preserve">perkančiosios organizacijos </w:t>
            </w:r>
            <w:r w:rsidRPr="00FB4849">
              <w:rPr>
                <w:color w:val="000000"/>
                <w:sz w:val="24"/>
                <w:szCs w:val="24"/>
              </w:rPr>
              <w:t>iniciatyva</w:t>
            </w:r>
            <w:r w:rsidR="00214E99" w:rsidRPr="00FB4849">
              <w:rPr>
                <w:color w:val="000000"/>
                <w:sz w:val="24"/>
                <w:szCs w:val="24"/>
              </w:rPr>
              <w:t>,</w:t>
            </w:r>
            <w:r w:rsidR="005033DA" w:rsidRPr="00FB4849">
              <w:rPr>
                <w:color w:val="000000"/>
                <w:sz w:val="24"/>
                <w:szCs w:val="24"/>
              </w:rPr>
              <w:t xml:space="preserve"> jų pateikimo</w:t>
            </w:r>
            <w:r w:rsidR="00214E99" w:rsidRPr="00FB4849">
              <w:rPr>
                <w:color w:val="000000"/>
                <w:sz w:val="24"/>
                <w:szCs w:val="24"/>
              </w:rPr>
              <w:t xml:space="preserve"> terminas nesikeičia. </w:t>
            </w:r>
          </w:p>
        </w:tc>
      </w:tr>
      <w:tr w:rsidR="001B107B" w:rsidRPr="00FB4849" w14:paraId="791A4922" w14:textId="77777777" w:rsidTr="00AE34C9">
        <w:trPr>
          <w:trHeight w:val="896"/>
        </w:trPr>
        <w:tc>
          <w:tcPr>
            <w:tcW w:w="567" w:type="dxa"/>
          </w:tcPr>
          <w:p w14:paraId="461822DB" w14:textId="6491D5BE" w:rsidR="001B107B" w:rsidRPr="00FB4849" w:rsidRDefault="003F2320" w:rsidP="001B107B">
            <w:pPr>
              <w:ind w:firstLine="0"/>
              <w:rPr>
                <w:bCs/>
                <w:sz w:val="24"/>
                <w:szCs w:val="24"/>
              </w:rPr>
            </w:pPr>
            <w:r>
              <w:rPr>
                <w:bCs/>
                <w:sz w:val="24"/>
                <w:szCs w:val="24"/>
              </w:rPr>
              <w:t>4</w:t>
            </w:r>
          </w:p>
        </w:tc>
        <w:tc>
          <w:tcPr>
            <w:tcW w:w="3119" w:type="dxa"/>
            <w:hideMark/>
          </w:tcPr>
          <w:p w14:paraId="26FE1223" w14:textId="379DC869" w:rsidR="001B107B" w:rsidRPr="00FB4849" w:rsidRDefault="001B107B" w:rsidP="00EC5645">
            <w:pPr>
              <w:ind w:firstLine="0"/>
              <w:rPr>
                <w:sz w:val="24"/>
                <w:szCs w:val="24"/>
              </w:rPr>
            </w:pPr>
            <w:r w:rsidRPr="00FB4849">
              <w:rPr>
                <w:sz w:val="24"/>
                <w:szCs w:val="24"/>
              </w:rPr>
              <w:t>Pradinis susipažinimas su CVP IS priemonėmis gautais pasiūlymais</w:t>
            </w:r>
          </w:p>
        </w:tc>
        <w:tc>
          <w:tcPr>
            <w:tcW w:w="3543" w:type="dxa"/>
            <w:hideMark/>
          </w:tcPr>
          <w:p w14:paraId="7C0A95BD" w14:textId="74ACE426" w:rsidR="001B107B" w:rsidRPr="00FB4849" w:rsidRDefault="001B107B" w:rsidP="006869B6">
            <w:pPr>
              <w:ind w:firstLine="34"/>
              <w:rPr>
                <w:sz w:val="24"/>
                <w:szCs w:val="24"/>
              </w:rPr>
            </w:pPr>
            <w:r w:rsidRPr="00FB4849">
              <w:rPr>
                <w:sz w:val="24"/>
                <w:szCs w:val="24"/>
              </w:rPr>
              <w:t xml:space="preserve">Pradedamas ne anksčiau nei </w:t>
            </w:r>
            <w:r w:rsidRPr="00FB4849">
              <w:rPr>
                <w:color w:val="000000" w:themeColor="text1"/>
                <w:sz w:val="24"/>
                <w:szCs w:val="24"/>
              </w:rPr>
              <w:t xml:space="preserve">po </w:t>
            </w:r>
            <w:r w:rsidR="006869B6">
              <w:rPr>
                <w:color w:val="000000" w:themeColor="text1"/>
                <w:sz w:val="24"/>
                <w:szCs w:val="24"/>
              </w:rPr>
              <w:t>30</w:t>
            </w:r>
            <w:r w:rsidRPr="00FB4849">
              <w:rPr>
                <w:color w:val="000000" w:themeColor="text1"/>
                <w:sz w:val="24"/>
                <w:szCs w:val="24"/>
              </w:rPr>
              <w:t xml:space="preserve"> minučių</w:t>
            </w:r>
            <w:r w:rsidRPr="00FB4849">
              <w:rPr>
                <w:sz w:val="24"/>
                <w:szCs w:val="24"/>
              </w:rPr>
              <w:t xml:space="preserve"> po galutinių pasiūlymų pateikimo termino pabaigos</w:t>
            </w:r>
            <w:r w:rsidR="00AE34C9">
              <w:rPr>
                <w:sz w:val="24"/>
                <w:szCs w:val="24"/>
              </w:rPr>
              <w:t>.</w:t>
            </w:r>
          </w:p>
        </w:tc>
        <w:tc>
          <w:tcPr>
            <w:tcW w:w="2694" w:type="dxa"/>
            <w:hideMark/>
          </w:tcPr>
          <w:p w14:paraId="3D1F695F" w14:textId="77777777" w:rsidR="001B107B" w:rsidRPr="00FB4849" w:rsidRDefault="001B107B" w:rsidP="00EC5645">
            <w:pPr>
              <w:ind w:firstLine="34"/>
              <w:rPr>
                <w:iCs/>
                <w:sz w:val="24"/>
                <w:szCs w:val="24"/>
              </w:rPr>
            </w:pPr>
          </w:p>
        </w:tc>
      </w:tr>
      <w:tr w:rsidR="001B107B" w:rsidRPr="00FB4849" w14:paraId="0138F2AB" w14:textId="77777777" w:rsidTr="00EC5645">
        <w:trPr>
          <w:trHeight w:val="20"/>
        </w:trPr>
        <w:tc>
          <w:tcPr>
            <w:tcW w:w="567" w:type="dxa"/>
          </w:tcPr>
          <w:p w14:paraId="0074A593" w14:textId="29E11725" w:rsidR="001B107B" w:rsidRPr="00FB4849" w:rsidRDefault="003F2320" w:rsidP="001B107B">
            <w:pPr>
              <w:ind w:firstLine="0"/>
              <w:rPr>
                <w:bCs/>
                <w:sz w:val="24"/>
                <w:szCs w:val="24"/>
              </w:rPr>
            </w:pPr>
            <w:r>
              <w:rPr>
                <w:bCs/>
                <w:sz w:val="24"/>
                <w:szCs w:val="24"/>
              </w:rPr>
              <w:t>5</w:t>
            </w:r>
          </w:p>
        </w:tc>
        <w:tc>
          <w:tcPr>
            <w:tcW w:w="3119" w:type="dxa"/>
          </w:tcPr>
          <w:p w14:paraId="1600B493" w14:textId="77777777" w:rsidR="001B107B" w:rsidRPr="00FB4849" w:rsidRDefault="001B107B" w:rsidP="00EC5645">
            <w:pPr>
              <w:ind w:firstLine="0"/>
              <w:rPr>
                <w:sz w:val="24"/>
                <w:szCs w:val="24"/>
              </w:rPr>
            </w:pPr>
            <w:r w:rsidRPr="00FB4849">
              <w:rPr>
                <w:bCs/>
                <w:sz w:val="24"/>
                <w:szCs w:val="24"/>
              </w:rPr>
              <w:t>Pasiūlymo galiojimo ir pasiūlymo galiojimo užtikrinimo (jei taikoma) terminas ne trumpesnis kaip</w:t>
            </w:r>
          </w:p>
        </w:tc>
        <w:tc>
          <w:tcPr>
            <w:tcW w:w="3543" w:type="dxa"/>
          </w:tcPr>
          <w:p w14:paraId="341C1969" w14:textId="222882CB" w:rsidR="001B107B" w:rsidRPr="00FB4849" w:rsidRDefault="001B107B" w:rsidP="00EC5645">
            <w:pPr>
              <w:ind w:firstLine="34"/>
              <w:rPr>
                <w:sz w:val="24"/>
                <w:szCs w:val="24"/>
              </w:rPr>
            </w:pPr>
            <w:r w:rsidRPr="00FB4849">
              <w:rPr>
                <w:sz w:val="24"/>
                <w:szCs w:val="24"/>
              </w:rPr>
              <w:t xml:space="preserve">3 mėn. nuo pasiūlymų pateikimo galutinio termino pabaigos. </w:t>
            </w:r>
          </w:p>
        </w:tc>
        <w:tc>
          <w:tcPr>
            <w:tcW w:w="2694" w:type="dxa"/>
          </w:tcPr>
          <w:p w14:paraId="3507A45A" w14:textId="77777777" w:rsidR="001B107B" w:rsidRPr="00FB4849" w:rsidRDefault="001B107B" w:rsidP="00EC5645">
            <w:pPr>
              <w:ind w:firstLine="34"/>
              <w:rPr>
                <w:sz w:val="24"/>
                <w:szCs w:val="24"/>
              </w:rPr>
            </w:pPr>
          </w:p>
        </w:tc>
      </w:tr>
      <w:tr w:rsidR="001B107B" w:rsidRPr="00FB4849" w14:paraId="343ACB13" w14:textId="77777777" w:rsidTr="00EC5645">
        <w:trPr>
          <w:trHeight w:val="20"/>
        </w:trPr>
        <w:tc>
          <w:tcPr>
            <w:tcW w:w="567" w:type="dxa"/>
          </w:tcPr>
          <w:p w14:paraId="00C23D6A" w14:textId="61F678CC" w:rsidR="001B107B" w:rsidRPr="00FB4849" w:rsidRDefault="003F2320" w:rsidP="001B107B">
            <w:pPr>
              <w:ind w:firstLine="0"/>
              <w:rPr>
                <w:bCs/>
                <w:sz w:val="24"/>
                <w:szCs w:val="24"/>
              </w:rPr>
            </w:pPr>
            <w:r>
              <w:rPr>
                <w:bCs/>
                <w:sz w:val="24"/>
                <w:szCs w:val="24"/>
              </w:rPr>
              <w:t>6</w:t>
            </w:r>
          </w:p>
        </w:tc>
        <w:tc>
          <w:tcPr>
            <w:tcW w:w="3119" w:type="dxa"/>
          </w:tcPr>
          <w:p w14:paraId="36BAB894" w14:textId="7CDA103F" w:rsidR="001B107B" w:rsidRPr="00FB4849" w:rsidRDefault="001B107B" w:rsidP="00EC5645">
            <w:pPr>
              <w:ind w:firstLine="0"/>
              <w:rPr>
                <w:sz w:val="24"/>
                <w:szCs w:val="24"/>
              </w:rPr>
            </w:pPr>
            <w:r w:rsidRPr="00FB4849">
              <w:rPr>
                <w:rFonts w:eastAsia="Arial"/>
                <w:sz w:val="24"/>
                <w:szCs w:val="24"/>
              </w:rPr>
              <w:t>Perkančioji organizacija</w:t>
            </w:r>
            <w:r w:rsidRPr="00FB4849">
              <w:rPr>
                <w:sz w:val="24"/>
                <w:szCs w:val="24"/>
              </w:rPr>
              <w:t xml:space="preserve"> atsako dalyviui, ar jis sutinka priimti dalyvio siūlomą pasiūlymo galiojimo užtikrinimą patvirtinantį dokumentą ne vėliau kaip per</w:t>
            </w:r>
          </w:p>
        </w:tc>
        <w:tc>
          <w:tcPr>
            <w:tcW w:w="3543" w:type="dxa"/>
          </w:tcPr>
          <w:p w14:paraId="3447E1C7" w14:textId="6FEC6B32" w:rsidR="001B107B" w:rsidRPr="00FB4849" w:rsidRDefault="001B107B" w:rsidP="00EC5645">
            <w:pPr>
              <w:ind w:firstLine="34"/>
              <w:rPr>
                <w:sz w:val="24"/>
                <w:szCs w:val="24"/>
              </w:rPr>
            </w:pPr>
            <w:r w:rsidRPr="00FB4849">
              <w:rPr>
                <w:iCs/>
                <w:sz w:val="24"/>
                <w:szCs w:val="24"/>
              </w:rPr>
              <w:t>NETAIKOMA</w:t>
            </w:r>
          </w:p>
          <w:p w14:paraId="44AD543A" w14:textId="77777777" w:rsidR="001B107B" w:rsidRPr="00FB4849" w:rsidRDefault="001B107B" w:rsidP="00EC5645">
            <w:pPr>
              <w:ind w:firstLine="34"/>
              <w:rPr>
                <w:sz w:val="24"/>
                <w:szCs w:val="24"/>
              </w:rPr>
            </w:pPr>
          </w:p>
        </w:tc>
        <w:tc>
          <w:tcPr>
            <w:tcW w:w="2694" w:type="dxa"/>
          </w:tcPr>
          <w:p w14:paraId="4885131B" w14:textId="6044D3A5" w:rsidR="001B107B" w:rsidRPr="00FB4849" w:rsidRDefault="001B107B" w:rsidP="00EC5645">
            <w:pPr>
              <w:ind w:firstLine="34"/>
              <w:rPr>
                <w:sz w:val="24"/>
                <w:szCs w:val="24"/>
              </w:rPr>
            </w:pPr>
          </w:p>
        </w:tc>
      </w:tr>
      <w:tr w:rsidR="001B107B" w:rsidRPr="00FB4849" w14:paraId="0D67E0F5" w14:textId="77777777" w:rsidTr="00EC5645">
        <w:trPr>
          <w:trHeight w:val="20"/>
        </w:trPr>
        <w:tc>
          <w:tcPr>
            <w:tcW w:w="567" w:type="dxa"/>
          </w:tcPr>
          <w:p w14:paraId="4E8D70B1" w14:textId="55400F96" w:rsidR="001B107B" w:rsidRPr="00FB4849" w:rsidRDefault="003F2320" w:rsidP="001B107B">
            <w:pPr>
              <w:ind w:firstLine="0"/>
              <w:rPr>
                <w:bCs/>
                <w:sz w:val="24"/>
                <w:szCs w:val="24"/>
              </w:rPr>
            </w:pPr>
            <w:r>
              <w:rPr>
                <w:bCs/>
                <w:sz w:val="24"/>
                <w:szCs w:val="24"/>
              </w:rPr>
              <w:t>7</w:t>
            </w:r>
          </w:p>
        </w:tc>
        <w:tc>
          <w:tcPr>
            <w:tcW w:w="3119" w:type="dxa"/>
          </w:tcPr>
          <w:p w14:paraId="23291982" w14:textId="3BB92477" w:rsidR="001B107B" w:rsidRPr="00FB4849" w:rsidRDefault="001B107B" w:rsidP="00EC5645">
            <w:pPr>
              <w:ind w:firstLine="0"/>
              <w:rPr>
                <w:sz w:val="24"/>
                <w:szCs w:val="24"/>
              </w:rPr>
            </w:pPr>
            <w:r w:rsidRPr="00FB4849">
              <w:rPr>
                <w:sz w:val="24"/>
                <w:szCs w:val="24"/>
              </w:rPr>
              <w:t>Pasiūlymo galiojimo užtikrinimas pirkimo dalyviui grąžinamas (arba atsisakoma teisių į jį) per</w:t>
            </w:r>
          </w:p>
        </w:tc>
        <w:tc>
          <w:tcPr>
            <w:tcW w:w="3543" w:type="dxa"/>
          </w:tcPr>
          <w:p w14:paraId="593A8179" w14:textId="4CC11EBA" w:rsidR="001B107B" w:rsidRPr="00FB4849" w:rsidRDefault="001B107B" w:rsidP="00EC5645">
            <w:pPr>
              <w:ind w:firstLine="34"/>
              <w:rPr>
                <w:sz w:val="24"/>
                <w:szCs w:val="24"/>
              </w:rPr>
            </w:pPr>
            <w:r>
              <w:rPr>
                <w:sz w:val="24"/>
                <w:szCs w:val="24"/>
              </w:rPr>
              <w:t>NETAIKOMA</w:t>
            </w:r>
          </w:p>
        </w:tc>
        <w:tc>
          <w:tcPr>
            <w:tcW w:w="2694" w:type="dxa"/>
          </w:tcPr>
          <w:p w14:paraId="3485D5CD" w14:textId="24188C5E" w:rsidR="001B107B" w:rsidRPr="00FB4849" w:rsidRDefault="001B107B" w:rsidP="00EC5645">
            <w:pPr>
              <w:ind w:firstLine="34"/>
              <w:rPr>
                <w:sz w:val="24"/>
                <w:szCs w:val="24"/>
              </w:rPr>
            </w:pPr>
          </w:p>
        </w:tc>
      </w:tr>
      <w:tr w:rsidR="001B107B" w:rsidRPr="00FB4849" w14:paraId="03C8EE25" w14:textId="77777777" w:rsidTr="00EC5645">
        <w:trPr>
          <w:trHeight w:val="20"/>
        </w:trPr>
        <w:tc>
          <w:tcPr>
            <w:tcW w:w="567" w:type="dxa"/>
          </w:tcPr>
          <w:p w14:paraId="652DD56B" w14:textId="21E54C9F" w:rsidR="001B107B" w:rsidRPr="00FB4849" w:rsidRDefault="003F2320" w:rsidP="001B107B">
            <w:pPr>
              <w:ind w:firstLine="0"/>
              <w:rPr>
                <w:bCs/>
                <w:sz w:val="24"/>
                <w:szCs w:val="24"/>
              </w:rPr>
            </w:pPr>
            <w:r>
              <w:rPr>
                <w:bCs/>
                <w:sz w:val="24"/>
                <w:szCs w:val="24"/>
              </w:rPr>
              <w:t>8</w:t>
            </w:r>
          </w:p>
        </w:tc>
        <w:tc>
          <w:tcPr>
            <w:tcW w:w="3119" w:type="dxa"/>
          </w:tcPr>
          <w:p w14:paraId="2A614F7A" w14:textId="2B90354A" w:rsidR="001B107B" w:rsidRPr="00FB4849" w:rsidRDefault="001B107B" w:rsidP="00EC5645">
            <w:pPr>
              <w:ind w:firstLine="0"/>
              <w:rPr>
                <w:sz w:val="24"/>
                <w:szCs w:val="24"/>
              </w:rPr>
            </w:pPr>
            <w:r w:rsidRPr="00FB4849">
              <w:rPr>
                <w:rFonts w:eastAsia="Arial"/>
                <w:sz w:val="24"/>
                <w:szCs w:val="24"/>
              </w:rPr>
              <w:t>Perkančioji organizacija</w:t>
            </w:r>
            <w:r w:rsidRPr="00FB4849">
              <w:rPr>
                <w:sz w:val="24"/>
                <w:szCs w:val="24"/>
              </w:rPr>
              <w:t xml:space="preserve"> informuoja dalyvius apie EBVPD </w:t>
            </w:r>
            <w:r w:rsidR="003F2320" w:rsidRPr="003F2320">
              <w:rPr>
                <w:sz w:val="24"/>
                <w:szCs w:val="24"/>
              </w:rPr>
              <w:t>ar pirkimo dokumentuose nustatytų kvalifikacinių reikalavimų atitikties deklaracijoje   pateiktos informacijos vertinimo rezultatus, jeigu taikoma, ne vėliau kaip per</w:t>
            </w:r>
          </w:p>
        </w:tc>
        <w:tc>
          <w:tcPr>
            <w:tcW w:w="3543" w:type="dxa"/>
          </w:tcPr>
          <w:p w14:paraId="7232BA7B" w14:textId="10410CE1" w:rsidR="001B107B" w:rsidRPr="00FB4849" w:rsidRDefault="003F2320" w:rsidP="00EC5645">
            <w:pPr>
              <w:ind w:firstLine="34"/>
              <w:rPr>
                <w:sz w:val="24"/>
                <w:szCs w:val="24"/>
              </w:rPr>
            </w:pPr>
            <w:r w:rsidRPr="003F2320">
              <w:rPr>
                <w:bCs/>
                <w:sz w:val="24"/>
                <w:szCs w:val="24"/>
              </w:rPr>
              <w:t>3 (tris) darbo dienas nuo sprendimo priėmimo dienos</w:t>
            </w:r>
          </w:p>
        </w:tc>
        <w:tc>
          <w:tcPr>
            <w:tcW w:w="2694" w:type="dxa"/>
          </w:tcPr>
          <w:p w14:paraId="1F29059C" w14:textId="77777777" w:rsidR="001B107B" w:rsidRPr="00FB4849" w:rsidRDefault="001B107B" w:rsidP="00EC5645">
            <w:pPr>
              <w:ind w:firstLine="34"/>
              <w:rPr>
                <w:sz w:val="24"/>
                <w:szCs w:val="24"/>
              </w:rPr>
            </w:pPr>
          </w:p>
        </w:tc>
      </w:tr>
      <w:tr w:rsidR="001B107B" w:rsidRPr="00FB4849" w14:paraId="3C635DF5" w14:textId="77777777" w:rsidTr="00EC5645">
        <w:trPr>
          <w:trHeight w:val="20"/>
        </w:trPr>
        <w:tc>
          <w:tcPr>
            <w:tcW w:w="567" w:type="dxa"/>
          </w:tcPr>
          <w:p w14:paraId="4E64A4F5" w14:textId="6C605EFD" w:rsidR="001B107B" w:rsidRPr="00FB4849" w:rsidRDefault="003F2320" w:rsidP="001B107B">
            <w:pPr>
              <w:ind w:firstLine="0"/>
              <w:rPr>
                <w:bCs/>
                <w:sz w:val="24"/>
                <w:szCs w:val="24"/>
              </w:rPr>
            </w:pPr>
            <w:r>
              <w:rPr>
                <w:bCs/>
                <w:sz w:val="24"/>
                <w:szCs w:val="24"/>
              </w:rPr>
              <w:t>9</w:t>
            </w:r>
          </w:p>
        </w:tc>
        <w:tc>
          <w:tcPr>
            <w:tcW w:w="3119" w:type="dxa"/>
            <w:hideMark/>
          </w:tcPr>
          <w:p w14:paraId="06192898" w14:textId="7CB436E6" w:rsidR="001B107B" w:rsidRPr="00FB4849" w:rsidRDefault="001B107B" w:rsidP="00EC5645">
            <w:pPr>
              <w:ind w:firstLine="0"/>
              <w:rPr>
                <w:sz w:val="24"/>
                <w:szCs w:val="24"/>
              </w:rPr>
            </w:pPr>
            <w:r w:rsidRPr="00FB4849">
              <w:rPr>
                <w:rFonts w:eastAsia="Arial"/>
                <w:sz w:val="24"/>
                <w:szCs w:val="24"/>
              </w:rPr>
              <w:t>Perkančioji organizacija</w:t>
            </w:r>
            <w:r w:rsidRPr="00FB4849">
              <w:rPr>
                <w:sz w:val="24"/>
                <w:szCs w:val="24"/>
              </w:rPr>
              <w:t xml:space="preserve"> dalyviams praneša apie priimtą sprendimą nustatyti </w:t>
            </w:r>
            <w:r w:rsidRPr="00FB4849">
              <w:rPr>
                <w:sz w:val="24"/>
                <w:szCs w:val="24"/>
              </w:rPr>
              <w:lastRenderedPageBreak/>
              <w:t>laimėjusį pasiūlymą, dėl kurio bus sudaroma sutartis ne vėliau kaip per</w:t>
            </w:r>
          </w:p>
        </w:tc>
        <w:tc>
          <w:tcPr>
            <w:tcW w:w="3543" w:type="dxa"/>
            <w:hideMark/>
          </w:tcPr>
          <w:p w14:paraId="0E36FDAD" w14:textId="3753DE19" w:rsidR="001B107B" w:rsidRPr="00FB4849" w:rsidRDefault="001B107B" w:rsidP="00EC5645">
            <w:pPr>
              <w:ind w:firstLine="34"/>
              <w:rPr>
                <w:bCs/>
                <w:sz w:val="24"/>
                <w:szCs w:val="24"/>
              </w:rPr>
            </w:pPr>
            <w:r w:rsidRPr="00FB4849">
              <w:rPr>
                <w:bCs/>
                <w:sz w:val="24"/>
                <w:szCs w:val="24"/>
              </w:rPr>
              <w:lastRenderedPageBreak/>
              <w:t>3</w:t>
            </w:r>
            <w:r>
              <w:rPr>
                <w:bCs/>
                <w:sz w:val="24"/>
                <w:szCs w:val="24"/>
              </w:rPr>
              <w:t xml:space="preserve"> </w:t>
            </w:r>
            <w:r w:rsidRPr="00FB4849">
              <w:rPr>
                <w:bCs/>
                <w:sz w:val="24"/>
                <w:szCs w:val="24"/>
              </w:rPr>
              <w:t>(tris) darbo dienas nuo sprendimo priėmimo dienos</w:t>
            </w:r>
          </w:p>
        </w:tc>
        <w:tc>
          <w:tcPr>
            <w:tcW w:w="2694" w:type="dxa"/>
            <w:hideMark/>
          </w:tcPr>
          <w:p w14:paraId="6EAEA100" w14:textId="77777777" w:rsidR="001B107B" w:rsidRPr="00FB4849" w:rsidRDefault="001B107B" w:rsidP="00EC5645">
            <w:pPr>
              <w:ind w:firstLine="34"/>
              <w:rPr>
                <w:sz w:val="24"/>
                <w:szCs w:val="24"/>
              </w:rPr>
            </w:pPr>
          </w:p>
        </w:tc>
      </w:tr>
      <w:tr w:rsidR="001B107B" w:rsidRPr="00FB4849" w14:paraId="10DD85A1" w14:textId="77777777" w:rsidTr="00EC5645">
        <w:trPr>
          <w:trHeight w:val="20"/>
        </w:trPr>
        <w:tc>
          <w:tcPr>
            <w:tcW w:w="567" w:type="dxa"/>
          </w:tcPr>
          <w:p w14:paraId="78FFD3F0" w14:textId="69F47EEF" w:rsidR="001B107B" w:rsidRPr="00FB4849" w:rsidRDefault="001B107B" w:rsidP="001B107B">
            <w:pPr>
              <w:ind w:firstLine="0"/>
              <w:rPr>
                <w:bCs/>
                <w:sz w:val="24"/>
                <w:szCs w:val="24"/>
              </w:rPr>
            </w:pPr>
            <w:r w:rsidRPr="00FB4849">
              <w:rPr>
                <w:sz w:val="24"/>
                <w:szCs w:val="24"/>
              </w:rPr>
              <w:t>1</w:t>
            </w:r>
            <w:r w:rsidR="003F2320">
              <w:rPr>
                <w:sz w:val="24"/>
                <w:szCs w:val="24"/>
              </w:rPr>
              <w:t>0</w:t>
            </w:r>
          </w:p>
        </w:tc>
        <w:tc>
          <w:tcPr>
            <w:tcW w:w="3119" w:type="dxa"/>
            <w:hideMark/>
          </w:tcPr>
          <w:p w14:paraId="09729B52" w14:textId="18DF46E2" w:rsidR="001B107B" w:rsidRPr="00FB4849" w:rsidRDefault="001B107B" w:rsidP="00EC5645">
            <w:pPr>
              <w:ind w:firstLine="0"/>
              <w:rPr>
                <w:color w:val="000000"/>
                <w:sz w:val="24"/>
                <w:szCs w:val="24"/>
                <w:shd w:val="clear" w:color="auto" w:fill="FFFFFF"/>
              </w:rPr>
            </w:pPr>
            <w:r w:rsidRPr="00FB4849">
              <w:rPr>
                <w:color w:val="000000"/>
                <w:sz w:val="24"/>
                <w:szCs w:val="24"/>
                <w:shd w:val="clear" w:color="auto" w:fill="FFFFFF"/>
              </w:rPr>
              <w:t xml:space="preserve">Dalyvis turi teisę pateikti pretenziją </w:t>
            </w:r>
            <w:r w:rsidRPr="00FB4849">
              <w:rPr>
                <w:rFonts w:eastAsia="Arial"/>
                <w:color w:val="0078D4"/>
                <w:sz w:val="24"/>
                <w:szCs w:val="24"/>
              </w:rPr>
              <w:t xml:space="preserve"> </w:t>
            </w:r>
            <w:r w:rsidRPr="00FB4849">
              <w:rPr>
                <w:rFonts w:eastAsia="Arial"/>
                <w:sz w:val="24"/>
                <w:szCs w:val="24"/>
              </w:rPr>
              <w:t xml:space="preserve">perkančiajai organizacijai </w:t>
            </w:r>
            <w:r w:rsidRPr="00FB4849">
              <w:rPr>
                <w:sz w:val="24"/>
                <w:szCs w:val="24"/>
                <w:shd w:val="clear" w:color="auto" w:fill="FFFFFF"/>
              </w:rPr>
              <w:t xml:space="preserve">pateikti prašymą ar </w:t>
            </w:r>
            <w:r w:rsidRPr="00FB4849">
              <w:rPr>
                <w:color w:val="000000"/>
                <w:sz w:val="24"/>
                <w:szCs w:val="24"/>
                <w:shd w:val="clear" w:color="auto" w:fill="FFFFFF"/>
              </w:rPr>
              <w:t xml:space="preserve">pareikšti ieškinį teismui </w:t>
            </w:r>
            <w:r w:rsidRPr="00FB4849">
              <w:rPr>
                <w:sz w:val="24"/>
                <w:szCs w:val="24"/>
              </w:rPr>
              <w:t>ne vėliau kaip per</w:t>
            </w:r>
          </w:p>
        </w:tc>
        <w:tc>
          <w:tcPr>
            <w:tcW w:w="3543" w:type="dxa"/>
            <w:hideMark/>
          </w:tcPr>
          <w:p w14:paraId="55916AA6" w14:textId="3D05167D" w:rsidR="001B107B" w:rsidRPr="00FB4849" w:rsidRDefault="001B107B" w:rsidP="00EC5645">
            <w:pPr>
              <w:ind w:firstLine="34"/>
              <w:rPr>
                <w:sz w:val="24"/>
                <w:szCs w:val="24"/>
              </w:rPr>
            </w:pPr>
            <w:r w:rsidRPr="00FB4849">
              <w:rPr>
                <w:sz w:val="24"/>
                <w:szCs w:val="24"/>
              </w:rPr>
              <w:t>5 (penkias) darbo dienas</w:t>
            </w:r>
            <w:r w:rsidR="00AE34C9">
              <w:rPr>
                <w:sz w:val="24"/>
                <w:szCs w:val="24"/>
              </w:rPr>
              <w:t xml:space="preserve"> </w:t>
            </w:r>
            <w:r w:rsidRPr="00FB4849">
              <w:rPr>
                <w:sz w:val="24"/>
                <w:szCs w:val="24"/>
              </w:rPr>
              <w:t xml:space="preserve">nuo </w:t>
            </w:r>
            <w:r w:rsidRPr="00FB4849">
              <w:rPr>
                <w:rFonts w:eastAsia="Arial"/>
                <w:sz w:val="24"/>
                <w:szCs w:val="24"/>
              </w:rPr>
              <w:t xml:space="preserve"> perkančiosios organizacijos </w:t>
            </w:r>
            <w:r w:rsidRPr="00FB4849">
              <w:rPr>
                <w:sz w:val="24"/>
                <w:szCs w:val="24"/>
              </w:rPr>
              <w:t xml:space="preserve">pranešimo raštu apie jos priimtą sprendimą išsiuntimo tiekėjams dienos arba nuo paskelbimo apie </w:t>
            </w:r>
            <w:r w:rsidRPr="00FB4849">
              <w:rPr>
                <w:rFonts w:eastAsia="Arial"/>
                <w:sz w:val="24"/>
                <w:szCs w:val="24"/>
              </w:rPr>
              <w:t xml:space="preserve"> perkančiosios organizacijos </w:t>
            </w:r>
            <w:r w:rsidRPr="00FB4849">
              <w:rPr>
                <w:sz w:val="24"/>
                <w:szCs w:val="24"/>
              </w:rPr>
              <w:t xml:space="preserve">priimtus sprendimus dienos, jei VPĮ nenumato reikalavimo raštu informuoti tiekėjus apie </w:t>
            </w:r>
            <w:r w:rsidRPr="00FB4849">
              <w:rPr>
                <w:rFonts w:eastAsia="Arial"/>
                <w:sz w:val="24"/>
                <w:szCs w:val="24"/>
              </w:rPr>
              <w:t xml:space="preserve"> perkančiosios organizacijos </w:t>
            </w:r>
            <w:r w:rsidRPr="00FB4849">
              <w:rPr>
                <w:sz w:val="24"/>
                <w:szCs w:val="24"/>
              </w:rPr>
              <w:t>priimtus sprendimus;</w:t>
            </w:r>
          </w:p>
          <w:p w14:paraId="25DED613" w14:textId="77777777" w:rsidR="001B107B" w:rsidRPr="00FB4849" w:rsidRDefault="001B107B" w:rsidP="00EC5645">
            <w:pPr>
              <w:ind w:firstLine="34"/>
              <w:rPr>
                <w:sz w:val="24"/>
                <w:szCs w:val="24"/>
              </w:rPr>
            </w:pPr>
            <w:r w:rsidRPr="00FB4849">
              <w:rPr>
                <w:sz w:val="24"/>
                <w:szCs w:val="24"/>
              </w:rPr>
              <w:t xml:space="preserve">15 (penkiolika) dienų nuo pranešimo išsiuntimo tiekėjams dienos, jeigu šis pranešimas nebuvo siunčiamas elektroninėmis priemonėmis. </w:t>
            </w:r>
          </w:p>
          <w:p w14:paraId="70C74D73" w14:textId="77777777" w:rsidR="001B107B" w:rsidRPr="00FB4849" w:rsidRDefault="001B107B" w:rsidP="00EC5645">
            <w:pPr>
              <w:ind w:firstLine="34"/>
              <w:rPr>
                <w:sz w:val="24"/>
                <w:szCs w:val="24"/>
              </w:rPr>
            </w:pPr>
          </w:p>
        </w:tc>
        <w:tc>
          <w:tcPr>
            <w:tcW w:w="2694" w:type="dxa"/>
            <w:hideMark/>
          </w:tcPr>
          <w:p w14:paraId="28F3179C" w14:textId="77777777" w:rsidR="001B107B" w:rsidRPr="00FB4849" w:rsidRDefault="001B107B" w:rsidP="00EC5645">
            <w:pPr>
              <w:ind w:firstLine="34"/>
              <w:rPr>
                <w:bCs/>
                <w:color w:val="7030A0"/>
                <w:sz w:val="24"/>
                <w:szCs w:val="24"/>
              </w:rPr>
            </w:pPr>
          </w:p>
        </w:tc>
      </w:tr>
      <w:tr w:rsidR="001B107B" w:rsidRPr="00FB4849" w14:paraId="21A62B32" w14:textId="77777777" w:rsidTr="00EC5645">
        <w:trPr>
          <w:trHeight w:val="20"/>
        </w:trPr>
        <w:tc>
          <w:tcPr>
            <w:tcW w:w="567" w:type="dxa"/>
          </w:tcPr>
          <w:p w14:paraId="1D5C2FAE" w14:textId="6F0356C1" w:rsidR="001B107B" w:rsidRPr="00FB4849" w:rsidRDefault="001B107B" w:rsidP="001B107B">
            <w:pPr>
              <w:ind w:firstLine="0"/>
              <w:rPr>
                <w:sz w:val="24"/>
                <w:szCs w:val="24"/>
              </w:rPr>
            </w:pPr>
            <w:r w:rsidRPr="00FB4849">
              <w:rPr>
                <w:bCs/>
                <w:sz w:val="24"/>
                <w:szCs w:val="24"/>
              </w:rPr>
              <w:t>1</w:t>
            </w:r>
            <w:r w:rsidR="003F2320">
              <w:rPr>
                <w:bCs/>
                <w:sz w:val="24"/>
                <w:szCs w:val="24"/>
              </w:rPr>
              <w:t>1</w:t>
            </w:r>
          </w:p>
        </w:tc>
        <w:tc>
          <w:tcPr>
            <w:tcW w:w="3119" w:type="dxa"/>
            <w:hideMark/>
          </w:tcPr>
          <w:p w14:paraId="749DF6E8" w14:textId="172D84B1" w:rsidR="001B107B" w:rsidRPr="00FB4849" w:rsidRDefault="001B107B" w:rsidP="00EC5645">
            <w:pPr>
              <w:ind w:firstLine="0"/>
              <w:rPr>
                <w:sz w:val="24"/>
                <w:szCs w:val="24"/>
              </w:rPr>
            </w:pPr>
            <w:r w:rsidRPr="00FB4849">
              <w:rPr>
                <w:rFonts w:eastAsia="Arial"/>
                <w:color w:val="0078D4"/>
                <w:sz w:val="24"/>
                <w:szCs w:val="24"/>
              </w:rPr>
              <w:t xml:space="preserve"> </w:t>
            </w:r>
            <w:r w:rsidRPr="00FB4849">
              <w:rPr>
                <w:rFonts w:eastAsia="Arial"/>
                <w:sz w:val="24"/>
                <w:szCs w:val="24"/>
              </w:rPr>
              <w:t xml:space="preserve">Perkančioji organizacija </w:t>
            </w:r>
            <w:r w:rsidRPr="00FB484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B16142C" w14:textId="073C9919" w:rsidR="001B107B" w:rsidRPr="00FB4849" w:rsidRDefault="001B107B" w:rsidP="00EC5645">
            <w:pPr>
              <w:ind w:firstLine="34"/>
              <w:rPr>
                <w:sz w:val="24"/>
                <w:szCs w:val="24"/>
              </w:rPr>
            </w:pPr>
            <w:r w:rsidRPr="00FB4849">
              <w:rPr>
                <w:sz w:val="24"/>
                <w:szCs w:val="24"/>
              </w:rPr>
              <w:t>6 (šešias) darbo dienas nuo pretenzijos gavimo dienos</w:t>
            </w:r>
            <w:r w:rsidR="00AE34C9">
              <w:rPr>
                <w:sz w:val="24"/>
                <w:szCs w:val="24"/>
              </w:rPr>
              <w:t>.</w:t>
            </w:r>
          </w:p>
        </w:tc>
        <w:tc>
          <w:tcPr>
            <w:tcW w:w="2694" w:type="dxa"/>
            <w:hideMark/>
          </w:tcPr>
          <w:p w14:paraId="4910B96B" w14:textId="77777777" w:rsidR="001B107B" w:rsidRPr="00FB4849" w:rsidRDefault="001B107B" w:rsidP="00EC5645">
            <w:pPr>
              <w:ind w:firstLine="34"/>
              <w:rPr>
                <w:sz w:val="24"/>
                <w:szCs w:val="24"/>
              </w:rPr>
            </w:pPr>
          </w:p>
        </w:tc>
      </w:tr>
      <w:tr w:rsidR="001B01C6" w:rsidRPr="00FB4849" w14:paraId="76A6A697" w14:textId="77777777" w:rsidTr="001930F6">
        <w:trPr>
          <w:trHeight w:val="20"/>
        </w:trPr>
        <w:tc>
          <w:tcPr>
            <w:tcW w:w="567" w:type="dxa"/>
          </w:tcPr>
          <w:p w14:paraId="5A6B768F" w14:textId="77777777" w:rsidR="001B01C6" w:rsidRPr="00FB4849" w:rsidRDefault="001B01C6" w:rsidP="001930F6">
            <w:pPr>
              <w:ind w:firstLine="0"/>
              <w:rPr>
                <w:bCs/>
                <w:sz w:val="24"/>
                <w:szCs w:val="24"/>
              </w:rPr>
            </w:pPr>
            <w:r>
              <w:rPr>
                <w:bCs/>
                <w:sz w:val="24"/>
                <w:szCs w:val="24"/>
              </w:rPr>
              <w:t>12</w:t>
            </w:r>
          </w:p>
        </w:tc>
        <w:tc>
          <w:tcPr>
            <w:tcW w:w="3119" w:type="dxa"/>
            <w:hideMark/>
          </w:tcPr>
          <w:p w14:paraId="67B02509" w14:textId="453323CD" w:rsidR="001B01C6" w:rsidRPr="00FB4849" w:rsidRDefault="001B01C6" w:rsidP="001930F6">
            <w:pPr>
              <w:ind w:firstLine="0"/>
              <w:rPr>
                <w:sz w:val="24"/>
                <w:szCs w:val="24"/>
              </w:rPr>
            </w:pPr>
            <w:r w:rsidRPr="00FB4849">
              <w:rPr>
                <w:sz w:val="24"/>
                <w:szCs w:val="24"/>
              </w:rPr>
              <w:t xml:space="preserve">Jeigu </w:t>
            </w:r>
            <w:r w:rsidRPr="00FB4849">
              <w:rPr>
                <w:rFonts w:eastAsia="Arial"/>
                <w:sz w:val="24"/>
                <w:szCs w:val="24"/>
              </w:rPr>
              <w:t xml:space="preserve"> perkančioji organizacija </w:t>
            </w:r>
            <w:r w:rsidRPr="00FB4849">
              <w:rPr>
                <w:sz w:val="24"/>
                <w:szCs w:val="24"/>
              </w:rPr>
              <w:t xml:space="preserve">per nustatytą terminą neišnagrinėja jai pateiktos pretenzijos, dalyvis turi teisę pateikti prašymą ar pareikšti ieškinį teismui per (išskyrus ieškinį dėl </w:t>
            </w:r>
            <w:r w:rsidRPr="007C6685">
              <w:rPr>
                <w:sz w:val="24"/>
                <w:szCs w:val="24"/>
              </w:rPr>
              <w:t>sutarties pripažinimo negaliojančia</w:t>
            </w:r>
            <w:r w:rsidR="007C6685" w:rsidRPr="007C6685">
              <w:rPr>
                <w:sz w:val="24"/>
                <w:szCs w:val="24"/>
              </w:rPr>
              <w:t xml:space="preserve">, </w:t>
            </w:r>
            <w:r w:rsidR="007C6685" w:rsidRPr="007C6685">
              <w:rPr>
                <w:color w:val="000000"/>
                <w:sz w:val="24"/>
                <w:szCs w:val="24"/>
              </w:rPr>
              <w:t>ir dėl VPĮ 102 str. 4 d.</w:t>
            </w:r>
            <w:r w:rsidR="007C6685">
              <w:rPr>
                <w:color w:val="000000"/>
                <w:sz w:val="24"/>
                <w:szCs w:val="24"/>
              </w:rPr>
              <w:t xml:space="preserve"> nustatytų atvejų</w:t>
            </w:r>
            <w:r w:rsidRPr="007C6685">
              <w:rPr>
                <w:sz w:val="24"/>
                <w:szCs w:val="24"/>
              </w:rPr>
              <w:t xml:space="preserve">) </w:t>
            </w:r>
          </w:p>
        </w:tc>
        <w:tc>
          <w:tcPr>
            <w:tcW w:w="3543" w:type="dxa"/>
            <w:hideMark/>
          </w:tcPr>
          <w:p w14:paraId="6B89C958" w14:textId="734EAD98" w:rsidR="001B01C6" w:rsidRPr="00FB4849" w:rsidRDefault="001B01C6" w:rsidP="001930F6">
            <w:pPr>
              <w:ind w:firstLine="34"/>
              <w:rPr>
                <w:sz w:val="24"/>
                <w:szCs w:val="24"/>
                <w:highlight w:val="yellow"/>
              </w:rPr>
            </w:pPr>
            <w:r w:rsidRPr="00FB4849">
              <w:rPr>
                <w:sz w:val="24"/>
                <w:szCs w:val="24"/>
              </w:rPr>
              <w:t xml:space="preserve">per 15 (penkiolika) dienų nuo dienos, kurią </w:t>
            </w:r>
            <w:r w:rsidRPr="00FB4849">
              <w:rPr>
                <w:rFonts w:eastAsia="Arial"/>
                <w:sz w:val="24"/>
                <w:szCs w:val="24"/>
              </w:rPr>
              <w:t xml:space="preserve"> perkančioji organizacija </w:t>
            </w:r>
            <w:r w:rsidRPr="00FB4849">
              <w:rPr>
                <w:sz w:val="24"/>
                <w:szCs w:val="24"/>
              </w:rPr>
              <w:t>turėjo raštu pranešti apie priimtą sprendimą</w:t>
            </w:r>
            <w:r w:rsidR="00AE34C9">
              <w:rPr>
                <w:sz w:val="24"/>
                <w:szCs w:val="24"/>
              </w:rPr>
              <w:t>.</w:t>
            </w:r>
          </w:p>
        </w:tc>
        <w:tc>
          <w:tcPr>
            <w:tcW w:w="2694" w:type="dxa"/>
            <w:hideMark/>
          </w:tcPr>
          <w:p w14:paraId="1FFE3792" w14:textId="77777777" w:rsidR="001B01C6" w:rsidRPr="00FB4849" w:rsidRDefault="001B01C6" w:rsidP="001930F6">
            <w:pPr>
              <w:ind w:firstLine="34"/>
              <w:rPr>
                <w:sz w:val="24"/>
                <w:szCs w:val="24"/>
              </w:rPr>
            </w:pPr>
          </w:p>
        </w:tc>
      </w:tr>
      <w:bookmarkEnd w:id="5"/>
    </w:tbl>
    <w:p w14:paraId="5A72CA22" w14:textId="7A4527AF" w:rsidR="00703B37" w:rsidRDefault="00703B37" w:rsidP="00703B37">
      <w:pPr>
        <w:shd w:val="clear" w:color="auto" w:fill="FFFFFF"/>
        <w:suppressAutoHyphens/>
        <w:jc w:val="center"/>
        <w:rPr>
          <w:b/>
          <w:sz w:val="20"/>
        </w:rPr>
      </w:pPr>
    </w:p>
    <w:p w14:paraId="40D173E0" w14:textId="77777777" w:rsidR="00AA1731" w:rsidRDefault="00AA1731" w:rsidP="00BA47A0">
      <w:pPr>
        <w:tabs>
          <w:tab w:val="left" w:pos="5103"/>
        </w:tabs>
        <w:suppressAutoHyphens/>
        <w:ind w:right="2317"/>
        <w:jc w:val="right"/>
        <w:textAlignment w:val="baseline"/>
        <w:rPr>
          <w:rFonts w:ascii="Times New Roman" w:hAnsi="Times New Roman" w:cs="Times New Roman"/>
          <w:sz w:val="24"/>
          <w:szCs w:val="24"/>
        </w:rPr>
      </w:pPr>
    </w:p>
    <w:p w14:paraId="3222BA2C" w14:textId="77777777" w:rsidR="00AA1731" w:rsidRDefault="00AA1731" w:rsidP="00BA47A0">
      <w:pPr>
        <w:tabs>
          <w:tab w:val="left" w:pos="5103"/>
        </w:tabs>
        <w:suppressAutoHyphens/>
        <w:ind w:right="2317"/>
        <w:jc w:val="right"/>
        <w:textAlignment w:val="baseline"/>
        <w:rPr>
          <w:rFonts w:ascii="Times New Roman" w:hAnsi="Times New Roman" w:cs="Times New Roman"/>
          <w:sz w:val="24"/>
          <w:szCs w:val="24"/>
        </w:rPr>
      </w:pPr>
    </w:p>
    <w:p w14:paraId="173FEDDE" w14:textId="77777777" w:rsidR="00AA1731" w:rsidRDefault="00AA1731" w:rsidP="00BA47A0">
      <w:pPr>
        <w:tabs>
          <w:tab w:val="left" w:pos="5103"/>
        </w:tabs>
        <w:suppressAutoHyphens/>
        <w:ind w:right="2317"/>
        <w:jc w:val="right"/>
        <w:textAlignment w:val="baseline"/>
        <w:rPr>
          <w:rFonts w:ascii="Times New Roman" w:hAnsi="Times New Roman" w:cs="Times New Roman"/>
          <w:sz w:val="24"/>
          <w:szCs w:val="24"/>
        </w:rPr>
      </w:pPr>
    </w:p>
    <w:p w14:paraId="13BECA4D" w14:textId="77777777" w:rsidR="00AA1731" w:rsidRDefault="00AA1731" w:rsidP="00BA47A0">
      <w:pPr>
        <w:tabs>
          <w:tab w:val="left" w:pos="5103"/>
        </w:tabs>
        <w:suppressAutoHyphens/>
        <w:ind w:right="2317"/>
        <w:jc w:val="right"/>
        <w:textAlignment w:val="baseline"/>
        <w:rPr>
          <w:rFonts w:ascii="Times New Roman" w:hAnsi="Times New Roman" w:cs="Times New Roman"/>
          <w:sz w:val="24"/>
          <w:szCs w:val="24"/>
        </w:rPr>
      </w:pPr>
    </w:p>
    <w:p w14:paraId="1DD7913A" w14:textId="77777777" w:rsidR="00AA1731" w:rsidRDefault="00AA1731" w:rsidP="00BA47A0">
      <w:pPr>
        <w:tabs>
          <w:tab w:val="left" w:pos="5103"/>
        </w:tabs>
        <w:suppressAutoHyphens/>
        <w:ind w:right="2317"/>
        <w:jc w:val="right"/>
        <w:textAlignment w:val="baseline"/>
        <w:rPr>
          <w:rFonts w:ascii="Times New Roman" w:hAnsi="Times New Roman" w:cs="Times New Roman"/>
          <w:sz w:val="24"/>
          <w:szCs w:val="24"/>
        </w:rPr>
      </w:pPr>
    </w:p>
    <w:p w14:paraId="65B04FA1" w14:textId="77777777" w:rsidR="00AA1731" w:rsidRDefault="00AA1731" w:rsidP="00BA47A0">
      <w:pPr>
        <w:tabs>
          <w:tab w:val="left" w:pos="5103"/>
        </w:tabs>
        <w:suppressAutoHyphens/>
        <w:ind w:right="2317"/>
        <w:jc w:val="right"/>
        <w:textAlignment w:val="baseline"/>
        <w:rPr>
          <w:rFonts w:ascii="Times New Roman" w:hAnsi="Times New Roman" w:cs="Times New Roman"/>
          <w:sz w:val="24"/>
          <w:szCs w:val="24"/>
        </w:rPr>
      </w:pPr>
    </w:p>
    <w:p w14:paraId="687934C5" w14:textId="77777777" w:rsidR="00AA1731" w:rsidRDefault="00AA1731" w:rsidP="00BA47A0">
      <w:pPr>
        <w:tabs>
          <w:tab w:val="left" w:pos="5103"/>
        </w:tabs>
        <w:suppressAutoHyphens/>
        <w:ind w:right="2317"/>
        <w:jc w:val="right"/>
        <w:textAlignment w:val="baseline"/>
        <w:rPr>
          <w:rFonts w:ascii="Times New Roman" w:hAnsi="Times New Roman" w:cs="Times New Roman"/>
          <w:sz w:val="24"/>
          <w:szCs w:val="24"/>
        </w:rPr>
      </w:pPr>
    </w:p>
    <w:p w14:paraId="7508E4E0" w14:textId="77777777" w:rsidR="00AE34C9" w:rsidRDefault="00AE34C9" w:rsidP="00BA47A0">
      <w:pPr>
        <w:tabs>
          <w:tab w:val="left" w:pos="5103"/>
        </w:tabs>
        <w:suppressAutoHyphens/>
        <w:ind w:right="2317"/>
        <w:jc w:val="right"/>
        <w:textAlignment w:val="baseline"/>
        <w:rPr>
          <w:rFonts w:ascii="Times New Roman" w:hAnsi="Times New Roman" w:cs="Times New Roman"/>
          <w:sz w:val="24"/>
          <w:szCs w:val="24"/>
        </w:rPr>
      </w:pPr>
    </w:p>
    <w:p w14:paraId="7C74D710" w14:textId="2C668BAB" w:rsidR="00BA47A0" w:rsidRDefault="00BA47A0" w:rsidP="00BA47A0">
      <w:pPr>
        <w:tabs>
          <w:tab w:val="left" w:pos="5103"/>
        </w:tabs>
        <w:suppressAutoHyphens/>
        <w:ind w:right="2317"/>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 xml:space="preserve">Pirkimo sąlygų </w:t>
      </w:r>
      <w:r w:rsidR="00907DB6">
        <w:rPr>
          <w:rFonts w:ascii="Times New Roman" w:hAnsi="Times New Roman" w:cs="Times New Roman"/>
          <w:sz w:val="24"/>
          <w:szCs w:val="24"/>
        </w:rPr>
        <w:t>7</w:t>
      </w:r>
      <w:r w:rsidRPr="0004033E">
        <w:rPr>
          <w:rFonts w:ascii="Times New Roman" w:hAnsi="Times New Roman" w:cs="Times New Roman"/>
          <w:sz w:val="24"/>
          <w:szCs w:val="24"/>
        </w:rPr>
        <w:t xml:space="preserve"> priedas</w:t>
      </w:r>
    </w:p>
    <w:p w14:paraId="296B6D89" w14:textId="77777777" w:rsidR="00BA47A0" w:rsidRPr="007C327C" w:rsidRDefault="00BA47A0" w:rsidP="00BA47A0">
      <w:pPr>
        <w:tabs>
          <w:tab w:val="left" w:pos="5103"/>
        </w:tabs>
        <w:suppressAutoHyphens/>
        <w:ind w:right="1467"/>
        <w:jc w:val="right"/>
        <w:textAlignment w:val="baseline"/>
        <w:rPr>
          <w:rFonts w:ascii="Times New Roman" w:hAnsi="Times New Roman" w:cs="Times New Roman"/>
          <w:bCs/>
          <w:sz w:val="24"/>
          <w:szCs w:val="24"/>
        </w:rPr>
      </w:pPr>
      <w:r w:rsidRPr="007C327C">
        <w:rPr>
          <w:rFonts w:ascii="Times New Roman" w:hAnsi="Times New Roman" w:cs="Times New Roman"/>
          <w:bCs/>
          <w:sz w:val="24"/>
          <w:szCs w:val="24"/>
        </w:rPr>
        <w:t xml:space="preserve">„Pirkimo dokumentuose nustatytų </w:t>
      </w:r>
    </w:p>
    <w:p w14:paraId="1955E9D4" w14:textId="77777777" w:rsidR="00BA47A0" w:rsidRPr="007C327C" w:rsidRDefault="00BA47A0" w:rsidP="00BA47A0">
      <w:pPr>
        <w:tabs>
          <w:tab w:val="left" w:pos="5103"/>
        </w:tabs>
        <w:suppressAutoHyphens/>
        <w:ind w:right="49"/>
        <w:jc w:val="right"/>
        <w:textAlignment w:val="baseline"/>
        <w:rPr>
          <w:rFonts w:ascii="Times New Roman" w:hAnsi="Times New Roman" w:cs="Times New Roman"/>
          <w:bCs/>
          <w:sz w:val="24"/>
          <w:szCs w:val="24"/>
        </w:rPr>
      </w:pPr>
      <w:r w:rsidRPr="007C327C">
        <w:rPr>
          <w:rFonts w:ascii="Times New Roman" w:hAnsi="Times New Roman" w:cs="Times New Roman"/>
          <w:bCs/>
          <w:sz w:val="24"/>
          <w:szCs w:val="24"/>
        </w:rPr>
        <w:t>kvalifikacinių reikalavimų atitikties deklaracija“</w:t>
      </w:r>
    </w:p>
    <w:p w14:paraId="0FF82151" w14:textId="77777777" w:rsidR="00BA47A0" w:rsidRPr="0004033E" w:rsidRDefault="00BA47A0" w:rsidP="00BA47A0">
      <w:pPr>
        <w:tabs>
          <w:tab w:val="left" w:pos="5103"/>
        </w:tabs>
        <w:suppressAutoHyphens/>
        <w:ind w:right="2317"/>
        <w:jc w:val="right"/>
        <w:textAlignment w:val="baseline"/>
        <w:rPr>
          <w:rFonts w:ascii="Times New Roman" w:hAnsi="Times New Roman" w:cs="Times New Roman"/>
          <w:sz w:val="24"/>
          <w:szCs w:val="24"/>
        </w:rPr>
      </w:pPr>
    </w:p>
    <w:p w14:paraId="3D22D5DA" w14:textId="77777777" w:rsidR="00BA47A0" w:rsidRPr="007F698E" w:rsidRDefault="00BA47A0" w:rsidP="00BA47A0">
      <w:pPr>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_____________________</w:t>
      </w:r>
    </w:p>
    <w:p w14:paraId="7C72D339" w14:textId="77777777" w:rsidR="00BA47A0" w:rsidRPr="007F698E" w:rsidRDefault="00BA47A0" w:rsidP="00BA47A0">
      <w:pPr>
        <w:spacing w:line="240" w:lineRule="auto"/>
        <w:ind w:firstLine="0"/>
        <w:jc w:val="center"/>
        <w:rPr>
          <w:rFonts w:ascii="Times New Roman" w:eastAsia="Times New Roman" w:hAnsi="Times New Roman" w:cs="Times New Roman"/>
          <w:i/>
          <w:color w:val="000000"/>
          <w:sz w:val="24"/>
          <w:szCs w:val="24"/>
          <w:lang w:eastAsia="en-US"/>
        </w:rPr>
      </w:pPr>
      <w:r w:rsidRPr="007F698E">
        <w:rPr>
          <w:rFonts w:ascii="Times New Roman" w:eastAsia="Times New Roman" w:hAnsi="Times New Roman" w:cs="Times New Roman"/>
          <w:i/>
          <w:color w:val="000000"/>
          <w:sz w:val="24"/>
          <w:szCs w:val="24"/>
          <w:lang w:eastAsia="en-US"/>
        </w:rPr>
        <w:t>(</w:t>
      </w:r>
      <w:r w:rsidRPr="007F698E">
        <w:rPr>
          <w:rFonts w:ascii="Times New Roman" w:eastAsia="Times New Roman" w:hAnsi="Times New Roman" w:cs="Times New Roman"/>
          <w:i/>
          <w:color w:val="000000"/>
          <w:sz w:val="20"/>
          <w:szCs w:val="20"/>
          <w:lang w:eastAsia="en-US"/>
        </w:rPr>
        <w:t>tiekėjo pavadinimas</w:t>
      </w:r>
      <w:r w:rsidRPr="007F698E">
        <w:rPr>
          <w:rFonts w:ascii="Times New Roman" w:eastAsia="Times New Roman" w:hAnsi="Times New Roman" w:cs="Times New Roman"/>
          <w:i/>
          <w:color w:val="000000"/>
          <w:sz w:val="24"/>
          <w:szCs w:val="24"/>
          <w:lang w:eastAsia="en-US"/>
        </w:rPr>
        <w:t>)</w:t>
      </w:r>
    </w:p>
    <w:p w14:paraId="5C1E3967" w14:textId="77777777" w:rsidR="00BA47A0" w:rsidRPr="007F698E" w:rsidRDefault="00BA47A0" w:rsidP="00BA47A0">
      <w:pPr>
        <w:spacing w:line="240" w:lineRule="auto"/>
        <w:ind w:firstLine="0"/>
        <w:jc w:val="center"/>
        <w:rPr>
          <w:rFonts w:ascii="Times New Roman" w:eastAsia="Times New Roman" w:hAnsi="Times New Roman" w:cs="Times New Roman"/>
          <w:color w:val="000000"/>
          <w:sz w:val="24"/>
          <w:szCs w:val="24"/>
          <w:lang w:eastAsia="en-US"/>
        </w:rPr>
      </w:pPr>
    </w:p>
    <w:p w14:paraId="0E8CFC76" w14:textId="77777777" w:rsidR="00BA47A0" w:rsidRPr="007F698E" w:rsidRDefault="00BA47A0" w:rsidP="00BA47A0">
      <w:pPr>
        <w:spacing w:line="240" w:lineRule="auto"/>
        <w:ind w:firstLine="0"/>
        <w:jc w:val="center"/>
        <w:rPr>
          <w:rFonts w:ascii="Times New Roman" w:eastAsia="Times New Roman" w:hAnsi="Times New Roman" w:cs="Times New Roman"/>
          <w:color w:val="000000"/>
          <w:sz w:val="24"/>
          <w:szCs w:val="24"/>
          <w:lang w:eastAsia="en-US"/>
        </w:rPr>
      </w:pPr>
    </w:p>
    <w:p w14:paraId="51BDFEC0" w14:textId="77777777" w:rsidR="00BA47A0" w:rsidRPr="007F698E" w:rsidRDefault="00BA47A0" w:rsidP="00BA47A0">
      <w:pPr>
        <w:spacing w:line="240" w:lineRule="auto"/>
        <w:ind w:firstLine="0"/>
        <w:rPr>
          <w:rFonts w:ascii="Times New Roman" w:eastAsia="Times New Roman" w:hAnsi="Times New Roman" w:cs="Times New Roman"/>
          <w:color w:val="000000"/>
          <w:sz w:val="22"/>
          <w:szCs w:val="22"/>
          <w:lang w:eastAsia="en-US"/>
        </w:rPr>
      </w:pPr>
      <w:r w:rsidRPr="007F698E">
        <w:rPr>
          <w:rFonts w:ascii="Times New Roman" w:eastAsia="Times New Roman" w:hAnsi="Times New Roman" w:cs="Times New Roman"/>
          <w:color w:val="000000"/>
          <w:sz w:val="24"/>
          <w:szCs w:val="20"/>
          <w:lang w:eastAsia="en-US"/>
        </w:rPr>
        <w:t>KRETINGOS RAJONO SAVIVALDYBĖS ADMINISTRACIJAI</w:t>
      </w:r>
    </w:p>
    <w:p w14:paraId="00E2FB53" w14:textId="77777777" w:rsidR="00BA47A0" w:rsidRPr="007F698E" w:rsidRDefault="00BA47A0" w:rsidP="00BA47A0">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Biudžetinė įstaiga, Savanorių g. 29A, LT-97111 Kretinga, </w:t>
      </w:r>
    </w:p>
    <w:p w14:paraId="1ED03E06" w14:textId="0841383F" w:rsidR="00BA47A0" w:rsidRPr="007F698E" w:rsidRDefault="00BA47A0" w:rsidP="00BA47A0">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tel. (</w:t>
      </w:r>
      <w:r w:rsidR="00986C8C">
        <w:rPr>
          <w:rFonts w:ascii="Times New Roman" w:eastAsia="Times New Roman" w:hAnsi="Times New Roman" w:cs="Times New Roman"/>
          <w:color w:val="000000"/>
          <w:sz w:val="18"/>
          <w:szCs w:val="18"/>
          <w:lang w:eastAsia="en-US"/>
        </w:rPr>
        <w:t>0</w:t>
      </w:r>
      <w:r w:rsidRPr="007F698E">
        <w:rPr>
          <w:rFonts w:ascii="Times New Roman" w:eastAsia="Times New Roman" w:hAnsi="Times New Roman" w:cs="Times New Roman"/>
          <w:color w:val="000000"/>
          <w:sz w:val="18"/>
          <w:szCs w:val="18"/>
          <w:lang w:eastAsia="en-US"/>
        </w:rPr>
        <w:t xml:space="preserve"> 445) 53 141, el. p. savivaldybe@kretinga.lt </w:t>
      </w:r>
    </w:p>
    <w:p w14:paraId="35E83FBA" w14:textId="77777777" w:rsidR="00BA47A0" w:rsidRPr="007F698E" w:rsidRDefault="00BA47A0" w:rsidP="00BA47A0">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Duomenys kaupiami ir saugomi Juridinių asmenų registre, </w:t>
      </w:r>
    </w:p>
    <w:p w14:paraId="29E195DB" w14:textId="77777777" w:rsidR="00BA47A0" w:rsidRPr="007F698E" w:rsidRDefault="00BA47A0" w:rsidP="00BA47A0">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kodas 188715222</w:t>
      </w:r>
    </w:p>
    <w:p w14:paraId="4E3EB518" w14:textId="77777777" w:rsidR="00BA47A0" w:rsidRPr="007F698E" w:rsidRDefault="00BA47A0" w:rsidP="00BA47A0">
      <w:pPr>
        <w:spacing w:line="240" w:lineRule="auto"/>
        <w:ind w:firstLine="62"/>
        <w:rPr>
          <w:rFonts w:ascii="Times New Roman" w:eastAsia="Times New Roman" w:hAnsi="Times New Roman" w:cs="Times New Roman"/>
          <w:color w:val="000000"/>
          <w:sz w:val="24"/>
          <w:szCs w:val="24"/>
          <w:lang w:eastAsia="en-US"/>
        </w:rPr>
      </w:pPr>
    </w:p>
    <w:p w14:paraId="56B63EF2" w14:textId="77777777" w:rsidR="00BA47A0" w:rsidRPr="007F698E" w:rsidRDefault="00BA47A0" w:rsidP="00BA47A0">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2899B2F7" w14:textId="77777777" w:rsidR="00BA47A0" w:rsidRPr="007F698E" w:rsidRDefault="00BA47A0" w:rsidP="00BA47A0">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2B737A89" w14:textId="77777777" w:rsidR="00BA47A0" w:rsidRPr="007F698E" w:rsidRDefault="00BA47A0" w:rsidP="00BA47A0">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b/>
          <w:bCs/>
          <w:color w:val="000000"/>
          <w:sz w:val="24"/>
          <w:szCs w:val="24"/>
          <w:lang w:eastAsia="en-US"/>
        </w:rPr>
        <w:t>PIRKIMO DOKUMENTUOSE NUSTATYTŲ KVALIFIKACINIŲ REIKALAVIMŲ ATITIKTIES DEKLARACIJA</w:t>
      </w:r>
    </w:p>
    <w:p w14:paraId="08309438" w14:textId="77777777" w:rsidR="00BA47A0" w:rsidRPr="007F698E" w:rsidRDefault="00BA47A0" w:rsidP="00BA47A0">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4AB2CF88" w14:textId="77777777" w:rsidR="00BA47A0" w:rsidRPr="007F698E" w:rsidRDefault="00BA47A0" w:rsidP="00BA47A0">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 xml:space="preserve">___________ </w:t>
      </w:r>
    </w:p>
    <w:p w14:paraId="48D06E2C" w14:textId="77777777" w:rsidR="00BA47A0" w:rsidRPr="007F698E" w:rsidRDefault="00BA47A0" w:rsidP="00BA47A0">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7F698E">
        <w:rPr>
          <w:rFonts w:ascii="Times New Roman" w:eastAsia="Times New Roman" w:hAnsi="Times New Roman" w:cs="Times New Roman"/>
          <w:i/>
          <w:color w:val="000000"/>
          <w:sz w:val="24"/>
          <w:szCs w:val="24"/>
          <w:vertAlign w:val="superscript"/>
          <w:lang w:eastAsia="en-US"/>
        </w:rPr>
        <w:t>(Data)</w:t>
      </w:r>
    </w:p>
    <w:p w14:paraId="7F1F58AF" w14:textId="77777777" w:rsidR="00BA47A0" w:rsidRPr="007F698E" w:rsidRDefault="00BA47A0" w:rsidP="00BA47A0">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w:t>
      </w:r>
    </w:p>
    <w:p w14:paraId="709A3572" w14:textId="77777777" w:rsidR="00BA47A0" w:rsidRPr="007F698E" w:rsidRDefault="00BA47A0" w:rsidP="00BA47A0">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7F698E">
        <w:rPr>
          <w:rFonts w:ascii="Times New Roman" w:eastAsia="Times New Roman" w:hAnsi="Times New Roman" w:cs="Times New Roman"/>
          <w:i/>
          <w:color w:val="000000"/>
          <w:sz w:val="24"/>
          <w:szCs w:val="20"/>
          <w:vertAlign w:val="superscript"/>
          <w:lang w:eastAsia="en-US"/>
        </w:rPr>
        <w:t>(Sudarymo vieta)</w:t>
      </w:r>
    </w:p>
    <w:p w14:paraId="67014AA0" w14:textId="77777777" w:rsidR="00BA47A0" w:rsidRPr="007F698E" w:rsidRDefault="00BA47A0" w:rsidP="00BA47A0">
      <w:pPr>
        <w:spacing w:line="240" w:lineRule="auto"/>
        <w:ind w:firstLine="62"/>
        <w:jc w:val="left"/>
        <w:rPr>
          <w:rFonts w:ascii="Times New Roman" w:eastAsia="Times New Roman" w:hAnsi="Times New Roman" w:cs="Times New Roman"/>
          <w:color w:val="000000"/>
          <w:sz w:val="24"/>
          <w:szCs w:val="24"/>
          <w:lang w:eastAsia="en-US"/>
        </w:rPr>
      </w:pPr>
    </w:p>
    <w:p w14:paraId="3798D1D7" w14:textId="77777777" w:rsidR="00BA47A0" w:rsidRPr="007F698E" w:rsidRDefault="00BA47A0" w:rsidP="00BA47A0">
      <w:pPr>
        <w:spacing w:line="240" w:lineRule="auto"/>
        <w:ind w:firstLine="567"/>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Aš,___________________________________________________________________ ,</w:t>
      </w:r>
    </w:p>
    <w:p w14:paraId="7CB6E64A" w14:textId="77777777" w:rsidR="00BA47A0" w:rsidRPr="007F698E" w:rsidRDefault="00BA47A0" w:rsidP="00BA47A0">
      <w:pPr>
        <w:spacing w:line="240" w:lineRule="auto"/>
        <w:ind w:left="960" w:firstLine="318"/>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vadovo ar jo įgalioto asmens pareigų pavadinimas, vardas ir pavardė)</w:t>
      </w:r>
    </w:p>
    <w:p w14:paraId="0FADA623" w14:textId="77777777" w:rsidR="00BA47A0" w:rsidRPr="007F698E" w:rsidRDefault="00BA47A0" w:rsidP="00BA47A0">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patvirtinu, kad mano vadovaujamas (-a) (atstovaujamas (-a))____________________________ ,</w:t>
      </w:r>
    </w:p>
    <w:p w14:paraId="13CB4CEE" w14:textId="77777777" w:rsidR="00BA47A0" w:rsidRPr="007F698E" w:rsidRDefault="00BA47A0" w:rsidP="00BA47A0">
      <w:pPr>
        <w:spacing w:line="240" w:lineRule="auto"/>
        <w:ind w:left="5640" w:firstLine="742"/>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pavadinimas)</w:t>
      </w:r>
    </w:p>
    <w:p w14:paraId="7953137C" w14:textId="77777777" w:rsidR="00BA47A0" w:rsidRPr="007F698E" w:rsidRDefault="00BA47A0" w:rsidP="00BA47A0">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dalyvaujantis (-i) _</w:t>
      </w:r>
      <w:r w:rsidRPr="007F698E">
        <w:rPr>
          <w:rFonts w:ascii="Times New Roman" w:eastAsia="Times New Roman" w:hAnsi="Times New Roman" w:cs="Times New Roman"/>
          <w:color w:val="000000"/>
          <w:sz w:val="24"/>
          <w:szCs w:val="24"/>
          <w:u w:val="single"/>
          <w:lang w:eastAsia="en-US"/>
        </w:rPr>
        <w:t>___________________________________________________________</w:t>
      </w:r>
      <w:r w:rsidRPr="007F698E">
        <w:rPr>
          <w:rFonts w:ascii="Times New Roman" w:eastAsia="Times New Roman" w:hAnsi="Times New Roman" w:cs="Times New Roman"/>
          <w:color w:val="000000"/>
          <w:sz w:val="24"/>
          <w:szCs w:val="24"/>
          <w:lang w:eastAsia="en-US"/>
        </w:rPr>
        <w:t>__</w:t>
      </w:r>
    </w:p>
    <w:p w14:paraId="031F71C3" w14:textId="77777777" w:rsidR="00BA47A0" w:rsidRPr="007F698E" w:rsidRDefault="00BA47A0" w:rsidP="00BA47A0">
      <w:pPr>
        <w:spacing w:line="240" w:lineRule="auto"/>
        <w:ind w:left="2040" w:firstLine="371"/>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(perkančiosios organizacijos / perkančiojo subjekto pavadinimas)</w:t>
      </w:r>
    </w:p>
    <w:p w14:paraId="685C071A" w14:textId="77777777" w:rsidR="00BA47A0" w:rsidRPr="007F698E" w:rsidRDefault="00BA47A0" w:rsidP="00BA47A0">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vykdomoje supaprastinto pirkimo _____________________________________ procedūroje,</w:t>
      </w:r>
    </w:p>
    <w:p w14:paraId="2D89524E" w14:textId="77777777" w:rsidR="00BA47A0" w:rsidRPr="007F698E" w:rsidRDefault="00BA47A0" w:rsidP="00BA47A0">
      <w:pPr>
        <w:spacing w:line="240" w:lineRule="auto"/>
        <w:ind w:firstLine="636"/>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(pirkimo objekto pavadinimas, pirkimo numeris, pirkimo paskelbimo CVP IS data</w:t>
      </w:r>
      <w:r w:rsidRPr="007F698E">
        <w:rPr>
          <w:rFonts w:ascii="Times New Roman" w:eastAsia="Times New Roman" w:hAnsi="Times New Roman" w:cs="Times New Roman"/>
          <w:color w:val="000000"/>
          <w:sz w:val="20"/>
          <w:szCs w:val="20"/>
          <w:lang w:eastAsia="en-US"/>
        </w:rPr>
        <w:t>)</w:t>
      </w:r>
    </w:p>
    <w:p w14:paraId="08274D5C" w14:textId="77777777" w:rsidR="00BA47A0" w:rsidRPr="007F698E" w:rsidRDefault="00BA47A0" w:rsidP="00BA47A0">
      <w:pPr>
        <w:spacing w:line="240" w:lineRule="auto"/>
        <w:ind w:firstLine="0"/>
        <w:rPr>
          <w:rFonts w:ascii="Times New Roman" w:eastAsia="Times New Roman" w:hAnsi="Times New Roman" w:cs="Times New Roman"/>
          <w:i/>
          <w:iCs/>
          <w:sz w:val="24"/>
          <w:szCs w:val="24"/>
          <w:lang w:eastAsia="en-US"/>
        </w:rPr>
      </w:pPr>
      <w:r w:rsidRPr="007F698E">
        <w:rPr>
          <w:rFonts w:ascii="Times New Roman" w:eastAsia="Times New Roman" w:hAnsi="Times New Roman" w:cs="Times New Roman"/>
          <w:color w:val="000000"/>
          <w:sz w:val="24"/>
          <w:szCs w:val="24"/>
          <w:lang w:eastAsia="en-US"/>
        </w:rPr>
        <w:t>atitinka toliau nurodomus reikalavimus</w:t>
      </w:r>
      <w:r w:rsidRPr="007F698E">
        <w:rPr>
          <w:rFonts w:ascii="Times New Roman" w:eastAsia="Times New Roman" w:hAnsi="Times New Roman" w:cs="Times New Roman"/>
          <w:i/>
          <w:iCs/>
          <w:sz w:val="24"/>
          <w:szCs w:val="24"/>
          <w:lang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BA47A0" w:rsidRPr="007F698E" w14:paraId="09AB8608" w14:textId="77777777" w:rsidTr="009A561F">
        <w:tc>
          <w:tcPr>
            <w:tcW w:w="352" w:type="dxa"/>
            <w:tcBorders>
              <w:top w:val="nil"/>
              <w:left w:val="nil"/>
              <w:bottom w:val="single" w:sz="4" w:space="0" w:color="auto"/>
              <w:right w:val="nil"/>
            </w:tcBorders>
          </w:tcPr>
          <w:p w14:paraId="66CF7FC9" w14:textId="77777777" w:rsidR="00BA47A0" w:rsidRPr="007F698E" w:rsidRDefault="00BA47A0" w:rsidP="009A561F">
            <w:pPr>
              <w:spacing w:line="256" w:lineRule="auto"/>
              <w:ind w:firstLine="0"/>
              <w:jc w:val="left"/>
              <w:rPr>
                <w:rFonts w:ascii="Times New Roman" w:eastAsia="Times New Roman" w:hAnsi="Times New Roman" w:cs="Times New Roman"/>
                <w:kern w:val="2"/>
                <w:sz w:val="24"/>
                <w:szCs w:val="24"/>
                <w14:ligatures w14:val="standardContextual"/>
              </w:rPr>
            </w:pPr>
          </w:p>
        </w:tc>
        <w:tc>
          <w:tcPr>
            <w:tcW w:w="9282" w:type="dxa"/>
            <w:tcBorders>
              <w:top w:val="nil"/>
              <w:left w:val="nil"/>
              <w:bottom w:val="nil"/>
              <w:right w:val="nil"/>
            </w:tcBorders>
          </w:tcPr>
          <w:p w14:paraId="41663928" w14:textId="77777777" w:rsidR="00BA47A0" w:rsidRPr="007F698E" w:rsidRDefault="00BA47A0" w:rsidP="009A561F">
            <w:pPr>
              <w:spacing w:line="256" w:lineRule="auto"/>
              <w:ind w:firstLine="0"/>
              <w:jc w:val="left"/>
              <w:rPr>
                <w:rFonts w:ascii="Times New Roman" w:eastAsia="Times New Roman" w:hAnsi="Times New Roman" w:cs="Times New Roman"/>
                <w:kern w:val="2"/>
                <w:sz w:val="24"/>
                <w:szCs w:val="24"/>
                <w14:ligatures w14:val="standardContextual"/>
              </w:rPr>
            </w:pPr>
          </w:p>
        </w:tc>
      </w:tr>
      <w:tr w:rsidR="00BA47A0" w:rsidRPr="007F698E" w14:paraId="45118018" w14:textId="77777777" w:rsidTr="009A561F">
        <w:tc>
          <w:tcPr>
            <w:tcW w:w="352" w:type="dxa"/>
            <w:tcBorders>
              <w:top w:val="single" w:sz="4" w:space="0" w:color="auto"/>
              <w:left w:val="single" w:sz="4" w:space="0" w:color="auto"/>
              <w:bottom w:val="single" w:sz="4" w:space="0" w:color="auto"/>
              <w:right w:val="single" w:sz="4" w:space="0" w:color="auto"/>
            </w:tcBorders>
            <w:hideMark/>
          </w:tcPr>
          <w:p w14:paraId="144193DC" w14:textId="77777777" w:rsidR="00BA47A0" w:rsidRPr="007F698E" w:rsidRDefault="00BA47A0" w:rsidP="009A561F">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282" w:type="dxa"/>
            <w:vMerge w:val="restart"/>
            <w:tcBorders>
              <w:top w:val="nil"/>
              <w:left w:val="single" w:sz="4" w:space="0" w:color="auto"/>
              <w:bottom w:val="nil"/>
              <w:right w:val="nil"/>
            </w:tcBorders>
            <w:hideMark/>
          </w:tcPr>
          <w:p w14:paraId="32D2262E" w14:textId="685D2F8A" w:rsidR="00BA47A0" w:rsidRPr="00D256D5" w:rsidRDefault="00BA47A0" w:rsidP="009A561F">
            <w:pPr>
              <w:spacing w:line="256" w:lineRule="auto"/>
              <w:ind w:firstLine="0"/>
              <w:rPr>
                <w:rFonts w:ascii="Times New Roman" w:eastAsia="Times New Roman" w:hAnsi="Times New Roman" w:cs="Times New Roman"/>
                <w:kern w:val="2"/>
                <w:sz w:val="24"/>
                <w:szCs w:val="24"/>
                <w14:ligatures w14:val="standardContextual"/>
              </w:rPr>
            </w:pPr>
            <w:r w:rsidRPr="00D256D5">
              <w:rPr>
                <w:rFonts w:ascii="Times New Roman" w:eastAsia="Times New Roman" w:hAnsi="Times New Roman" w:cs="Times New Roman"/>
                <w:kern w:val="2"/>
                <w:sz w:val="24"/>
                <w:szCs w:val="24"/>
                <w14:ligatures w14:val="standardContextual"/>
              </w:rPr>
              <w:t>tiekėjas atitinka pirkimo dokumentuose nustatytą reikalavimą turėti teisę verstis veikla, reikalinga pirkimo sutarčiai įvykdyti (</w:t>
            </w:r>
            <w:r w:rsidR="007A658D">
              <w:rPr>
                <w:rFonts w:ascii="Times New Roman" w:eastAsia="Times New Roman" w:hAnsi="Times New Roman" w:cs="Times New Roman"/>
                <w:kern w:val="2"/>
                <w:sz w:val="24"/>
                <w:szCs w:val="24"/>
                <w14:ligatures w14:val="standardContextual"/>
              </w:rPr>
              <w:t>8</w:t>
            </w:r>
            <w:r w:rsidRPr="00D256D5">
              <w:rPr>
                <w:rFonts w:ascii="Times New Roman" w:eastAsia="Times New Roman" w:hAnsi="Times New Roman" w:cs="Times New Roman"/>
                <w:kern w:val="2"/>
                <w:sz w:val="24"/>
                <w:szCs w:val="24"/>
                <w14:ligatures w14:val="standardContextual"/>
              </w:rPr>
              <w:t xml:space="preserve"> priedo 1.1. p.)</w:t>
            </w:r>
          </w:p>
          <w:p w14:paraId="430F8296" w14:textId="77777777" w:rsidR="00BA47A0" w:rsidRPr="009117C1" w:rsidRDefault="00BA47A0" w:rsidP="009A561F">
            <w:pPr>
              <w:spacing w:line="256" w:lineRule="auto"/>
              <w:ind w:firstLine="1984"/>
              <w:jc w:val="left"/>
              <w:rPr>
                <w:rFonts w:ascii="Times New Roman" w:eastAsia="Times New Roman" w:hAnsi="Times New Roman" w:cs="Times New Roman"/>
                <w:i/>
                <w:color w:val="FF0000"/>
                <w:kern w:val="2"/>
                <w:sz w:val="20"/>
                <w:szCs w:val="20"/>
                <w14:ligatures w14:val="standardContextual"/>
              </w:rPr>
            </w:pPr>
            <w:r w:rsidRPr="00D256D5">
              <w:rPr>
                <w:rFonts w:ascii="Times New Roman" w:eastAsia="Times New Roman" w:hAnsi="Times New Roman" w:cs="Times New Roman"/>
                <w:i/>
                <w:kern w:val="2"/>
                <w:sz w:val="20"/>
                <w:szCs w:val="20"/>
                <w14:ligatures w14:val="standardContextual"/>
              </w:rPr>
              <w:t>(pirkimo dokumentų punktai)</w:t>
            </w:r>
          </w:p>
        </w:tc>
      </w:tr>
      <w:tr w:rsidR="00BA47A0" w:rsidRPr="007F698E" w14:paraId="4022E4BC" w14:textId="77777777" w:rsidTr="009A561F">
        <w:trPr>
          <w:trHeight w:val="235"/>
        </w:trPr>
        <w:tc>
          <w:tcPr>
            <w:tcW w:w="352" w:type="dxa"/>
            <w:tcBorders>
              <w:top w:val="single" w:sz="4" w:space="0" w:color="auto"/>
              <w:left w:val="nil"/>
              <w:bottom w:val="nil"/>
              <w:right w:val="nil"/>
            </w:tcBorders>
          </w:tcPr>
          <w:p w14:paraId="4B6BFD1F" w14:textId="77777777" w:rsidR="00BA47A0" w:rsidRPr="007F698E" w:rsidRDefault="00BA47A0" w:rsidP="009A561F">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08DA7764" w14:textId="77777777" w:rsidR="00BA47A0" w:rsidRPr="009117C1" w:rsidRDefault="00BA47A0" w:rsidP="009A561F">
            <w:pPr>
              <w:spacing w:line="256" w:lineRule="auto"/>
              <w:ind w:firstLine="0"/>
              <w:jc w:val="left"/>
              <w:rPr>
                <w:rFonts w:ascii="Times New Roman" w:eastAsia="Times New Roman" w:hAnsi="Times New Roman" w:cs="Times New Roman"/>
                <w:i/>
                <w:color w:val="FF0000"/>
                <w:kern w:val="2"/>
                <w:sz w:val="20"/>
                <w:szCs w:val="20"/>
                <w14:ligatures w14:val="standardContextual"/>
              </w:rPr>
            </w:pPr>
          </w:p>
        </w:tc>
      </w:tr>
    </w:tbl>
    <w:p w14:paraId="17794883" w14:textId="77777777" w:rsidR="00BA47A0" w:rsidRDefault="00BA47A0" w:rsidP="00BA47A0">
      <w:pPr>
        <w:shd w:val="clear" w:color="auto" w:fill="FFFFFF"/>
        <w:spacing w:line="240" w:lineRule="auto"/>
        <w:ind w:firstLine="720"/>
        <w:jc w:val="left"/>
        <w:rPr>
          <w:rFonts w:ascii="Times New Roman" w:eastAsia="Times New Roman" w:hAnsi="Times New Roman" w:cs="Times New Roman"/>
          <w:sz w:val="24"/>
          <w:szCs w:val="24"/>
          <w:lang w:eastAsia="en-US"/>
        </w:rPr>
      </w:pPr>
    </w:p>
    <w:p w14:paraId="22DF9246" w14:textId="77777777" w:rsidR="00BA47A0" w:rsidRPr="007F698E" w:rsidRDefault="00BA47A0" w:rsidP="00BA47A0">
      <w:pPr>
        <w:shd w:val="clear" w:color="auto" w:fill="FFFFFF"/>
        <w:spacing w:line="240" w:lineRule="auto"/>
        <w:ind w:firstLine="720"/>
        <w:jc w:val="left"/>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Patvirtinu, kad šie duomenys yra teisingi ir aktualūs pasiūlymo pateikimo dieną.</w:t>
      </w:r>
    </w:p>
    <w:p w14:paraId="75FB423F" w14:textId="77777777" w:rsidR="00BA47A0" w:rsidRPr="007F698E" w:rsidRDefault="00BA47A0" w:rsidP="00BA47A0">
      <w:pPr>
        <w:shd w:val="clear" w:color="auto" w:fill="FFFFFF"/>
        <w:spacing w:line="240" w:lineRule="auto"/>
        <w:ind w:firstLine="720"/>
        <w:jc w:val="left"/>
        <w:rPr>
          <w:rFonts w:ascii="Times New Roman" w:eastAsia="Times New Roman" w:hAnsi="Times New Roman" w:cs="Times New Roman"/>
          <w:sz w:val="24"/>
          <w:szCs w:val="24"/>
          <w:lang w:eastAsia="en-US"/>
        </w:rPr>
      </w:pPr>
    </w:p>
    <w:p w14:paraId="43295B47" w14:textId="77777777" w:rsidR="00BA47A0" w:rsidRPr="007F698E" w:rsidRDefault="00BA47A0" w:rsidP="00BA47A0">
      <w:pPr>
        <w:spacing w:line="240" w:lineRule="auto"/>
        <w:ind w:firstLine="567"/>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249F9E51" w14:textId="77777777" w:rsidR="00BA47A0" w:rsidRPr="007F698E" w:rsidRDefault="00BA47A0" w:rsidP="00BA47A0">
      <w:pPr>
        <w:shd w:val="clear" w:color="auto" w:fill="FFFFFF"/>
        <w:spacing w:line="240" w:lineRule="auto"/>
        <w:ind w:firstLine="0"/>
        <w:rPr>
          <w:rFonts w:ascii="Times New Roman" w:eastAsia="Times New Roman" w:hAnsi="Times New Roman" w:cs="Times New Roman"/>
          <w:sz w:val="24"/>
          <w:szCs w:val="24"/>
          <w:lang w:eastAsia="en-US"/>
        </w:rPr>
      </w:pPr>
    </w:p>
    <w:p w14:paraId="1A895601" w14:textId="77777777" w:rsidR="00BA47A0" w:rsidRPr="007F698E" w:rsidRDefault="00BA47A0" w:rsidP="00BA47A0">
      <w:pPr>
        <w:shd w:val="clear" w:color="auto" w:fill="FFFFFF"/>
        <w:spacing w:line="240" w:lineRule="auto"/>
        <w:ind w:firstLine="720"/>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Suprantu, kad tiekėjo pasiūlymas bus atmestas, jeigu tiekėjo kvalifikacija neatitinka pirk                                                                                                                                                                                                                                                                                                                                                                                                                                          imo dokumentuose nustatytų kvalifikacinių reikalavimų arba jeigu tiekėjas perkančiosios organizacijos / perkančiojo subjekto prašymu nepatikslina pateiktų netikslių ar neišsamių duomenų apie savo kvalifikaciją.</w:t>
      </w:r>
    </w:p>
    <w:p w14:paraId="21B53045" w14:textId="77777777" w:rsidR="00BA47A0" w:rsidRPr="007F698E" w:rsidRDefault="00BA47A0" w:rsidP="00BA47A0">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BA47A0" w:rsidRPr="007F698E" w14:paraId="0D00BE99" w14:textId="77777777" w:rsidTr="009A561F">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3F097A9E" w14:textId="77777777" w:rsidR="00BA47A0" w:rsidRPr="007F698E" w:rsidRDefault="00BA47A0" w:rsidP="009A561F">
            <w:pPr>
              <w:spacing w:line="240" w:lineRule="auto"/>
              <w:ind w:firstLine="0"/>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69B1D809" w14:textId="77777777" w:rsidR="00BA47A0" w:rsidRPr="007F698E" w:rsidRDefault="00BA47A0" w:rsidP="009A561F">
            <w:pPr>
              <w:spacing w:after="160" w:line="256" w:lineRule="auto"/>
              <w:ind w:firstLine="0"/>
              <w:jc w:val="left"/>
              <w:rPr>
                <w:rFonts w:ascii="Calibri" w:eastAsia="Calibri" w:hAnsi="Calibri" w:cs="Times New Roman"/>
                <w:sz w:val="20"/>
                <w:szCs w:val="20"/>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66B9CCE6" w14:textId="77777777" w:rsidR="00BA47A0" w:rsidRPr="007F698E" w:rsidRDefault="00BA47A0" w:rsidP="009A561F">
            <w:pPr>
              <w:spacing w:after="160" w:line="256" w:lineRule="auto"/>
              <w:ind w:firstLine="0"/>
              <w:jc w:val="left"/>
              <w:rPr>
                <w:rFonts w:ascii="Calibri" w:eastAsia="Calibri" w:hAnsi="Calibri" w:cs="Times New Roman"/>
                <w:sz w:val="20"/>
                <w:szCs w:val="20"/>
              </w:rPr>
            </w:pPr>
          </w:p>
        </w:tc>
        <w:tc>
          <w:tcPr>
            <w:tcW w:w="701" w:type="dxa"/>
            <w:tcMar>
              <w:top w:w="0" w:type="dxa"/>
              <w:left w:w="108" w:type="dxa"/>
              <w:bottom w:w="0" w:type="dxa"/>
              <w:right w:w="108" w:type="dxa"/>
            </w:tcMar>
            <w:hideMark/>
          </w:tcPr>
          <w:p w14:paraId="00F68886" w14:textId="77777777" w:rsidR="00BA47A0" w:rsidRPr="007F698E" w:rsidRDefault="00BA47A0" w:rsidP="009A561F">
            <w:pPr>
              <w:spacing w:after="160" w:line="256" w:lineRule="auto"/>
              <w:ind w:firstLine="0"/>
              <w:jc w:val="left"/>
              <w:rPr>
                <w:rFonts w:ascii="Calibri" w:eastAsia="Calibri" w:hAnsi="Calibri" w:cs="Times New Roman"/>
                <w:sz w:val="20"/>
                <w:szCs w:val="20"/>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0CE01E8D" w14:textId="77777777" w:rsidR="00BA47A0" w:rsidRPr="007F698E" w:rsidRDefault="00BA47A0" w:rsidP="009A561F">
            <w:pPr>
              <w:spacing w:after="160" w:line="256" w:lineRule="auto"/>
              <w:ind w:firstLine="0"/>
              <w:jc w:val="left"/>
              <w:rPr>
                <w:rFonts w:ascii="Calibri" w:eastAsia="Calibri" w:hAnsi="Calibri" w:cs="Times New Roman"/>
                <w:sz w:val="20"/>
                <w:szCs w:val="20"/>
              </w:rPr>
            </w:pPr>
          </w:p>
        </w:tc>
      </w:tr>
      <w:tr w:rsidR="00BA47A0" w:rsidRPr="007F698E" w14:paraId="5A105233" w14:textId="77777777" w:rsidTr="009A561F">
        <w:trPr>
          <w:trHeight w:val="186"/>
        </w:trPr>
        <w:tc>
          <w:tcPr>
            <w:tcW w:w="3284" w:type="dxa"/>
            <w:tcMar>
              <w:top w:w="0" w:type="dxa"/>
              <w:left w:w="108" w:type="dxa"/>
              <w:bottom w:w="0" w:type="dxa"/>
              <w:right w:w="108" w:type="dxa"/>
            </w:tcMar>
            <w:hideMark/>
          </w:tcPr>
          <w:p w14:paraId="709CBB79" w14:textId="77777777" w:rsidR="00BA47A0" w:rsidRPr="007F698E" w:rsidRDefault="00BA47A0" w:rsidP="009A561F">
            <w:pPr>
              <w:spacing w:line="256"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lastRenderedPageBreak/>
              <w:t>(Tiekėjo arba jo įgalioto asmens pareigų pavadinimas*)</w:t>
            </w:r>
          </w:p>
        </w:tc>
        <w:tc>
          <w:tcPr>
            <w:tcW w:w="604" w:type="dxa"/>
            <w:tcMar>
              <w:top w:w="0" w:type="dxa"/>
              <w:left w:w="108" w:type="dxa"/>
              <w:bottom w:w="0" w:type="dxa"/>
              <w:right w:w="108" w:type="dxa"/>
            </w:tcMar>
            <w:hideMark/>
          </w:tcPr>
          <w:p w14:paraId="47D108E1" w14:textId="77777777" w:rsidR="00BA47A0" w:rsidRPr="007F698E" w:rsidRDefault="00BA47A0" w:rsidP="009A561F">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1980" w:type="dxa"/>
            <w:tcMar>
              <w:top w:w="0" w:type="dxa"/>
              <w:left w:w="108" w:type="dxa"/>
              <w:bottom w:w="0" w:type="dxa"/>
              <w:right w:w="108" w:type="dxa"/>
            </w:tcMar>
            <w:hideMark/>
          </w:tcPr>
          <w:p w14:paraId="394E81F8" w14:textId="77777777" w:rsidR="00BA47A0" w:rsidRPr="007F698E" w:rsidRDefault="00BA47A0" w:rsidP="009A561F">
            <w:pPr>
              <w:spacing w:line="256" w:lineRule="auto"/>
              <w:ind w:right="-1" w:firstLine="0"/>
              <w:jc w:val="center"/>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(Parašas*)</w:t>
            </w:r>
          </w:p>
        </w:tc>
        <w:tc>
          <w:tcPr>
            <w:tcW w:w="701" w:type="dxa"/>
            <w:tcMar>
              <w:top w:w="0" w:type="dxa"/>
              <w:left w:w="108" w:type="dxa"/>
              <w:bottom w:w="0" w:type="dxa"/>
              <w:right w:w="108" w:type="dxa"/>
            </w:tcMar>
            <w:hideMark/>
          </w:tcPr>
          <w:p w14:paraId="13DCE5F5" w14:textId="77777777" w:rsidR="00BA47A0" w:rsidRPr="007F698E" w:rsidRDefault="00BA47A0" w:rsidP="009A561F">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2611" w:type="dxa"/>
            <w:tcMar>
              <w:top w:w="0" w:type="dxa"/>
              <w:left w:w="108" w:type="dxa"/>
              <w:bottom w:w="0" w:type="dxa"/>
              <w:right w:w="108" w:type="dxa"/>
            </w:tcMar>
            <w:hideMark/>
          </w:tcPr>
          <w:p w14:paraId="1C6E99D5" w14:textId="77777777" w:rsidR="00BA47A0" w:rsidRPr="007F698E" w:rsidRDefault="00BA47A0" w:rsidP="009A561F">
            <w:pPr>
              <w:spacing w:line="256" w:lineRule="auto"/>
              <w:ind w:right="-1" w:firstLine="0"/>
              <w:jc w:val="righ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(Vardas ir pavardė*)</w:t>
            </w:r>
          </w:p>
        </w:tc>
      </w:tr>
    </w:tbl>
    <w:p w14:paraId="3F2E55DB" w14:textId="77777777" w:rsidR="00BA47A0" w:rsidRPr="007F698E" w:rsidRDefault="00BA47A0" w:rsidP="00BA47A0">
      <w:pPr>
        <w:spacing w:line="240" w:lineRule="auto"/>
        <w:ind w:firstLine="62"/>
        <w:jc w:val="left"/>
        <w:rPr>
          <w:rFonts w:ascii="Times New Roman" w:eastAsia="Times New Roman" w:hAnsi="Times New Roman" w:cs="Times New Roman"/>
          <w:sz w:val="24"/>
          <w:szCs w:val="24"/>
          <w:lang w:eastAsia="en-US"/>
        </w:rPr>
      </w:pPr>
    </w:p>
    <w:p w14:paraId="6FA0788A" w14:textId="77777777" w:rsidR="00BA47A0" w:rsidRPr="007F698E" w:rsidRDefault="00BA47A0" w:rsidP="00BA47A0">
      <w:pPr>
        <w:spacing w:line="240" w:lineRule="auto"/>
        <w:ind w:firstLine="567"/>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7A3D38FF" w14:textId="77777777" w:rsidR="00BA47A0" w:rsidRPr="007F698E" w:rsidRDefault="00BA47A0" w:rsidP="00BA47A0">
      <w:pPr>
        <w:spacing w:line="240" w:lineRule="auto"/>
        <w:ind w:firstLine="0"/>
        <w:jc w:val="center"/>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_________________</w:t>
      </w:r>
    </w:p>
    <w:p w14:paraId="19C07A03" w14:textId="77777777" w:rsidR="00BA47A0" w:rsidRDefault="00BA47A0" w:rsidP="00BA47A0">
      <w:pPr>
        <w:shd w:val="clear" w:color="auto" w:fill="FFFFFF"/>
        <w:suppressAutoHyphens/>
        <w:jc w:val="center"/>
        <w:rPr>
          <w:b/>
          <w:sz w:val="20"/>
        </w:rPr>
      </w:pPr>
    </w:p>
    <w:p w14:paraId="081583CF" w14:textId="77777777" w:rsidR="00BA47A0" w:rsidRDefault="00BA47A0" w:rsidP="00BA47A0">
      <w:pPr>
        <w:shd w:val="clear" w:color="auto" w:fill="FFFFFF"/>
        <w:suppressAutoHyphens/>
        <w:jc w:val="center"/>
        <w:rPr>
          <w:b/>
          <w:sz w:val="20"/>
        </w:rPr>
      </w:pPr>
    </w:p>
    <w:p w14:paraId="3C6E50F3" w14:textId="77777777" w:rsidR="00BA47A0" w:rsidRDefault="00BA47A0" w:rsidP="00BA47A0">
      <w:pPr>
        <w:shd w:val="clear" w:color="auto" w:fill="FFFFFF"/>
        <w:suppressAutoHyphens/>
        <w:jc w:val="center"/>
        <w:rPr>
          <w:b/>
          <w:sz w:val="20"/>
        </w:rPr>
      </w:pPr>
    </w:p>
    <w:p w14:paraId="6F244F52" w14:textId="77777777" w:rsidR="00BA47A0" w:rsidRDefault="00BA47A0" w:rsidP="00BA47A0">
      <w:pPr>
        <w:shd w:val="clear" w:color="auto" w:fill="FFFFFF"/>
        <w:suppressAutoHyphens/>
        <w:jc w:val="center"/>
        <w:rPr>
          <w:b/>
          <w:sz w:val="20"/>
        </w:rPr>
      </w:pPr>
    </w:p>
    <w:p w14:paraId="5F03DCD8" w14:textId="77777777" w:rsidR="00BA47A0" w:rsidRDefault="00BA47A0" w:rsidP="00BA47A0">
      <w:pPr>
        <w:shd w:val="clear" w:color="auto" w:fill="FFFFFF"/>
        <w:suppressAutoHyphens/>
        <w:jc w:val="center"/>
        <w:rPr>
          <w:b/>
          <w:sz w:val="20"/>
        </w:rPr>
      </w:pPr>
    </w:p>
    <w:p w14:paraId="323C4594" w14:textId="77777777" w:rsidR="00BA47A0" w:rsidRDefault="00BA47A0" w:rsidP="00BA47A0">
      <w:pPr>
        <w:shd w:val="clear" w:color="auto" w:fill="FFFFFF"/>
        <w:suppressAutoHyphens/>
        <w:jc w:val="center"/>
        <w:rPr>
          <w:b/>
          <w:sz w:val="20"/>
        </w:rPr>
      </w:pPr>
    </w:p>
    <w:p w14:paraId="4D4602F3" w14:textId="77777777" w:rsidR="00BA47A0" w:rsidRDefault="00BA47A0" w:rsidP="00BA47A0">
      <w:pPr>
        <w:shd w:val="clear" w:color="auto" w:fill="FFFFFF"/>
        <w:suppressAutoHyphens/>
        <w:jc w:val="center"/>
        <w:rPr>
          <w:b/>
          <w:sz w:val="20"/>
        </w:rPr>
      </w:pPr>
    </w:p>
    <w:p w14:paraId="11EC095C" w14:textId="77777777" w:rsidR="00BA47A0" w:rsidRDefault="00BA47A0" w:rsidP="00BA47A0">
      <w:pPr>
        <w:shd w:val="clear" w:color="auto" w:fill="FFFFFF"/>
        <w:suppressAutoHyphens/>
        <w:jc w:val="center"/>
        <w:rPr>
          <w:b/>
          <w:sz w:val="20"/>
        </w:rPr>
      </w:pPr>
    </w:p>
    <w:p w14:paraId="272FC32C" w14:textId="77777777" w:rsidR="00BA47A0" w:rsidRDefault="00BA47A0" w:rsidP="00BA47A0">
      <w:pPr>
        <w:shd w:val="clear" w:color="auto" w:fill="FFFFFF"/>
        <w:suppressAutoHyphens/>
        <w:jc w:val="center"/>
        <w:rPr>
          <w:b/>
          <w:sz w:val="20"/>
        </w:rPr>
      </w:pPr>
    </w:p>
    <w:p w14:paraId="6E5F4407" w14:textId="77777777" w:rsidR="00BA47A0" w:rsidRDefault="00BA47A0" w:rsidP="00BA47A0">
      <w:pPr>
        <w:shd w:val="clear" w:color="auto" w:fill="FFFFFF"/>
        <w:suppressAutoHyphens/>
        <w:jc w:val="center"/>
        <w:rPr>
          <w:b/>
          <w:sz w:val="20"/>
        </w:rPr>
      </w:pPr>
    </w:p>
    <w:p w14:paraId="57C1A09A" w14:textId="77777777" w:rsidR="00BA47A0" w:rsidRDefault="00BA47A0" w:rsidP="00BA47A0">
      <w:pPr>
        <w:shd w:val="clear" w:color="auto" w:fill="FFFFFF"/>
        <w:suppressAutoHyphens/>
        <w:jc w:val="center"/>
        <w:rPr>
          <w:b/>
          <w:sz w:val="20"/>
        </w:rPr>
      </w:pPr>
    </w:p>
    <w:p w14:paraId="3A3B08B1" w14:textId="77777777" w:rsidR="00BA47A0" w:rsidRDefault="00BA47A0" w:rsidP="00BA47A0">
      <w:pPr>
        <w:shd w:val="clear" w:color="auto" w:fill="FFFFFF"/>
        <w:suppressAutoHyphens/>
        <w:jc w:val="center"/>
        <w:rPr>
          <w:b/>
          <w:sz w:val="20"/>
        </w:rPr>
      </w:pPr>
    </w:p>
    <w:p w14:paraId="05C9327D" w14:textId="77777777" w:rsidR="00BA47A0" w:rsidRDefault="00BA47A0" w:rsidP="00BA47A0">
      <w:pPr>
        <w:shd w:val="clear" w:color="auto" w:fill="FFFFFF"/>
        <w:suppressAutoHyphens/>
        <w:jc w:val="center"/>
        <w:rPr>
          <w:b/>
          <w:sz w:val="20"/>
        </w:rPr>
      </w:pPr>
    </w:p>
    <w:p w14:paraId="12A2A421" w14:textId="77777777" w:rsidR="00BA47A0" w:rsidRDefault="00BA47A0" w:rsidP="00BA47A0">
      <w:pPr>
        <w:shd w:val="clear" w:color="auto" w:fill="FFFFFF"/>
        <w:suppressAutoHyphens/>
        <w:jc w:val="center"/>
        <w:rPr>
          <w:b/>
          <w:sz w:val="20"/>
        </w:rPr>
      </w:pPr>
    </w:p>
    <w:p w14:paraId="047F3ABE" w14:textId="77777777" w:rsidR="00BA47A0" w:rsidRDefault="00BA47A0" w:rsidP="00BA47A0">
      <w:pPr>
        <w:shd w:val="clear" w:color="auto" w:fill="FFFFFF"/>
        <w:suppressAutoHyphens/>
        <w:jc w:val="center"/>
        <w:rPr>
          <w:b/>
          <w:sz w:val="20"/>
        </w:rPr>
      </w:pPr>
    </w:p>
    <w:p w14:paraId="1FFD39B5" w14:textId="77777777" w:rsidR="00BA47A0" w:rsidRDefault="00BA47A0" w:rsidP="00BA47A0">
      <w:pPr>
        <w:shd w:val="clear" w:color="auto" w:fill="FFFFFF"/>
        <w:suppressAutoHyphens/>
        <w:jc w:val="center"/>
        <w:rPr>
          <w:b/>
          <w:sz w:val="20"/>
        </w:rPr>
      </w:pPr>
    </w:p>
    <w:p w14:paraId="509B8E73" w14:textId="77777777" w:rsidR="00BA47A0" w:rsidRDefault="00BA47A0" w:rsidP="00BA47A0">
      <w:pPr>
        <w:shd w:val="clear" w:color="auto" w:fill="FFFFFF"/>
        <w:suppressAutoHyphens/>
        <w:jc w:val="center"/>
        <w:rPr>
          <w:b/>
          <w:sz w:val="20"/>
        </w:rPr>
      </w:pPr>
    </w:p>
    <w:p w14:paraId="7AB4A65E" w14:textId="77777777" w:rsidR="00BA47A0" w:rsidRDefault="00BA47A0" w:rsidP="00BA47A0">
      <w:pPr>
        <w:shd w:val="clear" w:color="auto" w:fill="FFFFFF"/>
        <w:suppressAutoHyphens/>
        <w:jc w:val="center"/>
        <w:rPr>
          <w:b/>
          <w:sz w:val="20"/>
        </w:rPr>
      </w:pPr>
    </w:p>
    <w:p w14:paraId="7F5F671F" w14:textId="77777777" w:rsidR="00BA47A0" w:rsidRDefault="00BA47A0" w:rsidP="00BA47A0">
      <w:pPr>
        <w:shd w:val="clear" w:color="auto" w:fill="FFFFFF"/>
        <w:suppressAutoHyphens/>
        <w:jc w:val="center"/>
        <w:rPr>
          <w:b/>
          <w:sz w:val="20"/>
        </w:rPr>
      </w:pPr>
    </w:p>
    <w:p w14:paraId="0A03FD96" w14:textId="77777777" w:rsidR="00BA47A0" w:rsidRDefault="00BA47A0" w:rsidP="00BA47A0">
      <w:pPr>
        <w:shd w:val="clear" w:color="auto" w:fill="FFFFFF"/>
        <w:suppressAutoHyphens/>
        <w:jc w:val="center"/>
        <w:rPr>
          <w:b/>
          <w:sz w:val="20"/>
        </w:rPr>
      </w:pPr>
    </w:p>
    <w:p w14:paraId="56241791" w14:textId="77777777" w:rsidR="00BA47A0" w:rsidRDefault="00BA47A0" w:rsidP="00BA47A0">
      <w:pPr>
        <w:shd w:val="clear" w:color="auto" w:fill="FFFFFF"/>
        <w:suppressAutoHyphens/>
        <w:jc w:val="center"/>
        <w:rPr>
          <w:b/>
          <w:sz w:val="20"/>
        </w:rPr>
      </w:pPr>
    </w:p>
    <w:p w14:paraId="41A8F8BB" w14:textId="77777777" w:rsidR="00BA47A0" w:rsidRDefault="00BA47A0" w:rsidP="00BA47A0">
      <w:pPr>
        <w:shd w:val="clear" w:color="auto" w:fill="FFFFFF"/>
        <w:suppressAutoHyphens/>
        <w:jc w:val="center"/>
        <w:rPr>
          <w:b/>
          <w:sz w:val="20"/>
        </w:rPr>
      </w:pPr>
    </w:p>
    <w:p w14:paraId="0A5AFCB9" w14:textId="77777777" w:rsidR="00BA47A0" w:rsidRDefault="00BA47A0" w:rsidP="00BA47A0">
      <w:pPr>
        <w:shd w:val="clear" w:color="auto" w:fill="FFFFFF"/>
        <w:suppressAutoHyphens/>
        <w:jc w:val="center"/>
        <w:rPr>
          <w:b/>
          <w:sz w:val="20"/>
        </w:rPr>
      </w:pPr>
    </w:p>
    <w:p w14:paraId="5F9DF010" w14:textId="77777777" w:rsidR="00BA47A0" w:rsidRDefault="00BA47A0" w:rsidP="00BA47A0">
      <w:pPr>
        <w:shd w:val="clear" w:color="auto" w:fill="FFFFFF"/>
        <w:suppressAutoHyphens/>
        <w:jc w:val="center"/>
        <w:rPr>
          <w:b/>
          <w:sz w:val="20"/>
        </w:rPr>
      </w:pPr>
    </w:p>
    <w:p w14:paraId="490F921E" w14:textId="77777777" w:rsidR="00BA47A0" w:rsidRDefault="00BA47A0" w:rsidP="00BA47A0">
      <w:pPr>
        <w:shd w:val="clear" w:color="auto" w:fill="FFFFFF"/>
        <w:suppressAutoHyphens/>
        <w:jc w:val="center"/>
        <w:rPr>
          <w:b/>
          <w:sz w:val="20"/>
        </w:rPr>
      </w:pPr>
    </w:p>
    <w:p w14:paraId="75656FD9" w14:textId="77777777" w:rsidR="00BA47A0" w:rsidRDefault="00BA47A0" w:rsidP="00BA47A0">
      <w:pPr>
        <w:shd w:val="clear" w:color="auto" w:fill="FFFFFF"/>
        <w:suppressAutoHyphens/>
        <w:jc w:val="center"/>
        <w:rPr>
          <w:b/>
          <w:sz w:val="20"/>
        </w:rPr>
      </w:pPr>
    </w:p>
    <w:p w14:paraId="4F80C7B3" w14:textId="49A26654" w:rsidR="00BA47A0" w:rsidRDefault="00BA47A0" w:rsidP="00BA47A0">
      <w:pPr>
        <w:shd w:val="clear" w:color="auto" w:fill="FFFFFF"/>
        <w:suppressAutoHyphens/>
        <w:jc w:val="center"/>
        <w:rPr>
          <w:b/>
          <w:sz w:val="20"/>
        </w:rPr>
      </w:pPr>
    </w:p>
    <w:p w14:paraId="763C8326" w14:textId="207A00DF" w:rsidR="00BA47A0" w:rsidRDefault="00BA47A0" w:rsidP="00BA47A0">
      <w:pPr>
        <w:shd w:val="clear" w:color="auto" w:fill="FFFFFF"/>
        <w:suppressAutoHyphens/>
        <w:jc w:val="center"/>
        <w:rPr>
          <w:b/>
          <w:sz w:val="20"/>
        </w:rPr>
      </w:pPr>
    </w:p>
    <w:p w14:paraId="038024B6" w14:textId="2079ABF7" w:rsidR="00BA47A0" w:rsidRDefault="00BA47A0" w:rsidP="00BA47A0">
      <w:pPr>
        <w:shd w:val="clear" w:color="auto" w:fill="FFFFFF"/>
        <w:suppressAutoHyphens/>
        <w:jc w:val="center"/>
        <w:rPr>
          <w:b/>
          <w:sz w:val="20"/>
        </w:rPr>
      </w:pPr>
    </w:p>
    <w:p w14:paraId="76C6DF58" w14:textId="7C2AE204" w:rsidR="00BA47A0" w:rsidRDefault="00BA47A0" w:rsidP="00BA47A0">
      <w:pPr>
        <w:shd w:val="clear" w:color="auto" w:fill="FFFFFF"/>
        <w:suppressAutoHyphens/>
        <w:jc w:val="center"/>
        <w:rPr>
          <w:b/>
          <w:sz w:val="20"/>
        </w:rPr>
      </w:pPr>
    </w:p>
    <w:p w14:paraId="142DAC8A" w14:textId="01D7D36E" w:rsidR="00BA47A0" w:rsidRDefault="00BA47A0" w:rsidP="00BA47A0">
      <w:pPr>
        <w:shd w:val="clear" w:color="auto" w:fill="FFFFFF"/>
        <w:suppressAutoHyphens/>
        <w:jc w:val="center"/>
        <w:rPr>
          <w:b/>
          <w:sz w:val="20"/>
        </w:rPr>
      </w:pPr>
    </w:p>
    <w:p w14:paraId="4FD6C4FA" w14:textId="5EFA7173" w:rsidR="00BA47A0" w:rsidRDefault="00BA47A0" w:rsidP="00BA47A0">
      <w:pPr>
        <w:shd w:val="clear" w:color="auto" w:fill="FFFFFF"/>
        <w:suppressAutoHyphens/>
        <w:jc w:val="center"/>
        <w:rPr>
          <w:b/>
          <w:sz w:val="20"/>
        </w:rPr>
      </w:pPr>
    </w:p>
    <w:p w14:paraId="48DF3C17" w14:textId="77777777" w:rsidR="00BA47A0" w:rsidRDefault="00BA47A0" w:rsidP="00BA47A0">
      <w:pPr>
        <w:shd w:val="clear" w:color="auto" w:fill="FFFFFF"/>
        <w:suppressAutoHyphens/>
        <w:jc w:val="center"/>
        <w:rPr>
          <w:b/>
          <w:sz w:val="20"/>
        </w:rPr>
      </w:pPr>
    </w:p>
    <w:p w14:paraId="66E82B87" w14:textId="27622074" w:rsidR="00784993" w:rsidRDefault="00BA47A0" w:rsidP="00784993">
      <w:pPr>
        <w:tabs>
          <w:tab w:val="left" w:pos="5103"/>
        </w:tabs>
        <w:suppressAutoHyphens/>
        <w:jc w:val="center"/>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160B51B6" w14:textId="77777777" w:rsidR="00AA1731" w:rsidRDefault="00AA1731" w:rsidP="00784993">
      <w:pPr>
        <w:spacing w:line="240" w:lineRule="auto"/>
        <w:ind w:left="6237" w:firstLine="0"/>
        <w:rPr>
          <w:rFonts w:ascii="Times New Roman" w:hAnsi="Times New Roman" w:cs="Times New Roman"/>
          <w:sz w:val="24"/>
          <w:szCs w:val="24"/>
        </w:rPr>
      </w:pPr>
    </w:p>
    <w:p w14:paraId="7F4632C9" w14:textId="77777777" w:rsidR="00AA1731" w:rsidRDefault="00AA1731" w:rsidP="00784993">
      <w:pPr>
        <w:spacing w:line="240" w:lineRule="auto"/>
        <w:ind w:left="6237" w:firstLine="0"/>
        <w:rPr>
          <w:rFonts w:ascii="Times New Roman" w:hAnsi="Times New Roman" w:cs="Times New Roman"/>
          <w:sz w:val="24"/>
          <w:szCs w:val="24"/>
        </w:rPr>
      </w:pPr>
    </w:p>
    <w:p w14:paraId="6EA329FD" w14:textId="77777777" w:rsidR="00AA1731" w:rsidRDefault="00AA1731" w:rsidP="00784993">
      <w:pPr>
        <w:spacing w:line="240" w:lineRule="auto"/>
        <w:ind w:left="6237" w:firstLine="0"/>
        <w:rPr>
          <w:rFonts w:ascii="Times New Roman" w:hAnsi="Times New Roman" w:cs="Times New Roman"/>
          <w:sz w:val="24"/>
          <w:szCs w:val="24"/>
        </w:rPr>
      </w:pPr>
    </w:p>
    <w:p w14:paraId="716AEE38" w14:textId="77777777" w:rsidR="00AA1731" w:rsidRDefault="00AA1731" w:rsidP="00784993">
      <w:pPr>
        <w:spacing w:line="240" w:lineRule="auto"/>
        <w:ind w:left="6237" w:firstLine="0"/>
        <w:rPr>
          <w:rFonts w:ascii="Times New Roman" w:hAnsi="Times New Roman" w:cs="Times New Roman"/>
          <w:sz w:val="24"/>
          <w:szCs w:val="24"/>
        </w:rPr>
      </w:pPr>
    </w:p>
    <w:p w14:paraId="2DB23278" w14:textId="77777777" w:rsidR="00AA1731" w:rsidRDefault="00AA1731" w:rsidP="00784993">
      <w:pPr>
        <w:spacing w:line="240" w:lineRule="auto"/>
        <w:ind w:left="6237" w:firstLine="0"/>
        <w:rPr>
          <w:rFonts w:ascii="Times New Roman" w:hAnsi="Times New Roman" w:cs="Times New Roman"/>
          <w:sz w:val="24"/>
          <w:szCs w:val="24"/>
        </w:rPr>
      </w:pPr>
    </w:p>
    <w:p w14:paraId="4588C518" w14:textId="77777777" w:rsidR="00AA1731" w:rsidRDefault="00AA1731" w:rsidP="00784993">
      <w:pPr>
        <w:spacing w:line="240" w:lineRule="auto"/>
        <w:ind w:left="6237" w:firstLine="0"/>
        <w:rPr>
          <w:rFonts w:ascii="Times New Roman" w:hAnsi="Times New Roman" w:cs="Times New Roman"/>
          <w:sz w:val="24"/>
          <w:szCs w:val="24"/>
        </w:rPr>
      </w:pPr>
    </w:p>
    <w:p w14:paraId="6C1DCAAA" w14:textId="77777777" w:rsidR="00AA1731" w:rsidRDefault="00AA1731" w:rsidP="00784993">
      <w:pPr>
        <w:spacing w:line="240" w:lineRule="auto"/>
        <w:ind w:left="6237" w:firstLine="0"/>
        <w:rPr>
          <w:rFonts w:ascii="Times New Roman" w:hAnsi="Times New Roman" w:cs="Times New Roman"/>
          <w:sz w:val="24"/>
          <w:szCs w:val="24"/>
        </w:rPr>
      </w:pPr>
    </w:p>
    <w:p w14:paraId="555229CE" w14:textId="2AFDF7F2" w:rsidR="00784993" w:rsidRDefault="00784993" w:rsidP="00784993">
      <w:pPr>
        <w:spacing w:line="240" w:lineRule="auto"/>
        <w:ind w:left="6237" w:firstLine="0"/>
        <w:rPr>
          <w:rFonts w:ascii="Times New Roman" w:hAnsi="Times New Roman" w:cs="Times New Roman"/>
          <w:sz w:val="24"/>
          <w:szCs w:val="24"/>
        </w:rPr>
      </w:pPr>
      <w:r w:rsidRPr="0004033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14F46F1B" w14:textId="184BD4ED" w:rsidR="00BA47A0" w:rsidRPr="007F698E" w:rsidRDefault="00BA47A0" w:rsidP="00BA47A0">
      <w:pPr>
        <w:spacing w:line="240" w:lineRule="auto"/>
        <w:ind w:left="6237" w:firstLine="0"/>
        <w:rPr>
          <w:rFonts w:ascii="Times New Roman" w:hAnsi="Times New Roman" w:cs="Times New Roman"/>
          <w:sz w:val="24"/>
          <w:szCs w:val="24"/>
        </w:rPr>
      </w:pPr>
      <w:r>
        <w:rPr>
          <w:rFonts w:ascii="Times New Roman" w:hAnsi="Times New Roman" w:cs="Times New Roman"/>
          <w:sz w:val="24"/>
          <w:szCs w:val="24"/>
        </w:rPr>
        <w:t>„</w:t>
      </w:r>
      <w:r w:rsidRPr="007F698E">
        <w:rPr>
          <w:rFonts w:ascii="Times New Roman" w:hAnsi="Times New Roman" w:cs="Times New Roman"/>
          <w:sz w:val="24"/>
          <w:szCs w:val="24"/>
        </w:rPr>
        <w:t xml:space="preserve">Tiekėjų kvalifikacijos </w:t>
      </w:r>
      <w:r>
        <w:rPr>
          <w:rFonts w:ascii="Times New Roman" w:hAnsi="Times New Roman" w:cs="Times New Roman"/>
          <w:sz w:val="24"/>
          <w:szCs w:val="24"/>
        </w:rPr>
        <w:t xml:space="preserve">          </w:t>
      </w:r>
      <w:r w:rsidRPr="007F698E">
        <w:rPr>
          <w:rFonts w:ascii="Times New Roman" w:hAnsi="Times New Roman" w:cs="Times New Roman"/>
          <w:sz w:val="24"/>
          <w:szCs w:val="24"/>
        </w:rPr>
        <w:t xml:space="preserve">reikalavimai ir 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p>
    <w:p w14:paraId="0057125D" w14:textId="77777777" w:rsidR="00BA47A0" w:rsidRPr="007F698E" w:rsidRDefault="00BA47A0" w:rsidP="00BA47A0">
      <w:pPr>
        <w:spacing w:after="240"/>
        <w:rPr>
          <w:rFonts w:cs="Arial"/>
          <w:smallCaps/>
          <w:color w:val="404040"/>
          <w:sz w:val="28"/>
          <w:szCs w:val="28"/>
        </w:rPr>
      </w:pPr>
    </w:p>
    <w:p w14:paraId="27682C10" w14:textId="40A5D773" w:rsidR="00BA47A0" w:rsidRDefault="00BA47A0" w:rsidP="00BA47A0">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 xml:space="preserve">TIEKĖJŲ KVALIFIKACIJOS REIKALAVIMAI IR REIKALAVIMAI LAIKYTIS KOKYBĖS VADYBOS SISTEMOS IR (ARBA) APLINKOS APSAUGOS VADYBOS SISTEMOS </w:t>
      </w:r>
      <w:r w:rsidRPr="007A658D">
        <w:rPr>
          <w:rFonts w:ascii="Times New Roman" w:eastAsia="Times New Roman" w:hAnsi="Times New Roman" w:cs="Times New Roman"/>
          <w:smallCaps/>
          <w:color w:val="404040"/>
          <w:sz w:val="24"/>
          <w:szCs w:val="24"/>
        </w:rPr>
        <w:t>STANDARTŲ</w:t>
      </w:r>
    </w:p>
    <w:p w14:paraId="15A16789" w14:textId="77777777" w:rsidR="007A658D" w:rsidRPr="000F2F6E" w:rsidRDefault="007A658D" w:rsidP="007A658D">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6C0DAD49" w14:textId="77777777" w:rsidR="007A658D" w:rsidRPr="007F698E" w:rsidRDefault="007A658D" w:rsidP="007A658D">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63BDC466" w14:textId="77777777" w:rsidR="007A658D" w:rsidRPr="007F698E" w:rsidRDefault="007A658D" w:rsidP="007A658D">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02247911" w14:textId="77777777" w:rsidR="007A658D" w:rsidRDefault="007A658D" w:rsidP="007A658D">
      <w:pPr>
        <w:tabs>
          <w:tab w:val="left" w:pos="709"/>
        </w:tabs>
        <w:rPr>
          <w:rFonts w:ascii="Arial" w:eastAsia="Times New Roman" w:hAnsi="Arial" w:cs="Arial"/>
          <w:b/>
          <w:i/>
          <w:color w:val="7030A0"/>
        </w:rPr>
      </w:pPr>
    </w:p>
    <w:p w14:paraId="73084C8F" w14:textId="77777777" w:rsidR="00B64437" w:rsidRDefault="00B64437" w:rsidP="00B64437">
      <w:pPr>
        <w:rPr>
          <w:rFonts w:ascii="Arial" w:eastAsia="Times New Roman" w:hAnsi="Arial" w:cs="Arial"/>
        </w:rPr>
      </w:pPr>
    </w:p>
    <w:p w14:paraId="5A6F7074" w14:textId="77777777" w:rsidR="00DE54A6" w:rsidRPr="00DE54A6" w:rsidRDefault="00DE54A6" w:rsidP="00DE54A6">
      <w:pPr>
        <w:rPr>
          <w:rFonts w:ascii="Arial" w:eastAsia="Times New Roman" w:hAnsi="Arial" w:cs="Arial"/>
        </w:rPr>
      </w:pPr>
    </w:p>
    <w:p w14:paraId="4B3855AC" w14:textId="77777777" w:rsidR="00DE54A6" w:rsidRPr="00DE54A6" w:rsidRDefault="00DE54A6" w:rsidP="00DE54A6">
      <w:pPr>
        <w:rPr>
          <w:rFonts w:ascii="Arial" w:eastAsia="Times New Roman" w:hAnsi="Arial" w:cs="Arial"/>
        </w:rPr>
      </w:pPr>
    </w:p>
    <w:p w14:paraId="444A93CE" w14:textId="77777777" w:rsidR="00DE54A6" w:rsidRPr="00DE54A6" w:rsidRDefault="00DE54A6" w:rsidP="00DE54A6">
      <w:pPr>
        <w:rPr>
          <w:rFonts w:ascii="Arial" w:eastAsia="Times New Roman" w:hAnsi="Arial" w:cs="Arial"/>
        </w:rPr>
      </w:pPr>
    </w:p>
    <w:p w14:paraId="53640AE3" w14:textId="77777777" w:rsidR="00DE54A6" w:rsidRPr="00DE54A6" w:rsidRDefault="00DE54A6" w:rsidP="00DE54A6">
      <w:pPr>
        <w:rPr>
          <w:rFonts w:ascii="Arial" w:eastAsia="Times New Roman" w:hAnsi="Arial" w:cs="Arial"/>
        </w:rPr>
      </w:pPr>
    </w:p>
    <w:p w14:paraId="3C1AB556" w14:textId="77777777" w:rsidR="00DE54A6" w:rsidRPr="00DE54A6" w:rsidRDefault="00DE54A6" w:rsidP="00DE54A6">
      <w:pPr>
        <w:rPr>
          <w:rFonts w:ascii="Arial" w:eastAsia="Times New Roman" w:hAnsi="Arial" w:cs="Arial"/>
        </w:rPr>
      </w:pPr>
    </w:p>
    <w:p w14:paraId="35F760FF" w14:textId="77777777" w:rsidR="00DE54A6" w:rsidRPr="00DE54A6" w:rsidRDefault="00DE54A6" w:rsidP="00DE54A6">
      <w:pPr>
        <w:rPr>
          <w:rFonts w:ascii="Arial" w:eastAsia="Times New Roman" w:hAnsi="Arial" w:cs="Arial"/>
        </w:rPr>
      </w:pPr>
    </w:p>
    <w:p w14:paraId="300FA20C" w14:textId="77777777" w:rsidR="00DE54A6" w:rsidRPr="00DE54A6" w:rsidRDefault="00DE54A6" w:rsidP="00DE54A6">
      <w:pPr>
        <w:rPr>
          <w:rFonts w:ascii="Arial" w:eastAsia="Times New Roman" w:hAnsi="Arial" w:cs="Arial"/>
        </w:rPr>
      </w:pPr>
    </w:p>
    <w:p w14:paraId="40BCF845" w14:textId="77777777" w:rsidR="00DE54A6" w:rsidRPr="00DE54A6" w:rsidRDefault="00DE54A6" w:rsidP="00DE54A6">
      <w:pPr>
        <w:rPr>
          <w:rFonts w:ascii="Arial" w:eastAsia="Times New Roman" w:hAnsi="Arial" w:cs="Arial"/>
        </w:rPr>
      </w:pPr>
    </w:p>
    <w:p w14:paraId="4183915A" w14:textId="77777777" w:rsidR="00DE54A6" w:rsidRPr="00DE54A6" w:rsidRDefault="00DE54A6" w:rsidP="00DE54A6">
      <w:pPr>
        <w:rPr>
          <w:rFonts w:ascii="Arial" w:eastAsia="Times New Roman" w:hAnsi="Arial" w:cs="Arial"/>
        </w:rPr>
      </w:pPr>
    </w:p>
    <w:p w14:paraId="1E65E9B8" w14:textId="77777777" w:rsidR="00DE54A6" w:rsidRPr="00DE54A6" w:rsidRDefault="00DE54A6" w:rsidP="00DE54A6">
      <w:pPr>
        <w:rPr>
          <w:rFonts w:ascii="Arial" w:eastAsia="Times New Roman" w:hAnsi="Arial" w:cs="Arial"/>
        </w:rPr>
      </w:pPr>
    </w:p>
    <w:p w14:paraId="677D5F8F" w14:textId="77777777" w:rsidR="00DE54A6" w:rsidRPr="00DE54A6" w:rsidRDefault="00DE54A6" w:rsidP="00DE54A6">
      <w:pPr>
        <w:rPr>
          <w:rFonts w:ascii="Arial" w:eastAsia="Times New Roman" w:hAnsi="Arial" w:cs="Arial"/>
        </w:rPr>
      </w:pPr>
    </w:p>
    <w:p w14:paraId="42700E61" w14:textId="77777777" w:rsidR="00DE54A6" w:rsidRPr="00DE54A6" w:rsidRDefault="00DE54A6" w:rsidP="00DE54A6">
      <w:pPr>
        <w:rPr>
          <w:rFonts w:ascii="Arial" w:eastAsia="Times New Roman" w:hAnsi="Arial" w:cs="Arial"/>
        </w:rPr>
      </w:pPr>
    </w:p>
    <w:p w14:paraId="585F6475" w14:textId="77777777" w:rsidR="00DE54A6" w:rsidRPr="00DE54A6" w:rsidRDefault="00DE54A6" w:rsidP="00DE54A6">
      <w:pPr>
        <w:rPr>
          <w:rFonts w:ascii="Arial" w:eastAsia="Times New Roman" w:hAnsi="Arial" w:cs="Arial"/>
        </w:rPr>
      </w:pPr>
    </w:p>
    <w:p w14:paraId="655D4923" w14:textId="77777777" w:rsidR="00DE54A6" w:rsidRPr="00DE54A6" w:rsidRDefault="00DE54A6" w:rsidP="00DE54A6">
      <w:pPr>
        <w:rPr>
          <w:rFonts w:ascii="Arial" w:eastAsia="Times New Roman" w:hAnsi="Arial" w:cs="Arial"/>
        </w:rPr>
      </w:pPr>
    </w:p>
    <w:p w14:paraId="4497DE32" w14:textId="77777777" w:rsidR="00DE54A6" w:rsidRDefault="00DE54A6" w:rsidP="00DE54A6">
      <w:pPr>
        <w:ind w:firstLine="0"/>
        <w:rPr>
          <w:rFonts w:ascii="Arial" w:eastAsia="Times New Roman" w:hAnsi="Arial" w:cs="Arial"/>
        </w:rPr>
      </w:pPr>
    </w:p>
    <w:p w14:paraId="1A916B74" w14:textId="77777777" w:rsidR="00DE54A6" w:rsidRPr="00DE54A6" w:rsidRDefault="00DE54A6" w:rsidP="00DE54A6">
      <w:pPr>
        <w:rPr>
          <w:rFonts w:ascii="Arial" w:eastAsia="Times New Roman" w:hAnsi="Arial" w:cs="Arial"/>
        </w:rPr>
      </w:pPr>
    </w:p>
    <w:p w14:paraId="7B1406F4" w14:textId="2CB41A12" w:rsidR="00DE54A6" w:rsidRDefault="00DE54A6" w:rsidP="00DE54A6">
      <w:pPr>
        <w:tabs>
          <w:tab w:val="left" w:pos="4445"/>
        </w:tabs>
        <w:rPr>
          <w:rFonts w:ascii="Arial" w:eastAsia="Times New Roman" w:hAnsi="Arial" w:cs="Arial"/>
        </w:rPr>
      </w:pPr>
    </w:p>
    <w:p w14:paraId="03772A76" w14:textId="77777777" w:rsidR="00DE54A6" w:rsidRPr="00DE54A6" w:rsidRDefault="00DE54A6" w:rsidP="00DE54A6">
      <w:pPr>
        <w:rPr>
          <w:rFonts w:ascii="Arial" w:eastAsia="Times New Roman" w:hAnsi="Arial" w:cs="Arial"/>
        </w:rPr>
      </w:pPr>
    </w:p>
    <w:p w14:paraId="0124AB6E" w14:textId="77777777" w:rsidR="00DE54A6" w:rsidRPr="00DE54A6" w:rsidRDefault="00DE54A6" w:rsidP="00DE54A6">
      <w:pPr>
        <w:rPr>
          <w:rFonts w:ascii="Arial" w:eastAsia="Times New Roman" w:hAnsi="Arial" w:cs="Arial"/>
        </w:rPr>
      </w:pPr>
    </w:p>
    <w:p w14:paraId="53DDF156" w14:textId="77777777" w:rsidR="00DE54A6" w:rsidRPr="00DE54A6" w:rsidRDefault="00DE54A6" w:rsidP="00DE54A6">
      <w:pPr>
        <w:rPr>
          <w:rFonts w:ascii="Arial" w:eastAsia="Times New Roman" w:hAnsi="Arial" w:cs="Arial"/>
        </w:rPr>
      </w:pPr>
    </w:p>
    <w:p w14:paraId="4C94EC09" w14:textId="77777777" w:rsidR="00DE54A6" w:rsidRDefault="00DE54A6" w:rsidP="00DE54A6">
      <w:pPr>
        <w:rPr>
          <w:rFonts w:ascii="Arial" w:eastAsia="Times New Roman" w:hAnsi="Arial" w:cs="Arial"/>
        </w:rPr>
      </w:pPr>
    </w:p>
    <w:p w14:paraId="682EE8D5" w14:textId="77777777" w:rsidR="00DE54A6" w:rsidRDefault="00DE54A6" w:rsidP="00DE54A6">
      <w:pPr>
        <w:jc w:val="center"/>
        <w:rPr>
          <w:rFonts w:ascii="Arial" w:eastAsia="Times New Roman" w:hAnsi="Arial" w:cs="Arial"/>
        </w:rPr>
      </w:pPr>
    </w:p>
    <w:p w14:paraId="26FAA046" w14:textId="77777777" w:rsidR="00DE54A6" w:rsidRDefault="00DE54A6" w:rsidP="00DE54A6">
      <w:pPr>
        <w:jc w:val="center"/>
        <w:rPr>
          <w:rFonts w:ascii="Arial" w:eastAsia="Times New Roman" w:hAnsi="Arial" w:cs="Arial"/>
        </w:rPr>
      </w:pPr>
    </w:p>
    <w:p w14:paraId="0BF777D3" w14:textId="77777777" w:rsidR="00DE54A6" w:rsidRDefault="00DE54A6" w:rsidP="00DE54A6">
      <w:pPr>
        <w:jc w:val="center"/>
        <w:rPr>
          <w:rFonts w:ascii="Arial" w:eastAsia="Times New Roman" w:hAnsi="Arial" w:cs="Arial"/>
        </w:rPr>
      </w:pPr>
    </w:p>
    <w:p w14:paraId="158FA2F6" w14:textId="77777777" w:rsidR="00472F98" w:rsidRDefault="00472F98" w:rsidP="00DE54A6">
      <w:pPr>
        <w:jc w:val="center"/>
        <w:rPr>
          <w:rFonts w:ascii="Times New Roman" w:eastAsia="Times New Roman" w:hAnsi="Times New Roman" w:cs="Times New Roman"/>
          <w:b/>
          <w:bCs/>
          <w:sz w:val="24"/>
          <w:szCs w:val="24"/>
        </w:rPr>
      </w:pPr>
    </w:p>
    <w:p w14:paraId="37455CAF" w14:textId="5993C8EA" w:rsidR="00DE54A6" w:rsidRDefault="00472F98" w:rsidP="00DE54A6">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Tiekėjų kvalifikacijos reikalavimai</w:t>
      </w:r>
    </w:p>
    <w:tbl>
      <w:tblPr>
        <w:tblStyle w:val="TableGrid31"/>
        <w:tblpPr w:leftFromText="180" w:rightFromText="180" w:vertAnchor="page" w:horzAnchor="margin" w:tblpY="3113"/>
        <w:tblW w:w="4999" w:type="pct"/>
        <w:tblLayout w:type="fixed"/>
        <w:tblLook w:val="04A0" w:firstRow="1" w:lastRow="0" w:firstColumn="1" w:lastColumn="0" w:noHBand="0" w:noVBand="1"/>
      </w:tblPr>
      <w:tblGrid>
        <w:gridCol w:w="705"/>
        <w:gridCol w:w="3146"/>
        <w:gridCol w:w="2949"/>
        <w:gridCol w:w="2826"/>
      </w:tblGrid>
      <w:tr w:rsidR="00472F98" w:rsidRPr="009D25E3" w14:paraId="65536765" w14:textId="77777777" w:rsidTr="00472F98">
        <w:trPr>
          <w:cantSplit/>
          <w:tblHeader/>
        </w:trPr>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A10CCF6" w14:textId="77777777" w:rsidR="00472F98" w:rsidRPr="009D25E3" w:rsidRDefault="00472F98" w:rsidP="00472F98">
            <w:pPr>
              <w:spacing w:before="60" w:after="60" w:line="256" w:lineRule="auto"/>
              <w:ind w:firstLine="22"/>
              <w:jc w:val="center"/>
              <w:rPr>
                <w:rFonts w:cs="Calibri"/>
                <w:b/>
                <w:bCs/>
                <w:sz w:val="24"/>
                <w:szCs w:val="24"/>
              </w:rPr>
            </w:pPr>
            <w:r>
              <w:rPr>
                <w:rFonts w:cs="Calibri"/>
                <w:b/>
                <w:bCs/>
                <w:sz w:val="24"/>
                <w:szCs w:val="24"/>
              </w:rPr>
              <w:t>E</w:t>
            </w:r>
            <w:r w:rsidRPr="009D25E3">
              <w:rPr>
                <w:rFonts w:cs="Calibri"/>
                <w:b/>
                <w:bCs/>
                <w:sz w:val="24"/>
                <w:szCs w:val="24"/>
              </w:rPr>
              <w:t>il. Nr.</w:t>
            </w:r>
          </w:p>
        </w:tc>
        <w:tc>
          <w:tcPr>
            <w:tcW w:w="16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193C486" w14:textId="77777777" w:rsidR="00472F98" w:rsidRPr="009D25E3" w:rsidRDefault="00472F98" w:rsidP="00472F98">
            <w:pPr>
              <w:spacing w:before="60" w:after="60" w:line="256" w:lineRule="auto"/>
              <w:ind w:firstLine="0"/>
              <w:rPr>
                <w:rFonts w:cs="Arial"/>
                <w:b/>
                <w:bCs/>
                <w:sz w:val="24"/>
                <w:szCs w:val="24"/>
              </w:rPr>
            </w:pPr>
            <w:r w:rsidRPr="009D25E3">
              <w:rPr>
                <w:rFonts w:cs="Arial"/>
                <w:b/>
                <w:bCs/>
                <w:color w:val="000000"/>
                <w:sz w:val="24"/>
                <w:szCs w:val="24"/>
              </w:rPr>
              <w:t xml:space="preserve">Kvalifikacijos  reikalavimas </w:t>
            </w:r>
          </w:p>
        </w:tc>
        <w:tc>
          <w:tcPr>
            <w:tcW w:w="153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CE70347" w14:textId="77777777" w:rsidR="00472F98" w:rsidRPr="009D25E3" w:rsidRDefault="00472F98" w:rsidP="00472F98">
            <w:pPr>
              <w:autoSpaceDE w:val="0"/>
              <w:autoSpaceDN w:val="0"/>
              <w:adjustRightInd w:val="0"/>
              <w:ind w:firstLine="0"/>
              <w:rPr>
                <w:rFonts w:cs="Calibri"/>
                <w:b/>
                <w:bCs/>
                <w:color w:val="000000"/>
                <w:sz w:val="24"/>
                <w:szCs w:val="24"/>
              </w:rPr>
            </w:pPr>
            <w:r w:rsidRPr="009D25E3">
              <w:rPr>
                <w:rFonts w:cs="Calibri"/>
                <w:b/>
                <w:bCs/>
                <w:color w:val="000000"/>
                <w:sz w:val="24"/>
                <w:szCs w:val="24"/>
              </w:rPr>
              <w:t>Atitiktį reikalavimui įrodantys  dokumentai</w:t>
            </w:r>
          </w:p>
        </w:tc>
        <w:tc>
          <w:tcPr>
            <w:tcW w:w="14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5756FEB" w14:textId="77777777" w:rsidR="00472F98" w:rsidRPr="009D25E3" w:rsidRDefault="00472F98" w:rsidP="00472F98">
            <w:pPr>
              <w:autoSpaceDE w:val="0"/>
              <w:autoSpaceDN w:val="0"/>
              <w:adjustRightInd w:val="0"/>
              <w:ind w:firstLine="0"/>
              <w:rPr>
                <w:rFonts w:cs="Calibri"/>
                <w:b/>
                <w:bCs/>
                <w:color w:val="000000"/>
                <w:sz w:val="24"/>
                <w:szCs w:val="24"/>
              </w:rPr>
            </w:pPr>
            <w:r w:rsidRPr="009D25E3">
              <w:rPr>
                <w:rFonts w:cs="Calibri"/>
                <w:b/>
                <w:bCs/>
                <w:color w:val="000000"/>
                <w:sz w:val="24"/>
                <w:szCs w:val="24"/>
              </w:rPr>
              <w:t>Subjektas, kuris turi atitikti reikalavimą</w:t>
            </w:r>
          </w:p>
        </w:tc>
      </w:tr>
      <w:tr w:rsidR="00472F98" w:rsidRPr="009D25E3" w14:paraId="2CA27C54" w14:textId="77777777" w:rsidTr="00472F98">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267C1" w14:textId="77777777" w:rsidR="00472F98" w:rsidRPr="009D25E3" w:rsidRDefault="00472F98" w:rsidP="00472F98">
            <w:pPr>
              <w:numPr>
                <w:ilvl w:val="0"/>
                <w:numId w:val="18"/>
              </w:numPr>
              <w:spacing w:before="60" w:after="60" w:line="257" w:lineRule="auto"/>
              <w:ind w:left="357" w:hanging="357"/>
              <w:contextualSpacing/>
              <w:jc w:val="left"/>
              <w:rPr>
                <w:rFonts w:cs="Calibri"/>
                <w:sz w:val="24"/>
                <w:szCs w:val="24"/>
              </w:rPr>
            </w:pPr>
          </w:p>
        </w:tc>
        <w:tc>
          <w:tcPr>
            <w:tcW w:w="463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33DB1" w14:textId="77777777" w:rsidR="00472F98" w:rsidRPr="009D25E3" w:rsidRDefault="00472F98" w:rsidP="00472F98">
            <w:pPr>
              <w:autoSpaceDE w:val="0"/>
              <w:autoSpaceDN w:val="0"/>
              <w:adjustRightInd w:val="0"/>
              <w:ind w:firstLine="0"/>
              <w:rPr>
                <w:rFonts w:cs="Calibri"/>
                <w:b/>
                <w:bCs/>
                <w:color w:val="000000"/>
                <w:sz w:val="24"/>
                <w:szCs w:val="24"/>
              </w:rPr>
            </w:pPr>
            <w:r w:rsidRPr="009D25E3">
              <w:rPr>
                <w:rFonts w:cs="Calibri"/>
                <w:b/>
                <w:bCs/>
                <w:color w:val="000000"/>
                <w:sz w:val="24"/>
                <w:szCs w:val="24"/>
              </w:rPr>
              <w:t>Teisė verstis veikla</w:t>
            </w:r>
          </w:p>
        </w:tc>
      </w:tr>
      <w:tr w:rsidR="00472F98" w:rsidRPr="009D25E3" w14:paraId="6BD2BF06" w14:textId="77777777" w:rsidTr="00472F98">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871DD" w14:textId="77777777" w:rsidR="00472F98" w:rsidRPr="009D25E3" w:rsidRDefault="00472F98" w:rsidP="00472F98">
            <w:pPr>
              <w:spacing w:before="60" w:after="60" w:line="257" w:lineRule="auto"/>
              <w:ind w:firstLine="0"/>
              <w:contextualSpacing/>
              <w:rPr>
                <w:rFonts w:cs="Calibri"/>
                <w:sz w:val="24"/>
                <w:szCs w:val="24"/>
              </w:rPr>
            </w:pPr>
            <w:r w:rsidRPr="009D25E3">
              <w:rPr>
                <w:rFonts w:cs="Calibri"/>
                <w:sz w:val="24"/>
                <w:szCs w:val="24"/>
              </w:rPr>
              <w:t>1.1</w:t>
            </w:r>
            <w:r>
              <w:rPr>
                <w:rFonts w:cs="Calibri"/>
                <w:sz w:val="24"/>
                <w:szCs w:val="24"/>
              </w:rPr>
              <w:t>.</w:t>
            </w:r>
          </w:p>
        </w:tc>
        <w:tc>
          <w:tcPr>
            <w:tcW w:w="1634" w:type="pct"/>
            <w:tcBorders>
              <w:top w:val="single" w:sz="4" w:space="0" w:color="000000" w:themeColor="text1"/>
              <w:left w:val="single" w:sz="4" w:space="0" w:color="000000" w:themeColor="text1"/>
              <w:bottom w:val="single" w:sz="4" w:space="0" w:color="000000" w:themeColor="text1"/>
              <w:right w:val="single" w:sz="4" w:space="0" w:color="auto"/>
            </w:tcBorders>
          </w:tcPr>
          <w:p w14:paraId="3D8512D6" w14:textId="77777777" w:rsidR="00472F98" w:rsidRPr="009D25E3" w:rsidRDefault="00472F98" w:rsidP="00472F98">
            <w:pPr>
              <w:spacing w:line="276" w:lineRule="auto"/>
              <w:ind w:firstLine="0"/>
              <w:rPr>
                <w:rFonts w:eastAsia="Batang"/>
                <w:sz w:val="24"/>
                <w:szCs w:val="24"/>
                <w:lang w:eastAsia="en-US"/>
              </w:rPr>
            </w:pPr>
            <w:r w:rsidRPr="009D25E3">
              <w:rPr>
                <w:rFonts w:eastAsia="Batang"/>
                <w:sz w:val="24"/>
                <w:szCs w:val="24"/>
                <w:lang w:eastAsia="en-US"/>
              </w:rPr>
              <w:t>Kontroliniai laboratoriniai tyrimai ir bandymai turi būti atliekami nepriklausomoje* ir Nacionalinio akreditacijos biuro akredituotoje laboratorijoje, ir turi atitikti LST EN ISO IEC 17025 arba lygiaverčių standartų reikalavimus.</w:t>
            </w:r>
          </w:p>
          <w:p w14:paraId="353076C8" w14:textId="77777777" w:rsidR="00472F98" w:rsidRPr="009D25E3" w:rsidRDefault="00472F98" w:rsidP="00472F98">
            <w:pPr>
              <w:rPr>
                <w:i/>
                <w:iCs/>
                <w:sz w:val="24"/>
                <w:szCs w:val="24"/>
              </w:rPr>
            </w:pPr>
            <w:r w:rsidRPr="009D25E3">
              <w:rPr>
                <w:rFonts w:eastAsia="Batang"/>
                <w:i/>
                <w:sz w:val="24"/>
                <w:szCs w:val="24"/>
                <w:lang w:eastAsia="en-US"/>
              </w:rPr>
              <w:t>*Nepriklausoma – tai laboratorija, kuri nėra statybos/remonto ir/ar statybinių medžiagų/gaminių gamybos (tiekėjo) įmonės dalis, struktūrinis padalinys ar filialas, nei vienai statybos/remonto ir/ar statybinių medžiagų/gaminių gamybos (tiekėjo) įmonei ar jų akcininkams nepriklauso daugiau kaip 10% laboratorijos akcijų ir (arba) kapitalo dalių, taip pat laboratorijai ir/ar jos akcininkams nepriklauso daugiau kaip 10% statybos/remonto ir/ar statybinių medžiagų gamybos (tiekėjo) įmonių akcijų ir (arba) kapitalo dalių.</w:t>
            </w:r>
          </w:p>
          <w:p w14:paraId="1F49A4BC" w14:textId="77777777" w:rsidR="00472F98" w:rsidRPr="009D25E3" w:rsidRDefault="00472F98" w:rsidP="00472F98">
            <w:pPr>
              <w:autoSpaceDE w:val="0"/>
              <w:autoSpaceDN w:val="0"/>
              <w:adjustRightInd w:val="0"/>
              <w:ind w:firstLine="0"/>
              <w:rPr>
                <w:rFonts w:cs="Calibri"/>
                <w:sz w:val="24"/>
                <w:szCs w:val="24"/>
              </w:rPr>
            </w:pPr>
          </w:p>
        </w:tc>
        <w:tc>
          <w:tcPr>
            <w:tcW w:w="1532" w:type="pct"/>
            <w:tcBorders>
              <w:top w:val="single" w:sz="4" w:space="0" w:color="000000" w:themeColor="text1"/>
              <w:left w:val="single" w:sz="4" w:space="0" w:color="auto"/>
              <w:bottom w:val="single" w:sz="4" w:space="0" w:color="000000" w:themeColor="text1"/>
              <w:right w:val="single" w:sz="4" w:space="0" w:color="000000" w:themeColor="text1"/>
            </w:tcBorders>
          </w:tcPr>
          <w:p w14:paraId="67417E1C" w14:textId="77777777" w:rsidR="00472F98" w:rsidRDefault="00472F98" w:rsidP="00472F98">
            <w:pPr>
              <w:pStyle w:val="Betarp"/>
              <w:rPr>
                <w:rFonts w:eastAsia="Batang"/>
                <w:sz w:val="24"/>
                <w:szCs w:val="24"/>
                <w:lang w:eastAsia="en-US"/>
              </w:rPr>
            </w:pPr>
            <w:r w:rsidRPr="009D25E3">
              <w:rPr>
                <w:rFonts w:eastAsia="Batang"/>
                <w:sz w:val="24"/>
                <w:szCs w:val="24"/>
                <w:lang w:eastAsia="en-US"/>
              </w:rPr>
              <w:t xml:space="preserve">Su pasiūlymu </w:t>
            </w:r>
            <w:r>
              <w:rPr>
                <w:rFonts w:eastAsia="Batang"/>
                <w:sz w:val="24"/>
                <w:szCs w:val="24"/>
                <w:lang w:eastAsia="en-US"/>
              </w:rPr>
              <w:t>teikiama Pirkimo dokumentuose nustatytų kvalifikacinių reikalavimų atitikties deklaracija (9 priedas). Perkančiajai organizacijai išrinkus galimą laimėtoją, tik jo yra prašomi dokumentai, patvirtinantys atitikimą reikalavimams.</w:t>
            </w:r>
          </w:p>
          <w:p w14:paraId="568FF2C1" w14:textId="77777777" w:rsidR="00472F98" w:rsidRPr="009D25E3" w:rsidRDefault="00472F98" w:rsidP="00472F98">
            <w:pPr>
              <w:pStyle w:val="Betarp"/>
              <w:rPr>
                <w:i/>
                <w:iCs/>
                <w:color w:val="000000"/>
                <w:sz w:val="24"/>
                <w:szCs w:val="24"/>
                <w:lang w:bidi="hi-IN"/>
              </w:rPr>
            </w:pPr>
          </w:p>
          <w:p w14:paraId="6B60B63E" w14:textId="77777777" w:rsidR="00472F98" w:rsidRPr="009D25E3" w:rsidRDefault="00472F98" w:rsidP="00472F98">
            <w:pPr>
              <w:pStyle w:val="Betarp"/>
              <w:rPr>
                <w:color w:val="000000"/>
                <w:sz w:val="24"/>
                <w:szCs w:val="24"/>
                <w:lang w:bidi="hi-IN"/>
              </w:rPr>
            </w:pPr>
            <w:r w:rsidRPr="009D25E3">
              <w:rPr>
                <w:color w:val="000000"/>
                <w:sz w:val="24"/>
                <w:szCs w:val="24"/>
                <w:lang w:bidi="hi-IN"/>
              </w:rPr>
              <w:t xml:space="preserve">Pateikiama: </w:t>
            </w:r>
            <w:r w:rsidRPr="00C7270F">
              <w:rPr>
                <w:color w:val="000000"/>
                <w:sz w:val="24"/>
                <w:szCs w:val="24"/>
                <w:lang w:bidi="hi-IN"/>
              </w:rPr>
              <w:t xml:space="preserve"> Tiekėjo laboratorijos akreditavimo pažymėjimas su priedais, nurodančiais akreditavimo sritį.</w:t>
            </w:r>
          </w:p>
          <w:p w14:paraId="783C6A72" w14:textId="77777777" w:rsidR="00472F98" w:rsidRPr="009D25E3" w:rsidRDefault="00472F98" w:rsidP="00472F98">
            <w:pPr>
              <w:pStyle w:val="Betarp"/>
              <w:rPr>
                <w:color w:val="000000"/>
                <w:sz w:val="24"/>
                <w:szCs w:val="24"/>
                <w:lang w:bidi="hi-IN"/>
              </w:rPr>
            </w:pPr>
            <w:r w:rsidRPr="009D25E3">
              <w:rPr>
                <w:color w:val="000000"/>
                <w:sz w:val="24"/>
                <w:szCs w:val="24"/>
                <w:lang w:bidi="hi-IN"/>
              </w:rPr>
              <w:t>Perkančioji organizacija pasilieka teisę prašyti tiekėjo pateikti pažymų ar kitų su pasiūlymu teikiamų dokumentų originalus.</w:t>
            </w:r>
          </w:p>
          <w:p w14:paraId="40CC966B" w14:textId="77777777" w:rsidR="00472F98" w:rsidRPr="009D25E3" w:rsidRDefault="00472F98" w:rsidP="00472F98">
            <w:pPr>
              <w:pStyle w:val="Betarp"/>
              <w:rPr>
                <w:b/>
                <w:bCs/>
                <w:i/>
                <w:iCs/>
                <w:color w:val="000000"/>
                <w:sz w:val="24"/>
                <w:szCs w:val="24"/>
                <w:lang w:bidi="hi-IN"/>
              </w:rPr>
            </w:pPr>
            <w:r w:rsidRPr="009D25E3">
              <w:rPr>
                <w:b/>
                <w:bCs/>
                <w:i/>
                <w:iCs/>
                <w:color w:val="000000"/>
                <w:sz w:val="24"/>
                <w:szCs w:val="24"/>
                <w:lang w:bidi="hi-IN"/>
              </w:rPr>
              <w:t>Pateikiamas (-i) skenuotas (-i) dokumentas (-ai) elektroninėmis priemonėmis.</w:t>
            </w:r>
          </w:p>
          <w:p w14:paraId="03B35C38" w14:textId="77777777" w:rsidR="00472F98" w:rsidRPr="009D25E3" w:rsidRDefault="00472F98" w:rsidP="00472F98">
            <w:pPr>
              <w:rPr>
                <w:sz w:val="24"/>
                <w:szCs w:val="24"/>
              </w:rPr>
            </w:pPr>
            <w:r w:rsidRPr="009D25E3">
              <w:rPr>
                <w:color w:val="000000"/>
                <w:sz w:val="24"/>
                <w:szCs w:val="24"/>
                <w:lang w:bidi="hi-IN"/>
              </w:rPr>
              <w:t xml:space="preserve">Perkančioji organizacija tikrina duomenis pati nacionalinėje duomenų bazėje  arba </w:t>
            </w:r>
            <w:r w:rsidRPr="009D25E3">
              <w:rPr>
                <w:i/>
                <w:iCs/>
                <w:color w:val="000000"/>
                <w:sz w:val="24"/>
                <w:szCs w:val="24"/>
                <w:u w:val="single"/>
                <w:lang w:bidi="hi-IN"/>
              </w:rPr>
              <w:t>prašys</w:t>
            </w:r>
            <w:r w:rsidRPr="009D25E3">
              <w:rPr>
                <w:color w:val="000000"/>
                <w:sz w:val="24"/>
                <w:szCs w:val="24"/>
                <w:u w:val="single"/>
                <w:lang w:bidi="hi-IN"/>
              </w:rPr>
              <w:t xml:space="preserve"> p</w:t>
            </w:r>
            <w:r w:rsidRPr="009D25E3">
              <w:rPr>
                <w:i/>
                <w:iCs/>
                <w:color w:val="000000"/>
                <w:sz w:val="24"/>
                <w:szCs w:val="24"/>
                <w:u w:val="single"/>
                <w:lang w:bidi="hi-IN"/>
              </w:rPr>
              <w:t xml:space="preserve">ateikti skaitmeninę dokumento kopiją arba nuorodas į nacionalines duomenų bazes bet kurioje valstybės narėje, prie kurių Perkančioji organizacija turės galimybę tiesiogiai ir neatlygintinai prisijungti ir susipažinti su </w:t>
            </w:r>
            <w:r w:rsidRPr="009D25E3">
              <w:rPr>
                <w:i/>
                <w:iCs/>
                <w:color w:val="000000"/>
                <w:sz w:val="24"/>
                <w:szCs w:val="24"/>
                <w:u w:val="single"/>
                <w:lang w:bidi="hi-IN"/>
              </w:rPr>
              <w:lastRenderedPageBreak/>
              <w:t>reikalaujamais dokumentais ir (ar) informacija.</w:t>
            </w:r>
          </w:p>
          <w:p w14:paraId="12E57F8D" w14:textId="77777777" w:rsidR="00472F98" w:rsidRPr="009D25E3" w:rsidRDefault="00472F98" w:rsidP="00472F98">
            <w:pPr>
              <w:autoSpaceDE w:val="0"/>
              <w:autoSpaceDN w:val="0"/>
              <w:adjustRightInd w:val="0"/>
              <w:ind w:firstLine="31"/>
              <w:rPr>
                <w:rFonts w:cs="Calibri"/>
                <w:b/>
                <w:i/>
                <w:color w:val="000000"/>
                <w:sz w:val="24"/>
                <w:szCs w:val="24"/>
              </w:rPr>
            </w:pPr>
          </w:p>
        </w:tc>
        <w:tc>
          <w:tcPr>
            <w:tcW w:w="1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B0856" w14:textId="77777777" w:rsidR="00472F98" w:rsidRPr="009D25E3" w:rsidRDefault="00472F98" w:rsidP="00472F98">
            <w:pPr>
              <w:autoSpaceDE w:val="0"/>
              <w:autoSpaceDN w:val="0"/>
              <w:adjustRightInd w:val="0"/>
              <w:ind w:firstLine="0"/>
              <w:rPr>
                <w:rFonts w:cs="Calibri"/>
                <w:iCs/>
                <w:color w:val="000000"/>
                <w:sz w:val="24"/>
                <w:szCs w:val="24"/>
              </w:rPr>
            </w:pPr>
            <w:r w:rsidRPr="009D25E3">
              <w:rPr>
                <w:rFonts w:cs="Calibri"/>
                <w:color w:val="000000"/>
                <w:sz w:val="24"/>
                <w:szCs w:val="24"/>
              </w:rPr>
              <w:lastRenderedPageBreak/>
              <w:t>1. Reikalavimai ūkio subjektų grupės nariams, jeigu jie teikia bendrą pasiūlymą:</w:t>
            </w:r>
            <w:r w:rsidRPr="009D25E3">
              <w:rPr>
                <w:rFonts w:cs="Calibri"/>
                <w:b/>
                <w:color w:val="000000"/>
                <w:sz w:val="24"/>
                <w:szCs w:val="24"/>
              </w:rPr>
              <w:t xml:space="preserve"> </w:t>
            </w:r>
            <w:r w:rsidRPr="009D25E3">
              <w:rPr>
                <w:rFonts w:cs="Calibri"/>
                <w:iCs/>
                <w:color w:val="000000"/>
                <w:sz w:val="24"/>
                <w:szCs w:val="24"/>
              </w:rPr>
              <w:t>turi atitikti kiekvienas ūkio subjektų grupės narys (-</w:t>
            </w:r>
            <w:proofErr w:type="spellStart"/>
            <w:r w:rsidRPr="009D25E3">
              <w:rPr>
                <w:rFonts w:cs="Calibri"/>
                <w:iCs/>
                <w:color w:val="000000"/>
                <w:sz w:val="24"/>
                <w:szCs w:val="24"/>
              </w:rPr>
              <w:t>iai</w:t>
            </w:r>
            <w:proofErr w:type="spellEnd"/>
            <w:r w:rsidRPr="009D25E3">
              <w:rPr>
                <w:rFonts w:cs="Calibri"/>
                <w:iCs/>
                <w:color w:val="000000"/>
                <w:sz w:val="24"/>
                <w:szCs w:val="24"/>
              </w:rPr>
              <w:t>), pagal jų prisiimamus įsipareigojimus pirkimo sutarčiai vykdyti;</w:t>
            </w:r>
          </w:p>
          <w:p w14:paraId="045B82FE" w14:textId="77777777" w:rsidR="00472F98" w:rsidRPr="009D25E3" w:rsidRDefault="00472F98" w:rsidP="00472F98">
            <w:pPr>
              <w:autoSpaceDE w:val="0"/>
              <w:autoSpaceDN w:val="0"/>
              <w:adjustRightInd w:val="0"/>
              <w:rPr>
                <w:rFonts w:cs="Calibri"/>
                <w:iCs/>
                <w:color w:val="000000"/>
                <w:sz w:val="24"/>
                <w:szCs w:val="24"/>
              </w:rPr>
            </w:pPr>
          </w:p>
          <w:p w14:paraId="45BD0325" w14:textId="77777777" w:rsidR="00472F98" w:rsidRPr="009D25E3" w:rsidRDefault="00472F98" w:rsidP="00472F98">
            <w:pPr>
              <w:autoSpaceDE w:val="0"/>
              <w:autoSpaceDN w:val="0"/>
              <w:adjustRightInd w:val="0"/>
              <w:ind w:firstLine="0"/>
              <w:rPr>
                <w:rFonts w:cs="Calibri"/>
                <w:color w:val="000000"/>
                <w:sz w:val="24"/>
                <w:szCs w:val="24"/>
              </w:rPr>
            </w:pPr>
            <w:r w:rsidRPr="009D25E3">
              <w:rPr>
                <w:rFonts w:cs="Calibri"/>
                <w:color w:val="000000"/>
                <w:sz w:val="24"/>
                <w:szCs w:val="24"/>
              </w:rPr>
              <w:t>2. Reikalavimai kitiems ūkio subjektams, kurių pajėgumais ketina remtis tiekėjas:</w:t>
            </w:r>
            <w:r w:rsidRPr="009D25E3">
              <w:rPr>
                <w:rFonts w:cs="Calibri"/>
                <w:b/>
                <w:color w:val="000000"/>
                <w:sz w:val="24"/>
                <w:szCs w:val="24"/>
              </w:rPr>
              <w:t xml:space="preserve"> </w:t>
            </w:r>
            <w:r w:rsidRPr="009D25E3">
              <w:rPr>
                <w:rFonts w:cs="Calibri"/>
                <w:color w:val="000000"/>
                <w:sz w:val="24"/>
                <w:szCs w:val="24"/>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14:paraId="7F2E771B" w14:textId="77777777" w:rsidR="00472F98" w:rsidRPr="009D25E3" w:rsidRDefault="00472F98" w:rsidP="00472F98">
            <w:pPr>
              <w:autoSpaceDE w:val="0"/>
              <w:autoSpaceDN w:val="0"/>
              <w:adjustRightInd w:val="0"/>
              <w:ind w:firstLine="0"/>
              <w:rPr>
                <w:rFonts w:cs="Calibri"/>
                <w:color w:val="000000"/>
                <w:sz w:val="24"/>
                <w:szCs w:val="24"/>
              </w:rPr>
            </w:pPr>
          </w:p>
          <w:p w14:paraId="349C50C1" w14:textId="77777777" w:rsidR="00472F98" w:rsidRPr="009D25E3" w:rsidRDefault="00472F98" w:rsidP="00472F98">
            <w:pPr>
              <w:autoSpaceDE w:val="0"/>
              <w:autoSpaceDN w:val="0"/>
              <w:adjustRightInd w:val="0"/>
              <w:ind w:firstLine="0"/>
              <w:rPr>
                <w:rFonts w:cs="Calibri"/>
                <w:color w:val="000000"/>
                <w:sz w:val="24"/>
                <w:szCs w:val="24"/>
              </w:rPr>
            </w:pPr>
            <w:r w:rsidRPr="009D25E3">
              <w:rPr>
                <w:rFonts w:cs="Calibri"/>
                <w:iCs/>
                <w:color w:val="000000"/>
                <w:sz w:val="24"/>
                <w:szCs w:val="24"/>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9D25E3">
              <w:rPr>
                <w:rFonts w:cs="Calibri"/>
                <w:color w:val="000000"/>
                <w:sz w:val="24"/>
                <w:szCs w:val="24"/>
              </w:rPr>
              <w:t xml:space="preserve">privalo įsipareigoti, kad pirkimo sutartį vykdys tik </w:t>
            </w:r>
            <w:r w:rsidRPr="009D25E3">
              <w:rPr>
                <w:rFonts w:cs="Calibri"/>
                <w:color w:val="000000"/>
                <w:sz w:val="24"/>
                <w:szCs w:val="24"/>
              </w:rPr>
              <w:lastRenderedPageBreak/>
              <w:t>tokią teisę turintys asmenys ir pirkimo vykdytojui pareikalavus, tiekėjas turės pateikti dokumentus, įrodančius subtiekėjo teisę verstis atitinkama veikla, kuriai jis pasitelkiamas.</w:t>
            </w:r>
          </w:p>
        </w:tc>
      </w:tr>
    </w:tbl>
    <w:p w14:paraId="6FA73AD9" w14:textId="7D0553DE" w:rsidR="00DE54A6" w:rsidRPr="00DE54A6" w:rsidRDefault="00DE54A6" w:rsidP="00DE54A6">
      <w:pPr>
        <w:jc w:val="center"/>
        <w:rPr>
          <w:rFonts w:ascii="Times New Roman" w:eastAsia="Times New Roman" w:hAnsi="Times New Roman" w:cs="Times New Roman"/>
          <w:b/>
          <w:bCs/>
          <w:sz w:val="24"/>
          <w:szCs w:val="24"/>
        </w:rPr>
      </w:pPr>
    </w:p>
    <w:p w14:paraId="1C173A1E" w14:textId="77777777" w:rsidR="00BA47A0" w:rsidRDefault="00BA47A0" w:rsidP="00714937">
      <w:pPr>
        <w:shd w:val="clear" w:color="auto" w:fill="FFFFFF"/>
        <w:suppressAutoHyphens/>
        <w:jc w:val="center"/>
        <w:rPr>
          <w:b/>
          <w:sz w:val="20"/>
        </w:rPr>
      </w:pPr>
    </w:p>
    <w:p w14:paraId="3A005B0F" w14:textId="77777777" w:rsidR="007A658D" w:rsidRPr="000F2F6E" w:rsidRDefault="007A658D" w:rsidP="007A658D">
      <w:pPr>
        <w:numPr>
          <w:ilvl w:val="0"/>
          <w:numId w:val="19"/>
        </w:numPr>
        <w:shd w:val="clear" w:color="auto" w:fill="FFFFFF"/>
        <w:tabs>
          <w:tab w:val="num" w:pos="360"/>
        </w:tabs>
        <w:spacing w:after="100" w:afterAutospacing="1" w:line="276" w:lineRule="auto"/>
        <w:ind w:left="360"/>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06838937" w14:textId="0A847A2F" w:rsidR="00714937" w:rsidRPr="007A658D" w:rsidRDefault="007A658D" w:rsidP="007A658D">
      <w:pPr>
        <w:numPr>
          <w:ilvl w:val="0"/>
          <w:numId w:val="19"/>
        </w:numPr>
        <w:shd w:val="clear" w:color="auto" w:fill="FFFFFF"/>
        <w:tabs>
          <w:tab w:val="num" w:pos="360"/>
        </w:tabs>
        <w:suppressAutoHyphens/>
        <w:spacing w:after="100" w:afterAutospacing="1" w:line="276" w:lineRule="auto"/>
        <w:ind w:left="360"/>
        <w:rPr>
          <w:rFonts w:ascii="Times New Roman" w:hAnsi="Times New Roman" w:cs="Times New Roman"/>
          <w:b/>
          <w:sz w:val="24"/>
          <w:szCs w:val="24"/>
        </w:rPr>
      </w:pPr>
      <w:r w:rsidRPr="007A658D">
        <w:rPr>
          <w:rFonts w:ascii="Times New Roman" w:eastAsia="Calibri" w:hAnsi="Times New Roman" w:cs="Times New Roman"/>
          <w:i/>
          <w:iCs/>
          <w:color w:val="000000"/>
          <w:sz w:val="24"/>
          <w:szCs w:val="24"/>
          <w:lang w:eastAsia="en-US"/>
        </w:rPr>
        <w:t>Perkančioji organizacija nereikalauja pateikti dokumento (-ų), jeigu su šiuo (-iais) dokumentu (-ais)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p>
    <w:p w14:paraId="5F16F854" w14:textId="357B5AFA" w:rsidR="007A658D" w:rsidRPr="007A658D" w:rsidRDefault="007A658D" w:rsidP="007A658D">
      <w:pPr>
        <w:tabs>
          <w:tab w:val="left" w:pos="720"/>
        </w:tabs>
        <w:spacing w:line="240" w:lineRule="auto"/>
        <w:ind w:left="360" w:hanging="360"/>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7A658D">
        <w:rPr>
          <w:rFonts w:ascii="Times New Roman" w:eastAsia="Calibri" w:hAnsi="Times New Roman" w:cs="Times New Roman"/>
          <w:sz w:val="24"/>
          <w:szCs w:val="24"/>
        </w:rPr>
        <w:t xml:space="preserve">Tiekėjams nekeliami reikalavimai dėl aplinkos apsaugos vadybos sistemos standartų. </w:t>
      </w:r>
    </w:p>
    <w:p w14:paraId="1C1ABCF1" w14:textId="30B229BA" w:rsidR="00907DB6" w:rsidRPr="007A658D" w:rsidRDefault="00907DB6" w:rsidP="00714937">
      <w:pPr>
        <w:shd w:val="clear" w:color="auto" w:fill="FFFFFF"/>
        <w:suppressAutoHyphens/>
        <w:jc w:val="center"/>
        <w:rPr>
          <w:rFonts w:ascii="Times New Roman" w:hAnsi="Times New Roman" w:cs="Times New Roman"/>
          <w:b/>
          <w:sz w:val="24"/>
          <w:szCs w:val="24"/>
        </w:rPr>
      </w:pPr>
    </w:p>
    <w:p w14:paraId="3DF793FF" w14:textId="31E0CF78" w:rsidR="00907DB6" w:rsidRPr="007A658D" w:rsidRDefault="00907DB6" w:rsidP="00714937">
      <w:pPr>
        <w:shd w:val="clear" w:color="auto" w:fill="FFFFFF"/>
        <w:suppressAutoHyphens/>
        <w:jc w:val="center"/>
        <w:rPr>
          <w:rFonts w:ascii="Times New Roman" w:hAnsi="Times New Roman" w:cs="Times New Roman"/>
          <w:b/>
          <w:sz w:val="24"/>
          <w:szCs w:val="24"/>
        </w:rPr>
      </w:pPr>
    </w:p>
    <w:p w14:paraId="1883F122" w14:textId="1D1FAEB6" w:rsidR="00907DB6" w:rsidRPr="007A658D" w:rsidRDefault="00907DB6" w:rsidP="00714937">
      <w:pPr>
        <w:shd w:val="clear" w:color="auto" w:fill="FFFFFF"/>
        <w:suppressAutoHyphens/>
        <w:jc w:val="center"/>
        <w:rPr>
          <w:rFonts w:ascii="Times New Roman" w:hAnsi="Times New Roman" w:cs="Times New Roman"/>
          <w:b/>
          <w:sz w:val="24"/>
          <w:szCs w:val="24"/>
        </w:rPr>
      </w:pPr>
    </w:p>
    <w:p w14:paraId="637E368F" w14:textId="69D40C93" w:rsidR="00907DB6" w:rsidRDefault="00907DB6" w:rsidP="00714937">
      <w:pPr>
        <w:shd w:val="clear" w:color="auto" w:fill="FFFFFF"/>
        <w:suppressAutoHyphens/>
        <w:jc w:val="center"/>
        <w:rPr>
          <w:b/>
          <w:sz w:val="20"/>
        </w:rPr>
      </w:pPr>
    </w:p>
    <w:p w14:paraId="06F34EDA" w14:textId="69ED7D75" w:rsidR="00907DB6" w:rsidRDefault="00907DB6" w:rsidP="00714937">
      <w:pPr>
        <w:shd w:val="clear" w:color="auto" w:fill="FFFFFF"/>
        <w:suppressAutoHyphens/>
        <w:jc w:val="center"/>
        <w:rPr>
          <w:b/>
          <w:sz w:val="20"/>
        </w:rPr>
      </w:pPr>
    </w:p>
    <w:p w14:paraId="56F2F407" w14:textId="58435BB1" w:rsidR="00907DB6" w:rsidRDefault="00907DB6" w:rsidP="00714937">
      <w:pPr>
        <w:shd w:val="clear" w:color="auto" w:fill="FFFFFF"/>
        <w:suppressAutoHyphens/>
        <w:jc w:val="center"/>
        <w:rPr>
          <w:b/>
          <w:sz w:val="20"/>
        </w:rPr>
      </w:pPr>
    </w:p>
    <w:p w14:paraId="2B2179EE" w14:textId="7241A480" w:rsidR="00907DB6" w:rsidRDefault="00907DB6" w:rsidP="00714937">
      <w:pPr>
        <w:shd w:val="clear" w:color="auto" w:fill="FFFFFF"/>
        <w:suppressAutoHyphens/>
        <w:jc w:val="center"/>
        <w:rPr>
          <w:b/>
          <w:sz w:val="20"/>
        </w:rPr>
      </w:pPr>
    </w:p>
    <w:p w14:paraId="5B50AC39" w14:textId="3212162D" w:rsidR="00907DB6" w:rsidRDefault="00907DB6" w:rsidP="00714937">
      <w:pPr>
        <w:shd w:val="clear" w:color="auto" w:fill="FFFFFF"/>
        <w:suppressAutoHyphens/>
        <w:jc w:val="center"/>
        <w:rPr>
          <w:b/>
          <w:sz w:val="20"/>
        </w:rPr>
      </w:pPr>
    </w:p>
    <w:p w14:paraId="7AE99D27" w14:textId="765EAD56" w:rsidR="00907DB6" w:rsidRDefault="00907DB6" w:rsidP="00714937">
      <w:pPr>
        <w:shd w:val="clear" w:color="auto" w:fill="FFFFFF"/>
        <w:suppressAutoHyphens/>
        <w:jc w:val="center"/>
        <w:rPr>
          <w:b/>
          <w:sz w:val="20"/>
        </w:rPr>
      </w:pPr>
    </w:p>
    <w:p w14:paraId="292CC2F7" w14:textId="3CB80F40" w:rsidR="00907DB6" w:rsidRDefault="00907DB6" w:rsidP="00714937">
      <w:pPr>
        <w:shd w:val="clear" w:color="auto" w:fill="FFFFFF"/>
        <w:suppressAutoHyphens/>
        <w:jc w:val="center"/>
        <w:rPr>
          <w:b/>
          <w:sz w:val="20"/>
        </w:rPr>
      </w:pPr>
    </w:p>
    <w:p w14:paraId="7C2DD759" w14:textId="7F8C6593" w:rsidR="00907DB6" w:rsidRDefault="00907DB6" w:rsidP="00714937">
      <w:pPr>
        <w:shd w:val="clear" w:color="auto" w:fill="FFFFFF"/>
        <w:suppressAutoHyphens/>
        <w:jc w:val="center"/>
        <w:rPr>
          <w:b/>
          <w:sz w:val="20"/>
        </w:rPr>
      </w:pPr>
    </w:p>
    <w:p w14:paraId="4821C1BF" w14:textId="03749142" w:rsidR="00907DB6" w:rsidRDefault="00907DB6" w:rsidP="00714937">
      <w:pPr>
        <w:shd w:val="clear" w:color="auto" w:fill="FFFFFF"/>
        <w:suppressAutoHyphens/>
        <w:jc w:val="center"/>
        <w:rPr>
          <w:b/>
          <w:sz w:val="20"/>
        </w:rPr>
      </w:pPr>
    </w:p>
    <w:p w14:paraId="29F55576" w14:textId="0DB94FE6" w:rsidR="00907DB6" w:rsidRDefault="00907DB6" w:rsidP="00714937">
      <w:pPr>
        <w:shd w:val="clear" w:color="auto" w:fill="FFFFFF"/>
        <w:suppressAutoHyphens/>
        <w:jc w:val="center"/>
        <w:rPr>
          <w:b/>
          <w:sz w:val="20"/>
        </w:rPr>
      </w:pPr>
    </w:p>
    <w:p w14:paraId="67BCAC1E" w14:textId="77777777" w:rsidR="00AA1731" w:rsidRDefault="00907DB6" w:rsidP="00907DB6">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1A3CD371" w14:textId="77777777" w:rsidR="00AA1731" w:rsidRDefault="00AA1731" w:rsidP="00907DB6">
      <w:pPr>
        <w:tabs>
          <w:tab w:val="left" w:pos="5103"/>
        </w:tabs>
        <w:suppressAutoHyphens/>
        <w:jc w:val="right"/>
        <w:textAlignment w:val="baseline"/>
        <w:rPr>
          <w:rFonts w:ascii="Times New Roman" w:hAnsi="Times New Roman" w:cs="Times New Roman"/>
          <w:sz w:val="24"/>
          <w:szCs w:val="24"/>
        </w:rPr>
      </w:pPr>
    </w:p>
    <w:p w14:paraId="6175460B" w14:textId="77777777" w:rsidR="001E7667" w:rsidRDefault="001E7667" w:rsidP="00907DB6">
      <w:pPr>
        <w:tabs>
          <w:tab w:val="left" w:pos="5103"/>
        </w:tabs>
        <w:suppressAutoHyphens/>
        <w:jc w:val="right"/>
        <w:textAlignment w:val="baseline"/>
        <w:rPr>
          <w:rFonts w:ascii="Times New Roman" w:hAnsi="Times New Roman" w:cs="Times New Roman"/>
          <w:sz w:val="24"/>
          <w:szCs w:val="24"/>
        </w:rPr>
      </w:pPr>
    </w:p>
    <w:p w14:paraId="6CB07E05" w14:textId="77777777" w:rsidR="001E7667" w:rsidRDefault="001E7667" w:rsidP="00907DB6">
      <w:pPr>
        <w:tabs>
          <w:tab w:val="left" w:pos="5103"/>
        </w:tabs>
        <w:suppressAutoHyphens/>
        <w:jc w:val="right"/>
        <w:textAlignment w:val="baseline"/>
        <w:rPr>
          <w:rFonts w:ascii="Times New Roman" w:hAnsi="Times New Roman" w:cs="Times New Roman"/>
          <w:sz w:val="24"/>
          <w:szCs w:val="24"/>
        </w:rPr>
      </w:pPr>
    </w:p>
    <w:p w14:paraId="1DAF9061" w14:textId="77777777" w:rsidR="001E7667" w:rsidRDefault="001E7667" w:rsidP="00907DB6">
      <w:pPr>
        <w:tabs>
          <w:tab w:val="left" w:pos="5103"/>
        </w:tabs>
        <w:suppressAutoHyphens/>
        <w:jc w:val="right"/>
        <w:textAlignment w:val="baseline"/>
        <w:rPr>
          <w:rFonts w:ascii="Times New Roman" w:hAnsi="Times New Roman" w:cs="Times New Roman"/>
          <w:sz w:val="24"/>
          <w:szCs w:val="24"/>
        </w:rPr>
      </w:pPr>
    </w:p>
    <w:p w14:paraId="5BE3713A" w14:textId="77777777" w:rsidR="001E7667" w:rsidRDefault="001E7667" w:rsidP="00907DB6">
      <w:pPr>
        <w:tabs>
          <w:tab w:val="left" w:pos="5103"/>
        </w:tabs>
        <w:suppressAutoHyphens/>
        <w:jc w:val="right"/>
        <w:textAlignment w:val="baseline"/>
        <w:rPr>
          <w:rFonts w:ascii="Times New Roman" w:hAnsi="Times New Roman" w:cs="Times New Roman"/>
          <w:sz w:val="24"/>
          <w:szCs w:val="24"/>
        </w:rPr>
      </w:pPr>
    </w:p>
    <w:p w14:paraId="06D2710A" w14:textId="77777777" w:rsidR="001E7667" w:rsidRDefault="001E7667" w:rsidP="00907DB6">
      <w:pPr>
        <w:tabs>
          <w:tab w:val="left" w:pos="5103"/>
        </w:tabs>
        <w:suppressAutoHyphens/>
        <w:jc w:val="right"/>
        <w:textAlignment w:val="baseline"/>
        <w:rPr>
          <w:rFonts w:ascii="Times New Roman" w:hAnsi="Times New Roman" w:cs="Times New Roman"/>
          <w:sz w:val="24"/>
          <w:szCs w:val="24"/>
        </w:rPr>
      </w:pPr>
    </w:p>
    <w:p w14:paraId="138CF72C" w14:textId="77777777" w:rsidR="001E7667" w:rsidRDefault="001E7667" w:rsidP="00907DB6">
      <w:pPr>
        <w:tabs>
          <w:tab w:val="left" w:pos="5103"/>
        </w:tabs>
        <w:suppressAutoHyphens/>
        <w:jc w:val="right"/>
        <w:textAlignment w:val="baseline"/>
        <w:rPr>
          <w:rFonts w:ascii="Times New Roman" w:hAnsi="Times New Roman" w:cs="Times New Roman"/>
          <w:sz w:val="24"/>
          <w:szCs w:val="24"/>
        </w:rPr>
      </w:pPr>
    </w:p>
    <w:p w14:paraId="4091894E" w14:textId="20B31036" w:rsidR="00784993" w:rsidRDefault="00907DB6" w:rsidP="0093555B">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Pirkimo sąlygų 9</w:t>
      </w:r>
      <w:r w:rsidRPr="0004033E">
        <w:rPr>
          <w:rFonts w:ascii="Times New Roman" w:hAnsi="Times New Roman" w:cs="Times New Roman"/>
          <w:sz w:val="24"/>
          <w:szCs w:val="24"/>
        </w:rPr>
        <w:t xml:space="preserve"> priedas</w:t>
      </w:r>
    </w:p>
    <w:p w14:paraId="75F5FB84" w14:textId="77777777" w:rsidR="00907DB6" w:rsidRPr="0004033E" w:rsidRDefault="00907DB6" w:rsidP="00907DB6">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8BEFCD9" w14:textId="77777777" w:rsidR="00907DB6" w:rsidRPr="0004033E" w:rsidRDefault="00907DB6" w:rsidP="00907DB6">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51F70173" w14:textId="77777777" w:rsidR="00907DB6" w:rsidRPr="0004033E" w:rsidRDefault="00907DB6" w:rsidP="00907DB6">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0BFF72EB" w14:textId="77777777" w:rsidR="00907DB6" w:rsidRPr="0004033E" w:rsidRDefault="00907DB6" w:rsidP="00907DB6">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61E8688D" w14:textId="77777777" w:rsidR="00907DB6" w:rsidRPr="0004033E" w:rsidRDefault="00907DB6" w:rsidP="00907DB6">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BFFD87E" w14:textId="36CB5B83" w:rsidR="00907DB6" w:rsidRPr="0004033E" w:rsidRDefault="00907DB6" w:rsidP="00907DB6">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11212980" w14:textId="77777777" w:rsidR="00907DB6" w:rsidRPr="0004033E" w:rsidRDefault="00907DB6" w:rsidP="00907DB6">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4041D12B" w14:textId="1415D812" w:rsidR="00907DB6" w:rsidRPr="0004033E" w:rsidRDefault="00907DB6" w:rsidP="00907DB6">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w:t>
      </w:r>
      <w:r w:rsidR="00E31FD0">
        <w:rPr>
          <w:rFonts w:ascii="Times New Roman" w:eastAsia="Calibri" w:hAnsi="Times New Roman" w:cs="Times New Roman"/>
          <w:sz w:val="24"/>
          <w:szCs w:val="24"/>
        </w:rPr>
        <w:t>25</w:t>
      </w:r>
      <w:r w:rsidRPr="0004033E">
        <w:rPr>
          <w:rFonts w:ascii="Times New Roman" w:eastAsia="Calibri" w:hAnsi="Times New Roman" w:cs="Times New Roman"/>
          <w:sz w:val="24"/>
          <w:szCs w:val="24"/>
        </w:rPr>
        <w:t xml:space="preserve"> m._____________ d. Nr. ______</w:t>
      </w:r>
    </w:p>
    <w:p w14:paraId="380224E8" w14:textId="77777777" w:rsidR="00907DB6" w:rsidRPr="0004033E" w:rsidRDefault="00907DB6" w:rsidP="00907DB6">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454E9A4B" w14:textId="77777777" w:rsidR="00907DB6" w:rsidRPr="0004033E" w:rsidRDefault="00907DB6" w:rsidP="00907DB6">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73820A0E" w14:textId="1444616A" w:rsidR="00907DB6" w:rsidRPr="0004033E" w:rsidRDefault="00907DB6" w:rsidP="00907DB6">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5EC8C0FB" w14:textId="77777777" w:rsidR="00907DB6" w:rsidRPr="0004033E" w:rsidRDefault="00907DB6" w:rsidP="00907DB6">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6A04DCD" w14:textId="32D84692" w:rsidR="00907DB6" w:rsidRPr="0004033E" w:rsidRDefault="00907DB6" w:rsidP="00907DB6">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5ED58B89" w14:textId="77777777" w:rsidR="00907DB6" w:rsidRPr="0004033E" w:rsidRDefault="00907DB6" w:rsidP="00907DB6">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156ED59" w14:textId="48C7DFD3" w:rsidR="00907DB6" w:rsidRPr="0004033E" w:rsidRDefault="00907DB6" w:rsidP="00907DB6">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w:t>
      </w:r>
      <w:r>
        <w:rPr>
          <w:rFonts w:ascii="Times New Roman" w:hAnsi="Times New Roman" w:cs="Times New Roman"/>
          <w:color w:val="000000"/>
          <w:sz w:val="24"/>
          <w:szCs w:val="24"/>
        </w:rPr>
        <w:t>_,</w:t>
      </w:r>
    </w:p>
    <w:p w14:paraId="3EDC3C5C" w14:textId="77777777" w:rsidR="00907DB6" w:rsidRDefault="00907DB6" w:rsidP="00907DB6">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220464C6" w14:textId="38523A76" w:rsidR="00907DB6" w:rsidRPr="0004033E" w:rsidRDefault="00907DB6" w:rsidP="00907DB6">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1D9AC11F" w14:textId="77777777" w:rsidR="00907DB6" w:rsidRPr="0004033E" w:rsidRDefault="00907DB6" w:rsidP="00907DB6">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54EF76C9" w14:textId="77777777" w:rsidR="00907DB6" w:rsidRPr="0004033E" w:rsidRDefault="00907DB6" w:rsidP="00907DB6">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0"/>
        <w:gridCol w:w="1404"/>
      </w:tblGrid>
      <w:tr w:rsidR="00907DB6" w:rsidRPr="0004033E" w14:paraId="47A39660" w14:textId="77777777" w:rsidTr="007A658D">
        <w:tc>
          <w:tcPr>
            <w:tcW w:w="562" w:type="dxa"/>
          </w:tcPr>
          <w:p w14:paraId="01ACE387" w14:textId="77777777" w:rsidR="00907DB6" w:rsidRPr="0004033E" w:rsidRDefault="00907DB6" w:rsidP="007A658D">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60A151BC" w14:textId="77777777" w:rsidR="00907DB6" w:rsidRPr="0004033E" w:rsidRDefault="00907DB6" w:rsidP="001E7667">
            <w:pPr>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27C99322" w14:textId="77777777" w:rsidR="00907DB6" w:rsidRPr="0004033E" w:rsidRDefault="00907DB6" w:rsidP="007A658D">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7B1E572A" w14:textId="77777777" w:rsidR="00907DB6" w:rsidRPr="0004033E" w:rsidRDefault="00907DB6" w:rsidP="007A658D">
            <w:pPr>
              <w:ind w:firstLine="27"/>
              <w:rPr>
                <w:rFonts w:hAnsi="Times New Roman" w:cs="Times New Roman"/>
                <w:color w:val="000000"/>
                <w:sz w:val="24"/>
                <w:szCs w:val="24"/>
              </w:rPr>
            </w:pPr>
            <w:r w:rsidRPr="0004033E">
              <w:rPr>
                <w:rFonts w:hAnsi="Times New Roman" w:cs="Times New Roman"/>
                <w:color w:val="000000"/>
                <w:sz w:val="24"/>
                <w:szCs w:val="24"/>
              </w:rPr>
              <w:t>□ NE</w:t>
            </w:r>
          </w:p>
          <w:p w14:paraId="5602E1F7" w14:textId="77777777" w:rsidR="00907DB6" w:rsidRPr="0004033E" w:rsidRDefault="00907DB6" w:rsidP="007A658D">
            <w:pPr>
              <w:ind w:firstLine="27"/>
              <w:rPr>
                <w:rFonts w:hAnsi="Times New Roman" w:cs="Times New Roman"/>
                <w:color w:val="000000"/>
                <w:sz w:val="24"/>
                <w:szCs w:val="24"/>
              </w:rPr>
            </w:pPr>
          </w:p>
        </w:tc>
      </w:tr>
      <w:tr w:rsidR="00907DB6" w:rsidRPr="0004033E" w14:paraId="51B3B7DA" w14:textId="77777777" w:rsidTr="007A658D">
        <w:tc>
          <w:tcPr>
            <w:tcW w:w="562" w:type="dxa"/>
          </w:tcPr>
          <w:p w14:paraId="69CCABF3" w14:textId="77777777" w:rsidR="00907DB6" w:rsidRPr="0004033E" w:rsidRDefault="00907DB6" w:rsidP="007A658D">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6BED89A1" w14:textId="77777777" w:rsidR="00907DB6" w:rsidRPr="0004033E" w:rsidRDefault="00907DB6" w:rsidP="007A658D">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12C5C51A" w14:textId="77777777" w:rsidR="00907DB6" w:rsidRPr="0004033E" w:rsidRDefault="00907DB6" w:rsidP="007A658D">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4827213B" w14:textId="77777777" w:rsidR="00907DB6" w:rsidRPr="0004033E" w:rsidRDefault="00907DB6" w:rsidP="007A658D">
            <w:pPr>
              <w:ind w:firstLine="27"/>
              <w:rPr>
                <w:rFonts w:hAnsi="Times New Roman" w:cs="Times New Roman"/>
                <w:color w:val="000000"/>
                <w:sz w:val="24"/>
                <w:szCs w:val="24"/>
              </w:rPr>
            </w:pPr>
            <w:r w:rsidRPr="0004033E">
              <w:rPr>
                <w:rFonts w:hAnsi="Times New Roman" w:cs="Times New Roman"/>
                <w:color w:val="000000"/>
                <w:sz w:val="24"/>
                <w:szCs w:val="24"/>
              </w:rPr>
              <w:t>□ NE</w:t>
            </w:r>
          </w:p>
          <w:p w14:paraId="2032A369" w14:textId="77777777" w:rsidR="00907DB6" w:rsidRPr="0004033E" w:rsidRDefault="00907DB6" w:rsidP="007A658D">
            <w:pPr>
              <w:ind w:firstLine="27"/>
              <w:rPr>
                <w:rFonts w:hAnsi="Times New Roman" w:cs="Times New Roman"/>
                <w:color w:val="000000"/>
                <w:sz w:val="24"/>
                <w:szCs w:val="24"/>
              </w:rPr>
            </w:pPr>
          </w:p>
        </w:tc>
      </w:tr>
      <w:tr w:rsidR="00907DB6" w:rsidRPr="0004033E" w14:paraId="08428094" w14:textId="77777777" w:rsidTr="007A658D">
        <w:tc>
          <w:tcPr>
            <w:tcW w:w="562" w:type="dxa"/>
          </w:tcPr>
          <w:p w14:paraId="76A115B0" w14:textId="77777777" w:rsidR="00907DB6" w:rsidRPr="0004033E" w:rsidRDefault="00907DB6" w:rsidP="007A658D">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1CC9E592" w14:textId="77777777" w:rsidR="00907DB6" w:rsidRPr="0004033E" w:rsidRDefault="00907DB6" w:rsidP="007A658D">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0878C36C" w14:textId="77777777" w:rsidR="00907DB6" w:rsidRPr="0004033E" w:rsidRDefault="00907DB6" w:rsidP="007A658D">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1BEDAE40" w14:textId="77777777" w:rsidR="00907DB6" w:rsidRPr="0004033E" w:rsidRDefault="00907DB6" w:rsidP="007A658D">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907DB6" w:rsidRPr="0004033E" w14:paraId="28AD8A61" w14:textId="77777777" w:rsidTr="007A658D">
        <w:tc>
          <w:tcPr>
            <w:tcW w:w="562" w:type="dxa"/>
          </w:tcPr>
          <w:p w14:paraId="7A4B717F" w14:textId="77777777" w:rsidR="00907DB6" w:rsidRPr="0004033E" w:rsidRDefault="00907DB6" w:rsidP="007A658D">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3B4E1D22" w14:textId="77777777" w:rsidR="00907DB6" w:rsidRPr="0004033E" w:rsidRDefault="00907DB6" w:rsidP="001E7667">
            <w:pPr>
              <w:ind w:firstLine="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ar koncesijos suteikimo procedūrų. Šiuo pagrindu tiekėjas taip pat pašalinamas iš pirkimo procedūros, kai, vadovaujantis kitų valstybių teisės aktais, ankstesnių procedūrų metu jis nuslėpė informaciją ar </w:t>
            </w:r>
            <w:r w:rsidRPr="003F2756">
              <w:rPr>
                <w:rFonts w:hAnsi="Times New Roman" w:cs="Times New Roman"/>
                <w:color w:val="000000"/>
                <w:sz w:val="24"/>
                <w:szCs w:val="24"/>
              </w:rPr>
              <w:lastRenderedPageBreak/>
              <w:t>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61" w:type="dxa"/>
          </w:tcPr>
          <w:p w14:paraId="3EC06EE7" w14:textId="77777777" w:rsidR="00907DB6" w:rsidRPr="0004033E" w:rsidRDefault="00907DB6" w:rsidP="007A658D">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776B6DAE" w14:textId="77777777" w:rsidR="00907DB6" w:rsidRPr="0004033E" w:rsidRDefault="00907DB6" w:rsidP="007A658D">
            <w:pPr>
              <w:ind w:firstLine="27"/>
              <w:rPr>
                <w:rFonts w:hAnsi="Times New Roman" w:cs="Times New Roman"/>
                <w:color w:val="000000"/>
                <w:sz w:val="24"/>
                <w:szCs w:val="24"/>
              </w:rPr>
            </w:pPr>
            <w:r w:rsidRPr="0004033E">
              <w:rPr>
                <w:rFonts w:hAnsi="Times New Roman" w:cs="Times New Roman"/>
                <w:color w:val="000000"/>
                <w:sz w:val="24"/>
                <w:szCs w:val="24"/>
              </w:rPr>
              <w:t>□ NE</w:t>
            </w:r>
          </w:p>
          <w:p w14:paraId="6F5B9D46" w14:textId="77777777" w:rsidR="00907DB6" w:rsidRPr="0004033E" w:rsidRDefault="00907DB6" w:rsidP="007A658D">
            <w:pPr>
              <w:ind w:firstLine="27"/>
              <w:rPr>
                <w:rFonts w:hAnsi="Times New Roman" w:cs="Times New Roman"/>
                <w:color w:val="000000"/>
                <w:sz w:val="24"/>
                <w:szCs w:val="24"/>
              </w:rPr>
            </w:pPr>
          </w:p>
        </w:tc>
      </w:tr>
      <w:tr w:rsidR="00907DB6" w:rsidRPr="0004033E" w14:paraId="7EC698B1" w14:textId="77777777" w:rsidTr="007A658D">
        <w:tc>
          <w:tcPr>
            <w:tcW w:w="562" w:type="dxa"/>
          </w:tcPr>
          <w:p w14:paraId="24A28022" w14:textId="77777777" w:rsidR="00907DB6" w:rsidRPr="0004033E" w:rsidRDefault="00907DB6" w:rsidP="007A658D">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091A6A7A" w14:textId="77777777" w:rsidR="00907DB6" w:rsidRPr="0004033E" w:rsidRDefault="00907DB6" w:rsidP="007A658D">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557380CB" w14:textId="77777777" w:rsidR="00907DB6" w:rsidRPr="0004033E" w:rsidRDefault="00907DB6" w:rsidP="007A658D">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4B20C79C" w14:textId="77777777" w:rsidR="00907DB6" w:rsidRPr="0004033E" w:rsidRDefault="00907DB6" w:rsidP="007A658D">
            <w:pPr>
              <w:ind w:firstLine="27"/>
              <w:rPr>
                <w:rFonts w:hAnsi="Times New Roman" w:cs="Times New Roman"/>
                <w:color w:val="000000"/>
                <w:sz w:val="24"/>
                <w:szCs w:val="24"/>
              </w:rPr>
            </w:pPr>
            <w:r w:rsidRPr="0004033E">
              <w:rPr>
                <w:rFonts w:hAnsi="Times New Roman" w:cs="Times New Roman"/>
                <w:color w:val="000000"/>
                <w:sz w:val="24"/>
                <w:szCs w:val="24"/>
              </w:rPr>
              <w:t>□ NE</w:t>
            </w:r>
          </w:p>
          <w:p w14:paraId="439679AC" w14:textId="77777777" w:rsidR="00907DB6" w:rsidRPr="0004033E" w:rsidRDefault="00907DB6" w:rsidP="007A658D">
            <w:pPr>
              <w:ind w:firstLine="27"/>
              <w:rPr>
                <w:rFonts w:hAnsi="Times New Roman" w:cs="Times New Roman"/>
                <w:color w:val="000000"/>
                <w:sz w:val="24"/>
                <w:szCs w:val="24"/>
              </w:rPr>
            </w:pPr>
          </w:p>
        </w:tc>
      </w:tr>
      <w:tr w:rsidR="00924C62" w:rsidRPr="0004033E" w14:paraId="46437F2E" w14:textId="77777777" w:rsidTr="007A658D">
        <w:tc>
          <w:tcPr>
            <w:tcW w:w="562" w:type="dxa"/>
          </w:tcPr>
          <w:p w14:paraId="27CCF7CF" w14:textId="20A84B5F" w:rsidR="00924C62" w:rsidRPr="0004033E" w:rsidRDefault="00924C62" w:rsidP="007A658D">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7D4B8AC0" w14:textId="2A4C320B" w:rsidR="00924C62" w:rsidRPr="0004033E" w:rsidRDefault="00924C62" w:rsidP="007A658D">
            <w:pPr>
              <w:pStyle w:val="Betarp"/>
              <w:ind w:firstLine="0"/>
              <w:rPr>
                <w:rFonts w:hAnsi="Times New Roman" w:cs="Times New Roman"/>
                <w:iCs/>
                <w:sz w:val="24"/>
                <w:szCs w:val="24"/>
              </w:rPr>
            </w:pPr>
            <w:r w:rsidRPr="00924C62">
              <w:rPr>
                <w:rFonts w:hAnsi="Times New Roman" w:cs="Times New Roman"/>
                <w:iCs/>
                <w:sz w:val="24"/>
                <w:szCs w:val="24"/>
              </w:rPr>
              <w:t>Tiekėjas yra neatlikęs jam paskirtos baudžiamojo poveikio priemonės – uždraudimo juridiniam asmeniui dalyvauti viešuosiuose pirkimuose (VPĮ 46 straipsnio 2¹ dalies 2 punktas).</w:t>
            </w:r>
          </w:p>
        </w:tc>
        <w:tc>
          <w:tcPr>
            <w:tcW w:w="1461" w:type="dxa"/>
          </w:tcPr>
          <w:p w14:paraId="6A24923C" w14:textId="77777777" w:rsidR="00924C62" w:rsidRDefault="00924C62" w:rsidP="007A658D">
            <w:pPr>
              <w:ind w:firstLine="27"/>
              <w:rPr>
                <w:rFonts w:hAnsi="Times New Roman" w:cs="Times New Roman"/>
                <w:color w:val="000000"/>
                <w:sz w:val="24"/>
                <w:szCs w:val="24"/>
              </w:rPr>
            </w:pPr>
            <w:r w:rsidRPr="00924C62">
              <w:rPr>
                <w:rFonts w:hAnsi="Times New Roman" w:cs="Times New Roman"/>
                <w:color w:val="000000"/>
                <w:sz w:val="24"/>
                <w:szCs w:val="24"/>
              </w:rPr>
              <w:t xml:space="preserve">□TAIP </w:t>
            </w:r>
          </w:p>
          <w:p w14:paraId="5616DDB0" w14:textId="756977C4" w:rsidR="00924C62" w:rsidRDefault="00924C62" w:rsidP="007A658D">
            <w:pPr>
              <w:ind w:firstLine="27"/>
              <w:rPr>
                <w:rFonts w:hAnsi="Times New Roman" w:cs="Times New Roman"/>
                <w:color w:val="000000"/>
                <w:sz w:val="24"/>
                <w:szCs w:val="24"/>
              </w:rPr>
            </w:pPr>
            <w:r w:rsidRPr="00924C62">
              <w:rPr>
                <w:rFonts w:hAnsi="Times New Roman" w:cs="Times New Roman"/>
                <w:color w:val="000000"/>
                <w:sz w:val="24"/>
                <w:szCs w:val="24"/>
              </w:rPr>
              <w:t>□ NE</w:t>
            </w:r>
          </w:p>
        </w:tc>
      </w:tr>
    </w:tbl>
    <w:p w14:paraId="23DCBD02" w14:textId="77777777" w:rsidR="00907DB6" w:rsidRPr="0004033E" w:rsidRDefault="00907DB6" w:rsidP="00907DB6">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664BAF32" w14:textId="77777777" w:rsidR="00907DB6" w:rsidRDefault="00907DB6" w:rsidP="00907DB6">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008CF738" w14:textId="77777777" w:rsidR="00907DB6" w:rsidRPr="0004033E" w:rsidRDefault="00907DB6" w:rsidP="00907DB6">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3AF4E1F5" w14:textId="77777777" w:rsidR="00907DB6" w:rsidRPr="0004033E" w:rsidRDefault="00907DB6" w:rsidP="00907DB6">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5F8D39D6" w14:textId="77777777" w:rsidR="00907DB6" w:rsidRDefault="00907DB6" w:rsidP="00907DB6">
      <w:pPr>
        <w:shd w:val="clear" w:color="auto" w:fill="FFFFFF"/>
        <w:suppressAutoHyphens/>
        <w:jc w:val="center"/>
        <w:rPr>
          <w:b/>
          <w:sz w:val="20"/>
        </w:rPr>
      </w:pPr>
    </w:p>
    <w:p w14:paraId="47F0B722" w14:textId="77777777" w:rsidR="00907DB6" w:rsidRDefault="00907DB6" w:rsidP="00907DB6">
      <w:pPr>
        <w:shd w:val="clear" w:color="auto" w:fill="FFFFFF"/>
        <w:suppressAutoHyphens/>
        <w:jc w:val="center"/>
        <w:rPr>
          <w:b/>
          <w:sz w:val="20"/>
        </w:rPr>
      </w:pPr>
    </w:p>
    <w:tbl>
      <w:tblPr>
        <w:tblW w:w="0" w:type="auto"/>
        <w:tblInd w:w="27" w:type="dxa"/>
        <w:tblBorders>
          <w:top w:val="single" w:sz="4" w:space="0" w:color="auto"/>
        </w:tblBorders>
        <w:tblLook w:val="0000" w:firstRow="0" w:lastRow="0" w:firstColumn="0" w:lastColumn="0" w:noHBand="0" w:noVBand="0"/>
      </w:tblPr>
      <w:tblGrid>
        <w:gridCol w:w="764"/>
      </w:tblGrid>
      <w:tr w:rsidR="004032F7" w14:paraId="667B1D37" w14:textId="77777777" w:rsidTr="004032F7">
        <w:trPr>
          <w:trHeight w:val="100"/>
        </w:trPr>
        <w:tc>
          <w:tcPr>
            <w:tcW w:w="764" w:type="dxa"/>
          </w:tcPr>
          <w:p w14:paraId="60603917" w14:textId="77777777" w:rsidR="004032F7" w:rsidRDefault="004032F7" w:rsidP="00714937">
            <w:pPr>
              <w:suppressAutoHyphens/>
              <w:ind w:firstLine="0"/>
              <w:jc w:val="center"/>
              <w:rPr>
                <w:b/>
                <w:sz w:val="20"/>
              </w:rPr>
            </w:pPr>
          </w:p>
        </w:tc>
      </w:tr>
    </w:tbl>
    <w:p w14:paraId="15771A3E" w14:textId="77777777" w:rsidR="004032F7" w:rsidRDefault="004032F7" w:rsidP="00714937">
      <w:pPr>
        <w:shd w:val="clear" w:color="auto" w:fill="FFFFFF"/>
        <w:suppressAutoHyphens/>
        <w:jc w:val="center"/>
        <w:rPr>
          <w:b/>
          <w:sz w:val="20"/>
        </w:rPr>
      </w:pPr>
    </w:p>
    <w:p w14:paraId="5568DE8F" w14:textId="1C1CBC78" w:rsidR="00907DB6" w:rsidRDefault="00907DB6" w:rsidP="00714937">
      <w:pPr>
        <w:shd w:val="clear" w:color="auto" w:fill="FFFFFF"/>
        <w:suppressAutoHyphens/>
        <w:jc w:val="center"/>
        <w:rPr>
          <w:b/>
          <w:sz w:val="20"/>
        </w:rPr>
      </w:pPr>
    </w:p>
    <w:sectPr w:rsidR="00907DB6" w:rsidSect="00AA1731">
      <w:headerReference w:type="default" r:id="rId13"/>
      <w:headerReference w:type="first" r:id="rId14"/>
      <w:pgSz w:w="11906" w:h="16838" w:code="9"/>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44F2F" w14:textId="77777777" w:rsidR="007A658D" w:rsidRDefault="007A658D" w:rsidP="00D05666">
      <w:r>
        <w:separator/>
      </w:r>
    </w:p>
  </w:endnote>
  <w:endnote w:type="continuationSeparator" w:id="0">
    <w:p w14:paraId="1C710418" w14:textId="77777777" w:rsidR="007A658D" w:rsidRDefault="007A658D" w:rsidP="00D05666">
      <w:r>
        <w:continuationSeparator/>
      </w:r>
    </w:p>
  </w:endnote>
  <w:endnote w:type="continuationNotice" w:id="1">
    <w:p w14:paraId="1D13331A" w14:textId="77777777" w:rsidR="007A658D" w:rsidRDefault="007A65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28C39" w14:textId="77777777" w:rsidR="007A658D" w:rsidRDefault="007A658D" w:rsidP="00D05666">
      <w:r>
        <w:separator/>
      </w:r>
    </w:p>
  </w:footnote>
  <w:footnote w:type="continuationSeparator" w:id="0">
    <w:p w14:paraId="7338A909" w14:textId="77777777" w:rsidR="007A658D" w:rsidRDefault="007A658D" w:rsidP="00D05666">
      <w:r>
        <w:continuationSeparator/>
      </w:r>
    </w:p>
  </w:footnote>
  <w:footnote w:type="continuationNotice" w:id="1">
    <w:p w14:paraId="745133C0" w14:textId="77777777" w:rsidR="007A658D" w:rsidRDefault="007A658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080127"/>
      <w:docPartObj>
        <w:docPartGallery w:val="Page Numbers (Top of Page)"/>
        <w:docPartUnique/>
      </w:docPartObj>
    </w:sdtPr>
    <w:sdtEndPr/>
    <w:sdtContent>
      <w:p w14:paraId="092CAD6D" w14:textId="1215952D" w:rsidR="007A658D" w:rsidRDefault="007A658D">
        <w:pPr>
          <w:pStyle w:val="Antrats"/>
          <w:jc w:val="center"/>
        </w:pPr>
        <w:r>
          <w:fldChar w:fldCharType="begin"/>
        </w:r>
        <w:r>
          <w:instrText>PAGE   \* MERGEFORMAT</w:instrText>
        </w:r>
        <w:r>
          <w:fldChar w:fldCharType="separate"/>
        </w:r>
        <w:r w:rsidR="00DB0AE5">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7A658D" w:rsidRDefault="007A658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0D23AF"/>
    <w:multiLevelType w:val="hybridMultilevel"/>
    <w:tmpl w:val="A0C88AEA"/>
    <w:lvl w:ilvl="0" w:tplc="9D08E9B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D5409DCC"/>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1.%2."/>
      <w:lvlJc w:val="left"/>
      <w:pPr>
        <w:ind w:left="644" w:hanging="360"/>
      </w:pPr>
      <w:rPr>
        <w:rFonts w:ascii="Times New Roman" w:eastAsia="Calibri" w:hAnsi="Times New Roman" w:cs="Times New Roman" w:hint="default"/>
        <w:b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6"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7" w15:restartNumberingAfterBreak="0">
    <w:nsid w:val="5C962639"/>
    <w:multiLevelType w:val="hybridMultilevel"/>
    <w:tmpl w:val="B80A0686"/>
    <w:lvl w:ilvl="0" w:tplc="E51E5F4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631DBB"/>
    <w:multiLevelType w:val="hybridMultilevel"/>
    <w:tmpl w:val="4B1017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0A1272"/>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CFF3BEF"/>
    <w:multiLevelType w:val="multilevel"/>
    <w:tmpl w:val="8140DAB4"/>
    <w:lvl w:ilvl="0">
      <w:start w:val="1"/>
      <w:numFmt w:val="decimal"/>
      <w:lvlText w:val="%1."/>
      <w:lvlJc w:val="left"/>
      <w:pPr>
        <w:tabs>
          <w:tab w:val="num" w:pos="502"/>
        </w:tabs>
        <w:ind w:left="502" w:hanging="360"/>
      </w:pPr>
      <w:rPr>
        <w:b w:val="0"/>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4"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62895440">
    <w:abstractNumId w:val="4"/>
  </w:num>
  <w:num w:numId="2" w16cid:durableId="1018197760">
    <w:abstractNumId w:val="18"/>
  </w:num>
  <w:num w:numId="3" w16cid:durableId="1921330142">
    <w:abstractNumId w:val="12"/>
  </w:num>
  <w:num w:numId="4" w16cid:durableId="1833595793">
    <w:abstractNumId w:val="25"/>
  </w:num>
  <w:num w:numId="5" w16cid:durableId="8339899">
    <w:abstractNumId w:val="6"/>
  </w:num>
  <w:num w:numId="6" w16cid:durableId="885873640">
    <w:abstractNumId w:val="2"/>
  </w:num>
  <w:num w:numId="7" w16cid:durableId="561208957">
    <w:abstractNumId w:val="13"/>
  </w:num>
  <w:num w:numId="8" w16cid:durableId="294140573">
    <w:abstractNumId w:val="9"/>
  </w:num>
  <w:num w:numId="9" w16cid:durableId="7464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75118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3106220">
    <w:abstractNumId w:val="5"/>
  </w:num>
  <w:num w:numId="12" w16cid:durableId="1331717197">
    <w:abstractNumId w:val="22"/>
  </w:num>
  <w:num w:numId="13" w16cid:durableId="2000887043">
    <w:abstractNumId w:val="10"/>
  </w:num>
  <w:num w:numId="14" w16cid:durableId="511143980">
    <w:abstractNumId w:val="1"/>
  </w:num>
  <w:num w:numId="15" w16cid:durableId="1061518575">
    <w:abstractNumId w:val="7"/>
  </w:num>
  <w:num w:numId="16" w16cid:durableId="1709840451">
    <w:abstractNumId w:val="15"/>
  </w:num>
  <w:num w:numId="17" w16cid:durableId="1257598476">
    <w:abstractNumId w:val="0"/>
  </w:num>
  <w:num w:numId="18" w16cid:durableId="2074965606">
    <w:abstractNumId w:val="23"/>
  </w:num>
  <w:num w:numId="19" w16cid:durableId="8302906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6974152">
    <w:abstractNumId w:val="11"/>
  </w:num>
  <w:num w:numId="21" w16cid:durableId="787940887">
    <w:abstractNumId w:val="11"/>
  </w:num>
  <w:num w:numId="22" w16cid:durableId="1198348776">
    <w:abstractNumId w:val="14"/>
  </w:num>
  <w:num w:numId="23" w16cid:durableId="449669763">
    <w:abstractNumId w:val="3"/>
  </w:num>
  <w:num w:numId="24" w16cid:durableId="1192301339">
    <w:abstractNumId w:val="24"/>
  </w:num>
  <w:num w:numId="25" w16cid:durableId="90708992">
    <w:abstractNumId w:val="19"/>
  </w:num>
  <w:num w:numId="26" w16cid:durableId="636686690">
    <w:abstractNumId w:val="17"/>
  </w:num>
  <w:num w:numId="27" w16cid:durableId="276912757">
    <w:abstractNumId w:val="20"/>
  </w:num>
  <w:num w:numId="28" w16cid:durableId="124730424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savePreviewPicture/>
  <w:hdrShapeDefaults>
    <o:shapedefaults v:ext="edit" spidmax="1208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C31"/>
    <w:rsid w:val="000511F7"/>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1B3"/>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6A8"/>
    <w:rsid w:val="000B4E6D"/>
    <w:rsid w:val="000B6976"/>
    <w:rsid w:val="000B7223"/>
    <w:rsid w:val="000C006A"/>
    <w:rsid w:val="000C017C"/>
    <w:rsid w:val="000C02F3"/>
    <w:rsid w:val="000C12E1"/>
    <w:rsid w:val="000C1AE5"/>
    <w:rsid w:val="000C1F59"/>
    <w:rsid w:val="000C2217"/>
    <w:rsid w:val="000C25AE"/>
    <w:rsid w:val="000C3F71"/>
    <w:rsid w:val="000C4DF9"/>
    <w:rsid w:val="000C5678"/>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6F8B"/>
    <w:rsid w:val="000E7154"/>
    <w:rsid w:val="000E71F1"/>
    <w:rsid w:val="000E763D"/>
    <w:rsid w:val="000F01E1"/>
    <w:rsid w:val="000F124F"/>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28F8"/>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3FC8"/>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41C"/>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67"/>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CC0"/>
    <w:rsid w:val="00222418"/>
    <w:rsid w:val="00223247"/>
    <w:rsid w:val="00223614"/>
    <w:rsid w:val="00224EB9"/>
    <w:rsid w:val="002256CF"/>
    <w:rsid w:val="00225BEF"/>
    <w:rsid w:val="00225C2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4AD"/>
    <w:rsid w:val="00255C04"/>
    <w:rsid w:val="00256789"/>
    <w:rsid w:val="00257036"/>
    <w:rsid w:val="00257685"/>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2FCC"/>
    <w:rsid w:val="002D3701"/>
    <w:rsid w:val="002D3712"/>
    <w:rsid w:val="002D4406"/>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30E"/>
    <w:rsid w:val="003025C8"/>
    <w:rsid w:val="003049FC"/>
    <w:rsid w:val="00304E45"/>
    <w:rsid w:val="00305876"/>
    <w:rsid w:val="00306D9F"/>
    <w:rsid w:val="00306F87"/>
    <w:rsid w:val="003074D1"/>
    <w:rsid w:val="00307D12"/>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BA"/>
    <w:rsid w:val="003536CF"/>
    <w:rsid w:val="00355344"/>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1D1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F7B"/>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8E3"/>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1540"/>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2F7"/>
    <w:rsid w:val="00403A64"/>
    <w:rsid w:val="00403C4D"/>
    <w:rsid w:val="00404031"/>
    <w:rsid w:val="00404533"/>
    <w:rsid w:val="0040472C"/>
    <w:rsid w:val="004047D7"/>
    <w:rsid w:val="00405855"/>
    <w:rsid w:val="00405B76"/>
    <w:rsid w:val="00405D65"/>
    <w:rsid w:val="0040657F"/>
    <w:rsid w:val="004075F6"/>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37AA7"/>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B"/>
    <w:rsid w:val="0046472C"/>
    <w:rsid w:val="00464D07"/>
    <w:rsid w:val="004658BF"/>
    <w:rsid w:val="00467B1D"/>
    <w:rsid w:val="00471043"/>
    <w:rsid w:val="004713B5"/>
    <w:rsid w:val="00472F7A"/>
    <w:rsid w:val="00472F8C"/>
    <w:rsid w:val="00472F98"/>
    <w:rsid w:val="004730BE"/>
    <w:rsid w:val="0047509D"/>
    <w:rsid w:val="0047554A"/>
    <w:rsid w:val="004758C1"/>
    <w:rsid w:val="00475F9B"/>
    <w:rsid w:val="0047687E"/>
    <w:rsid w:val="00477068"/>
    <w:rsid w:val="00477E28"/>
    <w:rsid w:val="00480FD6"/>
    <w:rsid w:val="00482A1E"/>
    <w:rsid w:val="00482BC0"/>
    <w:rsid w:val="00483462"/>
    <w:rsid w:val="00483E10"/>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6C6A"/>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DFA"/>
    <w:rsid w:val="004E00CC"/>
    <w:rsid w:val="004E05A2"/>
    <w:rsid w:val="004E07B2"/>
    <w:rsid w:val="004E0D09"/>
    <w:rsid w:val="004E13EA"/>
    <w:rsid w:val="004E185F"/>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02A"/>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D8E"/>
    <w:rsid w:val="00567348"/>
    <w:rsid w:val="00567497"/>
    <w:rsid w:val="00567800"/>
    <w:rsid w:val="00567A52"/>
    <w:rsid w:val="00567B26"/>
    <w:rsid w:val="00567DE4"/>
    <w:rsid w:val="00570722"/>
    <w:rsid w:val="005717E5"/>
    <w:rsid w:val="005717E7"/>
    <w:rsid w:val="0057188A"/>
    <w:rsid w:val="005718D8"/>
    <w:rsid w:val="00571D6C"/>
    <w:rsid w:val="00572BCF"/>
    <w:rsid w:val="0057328C"/>
    <w:rsid w:val="005737EC"/>
    <w:rsid w:val="005753B6"/>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322"/>
    <w:rsid w:val="005B46C1"/>
    <w:rsid w:val="005B57A2"/>
    <w:rsid w:val="005C0258"/>
    <w:rsid w:val="005C0B37"/>
    <w:rsid w:val="005C17C2"/>
    <w:rsid w:val="005C3941"/>
    <w:rsid w:val="005C3E34"/>
    <w:rsid w:val="005C3F18"/>
    <w:rsid w:val="005C4923"/>
    <w:rsid w:val="005C5A28"/>
    <w:rsid w:val="005C5BD5"/>
    <w:rsid w:val="005C5DF1"/>
    <w:rsid w:val="005C6B62"/>
    <w:rsid w:val="005C6C2A"/>
    <w:rsid w:val="005C6D8F"/>
    <w:rsid w:val="005C7B7A"/>
    <w:rsid w:val="005C7BA7"/>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B82"/>
    <w:rsid w:val="00603E31"/>
    <w:rsid w:val="006041B7"/>
    <w:rsid w:val="006054B5"/>
    <w:rsid w:val="00605D03"/>
    <w:rsid w:val="00606CBD"/>
    <w:rsid w:val="00607C46"/>
    <w:rsid w:val="00611F7C"/>
    <w:rsid w:val="00611FB2"/>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2D7"/>
    <w:rsid w:val="00632B0E"/>
    <w:rsid w:val="006334F6"/>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38F7"/>
    <w:rsid w:val="0068448B"/>
    <w:rsid w:val="00685C49"/>
    <w:rsid w:val="006869B6"/>
    <w:rsid w:val="00687997"/>
    <w:rsid w:val="00687E47"/>
    <w:rsid w:val="0069058D"/>
    <w:rsid w:val="006912EA"/>
    <w:rsid w:val="00692635"/>
    <w:rsid w:val="00693C7B"/>
    <w:rsid w:val="00693CCF"/>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1B19"/>
    <w:rsid w:val="006B257C"/>
    <w:rsid w:val="006B3563"/>
    <w:rsid w:val="006B3FBF"/>
    <w:rsid w:val="006B4773"/>
    <w:rsid w:val="006B4B0E"/>
    <w:rsid w:val="006B4D7E"/>
    <w:rsid w:val="006B5492"/>
    <w:rsid w:val="006B5692"/>
    <w:rsid w:val="006B56F2"/>
    <w:rsid w:val="006B70B0"/>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6DC"/>
    <w:rsid w:val="006D3C8B"/>
    <w:rsid w:val="006D3FB5"/>
    <w:rsid w:val="006D463E"/>
    <w:rsid w:val="006D6694"/>
    <w:rsid w:val="006D67EE"/>
    <w:rsid w:val="006D6AEC"/>
    <w:rsid w:val="006E04DD"/>
    <w:rsid w:val="006E05DF"/>
    <w:rsid w:val="006E1809"/>
    <w:rsid w:val="006E28D7"/>
    <w:rsid w:val="006E2957"/>
    <w:rsid w:val="006E2B14"/>
    <w:rsid w:val="006E42EC"/>
    <w:rsid w:val="006E44D7"/>
    <w:rsid w:val="006E5291"/>
    <w:rsid w:val="006E5336"/>
    <w:rsid w:val="006E533D"/>
    <w:rsid w:val="006E6883"/>
    <w:rsid w:val="006E75C7"/>
    <w:rsid w:val="006E7679"/>
    <w:rsid w:val="006F1F4B"/>
    <w:rsid w:val="006F2F71"/>
    <w:rsid w:val="006F486C"/>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8A2"/>
    <w:rsid w:val="00703983"/>
    <w:rsid w:val="00703B37"/>
    <w:rsid w:val="0070455D"/>
    <w:rsid w:val="007057D6"/>
    <w:rsid w:val="00706BD5"/>
    <w:rsid w:val="00706DAC"/>
    <w:rsid w:val="00706F4D"/>
    <w:rsid w:val="0071041E"/>
    <w:rsid w:val="00710621"/>
    <w:rsid w:val="0071065A"/>
    <w:rsid w:val="00710F05"/>
    <w:rsid w:val="007128D8"/>
    <w:rsid w:val="007128DA"/>
    <w:rsid w:val="00713645"/>
    <w:rsid w:val="00714305"/>
    <w:rsid w:val="00714937"/>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A1B"/>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947"/>
    <w:rsid w:val="007611E9"/>
    <w:rsid w:val="00761429"/>
    <w:rsid w:val="0076284D"/>
    <w:rsid w:val="00762B4E"/>
    <w:rsid w:val="00762EA6"/>
    <w:rsid w:val="00764CC2"/>
    <w:rsid w:val="00764FD6"/>
    <w:rsid w:val="007654C6"/>
    <w:rsid w:val="00765F24"/>
    <w:rsid w:val="0076616E"/>
    <w:rsid w:val="00766211"/>
    <w:rsid w:val="00771EC8"/>
    <w:rsid w:val="007720C2"/>
    <w:rsid w:val="007724D3"/>
    <w:rsid w:val="007731F0"/>
    <w:rsid w:val="007740AD"/>
    <w:rsid w:val="00774FA3"/>
    <w:rsid w:val="0077554C"/>
    <w:rsid w:val="007763E1"/>
    <w:rsid w:val="00777670"/>
    <w:rsid w:val="007818FF"/>
    <w:rsid w:val="00782791"/>
    <w:rsid w:val="00782BF8"/>
    <w:rsid w:val="007834AA"/>
    <w:rsid w:val="00783536"/>
    <w:rsid w:val="00783C19"/>
    <w:rsid w:val="00784993"/>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830"/>
    <w:rsid w:val="00791E5B"/>
    <w:rsid w:val="00791FC9"/>
    <w:rsid w:val="0079488E"/>
    <w:rsid w:val="007948D0"/>
    <w:rsid w:val="007970AB"/>
    <w:rsid w:val="007976F5"/>
    <w:rsid w:val="007A059A"/>
    <w:rsid w:val="007A0F1C"/>
    <w:rsid w:val="007A130B"/>
    <w:rsid w:val="007A194D"/>
    <w:rsid w:val="007A50A9"/>
    <w:rsid w:val="007A5BDA"/>
    <w:rsid w:val="007A658D"/>
    <w:rsid w:val="007A6E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449"/>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2C0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A2A"/>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5FE5"/>
    <w:rsid w:val="00866474"/>
    <w:rsid w:val="0086727C"/>
    <w:rsid w:val="00867806"/>
    <w:rsid w:val="008678E4"/>
    <w:rsid w:val="008715AB"/>
    <w:rsid w:val="0087164F"/>
    <w:rsid w:val="00871A88"/>
    <w:rsid w:val="00872143"/>
    <w:rsid w:val="0087218A"/>
    <w:rsid w:val="00872E22"/>
    <w:rsid w:val="0087372C"/>
    <w:rsid w:val="008737DE"/>
    <w:rsid w:val="00873D68"/>
    <w:rsid w:val="00873E13"/>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B9D"/>
    <w:rsid w:val="008D277C"/>
    <w:rsid w:val="008D2D3D"/>
    <w:rsid w:val="008D35B8"/>
    <w:rsid w:val="008D3AE8"/>
    <w:rsid w:val="008D537B"/>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DB6"/>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3A02"/>
    <w:rsid w:val="00924B58"/>
    <w:rsid w:val="00924C62"/>
    <w:rsid w:val="00925348"/>
    <w:rsid w:val="009255A9"/>
    <w:rsid w:val="00926085"/>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55B"/>
    <w:rsid w:val="00935FD5"/>
    <w:rsid w:val="00937444"/>
    <w:rsid w:val="0093767A"/>
    <w:rsid w:val="00941625"/>
    <w:rsid w:val="0094210F"/>
    <w:rsid w:val="009425A7"/>
    <w:rsid w:val="00942B80"/>
    <w:rsid w:val="00942BCA"/>
    <w:rsid w:val="009438E2"/>
    <w:rsid w:val="00944282"/>
    <w:rsid w:val="00946722"/>
    <w:rsid w:val="009502F5"/>
    <w:rsid w:val="0095251F"/>
    <w:rsid w:val="00952A6D"/>
    <w:rsid w:val="00954A8F"/>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2F71"/>
    <w:rsid w:val="00973050"/>
    <w:rsid w:val="00973E16"/>
    <w:rsid w:val="0097406D"/>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8C"/>
    <w:rsid w:val="00986CE1"/>
    <w:rsid w:val="00986FE3"/>
    <w:rsid w:val="00987DE7"/>
    <w:rsid w:val="009905AD"/>
    <w:rsid w:val="009905ED"/>
    <w:rsid w:val="00990A2D"/>
    <w:rsid w:val="00990C1E"/>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4A2"/>
    <w:rsid w:val="009978CF"/>
    <w:rsid w:val="009A0886"/>
    <w:rsid w:val="009A180D"/>
    <w:rsid w:val="009A2A2B"/>
    <w:rsid w:val="009A2E1A"/>
    <w:rsid w:val="009A2F47"/>
    <w:rsid w:val="009A43BF"/>
    <w:rsid w:val="009A561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5E3"/>
    <w:rsid w:val="009D2E13"/>
    <w:rsid w:val="009D2F4F"/>
    <w:rsid w:val="009D41AE"/>
    <w:rsid w:val="009D57A5"/>
    <w:rsid w:val="009D7222"/>
    <w:rsid w:val="009D7294"/>
    <w:rsid w:val="009D7770"/>
    <w:rsid w:val="009D779F"/>
    <w:rsid w:val="009E1FFB"/>
    <w:rsid w:val="009E20B7"/>
    <w:rsid w:val="009E2403"/>
    <w:rsid w:val="009E2820"/>
    <w:rsid w:val="009E3D03"/>
    <w:rsid w:val="009E417A"/>
    <w:rsid w:val="009E43D5"/>
    <w:rsid w:val="009E46BC"/>
    <w:rsid w:val="009E4CDE"/>
    <w:rsid w:val="009F36FD"/>
    <w:rsid w:val="009F474E"/>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1793B"/>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58DD"/>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5DA"/>
    <w:rsid w:val="00A90309"/>
    <w:rsid w:val="00A90821"/>
    <w:rsid w:val="00A90C03"/>
    <w:rsid w:val="00A91483"/>
    <w:rsid w:val="00A92611"/>
    <w:rsid w:val="00A934E0"/>
    <w:rsid w:val="00A94866"/>
    <w:rsid w:val="00A94C9F"/>
    <w:rsid w:val="00A95620"/>
    <w:rsid w:val="00A958CB"/>
    <w:rsid w:val="00A96630"/>
    <w:rsid w:val="00A97192"/>
    <w:rsid w:val="00A97EF0"/>
    <w:rsid w:val="00AA05AD"/>
    <w:rsid w:val="00AA1198"/>
    <w:rsid w:val="00AA1731"/>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D30"/>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4192"/>
    <w:rsid w:val="00AC59AF"/>
    <w:rsid w:val="00AC6CCC"/>
    <w:rsid w:val="00AC6F14"/>
    <w:rsid w:val="00AC7575"/>
    <w:rsid w:val="00AC7BEB"/>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C9"/>
    <w:rsid w:val="00AE34E5"/>
    <w:rsid w:val="00AE422D"/>
    <w:rsid w:val="00AE5294"/>
    <w:rsid w:val="00AE55E5"/>
    <w:rsid w:val="00AE60D1"/>
    <w:rsid w:val="00AF0AB7"/>
    <w:rsid w:val="00AF1844"/>
    <w:rsid w:val="00AF2399"/>
    <w:rsid w:val="00AF2695"/>
    <w:rsid w:val="00AF3747"/>
    <w:rsid w:val="00AF42F9"/>
    <w:rsid w:val="00AF57D4"/>
    <w:rsid w:val="00AF5CF4"/>
    <w:rsid w:val="00AF6074"/>
    <w:rsid w:val="00AF62E6"/>
    <w:rsid w:val="00AF6844"/>
    <w:rsid w:val="00AF76C1"/>
    <w:rsid w:val="00AF7FB3"/>
    <w:rsid w:val="00B004F2"/>
    <w:rsid w:val="00B00C12"/>
    <w:rsid w:val="00B00E6F"/>
    <w:rsid w:val="00B012CF"/>
    <w:rsid w:val="00B01C30"/>
    <w:rsid w:val="00B05A03"/>
    <w:rsid w:val="00B0625A"/>
    <w:rsid w:val="00B06374"/>
    <w:rsid w:val="00B07665"/>
    <w:rsid w:val="00B076FD"/>
    <w:rsid w:val="00B07D65"/>
    <w:rsid w:val="00B10008"/>
    <w:rsid w:val="00B1096B"/>
    <w:rsid w:val="00B1123C"/>
    <w:rsid w:val="00B1154F"/>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EE5"/>
    <w:rsid w:val="00B34FE6"/>
    <w:rsid w:val="00B3551C"/>
    <w:rsid w:val="00B35806"/>
    <w:rsid w:val="00B359A7"/>
    <w:rsid w:val="00B35B28"/>
    <w:rsid w:val="00B35C86"/>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178"/>
    <w:rsid w:val="00B573C4"/>
    <w:rsid w:val="00B600AE"/>
    <w:rsid w:val="00B604BB"/>
    <w:rsid w:val="00B606C9"/>
    <w:rsid w:val="00B60CB8"/>
    <w:rsid w:val="00B610A6"/>
    <w:rsid w:val="00B62973"/>
    <w:rsid w:val="00B62D48"/>
    <w:rsid w:val="00B6316B"/>
    <w:rsid w:val="00B64437"/>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02B"/>
    <w:rsid w:val="00BA4247"/>
    <w:rsid w:val="00BA47A0"/>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E9"/>
    <w:rsid w:val="00BB5270"/>
    <w:rsid w:val="00BB54F0"/>
    <w:rsid w:val="00BB66E4"/>
    <w:rsid w:val="00BB6B79"/>
    <w:rsid w:val="00BC0EC9"/>
    <w:rsid w:val="00BC1CD4"/>
    <w:rsid w:val="00BC22EF"/>
    <w:rsid w:val="00BC2E44"/>
    <w:rsid w:val="00BC336C"/>
    <w:rsid w:val="00BC3440"/>
    <w:rsid w:val="00BC3DF9"/>
    <w:rsid w:val="00BC3EEA"/>
    <w:rsid w:val="00BC403A"/>
    <w:rsid w:val="00BC7052"/>
    <w:rsid w:val="00BC74E7"/>
    <w:rsid w:val="00BC759E"/>
    <w:rsid w:val="00BC7964"/>
    <w:rsid w:val="00BD00CF"/>
    <w:rsid w:val="00BD2E81"/>
    <w:rsid w:val="00BD3D5D"/>
    <w:rsid w:val="00BD7DD2"/>
    <w:rsid w:val="00BE13D5"/>
    <w:rsid w:val="00BE1520"/>
    <w:rsid w:val="00BE1858"/>
    <w:rsid w:val="00BE3B73"/>
    <w:rsid w:val="00BE3C0E"/>
    <w:rsid w:val="00BE3EEA"/>
    <w:rsid w:val="00BE43A9"/>
    <w:rsid w:val="00BE4401"/>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C001F2"/>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B8E"/>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183"/>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70F"/>
    <w:rsid w:val="00C7402A"/>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0612"/>
    <w:rsid w:val="00CD2536"/>
    <w:rsid w:val="00CD2678"/>
    <w:rsid w:val="00CD26EB"/>
    <w:rsid w:val="00CD2CC2"/>
    <w:rsid w:val="00CD38A0"/>
    <w:rsid w:val="00CD457C"/>
    <w:rsid w:val="00CD46EA"/>
    <w:rsid w:val="00CD49A2"/>
    <w:rsid w:val="00CD4A66"/>
    <w:rsid w:val="00CD580D"/>
    <w:rsid w:val="00CD59E8"/>
    <w:rsid w:val="00CD5F1C"/>
    <w:rsid w:val="00CD684F"/>
    <w:rsid w:val="00CD6974"/>
    <w:rsid w:val="00CD6F81"/>
    <w:rsid w:val="00CD73FF"/>
    <w:rsid w:val="00CE0A3E"/>
    <w:rsid w:val="00CE0C94"/>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4761"/>
    <w:rsid w:val="00D050F2"/>
    <w:rsid w:val="00D05205"/>
    <w:rsid w:val="00D05666"/>
    <w:rsid w:val="00D06939"/>
    <w:rsid w:val="00D10723"/>
    <w:rsid w:val="00D10FA6"/>
    <w:rsid w:val="00D1108A"/>
    <w:rsid w:val="00D114EF"/>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AC5"/>
    <w:rsid w:val="00D41BC8"/>
    <w:rsid w:val="00D41D77"/>
    <w:rsid w:val="00D42414"/>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476"/>
    <w:rsid w:val="00DA758B"/>
    <w:rsid w:val="00DB0683"/>
    <w:rsid w:val="00DB0AE5"/>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A94"/>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4A6"/>
    <w:rsid w:val="00DE5711"/>
    <w:rsid w:val="00DE6E2B"/>
    <w:rsid w:val="00DF01ED"/>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21B"/>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FD0"/>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3F1"/>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9ED"/>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425"/>
    <w:rsid w:val="00EB6D85"/>
    <w:rsid w:val="00EB7FCE"/>
    <w:rsid w:val="00EC03C0"/>
    <w:rsid w:val="00EC0799"/>
    <w:rsid w:val="00EC121F"/>
    <w:rsid w:val="00EC1554"/>
    <w:rsid w:val="00EC3339"/>
    <w:rsid w:val="00EC42F8"/>
    <w:rsid w:val="00EC4A1B"/>
    <w:rsid w:val="00EC4BA6"/>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702"/>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E8"/>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2424"/>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437B66D2"/>
  <w15:chartTrackingRefBased/>
  <w15:docId w15:val="{F0F75AAD-42B5-4119-902A-A467EB67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99"/>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paragraph" w:customStyle="1" w:styleId="Tekstas">
    <w:name w:val="Tekstas"/>
    <w:basedOn w:val="prastasis"/>
    <w:qFormat/>
    <w:rsid w:val="00FC2424"/>
    <w:pPr>
      <w:spacing w:line="240" w:lineRule="auto"/>
      <w:ind w:firstLine="720"/>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E54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09541347">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0989">
      <w:bodyDiv w:val="1"/>
      <w:marLeft w:val="0"/>
      <w:marRight w:val="0"/>
      <w:marTop w:val="0"/>
      <w:marBottom w:val="0"/>
      <w:divBdr>
        <w:top w:val="none" w:sz="0" w:space="0" w:color="auto"/>
        <w:left w:val="none" w:sz="0" w:space="0" w:color="auto"/>
        <w:bottom w:val="none" w:sz="0" w:space="0" w:color="auto"/>
        <w:right w:val="none" w:sz="0" w:space="0" w:color="auto"/>
      </w:divBdr>
      <w:divsChild>
        <w:div w:id="1556157067">
          <w:marLeft w:val="1155"/>
          <w:marRight w:val="0"/>
          <w:marTop w:val="0"/>
          <w:marBottom w:val="0"/>
          <w:divBdr>
            <w:top w:val="none" w:sz="0" w:space="0" w:color="auto"/>
            <w:left w:val="none" w:sz="0" w:space="0" w:color="auto"/>
            <w:bottom w:val="none" w:sz="0" w:space="0" w:color="auto"/>
            <w:right w:val="none" w:sz="0" w:space="0" w:color="auto"/>
          </w:divBdr>
        </w:div>
        <w:div w:id="1625229055">
          <w:marLeft w:val="0"/>
          <w:marRight w:val="225"/>
          <w:marTop w:val="0"/>
          <w:marBottom w:val="0"/>
          <w:divBdr>
            <w:top w:val="none" w:sz="0" w:space="0" w:color="auto"/>
            <w:left w:val="none" w:sz="0" w:space="0" w:color="auto"/>
            <w:bottom w:val="none" w:sz="0" w:space="0" w:color="auto"/>
            <w:right w:val="none" w:sz="0" w:space="0" w:color="auto"/>
          </w:divBdr>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ida.zachareviciene@kreting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2D69B115-AA5B-468D-A4E0-CF592623C203}">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http://purl.org/dc/elements/1.1/"/>
    <ds:schemaRef ds:uri="e58d86aa-8fe5-4539-8203-03c44674af5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21</Pages>
  <Words>24147</Words>
  <Characters>13764</Characters>
  <Application>Microsoft Office Word</Application>
  <DocSecurity>0</DocSecurity>
  <Lines>114</Lines>
  <Paragraphs>75</Paragraphs>
  <ScaleCrop>false</ScaleCrop>
  <HeadingPairs>
    <vt:vector size="6" baseType="variant">
      <vt:variant>
        <vt:lpstr>Pavadinimas</vt:lpstr>
      </vt:variant>
      <vt:variant>
        <vt:i4>1</vt:i4>
      </vt:variant>
      <vt:variant>
        <vt:lpstr>Antraštės</vt:lpstr>
      </vt:variant>
      <vt:variant>
        <vt:i4>13</vt:i4>
      </vt:variant>
      <vt:variant>
        <vt:lpstr>Title</vt:lpstr>
      </vt:variant>
      <vt:variant>
        <vt:i4>1</vt:i4>
      </vt:variant>
    </vt:vector>
  </HeadingPairs>
  <TitlesOfParts>
    <vt:vector size="15" baseType="lpstr">
      <vt:lpstr>Viešojo pirkimo „[......]“ atviro konkurso sąlygos</vt:lpstr>
      <vt:lpstr>Bendra informacija </vt:lpstr>
      <vt:lpstr>Pirkimo objektas</vt:lpstr>
      <vt:lpstr>Tiekėjų pašalinimo pagrindai, kvalifikacijos reikalavimai ir reikalaujami kokybė</vt:lpstr>
      <vt:lpstr>Reikalavimai, susiję su nacionaliniu saugumu </vt:lpstr>
      <vt:lpstr>Specialieji reikalavimai pasiūlymų rengimui ir pateikimui</vt:lpstr>
      <vt:lpstr>6. Pasiūlymo galiojimo užtikrinimas</vt:lpstr>
      <vt:lpstr>Pasiūlymų vertinimas</vt:lpstr>
      <vt:lpstr>8. Sutarties sudarymas</vt:lpstr>
      <vt:lpstr>9. Kitos sąlygos </vt:lpstr>
      <vt:lpstr>    Pirkimo sąlygų 2 priedas </vt:lpstr>
      <vt:lpstr>    </vt:lpstr>
      <vt:lpstr>PIRKIMO-PARDAVIMO SUTARTIS Nr. </vt:lpstr>
      <vt:lpstr>(prisegama atskiru dokumentu)</vt:lpstr>
      <vt:lpstr>Viešojo pirkimo „[......]“ atviro konkurso sąlygos</vt:lpstr>
    </vt:vector>
  </TitlesOfParts>
  <Company/>
  <LinksUpToDate>false</LinksUpToDate>
  <CharactersWithSpaces>37836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Zacharevičienė</cp:lastModifiedBy>
  <cp:revision>13</cp:revision>
  <cp:lastPrinted>2025-04-07T11:34:00Z</cp:lastPrinted>
  <dcterms:created xsi:type="dcterms:W3CDTF">2025-04-02T07:11:00Z</dcterms:created>
  <dcterms:modified xsi:type="dcterms:W3CDTF">2025-04-07T11:39:00Z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