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09BB908" w14:textId="77777777" w:rsidR="00186ACA" w:rsidRPr="00186ACA" w:rsidRDefault="00186ACA" w:rsidP="00186ACA">
          <w:pPr>
            <w:spacing w:after="120" w:line="20" w:lineRule="atLeast"/>
            <w:contextualSpacing/>
            <w:jc w:val="center"/>
            <w:rPr>
              <w:rFonts w:cstheme="minorHAnsi"/>
              <w:b/>
              <w:bCs/>
              <w:sz w:val="24"/>
              <w:szCs w:val="24"/>
            </w:rPr>
          </w:pPr>
          <w:r w:rsidRPr="00186ACA">
            <w:rPr>
              <w:rFonts w:cstheme="minorHAnsi"/>
              <w:b/>
              <w:bCs/>
              <w:sz w:val="24"/>
              <w:szCs w:val="24"/>
            </w:rPr>
            <w:t>MYKOLO ROMERIO UNIVERSITETAS</w:t>
          </w:r>
        </w:p>
        <w:p w14:paraId="5E578E90" w14:textId="21164EDC" w:rsidR="00186ACA" w:rsidRDefault="00186ACA" w:rsidP="00186ACA">
          <w:pPr>
            <w:spacing w:after="120" w:line="20" w:lineRule="atLeast"/>
            <w:contextualSpacing/>
            <w:jc w:val="center"/>
            <w:rPr>
              <w:rFonts w:cstheme="minorHAnsi"/>
              <w:b/>
              <w:bCs/>
              <w:sz w:val="24"/>
              <w:szCs w:val="24"/>
            </w:rPr>
          </w:pPr>
          <w:r w:rsidRPr="00186ACA">
            <w:rPr>
              <w:rFonts w:cstheme="minorHAnsi"/>
              <w:b/>
              <w:bCs/>
              <w:sz w:val="24"/>
              <w:szCs w:val="24"/>
            </w:rPr>
            <w:t>Viešoji įstaiga, Ateities g. 20, LT-08303 Vilnius, tel. (8 5) 271 4625, faks. (8 5) 267 6000, el. p. roffice@mruni.eu, www.mruni.eu, PVM mokėtojo kodas LT119517219. Duomenys kaupiami ir saugomi Juridinių asmenų registre, kodas 111951726</w:t>
          </w:r>
        </w:p>
        <w:p w14:paraId="380F27B6" w14:textId="26BC68EE" w:rsidR="00186ACA" w:rsidRDefault="00186ACA" w:rsidP="00186ACA">
          <w:pPr>
            <w:spacing w:after="120" w:line="20" w:lineRule="atLeast"/>
            <w:contextualSpacing/>
            <w:jc w:val="center"/>
          </w:pPr>
        </w:p>
        <w:p w14:paraId="251243D6" w14:textId="77777777" w:rsidR="00186ACA" w:rsidRDefault="00186ACA" w:rsidP="00186ACA">
          <w:pPr>
            <w:spacing w:after="120" w:line="20" w:lineRule="atLeast"/>
            <w:contextualSpacing/>
            <w:jc w:val="center"/>
          </w:pPr>
        </w:p>
        <w:p w14:paraId="70C47D1B" w14:textId="77777777" w:rsidR="00F84284" w:rsidRPr="00011E59" w:rsidRDefault="00F84284" w:rsidP="00F84284">
          <w:pPr>
            <w:spacing w:after="120" w:line="20" w:lineRule="atLeast"/>
            <w:ind w:left="5245"/>
            <w:contextualSpacing/>
            <w:rPr>
              <w:rFonts w:cstheme="minorHAnsi"/>
              <w:sz w:val="24"/>
              <w:szCs w:val="24"/>
            </w:rPr>
          </w:pPr>
          <w:r w:rsidRPr="00011E59">
            <w:rPr>
              <w:rFonts w:cstheme="minorHAnsi"/>
              <w:sz w:val="24"/>
              <w:szCs w:val="24"/>
            </w:rPr>
            <w:t>PATVIRTINTA</w:t>
          </w:r>
        </w:p>
        <w:p w14:paraId="3D006BF2" w14:textId="56A390A1" w:rsidR="00F84284" w:rsidRPr="00011E59" w:rsidRDefault="00F84284" w:rsidP="00F84284">
          <w:pPr>
            <w:spacing w:after="120" w:line="20" w:lineRule="atLeast"/>
            <w:ind w:left="5245"/>
            <w:contextualSpacing/>
            <w:rPr>
              <w:rFonts w:cstheme="minorHAnsi"/>
              <w:sz w:val="24"/>
              <w:szCs w:val="24"/>
            </w:rPr>
          </w:pPr>
          <w:r w:rsidRPr="00011E59">
            <w:rPr>
              <w:rFonts w:cstheme="minorHAnsi"/>
              <w:sz w:val="24"/>
              <w:szCs w:val="24"/>
            </w:rPr>
            <w:t>Viešųjų pirkimų komisijos 2024 m.</w:t>
          </w:r>
          <w:r w:rsidR="00CB63DC" w:rsidRPr="00011E59">
            <w:rPr>
              <w:rFonts w:cstheme="minorHAnsi"/>
              <w:sz w:val="24"/>
              <w:szCs w:val="24"/>
            </w:rPr>
            <w:t xml:space="preserve"> </w:t>
          </w:r>
          <w:r w:rsidR="007D5B0C" w:rsidRPr="00011E59">
            <w:rPr>
              <w:rFonts w:cstheme="minorHAnsi"/>
              <w:sz w:val="24"/>
              <w:szCs w:val="24"/>
            </w:rPr>
            <w:t>lapkričio</w:t>
          </w:r>
          <w:r w:rsidR="00577CCE" w:rsidRPr="00011E59">
            <w:rPr>
              <w:rFonts w:cstheme="minorHAnsi"/>
              <w:sz w:val="24"/>
              <w:szCs w:val="24"/>
            </w:rPr>
            <w:t xml:space="preserve"> </w:t>
          </w:r>
          <w:r w:rsidR="00947F1B" w:rsidRPr="00011E59">
            <w:rPr>
              <w:rFonts w:cstheme="minorHAnsi"/>
              <w:sz w:val="24"/>
              <w:szCs w:val="24"/>
            </w:rPr>
            <w:t>11</w:t>
          </w:r>
          <w:r w:rsidR="001D51E3" w:rsidRPr="00011E59">
            <w:rPr>
              <w:rFonts w:cstheme="minorHAnsi"/>
              <w:sz w:val="24"/>
              <w:szCs w:val="24"/>
            </w:rPr>
            <w:t xml:space="preserve"> </w:t>
          </w:r>
          <w:r w:rsidRPr="00011E59">
            <w:rPr>
              <w:rFonts w:cstheme="minorHAnsi"/>
              <w:sz w:val="24"/>
              <w:szCs w:val="24"/>
            </w:rPr>
            <w:t>d. protokolu Nr. 9U-</w:t>
          </w:r>
          <w:r w:rsidR="00975A89" w:rsidRPr="00011E59">
            <w:rPr>
              <w:rFonts w:cstheme="minorHAnsi"/>
              <w:sz w:val="24"/>
              <w:szCs w:val="24"/>
            </w:rPr>
            <w:t>7</w:t>
          </w:r>
          <w:r w:rsidR="002C51FE" w:rsidRPr="00011E59">
            <w:rPr>
              <w:rFonts w:cstheme="minorHAnsi"/>
              <w:sz w:val="24"/>
              <w:szCs w:val="24"/>
            </w:rPr>
            <w:t>4</w:t>
          </w:r>
        </w:p>
        <w:p w14:paraId="5439F58F" w14:textId="77777777" w:rsidR="00F84284" w:rsidRPr="00011E59" w:rsidRDefault="00F84284" w:rsidP="00F84284">
          <w:pPr>
            <w:spacing w:after="120" w:line="20" w:lineRule="atLeast"/>
            <w:ind w:left="5245"/>
            <w:contextualSpacing/>
            <w:rPr>
              <w:rFonts w:cstheme="minorHAnsi"/>
              <w:sz w:val="24"/>
              <w:szCs w:val="24"/>
            </w:rPr>
          </w:pPr>
          <w:r w:rsidRPr="00011E59">
            <w:rPr>
              <w:rFonts w:cstheme="minorHAnsi"/>
              <w:sz w:val="24"/>
              <w:szCs w:val="24"/>
            </w:rPr>
            <w:t xml:space="preserve">PAKEITIMAI PATVIRTINTI: </w:t>
          </w:r>
        </w:p>
        <w:p w14:paraId="4E8E5633" w14:textId="77777777" w:rsidR="00F84284" w:rsidRPr="00011E59" w:rsidRDefault="00F84284" w:rsidP="00F84284">
          <w:pPr>
            <w:spacing w:after="120" w:line="20" w:lineRule="atLeast"/>
            <w:ind w:left="5245"/>
            <w:contextualSpacing/>
            <w:rPr>
              <w:rFonts w:cstheme="minorHAnsi"/>
              <w:iCs/>
              <w:sz w:val="24"/>
              <w:szCs w:val="24"/>
            </w:rPr>
          </w:pPr>
          <w:r w:rsidRPr="00011E59">
            <w:rPr>
              <w:rFonts w:cstheme="minorHAnsi"/>
              <w:iCs/>
              <w:sz w:val="24"/>
              <w:szCs w:val="24"/>
            </w:rPr>
            <w:t>NETAIKOMA</w:t>
          </w:r>
        </w:p>
        <w:p w14:paraId="47EF0C37" w14:textId="5C2E8036"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D209015" w:rsidR="00D526C8" w:rsidRPr="00F84284" w:rsidRDefault="007A130B" w:rsidP="004E4612">
          <w:pPr>
            <w:spacing w:after="120" w:line="20" w:lineRule="atLeast"/>
            <w:contextualSpacing/>
            <w:jc w:val="center"/>
            <w:rPr>
              <w:rFonts w:cstheme="minorHAnsi"/>
              <w:b/>
              <w:bCs/>
              <w:sz w:val="28"/>
              <w:szCs w:val="28"/>
            </w:rPr>
          </w:pPr>
          <w:r w:rsidRPr="00F84284">
            <w:rPr>
              <w:rFonts w:cstheme="minorHAnsi"/>
              <w:b/>
              <w:bCs/>
              <w:sz w:val="28"/>
              <w:szCs w:val="28"/>
            </w:rPr>
            <w:t xml:space="preserve">TARPTAUTINIO </w:t>
          </w:r>
          <w:r w:rsidR="00D526C8" w:rsidRPr="00F84284">
            <w:rPr>
              <w:rFonts w:cstheme="minorHAnsi"/>
              <w:b/>
              <w:bCs/>
              <w:sz w:val="28"/>
              <w:szCs w:val="28"/>
            </w:rPr>
            <w:t xml:space="preserve">VIEŠOJO PIRKIMO </w:t>
          </w:r>
          <w:r w:rsidR="0075414E" w:rsidRPr="00F84284">
            <w:rPr>
              <w:rFonts w:cstheme="minorHAnsi"/>
              <w:b/>
              <w:bCs/>
              <w:sz w:val="28"/>
              <w:szCs w:val="28"/>
            </w:rPr>
            <w:t>„</w:t>
          </w:r>
          <w:r w:rsidR="0075414E">
            <w:rPr>
              <w:rFonts w:cstheme="minorHAnsi"/>
              <w:b/>
              <w:bCs/>
              <w:sz w:val="28"/>
              <w:szCs w:val="28"/>
            </w:rPr>
            <w:t>B</w:t>
          </w:r>
          <w:r w:rsidR="0075414E" w:rsidRPr="00577CCE">
            <w:rPr>
              <w:rFonts w:cstheme="minorHAnsi"/>
              <w:b/>
              <w:bCs/>
              <w:sz w:val="28"/>
              <w:szCs w:val="28"/>
            </w:rPr>
            <w:t xml:space="preserve">ALDAI IR INTEGRUOTA BUITINĖ TECHNIKA </w:t>
          </w:r>
          <w:r w:rsidR="0075414E">
            <w:rPr>
              <w:rFonts w:cstheme="minorHAnsi"/>
              <w:b/>
              <w:bCs/>
              <w:sz w:val="28"/>
              <w:szCs w:val="28"/>
            </w:rPr>
            <w:t>S</w:t>
          </w:r>
          <w:r w:rsidR="0075414E" w:rsidRPr="00577CCE">
            <w:rPr>
              <w:rFonts w:cstheme="minorHAnsi"/>
              <w:b/>
              <w:bCs/>
              <w:sz w:val="28"/>
              <w:szCs w:val="28"/>
            </w:rPr>
            <w:t xml:space="preserve">TUDENTŲ NAMAMS </w:t>
          </w:r>
          <w:r w:rsidR="0075414E">
            <w:rPr>
              <w:rFonts w:cstheme="minorHAnsi"/>
              <w:b/>
              <w:bCs/>
              <w:sz w:val="28"/>
              <w:szCs w:val="28"/>
            </w:rPr>
            <w:t>D</w:t>
          </w:r>
          <w:r w:rsidR="0075414E" w:rsidRPr="00577CCE">
            <w:rPr>
              <w:rFonts w:cstheme="minorHAnsi"/>
              <w:b/>
              <w:bCs/>
              <w:sz w:val="28"/>
              <w:szCs w:val="28"/>
            </w:rPr>
            <w:t xml:space="preserve">IDLAUKIO G. 86, </w:t>
          </w:r>
          <w:r w:rsidR="0075414E">
            <w:rPr>
              <w:rFonts w:cstheme="minorHAnsi"/>
              <w:b/>
              <w:bCs/>
              <w:sz w:val="28"/>
              <w:szCs w:val="28"/>
            </w:rPr>
            <w:t>V</w:t>
          </w:r>
          <w:r w:rsidR="0075414E" w:rsidRPr="00577CCE">
            <w:rPr>
              <w:rFonts w:cstheme="minorHAnsi"/>
              <w:b/>
              <w:bCs/>
              <w:sz w:val="28"/>
              <w:szCs w:val="28"/>
            </w:rPr>
            <w:t>ILNIUS</w:t>
          </w:r>
          <w:r w:rsidR="0075414E" w:rsidRPr="00F84284">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84284">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065C249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186ACA">
            <w:rPr>
              <w:rFonts w:cstheme="minorHAnsi"/>
              <w:b/>
              <w:bCs/>
              <w:sz w:val="28"/>
              <w:szCs w:val="28"/>
            </w:rPr>
            <w:t>1</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1A5AC1"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1A5AC1"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1A5AC1"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1A5AC1"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1A5AC1"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1A5AC1"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1A5AC1"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1A5AC1"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1A5AC1"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1A5AC1"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1A5AC1">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1A5AC1">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1A5AC1">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1A5AC1">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1A5AC1">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1A5AC1">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1A5AC1">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1A5AC1">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1A5AC1">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F15A626" w14:textId="2490D0FB" w:rsidR="00186ACA" w:rsidRPr="00975A89" w:rsidRDefault="00186ACA" w:rsidP="00186ACA">
      <w:pPr>
        <w:pStyle w:val="ListParagraph"/>
        <w:numPr>
          <w:ilvl w:val="1"/>
          <w:numId w:val="1"/>
        </w:numPr>
        <w:spacing w:after="0" w:line="20" w:lineRule="atLeast"/>
        <w:ind w:left="0" w:firstLine="567"/>
        <w:jc w:val="both"/>
        <w:rPr>
          <w:rFonts w:ascii="Calibri" w:hAnsi="Calibri" w:cs="Calibri"/>
        </w:rPr>
      </w:pPr>
      <w:r w:rsidRPr="00975A89">
        <w:rPr>
          <w:rFonts w:ascii="Calibri" w:hAnsi="Calibri" w:cs="Calibri"/>
        </w:rPr>
        <w:t xml:space="preserve">Perkančioji organizacija Mykolo Romerio </w:t>
      </w:r>
      <w:r w:rsidR="00C6000E" w:rsidRPr="00975A89">
        <w:rPr>
          <w:rFonts w:ascii="Calibri" w:hAnsi="Calibri" w:cs="Calibri"/>
        </w:rPr>
        <w:t>u</w:t>
      </w:r>
      <w:r w:rsidRPr="00975A89">
        <w:rPr>
          <w:rFonts w:ascii="Calibri" w:hAnsi="Calibri" w:cs="Calibri"/>
        </w:rPr>
        <w:t>niversitetas, juridinio asmens kodas 111951726, adresas Ateities g. 20, Vilnius (toliau - Perkančioji organizacija), darbo laikas: 8.00-17.00 val. Perkančioji organizacija yra PVM mokėtoja.</w:t>
      </w:r>
    </w:p>
    <w:p w14:paraId="1C93CF62" w14:textId="77777777" w:rsidR="00186ACA" w:rsidRPr="00975A89" w:rsidRDefault="00186ACA" w:rsidP="00186ACA">
      <w:pPr>
        <w:pStyle w:val="ListParagraph"/>
        <w:numPr>
          <w:ilvl w:val="1"/>
          <w:numId w:val="1"/>
        </w:numPr>
        <w:spacing w:after="0" w:line="20" w:lineRule="atLeast"/>
        <w:ind w:left="0" w:firstLine="567"/>
        <w:jc w:val="both"/>
        <w:rPr>
          <w:rFonts w:ascii="Calibri" w:hAnsi="Calibri" w:cs="Calibri"/>
        </w:rPr>
      </w:pPr>
      <w:r w:rsidRPr="00975A89">
        <w:rPr>
          <w:rFonts w:ascii="Calibri" w:hAnsi="Calibri" w:cs="Calibri"/>
        </w:rPr>
        <w:t>Perkančioji organizacija neįgaliojo kitų perkančiųjų organizacijų atlikti pirkimą.</w:t>
      </w:r>
    </w:p>
    <w:p w14:paraId="6D879254" w14:textId="77777777" w:rsidR="00186ACA" w:rsidRPr="00975A89" w:rsidRDefault="00186ACA" w:rsidP="00186ACA">
      <w:pPr>
        <w:pStyle w:val="ListParagraph"/>
        <w:numPr>
          <w:ilvl w:val="1"/>
          <w:numId w:val="1"/>
        </w:numPr>
        <w:tabs>
          <w:tab w:val="left" w:pos="993"/>
        </w:tabs>
        <w:spacing w:after="0" w:line="20" w:lineRule="atLeast"/>
        <w:ind w:firstLine="207"/>
        <w:jc w:val="both"/>
        <w:rPr>
          <w:rFonts w:ascii="Calibri" w:eastAsia="Calibri" w:hAnsi="Calibri" w:cs="Calibri"/>
        </w:rPr>
      </w:pPr>
      <w:r w:rsidRPr="00975A89">
        <w:rPr>
          <w:rFonts w:ascii="Calibri" w:hAnsi="Calibri" w:cs="Calibri"/>
        </w:rPr>
        <w:t xml:space="preserve"> Pirkimas neatliekamas naudojantis centralizuotų pirkimų katalogu, nes nėra tokių prekių CPO LT kataloge.</w:t>
      </w:r>
    </w:p>
    <w:p w14:paraId="05059568" w14:textId="77777777" w:rsidR="00186ACA" w:rsidRPr="00975A89" w:rsidRDefault="00186ACA" w:rsidP="00186ACA">
      <w:pPr>
        <w:spacing w:after="0" w:line="240" w:lineRule="auto"/>
        <w:ind w:firstLine="567"/>
        <w:rPr>
          <w:rFonts w:ascii="Calibri" w:hAnsi="Calibri" w:cs="Calibri"/>
        </w:rPr>
      </w:pPr>
      <w:r w:rsidRPr="00975A89">
        <w:rPr>
          <w:rFonts w:ascii="Calibri" w:hAnsi="Calibri" w:cs="Calibri"/>
        </w:rPr>
        <w:t xml:space="preserve">1.4.  </w:t>
      </w:r>
      <w:r w:rsidRPr="00975A89">
        <w:rPr>
          <w:rFonts w:ascii="Calibri" w:eastAsia="Times New Roman" w:hAnsi="Calibri" w:cs="Calibri"/>
        </w:rPr>
        <w:t>Perkančioji organizacija nerezervuoja teisės dalyvauti pirkime.</w:t>
      </w:r>
    </w:p>
    <w:p w14:paraId="4241780B" w14:textId="77777777" w:rsidR="00186ACA" w:rsidRPr="00975A89" w:rsidRDefault="00186ACA" w:rsidP="00186ACA">
      <w:pPr>
        <w:pStyle w:val="ListParagraph"/>
        <w:spacing w:after="0" w:line="240" w:lineRule="auto"/>
        <w:ind w:left="0" w:firstLine="567"/>
        <w:jc w:val="both"/>
        <w:rPr>
          <w:rFonts w:ascii="Calibri" w:hAnsi="Calibri" w:cs="Calibri"/>
        </w:rPr>
      </w:pPr>
      <w:r w:rsidRPr="00975A89">
        <w:rPr>
          <w:rFonts w:ascii="Calibri" w:hAnsi="Calibri" w:cs="Calibri"/>
        </w:rPr>
        <w:t>1.5.  Stebėtojai dalyvauti Komisijos posėdžiuose nėra kviečiami.</w:t>
      </w:r>
    </w:p>
    <w:p w14:paraId="64A71FDA" w14:textId="0AAB2235" w:rsidR="00186ACA" w:rsidRPr="00975A89" w:rsidRDefault="00186ACA" w:rsidP="00186ACA">
      <w:pPr>
        <w:pStyle w:val="ListParagraph"/>
        <w:numPr>
          <w:ilvl w:val="1"/>
          <w:numId w:val="7"/>
        </w:numPr>
        <w:tabs>
          <w:tab w:val="left" w:pos="1134"/>
        </w:tabs>
        <w:spacing w:after="0" w:line="240" w:lineRule="auto"/>
        <w:ind w:left="0" w:firstLine="567"/>
        <w:jc w:val="both"/>
        <w:rPr>
          <w:rFonts w:ascii="Calibri" w:hAnsi="Calibri" w:cs="Calibri"/>
        </w:rPr>
      </w:pPr>
      <w:r w:rsidRPr="00975A89">
        <w:rPr>
          <w:rFonts w:ascii="Calibri" w:hAnsi="Calibri" w:cs="Calibri"/>
          <w:iCs/>
        </w:rPr>
        <w:t>Atliekamas žaliasis pirkimas. Pirkimas vykdomas vadovaujantis</w:t>
      </w:r>
      <w:r w:rsidRPr="00975A89">
        <w:rPr>
          <w:rFonts w:ascii="Calibri" w:hAnsi="Calibri" w:cs="Calibri"/>
        </w:rPr>
        <w:t xml:space="preserve"> </w:t>
      </w:r>
      <w:hyperlink r:id="rId11" w:history="1">
        <w:r w:rsidRPr="00975A89">
          <w:rPr>
            <w:rStyle w:val="Hyperlink"/>
            <w:rFonts w:ascii="Calibri" w:hAnsi="Calibri" w:cs="Calibri"/>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75A89">
        <w:rPr>
          <w:rFonts w:ascii="Calibri" w:hAnsi="Calibri" w:cs="Calibri"/>
        </w:rPr>
        <w:t>“ 4.</w:t>
      </w:r>
      <w:r w:rsidR="00E23F2A" w:rsidRPr="00975A89">
        <w:rPr>
          <w:rFonts w:ascii="Calibri" w:hAnsi="Calibri" w:cs="Calibri"/>
        </w:rPr>
        <w:t>1</w:t>
      </w:r>
      <w:r w:rsidR="007D5B0C" w:rsidRPr="00975A89">
        <w:rPr>
          <w:rFonts w:ascii="Calibri" w:hAnsi="Calibri" w:cs="Calibri"/>
        </w:rPr>
        <w:t xml:space="preserve"> ir 4.2</w:t>
      </w:r>
      <w:r w:rsidRPr="00975A89">
        <w:rPr>
          <w:rFonts w:ascii="Calibri" w:hAnsi="Calibri" w:cs="Calibri"/>
        </w:rPr>
        <w:t xml:space="preserve"> punktu. Aplinkos ap</w:t>
      </w:r>
      <w:r w:rsidR="0047533B" w:rsidRPr="00975A89">
        <w:rPr>
          <w:rFonts w:ascii="Calibri" w:hAnsi="Calibri" w:cs="Calibri"/>
        </w:rPr>
        <w:t>s</w:t>
      </w:r>
      <w:r w:rsidRPr="00975A89">
        <w:rPr>
          <w:rFonts w:ascii="Calibri" w:hAnsi="Calibri" w:cs="Calibri"/>
        </w:rPr>
        <w:t>augos kriterijai nustatyti 2 priede.</w:t>
      </w:r>
    </w:p>
    <w:p w14:paraId="7A7DD093" w14:textId="77777777" w:rsidR="00186ACA" w:rsidRPr="00975A89" w:rsidRDefault="00186ACA" w:rsidP="00F074D6">
      <w:pPr>
        <w:pStyle w:val="ListParagraph"/>
        <w:numPr>
          <w:ilvl w:val="1"/>
          <w:numId w:val="7"/>
        </w:numPr>
        <w:tabs>
          <w:tab w:val="left" w:pos="993"/>
        </w:tabs>
        <w:spacing w:after="0" w:line="240" w:lineRule="auto"/>
        <w:ind w:left="0" w:firstLine="567"/>
        <w:jc w:val="both"/>
        <w:rPr>
          <w:rFonts w:ascii="Calibri" w:eastAsia="Arial" w:hAnsi="Calibri" w:cs="Calibri"/>
        </w:rPr>
      </w:pPr>
      <w:r w:rsidRPr="00975A89">
        <w:rPr>
          <w:rFonts w:ascii="Calibri" w:eastAsia="Arial" w:hAnsi="Calibri" w:cs="Calibri"/>
        </w:rPr>
        <w:t xml:space="preserve">Išankstinis skelbimas apie pirkimą nebuvo paskelbtas. </w:t>
      </w:r>
    </w:p>
    <w:p w14:paraId="47B78433" w14:textId="77777777" w:rsidR="00186ACA" w:rsidRPr="00975A89" w:rsidRDefault="00186ACA" w:rsidP="00F074D6">
      <w:pPr>
        <w:pStyle w:val="ListParagraph"/>
        <w:numPr>
          <w:ilvl w:val="1"/>
          <w:numId w:val="7"/>
        </w:numPr>
        <w:tabs>
          <w:tab w:val="left" w:pos="851"/>
          <w:tab w:val="left" w:pos="993"/>
        </w:tabs>
        <w:spacing w:after="0" w:line="240" w:lineRule="auto"/>
        <w:ind w:left="0" w:firstLine="567"/>
        <w:jc w:val="both"/>
        <w:rPr>
          <w:rFonts w:ascii="Calibri" w:hAnsi="Calibri" w:cs="Calibri"/>
        </w:rPr>
      </w:pPr>
      <w:r w:rsidRPr="00975A89">
        <w:rPr>
          <w:rFonts w:ascii="Calibri" w:hAnsi="Calibri" w:cs="Calibri"/>
          <w:lang w:eastAsia="en-US"/>
        </w:rPr>
        <w:t xml:space="preserve">Pirkime </w:t>
      </w:r>
      <w:r w:rsidRPr="00975A89">
        <w:rPr>
          <w:rFonts w:ascii="Calibri" w:hAnsi="Calibri" w:cs="Calibri"/>
        </w:rPr>
        <w:t>perkančioji organizacija</w:t>
      </w:r>
      <w:r w:rsidRPr="00975A89">
        <w:rPr>
          <w:rFonts w:ascii="Calibri" w:hAnsi="Calibri" w:cs="Calibri"/>
          <w:lang w:eastAsia="en-US"/>
        </w:rPr>
        <w:t xml:space="preserve"> nenumato skelbti pranešimo dėl savanoriško </w:t>
      </w:r>
      <w:proofErr w:type="spellStart"/>
      <w:r w:rsidRPr="00975A89">
        <w:rPr>
          <w:rFonts w:ascii="Calibri" w:hAnsi="Calibri" w:cs="Calibri"/>
          <w:i/>
          <w:iCs/>
          <w:lang w:eastAsia="en-US"/>
        </w:rPr>
        <w:t>ex</w:t>
      </w:r>
      <w:proofErr w:type="spellEnd"/>
      <w:r w:rsidRPr="00975A89">
        <w:rPr>
          <w:rFonts w:ascii="Calibri" w:hAnsi="Calibri" w:cs="Calibri"/>
          <w:i/>
          <w:iCs/>
          <w:lang w:eastAsia="en-US"/>
        </w:rPr>
        <w:t xml:space="preserve"> ante</w:t>
      </w:r>
      <w:r w:rsidRPr="00975A89">
        <w:rPr>
          <w:rFonts w:ascii="Calibri" w:hAnsi="Calibri" w:cs="Calibri"/>
          <w:lang w:eastAsia="en-US"/>
        </w:rPr>
        <w:t xml:space="preserve"> skaidrumo.</w:t>
      </w:r>
    </w:p>
    <w:p w14:paraId="66576879" w14:textId="77777777" w:rsidR="00186ACA" w:rsidRPr="00975A89" w:rsidRDefault="00186ACA" w:rsidP="00F074D6">
      <w:pPr>
        <w:pStyle w:val="ListParagraph"/>
        <w:numPr>
          <w:ilvl w:val="1"/>
          <w:numId w:val="7"/>
        </w:numPr>
        <w:tabs>
          <w:tab w:val="left" w:pos="851"/>
          <w:tab w:val="left" w:pos="993"/>
        </w:tabs>
        <w:spacing w:after="0" w:line="240" w:lineRule="auto"/>
        <w:ind w:left="0" w:firstLine="567"/>
        <w:jc w:val="both"/>
        <w:rPr>
          <w:rFonts w:ascii="Calibri" w:hAnsi="Calibri" w:cs="Calibri"/>
        </w:rPr>
      </w:pPr>
      <w:r w:rsidRPr="00975A89">
        <w:rPr>
          <w:rFonts w:ascii="Calibri" w:hAnsi="Calibri" w:cs="Calibri"/>
        </w:rPr>
        <w:t xml:space="preserve">Pirkime neleidžiama pateikti alternatyvių pasiūlymų. </w:t>
      </w:r>
    </w:p>
    <w:p w14:paraId="424FE2E4" w14:textId="4163790A" w:rsidR="00186ACA" w:rsidRPr="00975A89" w:rsidRDefault="00186ACA" w:rsidP="00F074D6">
      <w:pPr>
        <w:pStyle w:val="ListParagraph"/>
        <w:numPr>
          <w:ilvl w:val="1"/>
          <w:numId w:val="7"/>
        </w:numPr>
        <w:tabs>
          <w:tab w:val="left" w:pos="993"/>
        </w:tabs>
        <w:spacing w:after="0" w:line="240" w:lineRule="auto"/>
        <w:ind w:left="0" w:firstLine="567"/>
        <w:jc w:val="both"/>
        <w:rPr>
          <w:rFonts w:ascii="Calibri" w:hAnsi="Calibri" w:cs="Calibri"/>
        </w:rPr>
      </w:pPr>
      <w:r w:rsidRPr="00975A89">
        <w:rPr>
          <w:rFonts w:ascii="Calibri" w:eastAsia="Arial" w:hAnsi="Calibri" w:cs="Calibri"/>
        </w:rPr>
        <w:t xml:space="preserve"> Bendrosios pirkimo sąlygos yra neatskiriama šių pirkimo sąlygų dalis.</w:t>
      </w:r>
    </w:p>
    <w:p w14:paraId="58F117EA" w14:textId="7BEB464B" w:rsidR="00C70B66" w:rsidRPr="00975A89" w:rsidRDefault="00630266" w:rsidP="00F074D6">
      <w:pPr>
        <w:pStyle w:val="ListParagraph"/>
        <w:numPr>
          <w:ilvl w:val="1"/>
          <w:numId w:val="7"/>
        </w:numPr>
        <w:ind w:left="0" w:firstLine="567"/>
        <w:rPr>
          <w:rFonts w:ascii="Calibri" w:hAnsi="Calibri" w:cs="Calibri"/>
        </w:rPr>
      </w:pPr>
      <w:r w:rsidRPr="00975A89">
        <w:rPr>
          <w:rFonts w:ascii="Calibri" w:hAnsi="Calibri" w:cs="Calibri"/>
        </w:rPr>
        <w:t>Perkančioji organizacija vykdė rinkos konsultaciją susijusią su šiuo pirkimu. Informacija apie vykdytą rinkos konsultaciją skelbiama CPV IS</w:t>
      </w:r>
      <w:r w:rsidR="00C71299" w:rsidRPr="00975A89">
        <w:rPr>
          <w:rFonts w:ascii="Calibri" w:hAnsi="Calibri" w:cs="Calibri"/>
        </w:rPr>
        <w:t>, Pirkimo Nr.</w:t>
      </w:r>
      <w:r w:rsidRPr="00975A89">
        <w:t xml:space="preserve"> </w:t>
      </w:r>
      <w:r w:rsidR="007D5B0C" w:rsidRPr="00975A89">
        <w:t>743753</w:t>
      </w:r>
      <w:r w:rsidRPr="00975A89">
        <w:rPr>
          <w:rFonts w:ascii="Calibri" w:hAnsi="Calibri" w:cs="Calibri"/>
        </w:rPr>
        <w:t xml:space="preserve">. </w:t>
      </w:r>
    </w:p>
    <w:p w14:paraId="5C68DDD2" w14:textId="77777777" w:rsidR="00F074D6" w:rsidRPr="00594661" w:rsidRDefault="00F074D6" w:rsidP="00F074D6">
      <w:pPr>
        <w:pStyle w:val="ListParagraph"/>
        <w:numPr>
          <w:ilvl w:val="1"/>
          <w:numId w:val="7"/>
        </w:numPr>
        <w:tabs>
          <w:tab w:val="left" w:pos="993"/>
        </w:tabs>
        <w:spacing w:after="0" w:line="240" w:lineRule="auto"/>
        <w:ind w:firstLine="207"/>
        <w:jc w:val="both"/>
        <w:rPr>
          <w:rFonts w:cstheme="minorHAnsi"/>
        </w:rPr>
      </w:pPr>
      <w:r w:rsidRPr="00594661">
        <w:rPr>
          <w:rFonts w:cstheme="minorHAnsi"/>
        </w:rPr>
        <w:t>Maksimali Pirkimui skirta lėšų suma: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548"/>
        <w:gridCol w:w="851"/>
        <w:gridCol w:w="853"/>
        <w:gridCol w:w="2269"/>
        <w:gridCol w:w="2311"/>
      </w:tblGrid>
      <w:tr w:rsidR="00F074D6" w:rsidRPr="00594661" w14:paraId="2512ACDB" w14:textId="77777777" w:rsidTr="00F074D6">
        <w:trPr>
          <w:trHeight w:val="1021"/>
        </w:trPr>
        <w:tc>
          <w:tcPr>
            <w:tcW w:w="567" w:type="pct"/>
            <w:tcBorders>
              <w:top w:val="single" w:sz="4" w:space="0" w:color="auto"/>
              <w:left w:val="single" w:sz="4" w:space="0" w:color="auto"/>
              <w:bottom w:val="single" w:sz="4" w:space="0" w:color="auto"/>
              <w:right w:val="single" w:sz="4" w:space="0" w:color="auto"/>
            </w:tcBorders>
            <w:vAlign w:val="center"/>
            <w:hideMark/>
          </w:tcPr>
          <w:p w14:paraId="3E12A000"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b/>
                <w:lang w:eastAsia="en-US"/>
              </w:rPr>
              <w:t>Eil. Nr.</w:t>
            </w:r>
          </w:p>
        </w:tc>
        <w:tc>
          <w:tcPr>
            <w:tcW w:w="1279" w:type="pct"/>
            <w:tcBorders>
              <w:top w:val="single" w:sz="4" w:space="0" w:color="auto"/>
              <w:left w:val="single" w:sz="4" w:space="0" w:color="auto"/>
              <w:bottom w:val="single" w:sz="4" w:space="0" w:color="auto"/>
              <w:right w:val="single" w:sz="4" w:space="0" w:color="auto"/>
            </w:tcBorders>
            <w:vAlign w:val="center"/>
            <w:hideMark/>
          </w:tcPr>
          <w:p w14:paraId="6B90EA40"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b/>
                <w:lang w:eastAsia="en-US"/>
              </w:rPr>
              <w:t>Prekių pavadinimas</w:t>
            </w:r>
          </w:p>
        </w:tc>
        <w:tc>
          <w:tcPr>
            <w:tcW w:w="427" w:type="pct"/>
            <w:tcBorders>
              <w:top w:val="single" w:sz="4" w:space="0" w:color="auto"/>
              <w:left w:val="single" w:sz="4" w:space="0" w:color="auto"/>
              <w:bottom w:val="single" w:sz="4" w:space="0" w:color="auto"/>
              <w:right w:val="single" w:sz="4" w:space="0" w:color="auto"/>
            </w:tcBorders>
            <w:vAlign w:val="center"/>
            <w:hideMark/>
          </w:tcPr>
          <w:p w14:paraId="317799AE"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b/>
                <w:lang w:eastAsia="en-US"/>
              </w:rPr>
              <w:t>Kiekis</w:t>
            </w:r>
          </w:p>
        </w:tc>
        <w:tc>
          <w:tcPr>
            <w:tcW w:w="428" w:type="pct"/>
            <w:tcBorders>
              <w:top w:val="single" w:sz="4" w:space="0" w:color="auto"/>
              <w:left w:val="single" w:sz="4" w:space="0" w:color="auto"/>
              <w:bottom w:val="single" w:sz="4" w:space="0" w:color="auto"/>
              <w:right w:val="single" w:sz="4" w:space="0" w:color="auto"/>
            </w:tcBorders>
            <w:vAlign w:val="center"/>
            <w:hideMark/>
          </w:tcPr>
          <w:p w14:paraId="544F6893" w14:textId="77777777" w:rsidR="00F074D6" w:rsidRPr="00594661" w:rsidRDefault="00F074D6" w:rsidP="00A4138D">
            <w:pPr>
              <w:spacing w:line="256" w:lineRule="auto"/>
              <w:ind w:right="-249"/>
              <w:jc w:val="center"/>
              <w:rPr>
                <w:rFonts w:eastAsia="Calibri" w:cstheme="minorHAnsi"/>
                <w:b/>
                <w:lang w:eastAsia="en-US"/>
              </w:rPr>
            </w:pPr>
            <w:r w:rsidRPr="00594661">
              <w:rPr>
                <w:rFonts w:eastAsia="Calibri" w:cstheme="minorHAnsi"/>
                <w:b/>
                <w:lang w:eastAsia="en-US"/>
              </w:rPr>
              <w:t xml:space="preserve">Mato </w:t>
            </w:r>
          </w:p>
          <w:p w14:paraId="056BAA5F" w14:textId="77777777" w:rsidR="00F074D6" w:rsidRPr="00594661" w:rsidRDefault="00F074D6" w:rsidP="00A4138D">
            <w:pPr>
              <w:spacing w:line="256" w:lineRule="auto"/>
              <w:ind w:right="-249"/>
              <w:jc w:val="center"/>
              <w:rPr>
                <w:rFonts w:eastAsia="Calibri" w:cstheme="minorHAnsi"/>
                <w:b/>
                <w:lang w:eastAsia="en-US"/>
              </w:rPr>
            </w:pPr>
            <w:r w:rsidRPr="00594661">
              <w:rPr>
                <w:rFonts w:eastAsia="Calibri" w:cstheme="minorHAnsi"/>
                <w:b/>
                <w:lang w:eastAsia="en-US"/>
              </w:rPr>
              <w:t>vnt.</w:t>
            </w:r>
          </w:p>
        </w:tc>
        <w:tc>
          <w:tcPr>
            <w:tcW w:w="1139" w:type="pct"/>
            <w:tcBorders>
              <w:top w:val="single" w:sz="4" w:space="0" w:color="auto"/>
              <w:left w:val="single" w:sz="4" w:space="0" w:color="auto"/>
              <w:bottom w:val="single" w:sz="4" w:space="0" w:color="auto"/>
              <w:right w:val="single" w:sz="4" w:space="0" w:color="auto"/>
            </w:tcBorders>
            <w:vAlign w:val="center"/>
            <w:hideMark/>
          </w:tcPr>
          <w:p w14:paraId="0E739F42" w14:textId="53EC71D2" w:rsidR="00F074D6" w:rsidRPr="00594661" w:rsidRDefault="00F074D6" w:rsidP="00A4138D">
            <w:pPr>
              <w:spacing w:line="256" w:lineRule="auto"/>
              <w:jc w:val="center"/>
              <w:rPr>
                <w:rFonts w:eastAsia="Calibri" w:cstheme="minorHAnsi"/>
                <w:b/>
                <w:lang w:eastAsia="en-US"/>
              </w:rPr>
            </w:pPr>
            <w:r w:rsidRPr="00594661">
              <w:rPr>
                <w:rFonts w:eastAsia="Calibri" w:cstheme="minorHAnsi"/>
                <w:b/>
                <w:lang w:eastAsia="en-US"/>
              </w:rPr>
              <w:t>Maksimali pirkimui skirta lėšų suma</w:t>
            </w:r>
            <w:r>
              <w:rPr>
                <w:rFonts w:eastAsia="Calibri" w:cstheme="minorHAnsi"/>
                <w:b/>
                <w:lang w:eastAsia="en-US"/>
              </w:rPr>
              <w:t xml:space="preserve"> EUR</w:t>
            </w:r>
            <w:r w:rsidRPr="00594661">
              <w:rPr>
                <w:rFonts w:eastAsia="Calibri" w:cstheme="minorHAnsi"/>
                <w:b/>
                <w:lang w:eastAsia="en-US"/>
              </w:rPr>
              <w:t xml:space="preserve"> be PVM</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4B168EB" w14:textId="27E29DB5" w:rsidR="00F074D6" w:rsidRPr="00594661" w:rsidRDefault="00F074D6" w:rsidP="00A4138D">
            <w:pPr>
              <w:spacing w:line="256" w:lineRule="auto"/>
              <w:jc w:val="center"/>
              <w:rPr>
                <w:rFonts w:eastAsia="Calibri" w:cstheme="minorHAnsi"/>
                <w:b/>
                <w:lang w:eastAsia="en-US"/>
              </w:rPr>
            </w:pPr>
            <w:r w:rsidRPr="00594661">
              <w:rPr>
                <w:rFonts w:eastAsia="Calibri" w:cstheme="minorHAnsi"/>
                <w:b/>
                <w:lang w:eastAsia="en-US"/>
              </w:rPr>
              <w:t>Maksimali pirkimui skirta lėšų suma</w:t>
            </w:r>
            <w:r>
              <w:rPr>
                <w:rFonts w:eastAsia="Calibri" w:cstheme="minorHAnsi"/>
                <w:b/>
                <w:lang w:eastAsia="en-US"/>
              </w:rPr>
              <w:t xml:space="preserve"> EUR</w:t>
            </w:r>
            <w:r w:rsidRPr="00594661">
              <w:rPr>
                <w:rFonts w:eastAsia="Calibri" w:cstheme="minorHAnsi"/>
                <w:b/>
                <w:lang w:eastAsia="en-US"/>
              </w:rPr>
              <w:t xml:space="preserve"> su PVM</w:t>
            </w:r>
          </w:p>
        </w:tc>
      </w:tr>
      <w:tr w:rsidR="00F074D6" w:rsidRPr="00594661" w14:paraId="6249862C" w14:textId="77777777" w:rsidTr="00F074D6">
        <w:trPr>
          <w:trHeight w:val="337"/>
        </w:trPr>
        <w:tc>
          <w:tcPr>
            <w:tcW w:w="567" w:type="pct"/>
            <w:tcBorders>
              <w:top w:val="single" w:sz="4" w:space="0" w:color="auto"/>
              <w:left w:val="single" w:sz="4" w:space="0" w:color="auto"/>
              <w:bottom w:val="single" w:sz="4" w:space="0" w:color="auto"/>
              <w:right w:val="single" w:sz="4" w:space="0" w:color="auto"/>
            </w:tcBorders>
            <w:hideMark/>
          </w:tcPr>
          <w:p w14:paraId="587E0AD9"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i/>
                <w:lang w:eastAsia="en-US"/>
              </w:rPr>
              <w:t>1</w:t>
            </w:r>
          </w:p>
        </w:tc>
        <w:tc>
          <w:tcPr>
            <w:tcW w:w="1279" w:type="pct"/>
            <w:tcBorders>
              <w:top w:val="single" w:sz="4" w:space="0" w:color="auto"/>
              <w:left w:val="single" w:sz="4" w:space="0" w:color="auto"/>
              <w:bottom w:val="single" w:sz="4" w:space="0" w:color="auto"/>
              <w:right w:val="single" w:sz="4" w:space="0" w:color="auto"/>
            </w:tcBorders>
            <w:hideMark/>
          </w:tcPr>
          <w:p w14:paraId="767316FF"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i/>
                <w:lang w:eastAsia="en-US"/>
              </w:rPr>
              <w:t>2</w:t>
            </w:r>
          </w:p>
        </w:tc>
        <w:tc>
          <w:tcPr>
            <w:tcW w:w="427" w:type="pct"/>
            <w:tcBorders>
              <w:top w:val="single" w:sz="4" w:space="0" w:color="auto"/>
              <w:left w:val="single" w:sz="4" w:space="0" w:color="auto"/>
              <w:bottom w:val="single" w:sz="4" w:space="0" w:color="auto"/>
              <w:right w:val="single" w:sz="4" w:space="0" w:color="auto"/>
            </w:tcBorders>
            <w:hideMark/>
          </w:tcPr>
          <w:p w14:paraId="3846319E"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i/>
                <w:lang w:eastAsia="en-US"/>
              </w:rPr>
              <w:t>3</w:t>
            </w:r>
          </w:p>
        </w:tc>
        <w:tc>
          <w:tcPr>
            <w:tcW w:w="428" w:type="pct"/>
            <w:tcBorders>
              <w:top w:val="single" w:sz="4" w:space="0" w:color="auto"/>
              <w:left w:val="single" w:sz="4" w:space="0" w:color="auto"/>
              <w:bottom w:val="single" w:sz="4" w:space="0" w:color="auto"/>
              <w:right w:val="single" w:sz="4" w:space="0" w:color="auto"/>
            </w:tcBorders>
            <w:hideMark/>
          </w:tcPr>
          <w:p w14:paraId="77EA5356" w14:textId="77777777" w:rsidR="00F074D6" w:rsidRPr="00594661" w:rsidRDefault="00F074D6" w:rsidP="00A4138D">
            <w:pPr>
              <w:spacing w:line="256" w:lineRule="auto"/>
              <w:ind w:right="-249"/>
              <w:jc w:val="center"/>
              <w:rPr>
                <w:rFonts w:eastAsia="Calibri" w:cstheme="minorHAnsi"/>
                <w:b/>
                <w:lang w:eastAsia="en-US"/>
              </w:rPr>
            </w:pPr>
            <w:r w:rsidRPr="00594661">
              <w:rPr>
                <w:rFonts w:eastAsia="Calibri" w:cstheme="minorHAnsi"/>
                <w:i/>
                <w:lang w:eastAsia="en-US"/>
              </w:rPr>
              <w:t>4</w:t>
            </w:r>
          </w:p>
        </w:tc>
        <w:tc>
          <w:tcPr>
            <w:tcW w:w="1139" w:type="pct"/>
            <w:tcBorders>
              <w:top w:val="single" w:sz="4" w:space="0" w:color="auto"/>
              <w:left w:val="single" w:sz="4" w:space="0" w:color="auto"/>
              <w:bottom w:val="single" w:sz="4" w:space="0" w:color="auto"/>
              <w:right w:val="single" w:sz="4" w:space="0" w:color="auto"/>
            </w:tcBorders>
            <w:hideMark/>
          </w:tcPr>
          <w:p w14:paraId="738BFB62"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i/>
                <w:lang w:eastAsia="en-US"/>
              </w:rPr>
              <w:t>5</w:t>
            </w:r>
          </w:p>
        </w:tc>
        <w:tc>
          <w:tcPr>
            <w:tcW w:w="1160" w:type="pct"/>
            <w:tcBorders>
              <w:top w:val="single" w:sz="4" w:space="0" w:color="auto"/>
              <w:left w:val="single" w:sz="4" w:space="0" w:color="auto"/>
              <w:bottom w:val="single" w:sz="4" w:space="0" w:color="auto"/>
              <w:right w:val="single" w:sz="4" w:space="0" w:color="auto"/>
            </w:tcBorders>
            <w:hideMark/>
          </w:tcPr>
          <w:p w14:paraId="5C37C33B" w14:textId="77777777" w:rsidR="00F074D6" w:rsidRPr="00594661" w:rsidRDefault="00F074D6" w:rsidP="00A4138D">
            <w:pPr>
              <w:spacing w:line="256" w:lineRule="auto"/>
              <w:jc w:val="center"/>
              <w:rPr>
                <w:rFonts w:eastAsia="Calibri" w:cstheme="minorHAnsi"/>
                <w:b/>
                <w:lang w:eastAsia="en-US"/>
              </w:rPr>
            </w:pPr>
            <w:r w:rsidRPr="00594661">
              <w:rPr>
                <w:rFonts w:eastAsia="Calibri" w:cstheme="minorHAnsi"/>
                <w:i/>
                <w:lang w:eastAsia="en-US"/>
              </w:rPr>
              <w:t>6</w:t>
            </w:r>
          </w:p>
        </w:tc>
      </w:tr>
      <w:tr w:rsidR="00F074D6" w:rsidRPr="00594661" w14:paraId="2C985510" w14:textId="77777777" w:rsidTr="00F074D6">
        <w:trPr>
          <w:trHeight w:val="503"/>
        </w:trPr>
        <w:tc>
          <w:tcPr>
            <w:tcW w:w="567" w:type="pct"/>
            <w:tcBorders>
              <w:top w:val="single" w:sz="4" w:space="0" w:color="auto"/>
              <w:left w:val="single" w:sz="4" w:space="0" w:color="auto"/>
              <w:bottom w:val="single" w:sz="4" w:space="0" w:color="auto"/>
              <w:right w:val="single" w:sz="4" w:space="0" w:color="auto"/>
            </w:tcBorders>
            <w:hideMark/>
          </w:tcPr>
          <w:p w14:paraId="39AD3AB9" w14:textId="5DE6752A" w:rsidR="00F074D6" w:rsidRPr="00594661" w:rsidRDefault="00F074D6" w:rsidP="00A4138D">
            <w:pPr>
              <w:spacing w:line="256" w:lineRule="auto"/>
              <w:jc w:val="both"/>
              <w:rPr>
                <w:rFonts w:eastAsia="Times New Roman" w:cstheme="minorHAnsi"/>
                <w:lang w:eastAsia="en-US"/>
              </w:rPr>
            </w:pPr>
            <w:r w:rsidRPr="00594661">
              <w:rPr>
                <w:rFonts w:cstheme="minorHAnsi"/>
                <w:lang w:eastAsia="en-US"/>
              </w:rPr>
              <w:t>1</w:t>
            </w:r>
            <w:r>
              <w:rPr>
                <w:rFonts w:cstheme="minorHAnsi"/>
                <w:lang w:eastAsia="en-US"/>
              </w:rPr>
              <w:t xml:space="preserve"> pirkimo objekto dalis</w:t>
            </w:r>
          </w:p>
        </w:tc>
        <w:tc>
          <w:tcPr>
            <w:tcW w:w="1279" w:type="pct"/>
            <w:tcBorders>
              <w:top w:val="single" w:sz="4" w:space="0" w:color="auto"/>
              <w:left w:val="single" w:sz="4" w:space="0" w:color="auto"/>
              <w:bottom w:val="single" w:sz="4" w:space="0" w:color="auto"/>
              <w:right w:val="single" w:sz="4" w:space="0" w:color="auto"/>
            </w:tcBorders>
          </w:tcPr>
          <w:p w14:paraId="45B2A4E5" w14:textId="34A2C150" w:rsidR="00F074D6" w:rsidRPr="00594661" w:rsidRDefault="00F074D6" w:rsidP="00A4138D">
            <w:pPr>
              <w:spacing w:line="256" w:lineRule="auto"/>
              <w:rPr>
                <w:rFonts w:cstheme="minorHAnsi"/>
                <w:lang w:eastAsia="en-US"/>
              </w:rPr>
            </w:pPr>
            <w:r>
              <w:rPr>
                <w:rFonts w:cstheme="minorHAnsi"/>
                <w:lang w:eastAsia="en-US"/>
              </w:rPr>
              <w:t>Baldai</w:t>
            </w:r>
          </w:p>
        </w:tc>
        <w:tc>
          <w:tcPr>
            <w:tcW w:w="427" w:type="pct"/>
            <w:tcBorders>
              <w:top w:val="single" w:sz="4" w:space="0" w:color="auto"/>
              <w:left w:val="single" w:sz="4" w:space="0" w:color="auto"/>
              <w:bottom w:val="single" w:sz="4" w:space="0" w:color="auto"/>
              <w:right w:val="single" w:sz="4" w:space="0" w:color="auto"/>
            </w:tcBorders>
          </w:tcPr>
          <w:p w14:paraId="716CCF4A" w14:textId="69104AEC" w:rsidR="00F074D6" w:rsidRPr="00594661" w:rsidRDefault="000F335A" w:rsidP="00A4138D">
            <w:pPr>
              <w:spacing w:line="256" w:lineRule="auto"/>
              <w:jc w:val="center"/>
              <w:rPr>
                <w:rFonts w:eastAsia="Calibri" w:cstheme="minorHAnsi"/>
                <w:lang w:val="en-US" w:eastAsia="en-US"/>
              </w:rPr>
            </w:pPr>
            <w:proofErr w:type="spellStart"/>
            <w:r>
              <w:rPr>
                <w:rFonts w:eastAsia="Calibri" w:cstheme="minorHAnsi"/>
                <w:lang w:val="en-US" w:eastAsia="en-US"/>
              </w:rPr>
              <w:t>Vnt</w:t>
            </w:r>
            <w:proofErr w:type="spellEnd"/>
            <w:r>
              <w:rPr>
                <w:rFonts w:eastAsia="Calibri" w:cstheme="minorHAnsi"/>
                <w:lang w:val="en-US" w:eastAsia="en-US"/>
              </w:rPr>
              <w:t xml:space="preserve">. </w:t>
            </w:r>
          </w:p>
        </w:tc>
        <w:tc>
          <w:tcPr>
            <w:tcW w:w="428" w:type="pct"/>
            <w:tcBorders>
              <w:top w:val="single" w:sz="4" w:space="0" w:color="auto"/>
              <w:left w:val="single" w:sz="4" w:space="0" w:color="auto"/>
              <w:bottom w:val="single" w:sz="4" w:space="0" w:color="auto"/>
              <w:right w:val="single" w:sz="4" w:space="0" w:color="auto"/>
            </w:tcBorders>
          </w:tcPr>
          <w:p w14:paraId="76592B83" w14:textId="31172C99" w:rsidR="00F074D6" w:rsidRPr="00594661" w:rsidRDefault="000F335A" w:rsidP="00A4138D">
            <w:pPr>
              <w:spacing w:line="256" w:lineRule="auto"/>
              <w:jc w:val="center"/>
              <w:rPr>
                <w:rFonts w:eastAsia="Calibri" w:cstheme="minorHAnsi"/>
                <w:lang w:eastAsia="en-US"/>
              </w:rPr>
            </w:pPr>
            <w:r>
              <w:rPr>
                <w:rFonts w:eastAsia="Calibri" w:cstheme="minorHAnsi"/>
                <w:lang w:eastAsia="en-US"/>
              </w:rPr>
              <w:t>2021</w:t>
            </w:r>
          </w:p>
        </w:tc>
        <w:tc>
          <w:tcPr>
            <w:tcW w:w="1139" w:type="pct"/>
            <w:tcBorders>
              <w:top w:val="single" w:sz="4" w:space="0" w:color="auto"/>
              <w:left w:val="single" w:sz="4" w:space="0" w:color="auto"/>
              <w:bottom w:val="single" w:sz="4" w:space="0" w:color="auto"/>
              <w:right w:val="single" w:sz="4" w:space="0" w:color="auto"/>
            </w:tcBorders>
          </w:tcPr>
          <w:p w14:paraId="55E73481" w14:textId="2AE4F5FB" w:rsidR="00F074D6" w:rsidRPr="00594661" w:rsidRDefault="00F074D6" w:rsidP="00A4138D">
            <w:pPr>
              <w:spacing w:line="256" w:lineRule="auto"/>
              <w:jc w:val="center"/>
              <w:rPr>
                <w:rFonts w:eastAsia="Calibri" w:cstheme="minorHAnsi"/>
                <w:lang w:val="en-US" w:eastAsia="en-US"/>
              </w:rPr>
            </w:pPr>
            <w:r>
              <w:rPr>
                <w:rFonts w:eastAsia="Calibri" w:cstheme="minorHAnsi"/>
                <w:lang w:val="en-US" w:eastAsia="en-US"/>
              </w:rPr>
              <w:t>272 341,32</w:t>
            </w:r>
          </w:p>
        </w:tc>
        <w:tc>
          <w:tcPr>
            <w:tcW w:w="1160" w:type="pct"/>
            <w:tcBorders>
              <w:top w:val="single" w:sz="4" w:space="0" w:color="auto"/>
              <w:left w:val="single" w:sz="4" w:space="0" w:color="auto"/>
              <w:bottom w:val="single" w:sz="4" w:space="0" w:color="auto"/>
              <w:right w:val="single" w:sz="4" w:space="0" w:color="auto"/>
            </w:tcBorders>
          </w:tcPr>
          <w:p w14:paraId="21D612B4" w14:textId="33DB8812" w:rsidR="00F074D6" w:rsidRPr="00594661" w:rsidRDefault="00F074D6" w:rsidP="00A4138D">
            <w:pPr>
              <w:spacing w:line="256" w:lineRule="auto"/>
              <w:jc w:val="center"/>
              <w:rPr>
                <w:rFonts w:eastAsia="Calibri" w:cstheme="minorHAnsi"/>
                <w:lang w:eastAsia="en-US"/>
              </w:rPr>
            </w:pPr>
            <w:r>
              <w:rPr>
                <w:rFonts w:eastAsia="Calibri" w:cstheme="minorHAnsi"/>
                <w:lang w:eastAsia="en-US"/>
              </w:rPr>
              <w:t>329 533,00</w:t>
            </w:r>
          </w:p>
        </w:tc>
      </w:tr>
      <w:tr w:rsidR="00F074D6" w:rsidRPr="00594661" w14:paraId="6F37081A" w14:textId="77777777" w:rsidTr="00F074D6">
        <w:trPr>
          <w:trHeight w:val="503"/>
        </w:trPr>
        <w:tc>
          <w:tcPr>
            <w:tcW w:w="567" w:type="pct"/>
            <w:tcBorders>
              <w:top w:val="single" w:sz="4" w:space="0" w:color="auto"/>
              <w:left w:val="single" w:sz="4" w:space="0" w:color="auto"/>
              <w:bottom w:val="single" w:sz="4" w:space="0" w:color="auto"/>
              <w:right w:val="single" w:sz="4" w:space="0" w:color="auto"/>
            </w:tcBorders>
          </w:tcPr>
          <w:p w14:paraId="05767B82" w14:textId="012DE51E" w:rsidR="00F074D6" w:rsidRPr="00594661" w:rsidRDefault="00F074D6" w:rsidP="00A4138D">
            <w:pPr>
              <w:spacing w:line="256" w:lineRule="auto"/>
              <w:jc w:val="both"/>
              <w:rPr>
                <w:rFonts w:cstheme="minorHAnsi"/>
                <w:lang w:eastAsia="en-US"/>
              </w:rPr>
            </w:pPr>
            <w:r>
              <w:rPr>
                <w:rFonts w:cstheme="minorHAnsi"/>
                <w:lang w:eastAsia="en-US"/>
              </w:rPr>
              <w:t>2 pirkimo objekto dalis</w:t>
            </w:r>
          </w:p>
        </w:tc>
        <w:tc>
          <w:tcPr>
            <w:tcW w:w="1279" w:type="pct"/>
            <w:tcBorders>
              <w:top w:val="single" w:sz="4" w:space="0" w:color="auto"/>
              <w:left w:val="single" w:sz="4" w:space="0" w:color="auto"/>
              <w:bottom w:val="single" w:sz="4" w:space="0" w:color="auto"/>
              <w:right w:val="single" w:sz="4" w:space="0" w:color="auto"/>
            </w:tcBorders>
          </w:tcPr>
          <w:p w14:paraId="2D6CCE1E" w14:textId="786CC8A9" w:rsidR="00F074D6" w:rsidRPr="00594661" w:rsidRDefault="00F074D6" w:rsidP="00A4138D">
            <w:pPr>
              <w:spacing w:line="256" w:lineRule="auto"/>
              <w:rPr>
                <w:rFonts w:cstheme="minorHAnsi"/>
                <w:lang w:eastAsia="en-US"/>
              </w:rPr>
            </w:pPr>
            <w:r>
              <w:rPr>
                <w:rFonts w:cstheme="minorHAnsi"/>
                <w:lang w:eastAsia="en-US"/>
              </w:rPr>
              <w:t>Integruota buitinė technika</w:t>
            </w:r>
          </w:p>
        </w:tc>
        <w:tc>
          <w:tcPr>
            <w:tcW w:w="427" w:type="pct"/>
            <w:tcBorders>
              <w:top w:val="single" w:sz="4" w:space="0" w:color="auto"/>
              <w:left w:val="single" w:sz="4" w:space="0" w:color="auto"/>
              <w:bottom w:val="single" w:sz="4" w:space="0" w:color="auto"/>
              <w:right w:val="single" w:sz="4" w:space="0" w:color="auto"/>
            </w:tcBorders>
          </w:tcPr>
          <w:p w14:paraId="422C2EF6" w14:textId="554451A4" w:rsidR="00F074D6" w:rsidRDefault="000F335A" w:rsidP="00A4138D">
            <w:pPr>
              <w:spacing w:line="256" w:lineRule="auto"/>
              <w:jc w:val="center"/>
              <w:rPr>
                <w:rFonts w:eastAsia="Calibri" w:cstheme="minorHAnsi"/>
                <w:lang w:val="en-US" w:eastAsia="en-US"/>
              </w:rPr>
            </w:pPr>
            <w:proofErr w:type="spellStart"/>
            <w:r>
              <w:rPr>
                <w:rFonts w:eastAsia="Calibri" w:cstheme="minorHAnsi"/>
                <w:lang w:val="en-US" w:eastAsia="en-US"/>
              </w:rPr>
              <w:t>Vnt</w:t>
            </w:r>
            <w:proofErr w:type="spellEnd"/>
            <w:r>
              <w:rPr>
                <w:rFonts w:eastAsia="Calibri" w:cstheme="minorHAnsi"/>
                <w:lang w:val="en-US" w:eastAsia="en-US"/>
              </w:rPr>
              <w:t>.</w:t>
            </w:r>
          </w:p>
        </w:tc>
        <w:tc>
          <w:tcPr>
            <w:tcW w:w="428" w:type="pct"/>
            <w:tcBorders>
              <w:top w:val="single" w:sz="4" w:space="0" w:color="auto"/>
              <w:left w:val="single" w:sz="4" w:space="0" w:color="auto"/>
              <w:bottom w:val="single" w:sz="4" w:space="0" w:color="auto"/>
              <w:right w:val="single" w:sz="4" w:space="0" w:color="auto"/>
            </w:tcBorders>
          </w:tcPr>
          <w:p w14:paraId="341279F2" w14:textId="3E995755" w:rsidR="00F074D6" w:rsidRPr="00594661" w:rsidRDefault="000F335A" w:rsidP="00A4138D">
            <w:pPr>
              <w:spacing w:line="256" w:lineRule="auto"/>
              <w:jc w:val="center"/>
              <w:rPr>
                <w:rFonts w:eastAsia="Calibri" w:cstheme="minorHAnsi"/>
                <w:lang w:eastAsia="en-US"/>
              </w:rPr>
            </w:pPr>
            <w:r>
              <w:rPr>
                <w:rFonts w:eastAsia="Calibri" w:cstheme="minorHAnsi"/>
                <w:lang w:eastAsia="en-US"/>
              </w:rPr>
              <w:t>191</w:t>
            </w:r>
          </w:p>
        </w:tc>
        <w:tc>
          <w:tcPr>
            <w:tcW w:w="1139" w:type="pct"/>
            <w:tcBorders>
              <w:top w:val="single" w:sz="4" w:space="0" w:color="auto"/>
              <w:left w:val="single" w:sz="4" w:space="0" w:color="auto"/>
              <w:bottom w:val="single" w:sz="4" w:space="0" w:color="auto"/>
              <w:right w:val="single" w:sz="4" w:space="0" w:color="auto"/>
            </w:tcBorders>
          </w:tcPr>
          <w:p w14:paraId="43DD05F1" w14:textId="28DFD6CB" w:rsidR="00F074D6" w:rsidRPr="00594661" w:rsidRDefault="00F074D6" w:rsidP="00A4138D">
            <w:pPr>
              <w:spacing w:line="256" w:lineRule="auto"/>
              <w:jc w:val="center"/>
              <w:rPr>
                <w:rFonts w:eastAsia="Calibri" w:cstheme="minorHAnsi"/>
                <w:lang w:val="en-US" w:eastAsia="en-US"/>
              </w:rPr>
            </w:pPr>
            <w:r>
              <w:rPr>
                <w:rFonts w:eastAsia="Calibri" w:cstheme="minorHAnsi"/>
                <w:lang w:val="en-US" w:eastAsia="en-US"/>
              </w:rPr>
              <w:t>66 501,65</w:t>
            </w:r>
          </w:p>
        </w:tc>
        <w:tc>
          <w:tcPr>
            <w:tcW w:w="1160" w:type="pct"/>
            <w:tcBorders>
              <w:top w:val="single" w:sz="4" w:space="0" w:color="auto"/>
              <w:left w:val="single" w:sz="4" w:space="0" w:color="auto"/>
              <w:bottom w:val="single" w:sz="4" w:space="0" w:color="auto"/>
              <w:right w:val="single" w:sz="4" w:space="0" w:color="auto"/>
            </w:tcBorders>
          </w:tcPr>
          <w:p w14:paraId="1139BDE7" w14:textId="493426F1" w:rsidR="00F074D6" w:rsidRPr="00594661" w:rsidRDefault="00F074D6" w:rsidP="00A4138D">
            <w:pPr>
              <w:spacing w:line="256" w:lineRule="auto"/>
              <w:jc w:val="center"/>
              <w:rPr>
                <w:rFonts w:eastAsia="Calibri" w:cstheme="minorHAnsi"/>
                <w:lang w:eastAsia="en-US"/>
              </w:rPr>
            </w:pPr>
            <w:r>
              <w:rPr>
                <w:rFonts w:eastAsia="Calibri" w:cstheme="minorHAnsi"/>
                <w:lang w:eastAsia="en-US"/>
              </w:rPr>
              <w:t>80 467,00</w:t>
            </w:r>
          </w:p>
        </w:tc>
      </w:tr>
    </w:tbl>
    <w:p w14:paraId="0C607CEA" w14:textId="77777777" w:rsidR="00F074D6" w:rsidRPr="00577CCE" w:rsidRDefault="00F074D6" w:rsidP="00F074D6">
      <w:pPr>
        <w:pStyle w:val="ListParagraph"/>
        <w:ind w:left="567"/>
        <w:rPr>
          <w:rFonts w:ascii="Calibri" w:hAnsi="Calibri" w:cs="Calibri"/>
          <w:color w:val="FF0000"/>
        </w:rPr>
      </w:pP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4D6AD80" w:rsidR="00B41C66" w:rsidRPr="00165886" w:rsidRDefault="00B41C66" w:rsidP="0097765E">
      <w:pPr>
        <w:pStyle w:val="NoSpacing"/>
        <w:numPr>
          <w:ilvl w:val="1"/>
          <w:numId w:val="5"/>
        </w:numPr>
        <w:spacing w:after="120"/>
        <w:ind w:left="0" w:firstLine="709"/>
        <w:contextualSpacing/>
        <w:jc w:val="both"/>
        <w:rPr>
          <w:rFonts w:cstheme="minorHAnsi"/>
        </w:rPr>
      </w:pPr>
      <w:r w:rsidRPr="00F0499F">
        <w:rPr>
          <w:rFonts w:eastAsia="Calibri"/>
          <w:color w:val="000000" w:themeColor="text1"/>
        </w:rPr>
        <w:t>Perkančioji organizacija numato įsigyti</w:t>
      </w:r>
      <w:r w:rsidR="00577CCE">
        <w:rPr>
          <w:rFonts w:eastAsia="Calibri"/>
          <w:color w:val="000000" w:themeColor="text1"/>
        </w:rPr>
        <w:t xml:space="preserve"> b</w:t>
      </w:r>
      <w:r w:rsidR="00577CCE" w:rsidRPr="00577CCE">
        <w:rPr>
          <w:rFonts w:eastAsia="Calibri"/>
          <w:color w:val="000000" w:themeColor="text1"/>
        </w:rPr>
        <w:t>ald</w:t>
      </w:r>
      <w:r w:rsidR="00577CCE">
        <w:rPr>
          <w:rFonts w:eastAsia="Calibri"/>
          <w:color w:val="000000" w:themeColor="text1"/>
        </w:rPr>
        <w:t>us</w:t>
      </w:r>
      <w:r w:rsidR="00577CCE" w:rsidRPr="00577CCE">
        <w:rPr>
          <w:rFonts w:eastAsia="Calibri"/>
          <w:color w:val="000000" w:themeColor="text1"/>
        </w:rPr>
        <w:t xml:space="preserve"> ir integruot</w:t>
      </w:r>
      <w:r w:rsidR="00577CCE">
        <w:rPr>
          <w:rFonts w:eastAsia="Calibri"/>
          <w:color w:val="000000" w:themeColor="text1"/>
        </w:rPr>
        <w:t>ą</w:t>
      </w:r>
      <w:r w:rsidR="00577CCE" w:rsidRPr="00577CCE">
        <w:rPr>
          <w:rFonts w:eastAsia="Calibri"/>
          <w:color w:val="000000" w:themeColor="text1"/>
        </w:rPr>
        <w:t xml:space="preserve"> buitin</w:t>
      </w:r>
      <w:r w:rsidR="00577CCE">
        <w:rPr>
          <w:rFonts w:eastAsia="Calibri"/>
          <w:color w:val="000000" w:themeColor="text1"/>
        </w:rPr>
        <w:t>ę</w:t>
      </w:r>
      <w:r w:rsidR="00577CCE" w:rsidRPr="00577CCE">
        <w:rPr>
          <w:rFonts w:eastAsia="Calibri"/>
          <w:color w:val="000000" w:themeColor="text1"/>
        </w:rPr>
        <w:t xml:space="preserve"> technik</w:t>
      </w:r>
      <w:r w:rsidR="00577CCE">
        <w:rPr>
          <w:rFonts w:eastAsia="Calibri"/>
          <w:color w:val="000000" w:themeColor="text1"/>
        </w:rPr>
        <w:t>ą</w:t>
      </w:r>
      <w:r w:rsidR="00577CCE" w:rsidRPr="00577CCE">
        <w:rPr>
          <w:rFonts w:eastAsia="Calibri"/>
          <w:color w:val="000000" w:themeColor="text1"/>
        </w:rPr>
        <w:t xml:space="preserve"> Studentų namams Didlaukio g. 86, Vilnius</w:t>
      </w:r>
      <w:r w:rsidR="00577CCE">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165886">
        <w:rPr>
          <w:rFonts w:cstheme="minorHAnsi"/>
        </w:rPr>
        <w:t xml:space="preserve">sąlygų </w:t>
      </w:r>
      <w:r w:rsidR="00686D6F" w:rsidRPr="00165886">
        <w:rPr>
          <w:rFonts w:cstheme="minorHAnsi"/>
        </w:rPr>
        <w:t>2</w:t>
      </w:r>
      <w:r w:rsidR="00FA7D78" w:rsidRPr="00165886">
        <w:rPr>
          <w:rFonts w:ascii="Arial" w:hAnsi="Arial" w:cs="Arial"/>
        </w:rPr>
        <w:t xml:space="preserve"> </w:t>
      </w:r>
      <w:r w:rsidR="00444CAF" w:rsidRPr="00165886">
        <w:rPr>
          <w:rFonts w:cstheme="minorHAnsi"/>
        </w:rPr>
        <w:t>priede</w:t>
      </w:r>
      <w:r w:rsidRPr="00165886">
        <w:rPr>
          <w:rFonts w:cstheme="minorHAnsi"/>
        </w:rPr>
        <w:t>.</w:t>
      </w:r>
    </w:p>
    <w:p w14:paraId="4F23CE62" w14:textId="19C34832" w:rsidR="00686D6F" w:rsidRDefault="00686D6F" w:rsidP="00686D6F">
      <w:pPr>
        <w:pStyle w:val="NoSpacing"/>
        <w:numPr>
          <w:ilvl w:val="1"/>
          <w:numId w:val="5"/>
        </w:numPr>
        <w:ind w:left="0" w:firstLine="567"/>
        <w:contextualSpacing/>
        <w:jc w:val="both"/>
        <w:rPr>
          <w:rFonts w:cstheme="minorHAnsi"/>
        </w:rPr>
      </w:pPr>
      <w:r w:rsidRPr="00165886">
        <w:rPr>
          <w:rFonts w:cstheme="minorHAnsi"/>
        </w:rPr>
        <w:t xml:space="preserve">Pirkimo objektas skaidomas į 2 </w:t>
      </w:r>
      <w:r w:rsidRPr="00686D6F">
        <w:rPr>
          <w:rFonts w:cstheme="minorHAnsi"/>
        </w:rPr>
        <w:t xml:space="preserve">dalis, kurių apimtys ir dalykas, reikalavimai ir techninė specifikacija apibrėžti specialiųjų pirkimo sąlygų </w:t>
      </w:r>
      <w:r>
        <w:rPr>
          <w:rFonts w:cstheme="minorHAnsi"/>
        </w:rPr>
        <w:t>2</w:t>
      </w:r>
      <w:r w:rsidRPr="00686D6F">
        <w:rPr>
          <w:rFonts w:cstheme="minorHAnsi"/>
        </w:rPr>
        <w:t xml:space="preserve"> priede. Perkančioji organizacija sudarys atskiras sutartis dėl pirkimo dalių, dėl kurių laimėtoju nustatytas tas pats tiekėjas.</w:t>
      </w:r>
    </w:p>
    <w:p w14:paraId="2BB168BC" w14:textId="77777777" w:rsidR="00686D6F" w:rsidRDefault="00686D6F" w:rsidP="00686D6F">
      <w:pPr>
        <w:pStyle w:val="NoSpacing"/>
        <w:numPr>
          <w:ilvl w:val="1"/>
          <w:numId w:val="5"/>
        </w:numPr>
        <w:ind w:left="0" w:firstLine="567"/>
        <w:contextualSpacing/>
        <w:jc w:val="both"/>
        <w:rPr>
          <w:rFonts w:cstheme="minorHAnsi"/>
        </w:rPr>
      </w:pPr>
      <w:r w:rsidRPr="008C466B">
        <w:rPr>
          <w:rFonts w:cstheme="minorHAnsi"/>
        </w:rPr>
        <w:t xml:space="preserve">Jeigu apibūdinant pirkimo objektą techninėje specifikacijoje nurodytas konkretus modelis ar tiekimo šaltinis, konkretus procesas, būdingas konkretaus tiekėjo tiekiamoms prekėms ar teikiamoms paslaugoms, ar prekių </w:t>
      </w:r>
      <w:r w:rsidRPr="008C466B">
        <w:rPr>
          <w:rFonts w:cstheme="minorHAnsi"/>
        </w:rPr>
        <w:lastRenderedPageBreak/>
        <w:t>ženklas, patentas, tipai, konkreti kilmė ar gamyba, turi būti laikoma, kad kiekviena tokia nuoroda yra pateikta su žodžiais „arba lygiavertis“.</w:t>
      </w:r>
    </w:p>
    <w:p w14:paraId="500BB3B0" w14:textId="77777777" w:rsidR="00686D6F" w:rsidRPr="008C466B" w:rsidRDefault="00686D6F" w:rsidP="00686D6F">
      <w:pPr>
        <w:pStyle w:val="NoSpacing"/>
        <w:numPr>
          <w:ilvl w:val="1"/>
          <w:numId w:val="5"/>
        </w:numPr>
        <w:ind w:left="0" w:firstLine="567"/>
        <w:contextualSpacing/>
        <w:jc w:val="both"/>
        <w:rPr>
          <w:rFonts w:cstheme="minorHAnsi"/>
        </w:rPr>
      </w:pPr>
      <w:r w:rsidRPr="008C466B">
        <w:rPr>
          <w:rFonts w:cstheme="minorHAnsi"/>
        </w:rPr>
        <w:t xml:space="preserve">Jeigu apibūdinant pirkimo objektą techninėje specifikacijoje nurodytas standartas, </w:t>
      </w:r>
      <w:r w:rsidRPr="008C466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466B">
        <w:rPr>
          <w:rFonts w:cstheme="minorHAnsi"/>
        </w:rPr>
        <w:t xml:space="preserve">turi būti laikoma, kad kiekviena tokia nuoroda yra pateikta su žodžiais „arba lygiavertis“. </w:t>
      </w:r>
    </w:p>
    <w:p w14:paraId="6499FF51" w14:textId="77777777" w:rsidR="00686D6F" w:rsidRPr="00DC1957" w:rsidRDefault="00686D6F" w:rsidP="00686D6F">
      <w:pPr>
        <w:pStyle w:val="NoSpacing"/>
        <w:spacing w:after="120"/>
        <w:ind w:left="709"/>
        <w:contextualSpacing/>
        <w:jc w:val="both"/>
        <w:rPr>
          <w:rFonts w:cstheme="minorHAnsi"/>
          <w:color w:val="FF0000"/>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299B8B4" w:rsidR="00B176FD" w:rsidRPr="00F0499F" w:rsidRDefault="00862DB8" w:rsidP="00686D6F">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686D6F">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6A2C7B9" w:rsidR="00BE0587" w:rsidRPr="00F0499F" w:rsidRDefault="00686D6F"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ACAD248" w:rsidR="002C5249" w:rsidRPr="00577CCE"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577CCE">
        <w:rPr>
          <w:rFonts w:eastAsia="Calibri"/>
        </w:rPr>
        <w:t xml:space="preserve">sąlygų </w:t>
      </w:r>
      <w:r w:rsidR="00686D6F" w:rsidRPr="00577CCE">
        <w:t>5</w:t>
      </w:r>
      <w:r w:rsidR="00984B02" w:rsidRPr="00577CCE">
        <w:t xml:space="preserve"> </w:t>
      </w:r>
      <w:r w:rsidR="006773B6" w:rsidRPr="00577CCE">
        <w:rPr>
          <w:rFonts w:eastAsia="Calibri"/>
        </w:rPr>
        <w:t>priede</w:t>
      </w:r>
      <w:r w:rsidR="002C5249" w:rsidRPr="00577CCE">
        <w:t xml:space="preserve">. </w:t>
      </w:r>
    </w:p>
    <w:p w14:paraId="34E32D48" w14:textId="028881A7"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684031">
        <w:t xml:space="preserve">Tiekėjams </w:t>
      </w:r>
      <w:r w:rsidR="007D5B0C">
        <w:t>keliami kvalifikacijos reikalavimai nustatomi specialiųjų pirkimo sąlygų 4 priede</w:t>
      </w:r>
      <w:r w:rsidR="00686D6F" w:rsidRPr="00684031">
        <w:t>.</w:t>
      </w:r>
      <w:r w:rsidR="00990E9B" w:rsidRPr="00684031">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7FE59DB9" w:rsidR="00DF3DDF" w:rsidRPr="00165886" w:rsidRDefault="00D24970" w:rsidP="007872CB">
      <w:pPr>
        <w:spacing w:after="0" w:line="240" w:lineRule="auto"/>
        <w:ind w:firstLine="567"/>
        <w:jc w:val="both"/>
        <w:rPr>
          <w:rFonts w:cstheme="minorHAnsi"/>
        </w:rPr>
      </w:pPr>
      <w:r w:rsidRPr="00165886">
        <w:rPr>
          <w:rFonts w:cstheme="minorHAnsi"/>
        </w:rPr>
        <w:t>5</w:t>
      </w:r>
      <w:r w:rsidR="0037632B" w:rsidRPr="00165886">
        <w:rPr>
          <w:rFonts w:cstheme="minorHAnsi"/>
        </w:rPr>
        <w:t xml:space="preserve">.1. </w:t>
      </w:r>
      <w:r w:rsidR="00DF3DDF" w:rsidRPr="00165886">
        <w:rPr>
          <w:rFonts w:cstheme="minorHAnsi"/>
        </w:rPr>
        <w:t xml:space="preserve">Pirkimui taikomos Reglamento nuostatos. </w:t>
      </w:r>
      <w:r w:rsidR="00FD6EE2" w:rsidRPr="00165886">
        <w:rPr>
          <w:rFonts w:cstheme="minorHAnsi"/>
        </w:rPr>
        <w:t xml:space="preserve">Kartu su </w:t>
      </w:r>
      <w:r w:rsidR="00E3566E" w:rsidRPr="00165886">
        <w:rPr>
          <w:rFonts w:cstheme="minorHAnsi"/>
        </w:rPr>
        <w:t>p</w:t>
      </w:r>
      <w:r w:rsidR="00FD6EE2" w:rsidRPr="00165886">
        <w:rPr>
          <w:rFonts w:cstheme="minorHAnsi"/>
        </w:rPr>
        <w:t>asiūlymu tiekėjas turi pateikti</w:t>
      </w:r>
      <w:r w:rsidR="00B96756" w:rsidRPr="00165886">
        <w:rPr>
          <w:rFonts w:cstheme="minorHAnsi"/>
        </w:rPr>
        <w:t xml:space="preserve"> </w:t>
      </w:r>
      <w:r w:rsidR="00B24708" w:rsidRPr="00165886">
        <w:rPr>
          <w:rFonts w:cstheme="minorHAnsi"/>
        </w:rPr>
        <w:t xml:space="preserve">užpildytą </w:t>
      </w:r>
      <w:r w:rsidR="0063163D" w:rsidRPr="00165886">
        <w:rPr>
          <w:rFonts w:cstheme="minorHAnsi"/>
        </w:rPr>
        <w:t>deklaracij</w:t>
      </w:r>
      <w:r w:rsidR="00FD6EE2" w:rsidRPr="00165886">
        <w:rPr>
          <w:rFonts w:cstheme="minorHAnsi"/>
        </w:rPr>
        <w:t>ą</w:t>
      </w:r>
      <w:r w:rsidR="0063163D" w:rsidRPr="00165886">
        <w:rPr>
          <w:rFonts w:cstheme="minorHAnsi"/>
        </w:rPr>
        <w:t xml:space="preserve"> </w:t>
      </w:r>
      <w:r w:rsidR="00FD6EE2" w:rsidRPr="00165886">
        <w:rPr>
          <w:rFonts w:cstheme="minorHAnsi"/>
        </w:rPr>
        <w:t xml:space="preserve">dėl </w:t>
      </w:r>
      <w:r w:rsidR="0078453C" w:rsidRPr="00165886">
        <w:rPr>
          <w:rFonts w:cstheme="minorHAnsi"/>
        </w:rPr>
        <w:t>(ne)atitikties Reglamento nuostatoms</w:t>
      </w:r>
      <w:r w:rsidR="0063163D" w:rsidRPr="00165886">
        <w:rPr>
          <w:rFonts w:cstheme="minorHAnsi"/>
        </w:rPr>
        <w:t xml:space="preserve">, kuri pateikta </w:t>
      </w:r>
      <w:r w:rsidR="006A737F" w:rsidRPr="00165886">
        <w:rPr>
          <w:rFonts w:cstheme="minorHAnsi"/>
        </w:rPr>
        <w:t>specialiųjų p</w:t>
      </w:r>
      <w:r w:rsidR="00551FA7" w:rsidRPr="00165886">
        <w:rPr>
          <w:rFonts w:cstheme="minorHAnsi"/>
        </w:rPr>
        <w:t xml:space="preserve">irkimo </w:t>
      </w:r>
      <w:r w:rsidR="0063163D" w:rsidRPr="00165886">
        <w:rPr>
          <w:rFonts w:cstheme="minorHAnsi"/>
        </w:rPr>
        <w:t xml:space="preserve">sąlygų </w:t>
      </w:r>
      <w:r w:rsidR="00684031" w:rsidRPr="00165886">
        <w:rPr>
          <w:rFonts w:cstheme="minorHAnsi"/>
        </w:rPr>
        <w:t>8 arba 9</w:t>
      </w:r>
      <w:r w:rsidR="007A15EC" w:rsidRPr="00165886">
        <w:rPr>
          <w:rFonts w:cstheme="minorHAnsi"/>
        </w:rPr>
        <w:t xml:space="preserve"> priede</w:t>
      </w:r>
      <w:r w:rsidR="00B24708" w:rsidRPr="00165886">
        <w:rPr>
          <w:rFonts w:cstheme="minorHAnsi"/>
        </w:rPr>
        <w:t>.</w:t>
      </w:r>
      <w:r w:rsidR="00B852B7" w:rsidRPr="00165886">
        <w:rPr>
          <w:rFonts w:cstheme="minorHAnsi"/>
        </w:rPr>
        <w:t xml:space="preserve"> Kilus abejonių dėl </w:t>
      </w:r>
      <w:r w:rsidR="007349E0" w:rsidRPr="00165886">
        <w:rPr>
          <w:rFonts w:cstheme="minorHAnsi"/>
        </w:rPr>
        <w:t>tiekėjo (ne)atitikties Reglamento nuostatoms</w:t>
      </w:r>
      <w:r w:rsidR="0012639E" w:rsidRPr="00165886">
        <w:rPr>
          <w:rFonts w:cstheme="minorHAnsi"/>
        </w:rPr>
        <w:t xml:space="preserve">, perkančioji organizacija </w:t>
      </w:r>
      <w:r w:rsidR="006D5E06" w:rsidRPr="00165886">
        <w:rPr>
          <w:rFonts w:cstheme="minorHAnsi"/>
        </w:rPr>
        <w:t xml:space="preserve">iš galimo laimėtojo </w:t>
      </w:r>
      <w:r w:rsidR="0012639E" w:rsidRPr="00165886">
        <w:rPr>
          <w:rFonts w:cstheme="minorHAnsi"/>
        </w:rPr>
        <w:t xml:space="preserve">prašys pateikti </w:t>
      </w:r>
      <w:r w:rsidR="007349E0" w:rsidRPr="00165886">
        <w:rPr>
          <w:rFonts w:cstheme="minorHAnsi"/>
        </w:rPr>
        <w:t>dokumentus, įrodančius deklaracijoje pateiktų duomenų teisingumą.</w:t>
      </w:r>
    </w:p>
    <w:p w14:paraId="05E7CB20" w14:textId="14FB360D" w:rsidR="002A637A" w:rsidRPr="00165886" w:rsidRDefault="00D24970" w:rsidP="007872CB">
      <w:pPr>
        <w:spacing w:after="0" w:line="240" w:lineRule="auto"/>
        <w:ind w:firstLine="567"/>
        <w:jc w:val="both"/>
        <w:rPr>
          <w:rFonts w:cstheme="minorHAnsi"/>
        </w:rPr>
      </w:pPr>
      <w:r w:rsidRPr="00165886">
        <w:rPr>
          <w:rFonts w:cstheme="minorHAnsi"/>
        </w:rPr>
        <w:t>5</w:t>
      </w:r>
      <w:r w:rsidR="002A637A" w:rsidRPr="00165886">
        <w:rPr>
          <w:rFonts w:cstheme="minorHAnsi"/>
        </w:rPr>
        <w:t xml:space="preserve">.2. </w:t>
      </w:r>
      <w:r w:rsidR="00CF14EB" w:rsidRPr="00165886">
        <w:rPr>
          <w:rFonts w:cstheme="minorHAnsi"/>
        </w:rPr>
        <w:t>Perkanči</w:t>
      </w:r>
      <w:r w:rsidR="00C727CF" w:rsidRPr="00165886">
        <w:rPr>
          <w:rFonts w:cstheme="minorHAnsi"/>
        </w:rPr>
        <w:t xml:space="preserve">oji </w:t>
      </w:r>
      <w:r w:rsidR="00CF14EB" w:rsidRPr="00165886">
        <w:rPr>
          <w:rFonts w:cstheme="minorHAnsi"/>
        </w:rPr>
        <w:t>organizacija nustačius</w:t>
      </w:r>
      <w:r w:rsidR="00C727CF" w:rsidRPr="00165886">
        <w:rPr>
          <w:rFonts w:cstheme="minorHAnsi"/>
        </w:rPr>
        <w:t>i</w:t>
      </w:r>
      <w:r w:rsidR="00CF14EB" w:rsidRPr="00165886">
        <w:rPr>
          <w:rFonts w:cstheme="minorHAnsi"/>
        </w:rPr>
        <w:t xml:space="preserve">, kad tiekėjo pasitelktas subtiekėjas </w:t>
      </w:r>
      <w:r w:rsidR="009763B1" w:rsidRPr="00165886">
        <w:rPr>
          <w:rFonts w:cstheme="minorHAnsi"/>
        </w:rPr>
        <w:t xml:space="preserve">ar ūkio subjektas, kurio pajėgumais remiamasi, </w:t>
      </w:r>
      <w:r w:rsidR="00BA05C9" w:rsidRPr="00165886">
        <w:rPr>
          <w:rFonts w:cstheme="minorHAnsi"/>
        </w:rPr>
        <w:t>tenkin</w:t>
      </w:r>
      <w:r w:rsidR="00CF14EB" w:rsidRPr="00165886">
        <w:rPr>
          <w:rFonts w:cstheme="minorHAnsi"/>
        </w:rPr>
        <w:t xml:space="preserve">a </w:t>
      </w:r>
      <w:r w:rsidR="00DA1B9B" w:rsidRPr="00165886">
        <w:rPr>
          <w:rFonts w:cstheme="minorHAnsi"/>
        </w:rPr>
        <w:t xml:space="preserve">Reglamento </w:t>
      </w:r>
      <w:r w:rsidR="00A4619E" w:rsidRPr="00165886">
        <w:rPr>
          <w:rFonts w:cstheme="minorHAnsi"/>
        </w:rPr>
        <w:t xml:space="preserve">5 straipsnyje </w:t>
      </w:r>
      <w:r w:rsidR="00A109FD" w:rsidRPr="00165886">
        <w:rPr>
          <w:rFonts w:cstheme="minorHAnsi"/>
        </w:rPr>
        <w:t xml:space="preserve">nustatytus </w:t>
      </w:r>
      <w:r w:rsidR="00BA05C9" w:rsidRPr="00165886">
        <w:rPr>
          <w:rFonts w:cstheme="minorHAnsi"/>
        </w:rPr>
        <w:t>ribojimus</w:t>
      </w:r>
      <w:r w:rsidR="00A109FD" w:rsidRPr="00165886">
        <w:rPr>
          <w:rFonts w:cstheme="minorHAnsi"/>
        </w:rPr>
        <w:t xml:space="preserve">, </w:t>
      </w:r>
      <w:r w:rsidR="00BA05C9" w:rsidRPr="00165886">
        <w:rPr>
          <w:rFonts w:cstheme="minorHAnsi"/>
        </w:rPr>
        <w:t>reikalaus tiekėjo</w:t>
      </w:r>
      <w:r w:rsidR="00A109FD" w:rsidRPr="00165886">
        <w:rPr>
          <w:rFonts w:cstheme="minorHAnsi"/>
        </w:rPr>
        <w:t xml:space="preserve"> juos pakeisti kitais, </w:t>
      </w:r>
      <w:r w:rsidR="00B42273" w:rsidRPr="00165886">
        <w:rPr>
          <w:rFonts w:cstheme="minorHAnsi"/>
        </w:rPr>
        <w:t>p</w:t>
      </w:r>
      <w:r w:rsidR="00A109FD" w:rsidRPr="00165886">
        <w:rPr>
          <w:rFonts w:cstheme="minorHAnsi"/>
        </w:rPr>
        <w:t>irkimo sąlygų reikalavimus atitinkančiais</w:t>
      </w:r>
      <w:r w:rsidR="00BA05C9" w:rsidRPr="00165886">
        <w:rPr>
          <w:rFonts w:cstheme="minorHAnsi"/>
        </w:rPr>
        <w:t>,</w:t>
      </w:r>
      <w:r w:rsidR="00A109FD" w:rsidRPr="00165886">
        <w:rPr>
          <w:rFonts w:cstheme="minorHAnsi"/>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94554B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A62EC">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6F3B88E"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3A62EC">
        <w:rPr>
          <w:rFonts w:cstheme="minorHAnsi"/>
          <w:color w:val="00B050"/>
        </w:rPr>
        <w:t>3</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5457A2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F8428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BA4B51A" w:rsidR="00450415" w:rsidRPr="007D5B0C" w:rsidRDefault="00450415"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7D5B0C">
        <w:rPr>
          <w:rFonts w:cstheme="minorHAnsi"/>
          <w:b/>
          <w:color w:val="000000" w:themeColor="text1"/>
        </w:rPr>
        <w:t xml:space="preserve">techninė specifikacija, užpildyta pagal specialiųjų pirkimo sąlygų </w:t>
      </w:r>
      <w:r w:rsidR="003A62EC" w:rsidRPr="007D5B0C">
        <w:rPr>
          <w:rFonts w:cstheme="minorHAnsi"/>
          <w:b/>
          <w:color w:val="000000" w:themeColor="text1"/>
        </w:rPr>
        <w:t>2</w:t>
      </w:r>
      <w:r w:rsidRPr="007D5B0C">
        <w:rPr>
          <w:rFonts w:cstheme="minorHAnsi"/>
          <w:b/>
          <w:color w:val="000000" w:themeColor="text1"/>
        </w:rPr>
        <w:t xml:space="preserve"> priedą</w:t>
      </w:r>
      <w:r w:rsidRPr="007D5B0C">
        <w:rPr>
          <w:rFonts w:cstheme="minorHAnsi"/>
          <w:i/>
          <w:iCs/>
          <w:color w:val="000000" w:themeColor="text1"/>
        </w:rPr>
        <w:t>;</w:t>
      </w:r>
    </w:p>
    <w:p w14:paraId="553ABC18" w14:textId="415E0975" w:rsidR="007C1C57" w:rsidRPr="00CA64E1" w:rsidRDefault="00450415" w:rsidP="0086303D">
      <w:pPr>
        <w:spacing w:after="0" w:line="240" w:lineRule="auto"/>
        <w:ind w:firstLine="709"/>
        <w:jc w:val="both"/>
        <w:rPr>
          <w:rFonts w:cstheme="minorHAnsi"/>
          <w:color w:val="7030A0"/>
        </w:rPr>
      </w:pPr>
      <w:r w:rsidRPr="0086303D">
        <w:rPr>
          <w:rFonts w:cstheme="minorHAnsi"/>
        </w:rPr>
        <w:t>6.</w:t>
      </w:r>
      <w:r w:rsidR="00C7179F">
        <w:rPr>
          <w:rFonts w:cstheme="minorHAnsi"/>
        </w:rPr>
        <w:t>1.</w:t>
      </w:r>
      <w:r w:rsidRPr="0086303D">
        <w:rPr>
          <w:rFonts w:cstheme="minorHAnsi"/>
        </w:rPr>
        <w:t>10.</w:t>
      </w:r>
      <w:r w:rsidR="00F84284" w:rsidRPr="00F84284">
        <w:t xml:space="preserve"> </w:t>
      </w:r>
      <w:r w:rsidR="00F84284" w:rsidRPr="00684031">
        <w:rPr>
          <w:rFonts w:cstheme="minorHAnsi"/>
          <w:b/>
        </w:rPr>
        <w:t>Tiekėjo deklaracija, užpildyta pagal specialiųjų pirkimo sąlygų 8 arba 9 priedą.</w:t>
      </w:r>
      <w:r w:rsidRPr="00684031">
        <w:rPr>
          <w:rFonts w:cstheme="minorHAnsi"/>
          <w:b/>
        </w:rPr>
        <w:t xml:space="preserve"> </w:t>
      </w:r>
    </w:p>
    <w:p w14:paraId="479B3B42" w14:textId="5D2B139A" w:rsidR="00FD03FA" w:rsidRPr="00F0499F" w:rsidRDefault="00C7179F" w:rsidP="003A62EC">
      <w:pPr>
        <w:spacing w:after="0" w:line="240" w:lineRule="auto"/>
        <w:ind w:firstLine="851"/>
        <w:jc w:val="both"/>
        <w:rPr>
          <w:u w:val="single"/>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768714B9" w:rsidR="00FD03FA" w:rsidRPr="00F84284"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EB0883E" w14:textId="77777777" w:rsidR="00F84284" w:rsidRPr="00DD5A6E" w:rsidRDefault="00F84284" w:rsidP="00F84284">
      <w:pPr>
        <w:spacing w:line="240" w:lineRule="auto"/>
        <w:ind w:firstLine="710"/>
        <w:jc w:val="both"/>
      </w:pPr>
      <w:r>
        <w:t xml:space="preserve">6.3. </w:t>
      </w:r>
      <w:r w:rsidRPr="00224161">
        <w:t xml:space="preserve">Pasiūlymas turi būti parengtas, lietuvių arba anglų kalba. </w:t>
      </w:r>
      <w:r w:rsidRPr="00522BB7">
        <w:rPr>
          <w:rFonts w:eastAsia="Arial"/>
        </w:rPr>
        <w:t xml:space="preserve">Jei kurie nors su pasiūlymu teikiami dokumentai parengti ne ta kalba, kuria reikalaujama, turi būti pateiktas tikslus vertimas į reikalaujamą kalbą. </w:t>
      </w:r>
      <w:r w:rsidRPr="00224161">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567A96F" w14:textId="77777777" w:rsidR="00F84284" w:rsidRPr="00522BB7" w:rsidRDefault="00F84284" w:rsidP="00F84284">
      <w:pPr>
        <w:spacing w:line="240" w:lineRule="auto"/>
        <w:ind w:firstLine="710"/>
        <w:jc w:val="both"/>
        <w:rPr>
          <w:rFonts w:cstheme="minorHAnsi"/>
        </w:rPr>
      </w:pPr>
      <w:r>
        <w:rPr>
          <w:rFonts w:eastAsia="Arial"/>
        </w:rPr>
        <w:t xml:space="preserve">6.4. </w:t>
      </w:r>
      <w:r w:rsidRPr="00522BB7">
        <w:rPr>
          <w:rFonts w:eastAsia="Arial"/>
        </w:rPr>
        <w:t xml:space="preserve">Bendra pasiūlymo kaina (sąnaudos) su PVM turi būti nurodoma dviejų skaičių po kablelio tikslumu. </w:t>
      </w:r>
      <w:r w:rsidRPr="00522BB7">
        <w:rPr>
          <w:rFonts w:eastAsia="Arial" w:cstheme="minorHAnsi"/>
        </w:rPr>
        <w:t>Šią kainą sudarančios kainos sudedamosios dalys ar įkainiai gali būti išreikštos neribojant skaičių po kablelio kiekio</w:t>
      </w:r>
      <w:r w:rsidRPr="00522BB7">
        <w:rPr>
          <w:rFonts w:ascii="Arial" w:eastAsia="Arial" w:hAnsi="Arial" w:cs="Arial"/>
        </w:rPr>
        <w:t xml:space="preserve">. </w:t>
      </w:r>
    </w:p>
    <w:p w14:paraId="04DBEB5C" w14:textId="77777777" w:rsidR="00F84284" w:rsidRPr="00522BB7" w:rsidRDefault="00F84284" w:rsidP="00F84284">
      <w:pPr>
        <w:spacing w:line="240" w:lineRule="auto"/>
        <w:ind w:firstLine="710"/>
        <w:jc w:val="both"/>
        <w:rPr>
          <w:rFonts w:cstheme="minorHAnsi"/>
        </w:rPr>
      </w:pPr>
      <w:r>
        <w:rPr>
          <w:rFonts w:eastAsia="Arial"/>
        </w:rPr>
        <w:t xml:space="preserve">6.5. </w:t>
      </w:r>
      <w:r w:rsidRPr="00522BB7">
        <w:rPr>
          <w:rFonts w:eastAsia="Arial"/>
        </w:rPr>
        <w:t xml:space="preserve">Tiekėjų pasiūlymuose nurodytos kainos bus vertinamos </w:t>
      </w:r>
      <w:r w:rsidRPr="00A217B2">
        <w:t xml:space="preserve">ir lyginamos su visais mokesčiais, įskaitant PVM. </w:t>
      </w:r>
    </w:p>
    <w:p w14:paraId="3732E7D5" w14:textId="77777777" w:rsidR="00F84284" w:rsidRPr="00C7179F" w:rsidRDefault="00F84284" w:rsidP="00F84284">
      <w:pPr>
        <w:pStyle w:val="ListParagraph"/>
        <w:tabs>
          <w:tab w:val="left" w:pos="1418"/>
        </w:tabs>
        <w:spacing w:after="0" w:line="240" w:lineRule="auto"/>
        <w:ind w:left="851"/>
        <w:jc w:val="both"/>
        <w:rPr>
          <w:rFonts w:cstheme="minorHAnsi"/>
          <w:bCs/>
          <w:iCs/>
        </w:rPr>
      </w:pPr>
    </w:p>
    <w:p w14:paraId="7A15AE0A" w14:textId="048A0D00" w:rsidR="00EE1C85" w:rsidRPr="00F0499F" w:rsidRDefault="00F84284" w:rsidP="00F84284">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4"/>
      <w:bookmarkEnd w:id="25"/>
      <w:bookmarkEnd w:id="26"/>
    </w:p>
    <w:p w14:paraId="2B38CB47" w14:textId="374BD70D" w:rsidR="00B3551C" w:rsidRPr="00F0499F" w:rsidRDefault="003A62EC" w:rsidP="00DE7037">
      <w:pPr>
        <w:pStyle w:val="ListParagraph"/>
        <w:spacing w:after="0" w:line="240" w:lineRule="auto"/>
        <w:ind w:left="0" w:firstLine="567"/>
        <w:jc w:val="both"/>
      </w:pPr>
      <w:r>
        <w:rPr>
          <w:rFonts w:eastAsia="Calibri"/>
        </w:rP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2163A5B" w:rsidR="00040C0F" w:rsidRPr="00FD51C2" w:rsidRDefault="00F84284" w:rsidP="00F84284">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096E5A1B" w:rsidR="00040C0F" w:rsidRPr="00F0499F" w:rsidRDefault="002827E4" w:rsidP="003A62EC">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0FF81307" w:rsidR="009D0DC5" w:rsidRPr="00F0499F" w:rsidRDefault="00F84284" w:rsidP="00F84284">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71E5A1E" w14:textId="77777777" w:rsidR="003F185C" w:rsidRPr="00F0499F" w:rsidRDefault="003F185C" w:rsidP="003F185C">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r>
        <w:rPr>
          <w:rFonts w:eastAsia="Calibri" w:cstheme="minorHAnsi"/>
        </w:rPr>
        <w:t xml:space="preserve">specialiųjų pirkimo </w:t>
      </w:r>
      <w:r w:rsidRPr="00F0499F">
        <w:rPr>
          <w:rFonts w:eastAsia="Calibri" w:cstheme="minorHAnsi"/>
        </w:rPr>
        <w:t xml:space="preserve">sąlygų </w:t>
      </w:r>
      <w:r>
        <w:rPr>
          <w:rFonts w:eastAsia="Calibri" w:cstheme="minorHAnsi"/>
        </w:rPr>
        <w:t xml:space="preserve">7 </w:t>
      </w:r>
      <w:r w:rsidRPr="00F0499F">
        <w:rPr>
          <w:rFonts w:eastAsia="Calibri" w:cstheme="minorHAnsi"/>
        </w:rPr>
        <w:t>priede</w:t>
      </w:r>
      <w:r>
        <w:rPr>
          <w:rFonts w:eastAsia="Calibri" w:cstheme="minorHAnsi"/>
        </w:rPr>
        <w:t>.</w:t>
      </w:r>
      <w:r w:rsidRPr="000F4B8F">
        <w:rPr>
          <w:rFonts w:eastAsia="Calibri" w:cstheme="minorHAnsi"/>
          <w:color w:val="7030A0"/>
        </w:rPr>
        <w:t xml:space="preserve"> </w:t>
      </w:r>
    </w:p>
    <w:p w14:paraId="72740710" w14:textId="0B1F41A6" w:rsidR="003F185C" w:rsidRPr="00F0499F" w:rsidRDefault="003F185C" w:rsidP="003F185C">
      <w:pPr>
        <w:pStyle w:val="ListParagraph"/>
        <w:spacing w:after="0" w:line="20" w:lineRule="atLeast"/>
        <w:ind w:left="0" w:firstLine="567"/>
        <w:jc w:val="both"/>
        <w:rPr>
          <w:rFonts w:eastAsiaTheme="minorHAnsi" w:cstheme="minorHAnsi"/>
          <w:bCs/>
          <w:iCs/>
        </w:rPr>
      </w:pPr>
      <w:r>
        <w:rPr>
          <w:rFonts w:cstheme="minorHAnsi"/>
          <w:color w:val="000000" w:themeColor="text1"/>
        </w:rPr>
        <w:lastRenderedPageBreak/>
        <w:t xml:space="preserve">9.2. </w:t>
      </w:r>
      <w:r w:rsidR="00AB58F6" w:rsidRPr="00AB58F6">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B58F6">
        <w:rPr>
          <w:rFonts w:cstheme="minorHAnsi"/>
          <w:color w:val="000000" w:themeColor="text1"/>
        </w:rPr>
        <w:t>7</w:t>
      </w:r>
      <w:r w:rsidR="00AB58F6" w:rsidRPr="00AB58F6">
        <w:rPr>
          <w:rFonts w:cstheme="minorHAnsi"/>
          <w:color w:val="000000" w:themeColor="text1"/>
        </w:rPr>
        <w:t xml:space="preserve"> priede nustatytomis taisyklėmis. </w:t>
      </w:r>
    </w:p>
    <w:p w14:paraId="683FECAB" w14:textId="77777777" w:rsidR="003F185C" w:rsidRPr="0072204F" w:rsidRDefault="003F185C" w:rsidP="003F185C">
      <w:pPr>
        <w:pStyle w:val="NoSpacing"/>
        <w:spacing w:line="20" w:lineRule="atLeast"/>
        <w:ind w:firstLine="504"/>
        <w:contextualSpacing/>
        <w:jc w:val="both"/>
        <w:rPr>
          <w:rFonts w:eastAsiaTheme="minorHAnsi" w:cstheme="minorHAnsi"/>
          <w:bCs/>
          <w:i/>
          <w:iCs/>
          <w:color w:val="7030A0"/>
        </w:rPr>
      </w:pPr>
      <w:r>
        <w:rPr>
          <w:rStyle w:val="cf01"/>
          <w:rFonts w:asciiTheme="minorHAnsi" w:hAnsiTheme="minorHAnsi" w:cstheme="minorHAnsi"/>
          <w:sz w:val="21"/>
          <w:szCs w:val="21"/>
        </w:rPr>
        <w:t xml:space="preserve">9.3. Perkančioji organizacija atmes tiekėjo pasiūlymą, jeigu kartu su pasiūlymu nebus pateikti šie pirkimo sąlygose reikalaujami pateikti dokumentai: </w:t>
      </w:r>
      <w:r w:rsidRPr="00224161">
        <w:rPr>
          <w:rStyle w:val="cf01"/>
          <w:rFonts w:asciiTheme="minorHAnsi" w:hAnsiTheme="minorHAnsi" w:cstheme="minorHAnsi"/>
          <w:sz w:val="21"/>
          <w:szCs w:val="21"/>
        </w:rPr>
        <w:t>Pirkimo sąlygų 6 priedas „Pasiūlymo forma“.</w:t>
      </w:r>
    </w:p>
    <w:p w14:paraId="678C44CA" w14:textId="1A78FA34" w:rsidR="00FE7908" w:rsidRPr="00F065D6" w:rsidRDefault="00F84284" w:rsidP="00F84284">
      <w:pPr>
        <w:pStyle w:val="Heading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70D641C4" w14:textId="624A1D8B" w:rsidR="002955C5" w:rsidRPr="00BE190E" w:rsidRDefault="00F84284" w:rsidP="00894EF3">
      <w:pPr>
        <w:pStyle w:val="ListParagraph"/>
        <w:spacing w:after="0" w:line="240" w:lineRule="auto"/>
        <w:ind w:left="0" w:firstLine="567"/>
        <w:jc w:val="both"/>
        <w:rPr>
          <w:rFonts w:eastAsiaTheme="minorHAnsi" w:cstheme="minorHAnsi"/>
          <w:bCs/>
          <w:iCs/>
        </w:rPr>
      </w:pPr>
      <w:r w:rsidRPr="00F84284">
        <w:rPr>
          <w:rFonts w:eastAsia="Times New Roman" w:cstheme="minorHAnsi"/>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640F94B" w14:textId="70637761" w:rsidR="00640DBD" w:rsidRPr="00F065D6" w:rsidRDefault="00F84284" w:rsidP="00F84284">
      <w:pPr>
        <w:pStyle w:val="Heading1"/>
        <w:tabs>
          <w:tab w:val="left" w:pos="567"/>
        </w:tabs>
        <w:spacing w:line="20" w:lineRule="atLeast"/>
        <w:contextualSpacing/>
        <w:jc w:val="both"/>
        <w:rPr>
          <w:rFonts w:asciiTheme="minorHAnsi" w:hAnsiTheme="minorHAnsi" w:cstheme="minorHAnsi"/>
          <w:b/>
          <w:bCs/>
        </w:rPr>
      </w:pPr>
      <w:bookmarkStart w:id="40" w:name="_Toc126333938"/>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49BAB481" w14:textId="1C7B2B20" w:rsidR="003F185C" w:rsidRDefault="00684031" w:rsidP="00684031">
      <w:pPr>
        <w:shd w:val="clear" w:color="auto" w:fill="FFFFFF"/>
        <w:spacing w:after="0" w:line="240" w:lineRule="auto"/>
        <w:rPr>
          <w:rFonts w:eastAsia="Calibri" w:cstheme="minorHAnsi"/>
        </w:rPr>
      </w:pPr>
      <w:r>
        <w:rPr>
          <w:rFonts w:eastAsia="Calibri" w:cstheme="minorHAnsi"/>
        </w:rPr>
        <w:t xml:space="preserve">              </w:t>
      </w:r>
      <w:r w:rsidR="003F185C" w:rsidRPr="00224161">
        <w:rPr>
          <w:rFonts w:eastAsia="Calibri" w:cstheme="minorHAnsi"/>
        </w:rPr>
        <w:t xml:space="preserve">11.1. Pagalbinė medžiaga tiekėjams kaip sėkmingai sudalyvauti viešajame pirkime bei pateikti tinkamą ir priimtiną pasiūlymą </w:t>
      </w:r>
      <w:hyperlink r:id="rId12" w:history="1">
        <w:r w:rsidR="003F185C" w:rsidRPr="00CD0549">
          <w:rPr>
            <w:rStyle w:val="Hyperlink"/>
            <w:rFonts w:eastAsia="Calibri" w:cstheme="minorHAnsi"/>
          </w:rPr>
          <w:t>http://vpt.lrv.lt/lt/naujienos/kaip-sekmingai-dalyvauti-viesuosiuose-pirkimuose-2020-metais</w:t>
        </w:r>
      </w:hyperlink>
    </w:p>
    <w:p w14:paraId="1AAB8BA9" w14:textId="77777777" w:rsidR="003F185C" w:rsidRDefault="003F185C" w:rsidP="003F185C">
      <w:pPr>
        <w:shd w:val="clear" w:color="auto" w:fill="FFFFFF"/>
        <w:spacing w:after="0" w:line="240" w:lineRule="auto"/>
        <w:rPr>
          <w:rFonts w:eastAsia="Calibri" w:cstheme="minorHAnsi"/>
        </w:rPr>
      </w:pPr>
      <w:r>
        <w:rPr>
          <w:rFonts w:eastAsia="Calibri" w:cstheme="minorHAnsi"/>
        </w:rPr>
        <w:t xml:space="preserve">                </w:t>
      </w:r>
      <w:r w:rsidRPr="00184792">
        <w:rPr>
          <w:rFonts w:eastAsia="Calibri" w:cstheme="minorHAnsi"/>
        </w:rPr>
        <w:t>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3021B7" w:rsidRDefault="000631F1" w:rsidP="005C1E12">
      <w:pPr>
        <w:pStyle w:val="Heading1"/>
        <w:jc w:val="right"/>
        <w:rPr>
          <w:rFonts w:asciiTheme="minorHAnsi" w:hAnsiTheme="minorHAnsi" w:cstheme="minorHAnsi"/>
          <w:color w:val="auto"/>
          <w:sz w:val="21"/>
          <w:szCs w:val="21"/>
        </w:rPr>
      </w:pPr>
      <w:bookmarkStart w:id="41" w:name="_Toc126333939"/>
      <w:r w:rsidRPr="003021B7">
        <w:rPr>
          <w:rFonts w:asciiTheme="minorHAnsi" w:hAnsiTheme="minorHAnsi" w:cstheme="minorHAnsi"/>
          <w:color w:val="auto"/>
          <w:sz w:val="21"/>
          <w:szCs w:val="21"/>
        </w:rPr>
        <w:lastRenderedPageBreak/>
        <w:t>P</w:t>
      </w:r>
      <w:r w:rsidR="008F59C5" w:rsidRPr="003021B7">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84031" w:rsidRPr="0068403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4031" w:rsidRDefault="009F4FBE" w:rsidP="004B3551">
            <w:pPr>
              <w:jc w:val="center"/>
              <w:rPr>
                <w:rFonts w:cstheme="minorHAnsi"/>
                <w:b/>
                <w:bCs/>
              </w:rPr>
            </w:pPr>
            <w:proofErr w:type="spellStart"/>
            <w:r w:rsidRPr="00684031">
              <w:rPr>
                <w:rFonts w:cstheme="minorHAnsi"/>
                <w:b/>
                <w:bCs/>
              </w:rPr>
              <w:t>Eil.Nr</w:t>
            </w:r>
            <w:proofErr w:type="spellEnd"/>
            <w:r w:rsidRPr="0068403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4031" w:rsidRDefault="004B3551" w:rsidP="004B3551">
            <w:pPr>
              <w:jc w:val="center"/>
              <w:rPr>
                <w:rFonts w:cstheme="minorHAnsi"/>
                <w:b/>
                <w:bCs/>
              </w:rPr>
            </w:pPr>
            <w:r w:rsidRPr="0068403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4031" w:rsidRDefault="00774AA5" w:rsidP="004B3551">
            <w:pPr>
              <w:spacing w:after="0"/>
              <w:jc w:val="center"/>
              <w:rPr>
                <w:rFonts w:cstheme="minorHAnsi"/>
                <w:b/>
              </w:rPr>
            </w:pPr>
            <w:r w:rsidRPr="00684031">
              <w:rPr>
                <w:rFonts w:cstheme="minorHAnsi"/>
                <w:b/>
              </w:rPr>
              <w:t>DATA/DIENŲ SKAIČIUS/ LAIKAS</w:t>
            </w:r>
          </w:p>
          <w:p w14:paraId="677BC1F4" w14:textId="77777777" w:rsidR="00774AA5" w:rsidRPr="00684031" w:rsidRDefault="00774AA5" w:rsidP="004B3551">
            <w:pPr>
              <w:spacing w:after="0"/>
              <w:jc w:val="center"/>
              <w:rPr>
                <w:rFonts w:cstheme="minorHAnsi"/>
              </w:rPr>
            </w:pPr>
            <w:r w:rsidRPr="0068403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4031" w:rsidRDefault="00774AA5" w:rsidP="004B3551">
            <w:pPr>
              <w:jc w:val="center"/>
              <w:rPr>
                <w:rFonts w:cstheme="minorHAnsi"/>
                <w:b/>
              </w:rPr>
            </w:pPr>
            <w:r w:rsidRPr="00684031">
              <w:rPr>
                <w:rFonts w:cstheme="minorHAnsi"/>
                <w:b/>
              </w:rPr>
              <w:t>PASTABOS</w:t>
            </w:r>
          </w:p>
        </w:tc>
      </w:tr>
      <w:tr w:rsidR="00684031" w:rsidRPr="0068403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4031" w:rsidRDefault="006932C2" w:rsidP="006932C2">
            <w:pPr>
              <w:keepNext/>
              <w:spacing w:after="0" w:line="240" w:lineRule="auto"/>
              <w:rPr>
                <w:rFonts w:cstheme="minorHAnsi"/>
                <w:bCs/>
              </w:rPr>
            </w:pPr>
            <w:r w:rsidRPr="00684031">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684031" w:rsidRDefault="00774AA5" w:rsidP="0003169B">
            <w:pPr>
              <w:keepNext/>
              <w:spacing w:after="0" w:line="240" w:lineRule="auto"/>
              <w:rPr>
                <w:rFonts w:cstheme="minorHAnsi"/>
                <w:sz w:val="22"/>
                <w:szCs w:val="22"/>
              </w:rPr>
            </w:pPr>
            <w:r w:rsidRPr="00684031">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4031" w:rsidRDefault="00774AA5" w:rsidP="0003169B">
            <w:pPr>
              <w:spacing w:after="0" w:line="240" w:lineRule="auto"/>
              <w:rPr>
                <w:rFonts w:cstheme="minorHAnsi"/>
              </w:rPr>
            </w:pPr>
            <w:r w:rsidRPr="00684031">
              <w:rPr>
                <w:rFonts w:cs="Times New Roman"/>
              </w:rPr>
              <w:t xml:space="preserve">nurodytas </w:t>
            </w:r>
            <w:r w:rsidR="00C47599" w:rsidRPr="00684031">
              <w:rPr>
                <w:rFonts w:cs="Times New Roman"/>
              </w:rPr>
              <w:t>s</w:t>
            </w:r>
            <w:r w:rsidRPr="00684031">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4031" w:rsidRDefault="00774AA5" w:rsidP="00593F3E">
            <w:pPr>
              <w:spacing w:after="0" w:line="240" w:lineRule="auto"/>
              <w:rPr>
                <w:rFonts w:cstheme="minorHAnsi"/>
                <w:iCs/>
              </w:rPr>
            </w:pPr>
            <w:r w:rsidRPr="00684031">
              <w:rPr>
                <w:rFonts w:cstheme="minorHAnsi"/>
              </w:rPr>
              <w:t>Perkančioji organizacija turi teisę pratęsti pasiūlymų pateikimo terminą.</w:t>
            </w:r>
          </w:p>
        </w:tc>
      </w:tr>
      <w:tr w:rsidR="00684031" w:rsidRPr="0068403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4031" w:rsidRDefault="006932C2" w:rsidP="006932C2">
            <w:pPr>
              <w:keepNext/>
              <w:spacing w:after="0" w:line="240" w:lineRule="auto"/>
              <w:rPr>
                <w:rFonts w:cstheme="minorHAnsi"/>
                <w:bCs/>
              </w:rPr>
            </w:pPr>
            <w:r w:rsidRPr="00684031">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684031" w:rsidRDefault="00774AA5" w:rsidP="0003169B">
            <w:pPr>
              <w:keepNext/>
              <w:spacing w:after="0" w:line="240" w:lineRule="auto"/>
              <w:rPr>
                <w:rFonts w:cstheme="minorHAnsi"/>
                <w:sz w:val="22"/>
                <w:szCs w:val="22"/>
              </w:rPr>
            </w:pPr>
            <w:r w:rsidRPr="0068403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684031" w:rsidRDefault="00774AA5" w:rsidP="0003169B">
            <w:pPr>
              <w:spacing w:after="0" w:line="240" w:lineRule="auto"/>
              <w:rPr>
                <w:rFonts w:cstheme="minorHAnsi"/>
              </w:rPr>
            </w:pPr>
            <w:r w:rsidRPr="00684031">
              <w:rPr>
                <w:rFonts w:cstheme="minorHAnsi"/>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4031" w:rsidRDefault="00774AA5" w:rsidP="0003169B">
            <w:pPr>
              <w:spacing w:after="0" w:line="240" w:lineRule="auto"/>
              <w:rPr>
                <w:rFonts w:cstheme="minorHAnsi"/>
                <w:iCs/>
              </w:rPr>
            </w:pPr>
          </w:p>
        </w:tc>
      </w:tr>
      <w:tr w:rsidR="00684031" w:rsidRPr="0068403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4031" w:rsidRDefault="006932C2" w:rsidP="006932C2">
            <w:pPr>
              <w:keepNext/>
              <w:spacing w:after="0" w:line="240" w:lineRule="auto"/>
              <w:rPr>
                <w:rFonts w:cstheme="minorHAnsi"/>
                <w:bCs/>
              </w:rPr>
            </w:pPr>
            <w:r w:rsidRPr="00684031">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684031" w:rsidRDefault="00774AA5" w:rsidP="0003169B">
            <w:pPr>
              <w:keepNext/>
              <w:spacing w:after="0" w:line="240" w:lineRule="auto"/>
              <w:rPr>
                <w:rFonts w:cstheme="minorHAnsi"/>
                <w:bCs/>
              </w:rPr>
            </w:pPr>
            <w:r w:rsidRPr="00684031">
              <w:rPr>
                <w:rFonts w:cstheme="minorHAnsi"/>
              </w:rPr>
              <w:t xml:space="preserve">Prašymą paaiškinti, patikslinti pirkimo </w:t>
            </w:r>
            <w:r w:rsidR="00EF5E21" w:rsidRPr="00684031">
              <w:rPr>
                <w:rFonts w:cstheme="minorHAnsi"/>
              </w:rPr>
              <w:t>sąlygas</w:t>
            </w:r>
            <w:r w:rsidRPr="00684031">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0E9D450" w:rsidR="00774AA5" w:rsidRPr="00684031" w:rsidRDefault="00FC233F" w:rsidP="0003169B">
            <w:pPr>
              <w:spacing w:after="0" w:line="240" w:lineRule="auto"/>
              <w:rPr>
                <w:rFonts w:cstheme="minorHAnsi"/>
              </w:rPr>
            </w:pPr>
            <w:r w:rsidRPr="00684031">
              <w:rPr>
                <w:rFonts w:cstheme="minorHAnsi"/>
              </w:rPr>
              <w:t>10</w:t>
            </w:r>
            <w:r w:rsidR="005F17E7" w:rsidRPr="00684031">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582DBCE" w:rsidR="00774AA5" w:rsidRPr="00684031" w:rsidRDefault="00774AA5" w:rsidP="00424668">
            <w:pPr>
              <w:spacing w:after="0" w:line="240" w:lineRule="auto"/>
              <w:rPr>
                <w:rFonts w:cstheme="minorHAnsi"/>
                <w:iCs/>
              </w:rPr>
            </w:pPr>
          </w:p>
        </w:tc>
      </w:tr>
      <w:tr w:rsidR="00684031" w:rsidRPr="0068403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84031" w:rsidRDefault="00774AA5" w:rsidP="0003169B">
            <w:pPr>
              <w:spacing w:after="0" w:line="240" w:lineRule="auto"/>
              <w:rPr>
                <w:rFonts w:cstheme="minorHAnsi"/>
              </w:rPr>
            </w:pPr>
            <w:r w:rsidRPr="00684031">
              <w:rPr>
                <w:rFonts w:cstheme="minorHAnsi"/>
                <w:sz w:val="22"/>
                <w:szCs w:val="22"/>
              </w:rPr>
              <w:t xml:space="preserve">Perkančioji organizacija </w:t>
            </w:r>
            <w:r w:rsidR="009B3AF8" w:rsidRPr="00684031">
              <w:rPr>
                <w:rFonts w:cstheme="minorHAnsi"/>
                <w:sz w:val="22"/>
                <w:szCs w:val="22"/>
              </w:rPr>
              <w:t>p</w:t>
            </w:r>
            <w:r w:rsidRPr="00684031">
              <w:rPr>
                <w:rFonts w:cstheme="minorHAnsi"/>
                <w:sz w:val="22"/>
                <w:szCs w:val="22"/>
              </w:rPr>
              <w:t xml:space="preserve">irkimo </w:t>
            </w:r>
            <w:r w:rsidR="00EF5E21" w:rsidRPr="00684031">
              <w:rPr>
                <w:rFonts w:cstheme="minorHAnsi"/>
                <w:sz w:val="22"/>
                <w:szCs w:val="22"/>
              </w:rPr>
              <w:t>sąlygų</w:t>
            </w:r>
            <w:r w:rsidRPr="00684031">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7011338" w:rsidR="00774AA5" w:rsidRPr="00684031" w:rsidRDefault="00FC233F" w:rsidP="0003169B">
            <w:pPr>
              <w:spacing w:after="0" w:line="240" w:lineRule="auto"/>
              <w:rPr>
                <w:rFonts w:cstheme="minorHAnsi"/>
              </w:rPr>
            </w:pPr>
            <w:r w:rsidRPr="00684031">
              <w:rPr>
                <w:rFonts w:cstheme="minorHAnsi"/>
              </w:rPr>
              <w:t>6</w:t>
            </w:r>
            <w:r w:rsidR="00CE1F13" w:rsidRPr="00684031">
              <w:rPr>
                <w:rFonts w:cstheme="minorHAnsi"/>
              </w:rPr>
              <w:t xml:space="preserve"> dien</w:t>
            </w:r>
            <w:r w:rsidRPr="00684031">
              <w:rPr>
                <w:rFonts w:cstheme="minorHAnsi"/>
              </w:rPr>
              <w:t>as</w:t>
            </w:r>
            <w:r w:rsidR="00CE1F13" w:rsidRPr="0068403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F4B31B1" w:rsidR="00774AA5" w:rsidRPr="00684031" w:rsidRDefault="00774AA5" w:rsidP="00CE1F13">
            <w:pPr>
              <w:spacing w:after="0" w:line="240" w:lineRule="auto"/>
              <w:rPr>
                <w:rFonts w:cstheme="minorHAnsi"/>
              </w:rPr>
            </w:pPr>
          </w:p>
        </w:tc>
      </w:tr>
      <w:tr w:rsidR="00684031" w:rsidRPr="0068403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84031" w:rsidRDefault="00455131" w:rsidP="0003169B">
            <w:pPr>
              <w:spacing w:after="0" w:line="240" w:lineRule="auto"/>
              <w:rPr>
                <w:rFonts w:cstheme="minorHAnsi"/>
                <w:sz w:val="22"/>
                <w:szCs w:val="22"/>
              </w:rPr>
            </w:pPr>
            <w:r w:rsidRPr="00684031">
              <w:rPr>
                <w:rFonts w:cstheme="minorHAnsi"/>
                <w:sz w:val="22"/>
                <w:szCs w:val="22"/>
              </w:rPr>
              <w:t>O</w:t>
            </w:r>
            <w:r w:rsidR="00774AA5" w:rsidRPr="00684031">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4031" w:rsidRDefault="00774AA5"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0CB425FC" w14:textId="02BE584D" w:rsidR="00774AA5" w:rsidRPr="00684031" w:rsidRDefault="00774AA5" w:rsidP="0003169B">
            <w:pPr>
              <w:spacing w:after="0" w:line="240" w:lineRule="auto"/>
              <w:rPr>
                <w:rFonts w:cstheme="minorHAnsi"/>
              </w:rPr>
            </w:pPr>
          </w:p>
        </w:tc>
      </w:tr>
      <w:tr w:rsidR="00684031" w:rsidRPr="0068403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684031" w:rsidRDefault="00774AA5" w:rsidP="0003169B">
            <w:pPr>
              <w:spacing w:after="0" w:line="240" w:lineRule="auto"/>
              <w:rPr>
                <w:rFonts w:cstheme="minorHAnsi"/>
              </w:rPr>
            </w:pPr>
            <w:r w:rsidRPr="00684031">
              <w:rPr>
                <w:rFonts w:cstheme="minorHAnsi"/>
              </w:rPr>
              <w:t xml:space="preserve">Perkančioji organizacija rengs susitikimus su tiekėjais dėl pirkimo </w:t>
            </w:r>
            <w:r w:rsidR="006932C2" w:rsidRPr="00684031">
              <w:rPr>
                <w:rFonts w:cstheme="minorHAnsi"/>
              </w:rPr>
              <w:t>sąlygų</w:t>
            </w:r>
            <w:r w:rsidRPr="00684031">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4031" w:rsidRDefault="00774AA5"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1C7B20C9" w14:textId="5B4E4555" w:rsidR="00774AA5" w:rsidRPr="00684031" w:rsidRDefault="00774AA5" w:rsidP="0003169B">
            <w:pPr>
              <w:spacing w:after="0" w:line="240" w:lineRule="auto"/>
              <w:rPr>
                <w:rFonts w:cstheme="minorHAnsi"/>
              </w:rPr>
            </w:pPr>
          </w:p>
        </w:tc>
      </w:tr>
      <w:tr w:rsidR="00684031" w:rsidRPr="0068403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684031" w:rsidRDefault="00774AA5" w:rsidP="0003169B">
            <w:pPr>
              <w:spacing w:after="0" w:line="240" w:lineRule="auto"/>
            </w:pPr>
            <w:r w:rsidRPr="00684031">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4031" w:rsidRDefault="00774AA5" w:rsidP="0003169B">
            <w:pPr>
              <w:pStyle w:val="Body2"/>
              <w:spacing w:after="0"/>
              <w:rPr>
                <w:rFonts w:asciiTheme="minorHAnsi" w:hAnsiTheme="minorHAnsi" w:cstheme="minorHAnsi"/>
                <w:color w:val="auto"/>
                <w:lang w:val="lt-LT"/>
              </w:rPr>
            </w:pPr>
            <w:r w:rsidRPr="00684031">
              <w:rPr>
                <w:rFonts w:asciiTheme="minorHAnsi" w:hAnsiTheme="minorHAnsi" w:cstheme="minorHAnsi"/>
                <w:color w:val="auto"/>
                <w:lang w:val="lt-LT"/>
              </w:rPr>
              <w:t>NETAIKOMA</w:t>
            </w:r>
          </w:p>
          <w:p w14:paraId="2276FCB7" w14:textId="64C6B308" w:rsidR="00774AA5" w:rsidRPr="00684031" w:rsidRDefault="00955067" w:rsidP="0003169B">
            <w:pPr>
              <w:spacing w:after="0" w:line="240" w:lineRule="auto"/>
              <w:rPr>
                <w:rFonts w:cstheme="minorHAnsi"/>
                <w:iCs/>
              </w:rPr>
            </w:pPr>
            <w:r w:rsidRPr="00684031">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684031" w:rsidRDefault="00774AA5" w:rsidP="0003169B">
            <w:pPr>
              <w:spacing w:after="0" w:line="240" w:lineRule="auto"/>
              <w:rPr>
                <w:rFonts w:cstheme="minorHAnsi"/>
              </w:rPr>
            </w:pPr>
          </w:p>
        </w:tc>
      </w:tr>
      <w:tr w:rsidR="00684031" w:rsidRPr="0068403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684031" w:rsidRDefault="00774AA5" w:rsidP="0003169B">
            <w:pPr>
              <w:spacing w:after="0" w:line="240" w:lineRule="auto"/>
              <w:rPr>
                <w:rFonts w:cstheme="minorHAnsi"/>
                <w:bCs/>
              </w:rPr>
            </w:pPr>
            <w:r w:rsidRPr="0068403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AC0C6A2" w:rsidR="00774AA5" w:rsidRPr="00684031" w:rsidRDefault="00FC233F" w:rsidP="0003169B">
            <w:pPr>
              <w:spacing w:after="0" w:line="240" w:lineRule="auto"/>
              <w:rPr>
                <w:rFonts w:cstheme="minorHAnsi"/>
                <w:iCs/>
              </w:rPr>
            </w:pPr>
            <w:r w:rsidRPr="00684031">
              <w:rPr>
                <w:rFonts w:cstheme="minorHAnsi"/>
                <w:iCs/>
              </w:rPr>
              <w:t>3 mėn.</w:t>
            </w:r>
            <w:r w:rsidR="00774AA5" w:rsidRPr="00684031">
              <w:rPr>
                <w:rFonts w:cstheme="minorHAnsi"/>
                <w:iCs/>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4031" w:rsidRDefault="00774AA5" w:rsidP="0003169B">
            <w:pPr>
              <w:spacing w:after="0" w:line="240" w:lineRule="auto"/>
              <w:rPr>
                <w:rFonts w:cstheme="minorHAnsi"/>
              </w:rPr>
            </w:pPr>
          </w:p>
        </w:tc>
      </w:tr>
      <w:tr w:rsidR="00684031" w:rsidRPr="0068403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4031"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684031" w:rsidRDefault="00774AA5" w:rsidP="0003169B">
            <w:pPr>
              <w:spacing w:after="0" w:line="240" w:lineRule="auto"/>
              <w:rPr>
                <w:rFonts w:cstheme="minorHAnsi"/>
                <w:bCs/>
              </w:rPr>
            </w:pPr>
            <w:r w:rsidRPr="0068403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80EEF73" w:rsidR="00774AA5" w:rsidRPr="00684031" w:rsidRDefault="00FC233F" w:rsidP="0003169B">
            <w:pPr>
              <w:spacing w:after="0" w:line="240" w:lineRule="auto"/>
              <w:rPr>
                <w:rFonts w:cstheme="minorHAnsi"/>
                <w:iCs/>
              </w:rPr>
            </w:pPr>
            <w:r w:rsidRPr="00684031">
              <w:rPr>
                <w:rFonts w:cstheme="minorHAnsi"/>
                <w:iCs/>
              </w:rPr>
              <w:t>NETAIKOMA</w:t>
            </w:r>
          </w:p>
        </w:tc>
        <w:tc>
          <w:tcPr>
            <w:tcW w:w="2954" w:type="dxa"/>
            <w:shd w:val="clear" w:color="auto" w:fill="auto"/>
            <w:tcMar>
              <w:top w:w="0" w:type="dxa"/>
              <w:left w:w="108" w:type="dxa"/>
              <w:bottom w:w="0" w:type="dxa"/>
              <w:right w:w="108" w:type="dxa"/>
            </w:tcMar>
          </w:tcPr>
          <w:p w14:paraId="7A43570F" w14:textId="109114D7" w:rsidR="00774AA5" w:rsidRPr="00684031" w:rsidRDefault="00774AA5" w:rsidP="127DD6E8">
            <w:pPr>
              <w:spacing w:after="0" w:line="240" w:lineRule="auto"/>
            </w:pPr>
          </w:p>
        </w:tc>
      </w:tr>
      <w:tr w:rsidR="00684031" w:rsidRPr="0068403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684031" w:rsidRDefault="00774AA5" w:rsidP="0003169B">
            <w:pPr>
              <w:spacing w:after="0" w:line="240" w:lineRule="auto"/>
              <w:rPr>
                <w:rFonts w:cstheme="minorHAnsi"/>
                <w:bCs/>
              </w:rPr>
            </w:pPr>
            <w:r w:rsidRPr="00684031">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B1F3153" w:rsidR="00774AA5" w:rsidRPr="00684031" w:rsidRDefault="00FC233F" w:rsidP="00FC233F">
            <w:pPr>
              <w:spacing w:after="0" w:line="240" w:lineRule="auto"/>
              <w:jc w:val="both"/>
              <w:rPr>
                <w:rFonts w:cstheme="minorHAnsi"/>
              </w:rPr>
            </w:pPr>
            <w:r w:rsidRPr="00684031">
              <w:rPr>
                <w:rFonts w:cstheme="minorHAnsi"/>
              </w:rPr>
              <w:t>NETAIKOMA</w:t>
            </w:r>
          </w:p>
        </w:tc>
        <w:tc>
          <w:tcPr>
            <w:tcW w:w="2954" w:type="dxa"/>
            <w:shd w:val="clear" w:color="auto" w:fill="auto"/>
            <w:tcMar>
              <w:top w:w="0" w:type="dxa"/>
              <w:left w:w="108" w:type="dxa"/>
              <w:bottom w:w="0" w:type="dxa"/>
              <w:right w:w="108" w:type="dxa"/>
            </w:tcMar>
          </w:tcPr>
          <w:p w14:paraId="7D43700D" w14:textId="46B40276" w:rsidR="00774AA5" w:rsidRPr="00684031" w:rsidRDefault="00774AA5" w:rsidP="0003169B">
            <w:pPr>
              <w:spacing w:after="0" w:line="240" w:lineRule="auto"/>
            </w:pPr>
          </w:p>
        </w:tc>
      </w:tr>
      <w:tr w:rsidR="00684031" w:rsidRPr="0068403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684031" w:rsidRDefault="00774AA5" w:rsidP="0003169B">
            <w:pPr>
              <w:spacing w:after="0" w:line="240" w:lineRule="auto"/>
              <w:rPr>
                <w:rFonts w:cstheme="minorHAnsi"/>
                <w:bCs/>
              </w:rPr>
            </w:pPr>
            <w:r w:rsidRPr="00684031">
              <w:rPr>
                <w:rFonts w:cstheme="minorHAnsi"/>
                <w:bCs/>
              </w:rPr>
              <w:t xml:space="preserve">Perkančioji organizacija informuoja pirkimo dalyvius apie EBVPD </w:t>
            </w:r>
            <w:r w:rsidRPr="00684031">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4031" w:rsidRDefault="00774AA5" w:rsidP="0003169B">
            <w:pPr>
              <w:spacing w:after="0" w:line="240" w:lineRule="auto"/>
              <w:rPr>
                <w:rFonts w:cstheme="minorHAnsi"/>
                <w:bCs/>
              </w:rPr>
            </w:pPr>
            <w:r w:rsidRPr="00684031">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4031" w:rsidRDefault="00774AA5" w:rsidP="0003169B">
            <w:pPr>
              <w:spacing w:after="0" w:line="240" w:lineRule="auto"/>
              <w:rPr>
                <w:rFonts w:cstheme="minorHAnsi"/>
                <w:bCs/>
              </w:rPr>
            </w:pPr>
          </w:p>
        </w:tc>
      </w:tr>
      <w:tr w:rsidR="00684031" w:rsidRPr="0068403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684031" w:rsidRDefault="00774AA5" w:rsidP="0003169B">
            <w:pPr>
              <w:spacing w:after="0" w:line="240" w:lineRule="auto"/>
              <w:rPr>
                <w:rFonts w:cstheme="minorHAnsi"/>
                <w:bCs/>
              </w:rPr>
            </w:pPr>
            <w:r w:rsidRPr="00684031">
              <w:rPr>
                <w:rFonts w:cstheme="minorHAnsi"/>
                <w:bCs/>
              </w:rPr>
              <w:t xml:space="preserve">Perkančioji organizacija pirkimo dalyviams praneša apie priimtą sprendimą nustatyti laimėjusį pasiūlymą, </w:t>
            </w:r>
            <w:r w:rsidRPr="00684031">
              <w:rPr>
                <w:rFonts w:cstheme="minorHAnsi"/>
              </w:rPr>
              <w:t>dėl kurio bus sudaroma</w:t>
            </w:r>
            <w:r w:rsidRPr="0068403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4031" w:rsidRDefault="00CC70B1" w:rsidP="0003169B">
            <w:pPr>
              <w:spacing w:after="0" w:line="240" w:lineRule="auto"/>
              <w:rPr>
                <w:rFonts w:cstheme="minorHAnsi"/>
                <w:bCs/>
              </w:rPr>
            </w:pPr>
            <w:r w:rsidRPr="00684031">
              <w:rPr>
                <w:rFonts w:cstheme="minorHAnsi"/>
                <w:bCs/>
              </w:rPr>
              <w:t>3</w:t>
            </w:r>
            <w:r w:rsidR="00774AA5" w:rsidRPr="00684031">
              <w:rPr>
                <w:rFonts w:cstheme="minorHAnsi"/>
                <w:bCs/>
              </w:rPr>
              <w:t xml:space="preserve"> (</w:t>
            </w:r>
            <w:r w:rsidR="00D707AB" w:rsidRPr="00684031">
              <w:rPr>
                <w:rFonts w:cstheme="minorHAnsi"/>
                <w:bCs/>
              </w:rPr>
              <w:t>tris</w:t>
            </w:r>
            <w:r w:rsidR="00774AA5" w:rsidRPr="00684031">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4031" w:rsidRDefault="00774AA5" w:rsidP="0003169B">
            <w:pPr>
              <w:spacing w:after="0" w:line="240" w:lineRule="auto"/>
              <w:rPr>
                <w:rFonts w:cstheme="minorHAnsi"/>
              </w:rPr>
            </w:pPr>
          </w:p>
        </w:tc>
      </w:tr>
      <w:tr w:rsidR="00684031" w:rsidRPr="0068403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684031" w:rsidRDefault="00774AA5" w:rsidP="0003169B">
            <w:pPr>
              <w:spacing w:after="0" w:line="240" w:lineRule="auto"/>
              <w:rPr>
                <w:rFonts w:cstheme="minorHAnsi"/>
                <w:bCs/>
              </w:rPr>
            </w:pPr>
            <w:r w:rsidRPr="0068403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4031" w:rsidRDefault="00774AA5" w:rsidP="0003169B">
            <w:pPr>
              <w:spacing w:after="0" w:line="240" w:lineRule="auto"/>
              <w:rPr>
                <w:rFonts w:cstheme="minorHAnsi"/>
                <w:bCs/>
              </w:rPr>
            </w:pPr>
            <w:r w:rsidRPr="0068403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4031"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84031" w:rsidRPr="0068403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684031" w:rsidRDefault="00774AA5" w:rsidP="0003169B">
            <w:pPr>
              <w:spacing w:after="0" w:line="240" w:lineRule="auto"/>
              <w:rPr>
                <w:rFonts w:cstheme="minorHAnsi"/>
                <w:bCs/>
              </w:rPr>
            </w:pPr>
            <w:r w:rsidRPr="00684031">
              <w:rPr>
                <w:rFonts w:cstheme="minorHAnsi"/>
                <w:shd w:val="clear" w:color="auto" w:fill="FFFFFF"/>
              </w:rPr>
              <w:t xml:space="preserve">Tiekėjas turi teisę pateikti pretenziją perkančiajai organizacijai, pateikti prašymą ar pareikšti ieškinį teismui </w:t>
            </w:r>
            <w:r w:rsidRPr="00684031">
              <w:rPr>
                <w:rFonts w:cstheme="minorHAnsi"/>
                <w:bCs/>
              </w:rPr>
              <w:t>ne vėliau kaip per</w:t>
            </w:r>
          </w:p>
        </w:tc>
        <w:tc>
          <w:tcPr>
            <w:tcW w:w="3643" w:type="dxa"/>
            <w:shd w:val="clear" w:color="auto" w:fill="auto"/>
            <w:tcMar>
              <w:top w:w="0" w:type="dxa"/>
              <w:left w:w="108" w:type="dxa"/>
              <w:bottom w:w="0" w:type="dxa"/>
              <w:right w:w="108" w:type="dxa"/>
            </w:tcMar>
          </w:tcPr>
          <w:p w14:paraId="28BC19B8" w14:textId="7DD1CAF8" w:rsidR="00774AA5" w:rsidRPr="00684031" w:rsidRDefault="00684031" w:rsidP="005A0791">
            <w:pPr>
              <w:spacing w:after="0" w:line="240" w:lineRule="auto"/>
              <w:rPr>
                <w:rFonts w:cstheme="minorHAnsi"/>
              </w:rPr>
            </w:pPr>
            <w:r w:rsidRPr="00684031">
              <w:rPr>
                <w:rFonts w:cstheme="minorHAnsi"/>
              </w:rPr>
              <w:t>1</w:t>
            </w:r>
            <w:r w:rsidR="00774AA5" w:rsidRPr="00684031">
              <w:rPr>
                <w:rFonts w:cstheme="minorHAnsi"/>
              </w:rPr>
              <w:t xml:space="preserve">0 (dešimt) </w:t>
            </w:r>
            <w:r w:rsidR="00C77CAE" w:rsidRPr="00684031">
              <w:rPr>
                <w:rFonts w:cstheme="minorHAnsi"/>
              </w:rPr>
              <w:t>dienų</w:t>
            </w:r>
          </w:p>
          <w:p w14:paraId="24167C40" w14:textId="02CF4362" w:rsidR="00774AA5" w:rsidRPr="00684031"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684031" w:rsidRDefault="00774AA5" w:rsidP="0003169B">
            <w:pPr>
              <w:spacing w:after="0" w:line="240" w:lineRule="auto"/>
              <w:rPr>
                <w:rFonts w:cstheme="minorHAnsi"/>
                <w:bCs/>
              </w:rPr>
            </w:pPr>
          </w:p>
        </w:tc>
      </w:tr>
      <w:tr w:rsidR="00684031" w:rsidRPr="0068403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4031"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684031" w:rsidRDefault="00774AA5" w:rsidP="0003169B">
            <w:pPr>
              <w:spacing w:after="0" w:line="240" w:lineRule="auto"/>
              <w:rPr>
                <w:rFonts w:cstheme="minorHAnsi"/>
              </w:rPr>
            </w:pPr>
            <w:r w:rsidRPr="006840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4031" w:rsidRDefault="00774AA5" w:rsidP="0003169B">
            <w:pPr>
              <w:spacing w:after="0" w:line="240" w:lineRule="auto"/>
              <w:rPr>
                <w:rFonts w:cstheme="minorHAnsi"/>
              </w:rPr>
            </w:pPr>
            <w:r w:rsidRPr="0068403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4031" w:rsidRDefault="00774AA5" w:rsidP="0003169B">
            <w:pPr>
              <w:spacing w:after="0" w:line="240" w:lineRule="auto"/>
              <w:rPr>
                <w:rFonts w:cstheme="minorHAnsi"/>
              </w:rPr>
            </w:pPr>
          </w:p>
        </w:tc>
      </w:tr>
      <w:tr w:rsidR="00684031" w:rsidRPr="006840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4031"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684031" w:rsidRDefault="00774AA5" w:rsidP="0003169B">
            <w:pPr>
              <w:spacing w:after="0" w:line="240" w:lineRule="auto"/>
              <w:rPr>
                <w:rFonts w:cstheme="minorHAnsi"/>
                <w:bCs/>
              </w:rPr>
            </w:pPr>
            <w:r w:rsidRPr="00684031">
              <w:rPr>
                <w:rFonts w:cstheme="minorHAnsi"/>
              </w:rPr>
              <w:t>Jeigu perkančioji organizacija per nustatytą terminą neišnagrinėja jai pateiktos pretenzijos, tiekėjas turi teisę pateikti prašymą ar pareikšti ieškinį teismui per</w:t>
            </w:r>
            <w:r w:rsidRPr="0068403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4031" w:rsidRDefault="00774AA5" w:rsidP="0003169B">
            <w:pPr>
              <w:spacing w:after="0" w:line="240" w:lineRule="auto"/>
              <w:rPr>
                <w:rFonts w:cstheme="minorHAnsi"/>
              </w:rPr>
            </w:pPr>
            <w:r w:rsidRPr="0068403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4031" w:rsidRDefault="00774AA5" w:rsidP="0003169B">
            <w:pPr>
              <w:spacing w:after="0" w:line="240" w:lineRule="auto"/>
              <w:rPr>
                <w:rFonts w:cstheme="minorHAnsi"/>
              </w:rPr>
            </w:pPr>
          </w:p>
        </w:tc>
      </w:tr>
      <w:tr w:rsidR="00684031" w:rsidRPr="0068403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4031"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684031" w:rsidRDefault="00774AA5" w:rsidP="0003169B">
            <w:pPr>
              <w:spacing w:after="0" w:line="240" w:lineRule="auto"/>
              <w:rPr>
                <w:rFonts w:cstheme="minorHAnsi"/>
              </w:rPr>
            </w:pPr>
            <w:r w:rsidRPr="0068403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F49D49A" w14:textId="77777777" w:rsidR="00FC233F" w:rsidRPr="00684031" w:rsidRDefault="00FC233F" w:rsidP="0003169B">
            <w:pPr>
              <w:spacing w:after="0" w:line="240" w:lineRule="auto"/>
              <w:rPr>
                <w:rFonts w:cstheme="minorHAnsi"/>
                <w:bCs/>
              </w:rPr>
            </w:pPr>
          </w:p>
          <w:p w14:paraId="1BDCB783" w14:textId="76601671" w:rsidR="00774AA5" w:rsidRPr="00684031" w:rsidRDefault="00774AA5" w:rsidP="0003169B">
            <w:pPr>
              <w:spacing w:after="0" w:line="240" w:lineRule="auto"/>
              <w:rPr>
                <w:rFonts w:cstheme="minorHAnsi"/>
              </w:rPr>
            </w:pPr>
            <w:r w:rsidRPr="00684031">
              <w:rPr>
                <w:rFonts w:cstheme="minorHAnsi"/>
                <w:bCs/>
              </w:rPr>
              <w:t>10 (dešimt) dienų,</w:t>
            </w:r>
            <w:r w:rsidRPr="00684031">
              <w:rPr>
                <w:rFonts w:cstheme="minorHAnsi"/>
              </w:rPr>
              <w:t xml:space="preserve"> nuo pranešimo apie sprendimą sudaryti sutartį (o jei buv</w:t>
            </w:r>
            <w:r w:rsidR="00087211" w:rsidRPr="00684031">
              <w:rPr>
                <w:rFonts w:cstheme="minorHAnsi"/>
              </w:rPr>
              <w:t>o</w:t>
            </w:r>
            <w:r w:rsidRPr="00684031">
              <w:rPr>
                <w:rFonts w:cstheme="minorHAnsi"/>
              </w:rPr>
              <w:t xml:space="preserve"> gauta pretenzija – </w:t>
            </w:r>
            <w:r w:rsidRPr="00684031">
              <w:t xml:space="preserve">nuo pranešimo raštu </w:t>
            </w:r>
            <w:r w:rsidRPr="00684031">
              <w:lastRenderedPageBreak/>
              <w:t xml:space="preserve">apie jos priimtą sprendimą </w:t>
            </w:r>
            <w:r w:rsidRPr="00684031">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6458CA43" w:rsidR="00774AA5" w:rsidRPr="00684031"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684031" w:rsidRDefault="00774AA5" w:rsidP="0003169B">
            <w:pPr>
              <w:spacing w:after="0" w:line="240" w:lineRule="auto"/>
              <w:rPr>
                <w:rFonts w:cstheme="minorHAnsi"/>
              </w:rPr>
            </w:pPr>
          </w:p>
        </w:tc>
      </w:tr>
      <w:tr w:rsidR="00684031" w:rsidRPr="0068403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4031"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684031" w:rsidRDefault="00F50C57" w:rsidP="0003169B">
            <w:pPr>
              <w:spacing w:after="0" w:line="240" w:lineRule="auto"/>
              <w:rPr>
                <w:rFonts w:cstheme="minorHAnsi"/>
              </w:rPr>
            </w:pPr>
            <w:r w:rsidRPr="00684031">
              <w:rPr>
                <w:rFonts w:cstheme="minorHAnsi"/>
              </w:rPr>
              <w:t xml:space="preserve">Jeigu </w:t>
            </w:r>
            <w:r w:rsidR="00F46E88" w:rsidRPr="00684031">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84031" w:rsidRDefault="000B4E01" w:rsidP="00451AF7">
            <w:pPr>
              <w:spacing w:after="0" w:line="240" w:lineRule="auto"/>
              <w:jc w:val="both"/>
              <w:rPr>
                <w:rFonts w:cstheme="minorHAnsi"/>
                <w:i/>
                <w:iCs/>
              </w:rPr>
            </w:pPr>
            <w:r w:rsidRPr="0068403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4031"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684031"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C233F"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FC233F">
        <w:rPr>
          <w:rFonts w:asciiTheme="minorHAnsi" w:eastAsia="Calibri" w:hAnsiTheme="minorHAnsi" w:cstheme="minorHAnsi"/>
          <w:color w:val="auto"/>
          <w:sz w:val="21"/>
          <w:szCs w:val="21"/>
        </w:rPr>
        <w:lastRenderedPageBreak/>
        <w:t xml:space="preserve">Pirkimo sąlygų </w:t>
      </w:r>
      <w:r w:rsidR="005F0B78" w:rsidRPr="00FC233F">
        <w:rPr>
          <w:rFonts w:asciiTheme="minorHAnsi" w:eastAsia="Calibri" w:hAnsiTheme="minorHAnsi" w:cstheme="minorHAnsi"/>
          <w:color w:val="auto"/>
          <w:sz w:val="21"/>
          <w:szCs w:val="21"/>
        </w:rPr>
        <w:t>2</w:t>
      </w:r>
      <w:r w:rsidRPr="00FC233F">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5930248C" w:rsidR="008D704D" w:rsidRPr="003021B7" w:rsidRDefault="00281735" w:rsidP="00BE1858">
      <w:pPr>
        <w:pStyle w:val="Subtitle"/>
        <w:jc w:val="center"/>
        <w:rPr>
          <w:b/>
        </w:rPr>
      </w:pPr>
      <w:r w:rsidRPr="003021B7">
        <w:rPr>
          <w:b/>
        </w:rPr>
        <w:t>TECHNINĖ SPECIFIKACIJA</w:t>
      </w:r>
    </w:p>
    <w:p w14:paraId="26F6F237" w14:textId="1DCD7565" w:rsidR="00FC233F" w:rsidRDefault="00FC233F" w:rsidP="00FC233F">
      <w:pPr>
        <w:jc w:val="center"/>
      </w:pPr>
      <w:r w:rsidRPr="00FC233F">
        <w:t>(pridedama atskiru dokumentu)</w:t>
      </w:r>
    </w:p>
    <w:p w14:paraId="08F8F089" w14:textId="513068D9" w:rsidR="00FC233F" w:rsidRDefault="00FC233F" w:rsidP="00FC233F"/>
    <w:p w14:paraId="493325B2" w14:textId="77777777" w:rsidR="00FC233F" w:rsidRPr="00FC233F" w:rsidRDefault="00FC233F" w:rsidP="00FC233F"/>
    <w:p w14:paraId="67C84AD2" w14:textId="779193AF" w:rsidR="00FC233F" w:rsidRDefault="00FC233F" w:rsidP="00FC233F">
      <w:pPr>
        <w:jc w:val="center"/>
      </w:pPr>
      <w:r>
        <w:br w:type="page"/>
      </w:r>
    </w:p>
    <w:p w14:paraId="73F43DFB" w14:textId="33FEF14C" w:rsidR="008D704D" w:rsidRPr="002811E2"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126333941"/>
      <w:r w:rsidRPr="002811E2">
        <w:rPr>
          <w:rFonts w:asciiTheme="minorHAnsi" w:eastAsia="Calibri" w:hAnsiTheme="minorHAnsi" w:cstheme="minorHAnsi"/>
          <w:color w:val="auto"/>
          <w:sz w:val="21"/>
          <w:szCs w:val="21"/>
        </w:rPr>
        <w:lastRenderedPageBreak/>
        <w:t xml:space="preserve">Pirkimo sąlygų </w:t>
      </w:r>
      <w:r w:rsidR="00F1334C" w:rsidRPr="002811E2">
        <w:rPr>
          <w:rFonts w:asciiTheme="minorHAnsi" w:eastAsia="Calibri" w:hAnsiTheme="minorHAnsi" w:cstheme="minorHAnsi"/>
          <w:color w:val="auto"/>
          <w:sz w:val="21"/>
          <w:szCs w:val="21"/>
        </w:rPr>
        <w:t>3</w:t>
      </w:r>
      <w:r w:rsidRPr="002811E2">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2811E2" w:rsidRDefault="000E6657" w:rsidP="000E6657">
      <w:pPr>
        <w:jc w:val="center"/>
        <w:rPr>
          <w:rFonts w:cstheme="minorHAnsi"/>
          <w:b/>
          <w:bCs/>
          <w:smallCaps/>
          <w:sz w:val="22"/>
          <w:szCs w:val="22"/>
        </w:rPr>
      </w:pPr>
    </w:p>
    <w:p w14:paraId="626BA16A" w14:textId="0797F48D" w:rsidR="000E6657" w:rsidRPr="003021B7" w:rsidRDefault="000E6657" w:rsidP="00BE1858">
      <w:pPr>
        <w:pStyle w:val="Subtitle"/>
        <w:jc w:val="center"/>
        <w:rPr>
          <w:b/>
          <w:color w:val="auto"/>
        </w:rPr>
      </w:pPr>
      <w:r w:rsidRPr="003021B7">
        <w:rPr>
          <w:b/>
          <w:color w:val="auto"/>
        </w:rPr>
        <w:t>TIEKĖJŲ PAŠALINIMO PAGRINDAI</w:t>
      </w:r>
    </w:p>
    <w:p w14:paraId="2F9E02B5" w14:textId="77777777" w:rsidR="002811E2" w:rsidRPr="002811E2" w:rsidRDefault="002811E2" w:rsidP="002811E2">
      <w:pPr>
        <w:jc w:val="center"/>
        <w:rPr>
          <w:rFonts w:ascii="Times New Roman" w:hAnsi="Times New Roman" w:cs="Times New Roman"/>
          <w:color w:val="000000" w:themeColor="text1"/>
        </w:rPr>
      </w:pPr>
      <w:r w:rsidRPr="002811E2">
        <w:rPr>
          <w:rFonts w:ascii="Times New Roman" w:hAnsi="Times New Roman" w:cs="Times New Roman"/>
          <w:color w:val="000000" w:themeColor="text1"/>
        </w:rPr>
        <w:t>(pridedama atskiru dokumentu)</w:t>
      </w:r>
    </w:p>
    <w:p w14:paraId="6B8D87C2" w14:textId="77777777" w:rsidR="002811E2" w:rsidRPr="002811E2" w:rsidRDefault="002811E2" w:rsidP="002811E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380DBD9E" w14:textId="77777777" w:rsidR="00203FEF" w:rsidRPr="00684031" w:rsidRDefault="00203FEF" w:rsidP="00203FEF">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26333942"/>
      <w:bookmarkStart w:id="54" w:name="_GoBack"/>
      <w:bookmarkEnd w:id="54"/>
      <w:r w:rsidRPr="00684031">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0"/>
      <w:bookmarkEnd w:id="51"/>
      <w:bookmarkEnd w:id="52"/>
      <w:bookmarkEnd w:id="53"/>
    </w:p>
    <w:p w14:paraId="0230381C" w14:textId="77777777" w:rsidR="00203FEF" w:rsidRPr="00684031" w:rsidRDefault="00203FEF" w:rsidP="00203FEF">
      <w:pPr>
        <w:rPr>
          <w:rFonts w:cstheme="minorHAnsi"/>
          <w:b/>
          <w:bCs/>
          <w:smallCaps/>
          <w:sz w:val="22"/>
          <w:szCs w:val="22"/>
        </w:rPr>
      </w:pPr>
    </w:p>
    <w:p w14:paraId="0EE53842" w14:textId="77777777" w:rsidR="00203FEF" w:rsidRPr="004E2730" w:rsidRDefault="00203FEF" w:rsidP="00203FEF">
      <w:pPr>
        <w:pStyle w:val="Subtitle"/>
        <w:spacing w:line="240" w:lineRule="auto"/>
        <w:jc w:val="center"/>
        <w:rPr>
          <w:rFonts w:cstheme="minorHAnsi"/>
          <w:b/>
          <w:smallCaps/>
        </w:rPr>
      </w:pPr>
      <w:r w:rsidRPr="004E2730">
        <w:rPr>
          <w:b/>
          <w:smallCaps/>
          <w:color w:val="auto"/>
        </w:rPr>
        <w:t xml:space="preserve">TIEKĖJŲ KVALIFIKACIJOS REIKALAVIMAI IR REIKALAVIMAI LAIKYTIS </w:t>
      </w:r>
      <w:r w:rsidRPr="004E2730">
        <w:rPr>
          <w:b/>
          <w:lang w:eastAsia="en-US"/>
        </w:rPr>
        <w:t xml:space="preserve">KOKYBĖS VADYBOS SISTEMOS IR (ARBA) APLINKOS APSAUGOS VADYBOS </w:t>
      </w:r>
      <w:r w:rsidRPr="004E2730">
        <w:rPr>
          <w:rFonts w:cstheme="minorHAnsi"/>
          <w:b/>
          <w:lang w:eastAsia="en-US"/>
        </w:rPr>
        <w:t>SISTEMOS STANDARTŲ</w:t>
      </w:r>
    </w:p>
    <w:p w14:paraId="0AABE44B" w14:textId="77777777" w:rsidR="00203FEF" w:rsidRPr="00577CCE" w:rsidRDefault="00203FEF" w:rsidP="00203FEF">
      <w:pPr>
        <w:numPr>
          <w:ilvl w:val="0"/>
          <w:numId w:val="3"/>
        </w:numPr>
        <w:spacing w:after="0" w:line="20" w:lineRule="atLeast"/>
        <w:ind w:left="0" w:firstLine="360"/>
        <w:contextualSpacing/>
        <w:jc w:val="both"/>
        <w:rPr>
          <w:rFonts w:eastAsiaTheme="minorHAnsi" w:cstheme="minorHAnsi"/>
          <w:sz w:val="22"/>
          <w:szCs w:val="22"/>
          <w:lang w:eastAsia="en-US"/>
        </w:rPr>
      </w:pPr>
      <w:r w:rsidRPr="00577CCE">
        <w:rPr>
          <w:rFonts w:eastAsiaTheme="minorHAnsi" w:cstheme="minorHAnsi"/>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Perkančiajai organizacijai pareikalavus, tiekėjas turės pateikti dokumentus, įrodančius, kad pirkimo sutartį vykdo ar vykdys tik tokią teisę turintys asmenys.</w:t>
      </w:r>
    </w:p>
    <w:p w14:paraId="7F61D115" w14:textId="77777777" w:rsidR="00203FEF" w:rsidRPr="00577CCE" w:rsidRDefault="00203FEF" w:rsidP="00203FEF">
      <w:pPr>
        <w:numPr>
          <w:ilvl w:val="0"/>
          <w:numId w:val="3"/>
        </w:numPr>
        <w:tabs>
          <w:tab w:val="left" w:pos="993"/>
        </w:tabs>
        <w:spacing w:after="0" w:line="240" w:lineRule="auto"/>
        <w:ind w:left="0" w:firstLine="567"/>
        <w:contextualSpacing/>
        <w:jc w:val="both"/>
        <w:rPr>
          <w:rFonts w:eastAsiaTheme="minorHAnsi" w:cstheme="minorHAnsi"/>
          <w:sz w:val="22"/>
          <w:szCs w:val="22"/>
          <w:lang w:eastAsia="en-US"/>
        </w:rPr>
      </w:pPr>
      <w:r w:rsidRPr="00577CCE">
        <w:rPr>
          <w:rFonts w:eastAsiaTheme="minorHAnsi" w:cstheme="minorHAnsi"/>
          <w:iCs/>
          <w:sz w:val="22"/>
          <w:szCs w:val="22"/>
          <w:lang w:eastAsia="en-US"/>
        </w:rPr>
        <w:t>Jei pasiūlymas teikiamas ūkio subjektų grupės jungtinės veiklos sutarties pagrindu, bent vienas ūkio subjektų grupės narys arba visi ūkio subjektų grupės nariai kartu turi atitikti 5.1</w:t>
      </w:r>
      <w:r>
        <w:rPr>
          <w:rFonts w:eastAsiaTheme="minorHAnsi" w:cstheme="minorHAnsi"/>
          <w:iCs/>
          <w:sz w:val="22"/>
          <w:szCs w:val="22"/>
          <w:lang w:eastAsia="en-US"/>
        </w:rPr>
        <w:t>/5.2</w:t>
      </w:r>
      <w:r w:rsidRPr="00577CCE">
        <w:rPr>
          <w:rFonts w:eastAsiaTheme="minorHAnsi" w:cstheme="minorHAnsi"/>
          <w:iCs/>
          <w:sz w:val="22"/>
          <w:szCs w:val="22"/>
          <w:lang w:eastAsia="en-US"/>
        </w:rPr>
        <w:t xml:space="preserve"> punkte nustatytus reikalavimus ir pateikti nurodytus dokumentus</w:t>
      </w:r>
      <w:r w:rsidRPr="00577CCE">
        <w:rPr>
          <w:rFonts w:eastAsiaTheme="minorHAnsi" w:cstheme="minorHAnsi"/>
          <w:sz w:val="22"/>
          <w:szCs w:val="22"/>
          <w:lang w:eastAsia="en-US"/>
        </w:rPr>
        <w:t>.</w:t>
      </w:r>
    </w:p>
    <w:p w14:paraId="669F098A" w14:textId="77777777" w:rsidR="00203FEF" w:rsidRPr="00577CCE" w:rsidRDefault="00203FEF" w:rsidP="00203FEF">
      <w:pPr>
        <w:numPr>
          <w:ilvl w:val="0"/>
          <w:numId w:val="3"/>
        </w:numPr>
        <w:tabs>
          <w:tab w:val="left" w:pos="851"/>
        </w:tabs>
        <w:spacing w:after="0" w:line="240" w:lineRule="auto"/>
        <w:ind w:left="0" w:firstLine="567"/>
        <w:contextualSpacing/>
        <w:jc w:val="both"/>
        <w:rPr>
          <w:rFonts w:eastAsiaTheme="minorHAnsi" w:cstheme="minorHAnsi"/>
          <w:sz w:val="22"/>
          <w:szCs w:val="22"/>
          <w:lang w:eastAsia="en-US"/>
        </w:rPr>
      </w:pPr>
      <w:r w:rsidRPr="00577CCE">
        <w:rPr>
          <w:rFonts w:eastAsiaTheme="minorHAnsi" w:cstheme="minorHAnsi"/>
          <w:sz w:val="22"/>
          <w:szCs w:val="22"/>
          <w:lang w:eastAsia="en-US"/>
        </w:rPr>
        <w:t>Kai tiekėjas remiasi kitų ūkio subjektų pajėgumais, kad atitiktų nustatytus ekonominio ir finansinio pajėgumo reikalavimus</w:t>
      </w:r>
      <w:r w:rsidRPr="00577CCE">
        <w:rPr>
          <w:rFonts w:eastAsia="Calibri" w:cstheme="minorHAnsi"/>
          <w:sz w:val="22"/>
          <w:szCs w:val="22"/>
          <w:lang w:eastAsia="en-US"/>
        </w:rPr>
        <w:t xml:space="preserve">, jie </w:t>
      </w:r>
      <w:r w:rsidRPr="00577CCE">
        <w:rPr>
          <w:rFonts w:eastAsiaTheme="minorHAnsi" w:cstheme="minorHAnsi"/>
          <w:sz w:val="22"/>
          <w:szCs w:val="22"/>
          <w:lang w:eastAsia="en-US"/>
        </w:rPr>
        <w:t>privalo prisiimti solidarią atsakomybę už sutarties įvykdymą.</w:t>
      </w:r>
      <w:r w:rsidRPr="00577CCE">
        <w:rPr>
          <w:rFonts w:eastAsia="Calibri" w:cstheme="minorHAnsi"/>
          <w:sz w:val="22"/>
          <w:szCs w:val="22"/>
          <w:lang w:eastAsia="en-US"/>
        </w:rPr>
        <w:t xml:space="preserve"> </w:t>
      </w:r>
    </w:p>
    <w:p w14:paraId="7E3DD729" w14:textId="77777777" w:rsidR="00203FEF" w:rsidRPr="00577CCE" w:rsidRDefault="00203FEF" w:rsidP="00203FEF">
      <w:pPr>
        <w:numPr>
          <w:ilvl w:val="0"/>
          <w:numId w:val="3"/>
        </w:numPr>
        <w:tabs>
          <w:tab w:val="left" w:pos="993"/>
        </w:tabs>
        <w:spacing w:after="0" w:line="240" w:lineRule="auto"/>
        <w:ind w:left="0" w:firstLine="567"/>
        <w:contextualSpacing/>
        <w:jc w:val="both"/>
        <w:rPr>
          <w:rFonts w:eastAsiaTheme="minorHAnsi" w:cstheme="minorHAnsi"/>
          <w:sz w:val="22"/>
          <w:szCs w:val="22"/>
          <w:lang w:eastAsia="en-US"/>
        </w:rPr>
      </w:pPr>
      <w:r w:rsidRPr="00577CCE">
        <w:rPr>
          <w:rFonts w:eastAsiaTheme="minorHAnsi" w:cstheme="minorHAnsi"/>
          <w:sz w:val="22"/>
          <w:szCs w:val="22"/>
          <w:lang w:eastAsia="en-US"/>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5742C8B" w14:textId="77777777" w:rsidR="00203FEF" w:rsidRPr="00577CCE" w:rsidRDefault="00203FEF" w:rsidP="00203FEF">
      <w:pPr>
        <w:numPr>
          <w:ilvl w:val="0"/>
          <w:numId w:val="3"/>
        </w:numPr>
        <w:tabs>
          <w:tab w:val="left" w:pos="993"/>
        </w:tabs>
        <w:ind w:left="0" w:firstLine="567"/>
        <w:contextualSpacing/>
        <w:rPr>
          <w:rFonts w:eastAsiaTheme="minorHAnsi" w:cstheme="minorHAnsi"/>
          <w:sz w:val="22"/>
          <w:szCs w:val="22"/>
          <w:lang w:eastAsia="en-US"/>
        </w:rPr>
      </w:pPr>
      <w:r w:rsidRPr="00577CCE">
        <w:rPr>
          <w:rFonts w:eastAsiaTheme="minorHAnsi" w:cstheme="minorHAnsi"/>
          <w:sz w:val="22"/>
          <w:szCs w:val="22"/>
          <w:lang w:eastAsia="en-US"/>
        </w:rPr>
        <w:t>Jeigu tiekėjas teikia lygiaverčius dokumentus, tai teikiamų dokumentų lygiavertiškumą turi įrodyti pats tiekėjas.</w:t>
      </w:r>
    </w:p>
    <w:p w14:paraId="74DD92A8" w14:textId="77777777" w:rsidR="00203FEF" w:rsidRPr="00577CCE" w:rsidRDefault="00203FEF" w:rsidP="00203FEF">
      <w:pPr>
        <w:spacing w:after="0" w:line="240" w:lineRule="auto"/>
        <w:ind w:left="567"/>
        <w:contextualSpacing/>
        <w:jc w:val="both"/>
        <w:rPr>
          <w:rFonts w:eastAsiaTheme="minorHAnsi" w:cstheme="minorHAnsi"/>
          <w:sz w:val="22"/>
          <w:szCs w:val="22"/>
          <w:lang w:eastAsia="en-US"/>
        </w:rPr>
      </w:pPr>
    </w:p>
    <w:p w14:paraId="73501FC7" w14:textId="77777777" w:rsidR="00203FEF" w:rsidRPr="00975A89" w:rsidRDefault="00203FEF" w:rsidP="00203FEF">
      <w:pPr>
        <w:tabs>
          <w:tab w:val="left" w:pos="624"/>
          <w:tab w:val="left" w:pos="709"/>
          <w:tab w:val="right" w:pos="9972"/>
        </w:tabs>
        <w:spacing w:after="0" w:line="240" w:lineRule="auto"/>
        <w:rPr>
          <w:rFonts w:eastAsiaTheme="minorHAnsi" w:cstheme="minorHAnsi"/>
          <w:iCs/>
          <w:sz w:val="22"/>
          <w:szCs w:val="22"/>
          <w:lang w:eastAsia="en-US"/>
        </w:rPr>
      </w:pPr>
      <w:r>
        <w:rPr>
          <w:rFonts w:eastAsiaTheme="minorHAnsi" w:cstheme="minorHAnsi"/>
          <w:iCs/>
          <w:color w:val="7030A0"/>
          <w:sz w:val="22"/>
          <w:szCs w:val="22"/>
          <w:lang w:eastAsia="en-US"/>
        </w:rPr>
        <w:tab/>
      </w:r>
      <w:r w:rsidRPr="00975A89">
        <w:rPr>
          <w:rFonts w:eastAsiaTheme="minorHAnsi" w:cstheme="minorHAnsi"/>
          <w:iCs/>
          <w:sz w:val="22"/>
          <w:szCs w:val="22"/>
          <w:lang w:eastAsia="en-US"/>
        </w:rPr>
        <w:t>1 pirkimo objekto dalis. Baldai.</w:t>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sidRPr="00975A89">
        <w:rPr>
          <w:rFonts w:eastAsiaTheme="minorHAnsi" w:cstheme="minorHAnsi"/>
          <w:iCs/>
          <w:sz w:val="22"/>
          <w:szCs w:val="22"/>
          <w:lang w:eastAsia="en-US"/>
        </w:rPr>
        <w:t>1 lentelė</w:t>
      </w:r>
    </w:p>
    <w:tbl>
      <w:tblPr>
        <w:tblStyle w:val="TableGrid3"/>
        <w:tblW w:w="10032" w:type="dxa"/>
        <w:tblLook w:val="04A0" w:firstRow="1" w:lastRow="0" w:firstColumn="1" w:lastColumn="0" w:noHBand="0" w:noVBand="1"/>
      </w:tblPr>
      <w:tblGrid>
        <w:gridCol w:w="562"/>
        <w:gridCol w:w="4678"/>
        <w:gridCol w:w="4792"/>
      </w:tblGrid>
      <w:tr w:rsidR="00203FEF" w:rsidRPr="00577CCE" w14:paraId="0AC2427C" w14:textId="77777777" w:rsidTr="001D10B2">
        <w:tc>
          <w:tcPr>
            <w:tcW w:w="562" w:type="dxa"/>
            <w:shd w:val="clear" w:color="auto" w:fill="D9E2F3" w:themeFill="accent1" w:themeFillTint="33"/>
            <w:hideMark/>
          </w:tcPr>
          <w:p w14:paraId="63E01319" w14:textId="77777777" w:rsidR="00203FEF" w:rsidRPr="00577CCE" w:rsidRDefault="00203FEF" w:rsidP="001D10B2">
            <w:pPr>
              <w:spacing w:before="60" w:after="60" w:line="256" w:lineRule="auto"/>
              <w:rPr>
                <w:rFonts w:asciiTheme="minorHAnsi" w:hAnsiTheme="minorHAnsi" w:cstheme="minorHAnsi"/>
                <w:b/>
                <w:bCs/>
                <w:sz w:val="22"/>
                <w:szCs w:val="22"/>
              </w:rPr>
            </w:pPr>
            <w:r w:rsidRPr="00577CCE">
              <w:rPr>
                <w:rFonts w:asciiTheme="minorHAnsi" w:eastAsiaTheme="minorHAnsi" w:hAnsiTheme="minorHAnsi" w:cstheme="minorHAnsi"/>
                <w:b/>
                <w:bCs/>
                <w:sz w:val="22"/>
                <w:szCs w:val="22"/>
              </w:rPr>
              <w:t>Eil. Nr.</w:t>
            </w:r>
          </w:p>
        </w:tc>
        <w:tc>
          <w:tcPr>
            <w:tcW w:w="4678" w:type="dxa"/>
            <w:shd w:val="clear" w:color="auto" w:fill="D9E2F3" w:themeFill="accent1" w:themeFillTint="33"/>
            <w:hideMark/>
          </w:tcPr>
          <w:p w14:paraId="26497F06" w14:textId="77777777" w:rsidR="00203FEF" w:rsidRPr="00577CCE" w:rsidRDefault="00203FEF" w:rsidP="001D10B2">
            <w:pPr>
              <w:spacing w:before="60" w:after="60" w:line="256" w:lineRule="auto"/>
              <w:rPr>
                <w:rFonts w:asciiTheme="minorHAnsi" w:eastAsiaTheme="minorHAnsi" w:hAnsiTheme="minorHAnsi" w:cstheme="minorHAnsi"/>
                <w:b/>
                <w:bCs/>
                <w:sz w:val="22"/>
                <w:szCs w:val="22"/>
              </w:rPr>
            </w:pPr>
            <w:r w:rsidRPr="00577CCE">
              <w:rPr>
                <w:rFonts w:asciiTheme="minorHAnsi" w:hAnsiTheme="minorHAnsi" w:cstheme="minorHAnsi"/>
                <w:b/>
                <w:bCs/>
                <w:color w:val="000000"/>
                <w:sz w:val="22"/>
                <w:szCs w:val="22"/>
              </w:rPr>
              <w:t>Kvalifikacijos reikalavimas</w:t>
            </w:r>
          </w:p>
        </w:tc>
        <w:tc>
          <w:tcPr>
            <w:tcW w:w="4792" w:type="dxa"/>
            <w:shd w:val="clear" w:color="auto" w:fill="D9E2F3" w:themeFill="accent1" w:themeFillTint="33"/>
          </w:tcPr>
          <w:p w14:paraId="6C9AD3F5" w14:textId="77777777" w:rsidR="00203FEF" w:rsidRPr="00577CCE" w:rsidRDefault="00203FEF" w:rsidP="001D10B2">
            <w:pPr>
              <w:autoSpaceDE w:val="0"/>
              <w:autoSpaceDN w:val="0"/>
              <w:adjustRightInd w:val="0"/>
              <w:rPr>
                <w:rFonts w:asciiTheme="minorHAnsi" w:hAnsiTheme="minorHAnsi" w:cstheme="minorHAnsi"/>
                <w:b/>
                <w:bCs/>
                <w:color w:val="000000"/>
                <w:sz w:val="22"/>
                <w:szCs w:val="22"/>
              </w:rPr>
            </w:pPr>
            <w:r w:rsidRPr="00577CCE">
              <w:rPr>
                <w:rFonts w:asciiTheme="minorHAnsi" w:hAnsiTheme="minorHAnsi" w:cstheme="minorHAnsi"/>
                <w:b/>
                <w:bCs/>
                <w:color w:val="000000"/>
                <w:sz w:val="22"/>
                <w:szCs w:val="22"/>
              </w:rPr>
              <w:t>Atitiktį reikalavimui įrodantys dokumentai</w:t>
            </w:r>
          </w:p>
        </w:tc>
      </w:tr>
      <w:tr w:rsidR="00203FEF" w:rsidRPr="00577CCE" w14:paraId="13E565DB" w14:textId="77777777" w:rsidTr="001D10B2">
        <w:tc>
          <w:tcPr>
            <w:tcW w:w="562" w:type="dxa"/>
          </w:tcPr>
          <w:p w14:paraId="597D58DA" w14:textId="77777777" w:rsidR="00203FEF" w:rsidRPr="00577CCE" w:rsidRDefault="00203FEF" w:rsidP="001D10B2">
            <w:pPr>
              <w:spacing w:before="60" w:after="60" w:line="256" w:lineRule="auto"/>
              <w:rPr>
                <w:rFonts w:asciiTheme="minorHAnsi" w:eastAsiaTheme="minorHAnsi" w:hAnsiTheme="minorHAnsi" w:cstheme="minorHAnsi"/>
                <w:sz w:val="22"/>
                <w:szCs w:val="22"/>
              </w:rPr>
            </w:pPr>
            <w:r w:rsidRPr="00577CCE">
              <w:rPr>
                <w:rFonts w:asciiTheme="minorHAnsi" w:eastAsiaTheme="minorHAnsi" w:hAnsiTheme="minorHAnsi" w:cstheme="minorHAnsi"/>
                <w:sz w:val="22"/>
                <w:szCs w:val="22"/>
              </w:rPr>
              <w:t>5.1.</w:t>
            </w:r>
          </w:p>
        </w:tc>
        <w:tc>
          <w:tcPr>
            <w:tcW w:w="4678" w:type="dxa"/>
          </w:tcPr>
          <w:p w14:paraId="38C679D0" w14:textId="77777777" w:rsidR="00203FEF" w:rsidRPr="00095602" w:rsidRDefault="00203FEF" w:rsidP="001D10B2">
            <w:pPr>
              <w:jc w:val="both"/>
              <w:rPr>
                <w:rFonts w:asciiTheme="minorHAnsi" w:hAnsiTheme="minorHAnsi" w:cstheme="minorHAnsi"/>
                <w:b/>
                <w:sz w:val="22"/>
                <w:szCs w:val="22"/>
              </w:rPr>
            </w:pPr>
            <w:r w:rsidRPr="00095602">
              <w:rPr>
                <w:rFonts w:asciiTheme="minorHAnsi" w:hAnsiTheme="minorHAnsi" w:cstheme="minorHAnsi"/>
                <w:b/>
                <w:sz w:val="22"/>
                <w:szCs w:val="22"/>
              </w:rPr>
              <w:t xml:space="preserve">Tiekėjas </w:t>
            </w:r>
            <w:r w:rsidRPr="00095602">
              <w:rPr>
                <w:rFonts w:asciiTheme="minorHAnsi" w:hAnsiTheme="minorHAnsi" w:cstheme="minorHAnsi"/>
                <w:b/>
                <w:sz w:val="22"/>
                <w:szCs w:val="22"/>
                <w:lang w:eastAsia="en-US"/>
              </w:rPr>
              <w:t>(tiekėjų grupės partneriai kartu)</w:t>
            </w:r>
            <w:r w:rsidRPr="00095602">
              <w:rPr>
                <w:rFonts w:asciiTheme="minorHAnsi" w:hAnsiTheme="minorHAnsi" w:cstheme="minorHAnsi"/>
                <w:b/>
                <w:sz w:val="22"/>
                <w:szCs w:val="22"/>
              </w:rPr>
              <w:t xml:space="preserve"> per paskutinius 3 metus iki pasiūlymų pateikimo termino pabaigos pagal vieną ar daugiau sutarčių yra savo jėgomis pristatęs ir sumontavęs </w:t>
            </w:r>
            <w:r w:rsidRPr="00095602">
              <w:rPr>
                <w:rFonts w:asciiTheme="minorHAnsi" w:hAnsiTheme="minorHAnsi" w:cstheme="minorHAnsi"/>
                <w:b/>
                <w:sz w:val="22"/>
                <w:szCs w:val="22"/>
                <w:lang w:eastAsia="en-US"/>
              </w:rPr>
              <w:t xml:space="preserve">baldus, kurių vertė kartu sudėjus ne mažesnė nei </w:t>
            </w:r>
            <w:r w:rsidRPr="00095602">
              <w:rPr>
                <w:rFonts w:asciiTheme="minorHAnsi" w:hAnsiTheme="minorHAnsi" w:cstheme="minorHAnsi"/>
                <w:b/>
                <w:sz w:val="22"/>
                <w:szCs w:val="22"/>
                <w:lang w:val="en-US"/>
              </w:rPr>
              <w:t>170 000,00</w:t>
            </w:r>
            <w:r w:rsidRPr="00095602">
              <w:rPr>
                <w:rFonts w:asciiTheme="minorHAnsi" w:hAnsiTheme="minorHAnsi" w:cstheme="minorHAnsi"/>
                <w:b/>
                <w:sz w:val="22"/>
                <w:szCs w:val="22"/>
              </w:rPr>
              <w:t xml:space="preserve"> Eur be PVM.</w:t>
            </w:r>
          </w:p>
          <w:p w14:paraId="313BF981" w14:textId="77777777" w:rsidR="00203FEF" w:rsidRPr="00095602" w:rsidRDefault="00203FEF" w:rsidP="001D10B2">
            <w:pPr>
              <w:jc w:val="both"/>
              <w:rPr>
                <w:rFonts w:asciiTheme="minorHAnsi" w:hAnsiTheme="minorHAnsi" w:cstheme="minorHAnsi"/>
                <w:sz w:val="22"/>
                <w:szCs w:val="22"/>
                <w:lang w:eastAsia="en-US"/>
              </w:rPr>
            </w:pPr>
            <w:r w:rsidRPr="00095602">
              <w:rPr>
                <w:rFonts w:asciiTheme="minorHAnsi" w:hAnsiTheme="minorHAnsi" w:cstheme="minorHAnsi"/>
                <w:sz w:val="22"/>
                <w:szCs w:val="22"/>
                <w:lang w:eastAsia="en-US"/>
              </w:rPr>
              <w:t>Pastabos:</w:t>
            </w:r>
          </w:p>
          <w:p w14:paraId="64DF94A4" w14:textId="77777777" w:rsidR="00203FEF" w:rsidRPr="00577CCE" w:rsidRDefault="00203FEF" w:rsidP="001D10B2">
            <w:pPr>
              <w:numPr>
                <w:ilvl w:val="0"/>
                <w:numId w:val="19"/>
              </w:numPr>
              <w:ind w:left="50" w:firstLine="379"/>
              <w:contextualSpacing/>
              <w:jc w:val="both"/>
              <w:rPr>
                <w:rFonts w:asciiTheme="minorHAnsi" w:eastAsiaTheme="minorHAnsi" w:hAnsiTheme="minorHAnsi" w:cstheme="minorHAnsi"/>
                <w:sz w:val="22"/>
                <w:szCs w:val="22"/>
                <w:lang w:eastAsia="en-US"/>
              </w:rPr>
            </w:pPr>
            <w:r w:rsidRPr="00095602">
              <w:rPr>
                <w:rFonts w:asciiTheme="minorHAnsi" w:eastAsiaTheme="minorHAnsi" w:hAnsiTheme="minorHAnsi" w:cstheme="minorHAnsi"/>
                <w:sz w:val="22"/>
                <w:szCs w:val="22"/>
                <w:lang w:eastAsia="en-US"/>
              </w:rPr>
              <w:t xml:space="preserve">Jeigu tiekėjas teikia informaciją </w:t>
            </w:r>
            <w:r w:rsidRPr="00577CCE">
              <w:rPr>
                <w:rFonts w:asciiTheme="minorHAnsi" w:eastAsiaTheme="minorHAnsi" w:hAnsiTheme="minorHAnsi" w:cstheme="minorHAnsi"/>
                <w:sz w:val="22"/>
                <w:szCs w:val="22"/>
                <w:lang w:eastAsia="en-US"/>
              </w:rPr>
              <w:t xml:space="preserve">apie sutartį, kuri pradėta vykdyti anksčiau nei prieš 3 metus iki pasiūlymų pateikimo termino pabaigos, tačiau pabaigta vykdyti per pastaruosius 3 metus iki pasiūlymų pateikimo termino pabaigos, į </w:t>
            </w:r>
            <w:r w:rsidRPr="00577CCE">
              <w:rPr>
                <w:rFonts w:asciiTheme="minorHAnsi" w:eastAsiaTheme="minorHAnsi" w:hAnsiTheme="minorHAnsi" w:cstheme="minorHAnsi"/>
                <w:sz w:val="22"/>
                <w:szCs w:val="22"/>
                <w:lang w:eastAsia="en-US"/>
              </w:rPr>
              <w:lastRenderedPageBreak/>
              <w:t>bendrą sutarčių vertę bus skaičiuojama tik per paskutinius 3 metus iki pasiūlymų pateikimo termino pabaigos įvykdytos sutarties dalies vertė.</w:t>
            </w:r>
          </w:p>
          <w:p w14:paraId="70563C0E" w14:textId="77777777" w:rsidR="00203FEF" w:rsidRPr="00577CCE" w:rsidRDefault="00203FEF" w:rsidP="001D10B2">
            <w:pPr>
              <w:numPr>
                <w:ilvl w:val="0"/>
                <w:numId w:val="19"/>
              </w:numPr>
              <w:ind w:left="50" w:firstLine="379"/>
              <w:contextualSpacing/>
              <w:jc w:val="both"/>
              <w:rPr>
                <w:rFonts w:asciiTheme="minorHAnsi" w:eastAsiaTheme="minorHAnsi" w:hAnsiTheme="minorHAnsi" w:cstheme="minorHAnsi"/>
                <w:sz w:val="22"/>
                <w:szCs w:val="22"/>
                <w:lang w:eastAsia="en-US"/>
              </w:rPr>
            </w:pPr>
            <w:r w:rsidRPr="00577CCE">
              <w:rPr>
                <w:rFonts w:asciiTheme="minorHAnsi" w:eastAsiaTheme="minorHAnsi" w:hAnsiTheme="minorHAnsi" w:cstheme="minorHAnsi"/>
                <w:sz w:val="22"/>
                <w:szCs w:val="22"/>
                <w:lang w:eastAsia="en-US"/>
              </w:rPr>
              <w:t>Jei tiekėjas teikia informaciją apie vykdomą (-</w:t>
            </w:r>
            <w:proofErr w:type="spellStart"/>
            <w:r w:rsidRPr="00577CCE">
              <w:rPr>
                <w:rFonts w:asciiTheme="minorHAnsi" w:eastAsiaTheme="minorHAnsi" w:hAnsiTheme="minorHAnsi" w:cstheme="minorHAnsi"/>
                <w:sz w:val="22"/>
                <w:szCs w:val="22"/>
                <w:lang w:eastAsia="en-US"/>
              </w:rPr>
              <w:t>as</w:t>
            </w:r>
            <w:proofErr w:type="spellEnd"/>
            <w:r w:rsidRPr="00577CCE">
              <w:rPr>
                <w:rFonts w:asciiTheme="minorHAnsi" w:eastAsiaTheme="minorHAnsi" w:hAnsiTheme="minorHAnsi" w:cstheme="minorHAnsi"/>
                <w:sz w:val="22"/>
                <w:szCs w:val="22"/>
                <w:lang w:eastAsia="en-US"/>
              </w:rPr>
              <w:t>) sutartį (-</w:t>
            </w:r>
            <w:proofErr w:type="spellStart"/>
            <w:r w:rsidRPr="00577CCE">
              <w:rPr>
                <w:rFonts w:asciiTheme="minorHAnsi" w:eastAsiaTheme="minorHAnsi" w:hAnsiTheme="minorHAnsi" w:cstheme="minorHAnsi"/>
                <w:sz w:val="22"/>
                <w:szCs w:val="22"/>
                <w:lang w:eastAsia="en-US"/>
              </w:rPr>
              <w:t>is</w:t>
            </w:r>
            <w:proofErr w:type="spellEnd"/>
            <w:r w:rsidRPr="00577CCE">
              <w:rPr>
                <w:rFonts w:asciiTheme="minorHAnsi" w:eastAsiaTheme="minorHAnsi" w:hAnsiTheme="minorHAnsi" w:cstheme="minorHAnsi"/>
                <w:sz w:val="22"/>
                <w:szCs w:val="22"/>
                <w:lang w:eastAsia="en-US"/>
              </w:rPr>
              <w:t>), šios (-</w:t>
            </w:r>
            <w:proofErr w:type="spellStart"/>
            <w:r w:rsidRPr="00577CCE">
              <w:rPr>
                <w:rFonts w:asciiTheme="minorHAnsi" w:eastAsiaTheme="minorHAnsi" w:hAnsiTheme="minorHAnsi" w:cstheme="minorHAnsi"/>
                <w:sz w:val="22"/>
                <w:szCs w:val="22"/>
                <w:lang w:eastAsia="en-US"/>
              </w:rPr>
              <w:t>ių</w:t>
            </w:r>
            <w:proofErr w:type="spellEnd"/>
            <w:r w:rsidRPr="00577CCE">
              <w:rPr>
                <w:rFonts w:asciiTheme="minorHAnsi" w:eastAsiaTheme="minorHAnsi" w:hAnsiTheme="minorHAnsi" w:cstheme="minorHAnsi"/>
                <w:sz w:val="22"/>
                <w:szCs w:val="22"/>
                <w:lang w:eastAsia="en-US"/>
              </w:rPr>
              <w:t>) sutarties (-</w:t>
            </w:r>
            <w:proofErr w:type="spellStart"/>
            <w:r w:rsidRPr="00577CCE">
              <w:rPr>
                <w:rFonts w:asciiTheme="minorHAnsi" w:eastAsiaTheme="minorHAnsi" w:hAnsiTheme="minorHAnsi" w:cstheme="minorHAnsi"/>
                <w:sz w:val="22"/>
                <w:szCs w:val="22"/>
                <w:lang w:eastAsia="en-US"/>
              </w:rPr>
              <w:t>čių</w:t>
            </w:r>
            <w:proofErr w:type="spellEnd"/>
            <w:r w:rsidRPr="00577CCE">
              <w:rPr>
                <w:rFonts w:asciiTheme="minorHAnsi" w:eastAsiaTheme="minorHAnsi" w:hAnsiTheme="minorHAnsi" w:cstheme="minorHAnsi"/>
                <w:sz w:val="22"/>
                <w:szCs w:val="22"/>
                <w:lang w:eastAsia="en-US"/>
              </w:rPr>
              <w:t>) įvykdytos (-ų) dalies (-</w:t>
            </w:r>
            <w:proofErr w:type="spellStart"/>
            <w:r w:rsidRPr="00577CCE">
              <w:rPr>
                <w:rFonts w:asciiTheme="minorHAnsi" w:eastAsiaTheme="minorHAnsi" w:hAnsiTheme="minorHAnsi" w:cstheme="minorHAnsi"/>
                <w:sz w:val="22"/>
                <w:szCs w:val="22"/>
                <w:lang w:eastAsia="en-US"/>
              </w:rPr>
              <w:t>ių</w:t>
            </w:r>
            <w:proofErr w:type="spellEnd"/>
            <w:r w:rsidRPr="00577CCE">
              <w:rPr>
                <w:rFonts w:asciiTheme="minorHAnsi" w:eastAsiaTheme="minorHAnsi" w:hAnsiTheme="minorHAnsi" w:cstheme="minorHAnsi"/>
                <w:sz w:val="22"/>
                <w:szCs w:val="22"/>
                <w:lang w:eastAsia="en-US"/>
              </w:rPr>
              <w:t>) vertė (bendra vertė) turi būti ne mažesnė kaip nurodyta aukščiau.</w:t>
            </w:r>
          </w:p>
        </w:tc>
        <w:tc>
          <w:tcPr>
            <w:tcW w:w="4792" w:type="dxa"/>
          </w:tcPr>
          <w:p w14:paraId="374AD52E" w14:textId="77777777" w:rsidR="00203FEF" w:rsidRDefault="00203FEF" w:rsidP="001D10B2">
            <w:pPr>
              <w:jc w:val="both"/>
              <w:rPr>
                <w:rFonts w:asciiTheme="minorHAnsi" w:hAnsiTheme="minorHAnsi" w:cstheme="minorHAnsi"/>
                <w:sz w:val="22"/>
                <w:szCs w:val="22"/>
              </w:rPr>
            </w:pPr>
            <w:r w:rsidRPr="007120D8">
              <w:rPr>
                <w:rFonts w:asciiTheme="minorHAnsi" w:hAnsiTheme="minorHAnsi" w:cstheme="minorHAnsi"/>
                <w:sz w:val="22"/>
                <w:szCs w:val="22"/>
              </w:rPr>
              <w:lastRenderedPageBreak/>
              <w:t>EBVPD.</w:t>
            </w:r>
          </w:p>
          <w:p w14:paraId="4CE1155C" w14:textId="16A26A38" w:rsidR="00203FEF" w:rsidRPr="00577CCE" w:rsidRDefault="00203FEF" w:rsidP="001D10B2">
            <w:pPr>
              <w:jc w:val="both"/>
              <w:rPr>
                <w:rFonts w:asciiTheme="minorHAnsi" w:hAnsiTheme="minorHAnsi" w:cstheme="minorHAnsi"/>
                <w:b/>
                <w:bCs/>
                <w:sz w:val="22"/>
                <w:szCs w:val="22"/>
              </w:rPr>
            </w:pPr>
            <w:r>
              <w:rPr>
                <w:rFonts w:asciiTheme="minorHAnsi" w:hAnsiTheme="minorHAnsi" w:cstheme="minorHAnsi"/>
                <w:sz w:val="22"/>
                <w:szCs w:val="22"/>
              </w:rPr>
              <w:t>P</w:t>
            </w:r>
            <w:r w:rsidRPr="00577CCE">
              <w:rPr>
                <w:rFonts w:asciiTheme="minorHAnsi" w:hAnsiTheme="minorHAnsi" w:cstheme="minorHAnsi"/>
                <w:sz w:val="22"/>
                <w:szCs w:val="22"/>
              </w:rPr>
              <w:t>agrindinių per paskutinius 3 metus pat</w:t>
            </w:r>
            <w:r w:rsidR="007837D5">
              <w:rPr>
                <w:rFonts w:asciiTheme="minorHAnsi" w:hAnsiTheme="minorHAnsi" w:cstheme="minorHAnsi"/>
                <w:sz w:val="22"/>
                <w:szCs w:val="22"/>
              </w:rPr>
              <w:t>ei</w:t>
            </w:r>
            <w:r w:rsidRPr="00577CCE">
              <w:rPr>
                <w:rFonts w:asciiTheme="minorHAnsi" w:hAnsiTheme="minorHAnsi" w:cstheme="minorHAnsi"/>
                <w:sz w:val="22"/>
                <w:szCs w:val="22"/>
              </w:rPr>
              <w:t>ktų baldų</w:t>
            </w:r>
            <w:r w:rsidR="007837D5">
              <w:rPr>
                <w:rFonts w:asciiTheme="minorHAnsi" w:hAnsiTheme="minorHAnsi" w:cstheme="minorHAnsi"/>
                <w:sz w:val="22"/>
                <w:szCs w:val="22"/>
              </w:rPr>
              <w:t xml:space="preserve"> sutarčių</w:t>
            </w:r>
            <w:r w:rsidRPr="00577CCE">
              <w:rPr>
                <w:rFonts w:asciiTheme="minorHAnsi" w:hAnsiTheme="minorHAnsi" w:cstheme="minorHAnsi"/>
                <w:sz w:val="22"/>
                <w:szCs w:val="22"/>
              </w:rPr>
              <w:t xml:space="preserve"> sąrašas, kuriame nurodytos baldų bendros sumos, datos ir baldų gavėjai (tiek viešieji, tiek privatieji)</w:t>
            </w:r>
            <w:r w:rsidRPr="00577CCE">
              <w:rPr>
                <w:rFonts w:asciiTheme="minorHAnsi" w:hAnsiTheme="minorHAnsi" w:cstheme="minorHAnsi"/>
                <w:b/>
                <w:bCs/>
                <w:sz w:val="22"/>
                <w:szCs w:val="22"/>
              </w:rPr>
              <w:t>.</w:t>
            </w:r>
          </w:p>
          <w:p w14:paraId="71FD477B" w14:textId="324E9C41" w:rsidR="00203FEF" w:rsidRPr="00577CCE" w:rsidRDefault="007837D5" w:rsidP="001D10B2">
            <w:pPr>
              <w:jc w:val="both"/>
              <w:rPr>
                <w:rFonts w:asciiTheme="minorHAnsi" w:hAnsiTheme="minorHAnsi" w:cstheme="minorHAnsi"/>
                <w:b/>
                <w:bCs/>
                <w:sz w:val="22"/>
                <w:szCs w:val="22"/>
              </w:rPr>
            </w:pPr>
            <w:r w:rsidRPr="007837D5">
              <w:rPr>
                <w:rFonts w:asciiTheme="minorHAnsi" w:hAnsiTheme="minorHAnsi" w:cstheme="minorHAnsi"/>
                <w:b/>
                <w:bCs/>
                <w:sz w:val="22"/>
                <w:szCs w:val="22"/>
              </w:rPr>
              <w:t>Pateikiam</w:t>
            </w:r>
            <w:r>
              <w:rPr>
                <w:rFonts w:asciiTheme="minorHAnsi" w:hAnsiTheme="minorHAnsi" w:cstheme="minorHAnsi"/>
                <w:b/>
                <w:bCs/>
                <w:sz w:val="22"/>
                <w:szCs w:val="22"/>
              </w:rPr>
              <w:t>a</w:t>
            </w:r>
            <w:r w:rsidRPr="007837D5">
              <w:rPr>
                <w:rFonts w:asciiTheme="minorHAnsi" w:hAnsiTheme="minorHAnsi" w:cstheme="minorHAnsi"/>
                <w:b/>
                <w:bCs/>
                <w:sz w:val="22"/>
                <w:szCs w:val="22"/>
              </w:rPr>
              <w:t xml:space="preserve"> skaitmeninė dokument</w:t>
            </w:r>
            <w:r>
              <w:rPr>
                <w:rFonts w:asciiTheme="minorHAnsi" w:hAnsiTheme="minorHAnsi" w:cstheme="minorHAnsi"/>
                <w:b/>
                <w:bCs/>
                <w:sz w:val="22"/>
                <w:szCs w:val="22"/>
              </w:rPr>
              <w:t>o</w:t>
            </w:r>
            <w:r w:rsidRPr="007837D5">
              <w:rPr>
                <w:rFonts w:asciiTheme="minorHAnsi" w:hAnsiTheme="minorHAnsi" w:cstheme="minorHAnsi"/>
                <w:b/>
                <w:bCs/>
                <w:sz w:val="22"/>
                <w:szCs w:val="22"/>
              </w:rPr>
              <w:t xml:space="preserve"> kopij</w:t>
            </w:r>
            <w:r>
              <w:rPr>
                <w:rFonts w:asciiTheme="minorHAnsi" w:hAnsiTheme="minorHAnsi" w:cstheme="minorHAnsi"/>
                <w:b/>
                <w:bCs/>
                <w:sz w:val="22"/>
                <w:szCs w:val="22"/>
              </w:rPr>
              <w:t>a</w:t>
            </w:r>
            <w:r w:rsidRPr="007837D5">
              <w:rPr>
                <w:rFonts w:asciiTheme="minorHAnsi" w:hAnsiTheme="minorHAnsi" w:cstheme="minorHAnsi"/>
                <w:b/>
                <w:bCs/>
                <w:sz w:val="22"/>
                <w:szCs w:val="22"/>
              </w:rPr>
              <w:t xml:space="preserve"> CVP IS priemonėmis</w:t>
            </w:r>
            <w:r>
              <w:rPr>
                <w:rFonts w:asciiTheme="minorHAnsi" w:hAnsiTheme="minorHAnsi" w:cstheme="minorHAnsi"/>
                <w:b/>
                <w:bCs/>
                <w:sz w:val="22"/>
                <w:szCs w:val="22"/>
              </w:rPr>
              <w:t xml:space="preserve"> kartu su pasiūlymu.</w:t>
            </w:r>
          </w:p>
          <w:p w14:paraId="615E4E59" w14:textId="57741A0C" w:rsidR="007837D5" w:rsidRPr="007837D5" w:rsidRDefault="00203FEF" w:rsidP="007837D5">
            <w:pPr>
              <w:autoSpaceDE w:val="0"/>
              <w:autoSpaceDN w:val="0"/>
              <w:adjustRightInd w:val="0"/>
              <w:jc w:val="both"/>
              <w:rPr>
                <w:rFonts w:asciiTheme="minorHAnsi" w:hAnsiTheme="minorHAnsi" w:cstheme="minorHAnsi"/>
                <w:sz w:val="22"/>
                <w:szCs w:val="22"/>
              </w:rPr>
            </w:pPr>
            <w:r w:rsidRPr="00577CCE">
              <w:rPr>
                <w:rFonts w:asciiTheme="minorHAnsi" w:hAnsiTheme="minorHAnsi" w:cstheme="minorHAnsi"/>
                <w:b/>
                <w:bCs/>
                <w:sz w:val="22"/>
                <w:szCs w:val="22"/>
              </w:rPr>
              <w:t xml:space="preserve">Pastaba. </w:t>
            </w:r>
            <w:r w:rsidR="007837D5">
              <w:rPr>
                <w:rFonts w:asciiTheme="minorHAnsi" w:hAnsiTheme="minorHAnsi" w:cstheme="minorHAnsi"/>
                <w:sz w:val="22"/>
                <w:szCs w:val="22"/>
              </w:rPr>
              <w:t>Perkančioji organizacija</w:t>
            </w:r>
            <w:r w:rsidR="007837D5" w:rsidRPr="007837D5">
              <w:rPr>
                <w:rFonts w:asciiTheme="minorHAnsi" w:hAnsiTheme="minorHAnsi" w:cstheme="minorHAnsi"/>
                <w:sz w:val="22"/>
                <w:szCs w:val="22"/>
              </w:rPr>
              <w:t>, siekdama įsitikinti arba patikslinti pateiktą informaciją apie sutartį (-</w:t>
            </w:r>
            <w:proofErr w:type="spellStart"/>
            <w:r w:rsidR="007837D5" w:rsidRPr="007837D5">
              <w:rPr>
                <w:rFonts w:asciiTheme="minorHAnsi" w:hAnsiTheme="minorHAnsi" w:cstheme="minorHAnsi"/>
                <w:sz w:val="22"/>
                <w:szCs w:val="22"/>
              </w:rPr>
              <w:t>is</w:t>
            </w:r>
            <w:proofErr w:type="spellEnd"/>
            <w:r w:rsidR="007837D5" w:rsidRPr="007837D5">
              <w:rPr>
                <w:rFonts w:asciiTheme="minorHAnsi" w:hAnsiTheme="minorHAnsi" w:cstheme="minorHAnsi"/>
                <w:sz w:val="22"/>
                <w:szCs w:val="22"/>
              </w:rPr>
              <w:t xml:space="preserve">), gali atskiru prašymu paprašyti pateikti nurodytų sutarčių patvirtintas kopijas arba išrašus iš sutarčių bei pirkimo objektą apibūdinančius </w:t>
            </w:r>
            <w:r w:rsidR="007837D5" w:rsidRPr="007837D5">
              <w:rPr>
                <w:rFonts w:asciiTheme="minorHAnsi" w:hAnsiTheme="minorHAnsi" w:cstheme="minorHAnsi"/>
                <w:sz w:val="22"/>
                <w:szCs w:val="22"/>
              </w:rPr>
              <w:lastRenderedPageBreak/>
              <w:t xml:space="preserve">dokumentus, taip pat gali žodžiu ar raštu be išankstinio įspėjimo tikrinti šią informaciją tiesiogiai pas sutarčių sąraše nurodytus </w:t>
            </w:r>
            <w:r w:rsidR="007837D5">
              <w:rPr>
                <w:rFonts w:asciiTheme="minorHAnsi" w:hAnsiTheme="minorHAnsi" w:cstheme="minorHAnsi"/>
                <w:sz w:val="22"/>
                <w:szCs w:val="22"/>
              </w:rPr>
              <w:t>pirkėjus</w:t>
            </w:r>
            <w:r w:rsidR="007837D5" w:rsidRPr="007837D5">
              <w:rPr>
                <w:rFonts w:asciiTheme="minorHAnsi" w:hAnsiTheme="minorHAnsi" w:cstheme="minorHAnsi"/>
                <w:sz w:val="22"/>
                <w:szCs w:val="22"/>
              </w:rPr>
              <w:t>.</w:t>
            </w:r>
          </w:p>
          <w:p w14:paraId="1CAC2A74" w14:textId="57363727" w:rsidR="00203FEF" w:rsidRPr="00577CCE" w:rsidRDefault="00203FEF" w:rsidP="007837D5">
            <w:pPr>
              <w:autoSpaceDE w:val="0"/>
              <w:autoSpaceDN w:val="0"/>
              <w:adjustRightInd w:val="0"/>
              <w:jc w:val="both"/>
              <w:rPr>
                <w:rFonts w:asciiTheme="minorHAnsi" w:hAnsiTheme="minorHAnsi" w:cstheme="minorHAnsi"/>
                <w:color w:val="000000"/>
                <w:sz w:val="22"/>
                <w:szCs w:val="22"/>
              </w:rPr>
            </w:pPr>
          </w:p>
        </w:tc>
      </w:tr>
    </w:tbl>
    <w:p w14:paraId="6281417F" w14:textId="77777777" w:rsidR="00203FEF" w:rsidRDefault="00203FEF" w:rsidP="00203FEF">
      <w:pPr>
        <w:tabs>
          <w:tab w:val="left" w:pos="720"/>
        </w:tabs>
        <w:spacing w:after="0" w:line="240" w:lineRule="auto"/>
        <w:ind w:firstLine="567"/>
        <w:jc w:val="both"/>
        <w:rPr>
          <w:rFonts w:eastAsia="Calibri" w:cstheme="minorHAnsi"/>
          <w:sz w:val="22"/>
          <w:szCs w:val="22"/>
          <w:lang w:eastAsia="en-US"/>
        </w:rPr>
      </w:pPr>
    </w:p>
    <w:p w14:paraId="13BA9528" w14:textId="77777777" w:rsidR="00203FEF" w:rsidRPr="00975A89" w:rsidRDefault="00203FEF" w:rsidP="00203FEF">
      <w:pPr>
        <w:tabs>
          <w:tab w:val="left" w:pos="624"/>
          <w:tab w:val="left" w:pos="709"/>
          <w:tab w:val="right" w:pos="9972"/>
        </w:tabs>
        <w:spacing w:after="0" w:line="240" w:lineRule="auto"/>
        <w:rPr>
          <w:rFonts w:eastAsiaTheme="minorHAnsi" w:cstheme="minorHAnsi"/>
          <w:iCs/>
          <w:sz w:val="22"/>
          <w:szCs w:val="22"/>
          <w:lang w:eastAsia="en-US"/>
        </w:rPr>
      </w:pPr>
      <w:r w:rsidRPr="00975A89">
        <w:rPr>
          <w:rFonts w:eastAsiaTheme="minorHAnsi" w:cstheme="minorHAnsi"/>
          <w:iCs/>
          <w:sz w:val="22"/>
          <w:szCs w:val="22"/>
          <w:lang w:eastAsia="en-US"/>
        </w:rPr>
        <w:t>2 pirkimo objekto dalis. Integruota buitinė technika</w:t>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Pr>
          <w:rFonts w:eastAsiaTheme="minorHAnsi" w:cstheme="minorHAnsi"/>
          <w:iCs/>
          <w:color w:val="7030A0"/>
          <w:sz w:val="22"/>
          <w:szCs w:val="22"/>
          <w:lang w:eastAsia="en-US"/>
        </w:rPr>
        <w:tab/>
      </w:r>
      <w:r w:rsidRPr="00975A89">
        <w:rPr>
          <w:rFonts w:eastAsiaTheme="minorHAnsi" w:cstheme="minorHAnsi"/>
          <w:iCs/>
          <w:sz w:val="22"/>
          <w:szCs w:val="22"/>
          <w:lang w:eastAsia="en-US"/>
        </w:rPr>
        <w:t>1 lentelė</w:t>
      </w:r>
    </w:p>
    <w:tbl>
      <w:tblPr>
        <w:tblStyle w:val="TableGrid3"/>
        <w:tblW w:w="10032" w:type="dxa"/>
        <w:tblLook w:val="04A0" w:firstRow="1" w:lastRow="0" w:firstColumn="1" w:lastColumn="0" w:noHBand="0" w:noVBand="1"/>
      </w:tblPr>
      <w:tblGrid>
        <w:gridCol w:w="562"/>
        <w:gridCol w:w="4678"/>
        <w:gridCol w:w="4792"/>
      </w:tblGrid>
      <w:tr w:rsidR="00203FEF" w:rsidRPr="00577CCE" w14:paraId="3AE873E5" w14:textId="77777777" w:rsidTr="001D10B2">
        <w:tc>
          <w:tcPr>
            <w:tcW w:w="562" w:type="dxa"/>
            <w:shd w:val="clear" w:color="auto" w:fill="D9E2F3" w:themeFill="accent1" w:themeFillTint="33"/>
            <w:hideMark/>
          </w:tcPr>
          <w:p w14:paraId="77F8E835" w14:textId="77777777" w:rsidR="00203FEF" w:rsidRPr="00577CCE" w:rsidRDefault="00203FEF" w:rsidP="001D10B2">
            <w:pPr>
              <w:spacing w:before="60" w:after="60" w:line="256" w:lineRule="auto"/>
              <w:rPr>
                <w:rFonts w:asciiTheme="minorHAnsi" w:hAnsiTheme="minorHAnsi" w:cstheme="minorHAnsi"/>
                <w:b/>
                <w:bCs/>
                <w:sz w:val="22"/>
                <w:szCs w:val="22"/>
              </w:rPr>
            </w:pPr>
            <w:r w:rsidRPr="00577CCE">
              <w:rPr>
                <w:rFonts w:asciiTheme="minorHAnsi" w:eastAsiaTheme="minorHAnsi" w:hAnsiTheme="minorHAnsi" w:cstheme="minorHAnsi"/>
                <w:b/>
                <w:bCs/>
                <w:sz w:val="22"/>
                <w:szCs w:val="22"/>
              </w:rPr>
              <w:t>Eil. Nr.</w:t>
            </w:r>
          </w:p>
        </w:tc>
        <w:tc>
          <w:tcPr>
            <w:tcW w:w="4678" w:type="dxa"/>
            <w:shd w:val="clear" w:color="auto" w:fill="D9E2F3" w:themeFill="accent1" w:themeFillTint="33"/>
            <w:hideMark/>
          </w:tcPr>
          <w:p w14:paraId="22F140CD" w14:textId="77777777" w:rsidR="00203FEF" w:rsidRPr="00577CCE" w:rsidRDefault="00203FEF" w:rsidP="001D10B2">
            <w:pPr>
              <w:spacing w:before="60" w:after="60" w:line="256" w:lineRule="auto"/>
              <w:rPr>
                <w:rFonts w:asciiTheme="minorHAnsi" w:eastAsiaTheme="minorHAnsi" w:hAnsiTheme="minorHAnsi" w:cstheme="minorHAnsi"/>
                <w:b/>
                <w:bCs/>
                <w:sz w:val="22"/>
                <w:szCs w:val="22"/>
              </w:rPr>
            </w:pPr>
            <w:r w:rsidRPr="00577CCE">
              <w:rPr>
                <w:rFonts w:asciiTheme="minorHAnsi" w:hAnsiTheme="minorHAnsi" w:cstheme="minorHAnsi"/>
                <w:b/>
                <w:bCs/>
                <w:color w:val="000000"/>
                <w:sz w:val="22"/>
                <w:szCs w:val="22"/>
              </w:rPr>
              <w:t>Kvalifikacijos reikalavimas</w:t>
            </w:r>
          </w:p>
        </w:tc>
        <w:tc>
          <w:tcPr>
            <w:tcW w:w="4792" w:type="dxa"/>
            <w:shd w:val="clear" w:color="auto" w:fill="D9E2F3" w:themeFill="accent1" w:themeFillTint="33"/>
          </w:tcPr>
          <w:p w14:paraId="1C4FC294" w14:textId="77777777" w:rsidR="00203FEF" w:rsidRPr="00577CCE" w:rsidRDefault="00203FEF" w:rsidP="001D10B2">
            <w:pPr>
              <w:autoSpaceDE w:val="0"/>
              <w:autoSpaceDN w:val="0"/>
              <w:adjustRightInd w:val="0"/>
              <w:rPr>
                <w:rFonts w:asciiTheme="minorHAnsi" w:hAnsiTheme="minorHAnsi" w:cstheme="minorHAnsi"/>
                <w:b/>
                <w:bCs/>
                <w:color w:val="000000"/>
                <w:sz w:val="22"/>
                <w:szCs w:val="22"/>
              </w:rPr>
            </w:pPr>
            <w:r w:rsidRPr="00577CCE">
              <w:rPr>
                <w:rFonts w:asciiTheme="minorHAnsi" w:hAnsiTheme="minorHAnsi" w:cstheme="minorHAnsi"/>
                <w:b/>
                <w:bCs/>
                <w:color w:val="000000"/>
                <w:sz w:val="22"/>
                <w:szCs w:val="22"/>
              </w:rPr>
              <w:t>Atitiktį reikalavimui įrodantys dokumentai</w:t>
            </w:r>
          </w:p>
        </w:tc>
      </w:tr>
      <w:tr w:rsidR="00203FEF" w:rsidRPr="00577CCE" w14:paraId="0E3C63B5" w14:textId="77777777" w:rsidTr="001D10B2">
        <w:tc>
          <w:tcPr>
            <w:tcW w:w="562" w:type="dxa"/>
          </w:tcPr>
          <w:p w14:paraId="02B2E0A7" w14:textId="77777777" w:rsidR="00203FEF" w:rsidRPr="00577CCE" w:rsidRDefault="00203FEF" w:rsidP="001D10B2">
            <w:pPr>
              <w:spacing w:before="60" w:after="60" w:line="256" w:lineRule="auto"/>
              <w:rPr>
                <w:rFonts w:asciiTheme="minorHAnsi" w:eastAsiaTheme="minorHAnsi" w:hAnsiTheme="minorHAnsi" w:cstheme="minorHAnsi"/>
                <w:sz w:val="22"/>
                <w:szCs w:val="22"/>
              </w:rPr>
            </w:pPr>
            <w:r w:rsidRPr="00577CCE">
              <w:rPr>
                <w:rFonts w:asciiTheme="minorHAnsi" w:eastAsiaTheme="minorHAnsi" w:hAnsiTheme="minorHAnsi" w:cstheme="minorHAnsi"/>
                <w:sz w:val="22"/>
                <w:szCs w:val="22"/>
              </w:rPr>
              <w:t>5.</w:t>
            </w:r>
            <w:r>
              <w:rPr>
                <w:rFonts w:asciiTheme="minorHAnsi" w:eastAsiaTheme="minorHAnsi" w:hAnsiTheme="minorHAnsi" w:cstheme="minorHAnsi"/>
                <w:sz w:val="22"/>
                <w:szCs w:val="22"/>
              </w:rPr>
              <w:t>2</w:t>
            </w:r>
            <w:r w:rsidRPr="00577CCE">
              <w:rPr>
                <w:rFonts w:asciiTheme="minorHAnsi" w:eastAsiaTheme="minorHAnsi" w:hAnsiTheme="minorHAnsi" w:cstheme="minorHAnsi"/>
                <w:sz w:val="22"/>
                <w:szCs w:val="22"/>
              </w:rPr>
              <w:t>.</w:t>
            </w:r>
          </w:p>
        </w:tc>
        <w:tc>
          <w:tcPr>
            <w:tcW w:w="4678" w:type="dxa"/>
          </w:tcPr>
          <w:p w14:paraId="23610C95" w14:textId="1C18149B" w:rsidR="00203FEF" w:rsidRPr="00095602" w:rsidRDefault="00203FEF" w:rsidP="001D10B2">
            <w:pPr>
              <w:jc w:val="both"/>
              <w:rPr>
                <w:rFonts w:asciiTheme="minorHAnsi" w:hAnsiTheme="minorHAnsi" w:cstheme="minorHAnsi"/>
                <w:b/>
                <w:sz w:val="22"/>
                <w:szCs w:val="22"/>
              </w:rPr>
            </w:pPr>
            <w:r w:rsidRPr="00095602">
              <w:rPr>
                <w:rFonts w:asciiTheme="minorHAnsi" w:hAnsiTheme="minorHAnsi" w:cstheme="minorHAnsi"/>
                <w:b/>
                <w:sz w:val="22"/>
                <w:szCs w:val="22"/>
              </w:rPr>
              <w:t xml:space="preserve">Tiekėjas </w:t>
            </w:r>
            <w:r w:rsidRPr="00095602">
              <w:rPr>
                <w:rFonts w:asciiTheme="minorHAnsi" w:hAnsiTheme="minorHAnsi" w:cstheme="minorHAnsi"/>
                <w:b/>
                <w:sz w:val="22"/>
                <w:szCs w:val="22"/>
                <w:lang w:eastAsia="en-US"/>
              </w:rPr>
              <w:t>(tiekėjų grupės partneriai kartu)</w:t>
            </w:r>
            <w:r w:rsidRPr="00095602">
              <w:rPr>
                <w:rFonts w:asciiTheme="minorHAnsi" w:hAnsiTheme="minorHAnsi" w:cstheme="minorHAnsi"/>
                <w:b/>
                <w:sz w:val="22"/>
                <w:szCs w:val="22"/>
              </w:rPr>
              <w:t xml:space="preserve"> per paskutinius 3 metus iki pasiūlymų pateikimo termino pabaigos pagal vieną ar daugiau sutarčių yra savo jėgomis pristatęs  buitinę techniką</w:t>
            </w:r>
            <w:r w:rsidRPr="00095602">
              <w:rPr>
                <w:rFonts w:asciiTheme="minorHAnsi" w:hAnsiTheme="minorHAnsi" w:cstheme="minorHAnsi"/>
                <w:b/>
                <w:sz w:val="22"/>
                <w:szCs w:val="22"/>
                <w:lang w:eastAsia="en-US"/>
              </w:rPr>
              <w:t>, kurios vertė kartu sudėjus ne mažesnė nei 45000</w:t>
            </w:r>
            <w:r w:rsidRPr="00095602">
              <w:rPr>
                <w:rFonts w:asciiTheme="minorHAnsi" w:hAnsiTheme="minorHAnsi" w:cstheme="minorHAnsi"/>
                <w:b/>
                <w:sz w:val="22"/>
                <w:szCs w:val="22"/>
                <w:lang w:val="en-US"/>
              </w:rPr>
              <w:t>,00</w:t>
            </w:r>
            <w:r w:rsidRPr="00095602">
              <w:rPr>
                <w:rFonts w:asciiTheme="minorHAnsi" w:hAnsiTheme="minorHAnsi" w:cstheme="minorHAnsi"/>
                <w:b/>
                <w:sz w:val="22"/>
                <w:szCs w:val="22"/>
              </w:rPr>
              <w:t xml:space="preserve"> Eur be PVM.</w:t>
            </w:r>
          </w:p>
          <w:p w14:paraId="5D2C8686" w14:textId="77777777" w:rsidR="00203FEF" w:rsidRPr="00095602" w:rsidRDefault="00203FEF" w:rsidP="001D10B2">
            <w:pPr>
              <w:jc w:val="both"/>
              <w:rPr>
                <w:rFonts w:asciiTheme="minorHAnsi" w:hAnsiTheme="minorHAnsi" w:cstheme="minorHAnsi"/>
                <w:sz w:val="22"/>
                <w:szCs w:val="22"/>
                <w:lang w:eastAsia="en-US"/>
              </w:rPr>
            </w:pPr>
            <w:r w:rsidRPr="00095602">
              <w:rPr>
                <w:rFonts w:asciiTheme="minorHAnsi" w:hAnsiTheme="minorHAnsi" w:cstheme="minorHAnsi"/>
                <w:sz w:val="22"/>
                <w:szCs w:val="22"/>
                <w:lang w:eastAsia="en-US"/>
              </w:rPr>
              <w:t>Pastabos:</w:t>
            </w:r>
          </w:p>
          <w:p w14:paraId="10319DB9" w14:textId="77777777" w:rsidR="00203FEF" w:rsidRPr="00095602" w:rsidRDefault="00203FEF" w:rsidP="001D10B2">
            <w:pPr>
              <w:numPr>
                <w:ilvl w:val="0"/>
                <w:numId w:val="19"/>
              </w:numPr>
              <w:ind w:left="50" w:firstLine="379"/>
              <w:contextualSpacing/>
              <w:jc w:val="both"/>
              <w:rPr>
                <w:rFonts w:asciiTheme="minorHAnsi" w:eastAsiaTheme="minorHAnsi" w:hAnsiTheme="minorHAnsi" w:cstheme="minorHAnsi"/>
                <w:sz w:val="22"/>
                <w:szCs w:val="22"/>
                <w:lang w:eastAsia="en-US"/>
              </w:rPr>
            </w:pPr>
            <w:r w:rsidRPr="00095602">
              <w:rPr>
                <w:rFonts w:asciiTheme="minorHAnsi" w:eastAsiaTheme="minorHAnsi" w:hAnsiTheme="minorHAnsi" w:cstheme="minorHAnsi"/>
                <w:sz w:val="22"/>
                <w:szCs w:val="22"/>
                <w:lang w:eastAsia="en-US"/>
              </w:rPr>
              <w:t>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paskutinius 3 metus iki pasiūlymų pateikimo termino pabaigos įvykdytos sutarties dalies vertė.</w:t>
            </w:r>
          </w:p>
          <w:p w14:paraId="5A7C69EB" w14:textId="77777777" w:rsidR="00203FEF" w:rsidRPr="00095602" w:rsidRDefault="00203FEF" w:rsidP="001D10B2">
            <w:pPr>
              <w:numPr>
                <w:ilvl w:val="0"/>
                <w:numId w:val="19"/>
              </w:numPr>
              <w:ind w:left="50" w:firstLine="379"/>
              <w:contextualSpacing/>
              <w:jc w:val="both"/>
              <w:rPr>
                <w:rFonts w:asciiTheme="minorHAnsi" w:eastAsiaTheme="minorHAnsi" w:hAnsiTheme="minorHAnsi" w:cstheme="minorHAnsi"/>
                <w:sz w:val="22"/>
                <w:szCs w:val="22"/>
                <w:lang w:eastAsia="en-US"/>
              </w:rPr>
            </w:pPr>
            <w:r w:rsidRPr="00095602">
              <w:rPr>
                <w:rFonts w:asciiTheme="minorHAnsi" w:eastAsiaTheme="minorHAnsi" w:hAnsiTheme="minorHAnsi" w:cstheme="minorHAnsi"/>
                <w:sz w:val="22"/>
                <w:szCs w:val="22"/>
                <w:lang w:eastAsia="en-US"/>
              </w:rPr>
              <w:t>Jei tiekėjas teikia informaciją apie vykdomą (-</w:t>
            </w:r>
            <w:proofErr w:type="spellStart"/>
            <w:r w:rsidRPr="00095602">
              <w:rPr>
                <w:rFonts w:asciiTheme="minorHAnsi" w:eastAsiaTheme="minorHAnsi" w:hAnsiTheme="minorHAnsi" w:cstheme="minorHAnsi"/>
                <w:sz w:val="22"/>
                <w:szCs w:val="22"/>
                <w:lang w:eastAsia="en-US"/>
              </w:rPr>
              <w:t>as</w:t>
            </w:r>
            <w:proofErr w:type="spellEnd"/>
            <w:r w:rsidRPr="00095602">
              <w:rPr>
                <w:rFonts w:asciiTheme="minorHAnsi" w:eastAsiaTheme="minorHAnsi" w:hAnsiTheme="minorHAnsi" w:cstheme="minorHAnsi"/>
                <w:sz w:val="22"/>
                <w:szCs w:val="22"/>
                <w:lang w:eastAsia="en-US"/>
              </w:rPr>
              <w:t>) sutartį (-</w:t>
            </w:r>
            <w:proofErr w:type="spellStart"/>
            <w:r w:rsidRPr="00095602">
              <w:rPr>
                <w:rFonts w:asciiTheme="minorHAnsi" w:eastAsiaTheme="minorHAnsi" w:hAnsiTheme="minorHAnsi" w:cstheme="minorHAnsi"/>
                <w:sz w:val="22"/>
                <w:szCs w:val="22"/>
                <w:lang w:eastAsia="en-US"/>
              </w:rPr>
              <w:t>is</w:t>
            </w:r>
            <w:proofErr w:type="spellEnd"/>
            <w:r w:rsidRPr="00095602">
              <w:rPr>
                <w:rFonts w:asciiTheme="minorHAnsi" w:eastAsiaTheme="minorHAnsi" w:hAnsiTheme="minorHAnsi" w:cstheme="minorHAnsi"/>
                <w:sz w:val="22"/>
                <w:szCs w:val="22"/>
                <w:lang w:eastAsia="en-US"/>
              </w:rPr>
              <w:t>), šios (-</w:t>
            </w:r>
            <w:proofErr w:type="spellStart"/>
            <w:r w:rsidRPr="00095602">
              <w:rPr>
                <w:rFonts w:asciiTheme="minorHAnsi" w:eastAsiaTheme="minorHAnsi" w:hAnsiTheme="minorHAnsi" w:cstheme="minorHAnsi"/>
                <w:sz w:val="22"/>
                <w:szCs w:val="22"/>
                <w:lang w:eastAsia="en-US"/>
              </w:rPr>
              <w:t>ių</w:t>
            </w:r>
            <w:proofErr w:type="spellEnd"/>
            <w:r w:rsidRPr="00095602">
              <w:rPr>
                <w:rFonts w:asciiTheme="minorHAnsi" w:eastAsiaTheme="minorHAnsi" w:hAnsiTheme="minorHAnsi" w:cstheme="minorHAnsi"/>
                <w:sz w:val="22"/>
                <w:szCs w:val="22"/>
                <w:lang w:eastAsia="en-US"/>
              </w:rPr>
              <w:t>) sutarties (-</w:t>
            </w:r>
            <w:proofErr w:type="spellStart"/>
            <w:r w:rsidRPr="00095602">
              <w:rPr>
                <w:rFonts w:asciiTheme="minorHAnsi" w:eastAsiaTheme="minorHAnsi" w:hAnsiTheme="minorHAnsi" w:cstheme="minorHAnsi"/>
                <w:sz w:val="22"/>
                <w:szCs w:val="22"/>
                <w:lang w:eastAsia="en-US"/>
              </w:rPr>
              <w:t>čių</w:t>
            </w:r>
            <w:proofErr w:type="spellEnd"/>
            <w:r w:rsidRPr="00095602">
              <w:rPr>
                <w:rFonts w:asciiTheme="minorHAnsi" w:eastAsiaTheme="minorHAnsi" w:hAnsiTheme="minorHAnsi" w:cstheme="minorHAnsi"/>
                <w:sz w:val="22"/>
                <w:szCs w:val="22"/>
                <w:lang w:eastAsia="en-US"/>
              </w:rPr>
              <w:t>) įvykdytos (-ų) dalies (-</w:t>
            </w:r>
            <w:proofErr w:type="spellStart"/>
            <w:r w:rsidRPr="00095602">
              <w:rPr>
                <w:rFonts w:asciiTheme="minorHAnsi" w:eastAsiaTheme="minorHAnsi" w:hAnsiTheme="minorHAnsi" w:cstheme="minorHAnsi"/>
                <w:sz w:val="22"/>
                <w:szCs w:val="22"/>
                <w:lang w:eastAsia="en-US"/>
              </w:rPr>
              <w:t>ių</w:t>
            </w:r>
            <w:proofErr w:type="spellEnd"/>
            <w:r w:rsidRPr="00095602">
              <w:rPr>
                <w:rFonts w:asciiTheme="minorHAnsi" w:eastAsiaTheme="minorHAnsi" w:hAnsiTheme="minorHAnsi" w:cstheme="minorHAnsi"/>
                <w:sz w:val="22"/>
                <w:szCs w:val="22"/>
                <w:lang w:eastAsia="en-US"/>
              </w:rPr>
              <w:t>) vertė (bendra vertė) turi būti ne mažesnė kaip nurodyta aukščiau.</w:t>
            </w:r>
          </w:p>
        </w:tc>
        <w:tc>
          <w:tcPr>
            <w:tcW w:w="4792" w:type="dxa"/>
          </w:tcPr>
          <w:p w14:paraId="71F8408C" w14:textId="77777777" w:rsidR="00203FEF" w:rsidRPr="00975A89" w:rsidRDefault="00203FEF" w:rsidP="001D10B2">
            <w:pPr>
              <w:jc w:val="both"/>
              <w:rPr>
                <w:rFonts w:asciiTheme="minorHAnsi" w:hAnsiTheme="minorHAnsi" w:cstheme="minorHAnsi"/>
                <w:sz w:val="22"/>
                <w:szCs w:val="22"/>
              </w:rPr>
            </w:pPr>
            <w:r w:rsidRPr="00975A89">
              <w:rPr>
                <w:rFonts w:asciiTheme="minorHAnsi" w:hAnsiTheme="minorHAnsi" w:cstheme="minorHAnsi"/>
                <w:sz w:val="22"/>
                <w:szCs w:val="22"/>
              </w:rPr>
              <w:t>EBVPD.</w:t>
            </w:r>
          </w:p>
          <w:p w14:paraId="5BD13571" w14:textId="63ED44C9" w:rsidR="00203FEF" w:rsidRPr="00975A89" w:rsidRDefault="00203FEF" w:rsidP="001D10B2">
            <w:pPr>
              <w:jc w:val="both"/>
              <w:rPr>
                <w:rFonts w:asciiTheme="minorHAnsi" w:hAnsiTheme="minorHAnsi" w:cstheme="minorHAnsi"/>
                <w:b/>
                <w:bCs/>
                <w:sz w:val="22"/>
                <w:szCs w:val="22"/>
              </w:rPr>
            </w:pPr>
            <w:r w:rsidRPr="00975A89">
              <w:rPr>
                <w:rFonts w:asciiTheme="minorHAnsi" w:hAnsiTheme="minorHAnsi" w:cstheme="minorHAnsi"/>
                <w:sz w:val="22"/>
                <w:szCs w:val="22"/>
              </w:rPr>
              <w:t xml:space="preserve">Pagrindinių per paskutinius 3 metus pristatytos ir sumontuotos  buitinės technikos </w:t>
            </w:r>
            <w:r w:rsidR="007837D5" w:rsidRPr="00975A89">
              <w:rPr>
                <w:rFonts w:asciiTheme="minorHAnsi" w:hAnsiTheme="minorHAnsi" w:cstheme="minorHAnsi"/>
                <w:sz w:val="22"/>
                <w:szCs w:val="22"/>
              </w:rPr>
              <w:t xml:space="preserve">sutarčių </w:t>
            </w:r>
            <w:r w:rsidRPr="00975A89">
              <w:rPr>
                <w:rFonts w:asciiTheme="minorHAnsi" w:hAnsiTheme="minorHAnsi" w:cstheme="minorHAnsi"/>
                <w:sz w:val="22"/>
                <w:szCs w:val="22"/>
              </w:rPr>
              <w:t xml:space="preserve">sąrašas, kuriame nurodytos </w:t>
            </w:r>
            <w:r w:rsidR="00903211" w:rsidRPr="00975A89">
              <w:rPr>
                <w:rFonts w:asciiTheme="minorHAnsi" w:hAnsiTheme="minorHAnsi" w:cstheme="minorHAnsi"/>
                <w:sz w:val="22"/>
                <w:szCs w:val="22"/>
              </w:rPr>
              <w:t xml:space="preserve">pristatytos </w:t>
            </w:r>
            <w:r w:rsidR="0041063C" w:rsidRPr="00975A89">
              <w:rPr>
                <w:rFonts w:asciiTheme="minorHAnsi" w:hAnsiTheme="minorHAnsi" w:cstheme="minorHAnsi"/>
                <w:sz w:val="22"/>
                <w:szCs w:val="22"/>
              </w:rPr>
              <w:t>buitinės technikos</w:t>
            </w:r>
            <w:r w:rsidRPr="00975A89">
              <w:rPr>
                <w:rFonts w:asciiTheme="minorHAnsi" w:hAnsiTheme="minorHAnsi" w:cstheme="minorHAnsi"/>
                <w:sz w:val="22"/>
                <w:szCs w:val="22"/>
              </w:rPr>
              <w:t xml:space="preserve"> bendros sumos, datos ir b</w:t>
            </w:r>
            <w:r w:rsidR="0041063C" w:rsidRPr="00975A89">
              <w:rPr>
                <w:rFonts w:asciiTheme="minorHAnsi" w:hAnsiTheme="minorHAnsi" w:cstheme="minorHAnsi"/>
                <w:sz w:val="22"/>
                <w:szCs w:val="22"/>
              </w:rPr>
              <w:t>uitinės technikos</w:t>
            </w:r>
            <w:r w:rsidRPr="00975A89">
              <w:rPr>
                <w:rFonts w:asciiTheme="minorHAnsi" w:hAnsiTheme="minorHAnsi" w:cstheme="minorHAnsi"/>
                <w:sz w:val="22"/>
                <w:szCs w:val="22"/>
              </w:rPr>
              <w:t xml:space="preserve"> gavėjai (tiek viešieji, tiek privatieji)</w:t>
            </w:r>
            <w:r w:rsidRPr="00975A89">
              <w:rPr>
                <w:rFonts w:asciiTheme="minorHAnsi" w:hAnsiTheme="minorHAnsi" w:cstheme="minorHAnsi"/>
                <w:b/>
                <w:bCs/>
                <w:sz w:val="22"/>
                <w:szCs w:val="22"/>
              </w:rPr>
              <w:t>.</w:t>
            </w:r>
          </w:p>
          <w:p w14:paraId="03FC1030" w14:textId="197D9DAD" w:rsidR="00203FEF" w:rsidRPr="00975A89" w:rsidRDefault="007837D5" w:rsidP="001D10B2">
            <w:pPr>
              <w:jc w:val="both"/>
              <w:rPr>
                <w:rFonts w:asciiTheme="minorHAnsi" w:hAnsiTheme="minorHAnsi" w:cstheme="minorHAnsi"/>
                <w:b/>
                <w:bCs/>
                <w:sz w:val="22"/>
                <w:szCs w:val="22"/>
              </w:rPr>
            </w:pPr>
            <w:r w:rsidRPr="00975A89">
              <w:rPr>
                <w:rFonts w:asciiTheme="minorHAnsi" w:hAnsiTheme="minorHAnsi" w:cstheme="minorHAnsi"/>
                <w:b/>
                <w:bCs/>
                <w:sz w:val="22"/>
                <w:szCs w:val="22"/>
              </w:rPr>
              <w:t>Pateikiama skaitmeninė dokumento kopija CVP IS priemonėmis kartu su pasiūlymu.</w:t>
            </w:r>
          </w:p>
          <w:p w14:paraId="7805B6A2" w14:textId="299B3125" w:rsidR="00203FEF" w:rsidRPr="00095602" w:rsidRDefault="00203FEF" w:rsidP="001D10B2">
            <w:pPr>
              <w:autoSpaceDE w:val="0"/>
              <w:autoSpaceDN w:val="0"/>
              <w:adjustRightInd w:val="0"/>
              <w:jc w:val="both"/>
              <w:rPr>
                <w:rFonts w:asciiTheme="minorHAnsi" w:hAnsiTheme="minorHAnsi" w:cstheme="minorHAnsi"/>
                <w:sz w:val="22"/>
                <w:szCs w:val="22"/>
              </w:rPr>
            </w:pPr>
            <w:r w:rsidRPr="00975A89">
              <w:rPr>
                <w:rFonts w:asciiTheme="minorHAnsi" w:hAnsiTheme="minorHAnsi" w:cstheme="minorHAnsi"/>
                <w:b/>
                <w:bCs/>
                <w:sz w:val="22"/>
                <w:szCs w:val="22"/>
              </w:rPr>
              <w:t xml:space="preserve">Pastaba. </w:t>
            </w:r>
            <w:r w:rsidR="007837D5" w:rsidRPr="00975A89">
              <w:rPr>
                <w:rFonts w:asciiTheme="minorHAnsi" w:hAnsiTheme="minorHAnsi" w:cstheme="minorHAnsi"/>
                <w:sz w:val="22"/>
                <w:szCs w:val="22"/>
              </w:rPr>
              <w:t xml:space="preserve"> Perkančioji organizacija, siekdama įsitikinti arba patikslinti pateiktą informaciją apie sutartį (-</w:t>
            </w:r>
            <w:proofErr w:type="spellStart"/>
            <w:r w:rsidR="007837D5" w:rsidRPr="00975A89">
              <w:rPr>
                <w:rFonts w:asciiTheme="minorHAnsi" w:hAnsiTheme="minorHAnsi" w:cstheme="minorHAnsi"/>
                <w:sz w:val="22"/>
                <w:szCs w:val="22"/>
              </w:rPr>
              <w:t>is</w:t>
            </w:r>
            <w:proofErr w:type="spellEnd"/>
            <w:r w:rsidR="007837D5" w:rsidRPr="00975A89">
              <w:rPr>
                <w:rFonts w:asciiTheme="minorHAnsi" w:hAnsiTheme="minorHAnsi" w:cstheme="minorHAnsi"/>
                <w:sz w:val="22"/>
                <w:szCs w:val="22"/>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pirkėjus.</w:t>
            </w:r>
          </w:p>
        </w:tc>
      </w:tr>
    </w:tbl>
    <w:p w14:paraId="3DC9DE29" w14:textId="77777777" w:rsidR="00203FEF" w:rsidRPr="00577CCE" w:rsidRDefault="00203FEF" w:rsidP="00203FEF">
      <w:pPr>
        <w:tabs>
          <w:tab w:val="left" w:pos="720"/>
        </w:tabs>
        <w:spacing w:after="0" w:line="240" w:lineRule="auto"/>
        <w:ind w:firstLine="567"/>
        <w:jc w:val="both"/>
        <w:rPr>
          <w:rFonts w:eastAsia="Calibri" w:cstheme="minorHAnsi"/>
          <w:sz w:val="22"/>
          <w:szCs w:val="22"/>
          <w:lang w:eastAsia="en-US"/>
        </w:rPr>
      </w:pPr>
    </w:p>
    <w:p w14:paraId="045CA8B5" w14:textId="77777777" w:rsidR="00203FEF" w:rsidRPr="00577CCE" w:rsidRDefault="00203FEF" w:rsidP="00203FEF">
      <w:pPr>
        <w:numPr>
          <w:ilvl w:val="0"/>
          <w:numId w:val="3"/>
        </w:numPr>
        <w:spacing w:line="20" w:lineRule="atLeast"/>
        <w:ind w:left="0" w:firstLine="567"/>
        <w:contextualSpacing/>
        <w:jc w:val="both"/>
        <w:rPr>
          <w:rFonts w:eastAsiaTheme="minorHAnsi" w:cstheme="minorHAnsi"/>
          <w:sz w:val="22"/>
          <w:szCs w:val="22"/>
        </w:rPr>
      </w:pPr>
      <w:r w:rsidRPr="00577CCE">
        <w:rPr>
          <w:rFonts w:eastAsiaTheme="minorHAnsi" w:cstheme="minorHAnsi"/>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14:paraId="71C0EB1D" w14:textId="77777777" w:rsidR="00203FEF" w:rsidRPr="00577CCE" w:rsidRDefault="00203FEF" w:rsidP="00203FEF">
      <w:pPr>
        <w:numPr>
          <w:ilvl w:val="0"/>
          <w:numId w:val="3"/>
        </w:numPr>
        <w:spacing w:line="20" w:lineRule="atLeast"/>
        <w:ind w:left="0" w:firstLine="567"/>
        <w:contextualSpacing/>
        <w:jc w:val="both"/>
        <w:rPr>
          <w:rFonts w:eastAsiaTheme="minorHAnsi" w:cstheme="minorHAnsi"/>
          <w:sz w:val="22"/>
          <w:szCs w:val="22"/>
        </w:rPr>
      </w:pPr>
      <w:r w:rsidRPr="00577CCE">
        <w:rPr>
          <w:rFonts w:eastAsiaTheme="minorHAnsi" w:cstheme="minorHAnsi"/>
          <w:sz w:val="22"/>
          <w:szCs w:val="22"/>
        </w:rPr>
        <w:t>Tiekėjų galimybė patikslinti kvalifikacijos duomenis taikytina tik pradiniam, bet ne pakartotiniam kvalifikacijos duomenų aiškinimui (tikslinimui).</w:t>
      </w:r>
    </w:p>
    <w:p w14:paraId="11089CB1" w14:textId="77777777" w:rsidR="00203FEF" w:rsidRPr="00577CCE" w:rsidRDefault="00203FEF" w:rsidP="00203FEF">
      <w:pPr>
        <w:numPr>
          <w:ilvl w:val="0"/>
          <w:numId w:val="3"/>
        </w:numPr>
        <w:spacing w:line="20" w:lineRule="atLeast"/>
        <w:ind w:left="0" w:firstLine="567"/>
        <w:contextualSpacing/>
        <w:jc w:val="both"/>
        <w:rPr>
          <w:rFonts w:eastAsiaTheme="minorHAnsi" w:cstheme="minorHAnsi"/>
          <w:sz w:val="22"/>
          <w:szCs w:val="22"/>
        </w:rPr>
      </w:pPr>
      <w:r w:rsidRPr="00577CCE">
        <w:rPr>
          <w:rFonts w:eastAsiaTheme="minorHAnsi" w:cstheme="minorHAnsi"/>
          <w:sz w:val="22"/>
          <w:szCs w:val="22"/>
        </w:rPr>
        <w:t>Kitos pastabos:</w:t>
      </w:r>
    </w:p>
    <w:p w14:paraId="126FEE2C" w14:textId="77777777" w:rsidR="00203FEF" w:rsidRPr="00577CCE" w:rsidRDefault="00203FEF" w:rsidP="00203FEF">
      <w:pPr>
        <w:numPr>
          <w:ilvl w:val="0"/>
          <w:numId w:val="18"/>
        </w:numPr>
        <w:spacing w:line="20" w:lineRule="atLeast"/>
        <w:ind w:left="0" w:firstLine="851"/>
        <w:contextualSpacing/>
        <w:jc w:val="both"/>
        <w:rPr>
          <w:rFonts w:eastAsiaTheme="minorHAnsi" w:cstheme="minorHAnsi"/>
          <w:sz w:val="22"/>
          <w:szCs w:val="22"/>
        </w:rPr>
      </w:pPr>
      <w:r w:rsidRPr="00577CCE">
        <w:rPr>
          <w:rFonts w:eastAsiaTheme="minorHAnsi" w:cstheme="minorHAnsi"/>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10C67A" w14:textId="77777777" w:rsidR="00203FEF" w:rsidRPr="00577CCE" w:rsidRDefault="00203FEF" w:rsidP="00203FEF">
      <w:pPr>
        <w:numPr>
          <w:ilvl w:val="0"/>
          <w:numId w:val="18"/>
        </w:numPr>
        <w:spacing w:line="20" w:lineRule="atLeast"/>
        <w:ind w:left="0" w:firstLine="851"/>
        <w:contextualSpacing/>
        <w:jc w:val="both"/>
        <w:rPr>
          <w:rFonts w:eastAsiaTheme="minorHAnsi" w:cstheme="minorHAnsi"/>
          <w:sz w:val="22"/>
          <w:szCs w:val="22"/>
        </w:rPr>
      </w:pPr>
      <w:r w:rsidRPr="00577CCE">
        <w:rPr>
          <w:rFonts w:eastAsiaTheme="minorHAnsi" w:cstheme="minorHAnsi"/>
          <w:sz w:val="22"/>
          <w:szCs w:val="22"/>
        </w:rPr>
        <w:t>tiekėjas gali remtis kitų ūkio subjektų pajėgumu tik tuo atveju, jeigu tie subjektai patys vykdys tą pirkimo sutarties dalį, kuriai reikia jų turimo pajėgumo;</w:t>
      </w:r>
    </w:p>
    <w:p w14:paraId="7D9B34DF" w14:textId="77777777" w:rsidR="00203FEF" w:rsidRPr="00577CCE" w:rsidRDefault="00203FEF" w:rsidP="00203FEF">
      <w:pPr>
        <w:numPr>
          <w:ilvl w:val="0"/>
          <w:numId w:val="18"/>
        </w:numPr>
        <w:spacing w:line="20" w:lineRule="atLeast"/>
        <w:ind w:left="0" w:firstLine="851"/>
        <w:contextualSpacing/>
        <w:jc w:val="both"/>
        <w:rPr>
          <w:rFonts w:eastAsiaTheme="minorHAnsi" w:cstheme="minorHAnsi"/>
          <w:sz w:val="22"/>
          <w:szCs w:val="22"/>
        </w:rPr>
      </w:pPr>
      <w:r w:rsidRPr="00577CCE">
        <w:rPr>
          <w:rFonts w:eastAsiaTheme="minorHAnsi" w:cstheme="minorHAnsi"/>
          <w:sz w:val="22"/>
          <w:szCs w:val="22"/>
        </w:rPr>
        <w:t>Subtiekėjas – tiekėjo pirkimo sutarties vykdymui pasitelkiamas trečiasis asmuo, kurio kvalifikacija tiekėjas nesiremia, kad atitiktų kvalifikacijos reikalavimu.;</w:t>
      </w:r>
    </w:p>
    <w:p w14:paraId="46484746" w14:textId="77777777" w:rsidR="00203FEF" w:rsidRPr="00577CCE" w:rsidRDefault="00203FEF" w:rsidP="00203FEF">
      <w:pPr>
        <w:numPr>
          <w:ilvl w:val="0"/>
          <w:numId w:val="18"/>
        </w:numPr>
        <w:spacing w:after="0" w:line="240" w:lineRule="auto"/>
        <w:ind w:left="0" w:firstLine="851"/>
        <w:contextualSpacing/>
        <w:jc w:val="both"/>
        <w:rPr>
          <w:rFonts w:eastAsiaTheme="minorHAnsi" w:cstheme="minorHAnsi"/>
          <w:sz w:val="22"/>
          <w:szCs w:val="22"/>
        </w:rPr>
      </w:pPr>
      <w:r w:rsidRPr="00577CCE">
        <w:rPr>
          <w:rFonts w:eastAsia="Times New Roman" w:cstheme="minorHAnsi"/>
          <w:iCs/>
          <w:color w:val="000000"/>
          <w:sz w:val="22"/>
          <w:szCs w:val="22"/>
        </w:rP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5DE3106F" w14:textId="77777777" w:rsidR="00203FEF" w:rsidRPr="00577CCE" w:rsidRDefault="00203FEF" w:rsidP="00203FEF">
      <w:pPr>
        <w:numPr>
          <w:ilvl w:val="0"/>
          <w:numId w:val="3"/>
        </w:numPr>
        <w:spacing w:after="0" w:line="240" w:lineRule="auto"/>
        <w:ind w:left="0" w:firstLine="567"/>
        <w:contextualSpacing/>
        <w:jc w:val="both"/>
        <w:rPr>
          <w:rFonts w:eastAsiaTheme="minorHAnsi" w:cstheme="minorHAnsi"/>
          <w:sz w:val="22"/>
          <w:szCs w:val="22"/>
          <w:lang w:eastAsia="en-US"/>
        </w:rPr>
      </w:pPr>
      <w:r w:rsidRPr="00577CCE">
        <w:rPr>
          <w:rFonts w:eastAsia="Calibri" w:cstheme="minorHAnsi"/>
          <w:sz w:val="22"/>
          <w:szCs w:val="22"/>
          <w:lang w:eastAsia="en-US"/>
        </w:rPr>
        <w:t>Perkančioji organizacija nereikalauja, kad tiekėjai laikytųsi</w:t>
      </w:r>
      <w:r w:rsidRPr="00095602">
        <w:t xml:space="preserve"> </w:t>
      </w:r>
      <w:r w:rsidRPr="00095602">
        <w:rPr>
          <w:rFonts w:eastAsia="Calibri" w:cstheme="minorHAnsi"/>
          <w:sz w:val="22"/>
          <w:szCs w:val="22"/>
          <w:lang w:eastAsia="en-US"/>
        </w:rPr>
        <w:t>kokybės vadybos sistemos ir (arba) aplinkos apsaugos vadybos sistemos</w:t>
      </w:r>
      <w:r w:rsidRPr="00577CCE">
        <w:rPr>
          <w:rFonts w:eastAsia="Calibri" w:cstheme="minorHAnsi"/>
          <w:iCs/>
          <w:sz w:val="22"/>
          <w:szCs w:val="22"/>
          <w:lang w:eastAsia="en-US"/>
        </w:rPr>
        <w:t xml:space="preserve"> standartų.</w:t>
      </w:r>
    </w:p>
    <w:p w14:paraId="6AFA6184" w14:textId="77777777" w:rsidR="00203FEF" w:rsidRPr="00577CCE" w:rsidRDefault="00203FEF" w:rsidP="00203FEF">
      <w:pPr>
        <w:numPr>
          <w:ilvl w:val="0"/>
          <w:numId w:val="3"/>
        </w:numPr>
        <w:spacing w:after="0" w:line="240" w:lineRule="auto"/>
        <w:ind w:left="0" w:firstLine="567"/>
        <w:contextualSpacing/>
        <w:jc w:val="both"/>
        <w:rPr>
          <w:rFonts w:eastAsiaTheme="minorHAnsi" w:cstheme="minorHAnsi"/>
          <w:sz w:val="22"/>
          <w:szCs w:val="22"/>
          <w:lang w:eastAsia="en-US"/>
        </w:rPr>
      </w:pPr>
      <w:r w:rsidRPr="00577CCE">
        <w:rPr>
          <w:rFonts w:eastAsiaTheme="minorHAnsi" w:cstheme="minorHAnsi"/>
          <w:sz w:val="22"/>
          <w:szCs w:val="22"/>
          <w:lang w:eastAsia="en-US"/>
        </w:rPr>
        <w:t>Šiame priede reikalaujama kvalifikacija ir (arba) atitiktis kokybės vadybos sistemos ir (arba) aplinkos</w:t>
      </w:r>
      <w:r w:rsidRPr="00577CCE">
        <w:t xml:space="preserve"> </w:t>
      </w:r>
      <w:r w:rsidRPr="00577CCE">
        <w:rPr>
          <w:rFonts w:eastAsiaTheme="minorHAnsi" w:cstheme="minorHAnsi"/>
          <w:sz w:val="22"/>
          <w:szCs w:val="22"/>
          <w:lang w:eastAsia="en-US"/>
        </w:rPr>
        <w:t>apsaugos vadybos sistemos standartų reikalavimams turi būti įgyta iki pasiūlymų pateikimo</w:t>
      </w:r>
      <w:r>
        <w:rPr>
          <w:rFonts w:eastAsiaTheme="minorHAnsi" w:cstheme="minorHAnsi"/>
          <w:sz w:val="22"/>
          <w:szCs w:val="22"/>
          <w:lang w:eastAsia="en-US"/>
        </w:rPr>
        <w:t xml:space="preserve"> termino pabaigos.</w:t>
      </w:r>
    </w:p>
    <w:p w14:paraId="768E15C2" w14:textId="2AB1B399" w:rsidR="00E55E1A" w:rsidRPr="00F56FD0" w:rsidRDefault="00E55E1A" w:rsidP="00F56FD0">
      <w:pPr>
        <w:spacing w:after="0" w:line="20" w:lineRule="atLeast"/>
        <w:jc w:val="both"/>
        <w:rPr>
          <w:rFonts w:eastAsiaTheme="minorHAnsi" w:cstheme="minorHAnsi"/>
        </w:rPr>
      </w:pPr>
    </w:p>
    <w:p w14:paraId="30C74F5C" w14:textId="77777777" w:rsidR="00684031" w:rsidRPr="00F0499F" w:rsidRDefault="00684031" w:rsidP="00684031">
      <w:pPr>
        <w:pStyle w:val="ListParagraph"/>
        <w:spacing w:after="0" w:line="20" w:lineRule="atLeast"/>
        <w:ind w:left="0" w:firstLine="567"/>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6"/>
          <w:pgSz w:w="12240" w:h="15840"/>
          <w:pgMar w:top="1134" w:right="567" w:bottom="1134" w:left="1701" w:header="720" w:footer="720" w:gutter="0"/>
          <w:pgNumType w:start="13"/>
          <w:cols w:space="720"/>
          <w:titlePg/>
          <w:docGrid w:linePitch="360"/>
        </w:sectPr>
      </w:pPr>
    </w:p>
    <w:p w14:paraId="5D0FDE6E" w14:textId="192DF949" w:rsidR="008D704D" w:rsidRPr="00846D1B" w:rsidRDefault="008D704D" w:rsidP="008D704D">
      <w:pPr>
        <w:pStyle w:val="Heading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26333943"/>
      <w:r w:rsidRPr="00846D1B">
        <w:rPr>
          <w:rFonts w:asciiTheme="minorHAnsi" w:eastAsia="Calibri" w:hAnsiTheme="minorHAnsi" w:cstheme="minorHAnsi"/>
          <w:color w:val="auto"/>
          <w:sz w:val="21"/>
          <w:szCs w:val="21"/>
        </w:rPr>
        <w:lastRenderedPageBreak/>
        <w:t xml:space="preserve">Pirkimo sąlygų </w:t>
      </w:r>
      <w:r w:rsidR="00F1334C" w:rsidRPr="00846D1B">
        <w:rPr>
          <w:rFonts w:asciiTheme="minorHAnsi" w:eastAsia="Calibri" w:hAnsiTheme="minorHAnsi" w:cstheme="minorHAnsi"/>
          <w:color w:val="auto"/>
          <w:sz w:val="21"/>
          <w:szCs w:val="21"/>
        </w:rPr>
        <w:t>5</w:t>
      </w:r>
      <w:r w:rsidRPr="00846D1B">
        <w:rPr>
          <w:rFonts w:asciiTheme="minorHAnsi" w:eastAsia="Calibri" w:hAnsiTheme="minorHAnsi" w:cstheme="minorHAnsi"/>
          <w:color w:val="auto"/>
          <w:sz w:val="21"/>
          <w:szCs w:val="21"/>
        </w:rPr>
        <w:t xml:space="preserve"> priedas „EBVPD“ </w:t>
      </w:r>
      <w:r w:rsidRPr="00846D1B">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3021B7" w:rsidRDefault="00B970B0" w:rsidP="00BE1858">
      <w:pPr>
        <w:pStyle w:val="Subtitle"/>
        <w:jc w:val="center"/>
        <w:rPr>
          <w:b/>
          <w:bCs/>
          <w:smallCaps/>
        </w:rPr>
      </w:pPr>
      <w:r w:rsidRPr="003021B7">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46D1B"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26333944"/>
      <w:r w:rsidRPr="00846D1B">
        <w:rPr>
          <w:rFonts w:asciiTheme="minorHAnsi" w:eastAsia="Calibri" w:hAnsiTheme="minorHAnsi" w:cstheme="minorHAnsi"/>
          <w:color w:val="auto"/>
          <w:sz w:val="21"/>
          <w:szCs w:val="21"/>
        </w:rPr>
        <w:lastRenderedPageBreak/>
        <w:t xml:space="preserve">Pirkimo sąlygų </w:t>
      </w:r>
      <w:r w:rsidR="00F1334C" w:rsidRPr="00846D1B">
        <w:rPr>
          <w:rFonts w:asciiTheme="minorHAnsi" w:eastAsia="Calibri" w:hAnsiTheme="minorHAnsi" w:cstheme="minorHAnsi"/>
          <w:color w:val="auto"/>
          <w:sz w:val="21"/>
          <w:szCs w:val="21"/>
        </w:rPr>
        <w:t>6</w:t>
      </w:r>
      <w:r w:rsidRPr="00846D1B">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1B01CA48" w14:textId="77777777" w:rsidR="002811E2" w:rsidRPr="002811E2" w:rsidRDefault="002811E2" w:rsidP="002811E2">
      <w:pPr>
        <w:jc w:val="center"/>
        <w:rPr>
          <w:rFonts w:cstheme="minorHAnsi"/>
          <w:b/>
          <w:sz w:val="28"/>
          <w:szCs w:val="28"/>
        </w:rPr>
      </w:pPr>
      <w:r w:rsidRPr="002811E2">
        <w:rPr>
          <w:rFonts w:cstheme="minorHAnsi"/>
          <w:b/>
          <w:sz w:val="28"/>
          <w:szCs w:val="28"/>
        </w:rPr>
        <w:t>PASIŪLYMAS</w:t>
      </w:r>
    </w:p>
    <w:p w14:paraId="2EB9FA75" w14:textId="71720BD4" w:rsidR="002811E2" w:rsidRPr="002811E2" w:rsidRDefault="002811E2" w:rsidP="002811E2">
      <w:pPr>
        <w:jc w:val="center"/>
        <w:rPr>
          <w:rFonts w:cstheme="minorHAnsi"/>
          <w:b/>
          <w:sz w:val="28"/>
          <w:szCs w:val="28"/>
        </w:rPr>
      </w:pPr>
      <w:r w:rsidRPr="002811E2">
        <w:rPr>
          <w:rFonts w:cstheme="minorHAnsi"/>
          <w:b/>
          <w:sz w:val="28"/>
          <w:szCs w:val="28"/>
        </w:rPr>
        <w:t xml:space="preserve">DĖL </w:t>
      </w:r>
      <w:r w:rsidR="004E2730" w:rsidRPr="004E2730">
        <w:rPr>
          <w:rFonts w:cstheme="minorHAnsi"/>
          <w:b/>
          <w:sz w:val="28"/>
          <w:szCs w:val="28"/>
        </w:rPr>
        <w:t>BALD</w:t>
      </w:r>
      <w:r w:rsidR="004E2730">
        <w:rPr>
          <w:rFonts w:cstheme="minorHAnsi"/>
          <w:b/>
          <w:sz w:val="28"/>
          <w:szCs w:val="28"/>
        </w:rPr>
        <w:t>Ų</w:t>
      </w:r>
      <w:r w:rsidR="004E2730" w:rsidRPr="004E2730">
        <w:rPr>
          <w:rFonts w:cstheme="minorHAnsi"/>
          <w:b/>
          <w:sz w:val="28"/>
          <w:szCs w:val="28"/>
        </w:rPr>
        <w:t xml:space="preserve"> IR INTEGRUOT</w:t>
      </w:r>
      <w:r w:rsidR="004E2730">
        <w:rPr>
          <w:rFonts w:cstheme="minorHAnsi"/>
          <w:b/>
          <w:sz w:val="28"/>
          <w:szCs w:val="28"/>
        </w:rPr>
        <w:t>OS</w:t>
      </w:r>
      <w:r w:rsidR="004E2730" w:rsidRPr="004E2730">
        <w:rPr>
          <w:rFonts w:cstheme="minorHAnsi"/>
          <w:b/>
          <w:sz w:val="28"/>
          <w:szCs w:val="28"/>
        </w:rPr>
        <w:t xml:space="preserve"> BUITINĖ</w:t>
      </w:r>
      <w:r w:rsidR="004E2730">
        <w:rPr>
          <w:rFonts w:cstheme="minorHAnsi"/>
          <w:b/>
          <w:sz w:val="28"/>
          <w:szCs w:val="28"/>
        </w:rPr>
        <w:t>S</w:t>
      </w:r>
      <w:r w:rsidR="004E2730" w:rsidRPr="004E2730">
        <w:rPr>
          <w:rFonts w:cstheme="minorHAnsi"/>
          <w:b/>
          <w:sz w:val="28"/>
          <w:szCs w:val="28"/>
        </w:rPr>
        <w:t xml:space="preserve"> TECHNIK</w:t>
      </w:r>
      <w:r w:rsidR="004E2730">
        <w:rPr>
          <w:rFonts w:cstheme="minorHAnsi"/>
          <w:b/>
          <w:sz w:val="28"/>
          <w:szCs w:val="28"/>
        </w:rPr>
        <w:t>OS</w:t>
      </w:r>
      <w:r w:rsidR="004E2730" w:rsidRPr="004E2730">
        <w:rPr>
          <w:rFonts w:cstheme="minorHAnsi"/>
          <w:b/>
          <w:sz w:val="28"/>
          <w:szCs w:val="28"/>
        </w:rPr>
        <w:t xml:space="preserve"> STUDENTŲ NAMAMS DIDLAUKIO G. 86, VILNIUS</w:t>
      </w:r>
      <w:r w:rsidR="00A03DD4">
        <w:rPr>
          <w:rFonts w:cstheme="minorHAnsi"/>
          <w:b/>
          <w:sz w:val="28"/>
          <w:szCs w:val="28"/>
        </w:rPr>
        <w:t xml:space="preserve"> </w:t>
      </w:r>
      <w:r w:rsidRPr="002811E2">
        <w:rPr>
          <w:rFonts w:cstheme="minorHAnsi"/>
          <w:b/>
          <w:sz w:val="28"/>
          <w:szCs w:val="28"/>
        </w:rPr>
        <w:t>PIRKIMO</w:t>
      </w:r>
    </w:p>
    <w:p w14:paraId="2FCA2D3A" w14:textId="77777777" w:rsidR="002811E2" w:rsidRPr="002811E2" w:rsidRDefault="002811E2" w:rsidP="002811E2">
      <w:pPr>
        <w:jc w:val="center"/>
        <w:rPr>
          <w:rFonts w:cstheme="minorHAnsi"/>
        </w:rPr>
      </w:pPr>
      <w:bookmarkStart w:id="63" w:name="_Hlk167961269"/>
      <w:r w:rsidRPr="002811E2">
        <w:rPr>
          <w:rFonts w:cstheme="minorHAnsi"/>
        </w:rPr>
        <w:t>(pridedama atskiru dokumentu)</w:t>
      </w:r>
    </w:p>
    <w:bookmarkEnd w:id="63"/>
    <w:p w14:paraId="34D360E5" w14:textId="77777777" w:rsidR="002811E2" w:rsidRDefault="002811E2" w:rsidP="00982EE8">
      <w:pPr>
        <w:jc w:val="center"/>
        <w:rPr>
          <w:rFonts w:cstheme="minorHAnsi"/>
          <w:color w:val="7030A0"/>
        </w:rPr>
      </w:pPr>
    </w:p>
    <w:p w14:paraId="21A2D804" w14:textId="77777777" w:rsidR="002811E2" w:rsidRDefault="002811E2" w:rsidP="00982EE8">
      <w:pPr>
        <w:jc w:val="center"/>
        <w:rPr>
          <w:rFonts w:cstheme="minorHAnsi"/>
        </w:rPr>
      </w:pPr>
    </w:p>
    <w:p w14:paraId="326732B8" w14:textId="77777777" w:rsidR="002811E2" w:rsidRDefault="002811E2" w:rsidP="00982EE8">
      <w:pPr>
        <w:jc w:val="center"/>
        <w:rPr>
          <w:rFonts w:cstheme="minorHAnsi"/>
        </w:rPr>
      </w:pPr>
    </w:p>
    <w:p w14:paraId="0A9D7FF0" w14:textId="77777777" w:rsidR="002811E2" w:rsidRDefault="002811E2" w:rsidP="00982EE8">
      <w:pPr>
        <w:jc w:val="center"/>
        <w:rPr>
          <w:rFonts w:cstheme="minorHAnsi"/>
        </w:rPr>
      </w:pPr>
    </w:p>
    <w:p w14:paraId="5A12B57E" w14:textId="3C119C14" w:rsidR="00693D4F" w:rsidRDefault="00693D4F" w:rsidP="00982EE8">
      <w:pPr>
        <w:jc w:val="center"/>
        <w:rPr>
          <w:rFonts w:cstheme="minorHAnsi"/>
          <w:color w:val="7030A0"/>
        </w:rPr>
      </w:pPr>
      <w:r w:rsidRPr="00F0499F">
        <w:rPr>
          <w:rFonts w:cstheme="minorHAnsi"/>
        </w:rPr>
        <w:t>__________</w:t>
      </w:r>
    </w:p>
    <w:p w14:paraId="1B1C1ECC" w14:textId="49C57F6D" w:rsidR="000C6068" w:rsidRPr="00E950CF" w:rsidRDefault="00693D4F" w:rsidP="00DE290C">
      <w:pPr>
        <w:rPr>
          <w:rFonts w:cstheme="minorHAnsi"/>
          <w:color w:val="7030A0"/>
        </w:rPr>
      </w:pPr>
      <w:r>
        <w:rPr>
          <w:rFonts w:cstheme="minorHAnsi"/>
          <w:color w:val="7030A0"/>
        </w:rPr>
        <w:br w:type="page"/>
      </w:r>
    </w:p>
    <w:p w14:paraId="3D8CCDF3" w14:textId="068F791C" w:rsidR="008D704D" w:rsidRPr="002811E2" w:rsidRDefault="008D704D" w:rsidP="008D704D">
      <w:pPr>
        <w:pStyle w:val="Heading2"/>
        <w:ind w:left="5103"/>
        <w:rPr>
          <w:rFonts w:asciiTheme="minorHAnsi" w:eastAsia="Calibri" w:hAnsiTheme="minorHAnsi" w:cstheme="minorHAnsi"/>
          <w:color w:val="auto"/>
          <w:sz w:val="21"/>
          <w:szCs w:val="21"/>
        </w:rPr>
      </w:pPr>
      <w:bookmarkStart w:id="64" w:name="_Ref39484039"/>
      <w:bookmarkStart w:id="65" w:name="_Ref40278562"/>
      <w:bookmarkStart w:id="66" w:name="_Toc126333945"/>
      <w:r w:rsidRPr="002811E2">
        <w:rPr>
          <w:rFonts w:asciiTheme="minorHAnsi" w:eastAsia="Calibri" w:hAnsiTheme="minorHAnsi" w:cstheme="minorHAnsi"/>
          <w:color w:val="auto"/>
          <w:sz w:val="21"/>
          <w:szCs w:val="21"/>
        </w:rPr>
        <w:lastRenderedPageBreak/>
        <w:t xml:space="preserve">Pirkimo sąlygų </w:t>
      </w:r>
      <w:r w:rsidR="00910C39" w:rsidRPr="002811E2">
        <w:rPr>
          <w:rFonts w:asciiTheme="minorHAnsi" w:eastAsia="Calibri" w:hAnsiTheme="minorHAnsi" w:cstheme="minorHAnsi"/>
          <w:color w:val="auto"/>
          <w:sz w:val="21"/>
          <w:szCs w:val="21"/>
        </w:rPr>
        <w:t>7</w:t>
      </w:r>
      <w:r w:rsidRPr="002811E2">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2811E2" w:rsidRDefault="00FE3D7C" w:rsidP="00FE3D7C">
      <w:pPr>
        <w:jc w:val="center"/>
        <w:rPr>
          <w:b/>
          <w:szCs w:val="24"/>
        </w:rPr>
      </w:pPr>
    </w:p>
    <w:p w14:paraId="5D3ED609" w14:textId="627F213F" w:rsidR="00203725" w:rsidRPr="00EE5E3F" w:rsidRDefault="00FE3D7C" w:rsidP="002058A4">
      <w:pPr>
        <w:pStyle w:val="Subtitle"/>
        <w:jc w:val="center"/>
        <w:rPr>
          <w:rFonts w:cstheme="minorHAnsi"/>
          <w:b/>
          <w:bCs/>
          <w:smallCaps/>
          <w:sz w:val="22"/>
          <w:szCs w:val="22"/>
        </w:rPr>
      </w:pPr>
      <w:r w:rsidRPr="00EE5E3F">
        <w:rPr>
          <w:b/>
        </w:rPr>
        <w:t>PASIŪLYMŲ VERTINIMO KRITERIJAI</w:t>
      </w:r>
      <w:r w:rsidR="00031A62" w:rsidRPr="00EE5E3F">
        <w:rPr>
          <w:b/>
        </w:rPr>
        <w:t xml:space="preserve"> ir Sąlygos</w:t>
      </w:r>
    </w:p>
    <w:p w14:paraId="3F69B261" w14:textId="77777777" w:rsidR="002D332A" w:rsidRPr="00613383" w:rsidRDefault="002D332A" w:rsidP="002D332A">
      <w:pPr>
        <w:spacing w:after="0" w:line="240" w:lineRule="auto"/>
        <w:ind w:firstLine="567"/>
        <w:jc w:val="both"/>
        <w:rPr>
          <w:rFonts w:eastAsia="Calibri" w:cstheme="minorHAnsi"/>
        </w:rPr>
      </w:pPr>
      <w:r w:rsidRPr="00613383">
        <w:rPr>
          <w:rFonts w:eastAsia="Calibri" w:cstheme="minorHAnsi"/>
        </w:rPr>
        <w:t>1. Perkančioji organizacija ekonomiškai naudingiausią pasiūlymą išrenka pagal tiekėjo pasiūlyme nurodytą kainą, kuri turi būti apskaičiuota ir nurodyta taip, kaip reikalaujama Pirkimo sąlygų 6 priede „Pasiūlymo forma“.</w:t>
      </w:r>
    </w:p>
    <w:p w14:paraId="54ED1A0A" w14:textId="38483A42" w:rsidR="002D332A" w:rsidRPr="00613383" w:rsidRDefault="002D332A" w:rsidP="002D332A">
      <w:pPr>
        <w:numPr>
          <w:ilvl w:val="0"/>
          <w:numId w:val="17"/>
        </w:numPr>
        <w:tabs>
          <w:tab w:val="left" w:pos="180"/>
          <w:tab w:val="left" w:pos="1134"/>
        </w:tabs>
        <w:suppressAutoHyphens/>
        <w:spacing w:after="0" w:line="240" w:lineRule="auto"/>
        <w:contextualSpacing/>
        <w:jc w:val="both"/>
        <w:rPr>
          <w:rFonts w:cstheme="minorHAnsi"/>
          <w:bCs/>
        </w:rPr>
      </w:pPr>
      <w:r w:rsidRPr="00613383">
        <w:rPr>
          <w:rFonts w:cstheme="minorHAnsi"/>
          <w:bCs/>
        </w:rPr>
        <w:t xml:space="preserve">Pasiūlymai pasiūlymų eilėje surašomi ekonominio naudingumo mažėjimo tvarka, t. y. pasiūlytų kainų </w:t>
      </w:r>
    </w:p>
    <w:p w14:paraId="270CD391" w14:textId="77777777" w:rsidR="002D332A" w:rsidRPr="00613383" w:rsidRDefault="002D332A" w:rsidP="002D332A">
      <w:pPr>
        <w:tabs>
          <w:tab w:val="left" w:pos="180"/>
          <w:tab w:val="left" w:pos="1134"/>
        </w:tabs>
        <w:suppressAutoHyphens/>
        <w:spacing w:after="0" w:line="240" w:lineRule="auto"/>
        <w:jc w:val="both"/>
        <w:rPr>
          <w:rFonts w:cstheme="minorHAnsi"/>
          <w:bCs/>
        </w:rPr>
      </w:pPr>
      <w:r w:rsidRPr="00613383">
        <w:rPr>
          <w:rFonts w:cstheme="minorHAnsi"/>
          <w:bCs/>
        </w:rPr>
        <w:t>didėjimo tvarka. Laimėtoju bus nustatomas tiekėjas, esantis pasiūlymų eilės pirmoje vietoje.</w:t>
      </w:r>
    </w:p>
    <w:p w14:paraId="321D24AA" w14:textId="77777777" w:rsidR="002D332A" w:rsidRPr="00613383" w:rsidRDefault="002D332A" w:rsidP="002D332A">
      <w:pPr>
        <w:numPr>
          <w:ilvl w:val="0"/>
          <w:numId w:val="17"/>
        </w:numPr>
        <w:spacing w:after="0" w:line="240" w:lineRule="auto"/>
        <w:contextualSpacing/>
        <w:jc w:val="both"/>
        <w:rPr>
          <w:rFonts w:cstheme="minorHAnsi"/>
          <w:color w:val="000000" w:themeColor="text1"/>
          <w:sz w:val="24"/>
          <w:szCs w:val="24"/>
        </w:rPr>
      </w:pPr>
      <w:r w:rsidRPr="00613383">
        <w:rPr>
          <w:rFonts w:eastAsiaTheme="minorHAnsi" w:cstheme="minorHAnsi"/>
          <w:bCs/>
          <w:iCs/>
          <w:color w:val="000000" w:themeColor="text1"/>
        </w:rPr>
        <w:t>Pasiūlyme nurodyta pirkimo objekto kaina visais atvejais laikoma neįprastai maža, jeigu ji yra 30 ir daugiau</w:t>
      </w:r>
    </w:p>
    <w:p w14:paraId="23145012" w14:textId="77777777" w:rsidR="002D332A" w:rsidRPr="00613383" w:rsidRDefault="002D332A" w:rsidP="002D332A">
      <w:pPr>
        <w:tabs>
          <w:tab w:val="left" w:pos="180"/>
          <w:tab w:val="left" w:pos="1134"/>
        </w:tabs>
        <w:suppressAutoHyphens/>
        <w:spacing w:after="0" w:line="240" w:lineRule="auto"/>
        <w:jc w:val="both"/>
        <w:rPr>
          <w:rFonts w:cstheme="minorHAnsi"/>
          <w:bCs/>
        </w:rPr>
      </w:pPr>
      <w:r w:rsidRPr="00613383">
        <w:rPr>
          <w:rFonts w:eastAsiaTheme="minorHAnsi" w:cstheme="minorHAnsi"/>
          <w:bCs/>
          <w:iCs/>
          <w:color w:val="000000" w:themeColor="text1"/>
        </w:rPr>
        <w:t>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72B649F" w14:textId="77777777" w:rsidR="00D73AF2" w:rsidRPr="006D3ABC" w:rsidRDefault="00D73AF2" w:rsidP="002811E2">
      <w:pPr>
        <w:pStyle w:val="paragrafesrasas2lygis"/>
        <w:ind w:firstLine="397"/>
        <w:jc w:val="left"/>
        <w:rPr>
          <w:rFonts w:asciiTheme="minorHAnsi" w:hAnsiTheme="minorHAnsi" w:cstheme="minorHAnsi"/>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2811E2" w:rsidRDefault="00FE3D1F" w:rsidP="00AB5541">
      <w:pPr>
        <w:pStyle w:val="Heading2"/>
        <w:ind w:left="5103"/>
        <w:rPr>
          <w:rFonts w:asciiTheme="minorHAnsi" w:hAnsiTheme="minorHAnsi"/>
          <w:color w:val="auto"/>
          <w:sz w:val="21"/>
          <w:szCs w:val="21"/>
        </w:rPr>
      </w:pPr>
      <w:bookmarkStart w:id="67" w:name="_Toc126333946"/>
      <w:bookmarkStart w:id="68" w:name="_Ref39586171"/>
      <w:bookmarkStart w:id="69" w:name="_Ref39673580"/>
      <w:bookmarkStart w:id="70" w:name="_Ref39674283"/>
      <w:r w:rsidRPr="002811E2">
        <w:rPr>
          <w:rFonts w:asciiTheme="minorHAnsi" w:hAnsiTheme="minorHAnsi"/>
          <w:color w:val="auto"/>
          <w:sz w:val="21"/>
          <w:szCs w:val="21"/>
        </w:rPr>
        <w:lastRenderedPageBreak/>
        <w:t xml:space="preserve">Pirkimo sąlygų </w:t>
      </w:r>
      <w:r w:rsidR="007545D6" w:rsidRPr="002811E2">
        <w:rPr>
          <w:rFonts w:asciiTheme="minorHAnsi" w:hAnsiTheme="minorHAnsi"/>
          <w:color w:val="auto"/>
          <w:sz w:val="21"/>
          <w:szCs w:val="21"/>
        </w:rPr>
        <w:t>8 priedas „</w:t>
      </w:r>
      <w:r w:rsidR="00FF607F" w:rsidRPr="002811E2">
        <w:rPr>
          <w:rFonts w:asciiTheme="minorHAnsi" w:hAnsiTheme="minorHAnsi"/>
          <w:color w:val="auto"/>
          <w:sz w:val="21"/>
          <w:szCs w:val="21"/>
        </w:rPr>
        <w:t>Tiekėjo deklaracija</w:t>
      </w:r>
      <w:r w:rsidR="004D3BE3" w:rsidRPr="002811E2">
        <w:rPr>
          <w:rFonts w:asciiTheme="minorHAnsi" w:hAnsiTheme="minorHAnsi"/>
          <w:color w:val="auto"/>
          <w:sz w:val="21"/>
          <w:szCs w:val="21"/>
        </w:rPr>
        <w:t xml:space="preserve"> </w:t>
      </w:r>
      <w:r w:rsidR="00B03CE0" w:rsidRPr="002811E2">
        <w:rPr>
          <w:rFonts w:asciiTheme="minorHAnsi" w:hAnsiTheme="minorHAnsi"/>
          <w:color w:val="auto"/>
          <w:sz w:val="21"/>
          <w:szCs w:val="21"/>
        </w:rPr>
        <w:t xml:space="preserve">dėl </w:t>
      </w:r>
      <w:r w:rsidR="00596C27" w:rsidRPr="002811E2">
        <w:rPr>
          <w:rFonts w:asciiTheme="minorHAnsi" w:hAnsiTheme="minorHAnsi"/>
          <w:color w:val="auto"/>
          <w:sz w:val="21"/>
          <w:szCs w:val="21"/>
        </w:rPr>
        <w:t xml:space="preserve">atitikties </w:t>
      </w:r>
      <w:r w:rsidR="00B03CE0" w:rsidRPr="002811E2">
        <w:rPr>
          <w:rFonts w:asciiTheme="minorHAnsi" w:hAnsiTheme="minorHAnsi"/>
          <w:color w:val="auto"/>
          <w:sz w:val="21"/>
          <w:szCs w:val="21"/>
        </w:rPr>
        <w:t xml:space="preserve">Reglamento </w:t>
      </w:r>
      <w:r w:rsidR="00596C27" w:rsidRPr="002811E2">
        <w:rPr>
          <w:rFonts w:asciiTheme="minorHAnsi" w:hAnsiTheme="minorHAnsi"/>
          <w:color w:val="auto"/>
          <w:sz w:val="21"/>
          <w:szCs w:val="21"/>
        </w:rPr>
        <w:t>nuostatoms</w:t>
      </w:r>
      <w:r w:rsidR="00B03CE0" w:rsidRPr="002811E2">
        <w:rPr>
          <w:rFonts w:asciiTheme="minorHAnsi" w:hAnsiTheme="minorHAnsi"/>
          <w:color w:val="auto"/>
          <w:sz w:val="21"/>
          <w:szCs w:val="21"/>
        </w:rPr>
        <w:t xml:space="preserve"> </w:t>
      </w:r>
      <w:r w:rsidR="004D3BE3" w:rsidRPr="002811E2">
        <w:rPr>
          <w:rFonts w:asciiTheme="minorHAnsi" w:hAnsiTheme="minorHAnsi"/>
          <w:color w:val="auto"/>
          <w:sz w:val="21"/>
          <w:szCs w:val="21"/>
        </w:rPr>
        <w:t>juridiniam asmeniui</w:t>
      </w:r>
      <w:r w:rsidR="00FF607F" w:rsidRPr="002811E2">
        <w:rPr>
          <w:rFonts w:asciiTheme="minorHAnsi" w:hAnsiTheme="minorHAnsi"/>
          <w:color w:val="auto"/>
          <w:sz w:val="21"/>
          <w:szCs w:val="21"/>
        </w:rPr>
        <w:t>“</w:t>
      </w:r>
      <w:bookmarkEnd w:id="67"/>
    </w:p>
    <w:p w14:paraId="5B45E78B" w14:textId="77777777" w:rsidR="00210594" w:rsidRPr="002811E2"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2811E2" w:rsidRDefault="004D3BE3" w:rsidP="004D3BE3">
      <w:pPr>
        <w:pStyle w:val="Heading2"/>
        <w:ind w:left="5103"/>
        <w:rPr>
          <w:rFonts w:asciiTheme="minorHAnsi" w:hAnsiTheme="minorHAnsi"/>
          <w:color w:val="auto"/>
          <w:sz w:val="21"/>
          <w:szCs w:val="21"/>
        </w:rPr>
      </w:pPr>
      <w:bookmarkStart w:id="71" w:name="_Toc126333947"/>
      <w:r w:rsidRPr="002811E2">
        <w:rPr>
          <w:rFonts w:asciiTheme="minorHAnsi" w:hAnsiTheme="minorHAnsi"/>
          <w:color w:val="auto"/>
          <w:sz w:val="21"/>
          <w:szCs w:val="21"/>
        </w:rPr>
        <w:lastRenderedPageBreak/>
        <w:t xml:space="preserve">Pirkimo sąlygų 9 priedas „Tiekėjo deklaracija </w:t>
      </w:r>
      <w:r w:rsidR="002A25D9" w:rsidRPr="002811E2">
        <w:rPr>
          <w:rFonts w:asciiTheme="minorHAnsi" w:hAnsiTheme="minorHAnsi"/>
          <w:color w:val="auto"/>
          <w:sz w:val="21"/>
          <w:szCs w:val="21"/>
        </w:rPr>
        <w:t xml:space="preserve">dėl atitikties Reglamento nuostatoms </w:t>
      </w:r>
      <w:r w:rsidRPr="002811E2">
        <w:rPr>
          <w:rFonts w:asciiTheme="minorHAnsi" w:hAnsiTheme="minorHAnsi"/>
          <w:color w:val="auto"/>
          <w:sz w:val="21"/>
          <w:szCs w:val="21"/>
        </w:rPr>
        <w:t>fiziniam asmeniui“</w:t>
      </w:r>
      <w:bookmarkEnd w:id="71"/>
    </w:p>
    <w:p w14:paraId="722834BE" w14:textId="77777777" w:rsidR="00210594" w:rsidRPr="002811E2"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0C822510" w:rsidR="008D704D" w:rsidRPr="002811E2" w:rsidRDefault="00FE3D1F" w:rsidP="00AB5541">
      <w:pPr>
        <w:pStyle w:val="Heading2"/>
        <w:ind w:left="5103"/>
        <w:rPr>
          <w:rFonts w:asciiTheme="minorHAnsi" w:hAnsiTheme="minorHAnsi"/>
          <w:color w:val="auto"/>
          <w:sz w:val="21"/>
          <w:szCs w:val="21"/>
        </w:rPr>
      </w:pPr>
      <w:bookmarkStart w:id="72" w:name="_Toc126333948"/>
      <w:r w:rsidRPr="002811E2">
        <w:rPr>
          <w:rFonts w:asciiTheme="minorHAnsi" w:hAnsiTheme="minorHAnsi"/>
          <w:color w:val="auto"/>
          <w:sz w:val="21"/>
          <w:szCs w:val="21"/>
        </w:rPr>
        <w:lastRenderedPageBreak/>
        <w:t xml:space="preserve">Pirkimo sąlygų </w:t>
      </w:r>
      <w:r w:rsidR="00AB5FFA" w:rsidRPr="002811E2">
        <w:rPr>
          <w:rFonts w:asciiTheme="minorHAnsi" w:hAnsiTheme="minorHAnsi"/>
          <w:color w:val="auto"/>
          <w:sz w:val="21"/>
          <w:szCs w:val="21"/>
        </w:rPr>
        <w:t>10</w:t>
      </w:r>
      <w:r w:rsidRPr="002811E2">
        <w:rPr>
          <w:rFonts w:asciiTheme="minorHAnsi" w:hAnsiTheme="minorHAnsi"/>
          <w:color w:val="auto"/>
          <w:sz w:val="21"/>
          <w:szCs w:val="21"/>
        </w:rPr>
        <w:t xml:space="preserve"> priedas </w:t>
      </w:r>
      <w:r w:rsidR="008D704D" w:rsidRPr="002811E2">
        <w:rPr>
          <w:rFonts w:asciiTheme="minorHAnsi" w:hAnsiTheme="minorHAnsi"/>
          <w:color w:val="auto"/>
          <w:sz w:val="21"/>
          <w:szCs w:val="21"/>
        </w:rPr>
        <w:t>„Sutarties projektas“</w:t>
      </w:r>
      <w:bookmarkEnd w:id="68"/>
      <w:bookmarkEnd w:id="69"/>
      <w:bookmarkEnd w:id="70"/>
      <w:bookmarkEnd w:id="72"/>
    </w:p>
    <w:p w14:paraId="54AC534A" w14:textId="77777777" w:rsidR="002811E2" w:rsidRDefault="002811E2" w:rsidP="002811E2">
      <w:pPr>
        <w:jc w:val="center"/>
        <w:rPr>
          <w:rFonts w:eastAsia="Calibri" w:cstheme="minorHAnsi"/>
          <w:b/>
          <w:iCs/>
          <w:sz w:val="28"/>
          <w:szCs w:val="28"/>
        </w:rPr>
      </w:pPr>
    </w:p>
    <w:p w14:paraId="14ECD5D4" w14:textId="72042CB3" w:rsidR="002811E2" w:rsidRPr="002811E2" w:rsidRDefault="002811E2" w:rsidP="002811E2">
      <w:pPr>
        <w:jc w:val="center"/>
        <w:rPr>
          <w:rFonts w:eastAsia="Calibri" w:cstheme="minorHAnsi"/>
          <w:b/>
          <w:iCs/>
          <w:sz w:val="28"/>
          <w:szCs w:val="28"/>
        </w:rPr>
      </w:pPr>
      <w:r w:rsidRPr="002811E2">
        <w:rPr>
          <w:rFonts w:eastAsia="Calibri" w:cstheme="minorHAnsi"/>
          <w:b/>
          <w:iCs/>
          <w:sz w:val="28"/>
          <w:szCs w:val="28"/>
        </w:rPr>
        <w:t>SUTARTIES PROJEKTAS</w:t>
      </w:r>
    </w:p>
    <w:p w14:paraId="5CD3E002" w14:textId="77777777" w:rsidR="002811E2" w:rsidRPr="002811E2" w:rsidRDefault="002811E2" w:rsidP="002811E2">
      <w:pPr>
        <w:jc w:val="center"/>
        <w:rPr>
          <w:rFonts w:eastAsia="Calibri" w:cstheme="minorHAnsi"/>
          <w:i/>
          <w:iCs/>
        </w:rPr>
      </w:pPr>
      <w:r w:rsidRPr="002811E2">
        <w:rPr>
          <w:rFonts w:eastAsia="Calibri" w:cstheme="minorHAnsi"/>
          <w:i/>
          <w:iCs/>
        </w:rPr>
        <w:t xml:space="preserve">(pridedama atskiru dokumentu) </w:t>
      </w:r>
    </w:p>
    <w:p w14:paraId="77D492C1" w14:textId="77777777" w:rsidR="002811E2" w:rsidRPr="002811E2" w:rsidRDefault="002811E2" w:rsidP="002811E2"/>
    <w:sectPr w:rsidR="002811E2" w:rsidRPr="002811E2"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CD11" w14:textId="77777777" w:rsidR="001A5AC1" w:rsidRDefault="001A5AC1" w:rsidP="00D05666">
      <w:r>
        <w:separator/>
      </w:r>
    </w:p>
  </w:endnote>
  <w:endnote w:type="continuationSeparator" w:id="0">
    <w:p w14:paraId="5588F1F4" w14:textId="77777777" w:rsidR="001A5AC1" w:rsidRDefault="001A5AC1" w:rsidP="00D05666">
      <w:r>
        <w:continuationSeparator/>
      </w:r>
    </w:p>
  </w:endnote>
  <w:endnote w:type="continuationNotice" w:id="1">
    <w:p w14:paraId="624406BC" w14:textId="77777777" w:rsidR="001A5AC1" w:rsidRDefault="001A5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E23F2A" w:rsidRDefault="00E2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23F2A" w:rsidRDefault="00E2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23F2A" w:rsidRDefault="00E23F2A">
    <w:pPr>
      <w:pStyle w:val="Footer"/>
      <w:jc w:val="right"/>
    </w:pPr>
  </w:p>
  <w:p w14:paraId="2575BBBA" w14:textId="77777777" w:rsidR="00E23F2A" w:rsidRDefault="00E2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23F2A" w:rsidRDefault="00E23F2A">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23F2A" w:rsidRDefault="00E2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75105" w14:textId="77777777" w:rsidR="001A5AC1" w:rsidRDefault="001A5AC1" w:rsidP="00D05666">
      <w:r>
        <w:separator/>
      </w:r>
    </w:p>
  </w:footnote>
  <w:footnote w:type="continuationSeparator" w:id="0">
    <w:p w14:paraId="2BB68C0F" w14:textId="77777777" w:rsidR="001A5AC1" w:rsidRDefault="001A5AC1" w:rsidP="00D05666">
      <w:r>
        <w:continuationSeparator/>
      </w:r>
    </w:p>
  </w:footnote>
  <w:footnote w:type="continuationNotice" w:id="1">
    <w:p w14:paraId="35D22DE5" w14:textId="77777777" w:rsidR="001A5AC1" w:rsidRDefault="001A5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23F2A" w:rsidRDefault="00E23F2A">
    <w:pPr>
      <w:pStyle w:val="Header"/>
      <w:jc w:val="right"/>
    </w:pPr>
  </w:p>
  <w:p w14:paraId="68E3FFE8" w14:textId="3805043F" w:rsidR="00E23F2A" w:rsidRDefault="00E23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7C5C58"/>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F476B8"/>
    <w:multiLevelType w:val="hybridMultilevel"/>
    <w:tmpl w:val="745680AC"/>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6"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5"/>
  </w:num>
  <w:num w:numId="5">
    <w:abstractNumId w:val="12"/>
  </w:num>
  <w:num w:numId="6">
    <w:abstractNumId w:val="20"/>
  </w:num>
  <w:num w:numId="7">
    <w:abstractNumId w:val="18"/>
  </w:num>
  <w:num w:numId="8">
    <w:abstractNumId w:val="0"/>
  </w:num>
  <w:num w:numId="9">
    <w:abstractNumId w:val="19"/>
  </w:num>
  <w:num w:numId="10">
    <w:abstractNumId w:val="17"/>
  </w:num>
  <w:num w:numId="11">
    <w:abstractNumId w:val="14"/>
  </w:num>
  <w:num w:numId="12">
    <w:abstractNumId w:val="9"/>
  </w:num>
  <w:num w:numId="13">
    <w:abstractNumId w:val="10"/>
  </w:num>
  <w:num w:numId="14">
    <w:abstractNumId w:val="16"/>
  </w:num>
  <w:num w:numId="15">
    <w:abstractNumId w:val="4"/>
  </w:num>
  <w:num w:numId="16">
    <w:abstractNumId w:val="7"/>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2"/>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D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59"/>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2C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02"/>
    <w:rsid w:val="00030C02"/>
    <w:rsid w:val="00030C76"/>
    <w:rsid w:val="00030F90"/>
    <w:rsid w:val="000315EB"/>
    <w:rsid w:val="0003169B"/>
    <w:rsid w:val="00031A62"/>
    <w:rsid w:val="000321E6"/>
    <w:rsid w:val="0003281A"/>
    <w:rsid w:val="000329BB"/>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AC"/>
    <w:rsid w:val="0006575D"/>
    <w:rsid w:val="000659E9"/>
    <w:rsid w:val="00066BB9"/>
    <w:rsid w:val="00066D29"/>
    <w:rsid w:val="00067A88"/>
    <w:rsid w:val="00067DCC"/>
    <w:rsid w:val="00067EAF"/>
    <w:rsid w:val="0007051B"/>
    <w:rsid w:val="000714BF"/>
    <w:rsid w:val="00071548"/>
    <w:rsid w:val="000716B1"/>
    <w:rsid w:val="00072B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25"/>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5A"/>
    <w:rsid w:val="000F403D"/>
    <w:rsid w:val="000F4AA3"/>
    <w:rsid w:val="000F4B8F"/>
    <w:rsid w:val="000F513D"/>
    <w:rsid w:val="000F5948"/>
    <w:rsid w:val="000F7102"/>
    <w:rsid w:val="00100B38"/>
    <w:rsid w:val="001010F7"/>
    <w:rsid w:val="001011C4"/>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6A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67"/>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88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3E"/>
    <w:rsid w:val="00181511"/>
    <w:rsid w:val="00182729"/>
    <w:rsid w:val="00182CBF"/>
    <w:rsid w:val="00182E25"/>
    <w:rsid w:val="0018349F"/>
    <w:rsid w:val="00183AD9"/>
    <w:rsid w:val="00183BC8"/>
    <w:rsid w:val="00183BF1"/>
    <w:rsid w:val="001849BD"/>
    <w:rsid w:val="001853B6"/>
    <w:rsid w:val="00185454"/>
    <w:rsid w:val="0018589F"/>
    <w:rsid w:val="00185997"/>
    <w:rsid w:val="00185BC4"/>
    <w:rsid w:val="001865A6"/>
    <w:rsid w:val="00186ACA"/>
    <w:rsid w:val="00190BC7"/>
    <w:rsid w:val="0019130D"/>
    <w:rsid w:val="00191CEF"/>
    <w:rsid w:val="001926B1"/>
    <w:rsid w:val="00192AF9"/>
    <w:rsid w:val="00192B6B"/>
    <w:rsid w:val="00192ED3"/>
    <w:rsid w:val="00193984"/>
    <w:rsid w:val="00193D61"/>
    <w:rsid w:val="00194439"/>
    <w:rsid w:val="00194544"/>
    <w:rsid w:val="00194723"/>
    <w:rsid w:val="00194B9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AC1"/>
    <w:rsid w:val="001A5F8E"/>
    <w:rsid w:val="001A5FBA"/>
    <w:rsid w:val="001A67B2"/>
    <w:rsid w:val="001A6CC7"/>
    <w:rsid w:val="001A7088"/>
    <w:rsid w:val="001A710C"/>
    <w:rsid w:val="001A7678"/>
    <w:rsid w:val="001A7B3D"/>
    <w:rsid w:val="001B1895"/>
    <w:rsid w:val="001B2074"/>
    <w:rsid w:val="001B2226"/>
    <w:rsid w:val="001B280A"/>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DE"/>
    <w:rsid w:val="001D414C"/>
    <w:rsid w:val="001D41F4"/>
    <w:rsid w:val="001D51E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E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E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E2"/>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1FE"/>
    <w:rsid w:val="002C5249"/>
    <w:rsid w:val="002C52C2"/>
    <w:rsid w:val="002C53E8"/>
    <w:rsid w:val="002C5826"/>
    <w:rsid w:val="002C590C"/>
    <w:rsid w:val="002C5FF7"/>
    <w:rsid w:val="002C65B9"/>
    <w:rsid w:val="002C7383"/>
    <w:rsid w:val="002D1083"/>
    <w:rsid w:val="002D1C99"/>
    <w:rsid w:val="002D1EFA"/>
    <w:rsid w:val="002D236C"/>
    <w:rsid w:val="002D28EF"/>
    <w:rsid w:val="002D332A"/>
    <w:rsid w:val="002D3712"/>
    <w:rsid w:val="002D470F"/>
    <w:rsid w:val="002D48BB"/>
    <w:rsid w:val="002D51D8"/>
    <w:rsid w:val="002D54D5"/>
    <w:rsid w:val="002D5ABC"/>
    <w:rsid w:val="002D61AE"/>
    <w:rsid w:val="002D6348"/>
    <w:rsid w:val="002D6D51"/>
    <w:rsid w:val="002D6E52"/>
    <w:rsid w:val="002D6F74"/>
    <w:rsid w:val="002D71B6"/>
    <w:rsid w:val="002D790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58A"/>
    <w:rsid w:val="002F67FD"/>
    <w:rsid w:val="002F6EDD"/>
    <w:rsid w:val="002F7A04"/>
    <w:rsid w:val="002F7B28"/>
    <w:rsid w:val="002F7D23"/>
    <w:rsid w:val="00300FEF"/>
    <w:rsid w:val="00301185"/>
    <w:rsid w:val="00301B49"/>
    <w:rsid w:val="003021B7"/>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17"/>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C8A"/>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2E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4C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46"/>
    <w:rsid w:val="003D245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536"/>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3C"/>
    <w:rsid w:val="00410936"/>
    <w:rsid w:val="00410A15"/>
    <w:rsid w:val="00410F19"/>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95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3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95"/>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3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3A"/>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33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EF"/>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F0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745D"/>
    <w:rsid w:val="00577925"/>
    <w:rsid w:val="00577A72"/>
    <w:rsid w:val="00577CCE"/>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46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C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A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BB5"/>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6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031"/>
    <w:rsid w:val="0068448B"/>
    <w:rsid w:val="00684A39"/>
    <w:rsid w:val="00685538"/>
    <w:rsid w:val="00685C49"/>
    <w:rsid w:val="00685F30"/>
    <w:rsid w:val="006864E5"/>
    <w:rsid w:val="0068660C"/>
    <w:rsid w:val="00686D6F"/>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ABC"/>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0D8"/>
    <w:rsid w:val="007128D8"/>
    <w:rsid w:val="007128DA"/>
    <w:rsid w:val="00712D41"/>
    <w:rsid w:val="0071379D"/>
    <w:rsid w:val="00713C6F"/>
    <w:rsid w:val="00714305"/>
    <w:rsid w:val="007152B7"/>
    <w:rsid w:val="0071584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4E"/>
    <w:rsid w:val="00754259"/>
    <w:rsid w:val="007545D6"/>
    <w:rsid w:val="00754ABA"/>
    <w:rsid w:val="00754F0F"/>
    <w:rsid w:val="007552F1"/>
    <w:rsid w:val="007554D6"/>
    <w:rsid w:val="00755ABF"/>
    <w:rsid w:val="00755F3B"/>
    <w:rsid w:val="007560A1"/>
    <w:rsid w:val="007566CB"/>
    <w:rsid w:val="0075678B"/>
    <w:rsid w:val="00757947"/>
    <w:rsid w:val="00757968"/>
    <w:rsid w:val="00760D5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7D5"/>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82"/>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9C"/>
    <w:rsid w:val="007B2E75"/>
    <w:rsid w:val="007B2E78"/>
    <w:rsid w:val="007B3B8D"/>
    <w:rsid w:val="007B43A1"/>
    <w:rsid w:val="007B4DFE"/>
    <w:rsid w:val="007B52AF"/>
    <w:rsid w:val="007B53FD"/>
    <w:rsid w:val="007B5AD6"/>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E19"/>
    <w:rsid w:val="007D41C0"/>
    <w:rsid w:val="007D4EBB"/>
    <w:rsid w:val="007D5985"/>
    <w:rsid w:val="007D5B0C"/>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397"/>
    <w:rsid w:val="00846788"/>
    <w:rsid w:val="00846D1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7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11"/>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AD"/>
    <w:rsid w:val="00942226"/>
    <w:rsid w:val="00942379"/>
    <w:rsid w:val="009425A7"/>
    <w:rsid w:val="00942662"/>
    <w:rsid w:val="00942B80"/>
    <w:rsid w:val="00942BCA"/>
    <w:rsid w:val="00942C81"/>
    <w:rsid w:val="0094429A"/>
    <w:rsid w:val="009449B9"/>
    <w:rsid w:val="00944E37"/>
    <w:rsid w:val="00945504"/>
    <w:rsid w:val="009465A0"/>
    <w:rsid w:val="00946722"/>
    <w:rsid w:val="00947F1B"/>
    <w:rsid w:val="009501C3"/>
    <w:rsid w:val="009502BE"/>
    <w:rsid w:val="009502F5"/>
    <w:rsid w:val="0095225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A89"/>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8D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23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DD4"/>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E4A"/>
    <w:rsid w:val="00A507A9"/>
    <w:rsid w:val="00A510B9"/>
    <w:rsid w:val="00A51E81"/>
    <w:rsid w:val="00A52316"/>
    <w:rsid w:val="00A524F1"/>
    <w:rsid w:val="00A5253F"/>
    <w:rsid w:val="00A52B08"/>
    <w:rsid w:val="00A53041"/>
    <w:rsid w:val="00A53BAE"/>
    <w:rsid w:val="00A54DEB"/>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6CF"/>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4AB"/>
    <w:rsid w:val="00AA78B2"/>
    <w:rsid w:val="00AA7C0D"/>
    <w:rsid w:val="00AA7DD1"/>
    <w:rsid w:val="00AB1754"/>
    <w:rsid w:val="00AB1EF3"/>
    <w:rsid w:val="00AB2DB9"/>
    <w:rsid w:val="00AB2E78"/>
    <w:rsid w:val="00AB2FA0"/>
    <w:rsid w:val="00AB3B35"/>
    <w:rsid w:val="00AB3B5E"/>
    <w:rsid w:val="00AB3EA4"/>
    <w:rsid w:val="00AB5541"/>
    <w:rsid w:val="00AB5657"/>
    <w:rsid w:val="00AB58F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799"/>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944"/>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59DC"/>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6F"/>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8F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0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66"/>
    <w:rsid w:val="00C70F76"/>
    <w:rsid w:val="00C71299"/>
    <w:rsid w:val="00C714A2"/>
    <w:rsid w:val="00C7179F"/>
    <w:rsid w:val="00C72455"/>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D3"/>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B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3DC"/>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5D"/>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08B"/>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99"/>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7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E4"/>
    <w:rsid w:val="00D67710"/>
    <w:rsid w:val="00D67D52"/>
    <w:rsid w:val="00D70555"/>
    <w:rsid w:val="00D707AB"/>
    <w:rsid w:val="00D7155A"/>
    <w:rsid w:val="00D734C6"/>
    <w:rsid w:val="00D73765"/>
    <w:rsid w:val="00D7377C"/>
    <w:rsid w:val="00D73AF2"/>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2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630"/>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095"/>
    <w:rsid w:val="00E950C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5AB"/>
    <w:rsid w:val="00EC3E8D"/>
    <w:rsid w:val="00EC42F8"/>
    <w:rsid w:val="00EC47C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3F"/>
    <w:rsid w:val="00EE5F7A"/>
    <w:rsid w:val="00EE5FC7"/>
    <w:rsid w:val="00EE622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D6"/>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58"/>
    <w:rsid w:val="00F5532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FD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84"/>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33F"/>
    <w:rsid w:val="00FC2982"/>
    <w:rsid w:val="00FC30FB"/>
    <w:rsid w:val="00FC31D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17" Type="http://schemas.openxmlformats.org/officeDocument/2006/relationships/fontTable" Target="fontTable.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919758-3F8F-4EEB-A106-A725BD9D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21</Pages>
  <Words>19259</Words>
  <Characters>10979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Ina Kalvaitienė</cp:lastModifiedBy>
  <cp:revision>18</cp:revision>
  <dcterms:created xsi:type="dcterms:W3CDTF">2024-11-06T09:01:00Z</dcterms:created>
  <dcterms:modified xsi:type="dcterms:W3CDTF">2024-11-11T11:52:00Z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