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FC7E0" w14:textId="77777777" w:rsidR="00A778E0" w:rsidRPr="004E0300" w:rsidRDefault="00A778E0" w:rsidP="00A778E0">
      <w:pPr>
        <w:pStyle w:val="Sraopastraipa"/>
        <w:ind w:left="142"/>
        <w:jc w:val="center"/>
        <w:rPr>
          <w:rFonts w:ascii="Arial" w:hAnsi="Arial" w:cs="Arial"/>
          <w:b/>
          <w:szCs w:val="24"/>
        </w:rPr>
      </w:pPr>
      <w:r w:rsidRPr="004E0300">
        <w:rPr>
          <w:rFonts w:ascii="Arial" w:hAnsi="Arial" w:cs="Arial"/>
          <w:b/>
          <w:szCs w:val="24"/>
        </w:rPr>
        <w:t>TECHNINĖ SPECIFIKACIJA</w:t>
      </w:r>
    </w:p>
    <w:p w14:paraId="2AA3E173" w14:textId="77777777" w:rsidR="00A778E0" w:rsidRPr="004E0300" w:rsidRDefault="00A778E0" w:rsidP="00A778E0">
      <w:pPr>
        <w:pStyle w:val="Sraopastraipa"/>
        <w:ind w:left="142"/>
        <w:jc w:val="center"/>
        <w:rPr>
          <w:rFonts w:ascii="Arial" w:hAnsi="Arial" w:cs="Arial"/>
          <w:b/>
          <w:szCs w:val="24"/>
        </w:rPr>
      </w:pPr>
    </w:p>
    <w:p w14:paraId="6C0CC307" w14:textId="77777777" w:rsidR="00A778E0" w:rsidRPr="004E0300" w:rsidRDefault="00A778E0" w:rsidP="00A778E0">
      <w:pPr>
        <w:pStyle w:val="Sraopastraipa"/>
        <w:ind w:left="142"/>
        <w:jc w:val="center"/>
        <w:rPr>
          <w:rFonts w:ascii="Arial" w:hAnsi="Arial" w:cs="Arial"/>
          <w:b/>
          <w:szCs w:val="24"/>
        </w:rPr>
      </w:pPr>
      <w:r w:rsidRPr="004E0300">
        <w:rPr>
          <w:rFonts w:ascii="Arial" w:hAnsi="Arial" w:cs="Arial"/>
          <w:b/>
          <w:szCs w:val="24"/>
        </w:rPr>
        <w:t>ŠIAULIŲ APYLINKĖS TEISMO RASEINIŲ RŪMŲ PASTATO PAPRASTOJO REMONTO DARBAI</w:t>
      </w:r>
    </w:p>
    <w:p w14:paraId="0F67F9A6" w14:textId="77777777" w:rsidR="00156808" w:rsidRPr="004E0300" w:rsidRDefault="00156808" w:rsidP="00156808">
      <w:pPr>
        <w:pStyle w:val="Antrat1"/>
        <w:numPr>
          <w:ilvl w:val="2"/>
          <w:numId w:val="2"/>
        </w:numPr>
        <w:spacing w:line="276" w:lineRule="auto"/>
        <w:jc w:val="center"/>
        <w:rPr>
          <w:rFonts w:ascii="Arial" w:hAnsi="Arial" w:cs="Arial"/>
          <w:b w:val="0"/>
          <w:bCs w:val="0"/>
          <w:color w:val="000000"/>
          <w:sz w:val="24"/>
          <w:szCs w:val="24"/>
        </w:rPr>
      </w:pPr>
    </w:p>
    <w:p w14:paraId="5B6965B6" w14:textId="77777777" w:rsidR="009A4BC6" w:rsidRPr="004E0300" w:rsidRDefault="007E2B33" w:rsidP="009A4BC6">
      <w:pPr>
        <w:pStyle w:val="Sraopastraipa"/>
        <w:numPr>
          <w:ilvl w:val="0"/>
          <w:numId w:val="36"/>
        </w:numPr>
        <w:jc w:val="both"/>
        <w:rPr>
          <w:rFonts w:ascii="Arial" w:hAnsi="Arial" w:cs="Arial"/>
          <w:b/>
          <w:szCs w:val="24"/>
        </w:rPr>
      </w:pPr>
      <w:r w:rsidRPr="004E0300">
        <w:rPr>
          <w:rFonts w:ascii="Arial" w:hAnsi="Arial" w:cs="Arial"/>
          <w:b/>
          <w:szCs w:val="24"/>
        </w:rPr>
        <w:t>Paslaugų gavėjas</w:t>
      </w:r>
      <w:r w:rsidR="00B36FF0" w:rsidRPr="004E0300">
        <w:rPr>
          <w:rFonts w:ascii="Arial" w:hAnsi="Arial" w:cs="Arial"/>
          <w:b/>
          <w:szCs w:val="24"/>
        </w:rPr>
        <w:t xml:space="preserve"> </w:t>
      </w:r>
      <w:r w:rsidR="007974DC" w:rsidRPr="004E0300">
        <w:rPr>
          <w:rFonts w:ascii="Arial" w:hAnsi="Arial" w:cs="Arial"/>
          <w:b/>
          <w:szCs w:val="24"/>
        </w:rPr>
        <w:t>(Užsakovas)</w:t>
      </w:r>
      <w:r w:rsidR="00E7598A" w:rsidRPr="004E0300">
        <w:rPr>
          <w:rFonts w:ascii="Arial" w:hAnsi="Arial" w:cs="Arial"/>
          <w:b/>
          <w:szCs w:val="24"/>
        </w:rPr>
        <w:t>.</w:t>
      </w:r>
      <w:r w:rsidR="0073270A" w:rsidRPr="004E0300">
        <w:rPr>
          <w:rFonts w:ascii="Arial" w:hAnsi="Arial" w:cs="Arial"/>
          <w:b/>
          <w:szCs w:val="24"/>
        </w:rPr>
        <w:t xml:space="preserve"> </w:t>
      </w:r>
      <w:r w:rsidR="0073270A" w:rsidRPr="004E0300">
        <w:rPr>
          <w:rFonts w:ascii="Arial" w:hAnsi="Arial" w:cs="Arial"/>
          <w:bCs/>
          <w:szCs w:val="24"/>
        </w:rPr>
        <w:t>Nacionalinė teismų administracija (juridinio asmens kodas 188724424), esanti L. Sapiegos g. 15, LT-10312 Vilniuje.</w:t>
      </w:r>
    </w:p>
    <w:p w14:paraId="047947E1" w14:textId="7CF36DC1" w:rsidR="00FB3CA8" w:rsidRPr="004E0300" w:rsidRDefault="00FB3CA8" w:rsidP="009A4BC6">
      <w:pPr>
        <w:pStyle w:val="Sraopastraipa"/>
        <w:numPr>
          <w:ilvl w:val="0"/>
          <w:numId w:val="36"/>
        </w:numPr>
        <w:jc w:val="both"/>
        <w:rPr>
          <w:rFonts w:ascii="Arial" w:hAnsi="Arial" w:cs="Arial"/>
          <w:b/>
          <w:iCs/>
          <w:szCs w:val="24"/>
        </w:rPr>
      </w:pPr>
      <w:r w:rsidRPr="004E0300">
        <w:rPr>
          <w:rFonts w:ascii="Arial" w:hAnsi="Arial" w:cs="Arial"/>
          <w:b/>
          <w:szCs w:val="24"/>
        </w:rPr>
        <w:t>Naudos gavėjas</w:t>
      </w:r>
      <w:r w:rsidR="00B0286A" w:rsidRPr="004E0300">
        <w:rPr>
          <w:rFonts w:ascii="Arial" w:hAnsi="Arial" w:cs="Arial"/>
          <w:b/>
          <w:szCs w:val="24"/>
        </w:rPr>
        <w:t xml:space="preserve"> </w:t>
      </w:r>
      <w:bookmarkStart w:id="0" w:name="_Hlk143087361"/>
      <w:r w:rsidR="00D80650" w:rsidRPr="004E0300">
        <w:rPr>
          <w:rFonts w:ascii="Arial" w:hAnsi="Arial" w:cs="Arial"/>
          <w:iCs/>
          <w:szCs w:val="24"/>
        </w:rPr>
        <w:t>Šiaulių</w:t>
      </w:r>
      <w:r w:rsidR="009A4BC6" w:rsidRPr="004E0300">
        <w:rPr>
          <w:rFonts w:ascii="Arial" w:hAnsi="Arial" w:cs="Arial"/>
          <w:iCs/>
          <w:szCs w:val="24"/>
        </w:rPr>
        <w:t xml:space="preserve"> apylinkės teismas (</w:t>
      </w:r>
      <w:r w:rsidR="009A4BC6" w:rsidRPr="004E0300">
        <w:rPr>
          <w:rFonts w:ascii="Arial" w:eastAsia="Century Gothic" w:hAnsi="Arial" w:cs="Arial"/>
          <w:iCs/>
          <w:szCs w:val="24"/>
        </w:rPr>
        <w:t xml:space="preserve">juridinio asmens kodas </w:t>
      </w:r>
      <w:r w:rsidR="00D80650" w:rsidRPr="004E0300">
        <w:rPr>
          <w:rStyle w:val="Emfaz"/>
          <w:rFonts w:ascii="Arial" w:hAnsi="Arial" w:cs="Arial"/>
          <w:iCs w:val="0"/>
          <w:szCs w:val="24"/>
        </w:rPr>
        <w:t>302942324</w:t>
      </w:r>
      <w:r w:rsidR="009A4BC6" w:rsidRPr="004E0300">
        <w:rPr>
          <w:rFonts w:ascii="Arial" w:hAnsi="Arial" w:cs="Arial"/>
          <w:iCs/>
          <w:szCs w:val="24"/>
        </w:rPr>
        <w:t xml:space="preserve">), esantis </w:t>
      </w:r>
      <w:r w:rsidR="00D80650" w:rsidRPr="004E0300">
        <w:rPr>
          <w:rFonts w:ascii="Arial" w:hAnsi="Arial" w:cs="Arial"/>
          <w:szCs w:val="24"/>
          <w:shd w:val="clear" w:color="auto" w:fill="FFFFFF"/>
        </w:rPr>
        <w:t>Algirdo Juliaus Greimo g. 77, Šiauliuose</w:t>
      </w:r>
      <w:r w:rsidR="009A4BC6" w:rsidRPr="004E0300">
        <w:rPr>
          <w:rFonts w:ascii="Arial" w:hAnsi="Arial" w:cs="Arial"/>
          <w:iCs/>
          <w:szCs w:val="24"/>
        </w:rPr>
        <w:t xml:space="preserve">. </w:t>
      </w:r>
      <w:bookmarkEnd w:id="0"/>
    </w:p>
    <w:p w14:paraId="21F675A9" w14:textId="6D009D1E" w:rsidR="00E7598A" w:rsidRPr="004E0300" w:rsidRDefault="00E7598A" w:rsidP="000C2D6F">
      <w:pPr>
        <w:pStyle w:val="Sraopastraipa"/>
        <w:numPr>
          <w:ilvl w:val="0"/>
          <w:numId w:val="36"/>
        </w:numPr>
        <w:jc w:val="both"/>
        <w:rPr>
          <w:rFonts w:ascii="Arial" w:hAnsi="Arial" w:cs="Arial"/>
          <w:color w:val="000000"/>
          <w:szCs w:val="24"/>
        </w:rPr>
      </w:pPr>
      <w:r w:rsidRPr="004E0300">
        <w:rPr>
          <w:rFonts w:ascii="Arial" w:hAnsi="Arial" w:cs="Arial"/>
          <w:b/>
          <w:iCs/>
          <w:szCs w:val="24"/>
        </w:rPr>
        <w:t xml:space="preserve">Pirkimo objektas. </w:t>
      </w:r>
      <w:bookmarkStart w:id="1" w:name="_Hlk143087382"/>
      <w:bookmarkStart w:id="2" w:name="_Hlk167193163"/>
      <w:r w:rsidR="00D80650" w:rsidRPr="004E0300">
        <w:rPr>
          <w:rFonts w:ascii="Arial" w:hAnsi="Arial" w:cs="Arial"/>
          <w:iCs/>
          <w:szCs w:val="24"/>
        </w:rPr>
        <w:t>Šiaulių</w:t>
      </w:r>
      <w:r w:rsidR="009A4BC6" w:rsidRPr="004E0300">
        <w:rPr>
          <w:rFonts w:ascii="Arial" w:hAnsi="Arial" w:cs="Arial"/>
          <w:iCs/>
          <w:szCs w:val="24"/>
        </w:rPr>
        <w:t xml:space="preserve"> apylinkės teismo (toliau – Teismas) </w:t>
      </w:r>
      <w:r w:rsidR="00D80650" w:rsidRPr="004E0300">
        <w:rPr>
          <w:rFonts w:ascii="Arial" w:hAnsi="Arial" w:cs="Arial"/>
          <w:iCs/>
          <w:szCs w:val="24"/>
        </w:rPr>
        <w:t>R</w:t>
      </w:r>
      <w:r w:rsidR="001909DD" w:rsidRPr="004E0300">
        <w:rPr>
          <w:rFonts w:ascii="Arial" w:hAnsi="Arial" w:cs="Arial"/>
          <w:iCs/>
          <w:szCs w:val="24"/>
        </w:rPr>
        <w:t>aseinių</w:t>
      </w:r>
      <w:r w:rsidR="009A4BC6" w:rsidRPr="004E0300">
        <w:rPr>
          <w:rFonts w:ascii="Arial" w:hAnsi="Arial" w:cs="Arial"/>
          <w:iCs/>
          <w:szCs w:val="24"/>
        </w:rPr>
        <w:t xml:space="preserve"> rūmų pastato, unikalus Nr.</w:t>
      </w:r>
      <w:r w:rsidR="00007555" w:rsidRPr="004E0300">
        <w:rPr>
          <w:rFonts w:ascii="Arial" w:hAnsi="Arial" w:cs="Arial"/>
          <w:iCs/>
          <w:szCs w:val="24"/>
        </w:rPr>
        <w:t>7298-8009-6019</w:t>
      </w:r>
      <w:r w:rsidR="009A4BC6" w:rsidRPr="004E0300">
        <w:rPr>
          <w:rFonts w:ascii="Arial" w:hAnsi="Arial" w:cs="Arial"/>
          <w:iCs/>
          <w:szCs w:val="24"/>
        </w:rPr>
        <w:t>, esančio</w:t>
      </w:r>
      <w:r w:rsidR="003C7AC6" w:rsidRPr="004E0300">
        <w:rPr>
          <w:rFonts w:ascii="Arial" w:hAnsi="Arial" w:cs="Arial"/>
          <w:iCs/>
          <w:szCs w:val="24"/>
        </w:rPr>
        <w:t xml:space="preserve"> </w:t>
      </w:r>
      <w:r w:rsidR="00007555" w:rsidRPr="004E0300">
        <w:rPr>
          <w:rFonts w:ascii="Arial" w:hAnsi="Arial" w:cs="Arial"/>
          <w:iCs/>
          <w:szCs w:val="24"/>
        </w:rPr>
        <w:t>Tiesos</w:t>
      </w:r>
      <w:r w:rsidR="003C7AC6" w:rsidRPr="004E0300">
        <w:rPr>
          <w:rFonts w:ascii="Arial" w:hAnsi="Arial" w:cs="Arial"/>
          <w:iCs/>
          <w:szCs w:val="24"/>
        </w:rPr>
        <w:t xml:space="preserve"> g. </w:t>
      </w:r>
      <w:r w:rsidR="00007555" w:rsidRPr="004E0300">
        <w:rPr>
          <w:rFonts w:ascii="Arial" w:hAnsi="Arial" w:cs="Arial"/>
          <w:iCs/>
          <w:szCs w:val="24"/>
        </w:rPr>
        <w:t>2</w:t>
      </w:r>
      <w:r w:rsidR="009A4BC6" w:rsidRPr="004E0300">
        <w:rPr>
          <w:rFonts w:ascii="Arial" w:hAnsi="Arial" w:cs="Arial"/>
          <w:iCs/>
          <w:szCs w:val="24"/>
        </w:rPr>
        <w:t xml:space="preserve">, </w:t>
      </w:r>
      <w:r w:rsidR="003C7AC6" w:rsidRPr="004E0300">
        <w:rPr>
          <w:rFonts w:ascii="Arial" w:hAnsi="Arial" w:cs="Arial"/>
          <w:iCs/>
          <w:szCs w:val="24"/>
        </w:rPr>
        <w:t>Ra</w:t>
      </w:r>
      <w:r w:rsidR="00007555" w:rsidRPr="004E0300">
        <w:rPr>
          <w:rFonts w:ascii="Arial" w:hAnsi="Arial" w:cs="Arial"/>
          <w:iCs/>
          <w:szCs w:val="24"/>
        </w:rPr>
        <w:t>seiniuose</w:t>
      </w:r>
      <w:r w:rsidR="009A4BC6" w:rsidRPr="004E0300">
        <w:rPr>
          <w:rFonts w:ascii="Arial" w:hAnsi="Arial" w:cs="Arial"/>
          <w:iCs/>
          <w:szCs w:val="24"/>
        </w:rPr>
        <w:t xml:space="preserve"> (toliau – Pastatas), </w:t>
      </w:r>
      <w:r w:rsidR="000C5C9D" w:rsidRPr="004E0300">
        <w:rPr>
          <w:rFonts w:ascii="Arial" w:hAnsi="Arial" w:cs="Arial"/>
          <w:bCs/>
          <w:szCs w:val="24"/>
        </w:rPr>
        <w:t>paprastojo remonto</w:t>
      </w:r>
      <w:bookmarkEnd w:id="1"/>
      <w:r w:rsidR="000C5C9D" w:rsidRPr="004E0300">
        <w:rPr>
          <w:rFonts w:ascii="Arial" w:hAnsi="Arial" w:cs="Arial"/>
          <w:bCs/>
          <w:szCs w:val="24"/>
        </w:rPr>
        <w:t xml:space="preserve"> </w:t>
      </w:r>
      <w:r w:rsidR="00A778E0" w:rsidRPr="004E0300">
        <w:rPr>
          <w:rFonts w:ascii="Arial" w:hAnsi="Arial" w:cs="Arial"/>
          <w:bCs/>
          <w:szCs w:val="24"/>
        </w:rPr>
        <w:t>darbai.</w:t>
      </w:r>
    </w:p>
    <w:bookmarkEnd w:id="2"/>
    <w:p w14:paraId="768E1AA5" w14:textId="73C20291" w:rsidR="00A778E0" w:rsidRPr="004E0300" w:rsidRDefault="00A778E0" w:rsidP="00A778E0">
      <w:pPr>
        <w:pStyle w:val="Sraopastraipa"/>
        <w:numPr>
          <w:ilvl w:val="0"/>
          <w:numId w:val="36"/>
        </w:numPr>
        <w:jc w:val="both"/>
        <w:rPr>
          <w:rFonts w:ascii="Arial" w:hAnsi="Arial" w:cs="Arial"/>
          <w:szCs w:val="24"/>
        </w:rPr>
      </w:pPr>
      <w:r w:rsidRPr="004E0300">
        <w:rPr>
          <w:rFonts w:ascii="Arial" w:hAnsi="Arial" w:cs="Arial"/>
          <w:b/>
          <w:bCs/>
          <w:szCs w:val="24"/>
        </w:rPr>
        <w:t xml:space="preserve">Darbų aprašymas. </w:t>
      </w:r>
      <w:r w:rsidRPr="004E0300">
        <w:rPr>
          <w:rFonts w:ascii="Arial" w:hAnsi="Arial" w:cs="Arial"/>
          <w:szCs w:val="24"/>
        </w:rPr>
        <w:t xml:space="preserve">Perkami Administracinio pastato Tiesos g. 2, Raseiniuose, paprastojo remonto (stogo keitimo ir panduso lauke įrengimo) Techniniame darbo projekte (toliau – Projektas) I-ojo etapo (Pastato stogo dangos, parapetų, vėdinimo šachtų, stogo apšiltinimo, lietaus nuvedimo, stogo pakalimų ir kitų stogo elementų remontas ar pakeitimas naujomis konstrukcijomis, žaibosaugos sistemos įrengimas, įėjimo į pastatą stogelių dangos keitimas) </w:t>
      </w:r>
      <w:r w:rsidR="00F173BB" w:rsidRPr="004E0300">
        <w:rPr>
          <w:rFonts w:ascii="Arial" w:hAnsi="Arial" w:cs="Arial"/>
          <w:szCs w:val="24"/>
        </w:rPr>
        <w:t xml:space="preserve">sprendiniuose numatyti ir </w:t>
      </w:r>
      <w:r w:rsidR="00F173BB" w:rsidRPr="004E0300">
        <w:rPr>
          <w:rFonts w:ascii="Arial" w:eastAsia="Times New Roman" w:hAnsi="Arial" w:cs="Arial"/>
          <w:szCs w:val="24"/>
        </w:rPr>
        <w:t xml:space="preserve">I-ajam etapui įgyvendinti reikalingi </w:t>
      </w:r>
      <w:r w:rsidRPr="004E0300">
        <w:rPr>
          <w:rFonts w:ascii="Arial" w:hAnsi="Arial" w:cs="Arial"/>
          <w:szCs w:val="24"/>
        </w:rPr>
        <w:t>darbai (toliau – Darbai).</w:t>
      </w:r>
    </w:p>
    <w:p w14:paraId="2750A763" w14:textId="77777777" w:rsidR="00BF2B81" w:rsidRPr="004E0300" w:rsidRDefault="00BF2B81" w:rsidP="00BF2B81">
      <w:pPr>
        <w:pStyle w:val="Sraopastraipa"/>
        <w:numPr>
          <w:ilvl w:val="0"/>
          <w:numId w:val="36"/>
        </w:numPr>
        <w:jc w:val="both"/>
        <w:rPr>
          <w:rFonts w:ascii="Arial" w:hAnsi="Arial" w:cs="Arial"/>
          <w:color w:val="000000"/>
          <w:szCs w:val="24"/>
        </w:rPr>
      </w:pPr>
      <w:r w:rsidRPr="004E0300">
        <w:rPr>
          <w:rFonts w:ascii="Arial" w:hAnsi="Arial" w:cs="Arial"/>
          <w:b/>
          <w:bCs/>
          <w:szCs w:val="24"/>
        </w:rPr>
        <w:t>Darbų apimtys.</w:t>
      </w:r>
      <w:bookmarkStart w:id="3" w:name="_Hlk143087535"/>
      <w:r w:rsidRPr="004E0300">
        <w:rPr>
          <w:rFonts w:ascii="Arial" w:hAnsi="Arial" w:cs="Arial"/>
          <w:szCs w:val="24"/>
        </w:rPr>
        <w:t xml:space="preserve"> </w:t>
      </w:r>
      <w:bookmarkEnd w:id="3"/>
    </w:p>
    <w:p w14:paraId="5C325A0E" w14:textId="77777777" w:rsidR="00BF2B81" w:rsidRPr="004E0300" w:rsidRDefault="00BF2B81" w:rsidP="00BF2B81">
      <w:pPr>
        <w:pStyle w:val="Sraopastraipa"/>
        <w:numPr>
          <w:ilvl w:val="1"/>
          <w:numId w:val="36"/>
        </w:numPr>
        <w:jc w:val="both"/>
        <w:rPr>
          <w:rFonts w:ascii="Arial" w:hAnsi="Arial" w:cs="Arial"/>
          <w:szCs w:val="24"/>
        </w:rPr>
      </w:pPr>
      <w:r w:rsidRPr="004E0300">
        <w:rPr>
          <w:rFonts w:ascii="Arial" w:eastAsia="Times New Roman" w:hAnsi="Arial" w:cs="Arial"/>
          <w:szCs w:val="24"/>
        </w:rPr>
        <w:t>Reikalingų atlikti Darbų apimtys nurodytos Projekto (pridedamas) I-ojo etapo sprendiniuose.</w:t>
      </w:r>
    </w:p>
    <w:p w14:paraId="12B5A3CE" w14:textId="77777777" w:rsidR="00BF2B81" w:rsidRPr="004E0300" w:rsidRDefault="00BF2B81" w:rsidP="00BF2B81">
      <w:pPr>
        <w:pStyle w:val="Sraopastraipa"/>
        <w:numPr>
          <w:ilvl w:val="1"/>
          <w:numId w:val="36"/>
        </w:numPr>
        <w:jc w:val="both"/>
        <w:rPr>
          <w:rFonts w:ascii="Arial" w:hAnsi="Arial" w:cs="Arial"/>
          <w:szCs w:val="24"/>
        </w:rPr>
      </w:pPr>
      <w:r w:rsidRPr="004E0300">
        <w:rPr>
          <w:rFonts w:ascii="Arial" w:hAnsi="Arial" w:cs="Arial"/>
          <w:szCs w:val="24"/>
        </w:rPr>
        <w:t xml:space="preserve">Atlikti kitus, nepaminėtus, tačiau pagal darbų technologiją, </w:t>
      </w:r>
      <w:bookmarkStart w:id="4" w:name="_Hlk109827724"/>
      <w:r w:rsidRPr="004E0300">
        <w:rPr>
          <w:rFonts w:ascii="Arial" w:hAnsi="Arial" w:cs="Arial"/>
          <w:szCs w:val="24"/>
        </w:rPr>
        <w:t xml:space="preserve">Projekto I-ojo etapo sprendiniuose numatytiems Darbams </w:t>
      </w:r>
      <w:bookmarkEnd w:id="4"/>
      <w:r w:rsidRPr="004E0300">
        <w:rPr>
          <w:rFonts w:ascii="Arial" w:hAnsi="Arial" w:cs="Arial"/>
          <w:szCs w:val="24"/>
        </w:rPr>
        <w:t>kokybiškai atlikti, reikalingus darbus. Visi kiti smulkūs darbai turi būti įskaičiuoti Rangovo pateikiamame pasiūlyme.</w:t>
      </w:r>
    </w:p>
    <w:p w14:paraId="5D59CBB5" w14:textId="77777777" w:rsidR="00BF2B81" w:rsidRPr="004E0300" w:rsidRDefault="00BF2B81" w:rsidP="00BF2B81">
      <w:pPr>
        <w:pStyle w:val="Sraopastraipa"/>
        <w:numPr>
          <w:ilvl w:val="1"/>
          <w:numId w:val="36"/>
        </w:numPr>
        <w:jc w:val="both"/>
        <w:rPr>
          <w:rFonts w:ascii="Arial" w:hAnsi="Arial" w:cs="Arial"/>
          <w:szCs w:val="24"/>
        </w:rPr>
      </w:pPr>
      <w:r w:rsidRPr="004E0300">
        <w:rPr>
          <w:rFonts w:ascii="Arial" w:hAnsi="Arial" w:cs="Arial"/>
          <w:szCs w:val="24"/>
        </w:rPr>
        <w:t>Visi įrengimai, prietaisai, medžiagos, mechanizmai, kas pagal darbų technologiją gali būti reikalingi Projekte numatytiems Darbams atlikti ar kitos įmonės sąnaudos, turi būti turi būti įskaičiuoti Rangovo pateikiamame pasiūlyme.</w:t>
      </w:r>
    </w:p>
    <w:p w14:paraId="688FBB51" w14:textId="77777777" w:rsidR="00BF2B81" w:rsidRPr="004E0300" w:rsidRDefault="00BF2B81" w:rsidP="00BF2B81">
      <w:pPr>
        <w:pStyle w:val="Sraopastraipa"/>
        <w:numPr>
          <w:ilvl w:val="0"/>
          <w:numId w:val="36"/>
        </w:numPr>
        <w:jc w:val="both"/>
        <w:rPr>
          <w:rFonts w:ascii="Arial" w:hAnsi="Arial" w:cs="Arial"/>
          <w:color w:val="000000"/>
          <w:szCs w:val="24"/>
        </w:rPr>
      </w:pPr>
      <w:r w:rsidRPr="004E0300">
        <w:rPr>
          <w:rFonts w:ascii="Arial" w:hAnsi="Arial" w:cs="Arial"/>
          <w:b/>
          <w:color w:val="000000"/>
          <w:szCs w:val="24"/>
        </w:rPr>
        <w:t xml:space="preserve">Kiti reikalavimai ir sąlygos. </w:t>
      </w:r>
    </w:p>
    <w:p w14:paraId="62CA5802" w14:textId="2E898540" w:rsidR="0094002E" w:rsidRPr="004E0300" w:rsidRDefault="00BF2B81" w:rsidP="0094002E">
      <w:pPr>
        <w:pStyle w:val="Sraopastraipa"/>
        <w:numPr>
          <w:ilvl w:val="1"/>
          <w:numId w:val="36"/>
        </w:numPr>
        <w:jc w:val="both"/>
        <w:rPr>
          <w:rFonts w:ascii="Arial" w:hAnsi="Arial" w:cs="Arial"/>
          <w:color w:val="000000"/>
          <w:szCs w:val="24"/>
        </w:rPr>
      </w:pPr>
      <w:r w:rsidRPr="004E0300">
        <w:rPr>
          <w:rFonts w:ascii="Arial" w:eastAsia="Times New Roman" w:hAnsi="Arial" w:cs="Arial"/>
          <w:szCs w:val="24"/>
        </w:rPr>
        <w:t xml:space="preserve">Rangovui, prieš pateikiant pasiūlymą, rekomenduojama įvertinti </w:t>
      </w:r>
      <w:r w:rsidR="001D786C" w:rsidRPr="004E0300">
        <w:rPr>
          <w:rFonts w:ascii="Arial" w:eastAsia="Times New Roman" w:hAnsi="Arial" w:cs="Arial"/>
          <w:szCs w:val="24"/>
        </w:rPr>
        <w:t>D</w:t>
      </w:r>
      <w:r w:rsidRPr="004E0300">
        <w:rPr>
          <w:rFonts w:ascii="Arial" w:eastAsia="Times New Roman" w:hAnsi="Arial" w:cs="Arial"/>
          <w:szCs w:val="24"/>
        </w:rPr>
        <w:t>arbų apimtis ir esamą situaciją Užsakovo objekte.</w:t>
      </w:r>
    </w:p>
    <w:p w14:paraId="02A5E156" w14:textId="2DDBBE90" w:rsidR="0094002E" w:rsidRPr="004E0300" w:rsidRDefault="0094002E" w:rsidP="0094002E">
      <w:pPr>
        <w:pStyle w:val="Sraopastraipa"/>
        <w:numPr>
          <w:ilvl w:val="1"/>
          <w:numId w:val="36"/>
        </w:numPr>
        <w:jc w:val="both"/>
        <w:rPr>
          <w:rFonts w:ascii="Arial" w:hAnsi="Arial" w:cs="Arial"/>
          <w:color w:val="000000"/>
          <w:szCs w:val="24"/>
        </w:rPr>
      </w:pPr>
      <w:r w:rsidRPr="004E0300">
        <w:rPr>
          <w:rFonts w:ascii="Arial" w:hAnsi="Arial" w:cs="Arial"/>
          <w:szCs w:val="24"/>
        </w:rPr>
        <w:t>Statybos metu Rangovas turi pastoviai vesti Lietuvoje nustatytos formos statybos darbų žurnalą, kuris būtų prieinamas Užsakovo peržiūrai.</w:t>
      </w:r>
      <w:r w:rsidR="008C1F32" w:rsidRPr="004E0300">
        <w:rPr>
          <w:rFonts w:ascii="Arial" w:hAnsi="Arial" w:cs="Arial"/>
          <w:szCs w:val="24"/>
        </w:rPr>
        <w:t xml:space="preserve"> </w:t>
      </w:r>
    </w:p>
    <w:p w14:paraId="64547267" w14:textId="77777777" w:rsidR="001D786C" w:rsidRPr="004E0300" w:rsidRDefault="001D786C" w:rsidP="001D786C">
      <w:pPr>
        <w:pStyle w:val="Sraopastraipa"/>
        <w:numPr>
          <w:ilvl w:val="1"/>
          <w:numId w:val="36"/>
        </w:numPr>
        <w:jc w:val="both"/>
        <w:rPr>
          <w:rFonts w:ascii="Arial" w:eastAsia="Times New Roman" w:hAnsi="Arial" w:cs="Arial"/>
          <w:szCs w:val="24"/>
        </w:rPr>
      </w:pPr>
      <w:r w:rsidRPr="004E0300">
        <w:rPr>
          <w:rFonts w:ascii="Arial" w:eastAsia="Times New Roman" w:hAnsi="Arial" w:cs="Arial"/>
          <w:szCs w:val="24"/>
        </w:rPr>
        <w:t>Teismo darbas Darbų metu negali būti stabdomas, t. y. rangovas Darbus turės vykdyti veikiančiame objekte. Rangovas, prieš pradėdamas Darbus, turi suderinti remonto laiką su Teismo Ūkio skyriaus vedėju, kad būtų kuo mažiau trukdoma teismo darbuotojams ir interesantams.</w:t>
      </w:r>
    </w:p>
    <w:p w14:paraId="6FB818F7" w14:textId="77777777" w:rsidR="00BF2B81" w:rsidRPr="004E0300" w:rsidRDefault="00BF2B81" w:rsidP="00BF2B81">
      <w:pPr>
        <w:pStyle w:val="Sraopastraipa"/>
        <w:numPr>
          <w:ilvl w:val="1"/>
          <w:numId w:val="36"/>
        </w:numPr>
        <w:jc w:val="both"/>
        <w:rPr>
          <w:rFonts w:ascii="Arial" w:hAnsi="Arial" w:cs="Arial"/>
          <w:color w:val="000000"/>
          <w:szCs w:val="24"/>
        </w:rPr>
      </w:pPr>
      <w:r w:rsidRPr="004E0300">
        <w:rPr>
          <w:rFonts w:ascii="Arial" w:eastAsia="Times New Roman" w:hAnsi="Arial" w:cs="Arial"/>
          <w:szCs w:val="24"/>
        </w:rPr>
        <w:t>Darbus privaloma vykdyti vadovaujantis statybos techniniu reglamentu STR 1.06.01:2016 „Statybos darbai. Statinio statybos priežiūra“ ir kitais statybos darbus reglamentuojančiais teisės aktais, statybos taisyklėmis bei gerąja tokios rūšies darbų atlikimo praktika.</w:t>
      </w:r>
    </w:p>
    <w:p w14:paraId="4319AAD4" w14:textId="77777777" w:rsidR="00BF2B81" w:rsidRPr="004E0300" w:rsidRDefault="00BF2B81" w:rsidP="00BF2B81">
      <w:pPr>
        <w:pStyle w:val="Sraopastraipa"/>
        <w:numPr>
          <w:ilvl w:val="1"/>
          <w:numId w:val="36"/>
        </w:numPr>
        <w:jc w:val="both"/>
        <w:rPr>
          <w:rFonts w:ascii="Arial" w:hAnsi="Arial" w:cs="Arial"/>
          <w:color w:val="000000"/>
          <w:szCs w:val="24"/>
        </w:rPr>
      </w:pPr>
      <w:r w:rsidRPr="004E0300">
        <w:rPr>
          <w:rFonts w:ascii="Arial" w:eastAsia="Times New Roman" w:hAnsi="Arial" w:cs="Arial"/>
          <w:bCs/>
          <w:szCs w:val="24"/>
        </w:rPr>
        <w:t xml:space="preserve">Vadovaujantis teisės aktų „Skaidriai dirbančio identifikavimas“ nuostatomis, Rangovas privalo užtikrinti visų dirbančių objekte darbuotojų (tame tarpe ir dirbančių subrangovų darbuotojų) identifikavimo galimybę. </w:t>
      </w:r>
    </w:p>
    <w:p w14:paraId="24FD4A2B" w14:textId="77777777" w:rsidR="00BF2B81" w:rsidRPr="004E0300" w:rsidRDefault="00BF2B81" w:rsidP="00BF2B81">
      <w:pPr>
        <w:pStyle w:val="Sraopastraipa"/>
        <w:numPr>
          <w:ilvl w:val="1"/>
          <w:numId w:val="36"/>
        </w:numPr>
        <w:jc w:val="both"/>
        <w:rPr>
          <w:rFonts w:ascii="Arial" w:hAnsi="Arial" w:cs="Arial"/>
          <w:color w:val="000000"/>
          <w:szCs w:val="24"/>
        </w:rPr>
      </w:pPr>
      <w:r w:rsidRPr="004E0300">
        <w:rPr>
          <w:rFonts w:ascii="Arial" w:eastAsia="Times New Roman" w:hAnsi="Arial" w:cs="Arial"/>
          <w:bCs/>
          <w:szCs w:val="24"/>
        </w:rPr>
        <w:lastRenderedPageBreak/>
        <w:t>Rangovas bus atsakingas, kad statybvietėje minėtus statybos darbus atliktų asmenys tik turintys skaidriai dirbančiojo tapatybės identifikavimo kodą, bei jų tikrinimą.</w:t>
      </w:r>
    </w:p>
    <w:p w14:paraId="39747265" w14:textId="6D6B6BCA" w:rsidR="00BF2B81" w:rsidRPr="004E0300" w:rsidRDefault="00BF2B81" w:rsidP="00BF2B81">
      <w:pPr>
        <w:pStyle w:val="Sraopastraipa"/>
        <w:numPr>
          <w:ilvl w:val="1"/>
          <w:numId w:val="36"/>
        </w:numPr>
        <w:jc w:val="both"/>
        <w:rPr>
          <w:rFonts w:ascii="Arial" w:hAnsi="Arial" w:cs="Arial"/>
          <w:color w:val="000000"/>
          <w:szCs w:val="24"/>
        </w:rPr>
      </w:pPr>
      <w:r w:rsidRPr="004E0300">
        <w:rPr>
          <w:rFonts w:ascii="Arial" w:hAnsi="Arial" w:cs="Arial"/>
          <w:szCs w:val="24"/>
        </w:rPr>
        <w:t xml:space="preserve">Perkami pastato remonto darbai yra priskirti prie žaliojo pirkimo, todėl perkamiems darbams tiekėjas turi taikyti </w:t>
      </w:r>
      <w:r w:rsidR="0098200B" w:rsidRPr="0098200B">
        <w:rPr>
          <w:rFonts w:ascii="Arial" w:eastAsia="Times New Roman" w:hAnsi="Arial" w:cs="Arial"/>
          <w:bCs/>
          <w:szCs w:val="24"/>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Pr="004E0300">
        <w:rPr>
          <w:rFonts w:ascii="Arial" w:eastAsia="Times New Roman" w:hAnsi="Arial" w:cs="Arial"/>
          <w:bCs/>
          <w:szCs w:val="24"/>
        </w:rPr>
        <w:t xml:space="preserve">. </w:t>
      </w:r>
    </w:p>
    <w:p w14:paraId="3DC83170" w14:textId="441D773F" w:rsidR="00BF2B81" w:rsidRPr="004E0300" w:rsidRDefault="00BF2B81" w:rsidP="00BF2B81">
      <w:pPr>
        <w:pStyle w:val="Sraopastraipa"/>
        <w:ind w:left="716"/>
        <w:jc w:val="both"/>
        <w:rPr>
          <w:rFonts w:ascii="Arial" w:hAnsi="Arial" w:cs="Arial"/>
          <w:color w:val="000000"/>
          <w:szCs w:val="24"/>
        </w:rPr>
      </w:pPr>
      <w:r w:rsidRPr="004E0300">
        <w:rPr>
          <w:rFonts w:ascii="Arial" w:eastAsia="Times New Roman" w:hAnsi="Arial" w:cs="Arial"/>
          <w:bCs/>
          <w:szCs w:val="24"/>
        </w:rPr>
        <w:t>Pateikiami dokumentai: Nepriklausomos įstaigos išduotas sertifikatas, patvirtinantis, kad tiekėjas laikosi tam tikrų aplinkos apsaugos vadybos sistemos standartų. Perkančioji organizacija pripažįsta lygiaverčius sertifikatus, išduotus kitose valstybėse narėse įsteigtų nepriklausomų įstaigų. Taip pat priima ir kitus lygiaverčius aplinkos apsaugos vadybos priemonių įrodymus, jeigu tiekėjas įrodo, kad dėl nuo jo nepriklausančių objektyvių priežasčių jis negali pateikti sertifikatų per nustatytą laiką.</w:t>
      </w:r>
    </w:p>
    <w:p w14:paraId="62A4AB7A" w14:textId="2F1E7055" w:rsidR="00BF2B81" w:rsidRPr="004E0300" w:rsidRDefault="00BF2B81" w:rsidP="00BF2B81">
      <w:pPr>
        <w:pStyle w:val="Sraopastraipa"/>
        <w:numPr>
          <w:ilvl w:val="1"/>
          <w:numId w:val="36"/>
        </w:numPr>
        <w:jc w:val="both"/>
        <w:rPr>
          <w:rFonts w:ascii="Arial" w:hAnsi="Arial" w:cs="Arial"/>
          <w:color w:val="000000"/>
          <w:szCs w:val="24"/>
        </w:rPr>
      </w:pPr>
      <w:r w:rsidRPr="004E0300">
        <w:rPr>
          <w:rFonts w:ascii="Arial" w:eastAsia="Times New Roman" w:hAnsi="Arial" w:cs="Arial"/>
          <w:szCs w:val="24"/>
        </w:rPr>
        <w:t>Visi mokėjimo dokumentai, prieš juos pateikiant, turi būti suderinti su Užsakovu.</w:t>
      </w:r>
    </w:p>
    <w:p w14:paraId="62535E01" w14:textId="77777777" w:rsidR="00BF2B81" w:rsidRPr="004E0300" w:rsidRDefault="00BF2B81" w:rsidP="00BF2B81">
      <w:pPr>
        <w:ind w:firstLine="709"/>
        <w:jc w:val="both"/>
        <w:rPr>
          <w:rFonts w:ascii="Arial" w:eastAsia="Times New Roman" w:hAnsi="Arial" w:cs="Arial"/>
        </w:rPr>
      </w:pPr>
    </w:p>
    <w:p w14:paraId="334A41C7" w14:textId="6E316375" w:rsidR="00BF2B81" w:rsidRPr="004E0300" w:rsidRDefault="00BF2B81" w:rsidP="00BF2B81">
      <w:pPr>
        <w:tabs>
          <w:tab w:val="left" w:pos="1080"/>
        </w:tabs>
        <w:spacing w:line="276" w:lineRule="auto"/>
        <w:jc w:val="both"/>
        <w:rPr>
          <w:rFonts w:ascii="Arial" w:hAnsi="Arial" w:cs="Arial"/>
        </w:rPr>
      </w:pPr>
      <w:r w:rsidRPr="004E0300">
        <w:rPr>
          <w:rFonts w:ascii="Arial" w:hAnsi="Arial" w:cs="Arial"/>
        </w:rPr>
        <w:t>PRIDEDAMA. Administracinio pastato Tiesos g. 2, Raseiniuose, paprastojo remonto</w:t>
      </w:r>
      <w:r w:rsidRPr="004E0300">
        <w:rPr>
          <w:rFonts w:ascii="Arial" w:eastAsiaTheme="minorHAnsi" w:hAnsi="Arial" w:cs="Arial"/>
        </w:rPr>
        <w:t xml:space="preserve"> (stogo keitimo ir panduso lauke įrengimo) Techninis darbo projektas</w:t>
      </w:r>
      <w:r w:rsidRPr="004E0300">
        <w:rPr>
          <w:rFonts w:ascii="Arial" w:hAnsi="Arial" w:cs="Arial"/>
        </w:rPr>
        <w:t xml:space="preserve">, </w:t>
      </w:r>
      <w:r w:rsidR="004E0300" w:rsidRPr="004E0300">
        <w:rPr>
          <w:rFonts w:ascii="Arial" w:hAnsi="Arial" w:cs="Arial"/>
        </w:rPr>
        <w:t>197</w:t>
      </w:r>
      <w:r w:rsidRPr="004E0300">
        <w:rPr>
          <w:rFonts w:ascii="Arial" w:hAnsi="Arial" w:cs="Arial"/>
        </w:rPr>
        <w:t xml:space="preserve"> lapai.</w:t>
      </w:r>
    </w:p>
    <w:p w14:paraId="698ED99D" w14:textId="2AEAE161" w:rsidR="0031471C" w:rsidRPr="009D1C7A" w:rsidRDefault="0031471C" w:rsidP="009D1C7A">
      <w:pPr>
        <w:spacing w:line="276" w:lineRule="auto"/>
        <w:jc w:val="both"/>
        <w:rPr>
          <w:sz w:val="22"/>
          <w:szCs w:val="22"/>
        </w:rPr>
      </w:pPr>
    </w:p>
    <w:sectPr w:rsidR="0031471C" w:rsidRPr="009D1C7A" w:rsidSect="00C5436D">
      <w:headerReference w:type="even" r:id="rId8"/>
      <w:headerReference w:type="default" r:id="rId9"/>
      <w:footerReference w:type="even" r:id="rId10"/>
      <w:footerReference w:type="default" r:id="rId11"/>
      <w:headerReference w:type="first" r:id="rId12"/>
      <w:footerReference w:type="first" r:id="rId13"/>
      <w:pgSz w:w="11905" w:h="16837"/>
      <w:pgMar w:top="851" w:right="1134" w:bottom="851"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FDDB5" w14:textId="77777777" w:rsidR="00FB326D" w:rsidRDefault="00FB326D">
      <w:r>
        <w:separator/>
      </w:r>
    </w:p>
  </w:endnote>
  <w:endnote w:type="continuationSeparator" w:id="0">
    <w:p w14:paraId="43DB4770" w14:textId="77777777" w:rsidR="00FB326D" w:rsidRDefault="00FB3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DACA" w14:textId="77777777" w:rsidR="00367D6C" w:rsidRDefault="00367D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C889" w14:textId="77777777" w:rsidR="00367D6C" w:rsidRDefault="00367D6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0D2D" w14:textId="77777777" w:rsidR="00367D6C" w:rsidRDefault="00367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0FB2B" w14:textId="77777777" w:rsidR="00FB326D" w:rsidRDefault="00FB326D">
      <w:r>
        <w:separator/>
      </w:r>
    </w:p>
  </w:footnote>
  <w:footnote w:type="continuationSeparator" w:id="0">
    <w:p w14:paraId="7F3D5F86" w14:textId="77777777" w:rsidR="00FB326D" w:rsidRDefault="00FB3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0AD9" w14:textId="77777777" w:rsidR="00367D6C" w:rsidRDefault="00367D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980B" w14:textId="77777777" w:rsidR="00367D6C" w:rsidRDefault="00367D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0965" w14:textId="77777777" w:rsidR="00367D6C" w:rsidRDefault="00367D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9AB24298"/>
    <w:name w:val="WW8Num4"/>
    <w:lvl w:ilvl="0">
      <w:start w:val="1"/>
      <w:numFmt w:val="decimal"/>
      <w:pStyle w:val="Antrat1"/>
      <w:lvlText w:val="%1."/>
      <w:lvlJc w:val="left"/>
      <w:pPr>
        <w:ind w:left="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66"/>
        </w:tabs>
        <w:ind w:left="786" w:hanging="360"/>
      </w:pPr>
      <w:rPr>
        <w:color w:val="00000A"/>
      </w:rPr>
    </w:lvl>
    <w:lvl w:ilvl="1">
      <w:start w:val="1"/>
      <w:numFmt w:val="lowerLetter"/>
      <w:lvlText w:val="%2."/>
      <w:lvlJc w:val="left"/>
      <w:pPr>
        <w:tabs>
          <w:tab w:val="num" w:pos="66"/>
        </w:tabs>
        <w:ind w:left="1506" w:hanging="360"/>
      </w:pPr>
    </w:lvl>
    <w:lvl w:ilvl="2">
      <w:start w:val="1"/>
      <w:numFmt w:val="lowerRoman"/>
      <w:lvlText w:val="%2.%3."/>
      <w:lvlJc w:val="right"/>
      <w:pPr>
        <w:tabs>
          <w:tab w:val="num" w:pos="66"/>
        </w:tabs>
        <w:ind w:left="2226" w:hanging="180"/>
      </w:pPr>
    </w:lvl>
    <w:lvl w:ilvl="3">
      <w:start w:val="1"/>
      <w:numFmt w:val="decimal"/>
      <w:lvlText w:val="%2.%3.%4."/>
      <w:lvlJc w:val="left"/>
      <w:pPr>
        <w:tabs>
          <w:tab w:val="num" w:pos="66"/>
        </w:tabs>
        <w:ind w:left="2946" w:hanging="360"/>
      </w:pPr>
    </w:lvl>
    <w:lvl w:ilvl="4">
      <w:start w:val="1"/>
      <w:numFmt w:val="lowerLetter"/>
      <w:lvlText w:val="%2.%3.%4.%5."/>
      <w:lvlJc w:val="left"/>
      <w:pPr>
        <w:tabs>
          <w:tab w:val="num" w:pos="66"/>
        </w:tabs>
        <w:ind w:left="3666" w:hanging="360"/>
      </w:pPr>
    </w:lvl>
    <w:lvl w:ilvl="5">
      <w:start w:val="1"/>
      <w:numFmt w:val="lowerRoman"/>
      <w:lvlText w:val="%2.%3.%4.%5.%6."/>
      <w:lvlJc w:val="right"/>
      <w:pPr>
        <w:tabs>
          <w:tab w:val="num" w:pos="66"/>
        </w:tabs>
        <w:ind w:left="4386" w:hanging="180"/>
      </w:pPr>
    </w:lvl>
    <w:lvl w:ilvl="6">
      <w:start w:val="1"/>
      <w:numFmt w:val="decimal"/>
      <w:lvlText w:val="%2.%3.%4.%5.%6.%7."/>
      <w:lvlJc w:val="left"/>
      <w:pPr>
        <w:tabs>
          <w:tab w:val="num" w:pos="66"/>
        </w:tabs>
        <w:ind w:left="5106" w:hanging="360"/>
      </w:pPr>
    </w:lvl>
    <w:lvl w:ilvl="7">
      <w:start w:val="1"/>
      <w:numFmt w:val="lowerLetter"/>
      <w:lvlText w:val="%2.%3.%4.%5.%6.%7.%8."/>
      <w:lvlJc w:val="left"/>
      <w:pPr>
        <w:tabs>
          <w:tab w:val="num" w:pos="66"/>
        </w:tabs>
        <w:ind w:left="5826" w:hanging="360"/>
      </w:pPr>
    </w:lvl>
    <w:lvl w:ilvl="8">
      <w:start w:val="1"/>
      <w:numFmt w:val="lowerRoman"/>
      <w:lvlText w:val="%2.%3.%4.%5.%6.%7.%8.%9."/>
      <w:lvlJc w:val="right"/>
      <w:pPr>
        <w:tabs>
          <w:tab w:val="num" w:pos="66"/>
        </w:tabs>
        <w:ind w:left="6546" w:hanging="180"/>
      </w:pPr>
    </w:lvl>
  </w:abstractNum>
  <w:abstractNum w:abstractNumId="4" w15:restartNumberingAfterBreak="0">
    <w:nsid w:val="00000006"/>
    <w:multiLevelType w:val="multilevel"/>
    <w:tmpl w:val="00000006"/>
    <w:name w:val="WW8Num6"/>
    <w:lvl w:ilvl="0">
      <w:start w:val="1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5"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8"/>
    <w:multiLevelType w:val="multilevel"/>
    <w:tmpl w:val="00000008"/>
    <w:name w:val="WW8Num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283A4D"/>
    <w:multiLevelType w:val="multilevel"/>
    <w:tmpl w:val="0000000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7F1565F"/>
    <w:multiLevelType w:val="hybridMultilevel"/>
    <w:tmpl w:val="5F162E4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CC3053"/>
    <w:multiLevelType w:val="multilevel"/>
    <w:tmpl w:val="66F65920"/>
    <w:lvl w:ilvl="0">
      <w:start w:val="1"/>
      <w:numFmt w:val="decimal"/>
      <w:pStyle w:val="Paragraph"/>
      <w:lvlText w:val="%1."/>
      <w:lvlJc w:val="left"/>
      <w:pPr>
        <w:ind w:left="360" w:hanging="360"/>
      </w:pPr>
      <w:rPr>
        <w:rFonts w:hint="default"/>
        <w:b w:val="0"/>
        <w:bCs/>
      </w:rPr>
    </w:lvl>
    <w:lvl w:ilvl="1">
      <w:start w:val="1"/>
      <w:numFmt w:val="decimal"/>
      <w:suff w:val="space"/>
      <w:lvlText w:val="%1.%2."/>
      <w:lvlJc w:val="left"/>
      <w:pPr>
        <w:ind w:left="716" w:hanging="432"/>
      </w:pPr>
      <w:rPr>
        <w:rFonts w:hint="default"/>
        <w:b w:val="0"/>
        <w:bCs w:val="0"/>
      </w:rPr>
    </w:lvl>
    <w:lvl w:ilvl="2">
      <w:start w:val="1"/>
      <w:numFmt w:val="decimal"/>
      <w:lvlText w:val="%1.%2.%3."/>
      <w:lvlJc w:val="left"/>
      <w:pPr>
        <w:ind w:left="121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651E3A"/>
    <w:multiLevelType w:val="hybridMultilevel"/>
    <w:tmpl w:val="EE18CBE8"/>
    <w:lvl w:ilvl="0" w:tplc="F86E5110">
      <w:start w:val="1"/>
      <w:numFmt w:val="lowerLetter"/>
      <w:lvlText w:val="%1)"/>
      <w:lvlJc w:val="left"/>
      <w:pPr>
        <w:ind w:left="1440" w:hanging="360"/>
      </w:pPr>
      <w:rPr>
        <w:rFonts w:ascii="Times New Roman" w:hAnsi="Times New Roman" w:cs="Times New Roman" w:hint="default"/>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09732DF0"/>
    <w:multiLevelType w:val="multilevel"/>
    <w:tmpl w:val="E64EF7BC"/>
    <w:lvl w:ilvl="0">
      <w:start w:val="12"/>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0A773B35"/>
    <w:multiLevelType w:val="hybridMultilevel"/>
    <w:tmpl w:val="2242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0D37AB"/>
    <w:multiLevelType w:val="multilevel"/>
    <w:tmpl w:val="E6F02AB0"/>
    <w:lvl w:ilvl="0">
      <w:start w:val="1"/>
      <w:numFmt w:val="decimal"/>
      <w:suff w:val="space"/>
      <w:lvlText w:val="%1."/>
      <w:lvlJc w:val="left"/>
      <w:pPr>
        <w:ind w:left="1069" w:hanging="360"/>
      </w:pPr>
      <w:rPr>
        <w:rFonts w:ascii="Times New Roman" w:eastAsiaTheme="minorHAnsi" w:hAnsi="Times New Roman" w:cs="Times New Roman" w:hint="default"/>
        <w:b w:val="0"/>
        <w:bCs w:val="0"/>
      </w:rPr>
    </w:lvl>
    <w:lvl w:ilvl="1">
      <w:start w:val="1"/>
      <w:numFmt w:val="decimal"/>
      <w:isLgl/>
      <w:suff w:val="space"/>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B316CB"/>
    <w:multiLevelType w:val="hybridMultilevel"/>
    <w:tmpl w:val="389665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5669DB"/>
    <w:multiLevelType w:val="hybridMultilevel"/>
    <w:tmpl w:val="6444FB9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EF1FC3"/>
    <w:multiLevelType w:val="multilevel"/>
    <w:tmpl w:val="5D003C62"/>
    <w:lvl w:ilvl="0">
      <w:start w:val="14"/>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0"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F4D2DB0"/>
    <w:multiLevelType w:val="hybridMultilevel"/>
    <w:tmpl w:val="EDB854CA"/>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2" w15:restartNumberingAfterBreak="0">
    <w:nsid w:val="411B5A08"/>
    <w:multiLevelType w:val="hybridMultilevel"/>
    <w:tmpl w:val="7D20D7CA"/>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F0521D"/>
    <w:multiLevelType w:val="hybridMultilevel"/>
    <w:tmpl w:val="B06217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C87352"/>
    <w:multiLevelType w:val="multilevel"/>
    <w:tmpl w:val="939EC188"/>
    <w:lvl w:ilvl="0">
      <w:start w:val="12"/>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4F233AD"/>
    <w:multiLevelType w:val="multilevel"/>
    <w:tmpl w:val="3FB684D0"/>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A2F344A"/>
    <w:multiLevelType w:val="multilevel"/>
    <w:tmpl w:val="51FA38CC"/>
    <w:lvl w:ilvl="0">
      <w:start w:val="14"/>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4FEA0338"/>
    <w:multiLevelType w:val="hybridMultilevel"/>
    <w:tmpl w:val="60B81126"/>
    <w:lvl w:ilvl="0" w:tplc="FC1EC54A">
      <w:start w:val="2"/>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A457A9"/>
    <w:multiLevelType w:val="multilevel"/>
    <w:tmpl w:val="E64EF7BC"/>
    <w:lvl w:ilvl="0">
      <w:start w:val="12"/>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5315BDC"/>
    <w:multiLevelType w:val="hybridMultilevel"/>
    <w:tmpl w:val="D5828294"/>
    <w:lvl w:ilvl="0" w:tplc="0409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1" w15:restartNumberingAfterBreak="0">
    <w:nsid w:val="6A313414"/>
    <w:multiLevelType w:val="hybridMultilevel"/>
    <w:tmpl w:val="22BA8FF2"/>
    <w:lvl w:ilvl="0" w:tplc="801E6B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452A9B"/>
    <w:multiLevelType w:val="multilevel"/>
    <w:tmpl w:val="88C6913E"/>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6EAC0CCA"/>
    <w:multiLevelType w:val="hybridMultilevel"/>
    <w:tmpl w:val="0A5CE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C621E"/>
    <w:multiLevelType w:val="multilevel"/>
    <w:tmpl w:val="C3E82DE8"/>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6804F42"/>
    <w:multiLevelType w:val="multilevel"/>
    <w:tmpl w:val="4F4EE660"/>
    <w:lvl w:ilvl="0">
      <w:start w:val="12"/>
      <w:numFmt w:val="decimal"/>
      <w:lvlText w:val="%1."/>
      <w:lvlJc w:val="left"/>
      <w:pPr>
        <w:ind w:left="480" w:hanging="480"/>
      </w:pPr>
      <w:rPr>
        <w:rFonts w:hint="default"/>
      </w:rPr>
    </w:lvl>
    <w:lvl w:ilvl="1">
      <w:start w:val="3"/>
      <w:numFmt w:val="decimal"/>
      <w:lvlText w:val="%1.%2."/>
      <w:lvlJc w:val="left"/>
      <w:pPr>
        <w:ind w:left="1200" w:hanging="480"/>
      </w:pPr>
      <w:rPr>
        <w:rFonts w:ascii="Times New Roman" w:hAnsi="Times New Roman" w:cs="Times New Roman"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83B38ED"/>
    <w:multiLevelType w:val="multilevel"/>
    <w:tmpl w:val="43A0D896"/>
    <w:lvl w:ilvl="0">
      <w:start w:val="16"/>
      <w:numFmt w:val="decimal"/>
      <w:lvlText w:val="%1."/>
      <w:lvlJc w:val="left"/>
      <w:pPr>
        <w:ind w:left="480" w:hanging="480"/>
      </w:pPr>
      <w:rPr>
        <w:rFonts w:hint="default"/>
      </w:rPr>
    </w:lvl>
    <w:lvl w:ilvl="1">
      <w:start w:val="1"/>
      <w:numFmt w:val="decimal"/>
      <w:lvlText w:val="%1.%2."/>
      <w:lvlJc w:val="left"/>
      <w:pPr>
        <w:ind w:left="906" w:hanging="480"/>
      </w:pPr>
      <w:rPr>
        <w:rFonts w:hint="default"/>
        <w:b w:val="0"/>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79772BE7"/>
    <w:multiLevelType w:val="hybridMultilevel"/>
    <w:tmpl w:val="F8D23F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906580"/>
    <w:multiLevelType w:val="hybridMultilevel"/>
    <w:tmpl w:val="4148F9F0"/>
    <w:lvl w:ilvl="0" w:tplc="141821CE">
      <w:start w:val="2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F144F9"/>
    <w:multiLevelType w:val="multilevel"/>
    <w:tmpl w:val="4EEE8068"/>
    <w:lvl w:ilvl="0">
      <w:start w:val="12"/>
      <w:numFmt w:val="decimal"/>
      <w:lvlText w:val="%1."/>
      <w:lvlJc w:val="left"/>
      <w:pPr>
        <w:ind w:left="480" w:hanging="480"/>
      </w:pPr>
      <w:rPr>
        <w:rFonts w:hint="default"/>
      </w:rPr>
    </w:lvl>
    <w:lvl w:ilvl="1">
      <w:start w:val="2"/>
      <w:numFmt w:val="decimal"/>
      <w:lvlText w:val="%1.%2."/>
      <w:lvlJc w:val="left"/>
      <w:pPr>
        <w:ind w:left="1048" w:hanging="48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03380532">
    <w:abstractNumId w:val="0"/>
  </w:num>
  <w:num w:numId="2" w16cid:durableId="1775249897">
    <w:abstractNumId w:val="1"/>
  </w:num>
  <w:num w:numId="3" w16cid:durableId="1608848153">
    <w:abstractNumId w:val="2"/>
  </w:num>
  <w:num w:numId="4" w16cid:durableId="1591699046">
    <w:abstractNumId w:val="4"/>
  </w:num>
  <w:num w:numId="5" w16cid:durableId="1604993764">
    <w:abstractNumId w:val="5"/>
  </w:num>
  <w:num w:numId="6" w16cid:durableId="2114666719">
    <w:abstractNumId w:val="6"/>
  </w:num>
  <w:num w:numId="7" w16cid:durableId="1039550239">
    <w:abstractNumId w:val="7"/>
  </w:num>
  <w:num w:numId="8" w16cid:durableId="639385841">
    <w:abstractNumId w:val="30"/>
  </w:num>
  <w:num w:numId="9" w16cid:durableId="1825463702">
    <w:abstractNumId w:val="15"/>
  </w:num>
  <w:num w:numId="10" w16cid:durableId="631131564">
    <w:abstractNumId w:val="20"/>
  </w:num>
  <w:num w:numId="11" w16cid:durableId="1408112514">
    <w:abstractNumId w:val="25"/>
  </w:num>
  <w:num w:numId="12" w16cid:durableId="1535387864">
    <w:abstractNumId w:val="17"/>
  </w:num>
  <w:num w:numId="13" w16cid:durableId="701172855">
    <w:abstractNumId w:val="16"/>
  </w:num>
  <w:num w:numId="14" w16cid:durableId="646710431">
    <w:abstractNumId w:val="18"/>
  </w:num>
  <w:num w:numId="15" w16cid:durableId="860360008">
    <w:abstractNumId w:val="9"/>
  </w:num>
  <w:num w:numId="16" w16cid:durableId="1877506582">
    <w:abstractNumId w:val="22"/>
  </w:num>
  <w:num w:numId="17" w16cid:durableId="727529588">
    <w:abstractNumId w:val="11"/>
  </w:num>
  <w:num w:numId="18" w16cid:durableId="1676610595">
    <w:abstractNumId w:val="33"/>
  </w:num>
  <w:num w:numId="19" w16cid:durableId="239029220">
    <w:abstractNumId w:val="29"/>
  </w:num>
  <w:num w:numId="20" w16cid:durableId="567690024">
    <w:abstractNumId w:val="38"/>
  </w:num>
  <w:num w:numId="21" w16cid:durableId="1229265946">
    <w:abstractNumId w:val="27"/>
  </w:num>
  <w:num w:numId="22" w16cid:durableId="2017683276">
    <w:abstractNumId w:val="23"/>
  </w:num>
  <w:num w:numId="23" w16cid:durableId="2102287289">
    <w:abstractNumId w:val="13"/>
  </w:num>
  <w:num w:numId="24" w16cid:durableId="1997490367">
    <w:abstractNumId w:val="39"/>
  </w:num>
  <w:num w:numId="25" w16cid:durableId="2103061298">
    <w:abstractNumId w:val="28"/>
  </w:num>
  <w:num w:numId="26" w16cid:durableId="1505051338">
    <w:abstractNumId w:val="24"/>
  </w:num>
  <w:num w:numId="27" w16cid:durableId="626854993">
    <w:abstractNumId w:val="12"/>
  </w:num>
  <w:num w:numId="28" w16cid:durableId="49891731">
    <w:abstractNumId w:val="37"/>
  </w:num>
  <w:num w:numId="29" w16cid:durableId="209002862">
    <w:abstractNumId w:val="35"/>
  </w:num>
  <w:num w:numId="30" w16cid:durableId="1138063383">
    <w:abstractNumId w:val="34"/>
  </w:num>
  <w:num w:numId="31" w16cid:durableId="1189293832">
    <w:abstractNumId w:val="26"/>
  </w:num>
  <w:num w:numId="32" w16cid:durableId="655764807">
    <w:abstractNumId w:val="8"/>
  </w:num>
  <w:num w:numId="33" w16cid:durableId="1713185299">
    <w:abstractNumId w:val="19"/>
  </w:num>
  <w:num w:numId="34" w16cid:durableId="585458999">
    <w:abstractNumId w:val="3"/>
  </w:num>
  <w:num w:numId="35" w16cid:durableId="758336302">
    <w:abstractNumId w:val="36"/>
  </w:num>
  <w:num w:numId="36" w16cid:durableId="1759253587">
    <w:abstractNumId w:val="10"/>
  </w:num>
  <w:num w:numId="37" w16cid:durableId="1520969369">
    <w:abstractNumId w:val="31"/>
  </w:num>
  <w:num w:numId="38" w16cid:durableId="1103572779">
    <w:abstractNumId w:val="21"/>
  </w:num>
  <w:num w:numId="39" w16cid:durableId="16842423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43073223">
    <w:abstractNumId w:val="0"/>
  </w:num>
  <w:num w:numId="41" w16cid:durableId="870610134">
    <w:abstractNumId w:val="14"/>
  </w:num>
  <w:num w:numId="42" w16cid:durableId="1243680743">
    <w:abstractNumId w:val="32"/>
  </w:num>
  <w:num w:numId="43" w16cid:durableId="14448105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63"/>
    <w:rsid w:val="00001002"/>
    <w:rsid w:val="00006913"/>
    <w:rsid w:val="00007555"/>
    <w:rsid w:val="00011457"/>
    <w:rsid w:val="0001159B"/>
    <w:rsid w:val="000156F2"/>
    <w:rsid w:val="00015AEB"/>
    <w:rsid w:val="000178E4"/>
    <w:rsid w:val="0002094D"/>
    <w:rsid w:val="00021C53"/>
    <w:rsid w:val="000226AB"/>
    <w:rsid w:val="00024052"/>
    <w:rsid w:val="0003221D"/>
    <w:rsid w:val="00037033"/>
    <w:rsid w:val="0004017B"/>
    <w:rsid w:val="0004385D"/>
    <w:rsid w:val="0005190F"/>
    <w:rsid w:val="00053318"/>
    <w:rsid w:val="000569C0"/>
    <w:rsid w:val="00056B3B"/>
    <w:rsid w:val="0006067F"/>
    <w:rsid w:val="000622B4"/>
    <w:rsid w:val="00064DB4"/>
    <w:rsid w:val="00067372"/>
    <w:rsid w:val="0007031C"/>
    <w:rsid w:val="00071834"/>
    <w:rsid w:val="0007324D"/>
    <w:rsid w:val="00074113"/>
    <w:rsid w:val="00074EAD"/>
    <w:rsid w:val="0008097F"/>
    <w:rsid w:val="00080C54"/>
    <w:rsid w:val="00080D43"/>
    <w:rsid w:val="00082038"/>
    <w:rsid w:val="0008589F"/>
    <w:rsid w:val="00085D8A"/>
    <w:rsid w:val="000955B4"/>
    <w:rsid w:val="000965E7"/>
    <w:rsid w:val="00096CA7"/>
    <w:rsid w:val="00097478"/>
    <w:rsid w:val="000A0CA8"/>
    <w:rsid w:val="000A6B97"/>
    <w:rsid w:val="000B638E"/>
    <w:rsid w:val="000C04A6"/>
    <w:rsid w:val="000C0896"/>
    <w:rsid w:val="000C0F25"/>
    <w:rsid w:val="000C1B64"/>
    <w:rsid w:val="000C2D6F"/>
    <w:rsid w:val="000C368D"/>
    <w:rsid w:val="000C40EA"/>
    <w:rsid w:val="000C5C9D"/>
    <w:rsid w:val="000C64E3"/>
    <w:rsid w:val="000D70A2"/>
    <w:rsid w:val="000D77E3"/>
    <w:rsid w:val="000E0A25"/>
    <w:rsid w:val="000E0F72"/>
    <w:rsid w:val="000E5362"/>
    <w:rsid w:val="000F17A9"/>
    <w:rsid w:val="000F6947"/>
    <w:rsid w:val="000F6F24"/>
    <w:rsid w:val="001026F0"/>
    <w:rsid w:val="00103591"/>
    <w:rsid w:val="00103FC9"/>
    <w:rsid w:val="00107ABA"/>
    <w:rsid w:val="00110845"/>
    <w:rsid w:val="00110CA0"/>
    <w:rsid w:val="00113073"/>
    <w:rsid w:val="00121BDE"/>
    <w:rsid w:val="00121F6C"/>
    <w:rsid w:val="00122BA3"/>
    <w:rsid w:val="001271E8"/>
    <w:rsid w:val="0012782B"/>
    <w:rsid w:val="00131F2A"/>
    <w:rsid w:val="0013772C"/>
    <w:rsid w:val="001378EA"/>
    <w:rsid w:val="001402B8"/>
    <w:rsid w:val="00142123"/>
    <w:rsid w:val="00144908"/>
    <w:rsid w:val="00144FDB"/>
    <w:rsid w:val="001457BB"/>
    <w:rsid w:val="00145F7B"/>
    <w:rsid w:val="00146031"/>
    <w:rsid w:val="00150AF9"/>
    <w:rsid w:val="00151088"/>
    <w:rsid w:val="00152369"/>
    <w:rsid w:val="00156808"/>
    <w:rsid w:val="00160362"/>
    <w:rsid w:val="00163AF0"/>
    <w:rsid w:val="00164AF2"/>
    <w:rsid w:val="00166E64"/>
    <w:rsid w:val="0016772C"/>
    <w:rsid w:val="00170AF3"/>
    <w:rsid w:val="00173A30"/>
    <w:rsid w:val="00177D09"/>
    <w:rsid w:val="00181071"/>
    <w:rsid w:val="001842E1"/>
    <w:rsid w:val="00186907"/>
    <w:rsid w:val="001909DD"/>
    <w:rsid w:val="001A0E23"/>
    <w:rsid w:val="001A32C2"/>
    <w:rsid w:val="001A340E"/>
    <w:rsid w:val="001A6E63"/>
    <w:rsid w:val="001B0CB8"/>
    <w:rsid w:val="001B629E"/>
    <w:rsid w:val="001B7FE1"/>
    <w:rsid w:val="001C24C6"/>
    <w:rsid w:val="001C29BF"/>
    <w:rsid w:val="001C50AC"/>
    <w:rsid w:val="001D786C"/>
    <w:rsid w:val="001E32EE"/>
    <w:rsid w:val="001E4982"/>
    <w:rsid w:val="001F4AA8"/>
    <w:rsid w:val="002006EB"/>
    <w:rsid w:val="002059FA"/>
    <w:rsid w:val="00206776"/>
    <w:rsid w:val="0021248E"/>
    <w:rsid w:val="0021419C"/>
    <w:rsid w:val="00215E54"/>
    <w:rsid w:val="0021796A"/>
    <w:rsid w:val="00221734"/>
    <w:rsid w:val="00224EE3"/>
    <w:rsid w:val="0023586C"/>
    <w:rsid w:val="0023769A"/>
    <w:rsid w:val="00240F87"/>
    <w:rsid w:val="00251016"/>
    <w:rsid w:val="00251023"/>
    <w:rsid w:val="00254C1A"/>
    <w:rsid w:val="00255A58"/>
    <w:rsid w:val="002573DF"/>
    <w:rsid w:val="002620CB"/>
    <w:rsid w:val="00262F24"/>
    <w:rsid w:val="0026754C"/>
    <w:rsid w:val="00272EC9"/>
    <w:rsid w:val="00275A00"/>
    <w:rsid w:val="002764B8"/>
    <w:rsid w:val="00277C65"/>
    <w:rsid w:val="00281BB4"/>
    <w:rsid w:val="00283F7D"/>
    <w:rsid w:val="00284024"/>
    <w:rsid w:val="0028432B"/>
    <w:rsid w:val="002846C6"/>
    <w:rsid w:val="00286038"/>
    <w:rsid w:val="00286883"/>
    <w:rsid w:val="00287E22"/>
    <w:rsid w:val="002901AD"/>
    <w:rsid w:val="002967D7"/>
    <w:rsid w:val="002A073F"/>
    <w:rsid w:val="002A67A4"/>
    <w:rsid w:val="002B0A85"/>
    <w:rsid w:val="002B215A"/>
    <w:rsid w:val="002B67EA"/>
    <w:rsid w:val="002D4001"/>
    <w:rsid w:val="002D665A"/>
    <w:rsid w:val="002D7268"/>
    <w:rsid w:val="002F1D9E"/>
    <w:rsid w:val="002F221C"/>
    <w:rsid w:val="002F258E"/>
    <w:rsid w:val="002F37A7"/>
    <w:rsid w:val="002F4410"/>
    <w:rsid w:val="002F5516"/>
    <w:rsid w:val="0030505D"/>
    <w:rsid w:val="0030626D"/>
    <w:rsid w:val="00310538"/>
    <w:rsid w:val="003137E9"/>
    <w:rsid w:val="00313B5B"/>
    <w:rsid w:val="0031471C"/>
    <w:rsid w:val="00315753"/>
    <w:rsid w:val="003167CA"/>
    <w:rsid w:val="003230EF"/>
    <w:rsid w:val="00332090"/>
    <w:rsid w:val="00332838"/>
    <w:rsid w:val="003352A8"/>
    <w:rsid w:val="0034032C"/>
    <w:rsid w:val="00341A9E"/>
    <w:rsid w:val="00346BA5"/>
    <w:rsid w:val="00347253"/>
    <w:rsid w:val="00350E5F"/>
    <w:rsid w:val="0035202D"/>
    <w:rsid w:val="00360EF0"/>
    <w:rsid w:val="00362201"/>
    <w:rsid w:val="00362E57"/>
    <w:rsid w:val="00365680"/>
    <w:rsid w:val="003669DA"/>
    <w:rsid w:val="00366ABB"/>
    <w:rsid w:val="00367D6C"/>
    <w:rsid w:val="003702E1"/>
    <w:rsid w:val="0037122C"/>
    <w:rsid w:val="00371BB3"/>
    <w:rsid w:val="00373BA2"/>
    <w:rsid w:val="00373E5F"/>
    <w:rsid w:val="00381256"/>
    <w:rsid w:val="003828F4"/>
    <w:rsid w:val="00387859"/>
    <w:rsid w:val="00394F35"/>
    <w:rsid w:val="003972A8"/>
    <w:rsid w:val="003A0BE1"/>
    <w:rsid w:val="003A139D"/>
    <w:rsid w:val="003A3265"/>
    <w:rsid w:val="003B0347"/>
    <w:rsid w:val="003B0574"/>
    <w:rsid w:val="003B1A23"/>
    <w:rsid w:val="003B48BD"/>
    <w:rsid w:val="003B5368"/>
    <w:rsid w:val="003B6C59"/>
    <w:rsid w:val="003C0FD9"/>
    <w:rsid w:val="003C2B31"/>
    <w:rsid w:val="003C3C1D"/>
    <w:rsid w:val="003C62F9"/>
    <w:rsid w:val="003C7AC6"/>
    <w:rsid w:val="003D387F"/>
    <w:rsid w:val="003D7E08"/>
    <w:rsid w:val="003E69EF"/>
    <w:rsid w:val="003E72F0"/>
    <w:rsid w:val="003F37DC"/>
    <w:rsid w:val="003F4848"/>
    <w:rsid w:val="003F5AC6"/>
    <w:rsid w:val="00406C2B"/>
    <w:rsid w:val="00407F86"/>
    <w:rsid w:val="00413D26"/>
    <w:rsid w:val="00417616"/>
    <w:rsid w:val="00417ACB"/>
    <w:rsid w:val="00420353"/>
    <w:rsid w:val="004208C2"/>
    <w:rsid w:val="00431823"/>
    <w:rsid w:val="0043254A"/>
    <w:rsid w:val="0043471B"/>
    <w:rsid w:val="0043587A"/>
    <w:rsid w:val="004367E0"/>
    <w:rsid w:val="0044058C"/>
    <w:rsid w:val="00442C76"/>
    <w:rsid w:val="004460C1"/>
    <w:rsid w:val="00447A9B"/>
    <w:rsid w:val="0045010F"/>
    <w:rsid w:val="004506AC"/>
    <w:rsid w:val="004506EA"/>
    <w:rsid w:val="00452BD6"/>
    <w:rsid w:val="0045503B"/>
    <w:rsid w:val="00455151"/>
    <w:rsid w:val="00455655"/>
    <w:rsid w:val="00455BF6"/>
    <w:rsid w:val="00456E9F"/>
    <w:rsid w:val="00460AB3"/>
    <w:rsid w:val="004779B8"/>
    <w:rsid w:val="0048646F"/>
    <w:rsid w:val="00486D11"/>
    <w:rsid w:val="00492CAE"/>
    <w:rsid w:val="00493563"/>
    <w:rsid w:val="00493E39"/>
    <w:rsid w:val="0049464F"/>
    <w:rsid w:val="004955B6"/>
    <w:rsid w:val="004A0456"/>
    <w:rsid w:val="004A44C7"/>
    <w:rsid w:val="004A597F"/>
    <w:rsid w:val="004A6252"/>
    <w:rsid w:val="004A6EFF"/>
    <w:rsid w:val="004B41A0"/>
    <w:rsid w:val="004B50F1"/>
    <w:rsid w:val="004B7AFF"/>
    <w:rsid w:val="004C3A45"/>
    <w:rsid w:val="004C44EE"/>
    <w:rsid w:val="004C4803"/>
    <w:rsid w:val="004D4F93"/>
    <w:rsid w:val="004D52F7"/>
    <w:rsid w:val="004E0300"/>
    <w:rsid w:val="004E1CB8"/>
    <w:rsid w:val="004E4746"/>
    <w:rsid w:val="004E4C9B"/>
    <w:rsid w:val="004E745C"/>
    <w:rsid w:val="004F7062"/>
    <w:rsid w:val="00501324"/>
    <w:rsid w:val="005026AA"/>
    <w:rsid w:val="00503868"/>
    <w:rsid w:val="0050402E"/>
    <w:rsid w:val="0050700C"/>
    <w:rsid w:val="00513B17"/>
    <w:rsid w:val="00515CBE"/>
    <w:rsid w:val="00515DB5"/>
    <w:rsid w:val="00517E6A"/>
    <w:rsid w:val="00521663"/>
    <w:rsid w:val="005259BB"/>
    <w:rsid w:val="00525D58"/>
    <w:rsid w:val="00527DB1"/>
    <w:rsid w:val="005358CE"/>
    <w:rsid w:val="00535934"/>
    <w:rsid w:val="00536C27"/>
    <w:rsid w:val="005411B2"/>
    <w:rsid w:val="00542A5B"/>
    <w:rsid w:val="00542ED0"/>
    <w:rsid w:val="00543879"/>
    <w:rsid w:val="00546B74"/>
    <w:rsid w:val="00546E3C"/>
    <w:rsid w:val="005521E7"/>
    <w:rsid w:val="005538EC"/>
    <w:rsid w:val="005617BE"/>
    <w:rsid w:val="005618F9"/>
    <w:rsid w:val="005625E4"/>
    <w:rsid w:val="00562DA7"/>
    <w:rsid w:val="005655F7"/>
    <w:rsid w:val="00566C53"/>
    <w:rsid w:val="00567EB6"/>
    <w:rsid w:val="00574AD3"/>
    <w:rsid w:val="00574D76"/>
    <w:rsid w:val="005826D1"/>
    <w:rsid w:val="00582FD7"/>
    <w:rsid w:val="00585832"/>
    <w:rsid w:val="00585F24"/>
    <w:rsid w:val="00596219"/>
    <w:rsid w:val="0059656A"/>
    <w:rsid w:val="005A247A"/>
    <w:rsid w:val="005A45DB"/>
    <w:rsid w:val="005A56FD"/>
    <w:rsid w:val="005A65E6"/>
    <w:rsid w:val="005B06EE"/>
    <w:rsid w:val="005B10AF"/>
    <w:rsid w:val="005B7C93"/>
    <w:rsid w:val="005C11A0"/>
    <w:rsid w:val="005C2B96"/>
    <w:rsid w:val="005C434A"/>
    <w:rsid w:val="005D2DD9"/>
    <w:rsid w:val="005D3404"/>
    <w:rsid w:val="005D4120"/>
    <w:rsid w:val="005D469A"/>
    <w:rsid w:val="005E0D73"/>
    <w:rsid w:val="005E1E53"/>
    <w:rsid w:val="005E2012"/>
    <w:rsid w:val="005E2C50"/>
    <w:rsid w:val="005E5DDA"/>
    <w:rsid w:val="005F23C9"/>
    <w:rsid w:val="005F30CC"/>
    <w:rsid w:val="005F7FF7"/>
    <w:rsid w:val="00600424"/>
    <w:rsid w:val="00600D95"/>
    <w:rsid w:val="00603613"/>
    <w:rsid w:val="0060565B"/>
    <w:rsid w:val="006130A1"/>
    <w:rsid w:val="00613512"/>
    <w:rsid w:val="00620487"/>
    <w:rsid w:val="00620E3B"/>
    <w:rsid w:val="00623E8C"/>
    <w:rsid w:val="00624B16"/>
    <w:rsid w:val="0063026F"/>
    <w:rsid w:val="00632F76"/>
    <w:rsid w:val="006335A0"/>
    <w:rsid w:val="00635D22"/>
    <w:rsid w:val="00640895"/>
    <w:rsid w:val="00642EF7"/>
    <w:rsid w:val="006433CB"/>
    <w:rsid w:val="00643C2A"/>
    <w:rsid w:val="006515D9"/>
    <w:rsid w:val="0065169C"/>
    <w:rsid w:val="00652BB1"/>
    <w:rsid w:val="006546BD"/>
    <w:rsid w:val="00656BEB"/>
    <w:rsid w:val="00657217"/>
    <w:rsid w:val="00660BC2"/>
    <w:rsid w:val="00662C6B"/>
    <w:rsid w:val="0066472E"/>
    <w:rsid w:val="00674030"/>
    <w:rsid w:val="00677211"/>
    <w:rsid w:val="00683858"/>
    <w:rsid w:val="00685A2C"/>
    <w:rsid w:val="00686CEE"/>
    <w:rsid w:val="00690741"/>
    <w:rsid w:val="0069401B"/>
    <w:rsid w:val="006959A0"/>
    <w:rsid w:val="00695FA3"/>
    <w:rsid w:val="0069600D"/>
    <w:rsid w:val="006B2745"/>
    <w:rsid w:val="006B57A2"/>
    <w:rsid w:val="006B5E3D"/>
    <w:rsid w:val="006B7A8F"/>
    <w:rsid w:val="006C1D40"/>
    <w:rsid w:val="006C2EF9"/>
    <w:rsid w:val="006C6C5F"/>
    <w:rsid w:val="006D0EC5"/>
    <w:rsid w:val="006D1AA4"/>
    <w:rsid w:val="006D5F24"/>
    <w:rsid w:val="006E196B"/>
    <w:rsid w:val="006E3C3B"/>
    <w:rsid w:val="006E57BC"/>
    <w:rsid w:val="006E6EBA"/>
    <w:rsid w:val="006E7412"/>
    <w:rsid w:val="006F3916"/>
    <w:rsid w:val="006F7F3F"/>
    <w:rsid w:val="00705916"/>
    <w:rsid w:val="00713297"/>
    <w:rsid w:val="00713B3E"/>
    <w:rsid w:val="00717E2F"/>
    <w:rsid w:val="00720BF0"/>
    <w:rsid w:val="00724155"/>
    <w:rsid w:val="007248BA"/>
    <w:rsid w:val="0072761F"/>
    <w:rsid w:val="0073270A"/>
    <w:rsid w:val="00733731"/>
    <w:rsid w:val="00734B64"/>
    <w:rsid w:val="00737455"/>
    <w:rsid w:val="007407D5"/>
    <w:rsid w:val="00745F92"/>
    <w:rsid w:val="007479AE"/>
    <w:rsid w:val="007538A1"/>
    <w:rsid w:val="0076275B"/>
    <w:rsid w:val="00762AC6"/>
    <w:rsid w:val="007702E5"/>
    <w:rsid w:val="00775340"/>
    <w:rsid w:val="0077627A"/>
    <w:rsid w:val="00777502"/>
    <w:rsid w:val="00785565"/>
    <w:rsid w:val="007861D9"/>
    <w:rsid w:val="007863AD"/>
    <w:rsid w:val="00787EDE"/>
    <w:rsid w:val="00790AF4"/>
    <w:rsid w:val="00790B9E"/>
    <w:rsid w:val="00793CE3"/>
    <w:rsid w:val="00793EFA"/>
    <w:rsid w:val="007969BC"/>
    <w:rsid w:val="007974DC"/>
    <w:rsid w:val="007A00ED"/>
    <w:rsid w:val="007A6A16"/>
    <w:rsid w:val="007A7674"/>
    <w:rsid w:val="007B15A8"/>
    <w:rsid w:val="007B1B30"/>
    <w:rsid w:val="007C0619"/>
    <w:rsid w:val="007C4799"/>
    <w:rsid w:val="007C59D2"/>
    <w:rsid w:val="007C5C12"/>
    <w:rsid w:val="007C5CB8"/>
    <w:rsid w:val="007D0267"/>
    <w:rsid w:val="007D4209"/>
    <w:rsid w:val="007D5C34"/>
    <w:rsid w:val="007D7637"/>
    <w:rsid w:val="007E2B33"/>
    <w:rsid w:val="007E43B2"/>
    <w:rsid w:val="007E43BE"/>
    <w:rsid w:val="007E5A9C"/>
    <w:rsid w:val="007E65C6"/>
    <w:rsid w:val="007E6FEA"/>
    <w:rsid w:val="007F5246"/>
    <w:rsid w:val="00803249"/>
    <w:rsid w:val="00803E2F"/>
    <w:rsid w:val="00804BA3"/>
    <w:rsid w:val="00811935"/>
    <w:rsid w:val="00817D3D"/>
    <w:rsid w:val="00817EEB"/>
    <w:rsid w:val="00817FEC"/>
    <w:rsid w:val="00826521"/>
    <w:rsid w:val="0083065D"/>
    <w:rsid w:val="0083490A"/>
    <w:rsid w:val="0083583B"/>
    <w:rsid w:val="00843166"/>
    <w:rsid w:val="00844611"/>
    <w:rsid w:val="00846634"/>
    <w:rsid w:val="00847599"/>
    <w:rsid w:val="00851429"/>
    <w:rsid w:val="008533B8"/>
    <w:rsid w:val="00854C93"/>
    <w:rsid w:val="00855980"/>
    <w:rsid w:val="008566FF"/>
    <w:rsid w:val="00857FB9"/>
    <w:rsid w:val="0086043B"/>
    <w:rsid w:val="00862924"/>
    <w:rsid w:val="00877079"/>
    <w:rsid w:val="00882AD2"/>
    <w:rsid w:val="00882B44"/>
    <w:rsid w:val="00883C2A"/>
    <w:rsid w:val="0088427D"/>
    <w:rsid w:val="00886093"/>
    <w:rsid w:val="00886C4A"/>
    <w:rsid w:val="00890484"/>
    <w:rsid w:val="00891572"/>
    <w:rsid w:val="00891AD9"/>
    <w:rsid w:val="0089551A"/>
    <w:rsid w:val="00897E82"/>
    <w:rsid w:val="008A1F69"/>
    <w:rsid w:val="008A2B4D"/>
    <w:rsid w:val="008A4DEA"/>
    <w:rsid w:val="008A56ED"/>
    <w:rsid w:val="008A6D93"/>
    <w:rsid w:val="008A74CB"/>
    <w:rsid w:val="008B1272"/>
    <w:rsid w:val="008B5284"/>
    <w:rsid w:val="008B5615"/>
    <w:rsid w:val="008B6E6E"/>
    <w:rsid w:val="008B7882"/>
    <w:rsid w:val="008C1F32"/>
    <w:rsid w:val="008C36AE"/>
    <w:rsid w:val="008C7351"/>
    <w:rsid w:val="008C7D5D"/>
    <w:rsid w:val="008D0D2D"/>
    <w:rsid w:val="008D1F63"/>
    <w:rsid w:val="008D29EB"/>
    <w:rsid w:val="008D425E"/>
    <w:rsid w:val="008D70FC"/>
    <w:rsid w:val="008D79E4"/>
    <w:rsid w:val="008E176A"/>
    <w:rsid w:val="008E495C"/>
    <w:rsid w:val="008E495D"/>
    <w:rsid w:val="008E4CBF"/>
    <w:rsid w:val="008F1BA5"/>
    <w:rsid w:val="008F3F4D"/>
    <w:rsid w:val="008F4FD0"/>
    <w:rsid w:val="008F5412"/>
    <w:rsid w:val="008F78C3"/>
    <w:rsid w:val="0090078E"/>
    <w:rsid w:val="00904A26"/>
    <w:rsid w:val="00904B75"/>
    <w:rsid w:val="0090500A"/>
    <w:rsid w:val="00911DB2"/>
    <w:rsid w:val="00915CC3"/>
    <w:rsid w:val="00920091"/>
    <w:rsid w:val="00921007"/>
    <w:rsid w:val="00921A93"/>
    <w:rsid w:val="00922D43"/>
    <w:rsid w:val="009267FF"/>
    <w:rsid w:val="00930FC1"/>
    <w:rsid w:val="0093126B"/>
    <w:rsid w:val="0094002E"/>
    <w:rsid w:val="00942BB0"/>
    <w:rsid w:val="0094599E"/>
    <w:rsid w:val="00946A09"/>
    <w:rsid w:val="00947B2E"/>
    <w:rsid w:val="00950402"/>
    <w:rsid w:val="00952430"/>
    <w:rsid w:val="00952A06"/>
    <w:rsid w:val="009541BE"/>
    <w:rsid w:val="00964059"/>
    <w:rsid w:val="00970148"/>
    <w:rsid w:val="00971450"/>
    <w:rsid w:val="00973426"/>
    <w:rsid w:val="0098087A"/>
    <w:rsid w:val="0098200B"/>
    <w:rsid w:val="0098557A"/>
    <w:rsid w:val="009857C7"/>
    <w:rsid w:val="00985AC4"/>
    <w:rsid w:val="00990637"/>
    <w:rsid w:val="0099128B"/>
    <w:rsid w:val="00992DC1"/>
    <w:rsid w:val="009934CA"/>
    <w:rsid w:val="00996151"/>
    <w:rsid w:val="009973BC"/>
    <w:rsid w:val="009A0989"/>
    <w:rsid w:val="009A1C6F"/>
    <w:rsid w:val="009A4BC6"/>
    <w:rsid w:val="009A633E"/>
    <w:rsid w:val="009B0463"/>
    <w:rsid w:val="009B2273"/>
    <w:rsid w:val="009B45D6"/>
    <w:rsid w:val="009B4D92"/>
    <w:rsid w:val="009B69D4"/>
    <w:rsid w:val="009C342C"/>
    <w:rsid w:val="009C5A86"/>
    <w:rsid w:val="009D1C7A"/>
    <w:rsid w:val="009D2DF4"/>
    <w:rsid w:val="009D380D"/>
    <w:rsid w:val="009D5864"/>
    <w:rsid w:val="009E1A3E"/>
    <w:rsid w:val="009E29B5"/>
    <w:rsid w:val="009E3497"/>
    <w:rsid w:val="009E493D"/>
    <w:rsid w:val="009E51C0"/>
    <w:rsid w:val="009F0967"/>
    <w:rsid w:val="009F454F"/>
    <w:rsid w:val="009F4D25"/>
    <w:rsid w:val="00A024AF"/>
    <w:rsid w:val="00A02A51"/>
    <w:rsid w:val="00A048A2"/>
    <w:rsid w:val="00A06599"/>
    <w:rsid w:val="00A13D5D"/>
    <w:rsid w:val="00A173BB"/>
    <w:rsid w:val="00A17436"/>
    <w:rsid w:val="00A25F81"/>
    <w:rsid w:val="00A269D5"/>
    <w:rsid w:val="00A27023"/>
    <w:rsid w:val="00A32813"/>
    <w:rsid w:val="00A34A92"/>
    <w:rsid w:val="00A35770"/>
    <w:rsid w:val="00A361E7"/>
    <w:rsid w:val="00A44482"/>
    <w:rsid w:val="00A53344"/>
    <w:rsid w:val="00A53E96"/>
    <w:rsid w:val="00A54190"/>
    <w:rsid w:val="00A55B39"/>
    <w:rsid w:val="00A57411"/>
    <w:rsid w:val="00A62A97"/>
    <w:rsid w:val="00A66985"/>
    <w:rsid w:val="00A66CE7"/>
    <w:rsid w:val="00A71293"/>
    <w:rsid w:val="00A7149F"/>
    <w:rsid w:val="00A717CD"/>
    <w:rsid w:val="00A72190"/>
    <w:rsid w:val="00A778E0"/>
    <w:rsid w:val="00A8273D"/>
    <w:rsid w:val="00A828F3"/>
    <w:rsid w:val="00A8385E"/>
    <w:rsid w:val="00A849E2"/>
    <w:rsid w:val="00A8553C"/>
    <w:rsid w:val="00A90B7D"/>
    <w:rsid w:val="00A92825"/>
    <w:rsid w:val="00A93158"/>
    <w:rsid w:val="00A9373B"/>
    <w:rsid w:val="00A945D5"/>
    <w:rsid w:val="00A9773D"/>
    <w:rsid w:val="00AA00B6"/>
    <w:rsid w:val="00AA3C5B"/>
    <w:rsid w:val="00AA440C"/>
    <w:rsid w:val="00AA5347"/>
    <w:rsid w:val="00AA7FD3"/>
    <w:rsid w:val="00AB0475"/>
    <w:rsid w:val="00AB07FE"/>
    <w:rsid w:val="00AB208D"/>
    <w:rsid w:val="00AB25D9"/>
    <w:rsid w:val="00AB4944"/>
    <w:rsid w:val="00AB5615"/>
    <w:rsid w:val="00AB637E"/>
    <w:rsid w:val="00AC062E"/>
    <w:rsid w:val="00AC0D64"/>
    <w:rsid w:val="00AC1610"/>
    <w:rsid w:val="00AC20B4"/>
    <w:rsid w:val="00AC34AC"/>
    <w:rsid w:val="00AC597E"/>
    <w:rsid w:val="00AD0474"/>
    <w:rsid w:val="00AD05A1"/>
    <w:rsid w:val="00AD32BC"/>
    <w:rsid w:val="00AD3A3E"/>
    <w:rsid w:val="00AD4031"/>
    <w:rsid w:val="00AD4965"/>
    <w:rsid w:val="00AD72DC"/>
    <w:rsid w:val="00AD73F0"/>
    <w:rsid w:val="00AE453C"/>
    <w:rsid w:val="00AE660E"/>
    <w:rsid w:val="00AE7045"/>
    <w:rsid w:val="00AE7B03"/>
    <w:rsid w:val="00AF1B52"/>
    <w:rsid w:val="00AF2FC8"/>
    <w:rsid w:val="00AF3D15"/>
    <w:rsid w:val="00AF431C"/>
    <w:rsid w:val="00AF69B3"/>
    <w:rsid w:val="00B00A35"/>
    <w:rsid w:val="00B00BEA"/>
    <w:rsid w:val="00B00E73"/>
    <w:rsid w:val="00B0286A"/>
    <w:rsid w:val="00B02DEE"/>
    <w:rsid w:val="00B03225"/>
    <w:rsid w:val="00B0475C"/>
    <w:rsid w:val="00B053C7"/>
    <w:rsid w:val="00B06D17"/>
    <w:rsid w:val="00B1216F"/>
    <w:rsid w:val="00B121AD"/>
    <w:rsid w:val="00B20AB3"/>
    <w:rsid w:val="00B20F3D"/>
    <w:rsid w:val="00B21348"/>
    <w:rsid w:val="00B218E6"/>
    <w:rsid w:val="00B3337E"/>
    <w:rsid w:val="00B347C4"/>
    <w:rsid w:val="00B365E2"/>
    <w:rsid w:val="00B36FF0"/>
    <w:rsid w:val="00B4582A"/>
    <w:rsid w:val="00B467EB"/>
    <w:rsid w:val="00B469E0"/>
    <w:rsid w:val="00B47507"/>
    <w:rsid w:val="00B51101"/>
    <w:rsid w:val="00B557D5"/>
    <w:rsid w:val="00B5617A"/>
    <w:rsid w:val="00B56D20"/>
    <w:rsid w:val="00B605E3"/>
    <w:rsid w:val="00B60CB9"/>
    <w:rsid w:val="00B65451"/>
    <w:rsid w:val="00B65B3F"/>
    <w:rsid w:val="00B70822"/>
    <w:rsid w:val="00B71326"/>
    <w:rsid w:val="00B764E2"/>
    <w:rsid w:val="00B77FD2"/>
    <w:rsid w:val="00B84139"/>
    <w:rsid w:val="00B841E5"/>
    <w:rsid w:val="00B84344"/>
    <w:rsid w:val="00B91805"/>
    <w:rsid w:val="00B938EA"/>
    <w:rsid w:val="00BA03DA"/>
    <w:rsid w:val="00BA0D6A"/>
    <w:rsid w:val="00BA19EB"/>
    <w:rsid w:val="00BA478A"/>
    <w:rsid w:val="00BA6986"/>
    <w:rsid w:val="00BB146C"/>
    <w:rsid w:val="00BB42DA"/>
    <w:rsid w:val="00BB44F8"/>
    <w:rsid w:val="00BC4B6B"/>
    <w:rsid w:val="00BC5432"/>
    <w:rsid w:val="00BD18FA"/>
    <w:rsid w:val="00BD34F6"/>
    <w:rsid w:val="00BD3C0D"/>
    <w:rsid w:val="00BD4C6F"/>
    <w:rsid w:val="00BF2B81"/>
    <w:rsid w:val="00BF659A"/>
    <w:rsid w:val="00C003DF"/>
    <w:rsid w:val="00C037D1"/>
    <w:rsid w:val="00C03CD5"/>
    <w:rsid w:val="00C03D4B"/>
    <w:rsid w:val="00C04D06"/>
    <w:rsid w:val="00C06D71"/>
    <w:rsid w:val="00C1609F"/>
    <w:rsid w:val="00C168B5"/>
    <w:rsid w:val="00C16F1F"/>
    <w:rsid w:val="00C20975"/>
    <w:rsid w:val="00C2322D"/>
    <w:rsid w:val="00C257D0"/>
    <w:rsid w:val="00C25B2D"/>
    <w:rsid w:val="00C27427"/>
    <w:rsid w:val="00C326A6"/>
    <w:rsid w:val="00C45182"/>
    <w:rsid w:val="00C51AF7"/>
    <w:rsid w:val="00C540FC"/>
    <w:rsid w:val="00C5436D"/>
    <w:rsid w:val="00C576CF"/>
    <w:rsid w:val="00C605CD"/>
    <w:rsid w:val="00C60DAA"/>
    <w:rsid w:val="00C653FA"/>
    <w:rsid w:val="00C6678D"/>
    <w:rsid w:val="00C70E0D"/>
    <w:rsid w:val="00C719ED"/>
    <w:rsid w:val="00C720D2"/>
    <w:rsid w:val="00C726A9"/>
    <w:rsid w:val="00C7319D"/>
    <w:rsid w:val="00C732E3"/>
    <w:rsid w:val="00C747B3"/>
    <w:rsid w:val="00C76021"/>
    <w:rsid w:val="00C802B3"/>
    <w:rsid w:val="00C80BCD"/>
    <w:rsid w:val="00C823A1"/>
    <w:rsid w:val="00C82C6C"/>
    <w:rsid w:val="00C87478"/>
    <w:rsid w:val="00C9242B"/>
    <w:rsid w:val="00C97AC6"/>
    <w:rsid w:val="00C97FD7"/>
    <w:rsid w:val="00CA0F7D"/>
    <w:rsid w:val="00CA711B"/>
    <w:rsid w:val="00CA7706"/>
    <w:rsid w:val="00CB28AF"/>
    <w:rsid w:val="00CB2A22"/>
    <w:rsid w:val="00CB444C"/>
    <w:rsid w:val="00CC102D"/>
    <w:rsid w:val="00CC2651"/>
    <w:rsid w:val="00CC438A"/>
    <w:rsid w:val="00CC6919"/>
    <w:rsid w:val="00CC793D"/>
    <w:rsid w:val="00CD1F95"/>
    <w:rsid w:val="00CD2B39"/>
    <w:rsid w:val="00CD3284"/>
    <w:rsid w:val="00CD3970"/>
    <w:rsid w:val="00CD6787"/>
    <w:rsid w:val="00CD73A0"/>
    <w:rsid w:val="00CE5EC2"/>
    <w:rsid w:val="00CE7451"/>
    <w:rsid w:val="00CE7671"/>
    <w:rsid w:val="00CF377F"/>
    <w:rsid w:val="00CF3942"/>
    <w:rsid w:val="00CF416B"/>
    <w:rsid w:val="00CF59B4"/>
    <w:rsid w:val="00D06B8C"/>
    <w:rsid w:val="00D12669"/>
    <w:rsid w:val="00D151B4"/>
    <w:rsid w:val="00D16086"/>
    <w:rsid w:val="00D17992"/>
    <w:rsid w:val="00D2291B"/>
    <w:rsid w:val="00D2480E"/>
    <w:rsid w:val="00D26E37"/>
    <w:rsid w:val="00D343E6"/>
    <w:rsid w:val="00D34A1B"/>
    <w:rsid w:val="00D36371"/>
    <w:rsid w:val="00D4042F"/>
    <w:rsid w:val="00D45664"/>
    <w:rsid w:val="00D45688"/>
    <w:rsid w:val="00D47F7A"/>
    <w:rsid w:val="00D5210C"/>
    <w:rsid w:val="00D63B16"/>
    <w:rsid w:val="00D64878"/>
    <w:rsid w:val="00D65280"/>
    <w:rsid w:val="00D66EF8"/>
    <w:rsid w:val="00D731A9"/>
    <w:rsid w:val="00D76CA3"/>
    <w:rsid w:val="00D80650"/>
    <w:rsid w:val="00D87D41"/>
    <w:rsid w:val="00D92BE9"/>
    <w:rsid w:val="00D93DAB"/>
    <w:rsid w:val="00D94FDE"/>
    <w:rsid w:val="00D960E7"/>
    <w:rsid w:val="00D9681B"/>
    <w:rsid w:val="00D977DC"/>
    <w:rsid w:val="00DA0D7A"/>
    <w:rsid w:val="00DA158F"/>
    <w:rsid w:val="00DB5424"/>
    <w:rsid w:val="00DB6BA1"/>
    <w:rsid w:val="00DB77A6"/>
    <w:rsid w:val="00DC1A67"/>
    <w:rsid w:val="00DC1DCF"/>
    <w:rsid w:val="00DC659F"/>
    <w:rsid w:val="00DD0BD7"/>
    <w:rsid w:val="00DD1641"/>
    <w:rsid w:val="00DD2C8C"/>
    <w:rsid w:val="00DD35D2"/>
    <w:rsid w:val="00DD3AAA"/>
    <w:rsid w:val="00DD3FE0"/>
    <w:rsid w:val="00DD4587"/>
    <w:rsid w:val="00DE0A2E"/>
    <w:rsid w:val="00DF2BBD"/>
    <w:rsid w:val="00DF4861"/>
    <w:rsid w:val="00DF4AB5"/>
    <w:rsid w:val="00DF7DC7"/>
    <w:rsid w:val="00E004D9"/>
    <w:rsid w:val="00E01B37"/>
    <w:rsid w:val="00E03013"/>
    <w:rsid w:val="00E07DCB"/>
    <w:rsid w:val="00E16A7C"/>
    <w:rsid w:val="00E17940"/>
    <w:rsid w:val="00E2365D"/>
    <w:rsid w:val="00E319CA"/>
    <w:rsid w:val="00E32E7D"/>
    <w:rsid w:val="00E33977"/>
    <w:rsid w:val="00E34437"/>
    <w:rsid w:val="00E36898"/>
    <w:rsid w:val="00E373EA"/>
    <w:rsid w:val="00E4013E"/>
    <w:rsid w:val="00E4345C"/>
    <w:rsid w:val="00E47BFB"/>
    <w:rsid w:val="00E52698"/>
    <w:rsid w:val="00E52AD0"/>
    <w:rsid w:val="00E536FE"/>
    <w:rsid w:val="00E54D07"/>
    <w:rsid w:val="00E60976"/>
    <w:rsid w:val="00E70394"/>
    <w:rsid w:val="00E723C6"/>
    <w:rsid w:val="00E750FE"/>
    <w:rsid w:val="00E7598A"/>
    <w:rsid w:val="00E75F96"/>
    <w:rsid w:val="00E770EC"/>
    <w:rsid w:val="00E81F94"/>
    <w:rsid w:val="00E81FF4"/>
    <w:rsid w:val="00E83952"/>
    <w:rsid w:val="00E852AF"/>
    <w:rsid w:val="00E90CEB"/>
    <w:rsid w:val="00E925C6"/>
    <w:rsid w:val="00E95D81"/>
    <w:rsid w:val="00E978B6"/>
    <w:rsid w:val="00EA5177"/>
    <w:rsid w:val="00EA61A4"/>
    <w:rsid w:val="00EB12A3"/>
    <w:rsid w:val="00EB2F86"/>
    <w:rsid w:val="00EB3516"/>
    <w:rsid w:val="00EB6837"/>
    <w:rsid w:val="00EC074D"/>
    <w:rsid w:val="00EC1C67"/>
    <w:rsid w:val="00EC5862"/>
    <w:rsid w:val="00EC681C"/>
    <w:rsid w:val="00EC72DE"/>
    <w:rsid w:val="00EC7D8B"/>
    <w:rsid w:val="00ED4F0F"/>
    <w:rsid w:val="00EE04A2"/>
    <w:rsid w:val="00EE19E4"/>
    <w:rsid w:val="00EF2D6E"/>
    <w:rsid w:val="00EF4240"/>
    <w:rsid w:val="00EF4919"/>
    <w:rsid w:val="00F13036"/>
    <w:rsid w:val="00F157C1"/>
    <w:rsid w:val="00F171FC"/>
    <w:rsid w:val="00F173BB"/>
    <w:rsid w:val="00F260B9"/>
    <w:rsid w:val="00F278EA"/>
    <w:rsid w:val="00F27AB8"/>
    <w:rsid w:val="00F27F1F"/>
    <w:rsid w:val="00F3175E"/>
    <w:rsid w:val="00F3285C"/>
    <w:rsid w:val="00F32D66"/>
    <w:rsid w:val="00F34160"/>
    <w:rsid w:val="00F36C4F"/>
    <w:rsid w:val="00F3716B"/>
    <w:rsid w:val="00F37C1E"/>
    <w:rsid w:val="00F418A6"/>
    <w:rsid w:val="00F41BBB"/>
    <w:rsid w:val="00F42B77"/>
    <w:rsid w:val="00F44B59"/>
    <w:rsid w:val="00F51A98"/>
    <w:rsid w:val="00F672C8"/>
    <w:rsid w:val="00F7273E"/>
    <w:rsid w:val="00F7303C"/>
    <w:rsid w:val="00F747F6"/>
    <w:rsid w:val="00F778A3"/>
    <w:rsid w:val="00F77B8E"/>
    <w:rsid w:val="00F81985"/>
    <w:rsid w:val="00F83F30"/>
    <w:rsid w:val="00F952E3"/>
    <w:rsid w:val="00FA3922"/>
    <w:rsid w:val="00FA5291"/>
    <w:rsid w:val="00FA52F9"/>
    <w:rsid w:val="00FB07B8"/>
    <w:rsid w:val="00FB17A2"/>
    <w:rsid w:val="00FB313D"/>
    <w:rsid w:val="00FB326D"/>
    <w:rsid w:val="00FB3CA8"/>
    <w:rsid w:val="00FB6534"/>
    <w:rsid w:val="00FB71ED"/>
    <w:rsid w:val="00FC174C"/>
    <w:rsid w:val="00FC25B8"/>
    <w:rsid w:val="00FC4806"/>
    <w:rsid w:val="00FC5300"/>
    <w:rsid w:val="00FC5FA2"/>
    <w:rsid w:val="00FC7773"/>
    <w:rsid w:val="00FD10FB"/>
    <w:rsid w:val="00FD2536"/>
    <w:rsid w:val="00FD3815"/>
    <w:rsid w:val="00FD6322"/>
    <w:rsid w:val="00FD7316"/>
    <w:rsid w:val="00FD7B7D"/>
    <w:rsid w:val="00FE3A28"/>
    <w:rsid w:val="00FE7B3B"/>
    <w:rsid w:val="00FF21E6"/>
    <w:rsid w:val="00FF53EC"/>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EB21D"/>
  <w15:docId w15:val="{5D82EC8C-82FE-46D9-93F1-65DFC9CD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463"/>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CD3970"/>
    <w:pPr>
      <w:numPr>
        <w:numId w:val="3"/>
      </w:numPr>
      <w:outlineLvl w:val="0"/>
    </w:pPr>
    <w:rPr>
      <w:b/>
      <w:bCs/>
      <w:sz w:val="28"/>
      <w:szCs w:val="28"/>
    </w:rPr>
  </w:style>
  <w:style w:type="paragraph" w:styleId="Antrat2">
    <w:name w:val="heading 2"/>
    <w:basedOn w:val="prastasis"/>
    <w:next w:val="Pagrindinistekstas"/>
    <w:link w:val="Antrat2Diagrama"/>
    <w:qFormat/>
    <w:rsid w:val="00E17940"/>
    <w:pPr>
      <w:numPr>
        <w:ilvl w:val="1"/>
        <w:numId w:val="1"/>
      </w:numPr>
      <w:spacing w:before="360" w:line="360" w:lineRule="auto"/>
      <w:jc w:val="center"/>
      <w:outlineLvl w:val="1"/>
    </w:pPr>
    <w:rPr>
      <w:szCs w:val="20"/>
    </w:rPr>
  </w:style>
  <w:style w:type="paragraph" w:styleId="Antrat3">
    <w:name w:val="heading 3"/>
    <w:basedOn w:val="prastasis"/>
    <w:next w:val="prastasis"/>
    <w:link w:val="Antrat3Diagrama"/>
    <w:uiPriority w:val="9"/>
    <w:semiHidden/>
    <w:unhideWhenUsed/>
    <w:qFormat/>
    <w:rsid w:val="00E17940"/>
    <w:pPr>
      <w:keepNext/>
      <w:keepLines/>
      <w:spacing w:before="120" w:after="120" w:line="360" w:lineRule="auto"/>
      <w:outlineLvl w:val="2"/>
    </w:pPr>
    <w:rPr>
      <w:rFonts w:eastAsiaTheme="majorEastAsia" w:cstheme="majorBidi"/>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E17940"/>
    <w:rPr>
      <w:rFonts w:ascii="Times New Roman" w:eastAsia="Lucida Sans Unicode" w:hAnsi="Times New Roman" w:cs="Times New Roman"/>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Numbering,ERP-List Paragraph,List Paragraph11,List Paragraph2"/>
    <w:basedOn w:val="prastasis"/>
    <w:link w:val="SraopastraipaDiagrama"/>
    <w:uiPriority w:val="34"/>
    <w:qFormat/>
    <w:rsid w:val="00CD3970"/>
    <w:pPr>
      <w:widowControl/>
      <w:suppressAutoHyphens w:val="0"/>
      <w:spacing w:after="200" w:line="276" w:lineRule="auto"/>
      <w:ind w:left="720"/>
      <w:contextualSpacing/>
    </w:pPr>
    <w:rPr>
      <w:rFonts w:eastAsiaTheme="minorHAnsi" w:cstheme="minorBidi"/>
      <w:noProof/>
      <w:kern w:val="0"/>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Komentaronuoroda">
    <w:name w:val="annotation reference"/>
    <w:basedOn w:val="Numatytasispastraiposriftas"/>
    <w:uiPriority w:val="99"/>
    <w:semiHidden/>
    <w:unhideWhenUsed/>
    <w:rsid w:val="00206776"/>
    <w:rPr>
      <w:sz w:val="16"/>
      <w:szCs w:val="16"/>
    </w:rPr>
  </w:style>
  <w:style w:type="paragraph" w:styleId="Komentarotekstas">
    <w:name w:val="annotation text"/>
    <w:basedOn w:val="prastasis"/>
    <w:link w:val="KomentarotekstasDiagrama"/>
    <w:uiPriority w:val="99"/>
    <w:unhideWhenUsed/>
    <w:rsid w:val="00206776"/>
    <w:rPr>
      <w:sz w:val="20"/>
      <w:szCs w:val="20"/>
    </w:rPr>
  </w:style>
  <w:style w:type="character" w:customStyle="1" w:styleId="KomentarotekstasDiagrama">
    <w:name w:val="Komentaro tekstas Diagrama"/>
    <w:basedOn w:val="Numatytasispastraiposriftas"/>
    <w:link w:val="Komentarotekstas"/>
    <w:uiPriority w:val="99"/>
    <w:rsid w:val="00206776"/>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206776"/>
    <w:rPr>
      <w:b/>
      <w:bCs/>
    </w:rPr>
  </w:style>
  <w:style w:type="character" w:customStyle="1" w:styleId="KomentarotemaDiagrama">
    <w:name w:val="Komentaro tema Diagrama"/>
    <w:basedOn w:val="KomentarotekstasDiagrama"/>
    <w:link w:val="Komentarotema"/>
    <w:uiPriority w:val="99"/>
    <w:semiHidden/>
    <w:rsid w:val="00206776"/>
    <w:rPr>
      <w:rFonts w:ascii="Times New Roman" w:eastAsia="Lucida Sans Unicode" w:hAnsi="Times New Roman" w:cs="Times New Roman"/>
      <w:b/>
      <w:bCs/>
      <w:kern w:val="1"/>
      <w:sz w:val="20"/>
      <w:szCs w:val="20"/>
      <w:lang w:val="lt-LT" w:eastAsia="ar-SA"/>
    </w:rPr>
  </w:style>
  <w:style w:type="character" w:styleId="Hipersaitas">
    <w:name w:val="Hyperlink"/>
    <w:basedOn w:val="Numatytasispastraiposriftas"/>
    <w:uiPriority w:val="99"/>
    <w:unhideWhenUsed/>
    <w:rsid w:val="00254C1A"/>
    <w:rPr>
      <w:color w:val="0000FF"/>
      <w:u w:val="single"/>
    </w:rPr>
  </w:style>
  <w:style w:type="paragraph" w:styleId="Pagrindiniotekstotrauka">
    <w:name w:val="Body Text Indent"/>
    <w:basedOn w:val="prastasis"/>
    <w:link w:val="PagrindiniotekstotraukaDiagrama"/>
    <w:uiPriority w:val="99"/>
    <w:unhideWhenUsed/>
    <w:rsid w:val="003702E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702E1"/>
    <w:rPr>
      <w:rFonts w:ascii="Times New Roman" w:eastAsia="Lucida Sans Unicode" w:hAnsi="Times New Roman" w:cs="Times New Roman"/>
      <w:kern w:val="1"/>
      <w:sz w:val="24"/>
      <w:szCs w:val="24"/>
      <w:lang w:val="lt-LT" w:eastAsia="ar-SA"/>
    </w:rPr>
  </w:style>
  <w:style w:type="character" w:customStyle="1" w:styleId="SraopastraipaDiagrama">
    <w:name w:val="Sąrašo pastraipa Diagrama"/>
    <w:aliases w:val="List Paragraph Red Diagrama,Bullet EY Diagrama,Numbering Diagrama,ERP-List Paragraph Diagrama,List Paragraph11 Diagrama,List Paragraph2 Diagrama"/>
    <w:link w:val="Sraopastraipa"/>
    <w:uiPriority w:val="34"/>
    <w:rsid w:val="00CD3970"/>
    <w:rPr>
      <w:rFonts w:ascii="Times New Roman" w:hAnsi="Times New Roman"/>
      <w:noProof/>
      <w:sz w:val="24"/>
      <w:lang w:val="lt-LT"/>
    </w:rPr>
  </w:style>
  <w:style w:type="paragraph" w:customStyle="1" w:styleId="Stilius1">
    <w:name w:val="Stilius1"/>
    <w:basedOn w:val="prastasis"/>
    <w:uiPriority w:val="99"/>
    <w:rsid w:val="004D52F7"/>
    <w:pPr>
      <w:widowControl/>
      <w:suppressAutoHyphens w:val="0"/>
      <w:jc w:val="both"/>
    </w:pPr>
    <w:rPr>
      <w:rFonts w:eastAsia="Times New Roman"/>
      <w:kern w:val="0"/>
      <w:lang w:eastAsia="en-US"/>
    </w:rPr>
  </w:style>
  <w:style w:type="paragraph" w:styleId="Pataisymai">
    <w:name w:val="Revision"/>
    <w:hidden/>
    <w:uiPriority w:val="99"/>
    <w:semiHidden/>
    <w:rsid w:val="00546E3C"/>
    <w:pPr>
      <w:spacing w:after="0" w:line="240" w:lineRule="auto"/>
    </w:pPr>
    <w:rPr>
      <w:rFonts w:ascii="Times New Roman" w:eastAsia="Lucida Sans Unicode" w:hAnsi="Times New Roman" w:cs="Times New Roman"/>
      <w:kern w:val="1"/>
      <w:sz w:val="24"/>
      <w:szCs w:val="24"/>
      <w:lang w:val="lt-LT" w:eastAsia="ar-SA"/>
    </w:rPr>
  </w:style>
  <w:style w:type="character" w:customStyle="1" w:styleId="Antrat3Diagrama">
    <w:name w:val="Antraštė 3 Diagrama"/>
    <w:basedOn w:val="Numatytasispastraiposriftas"/>
    <w:link w:val="Antrat3"/>
    <w:uiPriority w:val="9"/>
    <w:semiHidden/>
    <w:rsid w:val="00E17940"/>
    <w:rPr>
      <w:rFonts w:ascii="Times New Roman" w:eastAsiaTheme="majorEastAsia" w:hAnsi="Times New Roman" w:cstheme="majorBidi"/>
      <w:kern w:val="1"/>
      <w:sz w:val="28"/>
      <w:szCs w:val="24"/>
      <w:lang w:val="lt-LT" w:eastAsia="ar-SA"/>
    </w:rPr>
  </w:style>
  <w:style w:type="paragraph" w:customStyle="1" w:styleId="Paragraph">
    <w:name w:val="Paragraph"/>
    <w:basedOn w:val="Sraopastraipa"/>
    <w:link w:val="ParagraphChar"/>
    <w:qFormat/>
    <w:rsid w:val="00E17940"/>
    <w:pPr>
      <w:numPr>
        <w:numId w:val="36"/>
      </w:numPr>
      <w:spacing w:before="160" w:after="160" w:line="360" w:lineRule="auto"/>
      <w:jc w:val="both"/>
    </w:pPr>
    <w:rPr>
      <w:b/>
    </w:rPr>
  </w:style>
  <w:style w:type="character" w:customStyle="1" w:styleId="ParagraphChar">
    <w:name w:val="Paragraph Char"/>
    <w:basedOn w:val="SraopastraipaDiagrama"/>
    <w:link w:val="Paragraph"/>
    <w:rsid w:val="00E17940"/>
    <w:rPr>
      <w:rFonts w:ascii="Times New Roman" w:hAnsi="Times New Roman"/>
      <w:b/>
      <w:noProof/>
      <w:sz w:val="24"/>
      <w:lang w:val="lt-LT"/>
    </w:rPr>
  </w:style>
  <w:style w:type="character" w:styleId="Emfaz">
    <w:name w:val="Emphasis"/>
    <w:uiPriority w:val="20"/>
    <w:qFormat/>
    <w:rsid w:val="009A4BC6"/>
    <w:rPr>
      <w:i/>
      <w:iCs/>
    </w:rPr>
  </w:style>
  <w:style w:type="paragraph" w:styleId="Antrats">
    <w:name w:val="header"/>
    <w:basedOn w:val="prastasis"/>
    <w:link w:val="AntratsDiagrama"/>
    <w:uiPriority w:val="99"/>
    <w:unhideWhenUsed/>
    <w:rsid w:val="00BA6986"/>
    <w:pPr>
      <w:widowControl/>
      <w:tabs>
        <w:tab w:val="center" w:pos="4819"/>
        <w:tab w:val="right" w:pos="9638"/>
      </w:tabs>
      <w:suppressAutoHyphens w:val="0"/>
    </w:pPr>
    <w:rPr>
      <w:rFonts w:asciiTheme="minorHAnsi" w:eastAsiaTheme="minorHAnsi" w:hAnsiTheme="minorHAnsi" w:cstheme="minorBidi"/>
      <w:kern w:val="0"/>
      <w:sz w:val="22"/>
      <w:szCs w:val="22"/>
      <w:lang w:eastAsia="en-US"/>
    </w:rPr>
  </w:style>
  <w:style w:type="character" w:customStyle="1" w:styleId="AntratsDiagrama">
    <w:name w:val="Antraštės Diagrama"/>
    <w:basedOn w:val="Numatytasispastraiposriftas"/>
    <w:link w:val="Antrats"/>
    <w:uiPriority w:val="99"/>
    <w:rsid w:val="00BA6986"/>
    <w:rPr>
      <w:lang w:val="lt-LT"/>
    </w:rPr>
  </w:style>
  <w:style w:type="character" w:styleId="Neapdorotaspaminjimas">
    <w:name w:val="Unresolved Mention"/>
    <w:basedOn w:val="Numatytasispastraiposriftas"/>
    <w:uiPriority w:val="99"/>
    <w:semiHidden/>
    <w:unhideWhenUsed/>
    <w:rsid w:val="004B7AFF"/>
    <w:rPr>
      <w:color w:val="605E5C"/>
      <w:shd w:val="clear" w:color="auto" w:fill="E1DFDD"/>
    </w:rPr>
  </w:style>
  <w:style w:type="character" w:customStyle="1" w:styleId="cf01">
    <w:name w:val="cf01"/>
    <w:basedOn w:val="Numatytasispastraiposriftas"/>
    <w:rsid w:val="007702E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3613">
      <w:bodyDiv w:val="1"/>
      <w:marLeft w:val="0"/>
      <w:marRight w:val="0"/>
      <w:marTop w:val="0"/>
      <w:marBottom w:val="0"/>
      <w:divBdr>
        <w:top w:val="none" w:sz="0" w:space="0" w:color="auto"/>
        <w:left w:val="none" w:sz="0" w:space="0" w:color="auto"/>
        <w:bottom w:val="none" w:sz="0" w:space="0" w:color="auto"/>
        <w:right w:val="none" w:sz="0" w:space="0" w:color="auto"/>
      </w:divBdr>
    </w:div>
    <w:div w:id="573466108">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225877489">
      <w:bodyDiv w:val="1"/>
      <w:marLeft w:val="0"/>
      <w:marRight w:val="0"/>
      <w:marTop w:val="0"/>
      <w:marBottom w:val="0"/>
      <w:divBdr>
        <w:top w:val="none" w:sz="0" w:space="0" w:color="auto"/>
        <w:left w:val="none" w:sz="0" w:space="0" w:color="auto"/>
        <w:bottom w:val="none" w:sz="0" w:space="0" w:color="auto"/>
        <w:right w:val="none" w:sz="0" w:space="0" w:color="auto"/>
      </w:divBdr>
      <w:divsChild>
        <w:div w:id="1059981264">
          <w:marLeft w:val="0"/>
          <w:marRight w:val="0"/>
          <w:marTop w:val="0"/>
          <w:marBottom w:val="0"/>
          <w:divBdr>
            <w:top w:val="none" w:sz="0" w:space="0" w:color="auto"/>
            <w:left w:val="none" w:sz="0" w:space="0" w:color="auto"/>
            <w:bottom w:val="none" w:sz="0" w:space="0" w:color="auto"/>
            <w:right w:val="none" w:sz="0" w:space="0" w:color="auto"/>
          </w:divBdr>
        </w:div>
      </w:divsChild>
    </w:div>
    <w:div w:id="1334186411">
      <w:bodyDiv w:val="1"/>
      <w:marLeft w:val="0"/>
      <w:marRight w:val="0"/>
      <w:marTop w:val="0"/>
      <w:marBottom w:val="0"/>
      <w:divBdr>
        <w:top w:val="none" w:sz="0" w:space="0" w:color="auto"/>
        <w:left w:val="none" w:sz="0" w:space="0" w:color="auto"/>
        <w:bottom w:val="none" w:sz="0" w:space="0" w:color="auto"/>
        <w:right w:val="none" w:sz="0" w:space="0" w:color="auto"/>
      </w:divBdr>
    </w:div>
    <w:div w:id="1356300133">
      <w:bodyDiv w:val="1"/>
      <w:marLeft w:val="0"/>
      <w:marRight w:val="0"/>
      <w:marTop w:val="0"/>
      <w:marBottom w:val="0"/>
      <w:divBdr>
        <w:top w:val="none" w:sz="0" w:space="0" w:color="auto"/>
        <w:left w:val="none" w:sz="0" w:space="0" w:color="auto"/>
        <w:bottom w:val="none" w:sz="0" w:space="0" w:color="auto"/>
        <w:right w:val="none" w:sz="0" w:space="0" w:color="auto"/>
      </w:divBdr>
    </w:div>
    <w:div w:id="1678573761">
      <w:bodyDiv w:val="1"/>
      <w:marLeft w:val="0"/>
      <w:marRight w:val="0"/>
      <w:marTop w:val="0"/>
      <w:marBottom w:val="0"/>
      <w:divBdr>
        <w:top w:val="none" w:sz="0" w:space="0" w:color="auto"/>
        <w:left w:val="none" w:sz="0" w:space="0" w:color="auto"/>
        <w:bottom w:val="none" w:sz="0" w:space="0" w:color="auto"/>
        <w:right w:val="none" w:sz="0" w:space="0" w:color="auto"/>
      </w:divBdr>
    </w:div>
    <w:div w:id="202073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86014-1ECF-4B24-8FF6-C3BE7C518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3954</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Vita Puišienė</cp:lastModifiedBy>
  <cp:revision>2</cp:revision>
  <dcterms:created xsi:type="dcterms:W3CDTF">2025-04-09T09:38:00Z</dcterms:created>
  <dcterms:modified xsi:type="dcterms:W3CDTF">2025-04-09T09:38:00Z</dcterms:modified>
</cp:coreProperties>
</file>