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446F0" w14:textId="3232957A" w:rsidR="00881A69" w:rsidRPr="00881A69" w:rsidRDefault="00881A69" w:rsidP="00881A69">
      <w:pPr>
        <w:spacing w:after="120"/>
        <w:rPr>
          <w:bCs/>
          <w:color w:val="BFBFBF" w:themeColor="background1" w:themeShade="BF"/>
          <w:sz w:val="22"/>
          <w:szCs w:val="22"/>
          <w:lang w:val="en-US"/>
        </w:rPr>
      </w:pPr>
      <w:r w:rsidRPr="00881A69">
        <w:rPr>
          <w:bCs/>
          <w:color w:val="BFBFBF" w:themeColor="background1" w:themeShade="BF"/>
          <w:sz w:val="22"/>
          <w:szCs w:val="22"/>
          <w:lang w:val="en-US"/>
        </w:rPr>
        <w:t>Pirkimo sąlygų Priedas Nr. 2</w:t>
      </w:r>
    </w:p>
    <w:p w14:paraId="6B3AB97A" w14:textId="77777777" w:rsidR="00881A69" w:rsidRDefault="00881A69" w:rsidP="00D83096">
      <w:pPr>
        <w:spacing w:after="120"/>
        <w:jc w:val="center"/>
        <w:rPr>
          <w:b/>
        </w:rPr>
      </w:pPr>
    </w:p>
    <w:p w14:paraId="093069E6" w14:textId="01BDD901" w:rsidR="00D83096" w:rsidRPr="00AC5832" w:rsidRDefault="00D83096" w:rsidP="00D83096">
      <w:pPr>
        <w:spacing w:after="120"/>
        <w:jc w:val="center"/>
        <w:rPr>
          <w:b/>
        </w:rPr>
      </w:pPr>
      <w:r w:rsidRPr="00AC5832">
        <w:rPr>
          <w:b/>
        </w:rPr>
        <w:t>TECHNINĖ SPECIFIKACIJA</w:t>
      </w:r>
    </w:p>
    <w:p w14:paraId="68AE8DDA" w14:textId="07FD1836" w:rsidR="00875D2C" w:rsidRPr="00AC5832" w:rsidRDefault="00BE47E6" w:rsidP="00D83096">
      <w:pPr>
        <w:spacing w:after="120"/>
        <w:jc w:val="center"/>
        <w:rPr>
          <w:b/>
        </w:rPr>
      </w:pPr>
      <w:r w:rsidRPr="00AC5832">
        <w:rPr>
          <w:b/>
          <w:bCs/>
        </w:rPr>
        <w:t>KASOS AP</w:t>
      </w:r>
      <w:r w:rsidR="00084DE7">
        <w:rPr>
          <w:b/>
          <w:bCs/>
        </w:rPr>
        <w:t>A</w:t>
      </w:r>
      <w:r w:rsidRPr="00AC5832">
        <w:rPr>
          <w:b/>
          <w:bCs/>
        </w:rPr>
        <w:t>R</w:t>
      </w:r>
      <w:r w:rsidR="00084DE7">
        <w:rPr>
          <w:b/>
          <w:bCs/>
        </w:rPr>
        <w:t>ATAI</w:t>
      </w:r>
    </w:p>
    <w:p w14:paraId="4593262B" w14:textId="77777777" w:rsidR="00D83096" w:rsidRPr="00AC5832" w:rsidRDefault="00D83096" w:rsidP="00D83096">
      <w:pPr>
        <w:autoSpaceDE w:val="0"/>
        <w:adjustRightInd w:val="0"/>
        <w:rPr>
          <w:rFonts w:eastAsia="Arial Unicode MS"/>
          <w:bCs/>
          <w:color w:val="000000"/>
          <w:bdr w:val="nil"/>
        </w:rPr>
      </w:pPr>
    </w:p>
    <w:p w14:paraId="392C0A07" w14:textId="3C45976A" w:rsidR="00D83096" w:rsidRDefault="00D83096" w:rsidP="004B590F">
      <w:pPr>
        <w:pStyle w:val="Sraopastraipa"/>
        <w:numPr>
          <w:ilvl w:val="0"/>
          <w:numId w:val="1"/>
        </w:numPr>
        <w:suppressAutoHyphens w:val="0"/>
        <w:autoSpaceDE w:val="0"/>
        <w:adjustRightInd w:val="0"/>
        <w:textAlignment w:val="auto"/>
        <w:rPr>
          <w:rFonts w:eastAsia="Calibri"/>
          <w:color w:val="000000"/>
        </w:rPr>
      </w:pPr>
      <w:r w:rsidRPr="00AC5832">
        <w:rPr>
          <w:rFonts w:eastAsia="Calibri"/>
          <w:color w:val="000000"/>
        </w:rPr>
        <w:t xml:space="preserve">Šiuo pirkimu VšĮ Lietuvos sveikatos mokslų universiteto Kauno ligoninė (toliau – </w:t>
      </w:r>
      <w:r w:rsidR="00574472">
        <w:rPr>
          <w:rFonts w:eastAsia="Calibri"/>
          <w:color w:val="000000"/>
        </w:rPr>
        <w:t>Pirkėjas</w:t>
      </w:r>
      <w:r w:rsidRPr="00AC5832">
        <w:rPr>
          <w:rFonts w:eastAsia="Calibri"/>
          <w:color w:val="000000"/>
        </w:rPr>
        <w:t xml:space="preserve">) siekia sudaryti </w:t>
      </w:r>
      <w:r w:rsidR="008A0E88" w:rsidRPr="00E40305">
        <w:rPr>
          <w:rFonts w:eastAsia="Calibri"/>
          <w:color w:val="000000"/>
        </w:rPr>
        <w:t>sutartį</w:t>
      </w:r>
      <w:r w:rsidR="008A0E88" w:rsidRPr="00AC5832">
        <w:rPr>
          <w:rFonts w:eastAsia="Calibri"/>
          <w:b/>
          <w:bCs/>
          <w:color w:val="000000"/>
        </w:rPr>
        <w:t xml:space="preserve"> pirkti kasos aparatus </w:t>
      </w:r>
      <w:r w:rsidR="008063A3">
        <w:rPr>
          <w:rFonts w:eastAsia="Calibri"/>
          <w:b/>
          <w:bCs/>
          <w:color w:val="000000"/>
        </w:rPr>
        <w:t xml:space="preserve">su programine įranga, </w:t>
      </w:r>
      <w:r w:rsidR="00516211">
        <w:rPr>
          <w:rFonts w:eastAsia="Calibri"/>
          <w:b/>
          <w:bCs/>
          <w:color w:val="000000"/>
        </w:rPr>
        <w:t xml:space="preserve">kartu su </w:t>
      </w:r>
      <w:r w:rsidR="008063A3">
        <w:rPr>
          <w:rFonts w:eastAsia="Calibri"/>
          <w:b/>
          <w:bCs/>
          <w:color w:val="000000"/>
        </w:rPr>
        <w:t xml:space="preserve">diegimo, integravimo </w:t>
      </w:r>
      <w:r w:rsidR="00963B1D">
        <w:rPr>
          <w:rFonts w:eastAsia="Calibri"/>
          <w:b/>
          <w:bCs/>
          <w:color w:val="000000"/>
        </w:rPr>
        <w:t>paslaugomis</w:t>
      </w:r>
      <w:r w:rsidR="008063A3">
        <w:rPr>
          <w:rFonts w:eastAsia="Calibri"/>
          <w:b/>
          <w:bCs/>
          <w:color w:val="000000"/>
        </w:rPr>
        <w:t xml:space="preserve"> bei </w:t>
      </w:r>
      <w:r w:rsidR="00996608">
        <w:rPr>
          <w:rFonts w:eastAsia="Calibri"/>
          <w:b/>
          <w:bCs/>
          <w:color w:val="000000"/>
        </w:rPr>
        <w:t xml:space="preserve">techninės priežiūros paslaugomis </w:t>
      </w:r>
      <w:r w:rsidRPr="00AC5832">
        <w:rPr>
          <w:rFonts w:eastAsia="Calibri"/>
          <w:color w:val="000000"/>
        </w:rPr>
        <w:t>(toliau – Sutartis).</w:t>
      </w:r>
      <w:r w:rsidR="002F78FC" w:rsidRPr="00AC5832">
        <w:rPr>
          <w:rFonts w:eastAsia="Calibri"/>
          <w:color w:val="000000"/>
        </w:rPr>
        <w:t xml:space="preserve"> </w:t>
      </w:r>
    </w:p>
    <w:p w14:paraId="2318A706" w14:textId="77777777" w:rsidR="003367C4" w:rsidRPr="00AC5832" w:rsidRDefault="003367C4" w:rsidP="003367C4">
      <w:pPr>
        <w:pStyle w:val="Sraopastraipa"/>
        <w:suppressAutoHyphens w:val="0"/>
        <w:autoSpaceDE w:val="0"/>
        <w:adjustRightInd w:val="0"/>
        <w:ind w:left="567"/>
        <w:textAlignment w:val="auto"/>
        <w:rPr>
          <w:rFonts w:eastAsia="Calibri"/>
          <w:color w:val="000000"/>
        </w:rPr>
      </w:pPr>
    </w:p>
    <w:p w14:paraId="6989702E" w14:textId="77777777" w:rsidR="00D83096" w:rsidRPr="00AC5832" w:rsidRDefault="00D83096" w:rsidP="004B590F">
      <w:pPr>
        <w:pStyle w:val="Sraopastraipa"/>
        <w:numPr>
          <w:ilvl w:val="0"/>
          <w:numId w:val="1"/>
        </w:numPr>
        <w:rPr>
          <w:rFonts w:eastAsia="Calibri"/>
        </w:rPr>
      </w:pPr>
      <w:r w:rsidRPr="00AC5832">
        <w:rPr>
          <w:rFonts w:eastAsia="Arial Unicode MS"/>
        </w:rPr>
        <w:t>Pirkimo</w:t>
      </w:r>
      <w:r w:rsidRPr="00AC5832">
        <w:rPr>
          <w:rFonts w:eastAsia="Arial Unicode MS"/>
          <w:bdr w:val="nil"/>
        </w:rPr>
        <w:t xml:space="preserve"> objektas</w:t>
      </w:r>
      <w:bookmarkStart w:id="0" w:name="_Hlk47596645"/>
      <w:r w:rsidRPr="00AC5832">
        <w:rPr>
          <w:rFonts w:eastAsia="Arial Unicode MS"/>
          <w:bdr w:val="nil"/>
        </w:rPr>
        <w:t>:</w:t>
      </w:r>
    </w:p>
    <w:p w14:paraId="6E5CCF24" w14:textId="5B6248B3" w:rsidR="003B2949" w:rsidRPr="003B2949" w:rsidRDefault="00161F26" w:rsidP="0035172E">
      <w:pPr>
        <w:pStyle w:val="Sraopastraipa"/>
        <w:numPr>
          <w:ilvl w:val="1"/>
          <w:numId w:val="1"/>
        </w:numPr>
        <w:rPr>
          <w:rFonts w:eastAsia="Arial Unicode MS"/>
        </w:rPr>
      </w:pPr>
      <w:r>
        <w:rPr>
          <w:rFonts w:eastAsia="Calibri"/>
        </w:rPr>
        <w:t>Techninė</w:t>
      </w:r>
      <w:r w:rsidR="00055AC3">
        <w:rPr>
          <w:rFonts w:eastAsia="Calibri"/>
        </w:rPr>
        <w:t>s</w:t>
      </w:r>
      <w:r>
        <w:rPr>
          <w:rFonts w:eastAsia="Calibri"/>
        </w:rPr>
        <w:t xml:space="preserve"> įrangos komplektus</w:t>
      </w:r>
      <w:r w:rsidR="003B2949">
        <w:rPr>
          <w:rFonts w:eastAsia="Calibri"/>
        </w:rPr>
        <w:t xml:space="preserve">, </w:t>
      </w:r>
      <w:r w:rsidR="009742A9" w:rsidRPr="009742A9">
        <w:rPr>
          <w:rFonts w:eastAsia="Calibri"/>
          <w:b/>
          <w:bCs/>
        </w:rPr>
        <w:t>1</w:t>
      </w:r>
      <w:r w:rsidR="00313CB4">
        <w:rPr>
          <w:rFonts w:eastAsia="Calibri"/>
          <w:b/>
          <w:bCs/>
        </w:rPr>
        <w:t>5</w:t>
      </w:r>
      <w:r w:rsidR="009742A9" w:rsidRPr="009742A9">
        <w:rPr>
          <w:rFonts w:eastAsia="Calibri"/>
          <w:b/>
          <w:bCs/>
        </w:rPr>
        <w:t xml:space="preserve"> kompl.</w:t>
      </w:r>
      <w:r w:rsidR="009742A9">
        <w:rPr>
          <w:rFonts w:eastAsia="Calibri"/>
          <w:b/>
          <w:bCs/>
        </w:rPr>
        <w:t>,</w:t>
      </w:r>
      <w:r w:rsidR="009742A9">
        <w:rPr>
          <w:rFonts w:eastAsia="Calibri"/>
        </w:rPr>
        <w:t xml:space="preserve"> </w:t>
      </w:r>
      <w:r w:rsidR="003B2949">
        <w:rPr>
          <w:rFonts w:eastAsia="Calibri"/>
        </w:rPr>
        <w:t>kurių kiekvieną sudaro:</w:t>
      </w:r>
    </w:p>
    <w:p w14:paraId="702929BB" w14:textId="66FC6DD7" w:rsidR="003607F1" w:rsidRDefault="003B2949" w:rsidP="0035172E">
      <w:pPr>
        <w:pStyle w:val="Sraopastraipa"/>
        <w:numPr>
          <w:ilvl w:val="2"/>
          <w:numId w:val="1"/>
        </w:numPr>
        <w:ind w:firstLine="851"/>
        <w:rPr>
          <w:rFonts w:eastAsia="Arial Unicode MS"/>
        </w:rPr>
      </w:pPr>
      <w:r w:rsidRPr="003B2949">
        <w:rPr>
          <w:rFonts w:eastAsia="Arial Unicode MS"/>
        </w:rPr>
        <w:t>Terminis kvitų spausdintuvas</w:t>
      </w:r>
      <w:r>
        <w:rPr>
          <w:rFonts w:eastAsia="Arial Unicode MS"/>
        </w:rPr>
        <w:t>;</w:t>
      </w:r>
    </w:p>
    <w:p w14:paraId="375370FE" w14:textId="6EE48A76" w:rsidR="003B2949" w:rsidRDefault="00C87E7C" w:rsidP="0035172E">
      <w:pPr>
        <w:pStyle w:val="Sraopastraipa"/>
        <w:numPr>
          <w:ilvl w:val="2"/>
          <w:numId w:val="1"/>
        </w:numPr>
        <w:ind w:firstLine="851"/>
        <w:rPr>
          <w:rFonts w:eastAsia="Arial Unicode MS"/>
        </w:rPr>
      </w:pPr>
      <w:r w:rsidRPr="00C87E7C">
        <w:rPr>
          <w:rFonts w:eastAsia="Arial Unicode MS"/>
        </w:rPr>
        <w:t>Pinigų stalčius</w:t>
      </w:r>
      <w:r>
        <w:rPr>
          <w:rFonts w:eastAsia="Arial Unicode MS"/>
        </w:rPr>
        <w:t>;</w:t>
      </w:r>
    </w:p>
    <w:p w14:paraId="6AF2CA01" w14:textId="12437EC8" w:rsidR="00313CB4" w:rsidRPr="00313CB4" w:rsidRDefault="00C73E49" w:rsidP="00313CB4">
      <w:pPr>
        <w:pStyle w:val="Sraopastraipa"/>
        <w:numPr>
          <w:ilvl w:val="2"/>
          <w:numId w:val="1"/>
        </w:numPr>
        <w:ind w:firstLine="851"/>
        <w:rPr>
          <w:rFonts w:eastAsia="Arial Unicode MS"/>
        </w:rPr>
      </w:pPr>
      <w:r w:rsidRPr="00C73E49">
        <w:rPr>
          <w:rFonts w:eastAsia="Arial Unicode MS"/>
        </w:rPr>
        <w:t>Saugos modulis</w:t>
      </w:r>
      <w:r>
        <w:rPr>
          <w:rFonts w:eastAsia="Arial Unicode MS"/>
        </w:rPr>
        <w:t>;</w:t>
      </w:r>
    </w:p>
    <w:p w14:paraId="66016B34" w14:textId="1DBB3470" w:rsidR="00C73E49" w:rsidRPr="00313CB4" w:rsidRDefault="00313CB4" w:rsidP="00313CB4">
      <w:pPr>
        <w:pStyle w:val="Sraopastraipa"/>
        <w:numPr>
          <w:ilvl w:val="2"/>
          <w:numId w:val="1"/>
        </w:numPr>
        <w:ind w:firstLine="851"/>
        <w:rPr>
          <w:rFonts w:eastAsia="Arial Unicode MS"/>
        </w:rPr>
      </w:pPr>
      <w:r w:rsidRPr="000B221A">
        <w:rPr>
          <w:rFonts w:eastAsia="Arial Unicode MS"/>
        </w:rPr>
        <w:t>Informacinis pirkėjo ekranas</w:t>
      </w:r>
      <w:r>
        <w:rPr>
          <w:rFonts w:eastAsia="Arial Unicode MS"/>
        </w:rPr>
        <w:t>;</w:t>
      </w:r>
    </w:p>
    <w:p w14:paraId="255A9270" w14:textId="26CAF9D7" w:rsidR="00313CB4" w:rsidRDefault="003B0F1B" w:rsidP="0035172E">
      <w:pPr>
        <w:pStyle w:val="Sraopastraipa"/>
        <w:numPr>
          <w:ilvl w:val="1"/>
          <w:numId w:val="1"/>
        </w:numPr>
        <w:rPr>
          <w:rFonts w:eastAsia="Calibri"/>
        </w:rPr>
      </w:pPr>
      <w:r>
        <w:t>Kasos t</w:t>
      </w:r>
      <w:r w:rsidR="00313CB4" w:rsidRPr="00AC5832">
        <w:t>erminalas</w:t>
      </w:r>
      <w:r w:rsidR="00313CB4">
        <w:t xml:space="preserve"> </w:t>
      </w:r>
      <w:r>
        <w:t xml:space="preserve">(kompiuteris </w:t>
      </w:r>
      <w:r w:rsidR="00313CB4">
        <w:t>jutiminiu ekranu</w:t>
      </w:r>
      <w:r>
        <w:t>)</w:t>
      </w:r>
      <w:r w:rsidR="00313CB4">
        <w:t xml:space="preserve"> </w:t>
      </w:r>
      <w:r w:rsidR="00313CB4" w:rsidRPr="008A28B8">
        <w:rPr>
          <w:rFonts w:eastAsia="Calibri"/>
        </w:rPr>
        <w:t xml:space="preserve">– </w:t>
      </w:r>
      <w:r w:rsidR="00313CB4" w:rsidRPr="00A82828">
        <w:rPr>
          <w:rFonts w:eastAsia="Calibri"/>
          <w:b/>
          <w:bCs/>
        </w:rPr>
        <w:t>1 kompl</w:t>
      </w:r>
      <w:r w:rsidR="00313CB4">
        <w:rPr>
          <w:rFonts w:eastAsia="Calibri"/>
        </w:rPr>
        <w:t>;</w:t>
      </w:r>
    </w:p>
    <w:p w14:paraId="7BC70C1D" w14:textId="2DC2CDB6" w:rsidR="000B221A" w:rsidRDefault="000B221A" w:rsidP="0035172E">
      <w:pPr>
        <w:pStyle w:val="Sraopastraipa"/>
        <w:numPr>
          <w:ilvl w:val="1"/>
          <w:numId w:val="1"/>
        </w:numPr>
        <w:rPr>
          <w:rFonts w:eastAsia="Calibri"/>
        </w:rPr>
      </w:pPr>
      <w:r w:rsidRPr="000B221A">
        <w:rPr>
          <w:rFonts w:eastAsia="Calibri"/>
        </w:rPr>
        <w:t>Prekybos programinės įrangos paketas</w:t>
      </w:r>
      <w:r w:rsidR="00516211">
        <w:rPr>
          <w:rFonts w:eastAsia="Calibri"/>
        </w:rPr>
        <w:t xml:space="preserve"> </w:t>
      </w:r>
      <w:r w:rsidR="00516211" w:rsidRPr="008A28B8">
        <w:rPr>
          <w:rFonts w:eastAsia="Calibri"/>
        </w:rPr>
        <w:t xml:space="preserve">– </w:t>
      </w:r>
      <w:r w:rsidR="00516211" w:rsidRPr="00A82828">
        <w:rPr>
          <w:rFonts w:eastAsia="Calibri"/>
          <w:b/>
          <w:bCs/>
        </w:rPr>
        <w:t>1 kompl</w:t>
      </w:r>
      <w:r w:rsidR="0035172E">
        <w:rPr>
          <w:rFonts w:eastAsia="Calibri"/>
        </w:rPr>
        <w:t>;</w:t>
      </w:r>
    </w:p>
    <w:p w14:paraId="074B06F7" w14:textId="261DDAE0" w:rsidR="00167537" w:rsidRPr="00F42A75" w:rsidRDefault="00A82828" w:rsidP="000649D4">
      <w:pPr>
        <w:pStyle w:val="Sraopastraipa"/>
        <w:numPr>
          <w:ilvl w:val="1"/>
          <w:numId w:val="1"/>
        </w:numPr>
        <w:rPr>
          <w:rFonts w:eastAsia="Calibri"/>
        </w:rPr>
      </w:pPr>
      <w:r>
        <w:rPr>
          <w:rFonts w:eastAsia="Calibri"/>
        </w:rPr>
        <w:t xml:space="preserve">Įrangos diegimo </w:t>
      </w:r>
      <w:r w:rsidR="00963B1D">
        <w:rPr>
          <w:rFonts w:eastAsia="Calibri"/>
        </w:rPr>
        <w:t>paslaugos</w:t>
      </w:r>
      <w:r w:rsidR="00167537" w:rsidRPr="00F42A75">
        <w:rPr>
          <w:rFonts w:eastAsia="Calibri"/>
        </w:rPr>
        <w:t>:</w:t>
      </w:r>
    </w:p>
    <w:p w14:paraId="44C76123" w14:textId="193EC0B8" w:rsidR="00D83096" w:rsidRDefault="0011272E" w:rsidP="008A28B8">
      <w:pPr>
        <w:pStyle w:val="Sraopastraipa"/>
        <w:numPr>
          <w:ilvl w:val="2"/>
          <w:numId w:val="1"/>
        </w:numPr>
        <w:ind w:firstLine="851"/>
        <w:rPr>
          <w:rFonts w:eastAsia="Calibri"/>
        </w:rPr>
      </w:pPr>
      <w:r w:rsidRPr="008A28B8">
        <w:rPr>
          <w:rFonts w:eastAsia="Calibri"/>
        </w:rPr>
        <w:t>Visos perkamos į</w:t>
      </w:r>
      <w:r w:rsidR="00D83096" w:rsidRPr="008A28B8">
        <w:rPr>
          <w:rFonts w:eastAsia="Calibri"/>
        </w:rPr>
        <w:t>rangos</w:t>
      </w:r>
      <w:bookmarkEnd w:id="0"/>
      <w:r w:rsidR="007C4C4C" w:rsidRPr="008A28B8">
        <w:rPr>
          <w:rFonts w:eastAsia="Calibri"/>
        </w:rPr>
        <w:t xml:space="preserve"> pastatymas ir įdiegimas</w:t>
      </w:r>
      <w:r w:rsidRPr="008A28B8">
        <w:rPr>
          <w:rFonts w:eastAsia="Calibri"/>
        </w:rPr>
        <w:t xml:space="preserve"> – </w:t>
      </w:r>
      <w:r w:rsidRPr="00A82828">
        <w:rPr>
          <w:rFonts w:eastAsia="Calibri"/>
          <w:b/>
          <w:bCs/>
        </w:rPr>
        <w:t>1</w:t>
      </w:r>
      <w:r w:rsidR="005D2A38">
        <w:rPr>
          <w:rFonts w:eastAsia="Calibri"/>
          <w:b/>
          <w:bCs/>
        </w:rPr>
        <w:t>5</w:t>
      </w:r>
      <w:r w:rsidRPr="00A82828">
        <w:rPr>
          <w:rFonts w:eastAsia="Calibri"/>
          <w:b/>
          <w:bCs/>
        </w:rPr>
        <w:t xml:space="preserve"> kompl</w:t>
      </w:r>
      <w:r w:rsidRPr="008A28B8">
        <w:rPr>
          <w:rFonts w:eastAsia="Calibri"/>
        </w:rPr>
        <w:t>;</w:t>
      </w:r>
    </w:p>
    <w:p w14:paraId="07FD48DC" w14:textId="177424D1" w:rsidR="00907406" w:rsidRPr="00907406" w:rsidRDefault="00907406" w:rsidP="00DD6D9B">
      <w:pPr>
        <w:pStyle w:val="Sraopastraipa"/>
        <w:numPr>
          <w:ilvl w:val="2"/>
          <w:numId w:val="1"/>
        </w:numPr>
        <w:ind w:firstLine="851"/>
        <w:rPr>
          <w:rFonts w:eastAsia="Calibri"/>
        </w:rPr>
      </w:pPr>
      <w:r w:rsidRPr="00907406">
        <w:rPr>
          <w:rFonts w:eastAsia="Calibri"/>
        </w:rPr>
        <w:t xml:space="preserve">Visos perkamos įrangos (kasos aparatų) užregistravimas </w:t>
      </w:r>
      <w:r>
        <w:rPr>
          <w:rFonts w:eastAsia="Calibri"/>
        </w:rPr>
        <w:t xml:space="preserve">Valstybinėje mokesčių inspekcijoje (toliau - </w:t>
      </w:r>
      <w:r w:rsidRPr="00907406">
        <w:rPr>
          <w:rFonts w:eastAsia="Calibri"/>
        </w:rPr>
        <w:t>VMI</w:t>
      </w:r>
      <w:r>
        <w:rPr>
          <w:rFonts w:eastAsia="Calibri"/>
        </w:rPr>
        <w:t>)</w:t>
      </w:r>
      <w:r w:rsidRPr="00907406">
        <w:rPr>
          <w:rFonts w:eastAsia="Calibri"/>
        </w:rPr>
        <w:t xml:space="preserve"> – </w:t>
      </w:r>
      <w:r w:rsidRPr="00907406">
        <w:rPr>
          <w:rFonts w:eastAsia="Calibri"/>
          <w:b/>
          <w:bCs/>
        </w:rPr>
        <w:t>1</w:t>
      </w:r>
      <w:r w:rsidR="005D2A38">
        <w:rPr>
          <w:rFonts w:eastAsia="Calibri"/>
          <w:b/>
          <w:bCs/>
        </w:rPr>
        <w:t>5</w:t>
      </w:r>
      <w:r w:rsidRPr="00907406">
        <w:rPr>
          <w:rFonts w:eastAsia="Calibri"/>
          <w:b/>
          <w:bCs/>
        </w:rPr>
        <w:t xml:space="preserve"> kompl</w:t>
      </w:r>
      <w:r w:rsidRPr="00907406">
        <w:rPr>
          <w:rFonts w:eastAsia="Calibri"/>
        </w:rPr>
        <w:t>;</w:t>
      </w:r>
    </w:p>
    <w:p w14:paraId="5BA3CA41" w14:textId="530A06E4" w:rsidR="0011272E" w:rsidRPr="008A28B8" w:rsidRDefault="0011272E" w:rsidP="008A28B8">
      <w:pPr>
        <w:pStyle w:val="Sraopastraipa"/>
        <w:numPr>
          <w:ilvl w:val="2"/>
          <w:numId w:val="1"/>
        </w:numPr>
        <w:ind w:firstLine="851"/>
        <w:rPr>
          <w:rFonts w:eastAsia="Calibri"/>
        </w:rPr>
      </w:pPr>
      <w:r w:rsidRPr="008A28B8">
        <w:rPr>
          <w:rFonts w:eastAsia="Calibri"/>
        </w:rPr>
        <w:t>Visos perkamos į</w:t>
      </w:r>
      <w:r w:rsidR="007C4C4C" w:rsidRPr="008A28B8">
        <w:rPr>
          <w:rFonts w:eastAsia="Calibri"/>
        </w:rPr>
        <w:t>rangos integravim</w:t>
      </w:r>
      <w:r w:rsidR="00477253" w:rsidRPr="008A28B8">
        <w:rPr>
          <w:rFonts w:eastAsia="Calibri"/>
        </w:rPr>
        <w:t>as</w:t>
      </w:r>
      <w:r w:rsidR="007C4C4C" w:rsidRPr="008A28B8">
        <w:rPr>
          <w:rFonts w:eastAsia="Calibri"/>
        </w:rPr>
        <w:t xml:space="preserve"> su bankinių kortelių skaitytuvais</w:t>
      </w:r>
      <w:r w:rsidRPr="008A28B8">
        <w:rPr>
          <w:rFonts w:eastAsia="Calibri"/>
        </w:rPr>
        <w:t xml:space="preserve"> – </w:t>
      </w:r>
      <w:r w:rsidRPr="00A82828">
        <w:rPr>
          <w:rFonts w:eastAsia="Calibri"/>
          <w:b/>
          <w:bCs/>
        </w:rPr>
        <w:t>1</w:t>
      </w:r>
      <w:r w:rsidR="00313CB4">
        <w:rPr>
          <w:rFonts w:eastAsia="Calibri"/>
          <w:b/>
          <w:bCs/>
        </w:rPr>
        <w:t>5</w:t>
      </w:r>
      <w:r w:rsidRPr="00A82828">
        <w:rPr>
          <w:rFonts w:eastAsia="Calibri"/>
          <w:b/>
          <w:bCs/>
        </w:rPr>
        <w:t xml:space="preserve"> kompl</w:t>
      </w:r>
      <w:r w:rsidRPr="008A28B8">
        <w:rPr>
          <w:rFonts w:eastAsia="Calibri"/>
        </w:rPr>
        <w:t>;</w:t>
      </w:r>
    </w:p>
    <w:p w14:paraId="0496C4F4" w14:textId="6335BD09" w:rsidR="007F5713" w:rsidRPr="008A28B8" w:rsidRDefault="007C4C4C" w:rsidP="008A28B8">
      <w:pPr>
        <w:pStyle w:val="Sraopastraipa"/>
        <w:numPr>
          <w:ilvl w:val="2"/>
          <w:numId w:val="1"/>
        </w:numPr>
        <w:ind w:firstLine="851"/>
        <w:rPr>
          <w:rFonts w:eastAsia="Calibri"/>
        </w:rPr>
      </w:pPr>
      <w:r w:rsidRPr="008A28B8">
        <w:rPr>
          <w:rFonts w:eastAsia="Calibri"/>
        </w:rPr>
        <w:t xml:space="preserve">Įrangos integravimas su </w:t>
      </w:r>
      <w:r w:rsidR="00477253" w:rsidRPr="008A28B8">
        <w:rPr>
          <w:rFonts w:eastAsia="Calibri"/>
          <w:color w:val="000000"/>
        </w:rPr>
        <w:t>Ligoninės informacine sistema (</w:t>
      </w:r>
      <w:r w:rsidRPr="008A28B8">
        <w:rPr>
          <w:rFonts w:eastAsia="Calibri"/>
        </w:rPr>
        <w:t>ESIS</w:t>
      </w:r>
      <w:r w:rsidR="00477253" w:rsidRPr="008A28B8">
        <w:rPr>
          <w:rFonts w:eastAsia="Calibri"/>
        </w:rPr>
        <w:t>)</w:t>
      </w:r>
      <w:r w:rsidR="007F5713" w:rsidRPr="008A28B8">
        <w:rPr>
          <w:rFonts w:eastAsia="Calibri"/>
        </w:rPr>
        <w:t xml:space="preserve"> – </w:t>
      </w:r>
      <w:r w:rsidR="007F5713" w:rsidRPr="00A82828">
        <w:rPr>
          <w:rFonts w:eastAsia="Calibri"/>
          <w:b/>
          <w:bCs/>
        </w:rPr>
        <w:t>1</w:t>
      </w:r>
      <w:r w:rsidR="00313CB4">
        <w:rPr>
          <w:rFonts w:eastAsia="Calibri"/>
          <w:b/>
          <w:bCs/>
        </w:rPr>
        <w:t>4</w:t>
      </w:r>
      <w:r w:rsidR="007F5713" w:rsidRPr="00A82828">
        <w:rPr>
          <w:rFonts w:eastAsia="Calibri"/>
          <w:b/>
          <w:bCs/>
        </w:rPr>
        <w:t xml:space="preserve"> kompl</w:t>
      </w:r>
      <w:r w:rsidR="007F5713" w:rsidRPr="008A28B8">
        <w:rPr>
          <w:rFonts w:eastAsia="Calibri"/>
        </w:rPr>
        <w:t>;</w:t>
      </w:r>
    </w:p>
    <w:p w14:paraId="238026A5" w14:textId="77777777" w:rsidR="007F5713" w:rsidRPr="008A28B8" w:rsidRDefault="007C4C4C" w:rsidP="008A28B8">
      <w:pPr>
        <w:pStyle w:val="Sraopastraipa"/>
        <w:numPr>
          <w:ilvl w:val="2"/>
          <w:numId w:val="1"/>
        </w:numPr>
        <w:ind w:firstLine="851"/>
        <w:rPr>
          <w:rFonts w:eastAsia="Calibri"/>
        </w:rPr>
      </w:pPr>
      <w:r w:rsidRPr="008A28B8">
        <w:rPr>
          <w:rFonts w:eastAsia="Calibri"/>
        </w:rPr>
        <w:t>Prekybos p</w:t>
      </w:r>
      <w:r w:rsidR="00E31915" w:rsidRPr="008A28B8">
        <w:rPr>
          <w:rFonts w:eastAsia="Calibri"/>
        </w:rPr>
        <w:t>rogramin</w:t>
      </w:r>
      <w:r w:rsidRPr="008A28B8">
        <w:rPr>
          <w:rFonts w:eastAsia="Calibri"/>
        </w:rPr>
        <w:t xml:space="preserve">ės įrangos </w:t>
      </w:r>
      <w:r w:rsidR="00477253" w:rsidRPr="008A28B8">
        <w:rPr>
          <w:rFonts w:eastAsia="Calibri"/>
        </w:rPr>
        <w:t xml:space="preserve">paketo </w:t>
      </w:r>
      <w:r w:rsidRPr="008A28B8">
        <w:rPr>
          <w:rFonts w:eastAsia="Calibri"/>
        </w:rPr>
        <w:t>įdiegimas</w:t>
      </w:r>
      <w:r w:rsidR="00DD05C8" w:rsidRPr="008A28B8">
        <w:rPr>
          <w:rFonts w:eastAsia="Calibri"/>
        </w:rPr>
        <w:t xml:space="preserve"> </w:t>
      </w:r>
      <w:r w:rsidR="00477253" w:rsidRPr="008A28B8">
        <w:rPr>
          <w:rFonts w:eastAsia="Calibri"/>
        </w:rPr>
        <w:t>ir konfigūravimas</w:t>
      </w:r>
      <w:r w:rsidR="007F5713" w:rsidRPr="008A28B8">
        <w:rPr>
          <w:rFonts w:eastAsia="Calibri"/>
        </w:rPr>
        <w:t xml:space="preserve"> – </w:t>
      </w:r>
      <w:r w:rsidR="007F5713" w:rsidRPr="00A82828">
        <w:rPr>
          <w:rFonts w:eastAsia="Calibri"/>
          <w:b/>
          <w:bCs/>
        </w:rPr>
        <w:t>1 kompl</w:t>
      </w:r>
      <w:r w:rsidR="007F5713" w:rsidRPr="008A28B8">
        <w:rPr>
          <w:rFonts w:eastAsia="Calibri"/>
        </w:rPr>
        <w:t>;</w:t>
      </w:r>
    </w:p>
    <w:p w14:paraId="2C9651E4" w14:textId="7B89E12A" w:rsidR="005079C2" w:rsidRPr="008A28B8" w:rsidRDefault="00574472" w:rsidP="008A28B8">
      <w:pPr>
        <w:pStyle w:val="Sraopastraipa"/>
        <w:numPr>
          <w:ilvl w:val="2"/>
          <w:numId w:val="1"/>
        </w:numPr>
        <w:ind w:firstLine="851"/>
        <w:rPr>
          <w:rFonts w:eastAsia="Calibri"/>
        </w:rPr>
      </w:pPr>
      <w:r>
        <w:rPr>
          <w:rFonts w:eastAsia="Calibri"/>
        </w:rPr>
        <w:t>Pirkėjo</w:t>
      </w:r>
      <w:r w:rsidR="007C4C4C" w:rsidRPr="008A28B8">
        <w:rPr>
          <w:rFonts w:eastAsia="Calibri"/>
        </w:rPr>
        <w:t xml:space="preserve"> personal</w:t>
      </w:r>
      <w:r w:rsidR="00163F4C" w:rsidRPr="008A28B8">
        <w:rPr>
          <w:rFonts w:eastAsia="Calibri"/>
        </w:rPr>
        <w:t xml:space="preserve">o mokymai </w:t>
      </w:r>
      <w:r w:rsidR="007C4C4C" w:rsidRPr="008A28B8">
        <w:rPr>
          <w:rFonts w:eastAsia="Calibri"/>
        </w:rPr>
        <w:t>dirbti su Prekybos programine įrang</w:t>
      </w:r>
      <w:r w:rsidR="00477253" w:rsidRPr="008A28B8">
        <w:rPr>
          <w:rFonts w:eastAsia="Calibri"/>
        </w:rPr>
        <w:t>os paketu</w:t>
      </w:r>
      <w:r w:rsidR="000649D4" w:rsidRPr="008A28B8">
        <w:rPr>
          <w:rFonts w:eastAsia="Calibri"/>
        </w:rPr>
        <w:t xml:space="preserve"> – </w:t>
      </w:r>
      <w:r w:rsidR="000649D4" w:rsidRPr="00A82828">
        <w:rPr>
          <w:rFonts w:eastAsia="Calibri"/>
          <w:b/>
          <w:bCs/>
        </w:rPr>
        <w:t>1 kompl</w:t>
      </w:r>
      <w:r w:rsidR="000649D4" w:rsidRPr="008A28B8">
        <w:rPr>
          <w:rFonts w:eastAsia="Calibri"/>
        </w:rPr>
        <w:t>;</w:t>
      </w:r>
    </w:p>
    <w:p w14:paraId="0167809B" w14:textId="0DB944FB" w:rsidR="000649D4" w:rsidRPr="00963B1D" w:rsidRDefault="00F42A75" w:rsidP="00B05A2F">
      <w:pPr>
        <w:pStyle w:val="Sraopastraipa"/>
        <w:numPr>
          <w:ilvl w:val="1"/>
          <w:numId w:val="1"/>
        </w:numPr>
        <w:rPr>
          <w:rFonts w:eastAsia="Calibri"/>
        </w:rPr>
      </w:pPr>
      <w:r w:rsidRPr="00963B1D">
        <w:rPr>
          <w:rFonts w:eastAsia="Calibri"/>
        </w:rPr>
        <w:t xml:space="preserve">Įrangos priežiūros </w:t>
      </w:r>
      <w:r w:rsidR="00D456C9" w:rsidRPr="00963B1D">
        <w:rPr>
          <w:rFonts w:eastAsia="Calibri"/>
        </w:rPr>
        <w:t xml:space="preserve">ir aptarnavimo </w:t>
      </w:r>
      <w:r w:rsidRPr="00963B1D">
        <w:rPr>
          <w:rFonts w:eastAsia="Calibri"/>
        </w:rPr>
        <w:t xml:space="preserve">paslaugos – </w:t>
      </w:r>
      <w:r w:rsidR="005D2A38" w:rsidRPr="00963B1D">
        <w:rPr>
          <w:rFonts w:eastAsia="Calibri"/>
          <w:b/>
          <w:bCs/>
        </w:rPr>
        <w:t>24</w:t>
      </w:r>
      <w:r w:rsidRPr="00963B1D">
        <w:rPr>
          <w:rFonts w:eastAsia="Calibri"/>
          <w:b/>
          <w:bCs/>
        </w:rPr>
        <w:t xml:space="preserve"> mėn</w:t>
      </w:r>
      <w:r w:rsidRPr="00963B1D">
        <w:rPr>
          <w:rFonts w:eastAsia="Calibri"/>
        </w:rPr>
        <w:t>.</w:t>
      </w:r>
      <w:r w:rsidR="00B05A2F" w:rsidRPr="00963B1D">
        <w:rPr>
          <w:rFonts w:eastAsia="Calibri"/>
        </w:rPr>
        <w:t xml:space="preserve"> Aptarnavimo p</w:t>
      </w:r>
      <w:r w:rsidR="00D456C9" w:rsidRPr="00963B1D">
        <w:rPr>
          <w:rFonts w:eastAsia="Calibri"/>
        </w:rPr>
        <w:t>aslaugos turi apimti ne mažiau kaip:</w:t>
      </w:r>
    </w:p>
    <w:p w14:paraId="1385C946" w14:textId="2AB501FC" w:rsidR="005615CF" w:rsidRPr="00963B1D" w:rsidRDefault="00D456C9" w:rsidP="00D456C9">
      <w:pPr>
        <w:pStyle w:val="Sraopastraipa"/>
        <w:numPr>
          <w:ilvl w:val="2"/>
          <w:numId w:val="1"/>
        </w:numPr>
        <w:rPr>
          <w:rFonts w:eastAsia="Calibri"/>
        </w:rPr>
      </w:pPr>
      <w:r w:rsidRPr="00963B1D">
        <w:rPr>
          <w:rFonts w:eastAsia="Calibri"/>
        </w:rPr>
        <w:t xml:space="preserve">Konsultacijos </w:t>
      </w:r>
      <w:r w:rsidR="00B05A2F" w:rsidRPr="00963B1D">
        <w:rPr>
          <w:rFonts w:eastAsia="Calibri"/>
        </w:rPr>
        <w:t xml:space="preserve">ir vizitai </w:t>
      </w:r>
      <w:r w:rsidR="00574472">
        <w:rPr>
          <w:rFonts w:eastAsia="Calibri"/>
        </w:rPr>
        <w:t>Pirkėjo</w:t>
      </w:r>
      <w:r w:rsidRPr="00963B1D">
        <w:rPr>
          <w:rFonts w:eastAsia="Calibri"/>
        </w:rPr>
        <w:t xml:space="preserve"> patalpose </w:t>
      </w:r>
      <w:r w:rsidRPr="00963B1D">
        <w:rPr>
          <w:rFonts w:eastAsia="Calibri"/>
          <w:b/>
          <w:bCs/>
        </w:rPr>
        <w:t>1,5 val.</w:t>
      </w:r>
      <w:r w:rsidRPr="00963B1D">
        <w:rPr>
          <w:rFonts w:eastAsia="Calibri"/>
        </w:rPr>
        <w:t xml:space="preserve"> per mėnesį;</w:t>
      </w:r>
    </w:p>
    <w:p w14:paraId="7FCF4F82" w14:textId="02D1EA0D" w:rsidR="00D456C9" w:rsidRPr="00963B1D" w:rsidRDefault="00D456C9" w:rsidP="00D456C9">
      <w:pPr>
        <w:pStyle w:val="Sraopastraipa"/>
        <w:numPr>
          <w:ilvl w:val="2"/>
          <w:numId w:val="1"/>
        </w:numPr>
        <w:rPr>
          <w:rFonts w:eastAsia="Calibri"/>
        </w:rPr>
      </w:pPr>
      <w:r w:rsidRPr="00963B1D">
        <w:rPr>
          <w:rFonts w:eastAsia="Calibri"/>
        </w:rPr>
        <w:t xml:space="preserve">Nuotolinės konsultacijos </w:t>
      </w:r>
      <w:r w:rsidRPr="00963B1D">
        <w:rPr>
          <w:rFonts w:eastAsia="Calibri"/>
          <w:b/>
          <w:bCs/>
        </w:rPr>
        <w:t>12 val.</w:t>
      </w:r>
      <w:r w:rsidRPr="00963B1D">
        <w:rPr>
          <w:rFonts w:eastAsia="Calibri"/>
        </w:rPr>
        <w:t xml:space="preserve"> per mėnesį.</w:t>
      </w:r>
    </w:p>
    <w:p w14:paraId="79F58AB8" w14:textId="77777777" w:rsidR="00AC5832" w:rsidRPr="00F42A75" w:rsidRDefault="00AC5832" w:rsidP="004B590F">
      <w:pPr>
        <w:ind w:firstLine="567"/>
        <w:jc w:val="both"/>
        <w:rPr>
          <w:rFonts w:eastAsia="Calibri"/>
        </w:rPr>
      </w:pPr>
    </w:p>
    <w:p w14:paraId="2FCC5885" w14:textId="4A6E0653" w:rsidR="00D83096" w:rsidRPr="00AC5832" w:rsidRDefault="00D83096" w:rsidP="00313CB4">
      <w:pPr>
        <w:pStyle w:val="Sraopastraipa"/>
        <w:numPr>
          <w:ilvl w:val="0"/>
          <w:numId w:val="1"/>
        </w:numPr>
        <w:rPr>
          <w:rFonts w:eastAsia="Calibri"/>
        </w:rPr>
      </w:pPr>
      <w:r w:rsidRPr="00F42A75">
        <w:rPr>
          <w:rFonts w:eastAsia="Calibri"/>
        </w:rPr>
        <w:t xml:space="preserve">Techniniai reikalavimai </w:t>
      </w:r>
      <w:r w:rsidR="00E31915" w:rsidRPr="00F42A75">
        <w:rPr>
          <w:rFonts w:eastAsia="Calibri"/>
        </w:rPr>
        <w:t>perkamai</w:t>
      </w:r>
      <w:r w:rsidRPr="00F42A75">
        <w:rPr>
          <w:rFonts w:eastAsia="Calibri"/>
        </w:rPr>
        <w:t xml:space="preserve"> Įrangai</w:t>
      </w:r>
      <w:r w:rsidR="009D4C1D" w:rsidRPr="00F42A75">
        <w:rPr>
          <w:rFonts w:eastAsia="Calibri"/>
        </w:rPr>
        <w:t xml:space="preserve"> ir </w:t>
      </w:r>
      <w:r w:rsidR="00477253" w:rsidRPr="00F42A75">
        <w:rPr>
          <w:rFonts w:eastAsia="Calibri"/>
        </w:rPr>
        <w:t>P</w:t>
      </w:r>
      <w:r w:rsidR="009D4C1D" w:rsidRPr="00F42A75">
        <w:rPr>
          <w:rFonts w:eastAsia="Calibri"/>
        </w:rPr>
        <w:t>rekybos programin</w:t>
      </w:r>
      <w:r w:rsidR="00477253" w:rsidRPr="00F42A75">
        <w:rPr>
          <w:rFonts w:eastAsia="Calibri"/>
        </w:rPr>
        <w:t>ės</w:t>
      </w:r>
      <w:r w:rsidR="009D4C1D" w:rsidRPr="00F42A75">
        <w:rPr>
          <w:rFonts w:eastAsia="Calibri"/>
        </w:rPr>
        <w:t xml:space="preserve"> įrang</w:t>
      </w:r>
      <w:r w:rsidR="00477253" w:rsidRPr="00F42A75">
        <w:rPr>
          <w:rFonts w:eastAsia="Calibri"/>
        </w:rPr>
        <w:t>os paketui</w:t>
      </w:r>
      <w:r w:rsidRPr="00F42A75">
        <w:rPr>
          <w:rFonts w:eastAsia="Calibri"/>
        </w:rPr>
        <w:t xml:space="preserve"> aprašyti</w:t>
      </w:r>
      <w:r w:rsidRPr="00AC5832">
        <w:rPr>
          <w:rFonts w:eastAsia="Calibri"/>
        </w:rPr>
        <w:t xml:space="preserve"> </w:t>
      </w:r>
      <w:r w:rsidR="009D4C1D" w:rsidRPr="00AC5832">
        <w:rPr>
          <w:rFonts w:eastAsia="Calibri"/>
        </w:rPr>
        <w:t>L</w:t>
      </w:r>
      <w:r w:rsidRPr="00AC5832">
        <w:rPr>
          <w:rFonts w:eastAsia="Calibri"/>
        </w:rPr>
        <w:t xml:space="preserve">entelėje 1. </w:t>
      </w:r>
    </w:p>
    <w:p w14:paraId="47990E6C" w14:textId="77777777" w:rsidR="005079C2" w:rsidRPr="00AC5832" w:rsidRDefault="005079C2" w:rsidP="004B590F">
      <w:pPr>
        <w:ind w:firstLine="567"/>
        <w:jc w:val="both"/>
        <w:rPr>
          <w:rFonts w:eastAsia="Calibri"/>
        </w:rPr>
      </w:pPr>
    </w:p>
    <w:p w14:paraId="534EB30B" w14:textId="68DB8EFD" w:rsidR="00AC3839" w:rsidRPr="004F254E" w:rsidRDefault="00AC3839" w:rsidP="004B590F">
      <w:pPr>
        <w:pStyle w:val="Sraopastraipa"/>
        <w:numPr>
          <w:ilvl w:val="0"/>
          <w:numId w:val="1"/>
        </w:numPr>
        <w:suppressAutoHyphens w:val="0"/>
        <w:autoSpaceDE w:val="0"/>
        <w:adjustRightInd w:val="0"/>
        <w:textAlignment w:val="auto"/>
        <w:rPr>
          <w:rFonts w:eastAsia="Calibri"/>
          <w:color w:val="000000"/>
        </w:rPr>
      </w:pPr>
      <w:r w:rsidRPr="003367C4">
        <w:rPr>
          <w:rFonts w:eastAsia="Calibri"/>
          <w:color w:val="000000"/>
        </w:rPr>
        <w:t xml:space="preserve">Vykdydamas Sutartį, Tiekėjas turės pristatyti, įrengti ir aptarnauti kasos aparatus (toliau – Įrangą), sudiegti prekybos programinės įrangos paketą (toliau - Prekybos programinė įranga) Įranga turi dirbti integruotai su Ligoninės informacine sistema (toliau - ESIS), </w:t>
      </w:r>
      <w:r w:rsidRPr="003367C4">
        <w:rPr>
          <w:rFonts w:eastAsia="Calibri"/>
        </w:rPr>
        <w:t>informacinės sistemos gamintojas ir vystytojas – UAB „Varutis“</w:t>
      </w:r>
      <w:r w:rsidR="004F254E">
        <w:rPr>
          <w:rFonts w:eastAsia="Calibri"/>
        </w:rPr>
        <w:t>.</w:t>
      </w:r>
    </w:p>
    <w:p w14:paraId="665CEE8C" w14:textId="77777777" w:rsidR="004F254E" w:rsidRPr="003367C4" w:rsidRDefault="004F254E" w:rsidP="004F254E">
      <w:pPr>
        <w:pStyle w:val="Sraopastraipa"/>
        <w:suppressAutoHyphens w:val="0"/>
        <w:autoSpaceDE w:val="0"/>
        <w:adjustRightInd w:val="0"/>
        <w:ind w:left="567"/>
        <w:textAlignment w:val="auto"/>
        <w:rPr>
          <w:rFonts w:eastAsia="Calibri"/>
          <w:color w:val="000000"/>
        </w:rPr>
      </w:pPr>
    </w:p>
    <w:p w14:paraId="4D6CC4F3" w14:textId="393F674C" w:rsidR="00D83096" w:rsidRPr="00AC5832" w:rsidRDefault="00D83096" w:rsidP="004B590F">
      <w:pPr>
        <w:pStyle w:val="Sraopastraipa"/>
        <w:numPr>
          <w:ilvl w:val="0"/>
          <w:numId w:val="1"/>
        </w:numPr>
        <w:suppressAutoHyphens w:val="0"/>
        <w:autoSpaceDE w:val="0"/>
        <w:adjustRightInd w:val="0"/>
        <w:textAlignment w:val="auto"/>
        <w:rPr>
          <w:rFonts w:eastAsia="Calibri"/>
          <w:color w:val="000000"/>
        </w:rPr>
      </w:pPr>
      <w:r w:rsidRPr="003367C4">
        <w:rPr>
          <w:rFonts w:eastAsia="Calibri"/>
          <w:color w:val="000000"/>
        </w:rPr>
        <w:t>Reikalavi</w:t>
      </w:r>
      <w:r w:rsidRPr="00AC5832">
        <w:rPr>
          <w:rFonts w:eastAsia="Calibri"/>
          <w:color w:val="000000"/>
        </w:rPr>
        <w:t>mai Įrangos įdiegim</w:t>
      </w:r>
      <w:r w:rsidR="00143F6D">
        <w:rPr>
          <w:rFonts w:eastAsia="Calibri"/>
          <w:color w:val="000000"/>
        </w:rPr>
        <w:t>ui</w:t>
      </w:r>
      <w:r w:rsidRPr="00AC5832">
        <w:rPr>
          <w:rFonts w:eastAsia="Calibri"/>
          <w:color w:val="000000"/>
        </w:rPr>
        <w:t>:</w:t>
      </w:r>
    </w:p>
    <w:p w14:paraId="60CC87ED" w14:textId="057C3A21" w:rsidR="00D83096" w:rsidRPr="00AC5832" w:rsidRDefault="00D83096" w:rsidP="004B590F">
      <w:pPr>
        <w:pStyle w:val="Sraopastraipa"/>
        <w:numPr>
          <w:ilvl w:val="1"/>
          <w:numId w:val="1"/>
        </w:numPr>
        <w:rPr>
          <w:rFonts w:eastAsia="Calibri"/>
        </w:rPr>
      </w:pPr>
      <w:r w:rsidRPr="00AC5832">
        <w:rPr>
          <w:rFonts w:eastAsia="Calibri"/>
        </w:rPr>
        <w:t xml:space="preserve">Įranga Tiekėjas </w:t>
      </w:r>
      <w:r w:rsidR="00A3662B">
        <w:rPr>
          <w:rFonts w:eastAsia="Calibri"/>
        </w:rPr>
        <w:t>turi</w:t>
      </w:r>
      <w:r w:rsidRPr="00AC5832">
        <w:rPr>
          <w:rFonts w:eastAsia="Calibri"/>
        </w:rPr>
        <w:t xml:space="preserve"> </w:t>
      </w:r>
      <w:r w:rsidR="00143F6D">
        <w:rPr>
          <w:rFonts w:eastAsia="Calibri"/>
        </w:rPr>
        <w:t xml:space="preserve">sukomplektuoti, </w:t>
      </w:r>
      <w:r w:rsidR="00DD05C8" w:rsidRPr="00AC5832">
        <w:rPr>
          <w:rFonts w:eastAsia="Calibri"/>
        </w:rPr>
        <w:t>prijungt</w:t>
      </w:r>
      <w:r w:rsidR="0093060D" w:rsidRPr="00AC5832">
        <w:rPr>
          <w:rFonts w:eastAsia="Calibri"/>
        </w:rPr>
        <w:t>i</w:t>
      </w:r>
      <w:r w:rsidR="00DD05C8" w:rsidRPr="00AC5832">
        <w:rPr>
          <w:rFonts w:eastAsia="Calibri"/>
        </w:rPr>
        <w:t xml:space="preserve"> prie </w:t>
      </w:r>
      <w:r w:rsidR="00574472">
        <w:rPr>
          <w:rFonts w:eastAsia="Calibri"/>
        </w:rPr>
        <w:t>Pirkėjo</w:t>
      </w:r>
      <w:r w:rsidR="00256C63" w:rsidRPr="00AC5832">
        <w:rPr>
          <w:rFonts w:eastAsia="Calibri"/>
        </w:rPr>
        <w:t xml:space="preserve"> nurodyt</w:t>
      </w:r>
      <w:r w:rsidR="00DD05C8" w:rsidRPr="00AC5832">
        <w:rPr>
          <w:rFonts w:eastAsia="Calibri"/>
        </w:rPr>
        <w:t>ų kompiuterių</w:t>
      </w:r>
      <w:r w:rsidR="00AB2352" w:rsidRPr="00AC5832">
        <w:rPr>
          <w:rFonts w:eastAsia="Calibri"/>
        </w:rPr>
        <w:t xml:space="preserve">, </w:t>
      </w:r>
      <w:r w:rsidRPr="00AC5832">
        <w:rPr>
          <w:rFonts w:eastAsia="Calibri"/>
        </w:rPr>
        <w:t xml:space="preserve">įdiegti, sukonfigūruoti ir perduoti </w:t>
      </w:r>
      <w:r w:rsidR="00574472">
        <w:rPr>
          <w:rFonts w:eastAsia="Calibri"/>
        </w:rPr>
        <w:t>Pirkėjui</w:t>
      </w:r>
      <w:r w:rsidR="00CE2EBB">
        <w:rPr>
          <w:rFonts w:eastAsia="Calibri"/>
        </w:rPr>
        <w:t xml:space="preserve"> </w:t>
      </w:r>
      <w:r w:rsidRPr="00AC5832">
        <w:rPr>
          <w:rFonts w:eastAsia="Calibri"/>
        </w:rPr>
        <w:t xml:space="preserve">(turi būti pasirašytas perdavimo-priėmimo aktas), ne vėliau kaip per </w:t>
      </w:r>
      <w:r w:rsidR="00F158D5">
        <w:rPr>
          <w:rFonts w:eastAsia="Calibri"/>
        </w:rPr>
        <w:t>10</w:t>
      </w:r>
      <w:r w:rsidRPr="004C402B">
        <w:rPr>
          <w:rFonts w:eastAsia="Calibri"/>
        </w:rPr>
        <w:t xml:space="preserve"> darbo dienų</w:t>
      </w:r>
      <w:r w:rsidRPr="00AC5832">
        <w:rPr>
          <w:rFonts w:eastAsia="Calibri"/>
        </w:rPr>
        <w:t xml:space="preserve"> nuo perkančiosios organizacijos užsakymo pateikimo Tiekėjui dienos</w:t>
      </w:r>
      <w:r w:rsidR="00143F6D">
        <w:rPr>
          <w:rFonts w:eastAsia="Calibri"/>
        </w:rPr>
        <w:t>;</w:t>
      </w:r>
    </w:p>
    <w:p w14:paraId="5975358B" w14:textId="1D5B2651" w:rsidR="00313CB4" w:rsidRDefault="00313CB4" w:rsidP="004B590F">
      <w:pPr>
        <w:pStyle w:val="Sraopastraipa"/>
        <w:numPr>
          <w:ilvl w:val="1"/>
          <w:numId w:val="1"/>
        </w:numPr>
        <w:rPr>
          <w:rFonts w:eastAsia="Calibri"/>
        </w:rPr>
      </w:pPr>
      <w:r>
        <w:rPr>
          <w:rFonts w:eastAsia="Calibri"/>
        </w:rPr>
        <w:t xml:space="preserve">Tiekėjas turi sukonfigūruoti Įrangą </w:t>
      </w:r>
      <w:r w:rsidR="00963B1D">
        <w:rPr>
          <w:rFonts w:eastAsia="Calibri"/>
        </w:rPr>
        <w:t>taip kad ji veiktų kartu</w:t>
      </w:r>
      <w:r>
        <w:rPr>
          <w:rFonts w:eastAsia="Calibri"/>
        </w:rPr>
        <w:t xml:space="preserve"> su bankinių kortelių skaitytuvais.</w:t>
      </w:r>
    </w:p>
    <w:p w14:paraId="03DD155E" w14:textId="1A603743" w:rsidR="00907406" w:rsidRDefault="00907406" w:rsidP="004B590F">
      <w:pPr>
        <w:pStyle w:val="Sraopastraipa"/>
        <w:numPr>
          <w:ilvl w:val="1"/>
          <w:numId w:val="1"/>
        </w:numPr>
        <w:rPr>
          <w:rFonts w:eastAsia="Calibri"/>
        </w:rPr>
      </w:pPr>
      <w:r>
        <w:rPr>
          <w:rFonts w:eastAsia="Calibri"/>
        </w:rPr>
        <w:t>Tiekėjas turi užregistruoti Įrangą VMI;</w:t>
      </w:r>
    </w:p>
    <w:p w14:paraId="6378495B" w14:textId="1132D865" w:rsidR="00D83096" w:rsidRPr="00AC5832" w:rsidRDefault="00D83096" w:rsidP="004B590F">
      <w:pPr>
        <w:pStyle w:val="Sraopastraipa"/>
        <w:numPr>
          <w:ilvl w:val="1"/>
          <w:numId w:val="1"/>
        </w:numPr>
        <w:rPr>
          <w:rFonts w:eastAsia="Calibri"/>
        </w:rPr>
      </w:pPr>
      <w:r w:rsidRPr="00AC5832">
        <w:rPr>
          <w:rFonts w:eastAsia="Calibri"/>
        </w:rPr>
        <w:t xml:space="preserve">Tiekėjas turi sukonfigūruoti programinę įrangą kvitų spausdinimui. </w:t>
      </w:r>
      <w:r w:rsidR="00313CB4">
        <w:rPr>
          <w:rFonts w:eastAsia="Calibri"/>
        </w:rPr>
        <w:t>Fiskaliniame pardavimo k</w:t>
      </w:r>
      <w:r w:rsidRPr="00AC5832">
        <w:rPr>
          <w:rFonts w:eastAsia="Calibri"/>
        </w:rPr>
        <w:t>vite turi būti spausdin</w:t>
      </w:r>
      <w:r w:rsidR="00313CB4">
        <w:rPr>
          <w:rFonts w:eastAsia="Calibri"/>
        </w:rPr>
        <w:t>ama</w:t>
      </w:r>
      <w:r w:rsidRPr="00AC5832">
        <w:rPr>
          <w:rFonts w:eastAsia="Calibri"/>
        </w:rPr>
        <w:t>:</w:t>
      </w:r>
    </w:p>
    <w:p w14:paraId="18A31EF9" w14:textId="3936B98F" w:rsidR="00D83096" w:rsidRPr="00AC5832" w:rsidRDefault="00D83096" w:rsidP="004B590F">
      <w:pPr>
        <w:pStyle w:val="Sraopastraipa"/>
        <w:numPr>
          <w:ilvl w:val="2"/>
          <w:numId w:val="1"/>
        </w:numPr>
        <w:rPr>
          <w:rFonts w:eastAsia="Calibri"/>
        </w:rPr>
      </w:pPr>
      <w:r w:rsidRPr="00AC5832">
        <w:rPr>
          <w:rFonts w:eastAsia="Calibri"/>
        </w:rPr>
        <w:t>Mokėjimo paslaugos teikėjo: pavadinimas, adresas, juridinio asmens kodas arba PVM kodas, jei paslaugos teikėjas yra PVM mokėtojas</w:t>
      </w:r>
      <w:r w:rsidR="00B518EE">
        <w:rPr>
          <w:rFonts w:eastAsia="Calibri"/>
        </w:rPr>
        <w:t>;</w:t>
      </w:r>
    </w:p>
    <w:p w14:paraId="44E7F40C" w14:textId="30C2FBBF" w:rsidR="00D83096" w:rsidRPr="00AC5832" w:rsidRDefault="00D83096" w:rsidP="004B590F">
      <w:pPr>
        <w:pStyle w:val="Sraopastraipa"/>
        <w:numPr>
          <w:ilvl w:val="2"/>
          <w:numId w:val="1"/>
        </w:numPr>
        <w:rPr>
          <w:rFonts w:eastAsia="Calibri"/>
        </w:rPr>
      </w:pPr>
      <w:r w:rsidRPr="00AC5832">
        <w:rPr>
          <w:rFonts w:eastAsia="Calibri"/>
        </w:rPr>
        <w:lastRenderedPageBreak/>
        <w:t>Perkančiosios organizacijos: pavadinimas - VšĮ Lietuvos sveikatos mokslų universiteto Kauno ligoninė; adresas – Josvainių g. 2, Kaunas; PVM kodas - LT100005939715</w:t>
      </w:r>
    </w:p>
    <w:p w14:paraId="118A560A" w14:textId="77777777" w:rsidR="00D83096" w:rsidRPr="00AC5832" w:rsidRDefault="00D83096" w:rsidP="004B590F">
      <w:pPr>
        <w:pStyle w:val="Sraopastraipa"/>
        <w:numPr>
          <w:ilvl w:val="2"/>
          <w:numId w:val="1"/>
        </w:numPr>
        <w:rPr>
          <w:rFonts w:eastAsia="Calibri"/>
        </w:rPr>
      </w:pPr>
      <w:r w:rsidRPr="00AC5832">
        <w:rPr>
          <w:rFonts w:eastAsia="Calibri"/>
        </w:rPr>
        <w:t>Kvito eilės numeris, išdavimo data ir laikas;</w:t>
      </w:r>
    </w:p>
    <w:p w14:paraId="031383C5" w14:textId="77777777" w:rsidR="00D83096" w:rsidRPr="00AC5832" w:rsidRDefault="00D83096" w:rsidP="004B590F">
      <w:pPr>
        <w:pStyle w:val="Sraopastraipa"/>
        <w:numPr>
          <w:ilvl w:val="2"/>
          <w:numId w:val="1"/>
        </w:numPr>
        <w:rPr>
          <w:rFonts w:eastAsia="Calibri"/>
        </w:rPr>
      </w:pPr>
      <w:r w:rsidRPr="00AC5832">
        <w:rPr>
          <w:rFonts w:eastAsia="Calibri"/>
        </w:rPr>
        <w:t>Užsakymo numeris;</w:t>
      </w:r>
    </w:p>
    <w:p w14:paraId="1EB2D0A5" w14:textId="77777777" w:rsidR="00D83096" w:rsidRPr="00AC5832" w:rsidRDefault="00D83096" w:rsidP="004B590F">
      <w:pPr>
        <w:pStyle w:val="Sraopastraipa"/>
        <w:numPr>
          <w:ilvl w:val="2"/>
          <w:numId w:val="1"/>
        </w:numPr>
        <w:rPr>
          <w:rFonts w:eastAsia="Calibri"/>
        </w:rPr>
      </w:pPr>
      <w:r w:rsidRPr="00AC5832">
        <w:rPr>
          <w:rFonts w:eastAsia="Calibri"/>
        </w:rPr>
        <w:t>Paslaugos (prekės) pavadinimas;</w:t>
      </w:r>
    </w:p>
    <w:p w14:paraId="4CFB06A3" w14:textId="77777777" w:rsidR="00D83096" w:rsidRPr="00AC5832" w:rsidRDefault="00D83096" w:rsidP="004B590F">
      <w:pPr>
        <w:pStyle w:val="Sraopastraipa"/>
        <w:numPr>
          <w:ilvl w:val="2"/>
          <w:numId w:val="1"/>
        </w:numPr>
        <w:rPr>
          <w:rFonts w:eastAsia="Calibri"/>
        </w:rPr>
      </w:pPr>
      <w:r w:rsidRPr="00AC5832">
        <w:rPr>
          <w:rFonts w:eastAsia="Calibri"/>
        </w:rPr>
        <w:t>Paslaugos (prekės) kiekis, kaina. Jei paslauga ar prekė apmokestinama PVM, tai paslaugos (prekės) kainai nurodoma PVM tarifas ar jo kodas;</w:t>
      </w:r>
    </w:p>
    <w:p w14:paraId="553A6AA3" w14:textId="77777777" w:rsidR="00D83096" w:rsidRPr="00AC5832" w:rsidRDefault="00D83096" w:rsidP="004B590F">
      <w:pPr>
        <w:pStyle w:val="Sraopastraipa"/>
        <w:numPr>
          <w:ilvl w:val="2"/>
          <w:numId w:val="1"/>
        </w:numPr>
        <w:rPr>
          <w:rFonts w:eastAsia="Calibri"/>
        </w:rPr>
      </w:pPr>
      <w:r w:rsidRPr="00AC5832">
        <w:rPr>
          <w:rFonts w:eastAsia="Calibri"/>
        </w:rPr>
        <w:t>PVM mokesčio suma;</w:t>
      </w:r>
    </w:p>
    <w:p w14:paraId="3D19DDBC" w14:textId="77777777" w:rsidR="00D83096" w:rsidRPr="00AC5832" w:rsidRDefault="00D83096" w:rsidP="004B590F">
      <w:pPr>
        <w:pStyle w:val="Sraopastraipa"/>
        <w:numPr>
          <w:ilvl w:val="2"/>
          <w:numId w:val="1"/>
        </w:numPr>
        <w:rPr>
          <w:rFonts w:eastAsia="Calibri"/>
        </w:rPr>
      </w:pPr>
      <w:r w:rsidRPr="00AC5832">
        <w:rPr>
          <w:rFonts w:eastAsia="Calibri"/>
        </w:rPr>
        <w:t>Visa mokėtina suma;</w:t>
      </w:r>
    </w:p>
    <w:p w14:paraId="245C4C11" w14:textId="77777777" w:rsidR="00D83096" w:rsidRPr="00AC5832" w:rsidRDefault="00D83096" w:rsidP="004B590F">
      <w:pPr>
        <w:pStyle w:val="Sraopastraipa"/>
        <w:numPr>
          <w:ilvl w:val="2"/>
          <w:numId w:val="1"/>
        </w:numPr>
        <w:rPr>
          <w:rFonts w:eastAsia="Calibri"/>
        </w:rPr>
      </w:pPr>
      <w:r w:rsidRPr="00AC5832">
        <w:rPr>
          <w:rFonts w:eastAsia="Calibri"/>
        </w:rPr>
        <w:t>Iš mokėtojo gauta suma;</w:t>
      </w:r>
    </w:p>
    <w:p w14:paraId="03DEE8B1" w14:textId="77777777" w:rsidR="00D83096" w:rsidRPr="00AC5832" w:rsidRDefault="00D83096" w:rsidP="004B590F">
      <w:pPr>
        <w:pStyle w:val="Sraopastraipa"/>
        <w:numPr>
          <w:ilvl w:val="2"/>
          <w:numId w:val="1"/>
        </w:numPr>
        <w:rPr>
          <w:rFonts w:eastAsia="Calibri"/>
        </w:rPr>
      </w:pPr>
      <w:r w:rsidRPr="00AC5832">
        <w:rPr>
          <w:rFonts w:eastAsia="Calibri"/>
        </w:rPr>
        <w:t>Grąža;</w:t>
      </w:r>
    </w:p>
    <w:p w14:paraId="199190D7" w14:textId="392CEA12" w:rsidR="00D83096" w:rsidRPr="00AC5832" w:rsidRDefault="002F78FC" w:rsidP="004B590F">
      <w:pPr>
        <w:pStyle w:val="Sraopastraipa"/>
        <w:numPr>
          <w:ilvl w:val="2"/>
          <w:numId w:val="1"/>
        </w:numPr>
        <w:rPr>
          <w:rFonts w:eastAsia="Calibri"/>
        </w:rPr>
      </w:pPr>
      <w:r w:rsidRPr="00AC5832">
        <w:rPr>
          <w:rFonts w:eastAsia="Calibri"/>
        </w:rPr>
        <w:t xml:space="preserve">Kasos aparato </w:t>
      </w:r>
      <w:r w:rsidR="00D83096" w:rsidRPr="00AC5832">
        <w:rPr>
          <w:rFonts w:eastAsia="Calibri"/>
        </w:rPr>
        <w:t>Nr. ir adresas.</w:t>
      </w:r>
    </w:p>
    <w:p w14:paraId="682EA4E5" w14:textId="77777777" w:rsidR="007C4C4C" w:rsidRPr="00AC5832" w:rsidRDefault="007C4C4C" w:rsidP="004B590F">
      <w:pPr>
        <w:tabs>
          <w:tab w:val="left" w:pos="142"/>
          <w:tab w:val="left" w:pos="993"/>
        </w:tabs>
        <w:suppressAutoHyphens w:val="0"/>
        <w:autoSpaceDE w:val="0"/>
        <w:adjustRightInd w:val="0"/>
        <w:ind w:firstLine="567"/>
        <w:jc w:val="both"/>
        <w:textAlignment w:val="auto"/>
        <w:rPr>
          <w:rFonts w:eastAsia="Calibri"/>
          <w:color w:val="000000"/>
        </w:rPr>
      </w:pPr>
    </w:p>
    <w:p w14:paraId="580E6ED1" w14:textId="049BEA22" w:rsidR="00143F6D" w:rsidRDefault="00143F6D" w:rsidP="00143F6D">
      <w:pPr>
        <w:pStyle w:val="Sraopastraipa"/>
        <w:numPr>
          <w:ilvl w:val="0"/>
          <w:numId w:val="1"/>
        </w:numPr>
        <w:rPr>
          <w:rFonts w:eastAsia="Calibri"/>
        </w:rPr>
      </w:pPr>
      <w:r>
        <w:rPr>
          <w:rFonts w:eastAsia="Calibri"/>
        </w:rPr>
        <w:t xml:space="preserve">Reikalavimai </w:t>
      </w:r>
      <w:r w:rsidRPr="008A28B8">
        <w:rPr>
          <w:rFonts w:eastAsia="Calibri"/>
        </w:rPr>
        <w:t>Įrangos integravim</w:t>
      </w:r>
      <w:r>
        <w:rPr>
          <w:rFonts w:eastAsia="Calibri"/>
        </w:rPr>
        <w:t>ui</w:t>
      </w:r>
      <w:r w:rsidRPr="008A28B8">
        <w:rPr>
          <w:rFonts w:eastAsia="Calibri"/>
        </w:rPr>
        <w:t xml:space="preserve"> su </w:t>
      </w:r>
      <w:r w:rsidRPr="008A28B8">
        <w:rPr>
          <w:rFonts w:eastAsia="Calibri"/>
          <w:color w:val="000000"/>
        </w:rPr>
        <w:t>Ligoninės informacine sistema (</w:t>
      </w:r>
      <w:r w:rsidRPr="008A28B8">
        <w:rPr>
          <w:rFonts w:eastAsia="Calibri"/>
        </w:rPr>
        <w:t>ESIS)</w:t>
      </w:r>
      <w:r>
        <w:rPr>
          <w:rFonts w:eastAsia="Calibri"/>
        </w:rPr>
        <w:t>:</w:t>
      </w:r>
    </w:p>
    <w:p w14:paraId="6A75D0D9" w14:textId="69563964" w:rsidR="003F5B5B" w:rsidRDefault="00EC44E3" w:rsidP="00143F6D">
      <w:pPr>
        <w:pStyle w:val="Sraopastraipa"/>
        <w:numPr>
          <w:ilvl w:val="1"/>
          <w:numId w:val="1"/>
        </w:numPr>
        <w:rPr>
          <w:rFonts w:eastAsia="Calibri"/>
        </w:rPr>
      </w:pPr>
      <w:r w:rsidRPr="00AC5832">
        <w:rPr>
          <w:rFonts w:eastAsia="Calibri"/>
        </w:rPr>
        <w:t>Tiekėjas tur</w:t>
      </w:r>
      <w:r w:rsidR="00A3662B">
        <w:rPr>
          <w:rFonts w:eastAsia="Calibri"/>
        </w:rPr>
        <w:t>i</w:t>
      </w:r>
      <w:r w:rsidRPr="00AC5832">
        <w:rPr>
          <w:rFonts w:eastAsia="Calibri"/>
        </w:rPr>
        <w:t xml:space="preserve"> parengti būtinas priemones Įrangos programinės dalies integracijai su </w:t>
      </w:r>
      <w:r w:rsidR="00574472">
        <w:rPr>
          <w:rFonts w:eastAsia="Calibri"/>
        </w:rPr>
        <w:t>Pirkėjo</w:t>
      </w:r>
      <w:r w:rsidRPr="00AC5832">
        <w:rPr>
          <w:rFonts w:eastAsia="Calibri"/>
        </w:rPr>
        <w:t xml:space="preserve"> Ligoninės informacine sistema </w:t>
      </w:r>
      <w:r w:rsidR="00477253" w:rsidRPr="00AC5832">
        <w:rPr>
          <w:rFonts w:eastAsia="Calibri"/>
        </w:rPr>
        <w:t>(</w:t>
      </w:r>
      <w:r w:rsidR="00477253" w:rsidRPr="00CC18CA">
        <w:rPr>
          <w:rFonts w:eastAsia="Calibri"/>
        </w:rPr>
        <w:t>ESIS</w:t>
      </w:r>
      <w:r w:rsidR="00477253" w:rsidRPr="00AC5832">
        <w:rPr>
          <w:rFonts w:eastAsia="Calibri"/>
        </w:rPr>
        <w:t xml:space="preserve">) </w:t>
      </w:r>
      <w:r w:rsidRPr="00AC5832">
        <w:rPr>
          <w:rFonts w:eastAsia="Calibri"/>
        </w:rPr>
        <w:t>ir atlikti būtin</w:t>
      </w:r>
      <w:r w:rsidR="00963B1D">
        <w:rPr>
          <w:rFonts w:eastAsia="Calibri"/>
        </w:rPr>
        <w:t>as</w:t>
      </w:r>
      <w:r w:rsidRPr="00AC5832">
        <w:rPr>
          <w:rFonts w:eastAsia="Calibri"/>
        </w:rPr>
        <w:t xml:space="preserve"> konfigūravimo </w:t>
      </w:r>
      <w:r w:rsidR="00963B1D">
        <w:rPr>
          <w:rFonts w:eastAsia="Calibri"/>
        </w:rPr>
        <w:t xml:space="preserve">paslaugas </w:t>
      </w:r>
      <w:r w:rsidRPr="00AC5832">
        <w:rPr>
          <w:rFonts w:eastAsia="Calibri"/>
        </w:rPr>
        <w:t xml:space="preserve">Įrangoje. </w:t>
      </w:r>
    </w:p>
    <w:p w14:paraId="00ED2E4D" w14:textId="1702A28C" w:rsidR="00EC44E3" w:rsidRPr="00AC5832" w:rsidRDefault="00EC44E3" w:rsidP="00143F6D">
      <w:pPr>
        <w:pStyle w:val="Sraopastraipa"/>
        <w:numPr>
          <w:ilvl w:val="1"/>
          <w:numId w:val="1"/>
        </w:numPr>
        <w:rPr>
          <w:rFonts w:eastAsia="Calibri"/>
        </w:rPr>
      </w:pPr>
      <w:r w:rsidRPr="00AC5832">
        <w:rPr>
          <w:rFonts w:eastAsia="Calibri"/>
        </w:rPr>
        <w:t xml:space="preserve">Turi būti įdiegti ir sukonfigūruoti ne mažiau kaip šie funkcionalumai </w:t>
      </w:r>
      <w:r w:rsidR="006555F2">
        <w:rPr>
          <w:rFonts w:eastAsia="Calibri"/>
        </w:rPr>
        <w:t xml:space="preserve">dirbant tiesiogiai iš </w:t>
      </w:r>
      <w:r w:rsidRPr="00AC5832">
        <w:rPr>
          <w:rFonts w:eastAsia="Calibri"/>
        </w:rPr>
        <w:t>ESIS</w:t>
      </w:r>
      <w:r w:rsidR="00615663">
        <w:rPr>
          <w:rFonts w:eastAsia="Calibri"/>
        </w:rPr>
        <w:t xml:space="preserve"> programos naudotojo sąsajos, nenaudojant papildomos programinės įrangos</w:t>
      </w:r>
      <w:r w:rsidRPr="00AC5832">
        <w:rPr>
          <w:rFonts w:eastAsia="Calibri"/>
        </w:rPr>
        <w:t>:</w:t>
      </w:r>
    </w:p>
    <w:p w14:paraId="2615F39A" w14:textId="77777777" w:rsidR="00EC44E3" w:rsidRPr="00AC5832" w:rsidRDefault="00EC44E3" w:rsidP="00143F6D">
      <w:pPr>
        <w:pStyle w:val="Sraopastraipa"/>
        <w:numPr>
          <w:ilvl w:val="2"/>
          <w:numId w:val="1"/>
        </w:numPr>
        <w:rPr>
          <w:rFonts w:eastAsia="Calibri"/>
        </w:rPr>
      </w:pPr>
      <w:r w:rsidRPr="00AC5832">
        <w:rPr>
          <w:rFonts w:eastAsia="Calibri"/>
        </w:rPr>
        <w:t>Prisijungti prie įrangos iš ESIS;</w:t>
      </w:r>
    </w:p>
    <w:p w14:paraId="332F1431" w14:textId="77777777" w:rsidR="00EC44E3" w:rsidRPr="00AC5832" w:rsidRDefault="00EC44E3" w:rsidP="00143F6D">
      <w:pPr>
        <w:pStyle w:val="Sraopastraipa"/>
        <w:numPr>
          <w:ilvl w:val="2"/>
          <w:numId w:val="1"/>
        </w:numPr>
        <w:rPr>
          <w:rFonts w:eastAsia="Calibri"/>
        </w:rPr>
      </w:pPr>
      <w:r w:rsidRPr="00AC5832">
        <w:rPr>
          <w:rFonts w:eastAsia="Calibri"/>
        </w:rPr>
        <w:t>Spausdinti X/miniX/ Z ataskaitas;</w:t>
      </w:r>
    </w:p>
    <w:p w14:paraId="30267873" w14:textId="77777777" w:rsidR="00EC44E3" w:rsidRPr="00AC5832" w:rsidRDefault="00EC44E3" w:rsidP="00143F6D">
      <w:pPr>
        <w:pStyle w:val="Sraopastraipa"/>
        <w:numPr>
          <w:ilvl w:val="2"/>
          <w:numId w:val="1"/>
        </w:numPr>
        <w:rPr>
          <w:rFonts w:eastAsia="Calibri"/>
        </w:rPr>
      </w:pPr>
      <w:r w:rsidRPr="00AC5832">
        <w:rPr>
          <w:rFonts w:eastAsia="Calibri"/>
        </w:rPr>
        <w:t>Atidaryti pinigų stalčių;</w:t>
      </w:r>
    </w:p>
    <w:p w14:paraId="4EE7B166" w14:textId="77777777" w:rsidR="00EC44E3" w:rsidRPr="00AC5832" w:rsidRDefault="00EC44E3" w:rsidP="00143F6D">
      <w:pPr>
        <w:pStyle w:val="Sraopastraipa"/>
        <w:numPr>
          <w:ilvl w:val="2"/>
          <w:numId w:val="1"/>
        </w:numPr>
        <w:rPr>
          <w:rFonts w:eastAsia="Calibri"/>
        </w:rPr>
      </w:pPr>
      <w:r w:rsidRPr="00AC5832">
        <w:rPr>
          <w:rFonts w:eastAsia="Calibri"/>
        </w:rPr>
        <w:t>Suformuoti fiskalinį pardavimo kvitą;</w:t>
      </w:r>
    </w:p>
    <w:p w14:paraId="07CFA5BD" w14:textId="4415FD6E" w:rsidR="00CB69E1" w:rsidRPr="00AC5832" w:rsidRDefault="00CB69E1" w:rsidP="00143F6D">
      <w:pPr>
        <w:pStyle w:val="Sraopastraipa"/>
        <w:numPr>
          <w:ilvl w:val="2"/>
          <w:numId w:val="1"/>
        </w:numPr>
        <w:rPr>
          <w:rFonts w:eastAsia="Calibri"/>
        </w:rPr>
      </w:pPr>
      <w:r w:rsidRPr="00AC5832">
        <w:rPr>
          <w:rFonts w:eastAsia="Calibri"/>
        </w:rPr>
        <w:t>Vykdyti atsiskaitymą: grynais, kortele, kreditu;</w:t>
      </w:r>
    </w:p>
    <w:p w14:paraId="298D818B" w14:textId="77777777" w:rsidR="00EC44E3" w:rsidRPr="00AC5832" w:rsidRDefault="00EC44E3" w:rsidP="00143F6D">
      <w:pPr>
        <w:pStyle w:val="Sraopastraipa"/>
        <w:numPr>
          <w:ilvl w:val="2"/>
          <w:numId w:val="1"/>
        </w:numPr>
        <w:rPr>
          <w:rFonts w:eastAsia="Calibri"/>
        </w:rPr>
      </w:pPr>
      <w:r w:rsidRPr="00AC5832">
        <w:rPr>
          <w:rFonts w:eastAsia="Calibri"/>
        </w:rPr>
        <w:t>Suformuoti nefiskalinį kvitą;</w:t>
      </w:r>
    </w:p>
    <w:p w14:paraId="34AF6772" w14:textId="43C02D2C" w:rsidR="00EC44E3" w:rsidRDefault="00EC44E3" w:rsidP="00143F6D">
      <w:pPr>
        <w:pStyle w:val="Sraopastraipa"/>
        <w:numPr>
          <w:ilvl w:val="2"/>
          <w:numId w:val="1"/>
        </w:numPr>
        <w:rPr>
          <w:rFonts w:eastAsia="Calibri"/>
        </w:rPr>
      </w:pPr>
      <w:r w:rsidRPr="00AC5832">
        <w:rPr>
          <w:rFonts w:eastAsia="Calibri"/>
        </w:rPr>
        <w:t>Vykdyti grąžinimą</w:t>
      </w:r>
      <w:r w:rsidR="00CB69E1" w:rsidRPr="00AC5832">
        <w:rPr>
          <w:rFonts w:eastAsia="Calibri"/>
        </w:rPr>
        <w:t>.</w:t>
      </w:r>
    </w:p>
    <w:p w14:paraId="4788A29B" w14:textId="07BBEC36" w:rsidR="00313CB4" w:rsidRPr="00AC5832" w:rsidRDefault="006D1972" w:rsidP="00313CB4">
      <w:pPr>
        <w:pStyle w:val="Sraopastraipa"/>
        <w:numPr>
          <w:ilvl w:val="1"/>
          <w:numId w:val="1"/>
        </w:numPr>
        <w:rPr>
          <w:rFonts w:eastAsia="Calibri"/>
        </w:rPr>
      </w:pPr>
      <w:r>
        <w:rPr>
          <w:rFonts w:eastAsia="Calibri"/>
        </w:rPr>
        <w:t>Vykdant atsiskaitymus bankinių kortelių skaitytuvu suma įvedama į ESIS ir automatiškai turi nueiti į bankinių kortelių skaitytuvą (sistemos naudotojas neturi papildomai vesti sumos į bankinių kortelių skaitytuvą).</w:t>
      </w:r>
    </w:p>
    <w:p w14:paraId="1AF14FC6" w14:textId="77777777" w:rsidR="00EC44E3" w:rsidRPr="00AC5832" w:rsidRDefault="00EC44E3" w:rsidP="004B590F">
      <w:pPr>
        <w:tabs>
          <w:tab w:val="left" w:pos="142"/>
          <w:tab w:val="left" w:pos="993"/>
        </w:tabs>
        <w:suppressAutoHyphens w:val="0"/>
        <w:autoSpaceDE w:val="0"/>
        <w:adjustRightInd w:val="0"/>
        <w:ind w:firstLine="567"/>
        <w:jc w:val="both"/>
        <w:textAlignment w:val="auto"/>
        <w:rPr>
          <w:rFonts w:eastAsia="Calibri"/>
          <w:color w:val="000000"/>
        </w:rPr>
      </w:pPr>
    </w:p>
    <w:p w14:paraId="4F255CDB" w14:textId="00524C48" w:rsidR="007C4C4C" w:rsidRPr="00AC5832" w:rsidRDefault="007C4C4C" w:rsidP="004B590F">
      <w:pPr>
        <w:pStyle w:val="Sraopastraipa"/>
        <w:numPr>
          <w:ilvl w:val="0"/>
          <w:numId w:val="1"/>
        </w:numPr>
        <w:rPr>
          <w:rFonts w:eastAsia="Calibri"/>
        </w:rPr>
      </w:pPr>
      <w:r w:rsidRPr="00AC5832">
        <w:rPr>
          <w:rFonts w:eastAsia="Calibri"/>
        </w:rPr>
        <w:t xml:space="preserve">Reikalavimai prekybos programinės įrangos </w:t>
      </w:r>
      <w:r w:rsidR="00477253" w:rsidRPr="00AC5832">
        <w:rPr>
          <w:rFonts w:eastAsia="Calibri"/>
        </w:rPr>
        <w:t xml:space="preserve">paketo </w:t>
      </w:r>
      <w:r w:rsidRPr="00AC5832">
        <w:rPr>
          <w:rFonts w:eastAsia="Calibri"/>
        </w:rPr>
        <w:t>įdiegimo paslaugoms:</w:t>
      </w:r>
    </w:p>
    <w:p w14:paraId="4A7B0673" w14:textId="6D40D7D3" w:rsidR="00354F87" w:rsidRPr="00AC5832" w:rsidRDefault="00354F87" w:rsidP="004B590F">
      <w:pPr>
        <w:pStyle w:val="Sraopastraipa"/>
        <w:numPr>
          <w:ilvl w:val="1"/>
          <w:numId w:val="1"/>
        </w:numPr>
        <w:rPr>
          <w:rFonts w:eastAsia="Calibri"/>
        </w:rPr>
      </w:pPr>
      <w:r w:rsidRPr="00AC5832">
        <w:rPr>
          <w:rFonts w:eastAsia="Calibri"/>
        </w:rPr>
        <w:t xml:space="preserve">Prekybos programinę įranga Tiekėjas turi sudiegti į </w:t>
      </w:r>
      <w:r w:rsidR="00574472">
        <w:rPr>
          <w:rFonts w:eastAsia="Calibri"/>
        </w:rPr>
        <w:t>Pirkėjo</w:t>
      </w:r>
      <w:r w:rsidRPr="00AC5832">
        <w:rPr>
          <w:rFonts w:eastAsia="Calibri"/>
        </w:rPr>
        <w:t xml:space="preserve"> nurodytą mašiną, sukonfigūruoti</w:t>
      </w:r>
      <w:r w:rsidR="00DD05C8" w:rsidRPr="00AC5832">
        <w:rPr>
          <w:rFonts w:eastAsia="Calibri"/>
        </w:rPr>
        <w:t xml:space="preserve">, paleisti, </w:t>
      </w:r>
      <w:r w:rsidRPr="00AC5832">
        <w:rPr>
          <w:rFonts w:eastAsia="Calibri"/>
        </w:rPr>
        <w:t xml:space="preserve">apmokyti </w:t>
      </w:r>
      <w:r w:rsidR="00574472">
        <w:rPr>
          <w:rFonts w:eastAsia="Calibri"/>
        </w:rPr>
        <w:t>Pirkėjo</w:t>
      </w:r>
      <w:r w:rsidRPr="00AC5832">
        <w:rPr>
          <w:rFonts w:eastAsia="Calibri"/>
        </w:rPr>
        <w:t xml:space="preserve"> personalą dirbti ir perduoti </w:t>
      </w:r>
      <w:r w:rsidR="00574472">
        <w:rPr>
          <w:rFonts w:eastAsia="Calibri"/>
        </w:rPr>
        <w:t>Pirkėjui</w:t>
      </w:r>
      <w:r w:rsidR="00963B1D">
        <w:rPr>
          <w:rFonts w:eastAsia="Calibri"/>
        </w:rPr>
        <w:t xml:space="preserve"> </w:t>
      </w:r>
      <w:r w:rsidRPr="00AC5832">
        <w:rPr>
          <w:rFonts w:eastAsia="Calibri"/>
        </w:rPr>
        <w:t xml:space="preserve">(turi būti pasirašytas perdavimo-priėmimo aktas), ne vėliau kaip </w:t>
      </w:r>
      <w:r w:rsidRPr="004C402B">
        <w:rPr>
          <w:rFonts w:eastAsia="Calibri"/>
        </w:rPr>
        <w:t xml:space="preserve">per </w:t>
      </w:r>
      <w:r w:rsidR="00F158D5">
        <w:rPr>
          <w:rFonts w:eastAsia="Calibri"/>
        </w:rPr>
        <w:t>10</w:t>
      </w:r>
      <w:r w:rsidRPr="004C402B">
        <w:rPr>
          <w:rFonts w:eastAsia="Calibri"/>
        </w:rPr>
        <w:t xml:space="preserve"> darbo dienų</w:t>
      </w:r>
      <w:r w:rsidRPr="00AC5832">
        <w:rPr>
          <w:rFonts w:eastAsia="Calibri"/>
        </w:rPr>
        <w:t xml:space="preserve"> nuo perkančiosios organizacijos užsakymo pateikimo Tiekėjui dienos.</w:t>
      </w:r>
    </w:p>
    <w:p w14:paraId="5E86D3D4" w14:textId="140D9B8E" w:rsidR="002F78FC" w:rsidRPr="00AC5832" w:rsidRDefault="003479E3" w:rsidP="004B590F">
      <w:pPr>
        <w:pStyle w:val="Sraopastraipa"/>
        <w:numPr>
          <w:ilvl w:val="1"/>
          <w:numId w:val="1"/>
        </w:numPr>
        <w:rPr>
          <w:rFonts w:eastAsia="Calibri"/>
        </w:rPr>
      </w:pPr>
      <w:r w:rsidRPr="00AC5832">
        <w:rPr>
          <w:rFonts w:eastAsia="Calibri"/>
        </w:rPr>
        <w:t>Prekybos programinė</w:t>
      </w:r>
      <w:r w:rsidR="000B5C27">
        <w:rPr>
          <w:rFonts w:eastAsia="Calibri"/>
        </w:rPr>
        <w:t>s</w:t>
      </w:r>
      <w:r w:rsidRPr="00AC5832">
        <w:rPr>
          <w:rFonts w:eastAsia="Calibri"/>
        </w:rPr>
        <w:t xml:space="preserve"> įrang</w:t>
      </w:r>
      <w:r w:rsidR="00477253" w:rsidRPr="00AC5832">
        <w:rPr>
          <w:rFonts w:eastAsia="Calibri"/>
        </w:rPr>
        <w:t>os paketas</w:t>
      </w:r>
      <w:r w:rsidRPr="00AC5832">
        <w:rPr>
          <w:rFonts w:eastAsia="Calibri"/>
        </w:rPr>
        <w:t xml:space="preserve"> turi leisti:</w:t>
      </w:r>
    </w:p>
    <w:p w14:paraId="1988DAF1" w14:textId="40CDD825" w:rsidR="00DD05C8" w:rsidRPr="00AC5832" w:rsidRDefault="00DD05C8" w:rsidP="004B590F">
      <w:pPr>
        <w:pStyle w:val="Sraopastraipa"/>
        <w:numPr>
          <w:ilvl w:val="2"/>
          <w:numId w:val="1"/>
        </w:numPr>
        <w:rPr>
          <w:rFonts w:eastAsia="Calibri"/>
        </w:rPr>
      </w:pPr>
      <w:r w:rsidRPr="00AC5832">
        <w:rPr>
          <w:rFonts w:eastAsia="Calibri"/>
        </w:rPr>
        <w:t>Vykdyti prekių/paslaugų pardavimą;</w:t>
      </w:r>
    </w:p>
    <w:p w14:paraId="3F1A9F07" w14:textId="77777777" w:rsidR="00DD05C8" w:rsidRPr="00AC5832" w:rsidRDefault="00DD05C8" w:rsidP="004B590F">
      <w:pPr>
        <w:pStyle w:val="Sraopastraipa"/>
        <w:numPr>
          <w:ilvl w:val="2"/>
          <w:numId w:val="1"/>
        </w:numPr>
        <w:rPr>
          <w:rFonts w:eastAsia="Calibri"/>
        </w:rPr>
      </w:pPr>
      <w:r w:rsidRPr="00AC5832">
        <w:rPr>
          <w:rFonts w:eastAsia="Calibri"/>
        </w:rPr>
        <w:t>Vykdyti prekių grąžinimą;</w:t>
      </w:r>
    </w:p>
    <w:p w14:paraId="6DEDACE7" w14:textId="77777777" w:rsidR="00DD05C8" w:rsidRPr="00AC5832" w:rsidRDefault="00DD05C8" w:rsidP="004B590F">
      <w:pPr>
        <w:pStyle w:val="Sraopastraipa"/>
        <w:numPr>
          <w:ilvl w:val="2"/>
          <w:numId w:val="1"/>
        </w:numPr>
        <w:rPr>
          <w:rFonts w:eastAsia="Calibri"/>
        </w:rPr>
      </w:pPr>
      <w:r w:rsidRPr="00AC5832">
        <w:rPr>
          <w:rFonts w:eastAsia="Calibri"/>
        </w:rPr>
        <w:t>Vykdyti kasos aparto funkcija ne mažiau kaip:</w:t>
      </w:r>
    </w:p>
    <w:p w14:paraId="520F0092" w14:textId="77777777" w:rsidR="00DD05C8" w:rsidRPr="00AC5832" w:rsidRDefault="00DD05C8" w:rsidP="004B590F">
      <w:pPr>
        <w:pStyle w:val="Sraopastraipa"/>
        <w:numPr>
          <w:ilvl w:val="3"/>
          <w:numId w:val="1"/>
        </w:numPr>
        <w:ind w:left="0" w:firstLine="567"/>
        <w:rPr>
          <w:rFonts w:eastAsia="Calibri"/>
        </w:rPr>
      </w:pPr>
      <w:r w:rsidRPr="00AC5832">
        <w:rPr>
          <w:rFonts w:eastAsia="Calibri"/>
        </w:rPr>
        <w:t>Spausdinti X/Mini X/Z ataskaitas;</w:t>
      </w:r>
    </w:p>
    <w:p w14:paraId="2495B52F" w14:textId="77777777" w:rsidR="00DD05C8" w:rsidRPr="00AC5832" w:rsidRDefault="00DD05C8" w:rsidP="004B590F">
      <w:pPr>
        <w:pStyle w:val="Sraopastraipa"/>
        <w:numPr>
          <w:ilvl w:val="3"/>
          <w:numId w:val="1"/>
        </w:numPr>
        <w:ind w:left="0" w:firstLine="567"/>
        <w:rPr>
          <w:rFonts w:eastAsia="Calibri"/>
        </w:rPr>
      </w:pPr>
      <w:r w:rsidRPr="00AC5832">
        <w:rPr>
          <w:rFonts w:eastAsia="Calibri"/>
        </w:rPr>
        <w:t>Atidaryti pinigų stalčių;</w:t>
      </w:r>
    </w:p>
    <w:p w14:paraId="1E54A53E" w14:textId="77777777" w:rsidR="00DD05C8" w:rsidRPr="00AC5832" w:rsidRDefault="00DD05C8" w:rsidP="004B590F">
      <w:pPr>
        <w:pStyle w:val="Sraopastraipa"/>
        <w:numPr>
          <w:ilvl w:val="3"/>
          <w:numId w:val="1"/>
        </w:numPr>
        <w:ind w:left="0" w:firstLine="567"/>
        <w:rPr>
          <w:rFonts w:eastAsia="Calibri"/>
        </w:rPr>
      </w:pPr>
      <w:r w:rsidRPr="00AC5832">
        <w:rPr>
          <w:rFonts w:eastAsia="Calibri"/>
        </w:rPr>
        <w:t>Suformuoti fiskalinį pardavimo kvitą;</w:t>
      </w:r>
    </w:p>
    <w:p w14:paraId="3053F4D8" w14:textId="77777777" w:rsidR="00DD05C8" w:rsidRDefault="00DD05C8" w:rsidP="004B590F">
      <w:pPr>
        <w:pStyle w:val="Sraopastraipa"/>
        <w:numPr>
          <w:ilvl w:val="3"/>
          <w:numId w:val="1"/>
        </w:numPr>
        <w:ind w:left="0" w:firstLine="567"/>
        <w:rPr>
          <w:rFonts w:eastAsia="Calibri"/>
        </w:rPr>
      </w:pPr>
      <w:r w:rsidRPr="00AC5832">
        <w:rPr>
          <w:rFonts w:eastAsia="Calibri"/>
        </w:rPr>
        <w:t>Suformuoti nefiskalinį kvitą;</w:t>
      </w:r>
    </w:p>
    <w:p w14:paraId="0E6EC8D4" w14:textId="77777777" w:rsidR="00CC18CA" w:rsidRPr="00AC5832" w:rsidRDefault="00CC18CA" w:rsidP="00CC18CA">
      <w:pPr>
        <w:pStyle w:val="Sraopastraipa"/>
        <w:numPr>
          <w:ilvl w:val="3"/>
          <w:numId w:val="1"/>
        </w:numPr>
        <w:ind w:left="0" w:firstLine="567"/>
        <w:rPr>
          <w:rFonts w:eastAsia="Calibri"/>
        </w:rPr>
      </w:pPr>
      <w:r w:rsidRPr="00AC5832">
        <w:rPr>
          <w:rFonts w:eastAsia="Calibri"/>
        </w:rPr>
        <w:t>Vykdyti atsiskaitymą: grynais, kortele, kreditu.</w:t>
      </w:r>
    </w:p>
    <w:p w14:paraId="02B73DF8" w14:textId="6BDA9E09" w:rsidR="006D1972" w:rsidRPr="006D1972" w:rsidRDefault="006D1972" w:rsidP="006D1972">
      <w:pPr>
        <w:pStyle w:val="Sraopastraipa"/>
        <w:numPr>
          <w:ilvl w:val="2"/>
          <w:numId w:val="1"/>
        </w:numPr>
        <w:rPr>
          <w:rFonts w:eastAsia="Calibri"/>
        </w:rPr>
      </w:pPr>
      <w:r w:rsidRPr="006D1972">
        <w:rPr>
          <w:rFonts w:eastAsia="Calibri"/>
        </w:rPr>
        <w:t>Vykdant atsiskaitymus bank</w:t>
      </w:r>
      <w:r w:rsidR="00CC18CA">
        <w:rPr>
          <w:rFonts w:eastAsia="Calibri"/>
        </w:rPr>
        <w:t>o</w:t>
      </w:r>
      <w:r w:rsidRPr="006D1972">
        <w:rPr>
          <w:rFonts w:eastAsia="Calibri"/>
        </w:rPr>
        <w:t xml:space="preserve"> </w:t>
      </w:r>
      <w:r w:rsidR="00CC18CA">
        <w:rPr>
          <w:rFonts w:eastAsia="Calibri"/>
        </w:rPr>
        <w:t xml:space="preserve">kortele </w:t>
      </w:r>
      <w:r>
        <w:rPr>
          <w:rFonts w:eastAsia="Calibri"/>
        </w:rPr>
        <w:t xml:space="preserve">naudotojas parenka visą </w:t>
      </w:r>
      <w:r w:rsidR="00CC18CA">
        <w:rPr>
          <w:rFonts w:eastAsia="Calibri"/>
        </w:rPr>
        <w:t>pardavimo</w:t>
      </w:r>
      <w:r>
        <w:rPr>
          <w:rFonts w:eastAsia="Calibri"/>
        </w:rPr>
        <w:t xml:space="preserve"> sumą arba rankiniu būdu išskiria dalį sumos atsiskaitymui banko kortele. S</w:t>
      </w:r>
      <w:r w:rsidRPr="006D1972">
        <w:rPr>
          <w:rFonts w:eastAsia="Calibri"/>
        </w:rPr>
        <w:t>uma</w:t>
      </w:r>
      <w:r>
        <w:rPr>
          <w:rFonts w:eastAsia="Calibri"/>
        </w:rPr>
        <w:t xml:space="preserve"> atsiskaitymui banko kortele </w:t>
      </w:r>
      <w:r w:rsidRPr="006D1972">
        <w:rPr>
          <w:rFonts w:eastAsia="Calibri"/>
        </w:rPr>
        <w:t>automatiškai turi nueiti į bankinių kortelių skaitytuvą (sistemos naudotojas neturi papildomai vesti sumos į bankinių kortelių skaitytuvą).</w:t>
      </w:r>
    </w:p>
    <w:p w14:paraId="4F22F96F" w14:textId="7333FD8C" w:rsidR="003479E3" w:rsidRPr="00AC5832" w:rsidRDefault="00DD05C8" w:rsidP="004B590F">
      <w:pPr>
        <w:pStyle w:val="Sraopastraipa"/>
        <w:numPr>
          <w:ilvl w:val="2"/>
          <w:numId w:val="1"/>
        </w:numPr>
        <w:rPr>
          <w:rFonts w:eastAsia="Calibri"/>
        </w:rPr>
      </w:pPr>
      <w:r w:rsidRPr="00AC5832">
        <w:rPr>
          <w:rFonts w:eastAsia="Calibri"/>
        </w:rPr>
        <w:t>Leisti v</w:t>
      </w:r>
      <w:r w:rsidR="003479E3" w:rsidRPr="00AC5832">
        <w:rPr>
          <w:rFonts w:eastAsia="Calibri"/>
        </w:rPr>
        <w:t>aldyti prekių sąrašą;</w:t>
      </w:r>
    </w:p>
    <w:p w14:paraId="6C423328" w14:textId="69BDD5E2" w:rsidR="003479E3" w:rsidRPr="00AC5832" w:rsidRDefault="00DD05C8" w:rsidP="004B590F">
      <w:pPr>
        <w:pStyle w:val="Sraopastraipa"/>
        <w:numPr>
          <w:ilvl w:val="2"/>
          <w:numId w:val="1"/>
        </w:numPr>
        <w:rPr>
          <w:rFonts w:eastAsia="Calibri"/>
        </w:rPr>
      </w:pPr>
      <w:r w:rsidRPr="00AC5832">
        <w:rPr>
          <w:rFonts w:eastAsia="Calibri"/>
        </w:rPr>
        <w:t>Leisti v</w:t>
      </w:r>
      <w:r w:rsidR="003479E3" w:rsidRPr="00AC5832">
        <w:rPr>
          <w:rFonts w:eastAsia="Calibri"/>
        </w:rPr>
        <w:t>aldyti prekių kainodarą;</w:t>
      </w:r>
    </w:p>
    <w:p w14:paraId="2280095D" w14:textId="02BD3A6C" w:rsidR="003479E3" w:rsidRPr="00AC5832" w:rsidRDefault="00DD05C8" w:rsidP="004B590F">
      <w:pPr>
        <w:pStyle w:val="Sraopastraipa"/>
        <w:numPr>
          <w:ilvl w:val="2"/>
          <w:numId w:val="1"/>
        </w:numPr>
        <w:rPr>
          <w:rFonts w:eastAsia="Calibri"/>
        </w:rPr>
      </w:pPr>
      <w:r w:rsidRPr="00AC5832">
        <w:rPr>
          <w:rFonts w:eastAsia="Calibri"/>
        </w:rPr>
        <w:t>Leisti v</w:t>
      </w:r>
      <w:r w:rsidR="003479E3" w:rsidRPr="00AC5832">
        <w:rPr>
          <w:rFonts w:eastAsia="Calibri"/>
        </w:rPr>
        <w:t>aldyti nuolaidas;</w:t>
      </w:r>
    </w:p>
    <w:p w14:paraId="3AF65085" w14:textId="16DCE3FD" w:rsidR="00DD05C8" w:rsidRPr="00AC5832" w:rsidRDefault="00DD05C8" w:rsidP="004B590F">
      <w:pPr>
        <w:pStyle w:val="Sraopastraipa"/>
        <w:numPr>
          <w:ilvl w:val="2"/>
          <w:numId w:val="1"/>
        </w:numPr>
        <w:rPr>
          <w:rFonts w:eastAsia="Calibri"/>
        </w:rPr>
      </w:pPr>
      <w:r w:rsidRPr="00AC5832">
        <w:rPr>
          <w:rFonts w:eastAsia="Calibri"/>
        </w:rPr>
        <w:lastRenderedPageBreak/>
        <w:t xml:space="preserve">Leisti konfigūruoti darbinį langą; </w:t>
      </w:r>
    </w:p>
    <w:p w14:paraId="771051E8" w14:textId="2F7FC0B2" w:rsidR="003479E3" w:rsidRPr="00AC5832" w:rsidRDefault="00DD05C8" w:rsidP="004B590F">
      <w:pPr>
        <w:pStyle w:val="Sraopastraipa"/>
        <w:numPr>
          <w:ilvl w:val="2"/>
          <w:numId w:val="1"/>
        </w:numPr>
        <w:rPr>
          <w:rFonts w:eastAsia="Calibri"/>
        </w:rPr>
      </w:pPr>
      <w:r w:rsidRPr="00AC5832">
        <w:rPr>
          <w:rFonts w:eastAsia="Calibri"/>
        </w:rPr>
        <w:t>Įtraukti prekes į pardavimo užsakymą ieškant sąraše pagal kodą arba pavadinimą;</w:t>
      </w:r>
    </w:p>
    <w:p w14:paraId="6416E888" w14:textId="395DB023" w:rsidR="00DD05C8" w:rsidRPr="00AC5832" w:rsidRDefault="00DD05C8" w:rsidP="004B590F">
      <w:pPr>
        <w:pStyle w:val="Sraopastraipa"/>
        <w:numPr>
          <w:ilvl w:val="2"/>
          <w:numId w:val="1"/>
        </w:numPr>
        <w:rPr>
          <w:rFonts w:eastAsia="Calibri"/>
        </w:rPr>
      </w:pPr>
      <w:r w:rsidRPr="00AC5832">
        <w:rPr>
          <w:rFonts w:eastAsia="Calibri"/>
        </w:rPr>
        <w:t>Įtraukti prekes į pardavimo užsakymą skanuojant prekės barkodą;</w:t>
      </w:r>
    </w:p>
    <w:p w14:paraId="6569F873" w14:textId="19A745FF" w:rsidR="009D4C1D" w:rsidRPr="00AC5832" w:rsidRDefault="00FD7953" w:rsidP="004B590F">
      <w:pPr>
        <w:pStyle w:val="Sraopastraipa"/>
        <w:numPr>
          <w:ilvl w:val="2"/>
          <w:numId w:val="1"/>
        </w:numPr>
        <w:rPr>
          <w:rFonts w:eastAsia="Calibri"/>
        </w:rPr>
      </w:pPr>
      <w:r w:rsidRPr="00AC5832">
        <w:rPr>
          <w:rFonts w:eastAsia="Calibri"/>
        </w:rPr>
        <w:t xml:space="preserve">Pateikti </w:t>
      </w:r>
      <w:r w:rsidR="009D4C1D" w:rsidRPr="00AC5832">
        <w:rPr>
          <w:rFonts w:eastAsia="Calibri"/>
        </w:rPr>
        <w:t xml:space="preserve">dienos pardavimų/grąžinimų </w:t>
      </w:r>
      <w:r w:rsidRPr="00AC5832">
        <w:rPr>
          <w:rFonts w:eastAsia="Calibri"/>
        </w:rPr>
        <w:t>ataskaitą.</w:t>
      </w:r>
    </w:p>
    <w:p w14:paraId="388CF08D" w14:textId="0F9D4948" w:rsidR="00E63DC0" w:rsidRPr="00963B1D" w:rsidRDefault="00E63DC0" w:rsidP="00772CF4">
      <w:pPr>
        <w:pStyle w:val="Sraopastraipa"/>
        <w:numPr>
          <w:ilvl w:val="1"/>
          <w:numId w:val="1"/>
        </w:numPr>
        <w:rPr>
          <w:rFonts w:eastAsia="Calibri"/>
        </w:rPr>
      </w:pPr>
      <w:r w:rsidRPr="00963B1D">
        <w:rPr>
          <w:rFonts w:eastAsia="Calibri"/>
        </w:rPr>
        <w:t xml:space="preserve">Tiekėjo siūlomas prekybos programinės įrangos paketas turi turėti </w:t>
      </w:r>
      <w:r w:rsidR="000A2262" w:rsidRPr="00963B1D">
        <w:rPr>
          <w:rFonts w:eastAsia="Calibri"/>
        </w:rPr>
        <w:t xml:space="preserve">integraciją </w:t>
      </w:r>
      <w:r w:rsidRPr="00963B1D">
        <w:rPr>
          <w:rFonts w:eastAsia="Calibri"/>
        </w:rPr>
        <w:t xml:space="preserve">su </w:t>
      </w:r>
      <w:r w:rsidRPr="00963B1D">
        <w:rPr>
          <w:rFonts w:eastAsia="Calibri"/>
          <w:color w:val="000000"/>
        </w:rPr>
        <w:t>Ligoninės informacine sistema (</w:t>
      </w:r>
      <w:r w:rsidRPr="00963B1D">
        <w:rPr>
          <w:rFonts w:eastAsia="Calibri"/>
        </w:rPr>
        <w:t>ESIS)</w:t>
      </w:r>
      <w:r w:rsidR="000A2262" w:rsidRPr="00963B1D">
        <w:rPr>
          <w:rFonts w:eastAsia="Calibri"/>
        </w:rPr>
        <w:t>. Turi būti įdiegti ir sukonfigūruoti ne mažiau kaip šie funkcionalumai:</w:t>
      </w:r>
    </w:p>
    <w:p w14:paraId="3749C464" w14:textId="77777777" w:rsidR="000A2262" w:rsidRPr="00963B1D" w:rsidRDefault="000A2262" w:rsidP="000A2262">
      <w:pPr>
        <w:pStyle w:val="Sraopastraipa"/>
        <w:numPr>
          <w:ilvl w:val="2"/>
          <w:numId w:val="1"/>
        </w:numPr>
        <w:rPr>
          <w:rFonts w:eastAsia="Calibri"/>
        </w:rPr>
      </w:pPr>
      <w:r w:rsidRPr="00963B1D">
        <w:rPr>
          <w:rFonts w:eastAsia="Calibri"/>
        </w:rPr>
        <w:t>operatoriui nuskenavus brūkšninį kodą arba įvedus ID kodą Įrangoje, turi būti atvaizduojamas klientui priskirtos paslaugos ir pinigų sumos;</w:t>
      </w:r>
    </w:p>
    <w:p w14:paraId="24000A8B" w14:textId="77777777" w:rsidR="000A2262" w:rsidRPr="00963B1D" w:rsidRDefault="000A2262" w:rsidP="000A2262">
      <w:pPr>
        <w:pStyle w:val="Sraopastraipa"/>
        <w:numPr>
          <w:ilvl w:val="2"/>
          <w:numId w:val="1"/>
        </w:numPr>
        <w:rPr>
          <w:rFonts w:eastAsia="Calibri"/>
        </w:rPr>
      </w:pPr>
      <w:r w:rsidRPr="00963B1D">
        <w:rPr>
          <w:rFonts w:eastAsia="Calibri"/>
        </w:rPr>
        <w:t>leisti pasirinkti apmokėti vieną, kelias ar visas kliento užsakytas mokamas paslaugas;</w:t>
      </w:r>
    </w:p>
    <w:p w14:paraId="7331CD0D" w14:textId="6C1BDC68" w:rsidR="004C402B" w:rsidRPr="00963B1D" w:rsidRDefault="004C402B" w:rsidP="004C402B">
      <w:pPr>
        <w:pStyle w:val="Sraopastraipa"/>
        <w:numPr>
          <w:ilvl w:val="2"/>
          <w:numId w:val="1"/>
        </w:numPr>
        <w:tabs>
          <w:tab w:val="left" w:pos="574"/>
        </w:tabs>
        <w:rPr>
          <w:rFonts w:eastAsia="Calibri"/>
        </w:rPr>
      </w:pPr>
      <w:r w:rsidRPr="00963B1D">
        <w:rPr>
          <w:rFonts w:eastAsia="Calibri"/>
        </w:rPr>
        <w:t>leisti išrašyti PVM Sąskaitą Faktūrą;</w:t>
      </w:r>
    </w:p>
    <w:p w14:paraId="1CBF25DA" w14:textId="77777777" w:rsidR="004C402B" w:rsidRPr="00963B1D" w:rsidRDefault="004C402B" w:rsidP="004C402B">
      <w:pPr>
        <w:pStyle w:val="Sraopastraipa"/>
        <w:numPr>
          <w:ilvl w:val="2"/>
          <w:numId w:val="1"/>
        </w:numPr>
        <w:rPr>
          <w:rFonts w:eastAsia="Calibri"/>
        </w:rPr>
      </w:pPr>
      <w:r w:rsidRPr="00963B1D">
        <w:rPr>
          <w:rFonts w:eastAsia="Calibri"/>
        </w:rPr>
        <w:t>perduotų atgal į ESIS atsiskaitymo informaciją.</w:t>
      </w:r>
    </w:p>
    <w:p w14:paraId="68937AB4" w14:textId="51B80C5D" w:rsidR="00052295" w:rsidRPr="00AC5832" w:rsidRDefault="00052295" w:rsidP="004C402B">
      <w:pPr>
        <w:pStyle w:val="Sraopastraipa"/>
        <w:numPr>
          <w:ilvl w:val="1"/>
          <w:numId w:val="1"/>
        </w:numPr>
        <w:rPr>
          <w:rFonts w:eastAsia="Calibri"/>
        </w:rPr>
      </w:pPr>
      <w:r w:rsidRPr="00AC5832">
        <w:rPr>
          <w:rFonts w:eastAsia="Calibri"/>
        </w:rPr>
        <w:t>Tiekėj</w:t>
      </w:r>
      <w:r w:rsidR="00746D7C">
        <w:rPr>
          <w:rFonts w:eastAsia="Calibri"/>
        </w:rPr>
        <w:t>o siūlomas prekybos</w:t>
      </w:r>
      <w:r w:rsidRPr="00AC5832">
        <w:rPr>
          <w:rFonts w:eastAsia="Calibri"/>
        </w:rPr>
        <w:t xml:space="preserve"> </w:t>
      </w:r>
      <w:r w:rsidR="0093060D" w:rsidRPr="00AC5832">
        <w:rPr>
          <w:rFonts w:eastAsia="Calibri"/>
        </w:rPr>
        <w:t>programinė</w:t>
      </w:r>
      <w:r w:rsidR="00746D7C">
        <w:rPr>
          <w:rFonts w:eastAsia="Calibri"/>
        </w:rPr>
        <w:t>s</w:t>
      </w:r>
      <w:r w:rsidR="0093060D" w:rsidRPr="00AC5832">
        <w:rPr>
          <w:rFonts w:eastAsia="Calibri"/>
        </w:rPr>
        <w:t xml:space="preserve"> į</w:t>
      </w:r>
      <w:r w:rsidRPr="00AC5832">
        <w:rPr>
          <w:rFonts w:eastAsia="Calibri"/>
        </w:rPr>
        <w:t>rang</w:t>
      </w:r>
      <w:r w:rsidR="00746D7C">
        <w:rPr>
          <w:rFonts w:eastAsia="Calibri"/>
        </w:rPr>
        <w:t>os</w:t>
      </w:r>
      <w:r w:rsidR="00FD7953" w:rsidRPr="00AC5832">
        <w:rPr>
          <w:rFonts w:eastAsia="Calibri"/>
        </w:rPr>
        <w:t xml:space="preserve"> paket</w:t>
      </w:r>
      <w:r w:rsidR="00746D7C">
        <w:rPr>
          <w:rFonts w:eastAsia="Calibri"/>
        </w:rPr>
        <w:t xml:space="preserve">as turi turėti galimybes </w:t>
      </w:r>
      <w:r w:rsidRPr="00AC5832">
        <w:rPr>
          <w:rFonts w:eastAsia="Calibri"/>
        </w:rPr>
        <w:t>integracij</w:t>
      </w:r>
      <w:r w:rsidR="0093060D" w:rsidRPr="00AC5832">
        <w:rPr>
          <w:rFonts w:eastAsia="Calibri"/>
        </w:rPr>
        <w:t>ai</w:t>
      </w:r>
      <w:r w:rsidRPr="00AC5832">
        <w:rPr>
          <w:rFonts w:eastAsia="Calibri"/>
        </w:rPr>
        <w:t xml:space="preserve"> su </w:t>
      </w:r>
      <w:r w:rsidR="007F72E9">
        <w:rPr>
          <w:rFonts w:eastAsia="Calibri"/>
        </w:rPr>
        <w:t>verslo valdymo sistemomis (angl. ERP) ne mažiau kaip šiais funkcionalumais</w:t>
      </w:r>
      <w:r w:rsidRPr="00AC5832">
        <w:rPr>
          <w:rFonts w:eastAsia="Calibri"/>
        </w:rPr>
        <w:t>:</w:t>
      </w:r>
    </w:p>
    <w:p w14:paraId="7AF0A8A7" w14:textId="5A24609E" w:rsidR="0093060D" w:rsidRPr="00AC5832" w:rsidRDefault="0093060D" w:rsidP="00E571D6">
      <w:pPr>
        <w:pStyle w:val="Sraopastraipa"/>
        <w:numPr>
          <w:ilvl w:val="2"/>
          <w:numId w:val="1"/>
        </w:numPr>
        <w:rPr>
          <w:rFonts w:eastAsia="Calibri"/>
        </w:rPr>
      </w:pPr>
      <w:r w:rsidRPr="00AC5832">
        <w:rPr>
          <w:rFonts w:eastAsia="Calibri"/>
        </w:rPr>
        <w:t xml:space="preserve">Duomenų sąrašų </w:t>
      </w:r>
      <w:r w:rsidR="00CC18CA">
        <w:rPr>
          <w:rFonts w:eastAsia="Calibri"/>
        </w:rPr>
        <w:t>per</w:t>
      </w:r>
      <w:r w:rsidRPr="00AC5832">
        <w:rPr>
          <w:rFonts w:eastAsia="Calibri"/>
        </w:rPr>
        <w:t>davimas į prekybos programinę įrangą</w:t>
      </w:r>
      <w:r w:rsidR="00935A10">
        <w:rPr>
          <w:rFonts w:eastAsia="Calibri"/>
        </w:rPr>
        <w:t>:</w:t>
      </w:r>
    </w:p>
    <w:p w14:paraId="490FD6C8" w14:textId="619F52F2" w:rsidR="0093060D" w:rsidRPr="00AC5832" w:rsidRDefault="0093060D" w:rsidP="00E571D6">
      <w:pPr>
        <w:pStyle w:val="Sraopastraipa"/>
        <w:numPr>
          <w:ilvl w:val="3"/>
          <w:numId w:val="1"/>
        </w:numPr>
        <w:ind w:left="0" w:firstLine="567"/>
        <w:rPr>
          <w:rFonts w:eastAsia="Calibri"/>
        </w:rPr>
      </w:pPr>
      <w:r w:rsidRPr="00AC5832">
        <w:rPr>
          <w:rFonts w:eastAsia="Calibri"/>
        </w:rPr>
        <w:t>Prekių/paslaugų sąrašas;</w:t>
      </w:r>
    </w:p>
    <w:p w14:paraId="3B243AF3" w14:textId="6D10329C" w:rsidR="0093060D" w:rsidRPr="00AC5832" w:rsidRDefault="0093060D" w:rsidP="00E571D6">
      <w:pPr>
        <w:pStyle w:val="Sraopastraipa"/>
        <w:numPr>
          <w:ilvl w:val="3"/>
          <w:numId w:val="1"/>
        </w:numPr>
        <w:ind w:left="0" w:firstLine="567"/>
        <w:rPr>
          <w:rFonts w:eastAsia="Calibri"/>
        </w:rPr>
      </w:pPr>
      <w:r w:rsidRPr="00AC5832">
        <w:rPr>
          <w:rFonts w:eastAsia="Calibri"/>
        </w:rPr>
        <w:t>Prekių paslaugų kainų/nuolaidų informacija;</w:t>
      </w:r>
    </w:p>
    <w:p w14:paraId="41972D16" w14:textId="0DB3A0A7" w:rsidR="0093060D" w:rsidRPr="00AC5832" w:rsidRDefault="009D4C1D" w:rsidP="00E571D6">
      <w:pPr>
        <w:pStyle w:val="Sraopastraipa"/>
        <w:numPr>
          <w:ilvl w:val="2"/>
          <w:numId w:val="1"/>
        </w:numPr>
        <w:rPr>
          <w:rFonts w:eastAsia="Calibri"/>
        </w:rPr>
      </w:pPr>
      <w:r w:rsidRPr="00AC5832">
        <w:rPr>
          <w:rFonts w:eastAsia="Calibri"/>
        </w:rPr>
        <w:t>Pardavimų/grąžinimų nuskaitymas iš prekybos programinės įrangos:</w:t>
      </w:r>
    </w:p>
    <w:p w14:paraId="41DD5955" w14:textId="57FA146B" w:rsidR="009D4C1D" w:rsidRPr="00AC5832" w:rsidRDefault="009D4C1D" w:rsidP="00E571D6">
      <w:pPr>
        <w:pStyle w:val="Sraopastraipa"/>
        <w:numPr>
          <w:ilvl w:val="3"/>
          <w:numId w:val="1"/>
        </w:numPr>
        <w:ind w:left="0" w:firstLine="567"/>
        <w:rPr>
          <w:rFonts w:eastAsia="Calibri"/>
        </w:rPr>
      </w:pPr>
      <w:r w:rsidRPr="00AC5832">
        <w:rPr>
          <w:rFonts w:eastAsia="Calibri"/>
        </w:rPr>
        <w:t>Prekių/paslaugų pardavimai su atsiskaitymo būdais;</w:t>
      </w:r>
    </w:p>
    <w:p w14:paraId="5DA08DAD" w14:textId="25CEB563" w:rsidR="009D4C1D" w:rsidRPr="00AC5832" w:rsidRDefault="009D4C1D" w:rsidP="00E571D6">
      <w:pPr>
        <w:pStyle w:val="Sraopastraipa"/>
        <w:numPr>
          <w:ilvl w:val="3"/>
          <w:numId w:val="1"/>
        </w:numPr>
        <w:ind w:left="0" w:firstLine="567"/>
        <w:rPr>
          <w:rFonts w:eastAsia="Calibri"/>
        </w:rPr>
      </w:pPr>
      <w:r w:rsidRPr="00AC5832">
        <w:rPr>
          <w:rFonts w:eastAsia="Calibri"/>
        </w:rPr>
        <w:t>Grąžinimų informacija;</w:t>
      </w:r>
    </w:p>
    <w:p w14:paraId="60984044" w14:textId="5E965E1E" w:rsidR="009D4C1D" w:rsidRDefault="009D4C1D" w:rsidP="00E571D6">
      <w:pPr>
        <w:pStyle w:val="Sraopastraipa"/>
        <w:numPr>
          <w:ilvl w:val="3"/>
          <w:numId w:val="1"/>
        </w:numPr>
        <w:ind w:left="0" w:firstLine="567"/>
        <w:rPr>
          <w:rFonts w:eastAsia="Calibri"/>
        </w:rPr>
      </w:pPr>
      <w:r w:rsidRPr="00AC5832">
        <w:rPr>
          <w:rFonts w:eastAsia="Calibri"/>
        </w:rPr>
        <w:t>Leisti identifikuoti darbuotojus jei jiems buvo suteiktos nuolaidos arba atsiskaitymas avansu iš darbo užmokesčio</w:t>
      </w:r>
      <w:r w:rsidR="00935A10">
        <w:rPr>
          <w:rFonts w:eastAsia="Calibri"/>
        </w:rPr>
        <w:t>;</w:t>
      </w:r>
    </w:p>
    <w:p w14:paraId="719C350C" w14:textId="454748A7" w:rsidR="00935A10" w:rsidRPr="00AC5832" w:rsidRDefault="00E571D6" w:rsidP="00E571D6">
      <w:pPr>
        <w:pStyle w:val="Sraopastraipa"/>
        <w:numPr>
          <w:ilvl w:val="2"/>
          <w:numId w:val="1"/>
        </w:numPr>
        <w:rPr>
          <w:rFonts w:eastAsia="Calibri"/>
        </w:rPr>
      </w:pPr>
      <w:r>
        <w:rPr>
          <w:rFonts w:eastAsia="Calibri"/>
        </w:rPr>
        <w:t>Funkcionalumų įgyvendinimas diegimo etape nenumatomas.</w:t>
      </w:r>
    </w:p>
    <w:p w14:paraId="47D6AD86" w14:textId="77777777" w:rsidR="00D83096" w:rsidRPr="00AC5832" w:rsidRDefault="00D83096" w:rsidP="004B590F">
      <w:pPr>
        <w:tabs>
          <w:tab w:val="left" w:pos="142"/>
          <w:tab w:val="left" w:pos="993"/>
        </w:tabs>
        <w:autoSpaceDE w:val="0"/>
        <w:adjustRightInd w:val="0"/>
        <w:ind w:firstLine="567"/>
        <w:jc w:val="both"/>
        <w:rPr>
          <w:rFonts w:eastAsia="Calibri"/>
          <w:color w:val="000000"/>
        </w:rPr>
      </w:pPr>
    </w:p>
    <w:p w14:paraId="11CBBB89" w14:textId="49BE6353" w:rsidR="00D83096" w:rsidRPr="00AC5832" w:rsidRDefault="00EB787D" w:rsidP="004B590F">
      <w:pPr>
        <w:pStyle w:val="Sraopastraipa"/>
        <w:numPr>
          <w:ilvl w:val="0"/>
          <w:numId w:val="1"/>
        </w:numPr>
        <w:rPr>
          <w:rFonts w:eastAsia="Calibri"/>
        </w:rPr>
      </w:pPr>
      <w:r>
        <w:rPr>
          <w:rFonts w:eastAsia="Calibri"/>
        </w:rPr>
        <w:t>Reikalavimai į</w:t>
      </w:r>
      <w:r w:rsidRPr="008A28B8">
        <w:rPr>
          <w:rFonts w:eastAsia="Calibri"/>
        </w:rPr>
        <w:t>rangos priežiūros paslaugo</w:t>
      </w:r>
      <w:r>
        <w:rPr>
          <w:rFonts w:eastAsia="Calibri"/>
        </w:rPr>
        <w:t>ms:</w:t>
      </w:r>
    </w:p>
    <w:p w14:paraId="4FE61FAE" w14:textId="11877B88" w:rsidR="00D83096" w:rsidRPr="00AC5832" w:rsidRDefault="00232E51" w:rsidP="004B590F">
      <w:pPr>
        <w:pStyle w:val="Sraopastraipa"/>
        <w:numPr>
          <w:ilvl w:val="1"/>
          <w:numId w:val="1"/>
        </w:numPr>
        <w:rPr>
          <w:rFonts w:eastAsia="Calibri"/>
        </w:rPr>
      </w:pPr>
      <w:r>
        <w:rPr>
          <w:rFonts w:eastAsia="Calibri"/>
        </w:rPr>
        <w:t>Visą sutarties laikotarpį Tiekėjas turi užtikrinti į</w:t>
      </w:r>
      <w:r w:rsidR="00D83096" w:rsidRPr="00AC5832">
        <w:rPr>
          <w:rFonts w:eastAsia="Calibri"/>
        </w:rPr>
        <w:t>rangos priežiūrą – aptarnavimo paslaugų teikimą. Priežiūra suprantama kaip bet koks Įrangos aptarnavimas, techninės priežiūros atlikimas, remontas, detalių ir eksploatacinių medžiagų keitimas,</w:t>
      </w:r>
      <w:r w:rsidR="00CE2EBB">
        <w:rPr>
          <w:rFonts w:eastAsia="Calibri"/>
        </w:rPr>
        <w:t xml:space="preserve"> </w:t>
      </w:r>
      <w:r w:rsidR="00D83096" w:rsidRPr="00AC5832">
        <w:rPr>
          <w:rFonts w:eastAsia="Calibri"/>
        </w:rPr>
        <w:t>būtin</w:t>
      </w:r>
      <w:r w:rsidR="00CE2EBB">
        <w:rPr>
          <w:rFonts w:eastAsia="Calibri"/>
        </w:rPr>
        <w:t>i</w:t>
      </w:r>
      <w:r w:rsidR="00D83096" w:rsidRPr="00AC5832">
        <w:rPr>
          <w:rFonts w:eastAsia="Calibri"/>
        </w:rPr>
        <w:t xml:space="preserve"> nepertraukiamam Įrangos veikimui, prilygstančiam pradiniam įdiegimui paslaugų priėmimo metu.</w:t>
      </w:r>
    </w:p>
    <w:p w14:paraId="01F4E8C2" w14:textId="3FC514ED" w:rsidR="00D83096" w:rsidRPr="00AC5832" w:rsidRDefault="00D83096" w:rsidP="004B590F">
      <w:pPr>
        <w:pStyle w:val="Sraopastraipa"/>
        <w:numPr>
          <w:ilvl w:val="1"/>
          <w:numId w:val="1"/>
        </w:numPr>
        <w:rPr>
          <w:rFonts w:eastAsia="Calibri"/>
        </w:rPr>
      </w:pPr>
      <w:r w:rsidRPr="00AC5832">
        <w:rPr>
          <w:rFonts w:eastAsia="Calibri"/>
        </w:rPr>
        <w:t xml:space="preserve">Perkančiajai organizacijai informavus apie </w:t>
      </w:r>
      <w:r w:rsidR="009D4C1D" w:rsidRPr="00AC5832">
        <w:rPr>
          <w:rFonts w:eastAsia="Calibri"/>
        </w:rPr>
        <w:t xml:space="preserve">Įrangos arba </w:t>
      </w:r>
      <w:r w:rsidR="00FD7953" w:rsidRPr="00AC5832">
        <w:rPr>
          <w:rFonts w:eastAsia="Calibri"/>
        </w:rPr>
        <w:t>P</w:t>
      </w:r>
      <w:r w:rsidR="009D4C1D" w:rsidRPr="00AC5832">
        <w:rPr>
          <w:rFonts w:eastAsia="Calibri"/>
        </w:rPr>
        <w:t>rekybos programinės įrangos</w:t>
      </w:r>
      <w:r w:rsidRPr="00AC5832">
        <w:rPr>
          <w:rFonts w:eastAsia="Calibri"/>
        </w:rPr>
        <w:t xml:space="preserve"> </w:t>
      </w:r>
      <w:r w:rsidR="00CE2EBB">
        <w:rPr>
          <w:rFonts w:eastAsia="Calibri"/>
        </w:rPr>
        <w:t xml:space="preserve">veikimo </w:t>
      </w:r>
      <w:r w:rsidRPr="00AC5832">
        <w:rPr>
          <w:rFonts w:eastAsia="Calibri"/>
        </w:rPr>
        <w:t xml:space="preserve">sutrikimą arba gedimą, </w:t>
      </w:r>
      <w:r w:rsidR="00FD7953" w:rsidRPr="00AC5832">
        <w:rPr>
          <w:rFonts w:eastAsia="Calibri"/>
        </w:rPr>
        <w:t>sureaguoti</w:t>
      </w:r>
      <w:r w:rsidRPr="00AC5832">
        <w:rPr>
          <w:rFonts w:eastAsia="Calibri"/>
        </w:rPr>
        <w:t xml:space="preserve"> ne vėliau kaip:</w:t>
      </w:r>
    </w:p>
    <w:p w14:paraId="2B921A3E" w14:textId="77777777" w:rsidR="00D83096" w:rsidRPr="00AC5832" w:rsidRDefault="00D83096" w:rsidP="004B590F">
      <w:pPr>
        <w:pStyle w:val="Sraopastraipa"/>
        <w:numPr>
          <w:ilvl w:val="2"/>
          <w:numId w:val="1"/>
        </w:numPr>
        <w:rPr>
          <w:rFonts w:eastAsia="Calibri"/>
        </w:rPr>
      </w:pPr>
      <w:r w:rsidRPr="00AC5832">
        <w:rPr>
          <w:rFonts w:eastAsia="Calibri"/>
        </w:rPr>
        <w:t>Per 4 val., jei pranešimas buvo gautas darbo dienomis nuo 8 iki 17 val.;</w:t>
      </w:r>
    </w:p>
    <w:p w14:paraId="1F05861C" w14:textId="77777777" w:rsidR="00D83096" w:rsidRPr="00AC5832" w:rsidRDefault="00D83096" w:rsidP="004B590F">
      <w:pPr>
        <w:pStyle w:val="Sraopastraipa"/>
        <w:numPr>
          <w:ilvl w:val="2"/>
          <w:numId w:val="1"/>
        </w:numPr>
        <w:rPr>
          <w:rFonts w:eastAsia="Calibri"/>
        </w:rPr>
      </w:pPr>
      <w:r w:rsidRPr="00AC5832">
        <w:rPr>
          <w:rFonts w:eastAsia="Calibri"/>
        </w:rPr>
        <w:t>Ne vėliau kaip kitą darbo dieną iki 12 val., jei pranešimas buvo gautas savaitgalį ar po 17 val.;</w:t>
      </w:r>
    </w:p>
    <w:p w14:paraId="31F69286" w14:textId="5C884886" w:rsidR="00D83096" w:rsidRPr="001E3B1D" w:rsidRDefault="00D83096" w:rsidP="004B590F">
      <w:pPr>
        <w:pStyle w:val="Sraopastraipa"/>
        <w:numPr>
          <w:ilvl w:val="1"/>
          <w:numId w:val="1"/>
        </w:numPr>
        <w:rPr>
          <w:rFonts w:eastAsia="Calibri"/>
        </w:rPr>
      </w:pPr>
      <w:r w:rsidRPr="00AC5832">
        <w:rPr>
          <w:rFonts w:eastAsia="Calibri"/>
        </w:rPr>
        <w:t xml:space="preserve">Paslaugos tiekėjo </w:t>
      </w:r>
      <w:r w:rsidR="00FD7953" w:rsidRPr="00AC5832">
        <w:rPr>
          <w:rFonts w:eastAsia="Calibri"/>
        </w:rPr>
        <w:t>p</w:t>
      </w:r>
      <w:r w:rsidRPr="00AC5832">
        <w:rPr>
          <w:rFonts w:eastAsia="Calibri"/>
        </w:rPr>
        <w:t>riežiūr</w:t>
      </w:r>
      <w:r w:rsidRPr="001E3B1D">
        <w:rPr>
          <w:rFonts w:eastAsia="Calibri"/>
        </w:rPr>
        <w:t xml:space="preserve">os ir sutrikimų registravimo pagalbos tarnyboje, telefonu </w:t>
      </w:r>
      <w:r w:rsidR="00107FA5" w:rsidRPr="001E3B1D">
        <w:rPr>
          <w:rFonts w:eastAsia="Calibri"/>
        </w:rPr>
        <w:t>ir/a</w:t>
      </w:r>
      <w:r w:rsidRPr="001E3B1D">
        <w:rPr>
          <w:rFonts w:eastAsia="Calibri"/>
        </w:rPr>
        <w:t xml:space="preserve">r elektroniniu paštu paslaugos turi būti teikiamos </w:t>
      </w:r>
      <w:r w:rsidR="008715E2" w:rsidRPr="001E3B1D">
        <w:rPr>
          <w:rFonts w:eastAsia="Calibri"/>
        </w:rPr>
        <w:t>darbo valandomis</w:t>
      </w:r>
      <w:r w:rsidR="00005478" w:rsidRPr="001E3B1D">
        <w:rPr>
          <w:rFonts w:eastAsia="Calibri"/>
        </w:rPr>
        <w:t xml:space="preserve"> (darbo dienomis nuo 8 iki 17 val.)</w:t>
      </w:r>
      <w:r w:rsidRPr="001E3B1D">
        <w:rPr>
          <w:rFonts w:eastAsia="Calibri"/>
        </w:rPr>
        <w:t>.</w:t>
      </w:r>
    </w:p>
    <w:p w14:paraId="5B5FFAEA" w14:textId="3F330B1A" w:rsidR="00D83096" w:rsidRPr="001E3B1D" w:rsidRDefault="00D83096" w:rsidP="004B590F">
      <w:pPr>
        <w:pStyle w:val="Sraopastraipa"/>
        <w:numPr>
          <w:ilvl w:val="1"/>
          <w:numId w:val="1"/>
        </w:numPr>
        <w:rPr>
          <w:rFonts w:eastAsia="Calibri"/>
        </w:rPr>
      </w:pPr>
      <w:r w:rsidRPr="001E3B1D">
        <w:rPr>
          <w:rFonts w:eastAsia="Calibri"/>
        </w:rPr>
        <w:t>Gedimas turi būti pašalintas:</w:t>
      </w:r>
    </w:p>
    <w:p w14:paraId="0C29D3DA" w14:textId="77777777" w:rsidR="00D83096" w:rsidRPr="001E3B1D" w:rsidRDefault="00D83096" w:rsidP="004B590F">
      <w:pPr>
        <w:pStyle w:val="Sraopastraipa"/>
        <w:numPr>
          <w:ilvl w:val="2"/>
          <w:numId w:val="1"/>
        </w:numPr>
        <w:rPr>
          <w:rFonts w:eastAsia="Calibri"/>
        </w:rPr>
      </w:pPr>
      <w:r w:rsidRPr="001E3B1D">
        <w:rPr>
          <w:rFonts w:eastAsia="Calibri"/>
        </w:rPr>
        <w:t>Gedimo identifikavimo metu, jei gedimas nesudėtingas. Nesudėtingu gedimu laikomas gedimas, kurio pašalinimui reikia ne daugiau kaip 4 darbo valandų;</w:t>
      </w:r>
    </w:p>
    <w:p w14:paraId="3BB11ACD" w14:textId="4B4688B3" w:rsidR="00D83096" w:rsidRPr="001E3B1D" w:rsidRDefault="00D83096" w:rsidP="004B590F">
      <w:pPr>
        <w:pStyle w:val="Sraopastraipa"/>
        <w:numPr>
          <w:ilvl w:val="2"/>
          <w:numId w:val="1"/>
        </w:numPr>
        <w:rPr>
          <w:rFonts w:eastAsia="Calibri"/>
        </w:rPr>
      </w:pPr>
      <w:r w:rsidRPr="001E3B1D">
        <w:rPr>
          <w:rFonts w:eastAsia="Calibri"/>
        </w:rPr>
        <w:t xml:space="preserve">Ne vėliau kaip per 48 valandas, jei neriekia keisti esminių </w:t>
      </w:r>
      <w:r w:rsidR="009D4C1D" w:rsidRPr="001E3B1D">
        <w:rPr>
          <w:rFonts w:eastAsia="Calibri"/>
        </w:rPr>
        <w:t>Įrangos</w:t>
      </w:r>
      <w:r w:rsidRPr="001E3B1D">
        <w:rPr>
          <w:rFonts w:eastAsia="Calibri"/>
        </w:rPr>
        <w:t xml:space="preserve"> dalių;</w:t>
      </w:r>
    </w:p>
    <w:p w14:paraId="145E04B0" w14:textId="56BAE568" w:rsidR="00D83096" w:rsidRPr="00AC5832" w:rsidRDefault="00D83096" w:rsidP="004B590F">
      <w:pPr>
        <w:pStyle w:val="Sraopastraipa"/>
        <w:numPr>
          <w:ilvl w:val="2"/>
          <w:numId w:val="1"/>
        </w:numPr>
        <w:rPr>
          <w:rFonts w:eastAsia="Calibri"/>
        </w:rPr>
      </w:pPr>
      <w:r w:rsidRPr="001E3B1D">
        <w:rPr>
          <w:rFonts w:eastAsia="Calibri"/>
        </w:rPr>
        <w:t>Šalių suderintu laiku, jei reikia keisti esmines</w:t>
      </w:r>
      <w:r w:rsidRPr="00AC5832">
        <w:rPr>
          <w:rFonts w:eastAsia="Calibri"/>
        </w:rPr>
        <w:t xml:space="preserve"> </w:t>
      </w:r>
      <w:r w:rsidR="009D4C1D" w:rsidRPr="00AC5832">
        <w:rPr>
          <w:rFonts w:eastAsia="Calibri"/>
        </w:rPr>
        <w:t xml:space="preserve">Įrangos </w:t>
      </w:r>
      <w:r w:rsidRPr="00AC5832">
        <w:rPr>
          <w:rFonts w:eastAsia="Calibri"/>
        </w:rPr>
        <w:t>dalis.</w:t>
      </w:r>
    </w:p>
    <w:p w14:paraId="2BE51124" w14:textId="3C08C6B3" w:rsidR="00D83096" w:rsidRDefault="00574472" w:rsidP="004B590F">
      <w:pPr>
        <w:pStyle w:val="Sraopastraipa"/>
        <w:numPr>
          <w:ilvl w:val="1"/>
          <w:numId w:val="1"/>
        </w:numPr>
        <w:rPr>
          <w:rFonts w:eastAsia="Calibri"/>
        </w:rPr>
      </w:pPr>
      <w:r>
        <w:rPr>
          <w:rFonts w:eastAsia="Calibri"/>
        </w:rPr>
        <w:t>Pirkėjo</w:t>
      </w:r>
      <w:r w:rsidR="00D83096" w:rsidRPr="00AC5832">
        <w:rPr>
          <w:rFonts w:eastAsia="Calibri"/>
        </w:rPr>
        <w:t xml:space="preserve"> darbuotojų konsultavimą su </w:t>
      </w:r>
      <w:r w:rsidR="009D4C1D" w:rsidRPr="00AC5832">
        <w:rPr>
          <w:rFonts w:eastAsia="Calibri"/>
        </w:rPr>
        <w:t xml:space="preserve">Įrangos arba prekybos programine įranga </w:t>
      </w:r>
      <w:r w:rsidR="00D83096" w:rsidRPr="00AC5832">
        <w:rPr>
          <w:rFonts w:eastAsia="Calibri"/>
        </w:rPr>
        <w:t xml:space="preserve">susijusiais klausimais telefonu </w:t>
      </w:r>
      <w:r>
        <w:rPr>
          <w:rFonts w:eastAsia="Calibri"/>
        </w:rPr>
        <w:t>Pirkėjo</w:t>
      </w:r>
      <w:r w:rsidRPr="00AC5832">
        <w:rPr>
          <w:rFonts w:eastAsia="Calibri"/>
        </w:rPr>
        <w:t xml:space="preserve"> </w:t>
      </w:r>
      <w:r w:rsidR="00D83096" w:rsidRPr="00AC5832">
        <w:rPr>
          <w:rFonts w:eastAsia="Calibri"/>
        </w:rPr>
        <w:t>darbo dienomis, darbo metu.</w:t>
      </w:r>
    </w:p>
    <w:p w14:paraId="4431644D" w14:textId="77777777" w:rsidR="001E3B1D" w:rsidRDefault="001E3B1D" w:rsidP="001E3B1D">
      <w:pPr>
        <w:jc w:val="both"/>
        <w:rPr>
          <w:rFonts w:eastAsia="Calibri"/>
        </w:rPr>
      </w:pPr>
    </w:p>
    <w:p w14:paraId="4E6D9DC3" w14:textId="2788D3B1" w:rsidR="001E3B1D" w:rsidRPr="0043326F" w:rsidRDefault="001E3B1D" w:rsidP="001E3B1D">
      <w:pPr>
        <w:pStyle w:val="Sraopastraipa"/>
        <w:numPr>
          <w:ilvl w:val="0"/>
          <w:numId w:val="1"/>
        </w:numPr>
        <w:rPr>
          <w:rFonts w:eastAsia="Calibri"/>
        </w:rPr>
      </w:pPr>
      <w:r w:rsidRPr="0043326F">
        <w:rPr>
          <w:rFonts w:eastAsia="Calibri"/>
        </w:rPr>
        <w:t>Reikalavimai mokymams:</w:t>
      </w:r>
    </w:p>
    <w:p w14:paraId="465A00DC" w14:textId="19995706" w:rsidR="001E3B1D" w:rsidRPr="0043326F" w:rsidRDefault="001E3B1D" w:rsidP="001E3B1D">
      <w:pPr>
        <w:pStyle w:val="Sraopastraipa"/>
        <w:numPr>
          <w:ilvl w:val="1"/>
          <w:numId w:val="1"/>
        </w:numPr>
        <w:rPr>
          <w:rFonts w:eastAsia="Calibri"/>
        </w:rPr>
      </w:pPr>
      <w:r w:rsidRPr="0043326F">
        <w:rPr>
          <w:rFonts w:eastAsia="Calibri"/>
        </w:rPr>
        <w:t xml:space="preserve">Tiekėjas turės </w:t>
      </w:r>
      <w:r w:rsidR="00CC18CA" w:rsidRPr="0043326F">
        <w:rPr>
          <w:rFonts w:eastAsia="Calibri"/>
        </w:rPr>
        <w:t xml:space="preserve">apmokyti </w:t>
      </w:r>
      <w:r w:rsidR="00574472">
        <w:rPr>
          <w:rFonts w:eastAsia="Calibri"/>
        </w:rPr>
        <w:t>Pirkėjo</w:t>
      </w:r>
      <w:r w:rsidR="00574472" w:rsidRPr="00AC5832">
        <w:rPr>
          <w:rFonts w:eastAsia="Calibri"/>
        </w:rPr>
        <w:t xml:space="preserve"> </w:t>
      </w:r>
      <w:r w:rsidR="00CC18CA" w:rsidRPr="0043326F">
        <w:rPr>
          <w:rFonts w:eastAsia="Calibri"/>
        </w:rPr>
        <w:t>darbuotojus (kasų operatorius) naudotis Įranga;</w:t>
      </w:r>
    </w:p>
    <w:p w14:paraId="041C4762" w14:textId="319E9A6D" w:rsidR="00CC18CA" w:rsidRPr="0043326F" w:rsidRDefault="00CC18CA" w:rsidP="00CC18CA">
      <w:pPr>
        <w:pStyle w:val="Sraopastraipa"/>
        <w:numPr>
          <w:ilvl w:val="1"/>
          <w:numId w:val="1"/>
        </w:numPr>
        <w:rPr>
          <w:rFonts w:eastAsia="Calibri"/>
        </w:rPr>
      </w:pPr>
      <w:r w:rsidRPr="0043326F">
        <w:rPr>
          <w:rFonts w:eastAsia="Calibri"/>
        </w:rPr>
        <w:t xml:space="preserve">Tiekėjas turės apmokyti </w:t>
      </w:r>
      <w:r w:rsidR="00574472">
        <w:rPr>
          <w:rFonts w:eastAsia="Calibri"/>
        </w:rPr>
        <w:t>Pirkėjo</w:t>
      </w:r>
      <w:r w:rsidR="00574472" w:rsidRPr="00AC5832">
        <w:rPr>
          <w:rFonts w:eastAsia="Calibri"/>
        </w:rPr>
        <w:t xml:space="preserve"> </w:t>
      </w:r>
      <w:r w:rsidRPr="0043326F">
        <w:rPr>
          <w:rFonts w:eastAsia="Calibri"/>
        </w:rPr>
        <w:t>darbuotojus (administratoriu</w:t>
      </w:r>
      <w:r w:rsidR="0031751F" w:rsidRPr="0043326F">
        <w:rPr>
          <w:rFonts w:eastAsia="Calibri"/>
        </w:rPr>
        <w:t>s</w:t>
      </w:r>
      <w:r w:rsidRPr="0043326F">
        <w:rPr>
          <w:rFonts w:eastAsia="Calibri"/>
        </w:rPr>
        <w:t>)</w:t>
      </w:r>
      <w:r w:rsidR="0031751F" w:rsidRPr="0043326F">
        <w:rPr>
          <w:rFonts w:eastAsia="Calibri"/>
        </w:rPr>
        <w:t xml:space="preserve"> atlikti</w:t>
      </w:r>
      <w:r w:rsidRPr="0043326F">
        <w:rPr>
          <w:rFonts w:eastAsia="Calibri"/>
        </w:rPr>
        <w:t xml:space="preserve"> </w:t>
      </w:r>
      <w:r w:rsidR="0031751F" w:rsidRPr="0043326F">
        <w:rPr>
          <w:rFonts w:eastAsia="Calibri"/>
        </w:rPr>
        <w:t xml:space="preserve">bazinius </w:t>
      </w:r>
      <w:r w:rsidRPr="0043326F">
        <w:rPr>
          <w:rFonts w:eastAsia="Calibri"/>
        </w:rPr>
        <w:t>Įrang</w:t>
      </w:r>
      <w:r w:rsidR="0031751F" w:rsidRPr="0043326F">
        <w:rPr>
          <w:rFonts w:eastAsia="Calibri"/>
        </w:rPr>
        <w:t xml:space="preserve">os priežiūros </w:t>
      </w:r>
      <w:r w:rsidR="00CE2EBB">
        <w:rPr>
          <w:rFonts w:eastAsia="Calibri"/>
        </w:rPr>
        <w:t>paslaugas</w:t>
      </w:r>
      <w:r w:rsidRPr="0043326F">
        <w:rPr>
          <w:rFonts w:eastAsia="Calibri"/>
        </w:rPr>
        <w:t>;</w:t>
      </w:r>
    </w:p>
    <w:p w14:paraId="49A96F36" w14:textId="32617AFB" w:rsidR="00CC18CA" w:rsidRPr="0043326F" w:rsidRDefault="0031751F" w:rsidP="001E3B1D">
      <w:pPr>
        <w:pStyle w:val="Sraopastraipa"/>
        <w:numPr>
          <w:ilvl w:val="1"/>
          <w:numId w:val="1"/>
        </w:numPr>
        <w:rPr>
          <w:rFonts w:eastAsia="Calibri"/>
        </w:rPr>
      </w:pPr>
      <w:r w:rsidRPr="0043326F">
        <w:rPr>
          <w:rFonts w:eastAsia="Calibri"/>
        </w:rPr>
        <w:t>Tiekėjas turės pateikti Įrangos naudojimo instrukcijas;</w:t>
      </w:r>
    </w:p>
    <w:p w14:paraId="1FB6A920" w14:textId="3D12D58D" w:rsidR="0031751F" w:rsidRPr="0043326F" w:rsidRDefault="0031751F" w:rsidP="0031751F">
      <w:pPr>
        <w:pStyle w:val="Sraopastraipa"/>
        <w:numPr>
          <w:ilvl w:val="1"/>
          <w:numId w:val="1"/>
        </w:numPr>
        <w:rPr>
          <w:rFonts w:eastAsia="Calibri"/>
        </w:rPr>
      </w:pPr>
      <w:r w:rsidRPr="0043326F">
        <w:rPr>
          <w:rFonts w:eastAsia="Calibri"/>
        </w:rPr>
        <w:t xml:space="preserve">Tiekėjas turės apmokyti </w:t>
      </w:r>
      <w:r w:rsidR="00574472">
        <w:rPr>
          <w:rFonts w:eastAsia="Calibri"/>
        </w:rPr>
        <w:t>Pirkėjo</w:t>
      </w:r>
      <w:r w:rsidR="00574472" w:rsidRPr="00AC5832">
        <w:rPr>
          <w:rFonts w:eastAsia="Calibri"/>
        </w:rPr>
        <w:t xml:space="preserve"> </w:t>
      </w:r>
      <w:r w:rsidRPr="0043326F">
        <w:rPr>
          <w:rFonts w:eastAsia="Calibri"/>
        </w:rPr>
        <w:t>darbuotojus (kasų operatorius) naudotis Prekybos programine įranga;</w:t>
      </w:r>
    </w:p>
    <w:p w14:paraId="3D82EC45" w14:textId="44BCC5A0" w:rsidR="0031751F" w:rsidRPr="0043326F" w:rsidRDefault="0031751F" w:rsidP="0031751F">
      <w:pPr>
        <w:pStyle w:val="Sraopastraipa"/>
        <w:numPr>
          <w:ilvl w:val="1"/>
          <w:numId w:val="1"/>
        </w:numPr>
        <w:rPr>
          <w:rFonts w:eastAsia="Calibri"/>
        </w:rPr>
      </w:pPr>
      <w:r w:rsidRPr="0043326F">
        <w:rPr>
          <w:rFonts w:eastAsia="Calibri"/>
        </w:rPr>
        <w:lastRenderedPageBreak/>
        <w:t xml:space="preserve">Tiekėjas turės apmokyti </w:t>
      </w:r>
      <w:r w:rsidR="00574472">
        <w:rPr>
          <w:rFonts w:eastAsia="Calibri"/>
        </w:rPr>
        <w:t>Pirkėjo</w:t>
      </w:r>
      <w:r w:rsidR="00574472" w:rsidRPr="00AC5832">
        <w:rPr>
          <w:rFonts w:eastAsia="Calibri"/>
        </w:rPr>
        <w:t xml:space="preserve"> </w:t>
      </w:r>
      <w:r w:rsidRPr="0043326F">
        <w:rPr>
          <w:rFonts w:eastAsia="Calibri"/>
        </w:rPr>
        <w:t xml:space="preserve">darbuotojus (administratorius) atlikti bazinius Prekybos programinės įrangos priežiūros </w:t>
      </w:r>
      <w:r w:rsidR="00CE2EBB">
        <w:rPr>
          <w:rFonts w:eastAsia="Calibri"/>
        </w:rPr>
        <w:t>paslaugas</w:t>
      </w:r>
      <w:r w:rsidRPr="0043326F">
        <w:rPr>
          <w:rFonts w:eastAsia="Calibri"/>
        </w:rPr>
        <w:t>;</w:t>
      </w:r>
    </w:p>
    <w:p w14:paraId="69A68E9D" w14:textId="19D9BA01" w:rsidR="001E3B1D" w:rsidRPr="0043326F" w:rsidRDefault="0031751F" w:rsidP="00682DC8">
      <w:pPr>
        <w:pStyle w:val="Sraopastraipa"/>
        <w:numPr>
          <w:ilvl w:val="1"/>
          <w:numId w:val="1"/>
        </w:numPr>
        <w:rPr>
          <w:rFonts w:eastAsia="Calibri"/>
        </w:rPr>
      </w:pPr>
      <w:r w:rsidRPr="0043326F">
        <w:rPr>
          <w:rFonts w:eastAsia="Calibri"/>
        </w:rPr>
        <w:t>Tiekėjas turės pateikti Prekybos programinės įrangos naudojimo instrukcijas.</w:t>
      </w:r>
    </w:p>
    <w:p w14:paraId="7812D53C" w14:textId="77777777" w:rsidR="00D83096" w:rsidRPr="00AC5832" w:rsidRDefault="00D83096" w:rsidP="00E230FD">
      <w:pPr>
        <w:tabs>
          <w:tab w:val="left" w:pos="993"/>
        </w:tabs>
        <w:autoSpaceDE w:val="0"/>
        <w:adjustRightInd w:val="0"/>
        <w:ind w:left="720" w:hanging="360"/>
        <w:jc w:val="both"/>
        <w:rPr>
          <w:rFonts w:eastAsia="Calibri"/>
          <w:b/>
          <w:bCs/>
          <w:i/>
          <w:iCs/>
          <w:color w:val="000000"/>
        </w:rPr>
      </w:pPr>
    </w:p>
    <w:p w14:paraId="058B4753" w14:textId="3379716E" w:rsidR="00D83096" w:rsidRPr="00AC5832" w:rsidRDefault="00D83096" w:rsidP="00D83096">
      <w:pPr>
        <w:spacing w:after="160" w:line="259" w:lineRule="auto"/>
        <w:ind w:left="-709"/>
        <w:jc w:val="both"/>
        <w:rPr>
          <w:rFonts w:eastAsia="Calibri"/>
          <w:b/>
          <w:bCs/>
          <w:iCs/>
        </w:rPr>
      </w:pPr>
      <w:r w:rsidRPr="00AC5832">
        <w:rPr>
          <w:rFonts w:eastAsia="Calibri"/>
          <w:b/>
        </w:rPr>
        <w:t xml:space="preserve">          Lentelė 1. Techniniai</w:t>
      </w:r>
      <w:r w:rsidRPr="00AC5832">
        <w:rPr>
          <w:rFonts w:eastAsia="Calibri"/>
          <w:b/>
          <w:bCs/>
        </w:rPr>
        <w:t xml:space="preserve"> </w:t>
      </w:r>
      <w:r w:rsidR="009D4C1D" w:rsidRPr="00AC5832">
        <w:rPr>
          <w:rFonts w:eastAsia="Calibri"/>
          <w:b/>
          <w:bCs/>
        </w:rPr>
        <w:t>Įrangai ir prekybos programinei įrangai</w:t>
      </w:r>
      <w:r w:rsidR="009D4C1D" w:rsidRPr="00AC5832">
        <w:rPr>
          <w:rFonts w:eastAsia="Calibri"/>
        </w:rPr>
        <w:t xml:space="preserve"> </w:t>
      </w:r>
      <w:r w:rsidRPr="00AC5832">
        <w:rPr>
          <w:rFonts w:eastAsia="Calibri"/>
          <w:b/>
        </w:rPr>
        <w:t>reikalavimai</w:t>
      </w:r>
      <w:r w:rsidRPr="00AC5832">
        <w:rPr>
          <w:rFonts w:eastAsia="Calibri"/>
          <w:b/>
          <w:bCs/>
          <w:iCs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4646"/>
        <w:gridCol w:w="4646"/>
      </w:tblGrid>
      <w:tr w:rsidR="00206249" w:rsidRPr="00AC5832" w14:paraId="7D31806A" w14:textId="41553077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FD9D" w14:textId="77777777" w:rsidR="00206249" w:rsidRPr="00AC5832" w:rsidRDefault="00206249" w:rsidP="00BE47E6">
            <w:pPr>
              <w:pStyle w:val="TableHeading"/>
            </w:pPr>
            <w:bookmarkStart w:id="1" w:name="_Hlk521314963"/>
            <w:r w:rsidRPr="00AC5832">
              <w:t>Eil. Nr.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D4E4B" w14:textId="00403848" w:rsidR="00206249" w:rsidRPr="00AC5832" w:rsidRDefault="00206249" w:rsidP="00BE47E6">
            <w:pPr>
              <w:pStyle w:val="TableHeading"/>
              <w:rPr>
                <w:bCs/>
                <w:iCs/>
                <w:color w:val="000000"/>
              </w:rPr>
            </w:pPr>
            <w:r w:rsidRPr="00AC5832">
              <w:rPr>
                <w:bCs/>
                <w:iCs/>
                <w:color w:val="000000"/>
              </w:rPr>
              <w:t>Parametro pavadinimas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1ACC" w14:textId="6C67152E" w:rsidR="00206249" w:rsidRPr="00AC5832" w:rsidRDefault="00206249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</w:rPr>
            </w:pPr>
            <w:r w:rsidRPr="00AC5832">
              <w:rPr>
                <w:rFonts w:eastAsia="Calibri"/>
                <w:b/>
                <w:bCs/>
                <w:iCs/>
                <w:color w:val="000000"/>
              </w:rPr>
              <w:t>Reikalaujama parametro reikšmė ir kiti reikalavimai</w:t>
            </w:r>
          </w:p>
        </w:tc>
      </w:tr>
      <w:tr w:rsidR="00206249" w:rsidRPr="00AC5832" w14:paraId="138D28F1" w14:textId="02DDEE96" w:rsidTr="0020624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A851" w14:textId="1176F133" w:rsidR="00206249" w:rsidRPr="00AC5832" w:rsidRDefault="00206249" w:rsidP="00BE47E6">
            <w:pPr>
              <w:pStyle w:val="TableHeading"/>
            </w:pPr>
            <w:r w:rsidRPr="00AC5832">
              <w:t>Terminis kvitų spausdintuvas</w:t>
            </w:r>
          </w:p>
        </w:tc>
      </w:tr>
      <w:tr w:rsidR="00206249" w:rsidRPr="00AC5832" w14:paraId="3083F220" w14:textId="5B43EB44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616C" w14:textId="78665EE8" w:rsidR="00206249" w:rsidRPr="00AC5832" w:rsidRDefault="00206249" w:rsidP="00BE47E6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E24BB" w14:textId="45FD9FB2" w:rsidR="00206249" w:rsidRPr="00AC5832" w:rsidRDefault="00206249" w:rsidP="004517D7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Jungtys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7741" w14:textId="5BB9427F" w:rsidR="00206249" w:rsidRPr="00AD7BDD" w:rsidRDefault="00206249" w:rsidP="004517D7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USB</w:t>
            </w:r>
          </w:p>
        </w:tc>
      </w:tr>
      <w:tr w:rsidR="00206249" w:rsidRPr="00AC5832" w14:paraId="6FB54387" w14:textId="77777777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5570" w14:textId="77777777" w:rsidR="00206249" w:rsidRPr="00AC5832" w:rsidRDefault="00206249" w:rsidP="00BE47E6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7837" w14:textId="620B103F" w:rsidR="00206249" w:rsidRPr="00AC5832" w:rsidRDefault="00206249" w:rsidP="004517D7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Spausdinimo technologija.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2BF" w14:textId="194FFAF7" w:rsidR="00206249" w:rsidRPr="00AC5832" w:rsidRDefault="00206249" w:rsidP="004517D7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Terminis arba lygiavertis.</w:t>
            </w:r>
          </w:p>
        </w:tc>
      </w:tr>
      <w:tr w:rsidR="00206249" w:rsidRPr="00AC5832" w14:paraId="5AA4E010" w14:textId="77777777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B815" w14:textId="77777777" w:rsidR="00206249" w:rsidRPr="00AC5832" w:rsidRDefault="00206249" w:rsidP="00BE47E6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D620" w14:textId="48FC5208" w:rsidR="00206249" w:rsidRPr="00AC5832" w:rsidRDefault="00206249" w:rsidP="00206249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Spausdintuvo termogalvutės resursas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2A98" w14:textId="12E3D001" w:rsidR="00206249" w:rsidRPr="00AC5832" w:rsidRDefault="00206249" w:rsidP="004517D7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Ne mažiau kaip 120 km.</w:t>
            </w:r>
          </w:p>
        </w:tc>
      </w:tr>
      <w:tr w:rsidR="00206249" w:rsidRPr="00AC5832" w14:paraId="19ABC2BE" w14:textId="77777777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C273" w14:textId="77777777" w:rsidR="00206249" w:rsidRPr="00AC5832" w:rsidRDefault="00206249" w:rsidP="00BE47E6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8C53" w14:textId="744ECC3D" w:rsidR="00206249" w:rsidRPr="00AC5832" w:rsidRDefault="00206249" w:rsidP="004517D7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Spausdinimo greitis.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F7C2" w14:textId="1099B5B4" w:rsidR="00206249" w:rsidRPr="00AC5832" w:rsidRDefault="00206249" w:rsidP="004517D7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Ne lėčiau 200mm/s.</w:t>
            </w:r>
          </w:p>
        </w:tc>
      </w:tr>
      <w:tr w:rsidR="00206249" w:rsidRPr="00AC5832" w14:paraId="27B4519C" w14:textId="77777777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EAD0" w14:textId="77777777" w:rsidR="00206249" w:rsidRPr="00AC5832" w:rsidRDefault="00206249" w:rsidP="00BE47E6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0FB8" w14:textId="04F29C46" w:rsidR="00206249" w:rsidRPr="00AC5832" w:rsidRDefault="00206249" w:rsidP="004517D7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Rezoliucija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DDBC" w14:textId="4D039893" w:rsidR="00206249" w:rsidRPr="00AC5832" w:rsidRDefault="00206249" w:rsidP="004517D7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Ne mažiau 200 taškų (dpi).</w:t>
            </w:r>
          </w:p>
        </w:tc>
      </w:tr>
      <w:tr w:rsidR="00206249" w:rsidRPr="00AC5832" w14:paraId="2056D89B" w14:textId="77777777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F202" w14:textId="77777777" w:rsidR="00206249" w:rsidRPr="00AC5832" w:rsidRDefault="00206249" w:rsidP="00BE47E6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288B" w14:textId="1CC7DA33" w:rsidR="00206249" w:rsidRPr="00AC5832" w:rsidRDefault="00206249" w:rsidP="004517D7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Spausdinimo plotis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330A" w14:textId="0F4B93A6" w:rsidR="00206249" w:rsidRPr="00AC5832" w:rsidRDefault="00206249" w:rsidP="004517D7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Ne mažiau 70mm</w:t>
            </w:r>
          </w:p>
        </w:tc>
      </w:tr>
      <w:tr w:rsidR="00206249" w:rsidRPr="00AC5832" w14:paraId="50A306B3" w14:textId="77777777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63DC" w14:textId="77777777" w:rsidR="00206249" w:rsidRPr="00AC5832" w:rsidRDefault="00206249" w:rsidP="00BE47E6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CFCF" w14:textId="47E078BF" w:rsidR="00206249" w:rsidRPr="00AC5832" w:rsidRDefault="00206249" w:rsidP="004517D7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Eksploatacinių medžiagų parametrai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E65A" w14:textId="274309B5" w:rsidR="00206249" w:rsidRPr="00AC5832" w:rsidRDefault="00206249" w:rsidP="004517D7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Spausdintuvas turi gebėti atspausdinti  kvitą (etiketę) kurios plotis yra nuo 59 mm iki 80 mm.</w:t>
            </w:r>
          </w:p>
        </w:tc>
      </w:tr>
      <w:tr w:rsidR="00206249" w:rsidRPr="00AC5832" w14:paraId="3F74C721" w14:textId="77777777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ED0E" w14:textId="77777777" w:rsidR="00206249" w:rsidRPr="00AC5832" w:rsidRDefault="00206249" w:rsidP="00BE47E6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EDA8" w14:textId="1C63F22C" w:rsidR="00206249" w:rsidRPr="00AC5832" w:rsidRDefault="00206249" w:rsidP="004517D7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Atmintis (Flash)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0905" w14:textId="243D9D90" w:rsidR="00206249" w:rsidRPr="00AC5832" w:rsidRDefault="00206249" w:rsidP="004517D7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Ne mažiau 8MB</w:t>
            </w:r>
          </w:p>
        </w:tc>
      </w:tr>
      <w:tr w:rsidR="00206249" w:rsidRPr="00AC5832" w14:paraId="22C92F31" w14:textId="77777777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A1F5" w14:textId="77777777" w:rsidR="00206249" w:rsidRPr="00AC5832" w:rsidRDefault="00206249" w:rsidP="00BE47E6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F3FE" w14:textId="55166F27" w:rsidR="00206249" w:rsidRPr="00AC5832" w:rsidRDefault="00206249" w:rsidP="004517D7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Valdymas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3894" w14:textId="77777777" w:rsidR="00206249" w:rsidRPr="00AC5832" w:rsidRDefault="00206249" w:rsidP="00206249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Ant spausdintuvo turi būti mygtukas (-ai):</w:t>
            </w:r>
          </w:p>
          <w:p w14:paraId="5F3C6DC2" w14:textId="77777777" w:rsidR="00206249" w:rsidRPr="00AC5832" w:rsidRDefault="00206249" w:rsidP="00206249">
            <w:pPr>
              <w:pStyle w:val="Sraopastraipa"/>
              <w:numPr>
                <w:ilvl w:val="0"/>
                <w:numId w:val="4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Įjungimui/išjungimui,</w:t>
            </w:r>
          </w:p>
          <w:p w14:paraId="678635C2" w14:textId="2C4B9A99" w:rsidR="00206249" w:rsidRPr="00AC5832" w:rsidRDefault="00206249" w:rsidP="00206249">
            <w:pPr>
              <w:pStyle w:val="Sraopastraipa"/>
              <w:numPr>
                <w:ilvl w:val="0"/>
                <w:numId w:val="4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Popieriaus prasukimui.</w:t>
            </w:r>
          </w:p>
        </w:tc>
      </w:tr>
      <w:tr w:rsidR="00206249" w:rsidRPr="00AC5832" w14:paraId="48FF798C" w14:textId="77777777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F803" w14:textId="77777777" w:rsidR="00206249" w:rsidRPr="00AC5832" w:rsidRDefault="00206249" w:rsidP="00BE47E6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7423" w14:textId="1915EB08" w:rsidR="00206249" w:rsidRPr="00AC5832" w:rsidRDefault="00206249" w:rsidP="004517D7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Popieriaus kirpimo mechanizmas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AE58" w14:textId="77777777" w:rsidR="00206249" w:rsidRPr="00AC5832" w:rsidRDefault="00206249" w:rsidP="00206249">
            <w:pPr>
              <w:pStyle w:val="Sraopastraipa"/>
              <w:numPr>
                <w:ilvl w:val="0"/>
                <w:numId w:val="5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Turi būti komplektuojamas su automatiniu popieriaus nukirpimo mechanizmu.</w:t>
            </w:r>
          </w:p>
          <w:p w14:paraId="088F5D2F" w14:textId="77777777" w:rsidR="00206249" w:rsidRPr="00AC5832" w:rsidRDefault="00206249" w:rsidP="00206249">
            <w:pPr>
              <w:pStyle w:val="Sraopastraipa"/>
              <w:numPr>
                <w:ilvl w:val="0"/>
                <w:numId w:val="5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Pilno arba dalinio juostos nukirpimo funkcija.</w:t>
            </w:r>
          </w:p>
          <w:p w14:paraId="6C2455E1" w14:textId="7EF6872C" w:rsidR="00206249" w:rsidRPr="00AC5832" w:rsidRDefault="00206249" w:rsidP="00206249">
            <w:pPr>
              <w:pStyle w:val="Sraopastraipa"/>
              <w:numPr>
                <w:ilvl w:val="0"/>
                <w:numId w:val="5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Nukirpimo mechanizmo resursas ne mažiau kaip 2 mln. kirpimų.</w:t>
            </w:r>
          </w:p>
        </w:tc>
      </w:tr>
      <w:tr w:rsidR="00206249" w:rsidRPr="00AC5832" w14:paraId="32503BD7" w14:textId="77777777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C6D9" w14:textId="77777777" w:rsidR="00206249" w:rsidRPr="00AC5832" w:rsidRDefault="00206249" w:rsidP="00BE47E6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6565" w14:textId="22924F56" w:rsidR="00206249" w:rsidRPr="00AC5832" w:rsidRDefault="00206249" w:rsidP="004517D7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Priedai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1558" w14:textId="77777777" w:rsidR="00206249" w:rsidRPr="00AC5832" w:rsidRDefault="00206249" w:rsidP="00206249">
            <w:pPr>
              <w:pStyle w:val="Sraopastraipa"/>
              <w:numPr>
                <w:ilvl w:val="0"/>
                <w:numId w:val="5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Turi būti sukomplektuota su veikimą užtikrinančiais maitinimo ir USB kabeliais.</w:t>
            </w:r>
          </w:p>
          <w:p w14:paraId="683AC97A" w14:textId="4DAAB406" w:rsidR="00206249" w:rsidRPr="00AC5832" w:rsidRDefault="00206249" w:rsidP="00206249">
            <w:pPr>
              <w:pStyle w:val="Sraopastraipa"/>
              <w:numPr>
                <w:ilvl w:val="0"/>
                <w:numId w:val="5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Ne mažiau kaip 1vnt. ritinėlis kasos kvitų spausdinimui.</w:t>
            </w:r>
          </w:p>
        </w:tc>
      </w:tr>
      <w:tr w:rsidR="0086691C" w:rsidRPr="00AC5832" w14:paraId="375E7F4F" w14:textId="77777777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6A7B" w14:textId="77777777" w:rsidR="0086691C" w:rsidRPr="00AC5832" w:rsidRDefault="0086691C" w:rsidP="00BE47E6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B7DD" w14:textId="3F46DDBB" w:rsidR="0086691C" w:rsidRPr="00AC5832" w:rsidRDefault="0086691C" w:rsidP="004517D7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Suderinamumas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888F" w14:textId="6D286D19" w:rsidR="0086691C" w:rsidRPr="00AC5832" w:rsidRDefault="0086691C" w:rsidP="0086691C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Turi būti suderinama su šiuo pirkimu perkamais komponentais</w:t>
            </w:r>
          </w:p>
        </w:tc>
      </w:tr>
      <w:tr w:rsidR="00206249" w:rsidRPr="00AC5832" w14:paraId="3E51C4EA" w14:textId="77777777" w:rsidTr="0020624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C964" w14:textId="676C5C5B" w:rsidR="00206249" w:rsidRPr="00AC5832" w:rsidRDefault="00206249" w:rsidP="00BE47E6">
            <w:pPr>
              <w:pStyle w:val="TableHeading"/>
            </w:pPr>
            <w:r w:rsidRPr="00AC5832">
              <w:t>Pinigų stalčius</w:t>
            </w:r>
          </w:p>
        </w:tc>
      </w:tr>
      <w:tr w:rsidR="00206249" w:rsidRPr="00AC5832" w14:paraId="1DEEA916" w14:textId="77777777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65C9" w14:textId="77777777" w:rsidR="00206249" w:rsidRPr="00AC5832" w:rsidRDefault="00206249" w:rsidP="00BE47E6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D565" w14:textId="5043778C" w:rsidR="00206249" w:rsidRPr="00AC5832" w:rsidRDefault="00206249" w:rsidP="004517D7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Jungtis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4376" w14:textId="1B0F4F64" w:rsidR="00206249" w:rsidRPr="00AC5832" w:rsidRDefault="00206249" w:rsidP="004517D7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Turi būti jungiamas prie fiskalinio bloko arba kvitų spausdintuvo.</w:t>
            </w:r>
          </w:p>
        </w:tc>
      </w:tr>
      <w:tr w:rsidR="00206249" w:rsidRPr="00AC5832" w14:paraId="7C0866BE" w14:textId="77777777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7A2F" w14:textId="77777777" w:rsidR="00206249" w:rsidRPr="00AC5832" w:rsidRDefault="00206249" w:rsidP="00BE47E6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41C8" w14:textId="17132890" w:rsidR="00206249" w:rsidRPr="00AC5832" w:rsidRDefault="00206249" w:rsidP="004517D7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Medžiaga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4DED" w14:textId="296E2CA5" w:rsidR="00206249" w:rsidRPr="00AC5832" w:rsidRDefault="00206249" w:rsidP="004517D7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Pagamintas iš metalo ir/arba nerūdijančio plieno</w:t>
            </w:r>
          </w:p>
        </w:tc>
      </w:tr>
      <w:tr w:rsidR="00206249" w:rsidRPr="00AC5832" w14:paraId="0F05912F" w14:textId="77777777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EFA1" w14:textId="77777777" w:rsidR="00206249" w:rsidRPr="00AC5832" w:rsidRDefault="00206249" w:rsidP="00BE47E6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C012" w14:textId="2F0EEF81" w:rsidR="00206249" w:rsidRPr="00AC5832" w:rsidRDefault="00206249" w:rsidP="004517D7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Veikimas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1814" w14:textId="6581E725" w:rsidR="00206249" w:rsidRPr="00AC5832" w:rsidRDefault="00206249" w:rsidP="004517D7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Turi atsidaryti į priekį horizontaliai</w:t>
            </w:r>
          </w:p>
        </w:tc>
      </w:tr>
      <w:tr w:rsidR="00206249" w:rsidRPr="00AC5832" w14:paraId="13A728D3" w14:textId="77777777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C8ED" w14:textId="77777777" w:rsidR="00206249" w:rsidRPr="00AC5832" w:rsidRDefault="00206249" w:rsidP="00BE47E6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E4BE" w14:textId="323D9951" w:rsidR="00206249" w:rsidRPr="00AC5832" w:rsidRDefault="00206249" w:rsidP="004517D7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Pinigų įdėklo funkcijos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355C" w14:textId="77777777" w:rsidR="00206249" w:rsidRPr="00AC5832" w:rsidRDefault="00206249" w:rsidP="00206249">
            <w:pPr>
              <w:pStyle w:val="Sraopastraipa"/>
              <w:numPr>
                <w:ilvl w:val="0"/>
                <w:numId w:val="9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Išimamas pinigų įdėklas;</w:t>
            </w:r>
          </w:p>
          <w:p w14:paraId="45B03327" w14:textId="50760441" w:rsidR="00206249" w:rsidRPr="00AC5832" w:rsidRDefault="00206249" w:rsidP="00206249">
            <w:pPr>
              <w:pStyle w:val="Sraopastraipa"/>
              <w:numPr>
                <w:ilvl w:val="0"/>
                <w:numId w:val="9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Išimamas monetų įdėklas</w:t>
            </w:r>
          </w:p>
        </w:tc>
      </w:tr>
      <w:tr w:rsidR="00206249" w:rsidRPr="00AC5832" w14:paraId="37CF1330" w14:textId="77777777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ECB6" w14:textId="77777777" w:rsidR="00206249" w:rsidRPr="00AC5832" w:rsidRDefault="00206249" w:rsidP="00BE47E6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F609" w14:textId="55E9A422" w:rsidR="00206249" w:rsidRPr="00AC5832" w:rsidRDefault="00206249" w:rsidP="004517D7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Funkcionalumas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6336" w14:textId="77777777" w:rsidR="00206249" w:rsidRPr="00AC5832" w:rsidRDefault="00206249" w:rsidP="00206249">
            <w:pPr>
              <w:pStyle w:val="Sraopastraipa"/>
              <w:numPr>
                <w:ilvl w:val="0"/>
                <w:numId w:val="10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Automatinis atidarymas atspausdinus kasos kvitą;</w:t>
            </w:r>
          </w:p>
          <w:p w14:paraId="277E6AAC" w14:textId="79B9D439" w:rsidR="00206249" w:rsidRPr="00AC5832" w:rsidRDefault="00206249" w:rsidP="00206249">
            <w:pPr>
              <w:pStyle w:val="Sraopastraipa"/>
              <w:numPr>
                <w:ilvl w:val="0"/>
                <w:numId w:val="10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Galimybė atidaryti su raktu</w:t>
            </w:r>
          </w:p>
        </w:tc>
      </w:tr>
      <w:tr w:rsidR="00206249" w:rsidRPr="00AC5832" w14:paraId="2FF98580" w14:textId="77777777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0085" w14:textId="77777777" w:rsidR="00206249" w:rsidRPr="00AC5832" w:rsidRDefault="00206249" w:rsidP="00BE47E6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E41A" w14:textId="2B26E9DB" w:rsidR="00206249" w:rsidRPr="00AC5832" w:rsidRDefault="00206249" w:rsidP="00206249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Skyriai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8C5F" w14:textId="77777777" w:rsidR="00206249" w:rsidRPr="00AC5832" w:rsidRDefault="00206249" w:rsidP="00206249">
            <w:pPr>
              <w:pStyle w:val="Sraopastraipa"/>
              <w:numPr>
                <w:ilvl w:val="0"/>
                <w:numId w:val="11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Turi būti pritaikyti eurų kupiūroms</w:t>
            </w:r>
          </w:p>
          <w:p w14:paraId="6A22E22A" w14:textId="77777777" w:rsidR="00206249" w:rsidRPr="00AC5832" w:rsidRDefault="00206249" w:rsidP="00206249">
            <w:pPr>
              <w:pStyle w:val="Sraopastraipa"/>
              <w:numPr>
                <w:ilvl w:val="0"/>
                <w:numId w:val="11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Ne mažiau kaip 4 skyriai banknotams;</w:t>
            </w:r>
          </w:p>
          <w:p w14:paraId="0CB5A7F8" w14:textId="574B544D" w:rsidR="00206249" w:rsidRPr="00AC5832" w:rsidRDefault="00206249" w:rsidP="00206249">
            <w:pPr>
              <w:pStyle w:val="Sraopastraipa"/>
              <w:numPr>
                <w:ilvl w:val="0"/>
                <w:numId w:val="11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lastRenderedPageBreak/>
              <w:t>Ne mažiau 8 skyriai monetoms;</w:t>
            </w:r>
          </w:p>
        </w:tc>
      </w:tr>
      <w:tr w:rsidR="0086691C" w:rsidRPr="00AC5832" w14:paraId="5A1FA25F" w14:textId="77777777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86E1" w14:textId="77777777" w:rsidR="0086691C" w:rsidRPr="00AC5832" w:rsidRDefault="0086691C" w:rsidP="00BE47E6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5EE5" w14:textId="0AA50E40" w:rsidR="0086691C" w:rsidRPr="00AC5832" w:rsidRDefault="0086691C" w:rsidP="00206249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Suderinamumas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6C61" w14:textId="6DBA6F8C" w:rsidR="0086691C" w:rsidRPr="00AC5832" w:rsidRDefault="0086691C" w:rsidP="0086691C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Turi būti suderinama su šiuo pirkimu perkamais komponentais</w:t>
            </w:r>
          </w:p>
        </w:tc>
      </w:tr>
      <w:tr w:rsidR="00206249" w:rsidRPr="00AC5832" w14:paraId="0FA1BB59" w14:textId="77777777" w:rsidTr="0020624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9388" w14:textId="0DDD9973" w:rsidR="00206249" w:rsidRPr="00AC5832" w:rsidRDefault="00206249" w:rsidP="00BE47E6">
            <w:pPr>
              <w:pStyle w:val="TableHeading"/>
            </w:pPr>
            <w:bookmarkStart w:id="2" w:name="_Hlk193983936"/>
            <w:r w:rsidRPr="00AC5832">
              <w:t>Informacinis pirkėjo ekranas</w:t>
            </w:r>
            <w:bookmarkEnd w:id="2"/>
          </w:p>
        </w:tc>
      </w:tr>
      <w:tr w:rsidR="00206249" w:rsidRPr="00AC5832" w14:paraId="6B360C6E" w14:textId="77777777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A095" w14:textId="77777777" w:rsidR="00206249" w:rsidRPr="00AC5832" w:rsidRDefault="00206249" w:rsidP="00BE47E6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2656" w14:textId="467601CC" w:rsidR="00206249" w:rsidRPr="00AC5832" w:rsidRDefault="00206249" w:rsidP="00206249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Ekrano ryškumas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592F" w14:textId="05C1D84D" w:rsidR="00206249" w:rsidRPr="00AC5832" w:rsidRDefault="00206249" w:rsidP="004517D7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Ne mažiau 300cd/m2</w:t>
            </w:r>
          </w:p>
        </w:tc>
      </w:tr>
      <w:tr w:rsidR="00206249" w:rsidRPr="00AC5832" w14:paraId="3227B1F0" w14:textId="77777777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FE51" w14:textId="77777777" w:rsidR="00206249" w:rsidRPr="00AC5832" w:rsidRDefault="00206249" w:rsidP="00BE47E6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2764" w14:textId="50D10658" w:rsidR="00206249" w:rsidRPr="00AC5832" w:rsidRDefault="00206249" w:rsidP="00206249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Ekrano raiška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097C" w14:textId="7CE34DE5" w:rsidR="00206249" w:rsidRPr="00AC5832" w:rsidRDefault="00206249" w:rsidP="004517D7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Ne mažiau 300x30 taškų</w:t>
            </w:r>
          </w:p>
        </w:tc>
      </w:tr>
      <w:tr w:rsidR="00206249" w:rsidRPr="00AC5832" w14:paraId="50B9BC1E" w14:textId="77777777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3167" w14:textId="77777777" w:rsidR="00206249" w:rsidRPr="00AC5832" w:rsidRDefault="00206249" w:rsidP="00BE47E6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FDFB" w14:textId="04D53ADB" w:rsidR="00206249" w:rsidRPr="00AC5832" w:rsidRDefault="00206249" w:rsidP="00206249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Simbolių eilučių skaičius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5D8C" w14:textId="00C4DB11" w:rsidR="00206249" w:rsidRPr="00AC5832" w:rsidRDefault="00206249" w:rsidP="004517D7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Ne mažiau 2 eilutės.</w:t>
            </w:r>
          </w:p>
        </w:tc>
      </w:tr>
      <w:tr w:rsidR="00206249" w:rsidRPr="00AC5832" w14:paraId="49A3F1E9" w14:textId="77777777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9874" w14:textId="77777777" w:rsidR="00206249" w:rsidRPr="00AC5832" w:rsidRDefault="00206249" w:rsidP="00BE47E6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4826" w14:textId="5D41E74A" w:rsidR="00206249" w:rsidRPr="00AC5832" w:rsidRDefault="0086691C" w:rsidP="00206249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Simbolių palaikymas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D14A" w14:textId="77777777" w:rsidR="0086691C" w:rsidRPr="00AC5832" w:rsidRDefault="0086691C" w:rsidP="0086691C">
            <w:pPr>
              <w:pStyle w:val="Sraopastraipa"/>
              <w:numPr>
                <w:ilvl w:val="0"/>
                <w:numId w:val="12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Ne mažiau 90 raidžių ir skaitmenų;</w:t>
            </w:r>
          </w:p>
          <w:p w14:paraId="63BFA182" w14:textId="248AC5E6" w:rsidR="00206249" w:rsidRPr="00AC5832" w:rsidRDefault="0086691C" w:rsidP="0086691C">
            <w:pPr>
              <w:pStyle w:val="Sraopastraipa"/>
              <w:numPr>
                <w:ilvl w:val="0"/>
                <w:numId w:val="12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Ne mažiau 30 tarptautinių ženklų.</w:t>
            </w:r>
          </w:p>
        </w:tc>
      </w:tr>
      <w:tr w:rsidR="0086691C" w:rsidRPr="00AC5832" w14:paraId="16502274" w14:textId="77777777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F2D0" w14:textId="77777777" w:rsidR="0086691C" w:rsidRPr="00AC5832" w:rsidRDefault="0086691C" w:rsidP="00BE47E6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D4E0" w14:textId="2F0BD11B" w:rsidR="0086691C" w:rsidRPr="00AC5832" w:rsidRDefault="0086691C" w:rsidP="00206249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Matymo kampas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81DF" w14:textId="4D192F33" w:rsidR="0086691C" w:rsidRPr="00AC5832" w:rsidRDefault="0086691C" w:rsidP="004517D7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Ne mažiau 90°</w:t>
            </w:r>
          </w:p>
        </w:tc>
      </w:tr>
      <w:tr w:rsidR="0086691C" w:rsidRPr="00AC5832" w14:paraId="2DFD47F1" w14:textId="77777777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6F29" w14:textId="77777777" w:rsidR="0086691C" w:rsidRPr="00AC5832" w:rsidRDefault="0086691C" w:rsidP="00BE47E6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4105" w14:textId="68BDB6EC" w:rsidR="0086691C" w:rsidRPr="00AC5832" w:rsidRDefault="0086691C" w:rsidP="00206249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Suderinamumas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67CF" w14:textId="7B1BC8DE" w:rsidR="0086691C" w:rsidRPr="00AC5832" w:rsidRDefault="0086691C" w:rsidP="004517D7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Turi būti suderinama su šiuo pirkimu perkamais komponentais</w:t>
            </w:r>
          </w:p>
        </w:tc>
      </w:tr>
      <w:tr w:rsidR="0086691C" w:rsidRPr="00AC5832" w14:paraId="04EE04DA" w14:textId="77777777" w:rsidTr="008669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0F12" w14:textId="5C81E5DD" w:rsidR="0086691C" w:rsidRPr="00AC5832" w:rsidRDefault="003B0F1B" w:rsidP="00BE47E6">
            <w:pPr>
              <w:pStyle w:val="TableHeading"/>
            </w:pPr>
            <w:r>
              <w:t>Kasos</w:t>
            </w:r>
            <w:r w:rsidR="0086691C" w:rsidRPr="00AC5832">
              <w:t xml:space="preserve"> </w:t>
            </w:r>
            <w:r>
              <w:t>t</w:t>
            </w:r>
            <w:r w:rsidR="0086691C" w:rsidRPr="00AC5832">
              <w:t>erminalas</w:t>
            </w:r>
          </w:p>
        </w:tc>
      </w:tr>
      <w:tr w:rsidR="008536F0" w:rsidRPr="00AC5832" w14:paraId="269881F7" w14:textId="77777777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D339" w14:textId="77777777" w:rsidR="008536F0" w:rsidRPr="00AC5832" w:rsidRDefault="008536F0" w:rsidP="00BE47E6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0495" w14:textId="3B6269F1" w:rsidR="008536F0" w:rsidRPr="00AC5832" w:rsidRDefault="008536F0" w:rsidP="0086691C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Ekranas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E2B8" w14:textId="77777777" w:rsidR="008536F0" w:rsidRPr="00AC5832" w:rsidRDefault="008536F0" w:rsidP="008536F0">
            <w:pPr>
              <w:pStyle w:val="Sraopastraipa"/>
              <w:numPr>
                <w:ilvl w:val="0"/>
                <w:numId w:val="13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Jutiminis</w:t>
            </w:r>
          </w:p>
          <w:p w14:paraId="1A895F22" w14:textId="4AE843EB" w:rsidR="008536F0" w:rsidRPr="00AC5832" w:rsidRDefault="008536F0" w:rsidP="008536F0">
            <w:pPr>
              <w:pStyle w:val="Sraopastraipa"/>
              <w:numPr>
                <w:ilvl w:val="0"/>
                <w:numId w:val="13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Dydis ne mažiau nei 15,6”</w:t>
            </w:r>
          </w:p>
          <w:p w14:paraId="6415778F" w14:textId="7A92174D" w:rsidR="008536F0" w:rsidRPr="00AC5832" w:rsidRDefault="008536F0" w:rsidP="008536F0">
            <w:pPr>
              <w:pStyle w:val="Sraopastraipa"/>
              <w:numPr>
                <w:ilvl w:val="0"/>
                <w:numId w:val="13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Rezoliucija ne mažiau nei 1024 ×768.</w:t>
            </w:r>
          </w:p>
        </w:tc>
      </w:tr>
      <w:tr w:rsidR="0086691C" w:rsidRPr="00AC5832" w14:paraId="42626E79" w14:textId="77777777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B344" w14:textId="77777777" w:rsidR="0086691C" w:rsidRPr="00AC5832" w:rsidRDefault="0086691C" w:rsidP="00BE47E6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204E" w14:textId="6712A28F" w:rsidR="0086691C" w:rsidRPr="00AC5832" w:rsidRDefault="0086691C" w:rsidP="0086691C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Atmintis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19B2" w14:textId="05E124B8" w:rsidR="0086691C" w:rsidRPr="00AC5832" w:rsidRDefault="0086691C" w:rsidP="0086691C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Ne mažiau 4GB</w:t>
            </w:r>
          </w:p>
        </w:tc>
      </w:tr>
      <w:tr w:rsidR="0086691C" w:rsidRPr="00AC5832" w14:paraId="1872A1C0" w14:textId="77777777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62A0" w14:textId="77777777" w:rsidR="0086691C" w:rsidRPr="00AC5832" w:rsidRDefault="0086691C" w:rsidP="00BE47E6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7B13" w14:textId="1D51CECC" w:rsidR="0086691C" w:rsidRPr="00AC5832" w:rsidRDefault="0086691C" w:rsidP="0086691C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Talpa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77C6" w14:textId="64343C36" w:rsidR="0086691C" w:rsidRPr="00AC5832" w:rsidRDefault="0086691C" w:rsidP="0086691C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Nemažiau 128GB SSD</w:t>
            </w:r>
          </w:p>
        </w:tc>
      </w:tr>
      <w:tr w:rsidR="008536F0" w:rsidRPr="00AC5832" w14:paraId="19B3B7BD" w14:textId="77777777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5E15" w14:textId="77777777" w:rsidR="008536F0" w:rsidRPr="00AC5832" w:rsidRDefault="008536F0" w:rsidP="00BE47E6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0D0C" w14:textId="66346154" w:rsidR="008536F0" w:rsidRPr="00AC5832" w:rsidRDefault="008536F0" w:rsidP="008536F0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Operacinė sistema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286E" w14:textId="0286BC7F" w:rsidR="008536F0" w:rsidRPr="00AC5832" w:rsidRDefault="008536F0" w:rsidP="008536F0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Ne žemesnė nei Windows 10</w:t>
            </w:r>
          </w:p>
        </w:tc>
      </w:tr>
      <w:tr w:rsidR="008536F0" w:rsidRPr="00AC5832" w14:paraId="22FC920F" w14:textId="77777777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F6FD" w14:textId="77777777" w:rsidR="008536F0" w:rsidRPr="00AC5832" w:rsidRDefault="008536F0" w:rsidP="00BE47E6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4856" w14:textId="20E9E1BB" w:rsidR="008536F0" w:rsidRPr="00AC5832" w:rsidRDefault="008536F0" w:rsidP="008536F0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Suderinamumas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F1F8" w14:textId="47858D7D" w:rsidR="008536F0" w:rsidRPr="00AC5832" w:rsidRDefault="008536F0" w:rsidP="008536F0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Turi būti suderinama su šiuo pirkimu perkamais komponentais</w:t>
            </w:r>
          </w:p>
        </w:tc>
      </w:tr>
      <w:tr w:rsidR="008536F0" w:rsidRPr="00AC5832" w14:paraId="1B5A3340" w14:textId="77777777" w:rsidTr="008536F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56D6" w14:textId="5D055080" w:rsidR="008536F0" w:rsidRPr="00AC5832" w:rsidRDefault="008536F0" w:rsidP="00BE47E6">
            <w:pPr>
              <w:pStyle w:val="TableHeading"/>
            </w:pPr>
            <w:r w:rsidRPr="00AC5832">
              <w:t>Saugos modulis</w:t>
            </w:r>
          </w:p>
        </w:tc>
      </w:tr>
      <w:tr w:rsidR="008536F0" w:rsidRPr="00AC5832" w14:paraId="13DCA167" w14:textId="77777777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73D2" w14:textId="77777777" w:rsidR="008536F0" w:rsidRPr="00AC5832" w:rsidRDefault="008536F0" w:rsidP="00BE47E6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0F29" w14:textId="4CC0A37B" w:rsidR="008536F0" w:rsidRPr="00AC5832" w:rsidRDefault="008536F0" w:rsidP="008536F0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Funkcionalumas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945B" w14:textId="77777777" w:rsidR="008536F0" w:rsidRPr="00AC5832" w:rsidRDefault="008536F0" w:rsidP="008536F0">
            <w:pPr>
              <w:pStyle w:val="Sraopastraipa"/>
              <w:numPr>
                <w:ilvl w:val="0"/>
                <w:numId w:val="7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Elektroninė kontrolinė juosta;</w:t>
            </w:r>
          </w:p>
          <w:p w14:paraId="35E42566" w14:textId="77777777" w:rsidR="008536F0" w:rsidRPr="00AC5832" w:rsidRDefault="008536F0" w:rsidP="008536F0">
            <w:pPr>
              <w:pStyle w:val="Sraopastraipa"/>
              <w:numPr>
                <w:ilvl w:val="0"/>
                <w:numId w:val="7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Raktų ir sertifikatų generavimas;</w:t>
            </w:r>
          </w:p>
          <w:p w14:paraId="67268C24" w14:textId="77777777" w:rsidR="00CD0C12" w:rsidRDefault="008536F0" w:rsidP="00CD0C12">
            <w:pPr>
              <w:pStyle w:val="Sraopastraipa"/>
              <w:numPr>
                <w:ilvl w:val="0"/>
                <w:numId w:val="7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Kvito informacijos saugojimas ir tvarkymas;</w:t>
            </w:r>
          </w:p>
          <w:p w14:paraId="045389DD" w14:textId="47B0DD4C" w:rsidR="008536F0" w:rsidRPr="00AC5832" w:rsidRDefault="008536F0" w:rsidP="00CD0C12">
            <w:pPr>
              <w:pStyle w:val="Sraopastraipa"/>
              <w:numPr>
                <w:ilvl w:val="0"/>
                <w:numId w:val="7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Kvito pasirašymas RSA standartu.</w:t>
            </w:r>
          </w:p>
        </w:tc>
      </w:tr>
      <w:tr w:rsidR="008536F0" w:rsidRPr="00AC5832" w14:paraId="324A402E" w14:textId="77777777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5C5" w14:textId="77777777" w:rsidR="008536F0" w:rsidRPr="00AC5832" w:rsidRDefault="008536F0" w:rsidP="00BE47E6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7192" w14:textId="418135AD" w:rsidR="008536F0" w:rsidRPr="00AC5832" w:rsidRDefault="008536F0" w:rsidP="008536F0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Jungtis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1421" w14:textId="77777777" w:rsidR="008536F0" w:rsidRPr="00AC5832" w:rsidRDefault="008536F0" w:rsidP="008536F0">
            <w:pPr>
              <w:pStyle w:val="Sraopastraipa"/>
              <w:numPr>
                <w:ilvl w:val="0"/>
                <w:numId w:val="8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Privalo turėti galimybę jungti prie personalinio kompiuterio;</w:t>
            </w:r>
          </w:p>
          <w:p w14:paraId="22688342" w14:textId="7F74BE78" w:rsidR="00CD0C12" w:rsidRDefault="008536F0" w:rsidP="00CD0C12">
            <w:pPr>
              <w:pStyle w:val="Sraopastraipa"/>
              <w:numPr>
                <w:ilvl w:val="0"/>
                <w:numId w:val="8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 xml:space="preserve">Privalo turėti galimybė jungti prie specializuoto </w:t>
            </w:r>
            <w:r w:rsidR="003B0F1B">
              <w:rPr>
                <w:rFonts w:eastAsia="Calibri"/>
                <w:bCs/>
                <w:iCs/>
                <w:color w:val="000000"/>
              </w:rPr>
              <w:t>kasos</w:t>
            </w:r>
            <w:r w:rsidRPr="00AC5832">
              <w:rPr>
                <w:rFonts w:eastAsia="Calibri"/>
                <w:bCs/>
                <w:iCs/>
                <w:color w:val="000000"/>
              </w:rPr>
              <w:t xml:space="preserve"> terminalo;</w:t>
            </w:r>
          </w:p>
          <w:p w14:paraId="409BC10F" w14:textId="100B73DC" w:rsidR="008536F0" w:rsidRPr="00AC5832" w:rsidRDefault="008536F0" w:rsidP="00CD0C12">
            <w:pPr>
              <w:pStyle w:val="Sraopastraipa"/>
              <w:numPr>
                <w:ilvl w:val="0"/>
                <w:numId w:val="8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Jungties tipas USB.</w:t>
            </w:r>
          </w:p>
        </w:tc>
      </w:tr>
      <w:tr w:rsidR="008536F0" w:rsidRPr="00AC5832" w14:paraId="3389B6E2" w14:textId="77777777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B17E" w14:textId="77777777" w:rsidR="008536F0" w:rsidRPr="00AC5832" w:rsidRDefault="008536F0" w:rsidP="00BE47E6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F43B" w14:textId="6683E3B2" w:rsidR="008536F0" w:rsidRPr="00AC5832" w:rsidRDefault="008536F0" w:rsidP="008536F0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Suderinamumas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63E2" w14:textId="6CC30CA3" w:rsidR="008536F0" w:rsidRPr="00AC5832" w:rsidRDefault="008536F0" w:rsidP="008536F0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Turi būti suderinama su šiuo pirkimu perkamais komponentais</w:t>
            </w:r>
          </w:p>
        </w:tc>
      </w:tr>
      <w:tr w:rsidR="008536F0" w:rsidRPr="00AC5832" w14:paraId="6578138E" w14:textId="77777777" w:rsidTr="008536F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D82D" w14:textId="618F873A" w:rsidR="008536F0" w:rsidRPr="00AC5832" w:rsidRDefault="003479E3" w:rsidP="00BE47E6">
            <w:pPr>
              <w:pStyle w:val="TableHeading"/>
            </w:pPr>
            <w:r w:rsidRPr="00AC5832">
              <w:t>Prekybos p</w:t>
            </w:r>
            <w:r w:rsidR="008536F0" w:rsidRPr="00AC5832">
              <w:t>rograminė</w:t>
            </w:r>
            <w:r w:rsidR="00FD7953" w:rsidRPr="00AC5832">
              <w:t>s</w:t>
            </w:r>
            <w:r w:rsidR="008536F0" w:rsidRPr="00AC5832">
              <w:t xml:space="preserve"> įrang</w:t>
            </w:r>
            <w:r w:rsidR="00FD7953" w:rsidRPr="00AC5832">
              <w:t>os paketas</w:t>
            </w:r>
          </w:p>
        </w:tc>
      </w:tr>
      <w:tr w:rsidR="008536F0" w:rsidRPr="00AC5832" w14:paraId="1EBDF773" w14:textId="77777777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480B" w14:textId="77777777" w:rsidR="008536F0" w:rsidRPr="00AC5832" w:rsidRDefault="008536F0" w:rsidP="00BE47E6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D28B" w14:textId="006AEF70" w:rsidR="008536F0" w:rsidRPr="00AC5832" w:rsidRDefault="005D0EA5" w:rsidP="008536F0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Funkcionalumas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6C03" w14:textId="456B3FE7" w:rsidR="005D0EA5" w:rsidRPr="00AC5832" w:rsidRDefault="005D0EA5" w:rsidP="005D0EA5">
            <w:pPr>
              <w:pStyle w:val="Sraopastraipa"/>
              <w:numPr>
                <w:ilvl w:val="0"/>
                <w:numId w:val="15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  <w:lang w:val="en-US"/>
              </w:rPr>
            </w:pPr>
            <w:r w:rsidRPr="00AC5832">
              <w:rPr>
                <w:rFonts w:eastAsia="Calibri"/>
                <w:bCs/>
                <w:iCs/>
                <w:color w:val="000000"/>
                <w:lang w:val="en-US"/>
              </w:rPr>
              <w:t>Valdyti prekių sąrašą;</w:t>
            </w:r>
          </w:p>
          <w:p w14:paraId="343FF361" w14:textId="39FF6EC1" w:rsidR="005D0EA5" w:rsidRPr="00AC5832" w:rsidRDefault="005D0EA5" w:rsidP="005D0EA5">
            <w:pPr>
              <w:pStyle w:val="Sraopastraipa"/>
              <w:numPr>
                <w:ilvl w:val="0"/>
                <w:numId w:val="15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  <w:lang w:val="en-US"/>
              </w:rPr>
            </w:pPr>
            <w:r w:rsidRPr="00AC5832">
              <w:rPr>
                <w:rFonts w:eastAsia="Calibri"/>
                <w:bCs/>
                <w:iCs/>
                <w:color w:val="000000"/>
                <w:lang w:val="en-US"/>
              </w:rPr>
              <w:t>Valdyti prekių kainodarą;</w:t>
            </w:r>
          </w:p>
          <w:p w14:paraId="5D040E6C" w14:textId="0E88728C" w:rsidR="005D0EA5" w:rsidRPr="00AC5832" w:rsidRDefault="005D0EA5" w:rsidP="005D0EA5">
            <w:pPr>
              <w:pStyle w:val="Sraopastraipa"/>
              <w:numPr>
                <w:ilvl w:val="0"/>
                <w:numId w:val="15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  <w:lang w:val="en-US"/>
              </w:rPr>
            </w:pPr>
            <w:r w:rsidRPr="00AC5832">
              <w:rPr>
                <w:rFonts w:eastAsia="Calibri"/>
                <w:bCs/>
                <w:iCs/>
                <w:color w:val="000000"/>
                <w:lang w:val="en-US"/>
              </w:rPr>
              <w:t>Valdyti nuolaidas;</w:t>
            </w:r>
          </w:p>
          <w:p w14:paraId="59FD84FC" w14:textId="02A348B4" w:rsidR="005D0EA5" w:rsidRPr="00AC5832" w:rsidRDefault="005D0EA5" w:rsidP="00493EB7">
            <w:pPr>
              <w:pStyle w:val="Sraopastraipa"/>
              <w:numPr>
                <w:ilvl w:val="0"/>
                <w:numId w:val="15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  <w:lang w:val="en-US"/>
              </w:rPr>
            </w:pPr>
            <w:r w:rsidRPr="00AC5832">
              <w:rPr>
                <w:rFonts w:eastAsia="Calibri"/>
                <w:bCs/>
                <w:iCs/>
                <w:color w:val="000000"/>
                <w:lang w:val="en-US"/>
              </w:rPr>
              <w:t>Valdyti prekių pasirinkimą kasos programoje;</w:t>
            </w:r>
          </w:p>
          <w:p w14:paraId="2F947707" w14:textId="14961EEC" w:rsidR="005D0EA5" w:rsidRPr="00AC5832" w:rsidRDefault="005D0EA5" w:rsidP="005D0EA5">
            <w:pPr>
              <w:pStyle w:val="Sraopastraipa"/>
              <w:numPr>
                <w:ilvl w:val="0"/>
                <w:numId w:val="15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  <w:lang w:val="nl-NL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Vykdyti atsiskaitymą: grynais, kortele, kreditu</w:t>
            </w:r>
            <w:r w:rsidR="009D4C1D" w:rsidRPr="00AC5832">
              <w:rPr>
                <w:rFonts w:eastAsia="Calibri"/>
                <w:bCs/>
                <w:iCs/>
                <w:color w:val="000000"/>
              </w:rPr>
              <w:t>;</w:t>
            </w:r>
          </w:p>
          <w:p w14:paraId="2B4204C6" w14:textId="161D6443" w:rsidR="009D4C1D" w:rsidRPr="00AC5832" w:rsidRDefault="009D4C1D" w:rsidP="005D0EA5">
            <w:pPr>
              <w:pStyle w:val="Sraopastraipa"/>
              <w:numPr>
                <w:ilvl w:val="0"/>
                <w:numId w:val="15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  <w:lang w:val="nl-NL"/>
              </w:rPr>
            </w:pPr>
            <w:r w:rsidRPr="00AC5832">
              <w:rPr>
                <w:rFonts w:eastAsia="Calibri"/>
                <w:bCs/>
                <w:iCs/>
                <w:color w:val="000000"/>
                <w:lang w:val="nl-NL"/>
              </w:rPr>
              <w:t xml:space="preserve">Pateikti dienos pardavimų/grąžinimų </w:t>
            </w:r>
            <w:r w:rsidR="00FD7953" w:rsidRPr="00AC5832">
              <w:rPr>
                <w:rFonts w:eastAsia="Calibri"/>
                <w:bCs/>
                <w:iCs/>
                <w:color w:val="000000"/>
                <w:lang w:val="nl-NL"/>
              </w:rPr>
              <w:t>ataskaitą</w:t>
            </w:r>
            <w:r w:rsidRPr="00AC5832">
              <w:rPr>
                <w:rFonts w:eastAsia="Calibri"/>
                <w:bCs/>
                <w:iCs/>
                <w:color w:val="000000"/>
                <w:lang w:val="nl-NL"/>
              </w:rPr>
              <w:t>.</w:t>
            </w:r>
          </w:p>
        </w:tc>
      </w:tr>
      <w:tr w:rsidR="005D0EA5" w:rsidRPr="00AC5832" w14:paraId="198061CA" w14:textId="77777777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414E" w14:textId="77777777" w:rsidR="005D0EA5" w:rsidRPr="00AC5832" w:rsidRDefault="005D0EA5" w:rsidP="00BE47E6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2CF2" w14:textId="14E59204" w:rsidR="005D0EA5" w:rsidRPr="00AC5832" w:rsidRDefault="005D0EA5" w:rsidP="008536F0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Kasos aparato funkcijų realizavimas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191B" w14:textId="7856A4E6" w:rsidR="005D0EA5" w:rsidRPr="00AC5832" w:rsidRDefault="0031751F" w:rsidP="005D0EA5">
            <w:pPr>
              <w:pStyle w:val="Sraopastraipa"/>
              <w:numPr>
                <w:ilvl w:val="0"/>
                <w:numId w:val="14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>
              <w:rPr>
                <w:rFonts w:eastAsia="Calibri"/>
                <w:bCs/>
                <w:iCs/>
                <w:color w:val="000000"/>
              </w:rPr>
              <w:t xml:space="preserve">Spausdinti </w:t>
            </w:r>
            <w:r w:rsidR="005D0EA5" w:rsidRPr="00AC5832">
              <w:rPr>
                <w:rFonts w:eastAsia="Calibri"/>
                <w:bCs/>
                <w:iCs/>
                <w:color w:val="000000"/>
              </w:rPr>
              <w:t>X ataskait</w:t>
            </w:r>
            <w:r>
              <w:rPr>
                <w:rFonts w:eastAsia="Calibri"/>
                <w:bCs/>
                <w:iCs/>
                <w:color w:val="000000"/>
              </w:rPr>
              <w:t>ą</w:t>
            </w:r>
            <w:r w:rsidR="005D0EA5" w:rsidRPr="00AC5832">
              <w:rPr>
                <w:rFonts w:eastAsia="Calibri"/>
                <w:bCs/>
                <w:iCs/>
                <w:color w:val="000000"/>
              </w:rPr>
              <w:t>;</w:t>
            </w:r>
          </w:p>
          <w:p w14:paraId="16BEA872" w14:textId="52DFC93F" w:rsidR="005D0EA5" w:rsidRPr="00AC5832" w:rsidRDefault="0031751F" w:rsidP="005D0EA5">
            <w:pPr>
              <w:pStyle w:val="Sraopastraipa"/>
              <w:numPr>
                <w:ilvl w:val="0"/>
                <w:numId w:val="14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>
              <w:rPr>
                <w:rFonts w:eastAsia="Calibri"/>
                <w:bCs/>
                <w:iCs/>
                <w:color w:val="000000"/>
              </w:rPr>
              <w:t xml:space="preserve">Spausdinti </w:t>
            </w:r>
            <w:r w:rsidR="005D0EA5" w:rsidRPr="00AC5832">
              <w:rPr>
                <w:rFonts w:eastAsia="Calibri"/>
                <w:bCs/>
                <w:iCs/>
                <w:color w:val="000000"/>
              </w:rPr>
              <w:t>MiniX ataskait</w:t>
            </w:r>
            <w:r>
              <w:rPr>
                <w:rFonts w:eastAsia="Calibri"/>
                <w:bCs/>
                <w:iCs/>
                <w:color w:val="000000"/>
              </w:rPr>
              <w:t>ą</w:t>
            </w:r>
            <w:r w:rsidR="005D0EA5" w:rsidRPr="00AC5832">
              <w:rPr>
                <w:rFonts w:eastAsia="Calibri"/>
                <w:bCs/>
                <w:iCs/>
                <w:color w:val="000000"/>
              </w:rPr>
              <w:t>;</w:t>
            </w:r>
          </w:p>
          <w:p w14:paraId="56FD8676" w14:textId="7FEA54AA" w:rsidR="005D0EA5" w:rsidRPr="00AC5832" w:rsidRDefault="0031751F" w:rsidP="005D0EA5">
            <w:pPr>
              <w:pStyle w:val="Sraopastraipa"/>
              <w:numPr>
                <w:ilvl w:val="0"/>
                <w:numId w:val="14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>
              <w:rPr>
                <w:rFonts w:eastAsia="Calibri"/>
                <w:bCs/>
                <w:iCs/>
                <w:color w:val="000000"/>
              </w:rPr>
              <w:t xml:space="preserve">Spausdinti </w:t>
            </w:r>
            <w:r w:rsidR="005D0EA5" w:rsidRPr="00AC5832">
              <w:rPr>
                <w:rFonts w:eastAsia="Calibri"/>
                <w:bCs/>
                <w:iCs/>
                <w:color w:val="000000"/>
              </w:rPr>
              <w:t>Z ataskait</w:t>
            </w:r>
            <w:r>
              <w:rPr>
                <w:rFonts w:eastAsia="Calibri"/>
                <w:bCs/>
                <w:iCs/>
                <w:color w:val="000000"/>
              </w:rPr>
              <w:t>ą</w:t>
            </w:r>
            <w:r w:rsidR="005D0EA5" w:rsidRPr="00AC5832">
              <w:rPr>
                <w:rFonts w:eastAsia="Calibri"/>
                <w:bCs/>
                <w:iCs/>
                <w:color w:val="000000"/>
              </w:rPr>
              <w:t>;</w:t>
            </w:r>
          </w:p>
          <w:p w14:paraId="4DF23152" w14:textId="1B734F9B" w:rsidR="005D0EA5" w:rsidRPr="00AC5832" w:rsidRDefault="005D0EA5" w:rsidP="005D0EA5">
            <w:pPr>
              <w:pStyle w:val="Sraopastraipa"/>
              <w:numPr>
                <w:ilvl w:val="0"/>
                <w:numId w:val="14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Įdėti/išimti pinigus;</w:t>
            </w:r>
          </w:p>
          <w:p w14:paraId="7380E330" w14:textId="00D23621" w:rsidR="005D0EA5" w:rsidRPr="00AC5832" w:rsidRDefault="005D0EA5" w:rsidP="005D0EA5">
            <w:pPr>
              <w:pStyle w:val="Sraopastraipa"/>
              <w:numPr>
                <w:ilvl w:val="0"/>
                <w:numId w:val="14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lastRenderedPageBreak/>
              <w:t>Atidaryti pinigų stalčių;</w:t>
            </w:r>
          </w:p>
          <w:p w14:paraId="76192C86" w14:textId="471B63D8" w:rsidR="005D0EA5" w:rsidRPr="00AC5832" w:rsidRDefault="005D0EA5" w:rsidP="005D0EA5">
            <w:pPr>
              <w:pStyle w:val="Sraopastraipa"/>
              <w:numPr>
                <w:ilvl w:val="0"/>
                <w:numId w:val="14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Suformuoti fiskalinį kvitą;</w:t>
            </w:r>
          </w:p>
          <w:p w14:paraId="6815D106" w14:textId="65822AD5" w:rsidR="005D0EA5" w:rsidRPr="00AC5832" w:rsidRDefault="005D0EA5" w:rsidP="005D0EA5">
            <w:pPr>
              <w:pStyle w:val="Sraopastraipa"/>
              <w:numPr>
                <w:ilvl w:val="0"/>
                <w:numId w:val="14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Suformuoti nefiskalinį kvitą;</w:t>
            </w:r>
          </w:p>
          <w:p w14:paraId="705AAC19" w14:textId="77777777" w:rsidR="005D0EA5" w:rsidRPr="00AC5832" w:rsidRDefault="005D0EA5" w:rsidP="005D0EA5">
            <w:pPr>
              <w:pStyle w:val="Sraopastraipa"/>
              <w:numPr>
                <w:ilvl w:val="0"/>
                <w:numId w:val="14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Vykdyti atsiskaitymą: grynais, kortele, kreditu.</w:t>
            </w:r>
          </w:p>
          <w:p w14:paraId="43291110" w14:textId="04273463" w:rsidR="00667430" w:rsidRPr="00AC5832" w:rsidRDefault="00667430" w:rsidP="005D0EA5">
            <w:pPr>
              <w:pStyle w:val="Sraopastraipa"/>
              <w:numPr>
                <w:ilvl w:val="0"/>
                <w:numId w:val="14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Vykdyti grąžinimą.</w:t>
            </w:r>
          </w:p>
        </w:tc>
      </w:tr>
      <w:tr w:rsidR="000A2262" w:rsidRPr="00AC5832" w14:paraId="0E57ECAC" w14:textId="77777777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D9BE" w14:textId="77777777" w:rsidR="000A2262" w:rsidRPr="00AC5832" w:rsidRDefault="000A2262" w:rsidP="000A2262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39B3" w14:textId="011B7C16" w:rsidR="000A2262" w:rsidRPr="00AC5832" w:rsidRDefault="000A2262" w:rsidP="000A2262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 xml:space="preserve">Integracijos su </w:t>
            </w:r>
            <w:r w:rsidRPr="00AC5832">
              <w:rPr>
                <w:rFonts w:eastAsia="Calibri"/>
                <w:lang w:bidi="he-IL"/>
              </w:rPr>
              <w:t>Ligoninės informacine sistema (ESIS)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8D5F" w14:textId="77777777" w:rsidR="000A2262" w:rsidRPr="00963B1D" w:rsidRDefault="000A2262" w:rsidP="000A2262">
            <w:pPr>
              <w:autoSpaceDE w:val="0"/>
              <w:adjustRightInd w:val="0"/>
              <w:rPr>
                <w:rFonts w:eastAsia="Calibri"/>
                <w:lang w:bidi="he-IL"/>
              </w:rPr>
            </w:pPr>
            <w:r w:rsidRPr="00963B1D">
              <w:rPr>
                <w:rFonts w:eastAsia="Calibri"/>
                <w:lang w:bidi="he-IL"/>
              </w:rPr>
              <w:t>Sąsajos su perkančiosios organizacijos Ligoninės informacine sistema ESIS turi būti realizuotos kaip žiniatinklio paslaugos (angl. Web-services).</w:t>
            </w:r>
          </w:p>
          <w:p w14:paraId="4E011F65" w14:textId="77777777" w:rsidR="000A2262" w:rsidRPr="00963B1D" w:rsidRDefault="000A2262" w:rsidP="000A2262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963B1D">
              <w:rPr>
                <w:rFonts w:eastAsia="Calibri"/>
                <w:bCs/>
                <w:iCs/>
                <w:color w:val="000000"/>
              </w:rPr>
              <w:t>Duomenų perdavimas vykdomas saugiu HTTPS protokolu, duomenys šifruojami.</w:t>
            </w:r>
          </w:p>
          <w:p w14:paraId="6CE4532E" w14:textId="1C1E5423" w:rsidR="000A2262" w:rsidRPr="00963B1D" w:rsidRDefault="000A2262" w:rsidP="000A2262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963B1D">
              <w:rPr>
                <w:rFonts w:eastAsia="Calibri"/>
                <w:bCs/>
                <w:iCs/>
                <w:color w:val="000000"/>
              </w:rPr>
              <w:t>Integracinių sąsajų naudojimas turi nereikalauti jokių papildomų licencijų įsigijimo ir neturi būti kitaip papildomai ribojamas.</w:t>
            </w:r>
          </w:p>
        </w:tc>
      </w:tr>
      <w:tr w:rsidR="000A2262" w:rsidRPr="00AC5832" w14:paraId="28420E4F" w14:textId="77777777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1D6B" w14:textId="77777777" w:rsidR="000A2262" w:rsidRPr="00AC5832" w:rsidRDefault="000A2262" w:rsidP="000A2262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535B" w14:textId="12A063E8" w:rsidR="000A2262" w:rsidRPr="00AC5832" w:rsidRDefault="000A2262" w:rsidP="000A2262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 xml:space="preserve">Integracijos su </w:t>
            </w:r>
            <w:r w:rsidRPr="00AC5832">
              <w:rPr>
                <w:rFonts w:eastAsia="Calibri"/>
                <w:lang w:bidi="he-IL"/>
              </w:rPr>
              <w:t xml:space="preserve">Ligoninės informacine sistema (ESIS) </w:t>
            </w:r>
            <w:r w:rsidRPr="00AC5832">
              <w:rPr>
                <w:rFonts w:eastAsia="Calibri"/>
                <w:bCs/>
                <w:iCs/>
                <w:color w:val="000000"/>
              </w:rPr>
              <w:t>funkcionalumas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B77D" w14:textId="61732794" w:rsidR="000A2262" w:rsidRPr="00963B1D" w:rsidRDefault="004C402B" w:rsidP="004C402B">
            <w:pPr>
              <w:pStyle w:val="Sraopastraipa"/>
              <w:numPr>
                <w:ilvl w:val="2"/>
                <w:numId w:val="24"/>
              </w:numPr>
              <w:tabs>
                <w:tab w:val="left" w:pos="716"/>
              </w:tabs>
              <w:ind w:left="716" w:hanging="426"/>
              <w:rPr>
                <w:rFonts w:eastAsia="Calibri"/>
              </w:rPr>
            </w:pPr>
            <w:r w:rsidRPr="00963B1D">
              <w:rPr>
                <w:rFonts w:eastAsia="Calibri"/>
              </w:rPr>
              <w:t>O</w:t>
            </w:r>
            <w:r w:rsidR="000A2262" w:rsidRPr="00963B1D">
              <w:rPr>
                <w:rFonts w:eastAsia="Calibri"/>
              </w:rPr>
              <w:t>peratoriui nuskenavus brūkšninį kodą arba įvedus ID kodą Įrangoje, turi būti atvaizduojamas klientui priskirtos paslaugos ir pinigų sumos;</w:t>
            </w:r>
          </w:p>
          <w:p w14:paraId="20B6223C" w14:textId="4A41944D" w:rsidR="000A2262" w:rsidRPr="00963B1D" w:rsidRDefault="004C402B" w:rsidP="004C402B">
            <w:pPr>
              <w:pStyle w:val="Sraopastraipa"/>
              <w:numPr>
                <w:ilvl w:val="2"/>
                <w:numId w:val="24"/>
              </w:numPr>
              <w:tabs>
                <w:tab w:val="left" w:pos="716"/>
              </w:tabs>
              <w:ind w:left="716" w:hanging="426"/>
              <w:rPr>
                <w:rFonts w:eastAsia="Calibri"/>
              </w:rPr>
            </w:pPr>
            <w:r w:rsidRPr="00963B1D">
              <w:rPr>
                <w:rFonts w:eastAsia="Calibri"/>
              </w:rPr>
              <w:t>L</w:t>
            </w:r>
            <w:r w:rsidR="000A2262" w:rsidRPr="00963B1D">
              <w:rPr>
                <w:rFonts w:eastAsia="Calibri"/>
              </w:rPr>
              <w:t>eisti pasirinkti apmokėti vieną, kelias ar visas kliento užsakytas mokamas paslaugas;</w:t>
            </w:r>
          </w:p>
          <w:p w14:paraId="064C19E3" w14:textId="33226344" w:rsidR="000A2262" w:rsidRPr="00963B1D" w:rsidRDefault="004C402B" w:rsidP="004C402B">
            <w:pPr>
              <w:pStyle w:val="Sraopastraipa"/>
              <w:numPr>
                <w:ilvl w:val="2"/>
                <w:numId w:val="24"/>
              </w:numPr>
              <w:tabs>
                <w:tab w:val="left" w:pos="716"/>
              </w:tabs>
              <w:ind w:left="716" w:hanging="426"/>
              <w:rPr>
                <w:rFonts w:eastAsia="Calibri"/>
              </w:rPr>
            </w:pPr>
            <w:r w:rsidRPr="00963B1D">
              <w:rPr>
                <w:rFonts w:eastAsia="Calibri"/>
              </w:rPr>
              <w:t>L</w:t>
            </w:r>
            <w:r w:rsidR="000A2262" w:rsidRPr="00963B1D">
              <w:rPr>
                <w:rFonts w:eastAsia="Calibri"/>
              </w:rPr>
              <w:t>eisti išrašyti PVM Sąskaitą Faktūrą</w:t>
            </w:r>
          </w:p>
          <w:p w14:paraId="0C90C0D3" w14:textId="54C7F11F" w:rsidR="000A2262" w:rsidRPr="00963B1D" w:rsidRDefault="004C402B" w:rsidP="004C402B">
            <w:pPr>
              <w:pStyle w:val="Sraopastraipa"/>
              <w:numPr>
                <w:ilvl w:val="2"/>
                <w:numId w:val="24"/>
              </w:numPr>
              <w:tabs>
                <w:tab w:val="left" w:pos="716"/>
              </w:tabs>
              <w:ind w:left="716" w:hanging="426"/>
              <w:rPr>
                <w:rFonts w:eastAsia="Calibri"/>
                <w:lang w:bidi="he-IL"/>
              </w:rPr>
            </w:pPr>
            <w:r w:rsidRPr="00963B1D">
              <w:rPr>
                <w:rFonts w:eastAsia="Calibri"/>
              </w:rPr>
              <w:t>P</w:t>
            </w:r>
            <w:r w:rsidR="000A2262" w:rsidRPr="00963B1D">
              <w:rPr>
                <w:rFonts w:eastAsia="Calibri"/>
              </w:rPr>
              <w:t>erduot</w:t>
            </w:r>
            <w:r w:rsidRPr="00963B1D">
              <w:rPr>
                <w:rFonts w:eastAsia="Calibri"/>
              </w:rPr>
              <w:t>i</w:t>
            </w:r>
            <w:r w:rsidR="000A2262" w:rsidRPr="00963B1D">
              <w:rPr>
                <w:rFonts w:eastAsia="Calibri"/>
              </w:rPr>
              <w:t xml:space="preserve"> atgal į ESIS atsiskaitymo informaciją.</w:t>
            </w:r>
          </w:p>
        </w:tc>
      </w:tr>
      <w:tr w:rsidR="000A2262" w:rsidRPr="00AC5832" w14:paraId="7DDB8379" w14:textId="77777777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267D" w14:textId="77777777" w:rsidR="000A2262" w:rsidRPr="00AC5832" w:rsidRDefault="000A2262" w:rsidP="000A2262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55FC" w14:textId="783192D9" w:rsidR="000A2262" w:rsidRPr="00AC5832" w:rsidRDefault="000A2262" w:rsidP="000A2262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Suderinamumas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96D0" w14:textId="72B1FC82" w:rsidR="000A2262" w:rsidRPr="00AC5832" w:rsidRDefault="000A2262" w:rsidP="000A2262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Turi būti suderinama su šiuo pirkimu perkamais komponentais</w:t>
            </w:r>
          </w:p>
        </w:tc>
      </w:tr>
      <w:tr w:rsidR="000A2262" w:rsidRPr="00AC5832" w14:paraId="40F244EF" w14:textId="77777777" w:rsidTr="0066743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45F3" w14:textId="53475ABE" w:rsidR="000A2262" w:rsidRPr="00AC5832" w:rsidRDefault="00782079" w:rsidP="000A2262">
            <w:pPr>
              <w:pStyle w:val="TableHeading"/>
              <w:rPr>
                <w:iCs/>
              </w:rPr>
            </w:pPr>
            <w:r>
              <w:rPr>
                <w:iCs/>
              </w:rPr>
              <w:t>Kasos aparatų i</w:t>
            </w:r>
            <w:r w:rsidR="000A2262" w:rsidRPr="00782079">
              <w:rPr>
                <w:iCs/>
              </w:rPr>
              <w:t xml:space="preserve">ntegracijos su </w:t>
            </w:r>
            <w:r w:rsidR="000A2262" w:rsidRPr="00AC5832">
              <w:rPr>
                <w:lang w:bidi="he-IL"/>
              </w:rPr>
              <w:t>Ligoninės informacine sistema (ESIS)</w:t>
            </w:r>
          </w:p>
        </w:tc>
      </w:tr>
      <w:tr w:rsidR="000A2262" w:rsidRPr="00AC5832" w14:paraId="0AB16503" w14:textId="77777777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3DAB" w14:textId="77777777" w:rsidR="000A2262" w:rsidRPr="00AC5832" w:rsidRDefault="000A2262" w:rsidP="000A2262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A24A" w14:textId="7D7436C1" w:rsidR="000A2262" w:rsidRPr="00AC5832" w:rsidRDefault="000A2262" w:rsidP="000A2262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 xml:space="preserve">Integracijos su </w:t>
            </w:r>
            <w:r w:rsidRPr="00AC5832">
              <w:rPr>
                <w:rFonts w:eastAsia="Calibri"/>
                <w:lang w:bidi="he-IL"/>
              </w:rPr>
              <w:t>Ligoninės informacine sistema (ESIS)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D748" w14:textId="77777777" w:rsidR="000A2262" w:rsidRPr="00AC5832" w:rsidRDefault="000A2262" w:rsidP="000A2262">
            <w:pPr>
              <w:autoSpaceDE w:val="0"/>
              <w:adjustRightInd w:val="0"/>
              <w:rPr>
                <w:rFonts w:eastAsia="Calibri"/>
                <w:lang w:bidi="he-IL"/>
              </w:rPr>
            </w:pPr>
            <w:r w:rsidRPr="00AC5832">
              <w:rPr>
                <w:rFonts w:eastAsia="Calibri"/>
                <w:lang w:bidi="he-IL"/>
              </w:rPr>
              <w:t>Sąsajos su perkančiosios organizacijos Ligoninės informacine sistema ESIS turi būti realizuotos kaip žiniatinklio paslaugos (angl. Web-services).</w:t>
            </w:r>
          </w:p>
          <w:p w14:paraId="68089803" w14:textId="77777777" w:rsidR="000A2262" w:rsidRPr="00AC5832" w:rsidRDefault="000A2262" w:rsidP="000A2262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Duomenų perdavimas vykdomas saugiu HTTPS protokolu, duomenys šifruojami.</w:t>
            </w:r>
          </w:p>
          <w:p w14:paraId="267FAA34" w14:textId="4557E348" w:rsidR="000A2262" w:rsidRPr="00AC5832" w:rsidRDefault="000A2262" w:rsidP="000A2262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Integracinių sąsajų naudojimas turi nereikalauti jokių papildomų licencijų įsigijimo ir neturi būti kitaip papildomai ribojamas.</w:t>
            </w:r>
          </w:p>
        </w:tc>
      </w:tr>
      <w:tr w:rsidR="000A2262" w:rsidRPr="00AC5832" w14:paraId="6FE0C2F3" w14:textId="77777777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7AE6" w14:textId="77777777" w:rsidR="000A2262" w:rsidRPr="00AC5832" w:rsidRDefault="000A2262" w:rsidP="000A2262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9EBF" w14:textId="4636513E" w:rsidR="000A2262" w:rsidRPr="00AC5832" w:rsidRDefault="000A2262" w:rsidP="000A2262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 xml:space="preserve">Integracijos su </w:t>
            </w:r>
            <w:r w:rsidRPr="00AC5832">
              <w:rPr>
                <w:rFonts w:eastAsia="Calibri"/>
                <w:lang w:bidi="he-IL"/>
              </w:rPr>
              <w:t xml:space="preserve">Ligoninės informacine sistema (ESIS) </w:t>
            </w:r>
            <w:r w:rsidRPr="00AC5832">
              <w:rPr>
                <w:rFonts w:eastAsia="Calibri"/>
                <w:bCs/>
                <w:iCs/>
                <w:color w:val="000000"/>
              </w:rPr>
              <w:t>funkcionalumas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FB25" w14:textId="77777777" w:rsidR="000A2262" w:rsidRPr="00AC5832" w:rsidRDefault="000A2262" w:rsidP="000A2262">
            <w:pPr>
              <w:pStyle w:val="Sraopastraipa"/>
              <w:numPr>
                <w:ilvl w:val="0"/>
                <w:numId w:val="14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X ataskaita;</w:t>
            </w:r>
          </w:p>
          <w:p w14:paraId="0C346D9F" w14:textId="77777777" w:rsidR="000A2262" w:rsidRPr="00AC5832" w:rsidRDefault="000A2262" w:rsidP="000A2262">
            <w:pPr>
              <w:pStyle w:val="Sraopastraipa"/>
              <w:numPr>
                <w:ilvl w:val="0"/>
                <w:numId w:val="14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MiniX ataskaita;</w:t>
            </w:r>
          </w:p>
          <w:p w14:paraId="525E228F" w14:textId="77777777" w:rsidR="000A2262" w:rsidRPr="00AC5832" w:rsidRDefault="000A2262" w:rsidP="000A2262">
            <w:pPr>
              <w:pStyle w:val="Sraopastraipa"/>
              <w:numPr>
                <w:ilvl w:val="0"/>
                <w:numId w:val="14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Z ataskaita;</w:t>
            </w:r>
          </w:p>
          <w:p w14:paraId="0060B1D4" w14:textId="77777777" w:rsidR="000A2262" w:rsidRPr="00AC5832" w:rsidRDefault="000A2262" w:rsidP="000A2262">
            <w:pPr>
              <w:pStyle w:val="Sraopastraipa"/>
              <w:numPr>
                <w:ilvl w:val="0"/>
                <w:numId w:val="14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Įdėti/išimti pinigus;</w:t>
            </w:r>
          </w:p>
          <w:p w14:paraId="1892B862" w14:textId="77777777" w:rsidR="000A2262" w:rsidRPr="00AC5832" w:rsidRDefault="000A2262" w:rsidP="000A2262">
            <w:pPr>
              <w:pStyle w:val="Sraopastraipa"/>
              <w:numPr>
                <w:ilvl w:val="0"/>
                <w:numId w:val="14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Atidaryti pinigų stalčių;</w:t>
            </w:r>
          </w:p>
          <w:p w14:paraId="4FB83B14" w14:textId="77777777" w:rsidR="000A2262" w:rsidRPr="00AC5832" w:rsidRDefault="000A2262" w:rsidP="000A2262">
            <w:pPr>
              <w:pStyle w:val="Sraopastraipa"/>
              <w:numPr>
                <w:ilvl w:val="0"/>
                <w:numId w:val="14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Suformuoti fiskalinį kvitą;</w:t>
            </w:r>
          </w:p>
          <w:p w14:paraId="69BF4E4E" w14:textId="77777777" w:rsidR="000A2262" w:rsidRPr="00AC5832" w:rsidRDefault="000A2262" w:rsidP="000A2262">
            <w:pPr>
              <w:pStyle w:val="Sraopastraipa"/>
              <w:numPr>
                <w:ilvl w:val="0"/>
                <w:numId w:val="14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Suformuoti nefiskalinį kvitą;</w:t>
            </w:r>
          </w:p>
          <w:p w14:paraId="6B2BE2CC" w14:textId="77777777" w:rsidR="000A2262" w:rsidRPr="00AC5832" w:rsidRDefault="000A2262" w:rsidP="000A2262">
            <w:pPr>
              <w:pStyle w:val="Sraopastraipa"/>
              <w:numPr>
                <w:ilvl w:val="0"/>
                <w:numId w:val="14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Vykdyti atsiskaitymą: grynais, kortele, kreditu.</w:t>
            </w:r>
          </w:p>
          <w:p w14:paraId="5617F361" w14:textId="0DA88B7F" w:rsidR="000A2262" w:rsidRPr="00AC5832" w:rsidRDefault="000A2262" w:rsidP="000A2262">
            <w:pPr>
              <w:pStyle w:val="Sraopastraipa"/>
              <w:numPr>
                <w:ilvl w:val="0"/>
                <w:numId w:val="14"/>
              </w:num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Vykdyti grąžinimą.</w:t>
            </w:r>
          </w:p>
        </w:tc>
      </w:tr>
      <w:tr w:rsidR="000A2262" w:rsidRPr="00AC5832" w14:paraId="23E6FE22" w14:textId="49F319D1" w:rsidTr="00E43B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46D6" w14:textId="32C9824C" w:rsidR="000A2262" w:rsidRPr="00AC5832" w:rsidRDefault="000A2262" w:rsidP="000A2262">
            <w:pPr>
              <w:pStyle w:val="TableHeading"/>
              <w:rPr>
                <w:lang w:bidi="he-IL"/>
              </w:rPr>
            </w:pPr>
            <w:r w:rsidRPr="00AC5832">
              <w:rPr>
                <w:lang w:bidi="he-IL"/>
              </w:rPr>
              <w:lastRenderedPageBreak/>
              <w:t>Plėtros ir atnaujinimo galimybės</w:t>
            </w:r>
          </w:p>
        </w:tc>
      </w:tr>
      <w:tr w:rsidR="000A2262" w:rsidRPr="00AC5832" w14:paraId="070A9023" w14:textId="39D44666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33B1" w14:textId="5412D002" w:rsidR="000A2262" w:rsidRPr="00AC5832" w:rsidRDefault="000A2262" w:rsidP="000A2262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070F" w14:textId="53565B1C" w:rsidR="000A2262" w:rsidRPr="00AC5832" w:rsidRDefault="000A2262" w:rsidP="000A2262">
            <w:pPr>
              <w:autoSpaceDE w:val="0"/>
              <w:adjustRightInd w:val="0"/>
              <w:rPr>
                <w:rFonts w:eastAsia="Calibri"/>
                <w:iCs/>
                <w:color w:val="000000"/>
              </w:rPr>
            </w:pPr>
            <w:r w:rsidRPr="00AC5832">
              <w:rPr>
                <w:rFonts w:eastAsia="Calibri"/>
                <w:lang w:bidi="he-IL"/>
              </w:rPr>
              <w:t>Vidinės programinės įrangos atnaujinimas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F493" w14:textId="1712552F" w:rsidR="000A2262" w:rsidRPr="00AC5832" w:rsidRDefault="000A2262" w:rsidP="000A2262">
            <w:pPr>
              <w:spacing w:after="160" w:line="259" w:lineRule="auto"/>
              <w:jc w:val="both"/>
              <w:rPr>
                <w:rFonts w:eastAsia="Calibri"/>
                <w:lang w:bidi="he-IL"/>
              </w:rPr>
            </w:pPr>
            <w:r w:rsidRPr="00AC5832">
              <w:rPr>
                <w:rFonts w:eastAsia="Calibri"/>
                <w:lang w:bidi="he-IL"/>
              </w:rPr>
              <w:t>Turi būti galimybė atnaujinti vidinę programinę įrangą, keisti jos konfigūraciją nuotoliniu būdu.</w:t>
            </w:r>
          </w:p>
          <w:p w14:paraId="1F9D9BE9" w14:textId="6882F084" w:rsidR="000A2262" w:rsidRPr="00AC5832" w:rsidRDefault="000A2262" w:rsidP="000A2262">
            <w:pPr>
              <w:spacing w:after="160" w:line="259" w:lineRule="auto"/>
              <w:jc w:val="both"/>
              <w:rPr>
                <w:rFonts w:eastAsia="Calibri"/>
                <w:lang w:bidi="he-IL"/>
              </w:rPr>
            </w:pPr>
            <w:r w:rsidRPr="00AC5832">
              <w:rPr>
                <w:rFonts w:eastAsia="Calibri"/>
                <w:lang w:bidi="he-IL"/>
              </w:rPr>
              <w:t xml:space="preserve">Vidinės programinės įrangos komponentų atnaujinimu turi rūpintis Tiekėjas. Atnaujinimo </w:t>
            </w:r>
            <w:r w:rsidR="00CE2EBB">
              <w:rPr>
                <w:rFonts w:eastAsia="Calibri"/>
                <w:lang w:bidi="he-IL"/>
              </w:rPr>
              <w:t>paslaugos</w:t>
            </w:r>
            <w:r w:rsidRPr="00AC5832">
              <w:rPr>
                <w:rFonts w:eastAsia="Calibri"/>
                <w:lang w:bidi="he-IL"/>
              </w:rPr>
              <w:t xml:space="preserve"> turi būti derinam</w:t>
            </w:r>
            <w:r w:rsidR="00CE2EBB">
              <w:rPr>
                <w:rFonts w:eastAsia="Calibri"/>
                <w:lang w:bidi="he-IL"/>
              </w:rPr>
              <w:t>os</w:t>
            </w:r>
            <w:r w:rsidRPr="00AC5832">
              <w:rPr>
                <w:rFonts w:eastAsia="Calibri"/>
                <w:lang w:bidi="he-IL"/>
              </w:rPr>
              <w:t xml:space="preserve"> tarp </w:t>
            </w:r>
            <w:r w:rsidR="00574472">
              <w:rPr>
                <w:rFonts w:eastAsia="Calibri"/>
              </w:rPr>
              <w:t>Pirkėjo</w:t>
            </w:r>
            <w:r w:rsidR="00574472" w:rsidRPr="00AC5832">
              <w:rPr>
                <w:rFonts w:eastAsia="Calibri"/>
              </w:rPr>
              <w:t xml:space="preserve"> </w:t>
            </w:r>
            <w:r w:rsidRPr="00AC5832">
              <w:rPr>
                <w:rFonts w:eastAsia="Calibri"/>
                <w:lang w:bidi="he-IL"/>
              </w:rPr>
              <w:t xml:space="preserve">ir Tiekėjo, kad būtų užtikrintas netrikdoma </w:t>
            </w:r>
            <w:r w:rsidR="00574472">
              <w:rPr>
                <w:rFonts w:eastAsia="Calibri"/>
              </w:rPr>
              <w:t>Pirkėjo</w:t>
            </w:r>
            <w:r w:rsidR="00574472" w:rsidRPr="00AC5832">
              <w:rPr>
                <w:rFonts w:eastAsia="Calibri"/>
              </w:rPr>
              <w:t xml:space="preserve"> </w:t>
            </w:r>
            <w:r w:rsidRPr="00AC5832">
              <w:rPr>
                <w:rFonts w:eastAsia="Calibri"/>
                <w:lang w:bidi="he-IL"/>
              </w:rPr>
              <w:t>veikla.</w:t>
            </w:r>
          </w:p>
        </w:tc>
      </w:tr>
      <w:tr w:rsidR="000A2262" w:rsidRPr="00AC5832" w14:paraId="39BBA09B" w14:textId="7A33E159" w:rsidTr="00E43B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1DF3" w14:textId="3EE1B2F1" w:rsidR="000A2262" w:rsidRPr="00AC5832" w:rsidRDefault="000A2262" w:rsidP="000A2262">
            <w:pPr>
              <w:pStyle w:val="TableHeading"/>
            </w:pPr>
            <w:r w:rsidRPr="00AC5832">
              <w:t>Kiti reikalavimai</w:t>
            </w:r>
          </w:p>
        </w:tc>
      </w:tr>
      <w:tr w:rsidR="000A2262" w:rsidRPr="00AC5832" w14:paraId="6B123549" w14:textId="1B150565" w:rsidTr="0020624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C3B3" w14:textId="4AB79A79" w:rsidR="000A2262" w:rsidRPr="00AC5832" w:rsidRDefault="000A2262" w:rsidP="000A2262">
            <w:pPr>
              <w:pStyle w:val="Tablenumbering"/>
              <w:rPr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91E2" w14:textId="0E3B30A2" w:rsidR="000A2262" w:rsidRPr="00AC5832" w:rsidRDefault="000A2262" w:rsidP="000A2262">
            <w:pPr>
              <w:autoSpaceDE w:val="0"/>
              <w:adjustRightInd w:val="0"/>
              <w:rPr>
                <w:rFonts w:eastAsia="Calibri"/>
                <w:b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Kalba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B0FC" w14:textId="2733D054" w:rsidR="000A2262" w:rsidRPr="00AC5832" w:rsidRDefault="000A2262" w:rsidP="000A2262">
            <w:pPr>
              <w:autoSpaceDE w:val="0"/>
              <w:adjustRightInd w:val="0"/>
              <w:rPr>
                <w:rFonts w:eastAsia="Calibri"/>
                <w:bCs/>
                <w:iCs/>
                <w:color w:val="000000"/>
              </w:rPr>
            </w:pPr>
            <w:r w:rsidRPr="00AC5832">
              <w:rPr>
                <w:rFonts w:eastAsia="Calibri"/>
                <w:bCs/>
                <w:iCs/>
                <w:color w:val="000000"/>
              </w:rPr>
              <w:t>Instrukcijos tekstu turi būti pateikiamos lietuvių ir anglų kalbomis. Taip pat instrukcija turi būti pateikiama ir piktogramomis.</w:t>
            </w:r>
          </w:p>
        </w:tc>
      </w:tr>
      <w:bookmarkEnd w:id="1"/>
    </w:tbl>
    <w:p w14:paraId="5E1E41FE" w14:textId="77777777" w:rsidR="00BB3863" w:rsidRPr="00AC5832" w:rsidRDefault="00BB3863"/>
    <w:sectPr w:rsidR="00BB3863" w:rsidRPr="00AC5832" w:rsidSect="008A28B8">
      <w:pgSz w:w="11906" w:h="16838"/>
      <w:pgMar w:top="1701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5305"/>
    <w:multiLevelType w:val="multilevel"/>
    <w:tmpl w:val="C644A25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1701" w:hanging="3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E86FF0"/>
    <w:multiLevelType w:val="hybridMultilevel"/>
    <w:tmpl w:val="2FD0B7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F09"/>
    <w:multiLevelType w:val="multilevel"/>
    <w:tmpl w:val="A9E411B0"/>
    <w:styleLink w:val="NormalList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134" w:hanging="283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1701" w:hanging="283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1701" w:hanging="3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8D7395"/>
    <w:multiLevelType w:val="multilevel"/>
    <w:tmpl w:val="7072693C"/>
    <w:lvl w:ilvl="0">
      <w:start w:val="1"/>
      <w:numFmt w:val="decimal"/>
      <w:pStyle w:val="Tablenumbering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CDA4C0E"/>
    <w:multiLevelType w:val="hybridMultilevel"/>
    <w:tmpl w:val="D2A835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E3E00"/>
    <w:multiLevelType w:val="multilevel"/>
    <w:tmpl w:val="776622B0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1701" w:hanging="3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81457A"/>
    <w:multiLevelType w:val="hybridMultilevel"/>
    <w:tmpl w:val="2404F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A5B43"/>
    <w:multiLevelType w:val="hybridMultilevel"/>
    <w:tmpl w:val="A4EC9DD0"/>
    <w:lvl w:ilvl="0" w:tplc="59B279D0">
      <w:start w:val="2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851C0B"/>
    <w:multiLevelType w:val="hybridMultilevel"/>
    <w:tmpl w:val="10E809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60E10"/>
    <w:multiLevelType w:val="hybridMultilevel"/>
    <w:tmpl w:val="66CE4CAC"/>
    <w:lvl w:ilvl="0" w:tplc="8C02AA86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D044D"/>
    <w:multiLevelType w:val="hybridMultilevel"/>
    <w:tmpl w:val="5F70E3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A63E0"/>
    <w:multiLevelType w:val="hybridMultilevel"/>
    <w:tmpl w:val="AD2ACF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82A5D"/>
    <w:multiLevelType w:val="multilevel"/>
    <w:tmpl w:val="A9E411B0"/>
    <w:numStyleLink w:val="Normalnumbering"/>
  </w:abstractNum>
  <w:abstractNum w:abstractNumId="13" w15:restartNumberingAfterBreak="0">
    <w:nsid w:val="450A4C11"/>
    <w:multiLevelType w:val="hybridMultilevel"/>
    <w:tmpl w:val="B40CD68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52757A"/>
    <w:multiLevelType w:val="hybridMultilevel"/>
    <w:tmpl w:val="539877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77847"/>
    <w:multiLevelType w:val="hybridMultilevel"/>
    <w:tmpl w:val="FDB80B4C"/>
    <w:lvl w:ilvl="0" w:tplc="A0DA5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65ED8"/>
    <w:multiLevelType w:val="hybridMultilevel"/>
    <w:tmpl w:val="8C921D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D52A0"/>
    <w:multiLevelType w:val="multilevel"/>
    <w:tmpl w:val="A9E411B0"/>
    <w:numStyleLink w:val="Normalnumbering"/>
  </w:abstractNum>
  <w:abstractNum w:abstractNumId="18" w15:restartNumberingAfterBreak="0">
    <w:nsid w:val="644B5E45"/>
    <w:multiLevelType w:val="hybridMultilevel"/>
    <w:tmpl w:val="99F60E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F43CD"/>
    <w:multiLevelType w:val="hybridMultilevel"/>
    <w:tmpl w:val="934E99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A0B82"/>
    <w:multiLevelType w:val="hybridMultilevel"/>
    <w:tmpl w:val="366E7A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3B00FC"/>
    <w:multiLevelType w:val="hybridMultilevel"/>
    <w:tmpl w:val="C67C0B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15883"/>
    <w:multiLevelType w:val="multilevel"/>
    <w:tmpl w:val="A9E411B0"/>
    <w:styleLink w:val="Normalnumbering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134" w:hanging="283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1701" w:hanging="283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1701" w:hanging="3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B616BE"/>
    <w:multiLevelType w:val="hybridMultilevel"/>
    <w:tmpl w:val="760C1A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931069">
    <w:abstractNumId w:val="0"/>
  </w:num>
  <w:num w:numId="2" w16cid:durableId="640040614">
    <w:abstractNumId w:val="7"/>
  </w:num>
  <w:num w:numId="3" w16cid:durableId="837621405">
    <w:abstractNumId w:val="9"/>
  </w:num>
  <w:num w:numId="4" w16cid:durableId="1259025673">
    <w:abstractNumId w:val="19"/>
  </w:num>
  <w:num w:numId="5" w16cid:durableId="1959989452">
    <w:abstractNumId w:val="1"/>
  </w:num>
  <w:num w:numId="6" w16cid:durableId="555357649">
    <w:abstractNumId w:val="11"/>
  </w:num>
  <w:num w:numId="7" w16cid:durableId="1399742260">
    <w:abstractNumId w:val="4"/>
  </w:num>
  <w:num w:numId="8" w16cid:durableId="1596669755">
    <w:abstractNumId w:val="21"/>
  </w:num>
  <w:num w:numId="9" w16cid:durableId="1297444714">
    <w:abstractNumId w:val="23"/>
  </w:num>
  <w:num w:numId="10" w16cid:durableId="2144034673">
    <w:abstractNumId w:val="10"/>
  </w:num>
  <w:num w:numId="11" w16cid:durableId="760838465">
    <w:abstractNumId w:val="6"/>
  </w:num>
  <w:num w:numId="12" w16cid:durableId="603150979">
    <w:abstractNumId w:val="8"/>
  </w:num>
  <w:num w:numId="13" w16cid:durableId="1344359087">
    <w:abstractNumId w:val="18"/>
  </w:num>
  <w:num w:numId="14" w16cid:durableId="242840912">
    <w:abstractNumId w:val="16"/>
  </w:num>
  <w:num w:numId="15" w16cid:durableId="1874031366">
    <w:abstractNumId w:val="20"/>
  </w:num>
  <w:num w:numId="16" w16cid:durableId="1026098547">
    <w:abstractNumId w:val="14"/>
  </w:num>
  <w:num w:numId="17" w16cid:durableId="1922837846">
    <w:abstractNumId w:val="22"/>
  </w:num>
  <w:num w:numId="18" w16cid:durableId="188298307">
    <w:abstractNumId w:val="12"/>
  </w:num>
  <w:num w:numId="19" w16cid:durableId="1669793073">
    <w:abstractNumId w:val="2"/>
  </w:num>
  <w:num w:numId="20" w16cid:durableId="627971078">
    <w:abstractNumId w:val="17"/>
  </w:num>
  <w:num w:numId="21" w16cid:durableId="144048796">
    <w:abstractNumId w:val="15"/>
  </w:num>
  <w:num w:numId="22" w16cid:durableId="1073427826">
    <w:abstractNumId w:val="3"/>
  </w:num>
  <w:num w:numId="23" w16cid:durableId="1258175016">
    <w:abstractNumId w:val="13"/>
  </w:num>
  <w:num w:numId="24" w16cid:durableId="9961550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096"/>
    <w:rsid w:val="00005478"/>
    <w:rsid w:val="000148AD"/>
    <w:rsid w:val="0003530C"/>
    <w:rsid w:val="00036EBD"/>
    <w:rsid w:val="00052295"/>
    <w:rsid w:val="00055AC3"/>
    <w:rsid w:val="000649D4"/>
    <w:rsid w:val="00084DE7"/>
    <w:rsid w:val="00091E62"/>
    <w:rsid w:val="000A2262"/>
    <w:rsid w:val="000B221A"/>
    <w:rsid w:val="000B5C27"/>
    <w:rsid w:val="00107FA5"/>
    <w:rsid w:val="0011272E"/>
    <w:rsid w:val="001173A2"/>
    <w:rsid w:val="00143F6D"/>
    <w:rsid w:val="00161F26"/>
    <w:rsid w:val="00163F4C"/>
    <w:rsid w:val="00167537"/>
    <w:rsid w:val="001A6768"/>
    <w:rsid w:val="001D1E9D"/>
    <w:rsid w:val="001E3B1D"/>
    <w:rsid w:val="00206249"/>
    <w:rsid w:val="0020679F"/>
    <w:rsid w:val="00232E51"/>
    <w:rsid w:val="00256C63"/>
    <w:rsid w:val="00262DE0"/>
    <w:rsid w:val="002A5238"/>
    <w:rsid w:val="002A53D0"/>
    <w:rsid w:val="002C6D39"/>
    <w:rsid w:val="002F78FC"/>
    <w:rsid w:val="00306D20"/>
    <w:rsid w:val="003111B9"/>
    <w:rsid w:val="00313CB4"/>
    <w:rsid w:val="0031751F"/>
    <w:rsid w:val="003367C4"/>
    <w:rsid w:val="003479E3"/>
    <w:rsid w:val="0035172E"/>
    <w:rsid w:val="00354F87"/>
    <w:rsid w:val="0036035D"/>
    <w:rsid w:val="003607F1"/>
    <w:rsid w:val="00391DE1"/>
    <w:rsid w:val="003B0F1B"/>
    <w:rsid w:val="003B2949"/>
    <w:rsid w:val="003D0FCC"/>
    <w:rsid w:val="003F5B5B"/>
    <w:rsid w:val="00413878"/>
    <w:rsid w:val="0043326F"/>
    <w:rsid w:val="00477253"/>
    <w:rsid w:val="004946C2"/>
    <w:rsid w:val="004B590F"/>
    <w:rsid w:val="004C402B"/>
    <w:rsid w:val="004E48B4"/>
    <w:rsid w:val="004E7BF1"/>
    <w:rsid w:val="004F254E"/>
    <w:rsid w:val="005079C2"/>
    <w:rsid w:val="00516211"/>
    <w:rsid w:val="00533C91"/>
    <w:rsid w:val="005360A7"/>
    <w:rsid w:val="005615CF"/>
    <w:rsid w:val="00574472"/>
    <w:rsid w:val="00580A8E"/>
    <w:rsid w:val="005819C7"/>
    <w:rsid w:val="005D0EA5"/>
    <w:rsid w:val="005D2A38"/>
    <w:rsid w:val="005E0A50"/>
    <w:rsid w:val="005F4B00"/>
    <w:rsid w:val="00615663"/>
    <w:rsid w:val="00624010"/>
    <w:rsid w:val="00641E7B"/>
    <w:rsid w:val="006555F2"/>
    <w:rsid w:val="00657B52"/>
    <w:rsid w:val="00667430"/>
    <w:rsid w:val="006D1972"/>
    <w:rsid w:val="007008C5"/>
    <w:rsid w:val="00746D7C"/>
    <w:rsid w:val="00763619"/>
    <w:rsid w:val="00776CD9"/>
    <w:rsid w:val="00782079"/>
    <w:rsid w:val="007C4C4C"/>
    <w:rsid w:val="007D60DB"/>
    <w:rsid w:val="007E2E9E"/>
    <w:rsid w:val="007F5713"/>
    <w:rsid w:val="007F72E9"/>
    <w:rsid w:val="00802DF1"/>
    <w:rsid w:val="008063A3"/>
    <w:rsid w:val="008536F0"/>
    <w:rsid w:val="00861C84"/>
    <w:rsid w:val="0086691C"/>
    <w:rsid w:val="008715E2"/>
    <w:rsid w:val="00875D2C"/>
    <w:rsid w:val="00881A69"/>
    <w:rsid w:val="00897567"/>
    <w:rsid w:val="008A0E88"/>
    <w:rsid w:val="008A262A"/>
    <w:rsid w:val="008A28B8"/>
    <w:rsid w:val="008A5980"/>
    <w:rsid w:val="008B610D"/>
    <w:rsid w:val="008D3B70"/>
    <w:rsid w:val="00907406"/>
    <w:rsid w:val="0093060D"/>
    <w:rsid w:val="009324E7"/>
    <w:rsid w:val="00935A10"/>
    <w:rsid w:val="00963B1D"/>
    <w:rsid w:val="009742A9"/>
    <w:rsid w:val="009873B3"/>
    <w:rsid w:val="00996608"/>
    <w:rsid w:val="009D4C1D"/>
    <w:rsid w:val="00A23B6E"/>
    <w:rsid w:val="00A3662B"/>
    <w:rsid w:val="00A82828"/>
    <w:rsid w:val="00AB2352"/>
    <w:rsid w:val="00AC3839"/>
    <w:rsid w:val="00AC5832"/>
    <w:rsid w:val="00AD7BDD"/>
    <w:rsid w:val="00AF2059"/>
    <w:rsid w:val="00B05A2F"/>
    <w:rsid w:val="00B14CDF"/>
    <w:rsid w:val="00B40CFE"/>
    <w:rsid w:val="00B518EE"/>
    <w:rsid w:val="00BB3863"/>
    <w:rsid w:val="00BE47E6"/>
    <w:rsid w:val="00C02896"/>
    <w:rsid w:val="00C178D8"/>
    <w:rsid w:val="00C25EB1"/>
    <w:rsid w:val="00C33CF9"/>
    <w:rsid w:val="00C73E49"/>
    <w:rsid w:val="00C87E7C"/>
    <w:rsid w:val="00CA3CE8"/>
    <w:rsid w:val="00CA4ACE"/>
    <w:rsid w:val="00CB69E1"/>
    <w:rsid w:val="00CC18CA"/>
    <w:rsid w:val="00CD0C12"/>
    <w:rsid w:val="00CE2EBB"/>
    <w:rsid w:val="00D01288"/>
    <w:rsid w:val="00D456C9"/>
    <w:rsid w:val="00D62973"/>
    <w:rsid w:val="00D64B1D"/>
    <w:rsid w:val="00D719F8"/>
    <w:rsid w:val="00D83096"/>
    <w:rsid w:val="00D843CF"/>
    <w:rsid w:val="00DD05C8"/>
    <w:rsid w:val="00DF4DCA"/>
    <w:rsid w:val="00E230FD"/>
    <w:rsid w:val="00E31915"/>
    <w:rsid w:val="00E40305"/>
    <w:rsid w:val="00E43B77"/>
    <w:rsid w:val="00E55D39"/>
    <w:rsid w:val="00E571D6"/>
    <w:rsid w:val="00E63DC0"/>
    <w:rsid w:val="00E74183"/>
    <w:rsid w:val="00E907C7"/>
    <w:rsid w:val="00EA2D57"/>
    <w:rsid w:val="00EB787D"/>
    <w:rsid w:val="00EC44E3"/>
    <w:rsid w:val="00EE67CA"/>
    <w:rsid w:val="00F022DC"/>
    <w:rsid w:val="00F158D5"/>
    <w:rsid w:val="00F17A17"/>
    <w:rsid w:val="00F42A75"/>
    <w:rsid w:val="00F53977"/>
    <w:rsid w:val="00F707A3"/>
    <w:rsid w:val="00FC319D"/>
    <w:rsid w:val="00FD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4A60"/>
  <w15:chartTrackingRefBased/>
  <w15:docId w15:val="{0D822272-372C-4CE5-A880-9D1B7B7C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D8309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313CB4"/>
    <w:pPr>
      <w:ind w:left="720"/>
      <w:contextualSpacing/>
      <w:jc w:val="both"/>
    </w:pPr>
  </w:style>
  <w:style w:type="numbering" w:customStyle="1" w:styleId="Normalnumbering">
    <w:name w:val="Normal numbering"/>
    <w:uiPriority w:val="99"/>
    <w:rsid w:val="00D62973"/>
    <w:pPr>
      <w:numPr>
        <w:numId w:val="17"/>
      </w:numPr>
    </w:pPr>
  </w:style>
  <w:style w:type="numbering" w:customStyle="1" w:styleId="NormalList">
    <w:name w:val="Normal List"/>
    <w:uiPriority w:val="99"/>
    <w:rsid w:val="005079C2"/>
    <w:pPr>
      <w:numPr>
        <w:numId w:val="19"/>
      </w:numPr>
    </w:pPr>
  </w:style>
  <w:style w:type="paragraph" w:customStyle="1" w:styleId="Tablenumbering">
    <w:name w:val="Table numbering"/>
    <w:basedOn w:val="Sraopastraipa"/>
    <w:link w:val="TablenumberingChar"/>
    <w:qFormat/>
    <w:rsid w:val="00BE47E6"/>
    <w:pPr>
      <w:numPr>
        <w:numId w:val="22"/>
      </w:numPr>
      <w:autoSpaceDE w:val="0"/>
      <w:adjustRightInd w:val="0"/>
      <w:jc w:val="center"/>
    </w:pPr>
    <w:rPr>
      <w:rFonts w:eastAsia="Calibri"/>
      <w:iCs/>
      <w:color w:val="000000"/>
      <w:sz w:val="22"/>
      <w:szCs w:val="22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313CB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ablenumberingChar">
    <w:name w:val="Table numbering Char"/>
    <w:basedOn w:val="SraopastraipaDiagrama"/>
    <w:link w:val="Tablenumbering"/>
    <w:rsid w:val="00BE47E6"/>
    <w:rPr>
      <w:rFonts w:ascii="Times New Roman" w:eastAsia="Calibri" w:hAnsi="Times New Roman" w:cs="Times New Roman"/>
      <w:iCs/>
      <w:color w:val="000000"/>
      <w:kern w:val="0"/>
      <w:sz w:val="24"/>
      <w:szCs w:val="24"/>
      <w14:ligatures w14:val="none"/>
    </w:rPr>
  </w:style>
  <w:style w:type="paragraph" w:customStyle="1" w:styleId="TableHeading">
    <w:name w:val="Table Heading"/>
    <w:basedOn w:val="prastasis"/>
    <w:link w:val="TableHeadingChar"/>
    <w:qFormat/>
    <w:rsid w:val="00BE47E6"/>
    <w:pPr>
      <w:jc w:val="center"/>
    </w:pPr>
    <w:rPr>
      <w:rFonts w:eastAsia="Calibri"/>
      <w:b/>
    </w:rPr>
  </w:style>
  <w:style w:type="character" w:customStyle="1" w:styleId="TableHeadingChar">
    <w:name w:val="Table Heading Char"/>
    <w:basedOn w:val="Numatytasispastraiposriftas"/>
    <w:link w:val="TableHeading"/>
    <w:rsid w:val="00BE47E6"/>
    <w:rPr>
      <w:rFonts w:ascii="Times New Roman" w:eastAsia="Calibri" w:hAnsi="Times New Roman" w:cs="Times New Roman"/>
      <w:b/>
      <w:kern w:val="0"/>
      <w:sz w:val="24"/>
      <w:szCs w:val="24"/>
      <w14:ligatures w14:val="none"/>
    </w:rPr>
  </w:style>
  <w:style w:type="paragraph" w:styleId="Pataisymai">
    <w:name w:val="Revision"/>
    <w:hidden/>
    <w:uiPriority w:val="99"/>
    <w:semiHidden/>
    <w:rsid w:val="008B61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D1E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D1E9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D1E9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1E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1E9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8712</Words>
  <Characters>4967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Egita Brazaitienė</dc:creator>
  <cp:keywords/>
  <dc:description/>
  <cp:lastModifiedBy>Aušra Baltrušaitė</cp:lastModifiedBy>
  <cp:revision>4</cp:revision>
  <dcterms:created xsi:type="dcterms:W3CDTF">2025-04-08T17:41:00Z</dcterms:created>
  <dcterms:modified xsi:type="dcterms:W3CDTF">2025-04-09T10:40:00Z</dcterms:modified>
</cp:coreProperties>
</file>