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E2891"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PATVIRTINTA</w:t>
      </w:r>
    </w:p>
    <w:p w14:paraId="04CFEF4F" w14:textId="77777777" w:rsidR="006273DE" w:rsidRPr="00FE2891"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 xml:space="preserve">Viešųjų pirkimų komisijos </w:t>
      </w:r>
    </w:p>
    <w:p w14:paraId="381C6EDC" w14:textId="355DF15B" w:rsidR="006273DE" w:rsidRPr="00FE2891"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202</w:t>
      </w:r>
      <w:r w:rsidR="00057A41" w:rsidRPr="00FE2891">
        <w:rPr>
          <w:rFonts w:ascii="Times New Roman" w:eastAsia="Times New Roman" w:hAnsi="Times New Roman" w:cs="Times New Roman"/>
          <w:kern w:val="0"/>
          <w:sz w:val="24"/>
          <w:szCs w:val="24"/>
          <w:lang w:eastAsia="lt-LT"/>
          <w14:ligatures w14:val="none"/>
        </w:rPr>
        <w:t>5</w:t>
      </w:r>
      <w:r w:rsidRPr="00FE2891">
        <w:rPr>
          <w:rFonts w:ascii="Times New Roman" w:eastAsia="Times New Roman" w:hAnsi="Times New Roman" w:cs="Times New Roman"/>
          <w:kern w:val="0"/>
          <w:sz w:val="24"/>
          <w:szCs w:val="24"/>
          <w:lang w:eastAsia="lt-LT"/>
          <w14:ligatures w14:val="none"/>
        </w:rPr>
        <w:t>-</w:t>
      </w:r>
      <w:r w:rsidR="00FE2891" w:rsidRPr="00FE2891">
        <w:rPr>
          <w:rFonts w:ascii="Times New Roman" w:eastAsia="Times New Roman" w:hAnsi="Times New Roman" w:cs="Times New Roman"/>
          <w:kern w:val="0"/>
          <w:sz w:val="24"/>
          <w:szCs w:val="24"/>
          <w:lang w:eastAsia="lt-LT"/>
          <w14:ligatures w14:val="none"/>
        </w:rPr>
        <w:t>04-09</w:t>
      </w:r>
      <w:r w:rsidR="00037CD2" w:rsidRPr="00FE2891">
        <w:rPr>
          <w:rFonts w:ascii="Times New Roman" w:eastAsia="Times New Roman" w:hAnsi="Times New Roman" w:cs="Times New Roman"/>
          <w:kern w:val="0"/>
          <w:sz w:val="24"/>
          <w:szCs w:val="24"/>
          <w:lang w:eastAsia="lt-LT"/>
          <w14:ligatures w14:val="none"/>
        </w:rPr>
        <w:t xml:space="preserve"> </w:t>
      </w:r>
      <w:r w:rsidR="00412D63" w:rsidRPr="00FE2891">
        <w:rPr>
          <w:rFonts w:ascii="Times New Roman" w:eastAsia="Times New Roman" w:hAnsi="Times New Roman" w:cs="Times New Roman"/>
          <w:kern w:val="0"/>
          <w:sz w:val="24"/>
          <w:szCs w:val="24"/>
          <w:lang w:eastAsia="lt-LT"/>
          <w14:ligatures w14:val="none"/>
        </w:rPr>
        <w:t>sprendimu</w:t>
      </w:r>
    </w:p>
    <w:p w14:paraId="35D5BA80" w14:textId="24E7A31B"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w:t>
      </w:r>
      <w:r w:rsidR="002D47AD" w:rsidRPr="00FE2891">
        <w:rPr>
          <w:rFonts w:ascii="Times New Roman" w:eastAsia="Times New Roman" w:hAnsi="Times New Roman" w:cs="Times New Roman"/>
          <w:kern w:val="0"/>
          <w:sz w:val="24"/>
          <w:szCs w:val="24"/>
          <w:lang w:eastAsia="lt-LT"/>
          <w14:ligatures w14:val="none"/>
        </w:rPr>
        <w:t>p</w:t>
      </w:r>
      <w:r w:rsidR="006273DE" w:rsidRPr="00FE2891">
        <w:rPr>
          <w:rFonts w:ascii="Times New Roman" w:eastAsia="Times New Roman" w:hAnsi="Times New Roman" w:cs="Times New Roman"/>
          <w:kern w:val="0"/>
          <w:sz w:val="24"/>
          <w:szCs w:val="24"/>
          <w:lang w:eastAsia="lt-LT"/>
          <w14:ligatures w14:val="none"/>
        </w:rPr>
        <w:t>rotokol</w:t>
      </w:r>
      <w:r w:rsidRPr="00FE2891">
        <w:rPr>
          <w:rFonts w:ascii="Times New Roman" w:eastAsia="Times New Roman" w:hAnsi="Times New Roman" w:cs="Times New Roman"/>
          <w:kern w:val="0"/>
          <w:sz w:val="24"/>
          <w:szCs w:val="24"/>
          <w:lang w:eastAsia="lt-LT"/>
          <w14:ligatures w14:val="none"/>
        </w:rPr>
        <w:t>o</w:t>
      </w:r>
      <w:r w:rsidR="006273DE" w:rsidRPr="00FE2891">
        <w:rPr>
          <w:rFonts w:ascii="Times New Roman" w:eastAsia="Times New Roman" w:hAnsi="Times New Roman" w:cs="Times New Roman"/>
          <w:kern w:val="0"/>
          <w:sz w:val="24"/>
          <w:szCs w:val="24"/>
          <w:lang w:eastAsia="lt-LT"/>
          <w14:ligatures w14:val="none"/>
        </w:rPr>
        <w:t xml:space="preserve"> Nr.</w:t>
      </w:r>
      <w:r w:rsidR="00037CD2" w:rsidRPr="00FE2891">
        <w:rPr>
          <w:rFonts w:ascii="Times New Roman" w:eastAsia="Times New Roman" w:hAnsi="Times New Roman" w:cs="Times New Roman"/>
          <w:kern w:val="0"/>
          <w:sz w:val="24"/>
          <w:szCs w:val="24"/>
          <w:lang w:eastAsia="lt-LT"/>
          <w14:ligatures w14:val="none"/>
        </w:rPr>
        <w:t xml:space="preserve"> </w:t>
      </w:r>
      <w:r w:rsidR="00FE2891" w:rsidRPr="00FE2891">
        <w:rPr>
          <w:rFonts w:ascii="Times New Roman" w:eastAsia="Times New Roman" w:hAnsi="Times New Roman" w:cs="Times New Roman"/>
          <w:kern w:val="0"/>
          <w:sz w:val="24"/>
          <w:szCs w:val="24"/>
          <w:lang w:eastAsia="lt-LT"/>
          <w14:ligatures w14:val="none"/>
        </w:rPr>
        <w:t>3509</w:t>
      </w:r>
      <w:r w:rsidR="000D63ED" w:rsidRPr="00FE2891">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735495">
      <w:pPr>
        <w:spacing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735495">
      <w:pPr>
        <w:spacing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50FDE6E1" w14:textId="19D0AAFD" w:rsidR="00720FAA" w:rsidRPr="00F648F7" w:rsidRDefault="00193FCD" w:rsidP="00720FAA">
      <w:pPr>
        <w:pStyle w:val="Body2"/>
        <w:tabs>
          <w:tab w:val="left" w:pos="2268"/>
        </w:tabs>
        <w:spacing w:after="0" w:line="276" w:lineRule="auto"/>
        <w:jc w:val="center"/>
        <w:rPr>
          <w:rFonts w:eastAsia="Times New Roman" w:cs="Times New Roman"/>
          <w:b/>
          <w:bCs/>
          <w:color w:val="auto"/>
          <w:sz w:val="24"/>
          <w:szCs w:val="24"/>
          <w:lang w:val="lt-LT"/>
        </w:rPr>
      </w:pPr>
      <w:r>
        <w:rPr>
          <w:rFonts w:eastAsia="Times New Roman" w:cs="Times New Roman"/>
          <w:b/>
          <w:bCs/>
          <w:color w:val="auto"/>
          <w:sz w:val="24"/>
          <w:szCs w:val="24"/>
          <w:lang w:val="lt-LT"/>
        </w:rPr>
        <w:t>STATINIO STATYBOS TECHNINĖS PRIEŽIŪROS PASLAUGOS</w:t>
      </w:r>
      <w:r w:rsidR="00720FAA" w:rsidRPr="00BF01F7">
        <w:rPr>
          <w:rFonts w:eastAsia="Times New Roman" w:cs="Times New Roman"/>
          <w:b/>
          <w:bCs/>
          <w:color w:val="auto"/>
          <w:sz w:val="24"/>
          <w:szCs w:val="24"/>
          <w:lang w:val="lt-LT"/>
        </w:rPr>
        <w:t> </w:t>
      </w:r>
    </w:p>
    <w:p w14:paraId="567277EC" w14:textId="77777777" w:rsidR="00720FAA" w:rsidRPr="00426A44" w:rsidRDefault="00720FAA" w:rsidP="00735495">
      <w:pPr>
        <w:spacing w:after="0" w:line="240" w:lineRule="auto"/>
        <w:jc w:val="center"/>
        <w:rPr>
          <w:rFonts w:ascii="Times New Roman" w:hAnsi="Times New Roman" w:cs="Times New Roman"/>
          <w:b/>
          <w:bCs/>
          <w:kern w:val="0"/>
          <w:sz w:val="24"/>
          <w:szCs w:val="24"/>
        </w:rPr>
      </w:pP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426A44"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R</w:t>
      </w:r>
      <w:r w:rsidR="000337B1" w:rsidRPr="00426A44">
        <w:rPr>
          <w:rFonts w:ascii="Times New Roman" w:eastAsia="Times New Roman" w:hAnsi="Times New Roman" w:cs="Times New Roman"/>
          <w:kern w:val="0"/>
          <w:sz w:val="24"/>
          <w:szCs w:val="24"/>
          <w14:ligatures w14:val="none"/>
        </w:rPr>
        <w:t>Ė</w:t>
      </w:r>
      <w:r w:rsidRPr="00426A44">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426A44"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84716433"/>
      <w:r w:rsidRPr="00426A44">
        <w:rPr>
          <w:rFonts w:ascii="Times New Roman" w:eastAsia="Times New Roman" w:hAnsi="Times New Roman" w:cs="Times New Roman"/>
          <w:kern w:val="0"/>
          <w:sz w:val="24"/>
          <w:szCs w:val="24"/>
          <w14:ligatures w14:val="none"/>
        </w:rPr>
        <w:t>Priedai:</w:t>
      </w:r>
    </w:p>
    <w:p w14:paraId="7F2323A2" w14:textId="4AD5D361"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hAnsi="Times New Roman" w:cs="Times New Roman"/>
          <w:color w:val="000000"/>
          <w:kern w:val="0"/>
          <w:sz w:val="24"/>
          <w:szCs w:val="24"/>
        </w:rPr>
        <w:t>T</w:t>
      </w:r>
      <w:r w:rsidRPr="00426A44">
        <w:rPr>
          <w:rFonts w:ascii="Times New Roman" w:eastAsia="Arial Unicode MS" w:hAnsi="Times New Roman" w:cs="Times New Roman"/>
          <w:color w:val="000000"/>
          <w:kern w:val="0"/>
          <w:sz w:val="24"/>
          <w:szCs w:val="24"/>
          <w:bdr w:val="nil"/>
          <w14:ligatures w14:val="none"/>
        </w:rPr>
        <w:t xml:space="preserve">echninė </w:t>
      </w:r>
      <w:r w:rsidR="00057A41" w:rsidRPr="00426A44">
        <w:rPr>
          <w:rFonts w:ascii="Times New Roman" w:eastAsia="Arial Unicode MS" w:hAnsi="Times New Roman" w:cs="Times New Roman"/>
          <w:color w:val="000000"/>
          <w:kern w:val="0"/>
          <w:sz w:val="24"/>
          <w:szCs w:val="24"/>
          <w:bdr w:val="nil"/>
          <w14:ligatures w14:val="none"/>
        </w:rPr>
        <w:t>specifikacija</w:t>
      </w:r>
      <w:r w:rsidRPr="00426A44">
        <w:rPr>
          <w:rFonts w:ascii="Times New Roman" w:eastAsia="Arial Unicode MS" w:hAnsi="Times New Roman" w:cs="Times New Roman"/>
          <w:color w:val="000000"/>
          <w:kern w:val="0"/>
          <w:sz w:val="24"/>
          <w:szCs w:val="24"/>
          <w:bdr w:val="nil"/>
          <w14:ligatures w14:val="none"/>
        </w:rPr>
        <w:t>;</w:t>
      </w:r>
    </w:p>
    <w:p w14:paraId="6206E005" w14:textId="123B9D79"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Pasiūlymo forma;</w:t>
      </w:r>
    </w:p>
    <w:p w14:paraId="1FC05D21" w14:textId="1414E46E" w:rsidR="0054293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Viešojo pirkimo sutarties projektas;</w:t>
      </w:r>
    </w:p>
    <w:p w14:paraId="676F3D9A" w14:textId="19B25BFE"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Times New Roman" w:hAnsi="Times New Roman" w:cs="Times New Roman"/>
          <w:sz w:val="24"/>
          <w:szCs w:val="24"/>
        </w:rPr>
        <w:t>Europos bendrasis viešųjų pirkimų dokumentas (</w:t>
      </w:r>
      <w:r w:rsidRPr="00426A44">
        <w:rPr>
          <w:rFonts w:ascii="Times New Roman" w:eastAsia="Arial Unicode MS" w:hAnsi="Times New Roman" w:cs="Times New Roman"/>
          <w:color w:val="000000"/>
          <w:kern w:val="0"/>
          <w:sz w:val="24"/>
          <w:szCs w:val="24"/>
          <w:bdr w:val="nil"/>
          <w14:ligatures w14:val="none"/>
        </w:rPr>
        <w:t>EBVPD)</w:t>
      </w:r>
      <w:r w:rsidR="00A3200D" w:rsidRPr="00426A44">
        <w:rPr>
          <w:rFonts w:ascii="Times New Roman" w:eastAsia="Arial Unicode MS" w:hAnsi="Times New Roman" w:cs="Times New Roman"/>
          <w:color w:val="000000"/>
          <w:kern w:val="0"/>
          <w:sz w:val="24"/>
          <w:szCs w:val="24"/>
          <w:bdr w:val="nil"/>
          <w14:ligatures w14:val="none"/>
        </w:rPr>
        <w:t>;</w:t>
      </w:r>
    </w:p>
    <w:p w14:paraId="274A46A7" w14:textId="48278A6E" w:rsidR="00A3200D"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Pašalinimo pagrindai;</w:t>
      </w:r>
    </w:p>
    <w:p w14:paraId="67853E8C" w14:textId="77777777" w:rsidR="00A3200D" w:rsidRPr="00426A44" w:rsidRDefault="00A3200D" w:rsidP="00A3200D">
      <w:pPr>
        <w:numPr>
          <w:ilvl w:val="0"/>
          <w:numId w:val="9"/>
        </w:numPr>
        <w:spacing w:after="0" w:line="240" w:lineRule="auto"/>
        <w:jc w:val="both"/>
        <w:rPr>
          <w:rFonts w:ascii="Times New Roman" w:eastAsia="Calibri" w:hAnsi="Times New Roman" w:cs="Times New Roman"/>
          <w:color w:val="000000" w:themeColor="text1"/>
          <w:kern w:val="0"/>
          <w:sz w:val="24"/>
          <w:szCs w:val="24"/>
          <w14:ligatures w14:val="none"/>
        </w:rPr>
      </w:pPr>
      <w:r w:rsidRPr="00426A44">
        <w:rPr>
          <w:rFonts w:ascii="Times New Roman" w:hAnsi="Times New Roman" w:cs="Times New Roman"/>
          <w:color w:val="000000" w:themeColor="text1"/>
          <w:kern w:val="0"/>
          <w:sz w:val="24"/>
          <w:szCs w:val="24"/>
        </w:rPr>
        <w:t>Kvalifikacijos ir kiti reikalavimai tiekėjui</w:t>
      </w:r>
      <w:r w:rsidRPr="00426A44">
        <w:rPr>
          <w:rFonts w:ascii="Times New Roman" w:eastAsia="Calibri" w:hAnsi="Times New Roman" w:cs="Times New Roman"/>
          <w:color w:val="000000" w:themeColor="text1"/>
          <w:kern w:val="0"/>
          <w:sz w:val="24"/>
          <w:szCs w:val="24"/>
          <w14:ligatures w14:val="none"/>
        </w:rPr>
        <w:t>;</w:t>
      </w:r>
    </w:p>
    <w:p w14:paraId="13012ECC" w14:textId="313C12D3" w:rsidR="000D63ED" w:rsidRPr="00580A6A" w:rsidRDefault="00C86A2E" w:rsidP="00061BE2">
      <w:pPr>
        <w:pStyle w:val="Sraopastraipa"/>
        <w:numPr>
          <w:ilvl w:val="1"/>
          <w:numId w:val="9"/>
        </w:numPr>
        <w:tabs>
          <w:tab w:val="left" w:pos="1134"/>
        </w:tabs>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sidRPr="00426A44">
        <w:rPr>
          <w:rFonts w:ascii="Times New Roman" w:eastAsia="Calibri" w:hAnsi="Times New Roman" w:cs="Times New Roman"/>
          <w:color w:val="000000" w:themeColor="text1"/>
          <w:kern w:val="0"/>
          <w:sz w:val="24"/>
          <w:szCs w:val="24"/>
          <w14:ligatures w14:val="none"/>
        </w:rPr>
        <w:t>Specialistų sąrašas;</w:t>
      </w:r>
    </w:p>
    <w:p w14:paraId="371BDC88" w14:textId="2FF67B9F" w:rsidR="00542935"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kern w:val="0"/>
          <w:sz w:val="24"/>
          <w:szCs w:val="24"/>
          <w:bdr w:val="nil"/>
          <w14:ligatures w14:val="none"/>
        </w:rPr>
        <w:t>Informavim</w:t>
      </w:r>
      <w:r w:rsidR="00AD2CDC" w:rsidRPr="00426A44">
        <w:rPr>
          <w:rFonts w:ascii="Times New Roman" w:eastAsia="Arial Unicode MS" w:hAnsi="Times New Roman" w:cs="Times New Roman"/>
          <w:kern w:val="0"/>
          <w:sz w:val="24"/>
          <w:szCs w:val="24"/>
          <w:bdr w:val="nil"/>
          <w14:ligatures w14:val="none"/>
        </w:rPr>
        <w:t>o pranešimas</w:t>
      </w:r>
      <w:r w:rsidRPr="00426A44">
        <w:rPr>
          <w:rFonts w:ascii="Times New Roman" w:eastAsia="Arial Unicode MS" w:hAnsi="Times New Roman" w:cs="Times New Roman"/>
          <w:kern w:val="0"/>
          <w:sz w:val="24"/>
          <w:szCs w:val="24"/>
          <w:bdr w:val="nil"/>
          <w14:ligatures w14:val="none"/>
        </w:rPr>
        <w:t xml:space="preserve"> apie asmens duomenų tvarkymą</w:t>
      </w:r>
      <w:r w:rsidRPr="00426A44">
        <w:rPr>
          <w:rFonts w:ascii="Times New Roman" w:eastAsia="Arial Unicode MS" w:hAnsi="Times New Roman" w:cs="Times New Roman"/>
          <w:color w:val="000000"/>
          <w:kern w:val="0"/>
          <w:sz w:val="24"/>
          <w:szCs w:val="24"/>
          <w:bdr w:val="nil"/>
          <w14:ligatures w14:val="none"/>
        </w:rPr>
        <w:t>.</w:t>
      </w:r>
      <w:r w:rsidRPr="00426A44">
        <w:rPr>
          <w:rFonts w:ascii="Times New Roman" w:eastAsia="Arial Unicode MS" w:hAnsi="Times New Roman" w:cs="Times New Roman"/>
          <w:kern w:val="0"/>
          <w:sz w:val="24"/>
          <w:szCs w:val="24"/>
          <w:bdr w:val="nil"/>
          <w14:ligatures w14:val="none"/>
        </w:rPr>
        <w:t xml:space="preserve"> </w:t>
      </w:r>
    </w:p>
    <w:p w14:paraId="42E8273F" w14:textId="77777777" w:rsidR="00542935" w:rsidRPr="00426A44" w:rsidRDefault="00542935" w:rsidP="00735495">
      <w:pPr>
        <w:spacing w:after="0" w:line="240" w:lineRule="auto"/>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0CBE8C" w14:textId="66D29235" w:rsidR="006273DE" w:rsidRPr="00426A44" w:rsidRDefault="00EE2852"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A3200D" w:rsidRPr="00426A44">
        <w:rPr>
          <w:rFonts w:ascii="Times New Roman" w:hAnsi="Times New Roman" w:cs="Times New Roman"/>
          <w:color w:val="000000"/>
          <w:sz w:val="24"/>
          <w:szCs w:val="24"/>
        </w:rPr>
        <w:t xml:space="preserve"> </w:t>
      </w:r>
      <w:r w:rsidR="00A3200D" w:rsidRPr="00426A44">
        <w:rPr>
          <w:rFonts w:ascii="Times New Roman" w:eastAsia="Calibri" w:hAnsi="Times New Roman" w:cs="Times New Roman"/>
          <w:sz w:val="24"/>
          <w:szCs w:val="24"/>
        </w:rPr>
        <w:t xml:space="preserve">Šiaulių miesto savivaldybės administracija, juridinio asmens kodas 188771865, adresas Vasario 16-osios g. 62, Šiauliai </w:t>
      </w:r>
      <w:r w:rsidRPr="00426A44">
        <w:rPr>
          <w:rFonts w:ascii="Times New Roman" w:hAnsi="Times New Roman" w:cs="Times New Roman"/>
          <w:color w:val="000000"/>
          <w:kern w:val="0"/>
          <w:sz w:val="24"/>
          <w:szCs w:val="24"/>
        </w:rPr>
        <w:t xml:space="preserve">(toliau - perkančioji organizacija), vykdydama šį viešąjį pirkimą numato įsigyti pirkimo sąlygų </w:t>
      </w:r>
      <w:r w:rsidR="00426A44">
        <w:rPr>
          <w:rFonts w:ascii="Times New Roman" w:hAnsi="Times New Roman" w:cs="Times New Roman"/>
          <w:color w:val="000000"/>
          <w:kern w:val="0"/>
          <w:sz w:val="24"/>
          <w:szCs w:val="24"/>
        </w:rPr>
        <w:t>techninėje specifikacijoje</w:t>
      </w:r>
      <w:r w:rsidRPr="00426A44">
        <w:rPr>
          <w:rFonts w:ascii="Times New Roman" w:hAnsi="Times New Roman" w:cs="Times New Roman"/>
          <w:color w:val="000000"/>
          <w:kern w:val="0"/>
          <w:sz w:val="24"/>
          <w:szCs w:val="24"/>
        </w:rPr>
        <w:t xml:space="preserve"> nurodyt</w:t>
      </w:r>
      <w:r w:rsidR="00426A44">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 xml:space="preserve"> pirkimo objekt</w:t>
      </w:r>
      <w:r w:rsidR="00426A44">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w:t>
      </w:r>
    </w:p>
    <w:p w14:paraId="42F6E3D7" w14:textId="2C531A2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426A44"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7699DBA7"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426A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426A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426A44">
        <w:rPr>
          <w:rFonts w:ascii="Times New Roman" w:eastAsia="Calibri" w:hAnsi="Times New Roman" w:cs="Times New Roman"/>
          <w:kern w:val="0"/>
          <w:sz w:val="24"/>
          <w:szCs w:val="24"/>
          <w:lang w:eastAsia="lt-LT"/>
          <w14:ligatures w14:val="none"/>
        </w:rPr>
        <w:t xml:space="preserve">“ </w:t>
      </w:r>
      <w:r w:rsidR="001C3258">
        <w:rPr>
          <w:rFonts w:ascii="Times New Roman" w:eastAsia="Calibri" w:hAnsi="Times New Roman" w:cs="Times New Roman"/>
          <w:kern w:val="0"/>
          <w:sz w:val="24"/>
          <w:szCs w:val="24"/>
          <w:lang w:eastAsia="lt-LT"/>
          <w14:ligatures w14:val="none"/>
        </w:rPr>
        <w:t xml:space="preserve">4.3 p. ir </w:t>
      </w:r>
      <w:r w:rsidR="00422CB0" w:rsidRPr="001C3258">
        <w:rPr>
          <w:rFonts w:ascii="Times New Roman" w:eastAsia="Calibri" w:hAnsi="Times New Roman" w:cs="Times New Roman"/>
          <w:kern w:val="0"/>
          <w:sz w:val="24"/>
          <w:szCs w:val="24"/>
          <w:lang w:eastAsia="lt-LT"/>
          <w14:ligatures w14:val="none"/>
        </w:rPr>
        <w:t>4.</w:t>
      </w:r>
      <w:r w:rsidR="001C3258">
        <w:rPr>
          <w:rFonts w:ascii="Times New Roman" w:eastAsia="Calibri" w:hAnsi="Times New Roman" w:cs="Times New Roman"/>
          <w:kern w:val="0"/>
          <w:sz w:val="24"/>
          <w:szCs w:val="24"/>
          <w:lang w:eastAsia="lt-LT"/>
          <w14:ligatures w14:val="none"/>
        </w:rPr>
        <w:t>4.4.</w:t>
      </w:r>
      <w:r w:rsidR="004A49FB" w:rsidRPr="001C3258">
        <w:rPr>
          <w:rFonts w:ascii="Times New Roman" w:eastAsia="Calibri" w:hAnsi="Times New Roman" w:cs="Times New Roman"/>
          <w:kern w:val="0"/>
          <w:sz w:val="24"/>
          <w:szCs w:val="24"/>
          <w:lang w:eastAsia="lt-LT"/>
          <w14:ligatures w14:val="none"/>
        </w:rPr>
        <w:t>1</w:t>
      </w:r>
      <w:r w:rsidR="00D26163" w:rsidRPr="001C3258">
        <w:rPr>
          <w:rFonts w:ascii="Times New Roman" w:eastAsia="Calibri" w:hAnsi="Times New Roman" w:cs="Times New Roman"/>
          <w:kern w:val="0"/>
          <w:sz w:val="24"/>
          <w:szCs w:val="24"/>
          <w:lang w:eastAsia="lt-LT"/>
          <w14:ligatures w14:val="none"/>
        </w:rPr>
        <w:t xml:space="preserve"> </w:t>
      </w:r>
      <w:r w:rsidRPr="001C3258">
        <w:rPr>
          <w:rFonts w:ascii="Times New Roman" w:eastAsia="Calibri" w:hAnsi="Times New Roman" w:cs="Times New Roman"/>
          <w:kern w:val="0"/>
          <w:sz w:val="24"/>
          <w:szCs w:val="24"/>
          <w:lang w:eastAsia="lt-LT"/>
          <w14:ligatures w14:val="none"/>
        </w:rPr>
        <w:t>p. Aplinkos apaugos kriterijai nustatyti</w:t>
      </w:r>
      <w:r w:rsidR="00626C36" w:rsidRPr="001C3258">
        <w:rPr>
          <w:rFonts w:ascii="Times New Roman" w:eastAsia="Calibri" w:hAnsi="Times New Roman" w:cs="Times New Roman"/>
          <w:color w:val="0070C0"/>
          <w:kern w:val="0"/>
          <w:sz w:val="24"/>
          <w:szCs w:val="24"/>
          <w:u w:val="single"/>
          <w:lang w:eastAsia="lt-LT"/>
          <w14:ligatures w14:val="none"/>
        </w:rPr>
        <w:t xml:space="preserve"> </w:t>
      </w:r>
      <w:r w:rsidR="0090343F" w:rsidRPr="001C3258">
        <w:rPr>
          <w:rFonts w:ascii="Times New Roman" w:eastAsia="Calibri" w:hAnsi="Times New Roman" w:cs="Times New Roman"/>
          <w:color w:val="4472C4" w:themeColor="accent1"/>
          <w:kern w:val="0"/>
          <w:sz w:val="24"/>
          <w:szCs w:val="24"/>
          <w:u w:val="single"/>
          <w:lang w:eastAsia="lt-LT"/>
          <w14:ligatures w14:val="none"/>
        </w:rPr>
        <w:t>1 priede „Techninė specifikacija“</w:t>
      </w:r>
      <w:r w:rsidR="0090343F" w:rsidRPr="001C3258">
        <w:rPr>
          <w:rFonts w:ascii="Times New Roman" w:eastAsia="Calibri" w:hAnsi="Times New Roman" w:cs="Times New Roman"/>
          <w:kern w:val="0"/>
          <w:sz w:val="24"/>
          <w:szCs w:val="24"/>
          <w:lang w:eastAsia="lt-LT"/>
          <w14:ligatures w14:val="none"/>
        </w:rPr>
        <w:t xml:space="preserve"> ir</w:t>
      </w:r>
      <w:r w:rsidR="0090343F" w:rsidRPr="001C3258">
        <w:rPr>
          <w:rFonts w:ascii="Times New Roman" w:eastAsia="Calibri" w:hAnsi="Times New Roman" w:cs="Times New Roman"/>
          <w:kern w:val="0"/>
          <w:sz w:val="24"/>
          <w:szCs w:val="24"/>
          <w:u w:val="single"/>
          <w:lang w:eastAsia="lt-LT"/>
          <w14:ligatures w14:val="none"/>
        </w:rPr>
        <w:t xml:space="preserve"> </w:t>
      </w:r>
      <w:r w:rsidR="00626C36" w:rsidRPr="001C3258">
        <w:rPr>
          <w:rFonts w:ascii="Times New Roman" w:eastAsia="Calibri" w:hAnsi="Times New Roman" w:cs="Times New Roman"/>
          <w:color w:val="4472C4" w:themeColor="accent1"/>
          <w:kern w:val="0"/>
          <w:sz w:val="24"/>
          <w:szCs w:val="24"/>
          <w:u w:val="single"/>
          <w:lang w:eastAsia="lt-LT"/>
          <w14:ligatures w14:val="none"/>
        </w:rPr>
        <w:t>6</w:t>
      </w:r>
      <w:r w:rsidR="00103125" w:rsidRPr="001C3258">
        <w:rPr>
          <w:rFonts w:ascii="Times New Roman" w:eastAsia="Calibri" w:hAnsi="Times New Roman" w:cs="Times New Roman"/>
          <w:color w:val="4472C4" w:themeColor="accent1"/>
          <w:kern w:val="0"/>
          <w:sz w:val="24"/>
          <w:szCs w:val="24"/>
          <w:u w:val="single"/>
          <w:lang w:eastAsia="lt-LT"/>
          <w14:ligatures w14:val="none"/>
        </w:rPr>
        <w:t xml:space="preserve"> priede „</w:t>
      </w:r>
      <w:r w:rsidR="00A3200D" w:rsidRPr="001C3258">
        <w:rPr>
          <w:rFonts w:ascii="Times New Roman" w:hAnsi="Times New Roman" w:cs="Times New Roman"/>
          <w:color w:val="4472C4" w:themeColor="accent1"/>
          <w:kern w:val="0"/>
          <w:sz w:val="24"/>
          <w:szCs w:val="24"/>
          <w:u w:val="single"/>
        </w:rPr>
        <w:t>Kvalifikacijos ir kiti reikalavimai tiekėjui</w:t>
      </w:r>
      <w:r w:rsidR="00103125" w:rsidRPr="001C3258">
        <w:rPr>
          <w:rFonts w:ascii="Times New Roman" w:eastAsia="Calibri" w:hAnsi="Times New Roman" w:cs="Times New Roman"/>
          <w:color w:val="4472C4" w:themeColor="accent1"/>
          <w:kern w:val="0"/>
          <w:sz w:val="24"/>
          <w:szCs w:val="24"/>
          <w:u w:val="single"/>
          <w:lang w:eastAsia="lt-LT"/>
          <w14:ligatures w14:val="none"/>
        </w:rPr>
        <w:t>“.</w:t>
      </w:r>
    </w:p>
    <w:p w14:paraId="655FB0A6" w14:textId="624A6157"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426A44">
        <w:rPr>
          <w:rFonts w:ascii="Times New Roman" w:hAnsi="Times New Roman" w:cs="Times New Roman"/>
          <w:sz w:val="24"/>
          <w:szCs w:val="24"/>
        </w:rPr>
        <w:t xml:space="preserve">Pirkime  perkančioji organizacija nenumato skelbti pranešimo dėl savanoriško </w:t>
      </w:r>
      <w:proofErr w:type="spellStart"/>
      <w:r w:rsidRPr="00426A44">
        <w:rPr>
          <w:rFonts w:ascii="Times New Roman" w:hAnsi="Times New Roman" w:cs="Times New Roman"/>
          <w:i/>
          <w:iCs/>
          <w:sz w:val="24"/>
          <w:szCs w:val="24"/>
        </w:rPr>
        <w:t>ex</w:t>
      </w:r>
      <w:proofErr w:type="spellEnd"/>
      <w:r w:rsidRPr="00426A44">
        <w:rPr>
          <w:rFonts w:ascii="Times New Roman" w:hAnsi="Times New Roman" w:cs="Times New Roman"/>
          <w:i/>
          <w:iCs/>
          <w:sz w:val="24"/>
          <w:szCs w:val="24"/>
        </w:rPr>
        <w:t xml:space="preserve"> ante</w:t>
      </w:r>
      <w:r w:rsidRPr="00426A44">
        <w:rPr>
          <w:rFonts w:ascii="Times New Roman" w:hAnsi="Times New Roman" w:cs="Times New Roman"/>
          <w:sz w:val="24"/>
          <w:szCs w:val="24"/>
        </w:rPr>
        <w:t xml:space="preserve"> skaidrumo.</w:t>
      </w:r>
    </w:p>
    <w:bookmarkEnd w:id="1"/>
    <w:p w14:paraId="6BAA9FE3" w14:textId="59AC94EE" w:rsidR="00303B07" w:rsidRPr="00426A44" w:rsidRDefault="00303B07"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Tiesioginį ryšį su tiekėjais įgaliotas palaikyti perkančiosios organizacijos atstovas </w:t>
      </w:r>
      <w:r w:rsidR="00057A41" w:rsidRPr="00426A44">
        <w:rPr>
          <w:rFonts w:ascii="Times New Roman" w:hAnsi="Times New Roman" w:cs="Times New Roman"/>
          <w:color w:val="000000"/>
          <w:sz w:val="24"/>
          <w:szCs w:val="24"/>
        </w:rPr>
        <w:t xml:space="preserve">Simona </w:t>
      </w:r>
      <w:proofErr w:type="spellStart"/>
      <w:r w:rsidR="00057A41" w:rsidRPr="00426A44">
        <w:rPr>
          <w:rFonts w:ascii="Times New Roman" w:hAnsi="Times New Roman" w:cs="Times New Roman"/>
          <w:color w:val="000000"/>
          <w:sz w:val="24"/>
          <w:szCs w:val="24"/>
        </w:rPr>
        <w:t>Nauronytė</w:t>
      </w:r>
      <w:proofErr w:type="spellEnd"/>
      <w:r w:rsidRPr="00426A44">
        <w:rPr>
          <w:rFonts w:ascii="Times New Roman" w:hAnsi="Times New Roman" w:cs="Times New Roman"/>
          <w:color w:val="000000"/>
          <w:sz w:val="24"/>
          <w:szCs w:val="24"/>
        </w:rPr>
        <w:t>, tel. +370 </w:t>
      </w:r>
      <w:r w:rsidR="00F3475D" w:rsidRPr="00426A44">
        <w:rPr>
          <w:rFonts w:ascii="Times New Roman" w:hAnsi="Times New Roman" w:cs="Times New Roman"/>
          <w:color w:val="000000"/>
          <w:sz w:val="24"/>
          <w:szCs w:val="24"/>
        </w:rPr>
        <w:t>6774</w:t>
      </w:r>
      <w:r w:rsidRPr="00426A44">
        <w:rPr>
          <w:rFonts w:ascii="Times New Roman" w:hAnsi="Times New Roman" w:cs="Times New Roman"/>
          <w:color w:val="000000"/>
          <w:sz w:val="24"/>
          <w:szCs w:val="24"/>
        </w:rPr>
        <w:t>4</w:t>
      </w:r>
      <w:r w:rsidR="00F3475D" w:rsidRPr="00426A44">
        <w:rPr>
          <w:rFonts w:ascii="Times New Roman" w:hAnsi="Times New Roman" w:cs="Times New Roman"/>
          <w:color w:val="000000"/>
          <w:sz w:val="24"/>
          <w:szCs w:val="24"/>
        </w:rPr>
        <w:t>539</w:t>
      </w:r>
      <w:r w:rsidRPr="00426A44">
        <w:rPr>
          <w:rFonts w:ascii="Times New Roman" w:hAnsi="Times New Roman" w:cs="Times New Roman"/>
          <w:color w:val="000000"/>
          <w:sz w:val="24"/>
          <w:szCs w:val="24"/>
        </w:rPr>
        <w:t xml:space="preserve">, el. p. </w:t>
      </w:r>
      <w:hyperlink r:id="rId10" w:history="1">
        <w:r w:rsidR="00F3475D" w:rsidRPr="00426A44">
          <w:rPr>
            <w:rStyle w:val="Hipersaitas"/>
            <w:rFonts w:ascii="Times New Roman" w:hAnsi="Times New Roman" w:cs="Times New Roman"/>
            <w:color w:val="4472C4" w:themeColor="accent1"/>
            <w:sz w:val="24"/>
            <w:szCs w:val="24"/>
          </w:rPr>
          <w:t>simona.nauronyte@sac.lt</w:t>
        </w:r>
      </w:hyperlink>
      <w:r w:rsidRPr="00426A44">
        <w:rPr>
          <w:rFonts w:ascii="Times New Roman" w:hAnsi="Times New Roman" w:cs="Times New Roman"/>
          <w:color w:val="000000"/>
          <w:sz w:val="24"/>
          <w:szCs w:val="24"/>
        </w:rPr>
        <w:t>, veiklos adresas Vilniaus g. 88, Šiauliai.</w:t>
      </w:r>
    </w:p>
    <w:p w14:paraId="57A588B9" w14:textId="495C0EA5" w:rsidR="00D26163" w:rsidRPr="00426A44"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ab/>
      </w:r>
      <w:r w:rsidRPr="00426A44">
        <w:rPr>
          <w:rFonts w:ascii="Times New Roman" w:hAnsi="Times New Roman" w:cs="Times New Roman"/>
          <w:noProof/>
          <w:color w:val="000000"/>
          <w:kern w:val="0"/>
          <w:sz w:val="24"/>
          <w:szCs w:val="24"/>
        </w:rPr>
        <w:tab/>
      </w:r>
    </w:p>
    <w:p w14:paraId="4FA5C3B5" w14:textId="1DCEB852"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4642D40C" w:rsidR="006273DE" w:rsidRPr="00EA61AF" w:rsidRDefault="006273DE" w:rsidP="00EA61AF">
      <w:pPr>
        <w:pStyle w:val="Body2"/>
        <w:numPr>
          <w:ilvl w:val="1"/>
          <w:numId w:val="8"/>
        </w:numPr>
        <w:tabs>
          <w:tab w:val="left" w:pos="1134"/>
          <w:tab w:val="left" w:pos="2268"/>
        </w:tabs>
        <w:spacing w:after="0" w:line="276" w:lineRule="auto"/>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193FCD">
        <w:rPr>
          <w:rFonts w:eastAsia="Times New Roman" w:cs="Times New Roman"/>
          <w:b/>
          <w:bCs/>
          <w:color w:val="auto"/>
          <w:sz w:val="24"/>
          <w:szCs w:val="24"/>
          <w:lang w:val="lt-LT"/>
        </w:rPr>
        <w:t>Statinio statybos techninės priežiūros paslaugos</w:t>
      </w:r>
      <w:r w:rsidR="00EA61AF" w:rsidRPr="00EA61AF">
        <w:rPr>
          <w:rFonts w:eastAsia="Times New Roman" w:cs="Times New Roman"/>
          <w:b/>
          <w:bCs/>
          <w:sz w:val="24"/>
          <w:szCs w:val="24"/>
          <w:lang w:val="lt-LT"/>
        </w:rPr>
        <w:t>.</w:t>
      </w:r>
    </w:p>
    <w:p w14:paraId="7074411D" w14:textId="6BBCECE9" w:rsidR="00A3200D" w:rsidRPr="001C3258" w:rsidRDefault="00A3200D" w:rsidP="00A3200D">
      <w:pPr>
        <w:pStyle w:val="Sraopastraipa"/>
        <w:numPr>
          <w:ilvl w:val="2"/>
          <w:numId w:val="8"/>
        </w:numPr>
        <w:tabs>
          <w:tab w:val="left" w:pos="709"/>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1C3258">
        <w:rPr>
          <w:rFonts w:ascii="Times New Roman" w:eastAsia="Times New Roman" w:hAnsi="Times New Roman" w:cs="Times New Roman"/>
          <w:sz w:val="24"/>
          <w:szCs w:val="24"/>
        </w:rPr>
        <w:t xml:space="preserve">Maksimali </w:t>
      </w:r>
      <w:r w:rsidR="001C3258" w:rsidRPr="001C3258">
        <w:rPr>
          <w:rFonts w:ascii="Times New Roman" w:eastAsia="Times New Roman" w:hAnsi="Times New Roman" w:cs="Times New Roman"/>
          <w:sz w:val="24"/>
          <w:szCs w:val="24"/>
        </w:rPr>
        <w:t>sutarties vertė visą sutarties galiojimo laikotarpį</w:t>
      </w:r>
      <w:r w:rsidRPr="001C3258">
        <w:rPr>
          <w:rFonts w:ascii="Times New Roman" w:eastAsia="Times New Roman" w:hAnsi="Times New Roman" w:cs="Times New Roman"/>
          <w:sz w:val="24"/>
          <w:szCs w:val="24"/>
        </w:rPr>
        <w:t xml:space="preserve"> – </w:t>
      </w:r>
      <w:r w:rsidR="00193FCD" w:rsidRPr="001C3258">
        <w:rPr>
          <w:rFonts w:ascii="Times New Roman" w:eastAsia="Times New Roman" w:hAnsi="Times New Roman" w:cs="Times New Roman"/>
          <w:b/>
          <w:bCs/>
          <w:sz w:val="24"/>
          <w:szCs w:val="24"/>
        </w:rPr>
        <w:t>61 983,47</w:t>
      </w:r>
      <w:r w:rsidRPr="001C3258">
        <w:rPr>
          <w:rFonts w:ascii="Times New Roman" w:eastAsia="Times New Roman" w:hAnsi="Times New Roman" w:cs="Times New Roman"/>
          <w:b/>
          <w:bCs/>
          <w:sz w:val="24"/>
          <w:szCs w:val="24"/>
        </w:rPr>
        <w:t xml:space="preserve">  </w:t>
      </w:r>
      <w:r w:rsidRPr="001C3258">
        <w:rPr>
          <w:rFonts w:ascii="Times New Roman" w:eastAsia="Times New Roman" w:hAnsi="Times New Roman" w:cs="Times New Roman"/>
          <w:sz w:val="24"/>
          <w:szCs w:val="24"/>
        </w:rPr>
        <w:t>Eur (be PVM).</w:t>
      </w:r>
      <w:r w:rsidR="001C3258" w:rsidRPr="001C3258">
        <w:rPr>
          <w:rFonts w:ascii="Times New Roman" w:eastAsia="Times New Roman" w:hAnsi="Times New Roman" w:cs="Times New Roman"/>
          <w:sz w:val="24"/>
          <w:szCs w:val="24"/>
        </w:rPr>
        <w:t xml:space="preserve"> Maksimalūs perkančiajai organizacijai priimtini pasiūlymo įkainiai nurodyti pirkimo sąlygų </w:t>
      </w:r>
      <w:r w:rsidR="001C3258" w:rsidRPr="001C3258">
        <w:rPr>
          <w:rFonts w:ascii="Times New Roman" w:eastAsia="Times New Roman" w:hAnsi="Times New Roman" w:cs="Times New Roman"/>
          <w:color w:val="4472C4" w:themeColor="accent1"/>
          <w:sz w:val="24"/>
          <w:szCs w:val="24"/>
          <w:u w:val="single"/>
        </w:rPr>
        <w:t>2 priede „Pasiūlymo forma“</w:t>
      </w:r>
    </w:p>
    <w:p w14:paraId="5D9A92F0" w14:textId="2A0FA408" w:rsidR="00D449A3" w:rsidRPr="00426A44" w:rsidRDefault="00A3200D" w:rsidP="00A3200D">
      <w:pPr>
        <w:pStyle w:val="Sraopastraipa"/>
        <w:numPr>
          <w:ilvl w:val="1"/>
          <w:numId w:val="8"/>
        </w:numPr>
        <w:tabs>
          <w:tab w:val="left" w:pos="709"/>
        </w:tabs>
        <w:autoSpaceDE w:val="0"/>
        <w:autoSpaceDN w:val="0"/>
        <w:adjustRightInd w:val="0"/>
        <w:spacing w:after="0" w:line="240" w:lineRule="auto"/>
        <w:ind w:left="0" w:firstLine="709"/>
        <w:jc w:val="both"/>
        <w:rPr>
          <w:rFonts w:ascii="Times New Roman" w:hAnsi="Times New Roman" w:cs="Times New Roman"/>
          <w:spacing w:val="-4"/>
          <w:sz w:val="24"/>
          <w:szCs w:val="24"/>
        </w:rPr>
      </w:pPr>
      <w:r w:rsidRPr="00426A44">
        <w:rPr>
          <w:rFonts w:ascii="Times New Roman" w:hAnsi="Times New Roman" w:cs="Times New Roman"/>
          <w:sz w:val="24"/>
          <w:szCs w:val="24"/>
        </w:rPr>
        <w:t xml:space="preserve">Pirkimo objektas </w:t>
      </w:r>
      <w:r w:rsidR="00182ED5">
        <w:rPr>
          <w:rFonts w:ascii="Times New Roman" w:hAnsi="Times New Roman" w:cs="Times New Roman"/>
          <w:sz w:val="24"/>
          <w:szCs w:val="24"/>
        </w:rPr>
        <w:t>neskaidomas į pirkimo dalis.</w:t>
      </w:r>
    </w:p>
    <w:p w14:paraId="571C7DF5" w14:textId="3BFD8C89"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426A44">
        <w:rPr>
          <w:rFonts w:ascii="Times New Roman" w:hAnsi="Times New Roman" w:cs="Times New Roman"/>
          <w:color w:val="4472C4" w:themeColor="accent1"/>
          <w:kern w:val="0"/>
          <w:sz w:val="24"/>
          <w:szCs w:val="24"/>
          <w:u w:val="single"/>
        </w:rPr>
        <w:t>1 priede „T</w:t>
      </w:r>
      <w:r w:rsidRPr="00426A44">
        <w:rPr>
          <w:rFonts w:ascii="Times New Roman" w:hAnsi="Times New Roman" w:cs="Times New Roman"/>
          <w:color w:val="4472C4" w:themeColor="accent1"/>
          <w:kern w:val="0"/>
          <w:sz w:val="24"/>
          <w:szCs w:val="24"/>
          <w:u w:val="single"/>
        </w:rPr>
        <w:t>echninė specifikacij</w:t>
      </w:r>
      <w:r w:rsidR="0090343F" w:rsidRPr="00426A44">
        <w:rPr>
          <w:rFonts w:ascii="Times New Roman" w:hAnsi="Times New Roman" w:cs="Times New Roman"/>
          <w:color w:val="4472C4" w:themeColor="accent1"/>
          <w:kern w:val="0"/>
          <w:sz w:val="24"/>
          <w:szCs w:val="24"/>
          <w:u w:val="single"/>
        </w:rPr>
        <w:t>a</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426A44">
        <w:rPr>
          <w:rFonts w:ascii="Times New Roman" w:hAnsi="Times New Roman" w:cs="Times New Roman"/>
          <w:color w:val="4472C4" w:themeColor="accent1"/>
          <w:kern w:val="0"/>
          <w:sz w:val="24"/>
          <w:szCs w:val="24"/>
          <w:u w:val="single"/>
        </w:rPr>
        <w:t>3 priede „V</w:t>
      </w:r>
      <w:r w:rsidRPr="00426A44">
        <w:rPr>
          <w:rFonts w:ascii="Times New Roman" w:hAnsi="Times New Roman" w:cs="Times New Roman"/>
          <w:color w:val="4472C4" w:themeColor="accent1"/>
          <w:kern w:val="0"/>
          <w:sz w:val="24"/>
          <w:szCs w:val="24"/>
          <w:u w:val="single"/>
        </w:rPr>
        <w:t>iešojo pirkimo sutarties projekt</w:t>
      </w:r>
      <w:r w:rsidR="0090343F" w:rsidRPr="00426A44">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28B9C021" w:rsidR="000A1C0B"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00193FCD">
        <w:rPr>
          <w:rFonts w:ascii="Times New Roman" w:hAnsi="Times New Roman" w:cs="Times New Roman"/>
          <w:color w:val="000000"/>
          <w:kern w:val="0"/>
          <w:sz w:val="24"/>
          <w:szCs w:val="24"/>
        </w:rPr>
        <w:t xml:space="preserve"> </w:t>
      </w:r>
      <w:r w:rsidR="003F4A90" w:rsidRPr="00426A44">
        <w:rPr>
          <w:rFonts w:ascii="Times New Roman" w:hAnsi="Times New Roman" w:cs="Times New Roman"/>
          <w:color w:val="000000"/>
          <w:kern w:val="0"/>
          <w:sz w:val="24"/>
          <w:szCs w:val="24"/>
        </w:rPr>
        <w:t>Šiauli</w:t>
      </w:r>
      <w:r w:rsidR="00D449A3" w:rsidRPr="00426A44">
        <w:rPr>
          <w:rFonts w:ascii="Times New Roman" w:hAnsi="Times New Roman" w:cs="Times New Roman"/>
          <w:color w:val="000000"/>
          <w:kern w:val="0"/>
          <w:sz w:val="24"/>
          <w:szCs w:val="24"/>
        </w:rPr>
        <w:t>ai</w:t>
      </w:r>
      <w:r w:rsidR="003F4A90" w:rsidRPr="00426A44">
        <w:rPr>
          <w:rFonts w:ascii="Times New Roman" w:hAnsi="Times New Roman" w:cs="Times New Roman"/>
          <w:color w:val="000000"/>
          <w:kern w:val="0"/>
          <w:sz w:val="24"/>
          <w:szCs w:val="24"/>
        </w:rPr>
        <w:t>.</w:t>
      </w:r>
    </w:p>
    <w:p w14:paraId="696A8B27" w14:textId="35D99085" w:rsidR="000A1C0B" w:rsidRPr="00426A44" w:rsidRDefault="00385679"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193FCD">
        <w:rPr>
          <w:rFonts w:ascii="Times New Roman" w:hAnsi="Times New Roman" w:cs="Times New Roman"/>
          <w:color w:val="000000"/>
          <w:kern w:val="0"/>
          <w:sz w:val="24"/>
          <w:szCs w:val="24"/>
        </w:rPr>
        <w:t>perkamos paslaugos keliems objektams ir keliems metams</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426A44"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660D3F4F" w14:textId="461F2BEB"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000000"/>
          <w:kern w:val="0"/>
          <w:sz w:val="24"/>
          <w:szCs w:val="24"/>
        </w:rPr>
        <w:t>“ nebuvimą. Tiekėjas ir subtiekėjai, kurių pajėgumais rem</w:t>
      </w:r>
      <w:r w:rsidRPr="00426A44">
        <w:rPr>
          <w:rFonts w:ascii="Times New Roman" w:hAnsi="Times New Roman" w:cs="Times New Roman"/>
          <w:kern w:val="0"/>
          <w:sz w:val="24"/>
          <w:szCs w:val="24"/>
        </w:rPr>
        <w:t xml:space="preserve">iasi tiekėjas pagrįsdamas atitikimą pirkimo sąlygose nurodytiems kvalifikaciniams reikalavimams, </w:t>
      </w:r>
      <w:r w:rsidRPr="00426A44">
        <w:rPr>
          <w:rFonts w:ascii="Times New Roman" w:hAnsi="Times New Roman" w:cs="Times New Roman"/>
          <w:color w:val="000000"/>
          <w:kern w:val="0"/>
          <w:sz w:val="24"/>
          <w:szCs w:val="24"/>
        </w:rPr>
        <w:t xml:space="preserve">kartu su pasiūlymu turi pateikti užpildytą pirkimo </w:t>
      </w:r>
      <w:r w:rsidRPr="00182ED5">
        <w:rPr>
          <w:rFonts w:ascii="Times New Roman" w:hAnsi="Times New Roman" w:cs="Times New Roman"/>
          <w:kern w:val="0"/>
          <w:sz w:val="24"/>
          <w:szCs w:val="24"/>
        </w:rPr>
        <w:t xml:space="preserve">sąlygų </w:t>
      </w:r>
      <w:r w:rsidRPr="00426A44">
        <w:rPr>
          <w:rFonts w:ascii="Times New Roman" w:hAnsi="Times New Roman" w:cs="Times New Roman"/>
          <w:color w:val="4472C4" w:themeColor="accent1"/>
          <w:kern w:val="0"/>
          <w:sz w:val="24"/>
          <w:szCs w:val="24"/>
          <w:u w:val="single"/>
        </w:rPr>
        <w:t>4 priedą „Europos bendrasis viešųjų pirkimų dokumentas (EBVPD)“</w:t>
      </w:r>
      <w:r w:rsidRPr="00426A44">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426A44">
          <w:rPr>
            <w:rStyle w:val="Hipersaitas"/>
            <w:rFonts w:ascii="Times New Roman" w:hAnsi="Times New Roman" w:cs="Times New Roman"/>
            <w:color w:val="4472C4" w:themeColor="accent1"/>
            <w:kern w:val="0"/>
            <w:sz w:val="24"/>
            <w:szCs w:val="24"/>
          </w:rPr>
          <w:t>https://ebvpd.eviesiejipirkimai.lt/espd-web/</w:t>
        </w:r>
      </w:hyperlink>
      <w:r w:rsidRPr="00426A4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26A44">
        <w:rPr>
          <w:rFonts w:ascii="Times New Roman" w:hAnsi="Times New Roman" w:cs="Times New Roman"/>
          <w:color w:val="000000"/>
          <w:kern w:val="0"/>
          <w:sz w:val="24"/>
          <w:szCs w:val="24"/>
        </w:rPr>
        <w:tab/>
      </w:r>
    </w:p>
    <w:p w14:paraId="2542B063" w14:textId="33E08070"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A759505" w14:textId="68C58FB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26A44">
        <w:rPr>
          <w:rFonts w:ascii="Times New Roman" w:hAnsi="Times New Roman" w:cs="Times New Roman"/>
          <w:color w:val="000000"/>
          <w:kern w:val="0"/>
          <w:sz w:val="24"/>
          <w:szCs w:val="24"/>
        </w:rPr>
        <w:tab/>
      </w:r>
    </w:p>
    <w:p w14:paraId="5BE28621" w14:textId="0C97AB7B"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netikrina subtiekėjų ar ūkio subjektų, kurių pajėgumais tiekėjas nesiremia, pašalinimo pagrindų.</w:t>
      </w:r>
      <w:r w:rsidRPr="00426A44">
        <w:rPr>
          <w:rFonts w:ascii="Times New Roman" w:hAnsi="Times New Roman" w:cs="Times New Roman"/>
          <w:color w:val="000000"/>
          <w:kern w:val="0"/>
          <w:sz w:val="24"/>
          <w:szCs w:val="24"/>
        </w:rPr>
        <w:tab/>
      </w:r>
    </w:p>
    <w:p w14:paraId="1C408B5D" w14:textId="63BA690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57687431"/>
      <w:r w:rsidRPr="00426A44">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nustatytų tiekėjo pašalinimo pagrindų.</w:t>
      </w:r>
    </w:p>
    <w:p w14:paraId="732F2D6C" w14:textId="26474923"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73EE82BD" w14:textId="6D0EF2B8"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Perkančioji organizacija taip pat patikrina, ar dėl ūkio subjektų, kurių pajėgumais ketina remtis tiekėjas, nėra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nustatytų pašalinimo pagrindų. Jeigu dėl ūkio subjekto yra bent vienas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Šio punkto nuostatos taikomos ir subtiekėjams, jeigu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nustatyta, kad pašalinimo pagrindai taikomi ir jiems. </w:t>
      </w:r>
    </w:p>
    <w:p w14:paraId="201A8C44" w14:textId="0D522662"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2"/>
    </w:p>
    <w:p w14:paraId="3583CD11" w14:textId="4CF95819"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26A44">
        <w:rPr>
          <w:rFonts w:ascii="Times New Roman" w:hAnsi="Times New Roman" w:cs="Times New Roman"/>
          <w:color w:val="000000"/>
          <w:kern w:val="0"/>
          <w:sz w:val="24"/>
          <w:szCs w:val="24"/>
        </w:rPr>
        <w:tab/>
      </w:r>
    </w:p>
    <w:p w14:paraId="1C5EE024" w14:textId="2EC86D46"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xml:space="preserve">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w:t>
      </w:r>
    </w:p>
    <w:p w14:paraId="7EC98C2E" w14:textId="7595DDF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dalyvaujantis pirkime, turi atitikti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kvalifikacinius reikalavimus ir, jeigu taikytina</w:t>
      </w:r>
      <w:r w:rsidRPr="00426A44">
        <w:rPr>
          <w:rFonts w:ascii="Times New Roman" w:hAnsi="Times New Roman" w:cs="Times New Roman"/>
          <w:kern w:val="0"/>
          <w:sz w:val="24"/>
          <w:szCs w:val="24"/>
        </w:rPr>
        <w:t>, laikytis kokybės vadybos sistemos ir (arba) aplinkos apsaugos vadybos sistemos standartų</w:t>
      </w:r>
      <w:r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kvalifikaciją pagrindžiančius dokumentus, laikantis šių reikalavimų:</w:t>
      </w:r>
      <w:r w:rsidRPr="00426A44">
        <w:rPr>
          <w:rFonts w:ascii="Times New Roman" w:hAnsi="Times New Roman" w:cs="Times New Roman"/>
          <w:color w:val="000000"/>
          <w:kern w:val="0"/>
          <w:sz w:val="24"/>
          <w:szCs w:val="24"/>
        </w:rPr>
        <w:tab/>
      </w:r>
    </w:p>
    <w:p w14:paraId="1513CF61" w14:textId="7BC715F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26A44">
        <w:rPr>
          <w:rFonts w:ascii="Times New Roman" w:hAnsi="Times New Roman" w:cs="Times New Roman"/>
          <w:color w:val="000000"/>
          <w:kern w:val="0"/>
          <w:sz w:val="24"/>
          <w:szCs w:val="24"/>
        </w:rPr>
        <w:tab/>
      </w:r>
    </w:p>
    <w:p w14:paraId="340769B9" w14:textId="603F301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26A44">
        <w:rPr>
          <w:rFonts w:ascii="Times New Roman" w:hAnsi="Times New Roman" w:cs="Times New Roman"/>
          <w:color w:val="000000"/>
          <w:kern w:val="0"/>
          <w:sz w:val="24"/>
          <w:szCs w:val="24"/>
        </w:rPr>
        <w:tab/>
      </w:r>
    </w:p>
    <w:p w14:paraId="1B6F9B80" w14:textId="7A9779A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bet kuriuo pirkimo procedūros metu gali paprašyti dalyvių pateikti visus ar dalį dokumentų, patvirtinančių jų pašalinimo pagrindų nebuvimą, atitiktį </w:t>
      </w:r>
      <w:r w:rsidRPr="00426A44">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426A44">
        <w:rPr>
          <w:rFonts w:ascii="Times New Roman" w:hAnsi="Times New Roman" w:cs="Times New Roman"/>
          <w:color w:val="000000"/>
          <w:kern w:val="0"/>
          <w:sz w:val="24"/>
          <w:szCs w:val="24"/>
        </w:rPr>
        <w:tab/>
      </w:r>
    </w:p>
    <w:p w14:paraId="23AD474E" w14:textId="295BBB6E"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Tokiu atveju laikoma, kad tiekėjas pats turi atitinkamą kvalifikaciją, nepriklausomai nuo to kokiais pagrindais (nuosavybės, nuomos ar kitais) naudojasi ar naudosis sutarties vykdymo metu atitinkamas priemones.</w:t>
      </w:r>
    </w:p>
    <w:p w14:paraId="499551F4" w14:textId="5AEC39C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26A44">
        <w:rPr>
          <w:rFonts w:ascii="Times New Roman" w:hAnsi="Times New Roman" w:cs="Times New Roman"/>
          <w:b/>
          <w:bCs/>
          <w:color w:val="000000"/>
          <w:kern w:val="0"/>
          <w:sz w:val="24"/>
          <w:szCs w:val="24"/>
        </w:rPr>
        <w:tab/>
      </w:r>
    </w:p>
    <w:p w14:paraId="0075D696" w14:textId="4BB8872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remdamasis subtiekėjų, pajėgumais, privalo juos nurodyti pasiūlyme ir pateikti dokumentus, patvirtinančius jo sutikimą būti subtiekėju pirkime. Savo pasiūlyme tiekėjas turi nurodyti, kokiai pirkimo sutarties daliai ir kokius subtiekėjus, jeigu jie yra žinomi, jis ketina pasitelkti. Jei tiekėjas nesiremia subtiekėjų pajėgumais, kad atitiktų kvalifikacijos reikalavimus ar kitus reikalavimus tiekėjui, subtiekėjai privalo būti išviešinti prieš sudarant pirkimo sutartį (jei jie yra žinomi), kaip nurodyta prie pirkimo sąlygų pridėtame pirkimo sutarties projekte. Tiekėjas, teikdamas pasiūlymą privalo išviešinti </w:t>
      </w:r>
      <w:proofErr w:type="spellStart"/>
      <w:r w:rsidRPr="00426A44">
        <w:rPr>
          <w:rFonts w:ascii="Times New Roman" w:hAnsi="Times New Roman" w:cs="Times New Roman"/>
          <w:color w:val="000000"/>
          <w:kern w:val="0"/>
          <w:sz w:val="24"/>
          <w:szCs w:val="24"/>
        </w:rPr>
        <w:t>kvazisubtiekėjus</w:t>
      </w:r>
      <w:proofErr w:type="spellEnd"/>
      <w:r w:rsidRPr="00426A44">
        <w:rPr>
          <w:rFonts w:ascii="Times New Roman" w:hAnsi="Times New Roman" w:cs="Times New Roman"/>
          <w:color w:val="000000"/>
          <w:kern w:val="0"/>
          <w:sz w:val="24"/>
          <w:szCs w:val="24"/>
        </w:rPr>
        <w:t xml:space="preserve"> (t. y. asmenis, kuriuos planuoja įdarbinti), jei jų pajėgumais remiamasi dėl atitikties kvalifikacijos reikalavimams.</w:t>
      </w:r>
    </w:p>
    <w:p w14:paraId="43B5DCE8" w14:textId="2BDE2A5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21FE9E66" w:rsidR="00F25482" w:rsidRPr="00426A44" w:rsidRDefault="00F25482" w:rsidP="00D449A3">
      <w:pPr>
        <w:autoSpaceDE w:val="0"/>
        <w:autoSpaceDN w:val="0"/>
        <w:adjustRightInd w:val="0"/>
        <w:spacing w:after="0" w:line="240" w:lineRule="auto"/>
        <w:rPr>
          <w:rFonts w:ascii="Times New Roman" w:hAnsi="Times New Roman" w:cs="Times New Roman"/>
          <w:color w:val="000000"/>
          <w:kern w:val="0"/>
          <w:sz w:val="24"/>
          <w:szCs w:val="24"/>
        </w:rPr>
      </w:pPr>
    </w:p>
    <w:p w14:paraId="3DD801DE" w14:textId="60A46950" w:rsidR="006273DE" w:rsidRPr="00426A44" w:rsidRDefault="00990771" w:rsidP="00ED216A">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R</w:t>
      </w:r>
      <w:r w:rsidR="00A0035D" w:rsidRPr="00426A44">
        <w:rPr>
          <w:rFonts w:ascii="Times New Roman" w:hAnsi="Times New Roman" w:cs="Times New Roman"/>
          <w:b/>
          <w:bCs/>
          <w:color w:val="000000"/>
          <w:kern w:val="0"/>
          <w:sz w:val="24"/>
          <w:szCs w:val="24"/>
        </w:rPr>
        <w:t>Ė</w:t>
      </w:r>
      <w:r w:rsidRPr="00426A44">
        <w:rPr>
          <w:rFonts w:ascii="Times New Roman" w:hAnsi="Times New Roman" w:cs="Times New Roman"/>
          <w:b/>
          <w:bCs/>
          <w:color w:val="000000"/>
          <w:kern w:val="0"/>
          <w:sz w:val="24"/>
          <w:szCs w:val="24"/>
        </w:rPr>
        <w:t xml:space="preserve">MIMASIS </w:t>
      </w:r>
      <w:r w:rsidR="006273DE" w:rsidRPr="00426A44">
        <w:rPr>
          <w:rFonts w:ascii="Times New Roman" w:hAnsi="Times New Roman" w:cs="Times New Roman"/>
          <w:b/>
          <w:bCs/>
          <w:color w:val="000000"/>
          <w:kern w:val="0"/>
          <w:sz w:val="24"/>
          <w:szCs w:val="24"/>
        </w:rPr>
        <w:t xml:space="preserve">ŪKIO SUBJEKTŲ </w:t>
      </w:r>
      <w:r w:rsidRPr="00426A44">
        <w:rPr>
          <w:rFonts w:ascii="Times New Roman" w:hAnsi="Times New Roman" w:cs="Times New Roman"/>
          <w:b/>
          <w:bCs/>
          <w:color w:val="000000"/>
          <w:kern w:val="0"/>
          <w:sz w:val="24"/>
          <w:szCs w:val="24"/>
        </w:rPr>
        <w:t xml:space="preserve">PAJĖGUMAIS </w:t>
      </w:r>
    </w:p>
    <w:p w14:paraId="22CC7FB0"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4965F3E" w14:textId="262230D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gali remtis kitų ūkio subjektų pajėgumais pagal VPĮ 49 straipsnį, kad atitiktų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426A44">
        <w:rPr>
          <w:rFonts w:ascii="Times New Roman" w:hAnsi="Times New Roman" w:cs="Times New Roman"/>
          <w:color w:val="000000"/>
          <w:kern w:val="0"/>
          <w:sz w:val="24"/>
          <w:szCs w:val="24"/>
        </w:rPr>
        <w:t>kvazisubtiekėjai</w:t>
      </w:r>
      <w:proofErr w:type="spellEnd"/>
      <w:r w:rsidRPr="00426A44">
        <w:rPr>
          <w:rFonts w:ascii="Times New Roman" w:hAnsi="Times New Roman" w:cs="Times New Roman"/>
          <w:color w:val="000000"/>
          <w:kern w:val="0"/>
          <w:sz w:val="24"/>
          <w:szCs w:val="24"/>
        </w:rPr>
        <w:t>).</w:t>
      </w:r>
    </w:p>
    <w:p w14:paraId="77D0AACE" w14:textId="185DB41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50BBFCF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441A4DC" w14:textId="48594C9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155E91BF" w14:textId="71933BDF"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1C1BD3D" w:rsidR="006273DE"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4B099AF" w14:textId="2D422F79"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3" w:name="_Hlk181912918"/>
      <w:r w:rsidRPr="00426A44">
        <w:rPr>
          <w:rFonts w:ascii="Times New Roman" w:hAnsi="Times New Roman" w:cs="Times New Roman"/>
          <w:b/>
          <w:bCs/>
          <w:color w:val="000000"/>
          <w:kern w:val="0"/>
          <w:sz w:val="24"/>
          <w:szCs w:val="24"/>
        </w:rPr>
        <w:t>SUBTIEKĖJŲ PASITELKIMAS</w:t>
      </w:r>
      <w:bookmarkEnd w:id="3"/>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554E81F5"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Tiekėjas gali pateikti tik </w:t>
      </w:r>
      <w:r w:rsidR="00542935" w:rsidRPr="00426A44">
        <w:rPr>
          <w:rFonts w:ascii="Times New Roman" w:hAnsi="Times New Roman" w:cs="Times New Roman"/>
          <w:b/>
          <w:bCs/>
          <w:color w:val="000000"/>
          <w:kern w:val="0"/>
          <w:sz w:val="24"/>
          <w:szCs w:val="24"/>
        </w:rPr>
        <w:t xml:space="preserve">po </w:t>
      </w:r>
      <w:r w:rsidRPr="00426A44">
        <w:rPr>
          <w:rFonts w:ascii="Times New Roman" w:hAnsi="Times New Roman" w:cs="Times New Roman"/>
          <w:b/>
          <w:bCs/>
          <w:color w:val="000000"/>
          <w:kern w:val="0"/>
          <w:sz w:val="24"/>
          <w:szCs w:val="24"/>
        </w:rPr>
        <w:t>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426A44">
        <w:rPr>
          <w:rFonts w:ascii="Times New Roman" w:hAnsi="Times New Roman" w:cs="Times New Roman"/>
          <w:color w:val="000000"/>
          <w:kern w:val="0"/>
          <w:sz w:val="24"/>
          <w:szCs w:val="24"/>
        </w:rPr>
        <w:t>pdf</w:t>
      </w:r>
      <w:proofErr w:type="spellEnd"/>
      <w:r w:rsidRPr="00426A44">
        <w:rPr>
          <w:rFonts w:ascii="Times New Roman" w:hAnsi="Times New Roman" w:cs="Times New Roman"/>
          <w:color w:val="000000"/>
          <w:kern w:val="0"/>
          <w:sz w:val="24"/>
          <w:szCs w:val="24"/>
        </w:rPr>
        <w:t xml:space="preserve">, jpg, </w:t>
      </w:r>
      <w:proofErr w:type="spellStart"/>
      <w:r w:rsidRPr="00426A44">
        <w:rPr>
          <w:rFonts w:ascii="Times New Roman" w:hAnsi="Times New Roman" w:cs="Times New Roman"/>
          <w:color w:val="000000"/>
          <w:kern w:val="0"/>
          <w:sz w:val="24"/>
          <w:szCs w:val="24"/>
        </w:rPr>
        <w:t>xlsx</w:t>
      </w:r>
      <w:proofErr w:type="spellEnd"/>
      <w:r w:rsidRPr="00426A44">
        <w:rPr>
          <w:rFonts w:ascii="Times New Roman" w:hAnsi="Times New Roman" w:cs="Times New Roman"/>
          <w:color w:val="000000"/>
          <w:kern w:val="0"/>
          <w:sz w:val="24"/>
          <w:szCs w:val="24"/>
        </w:rPr>
        <w:t xml:space="preserve">, </w:t>
      </w:r>
      <w:proofErr w:type="spellStart"/>
      <w:r w:rsidRPr="00426A44">
        <w:rPr>
          <w:rFonts w:ascii="Times New Roman" w:hAnsi="Times New Roman" w:cs="Times New Roman"/>
          <w:color w:val="000000"/>
          <w:kern w:val="0"/>
          <w:sz w:val="24"/>
          <w:szCs w:val="24"/>
        </w:rPr>
        <w:t>docx</w:t>
      </w:r>
      <w:proofErr w:type="spellEnd"/>
      <w:r w:rsidRPr="00426A44">
        <w:rPr>
          <w:rFonts w:ascii="Times New Roman" w:hAnsi="Times New Roman" w:cs="Times New Roman"/>
          <w:color w:val="000000"/>
          <w:kern w:val="0"/>
          <w:sz w:val="24"/>
          <w:szCs w:val="24"/>
        </w:rPr>
        <w:t xml:space="preserve"> ir kt.).</w:t>
      </w:r>
      <w:r w:rsidRPr="00426A44">
        <w:rPr>
          <w:rFonts w:ascii="Times New Roman" w:hAnsi="Times New Roman" w:cs="Times New Roman"/>
          <w:color w:val="000000"/>
          <w:kern w:val="0"/>
          <w:sz w:val="24"/>
          <w:szCs w:val="24"/>
        </w:rPr>
        <w:tab/>
      </w:r>
    </w:p>
    <w:p w14:paraId="3AA45F51" w14:textId="449447E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42A90747"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4"/>
    </w:p>
    <w:p w14:paraId="15769F86" w14:textId="2956AF07" w:rsidR="006273DE" w:rsidRPr="00426A44"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426A44">
        <w:rPr>
          <w:rFonts w:ascii="Times New Roman" w:hAnsi="Times New Roman" w:cs="Times New Roman"/>
          <w:color w:val="4472C4" w:themeColor="accent1"/>
          <w:kern w:val="0"/>
          <w:sz w:val="24"/>
          <w:szCs w:val="24"/>
          <w:u w:val="single"/>
        </w:rPr>
        <w:t>pasiūlymo forma</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426A44">
        <w:rPr>
          <w:rFonts w:ascii="Times New Roman" w:hAnsi="Times New Roman" w:cs="Times New Roman"/>
          <w:color w:val="4472C4" w:themeColor="accent1"/>
          <w:kern w:val="0"/>
          <w:sz w:val="24"/>
          <w:szCs w:val="24"/>
          <w:u w:val="single"/>
        </w:rPr>
        <w:t>2</w:t>
      </w:r>
      <w:r w:rsidR="00395F90"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w:t>
      </w:r>
      <w:r w:rsidR="00395F90" w:rsidRPr="00426A44">
        <w:rPr>
          <w:rFonts w:ascii="Times New Roman" w:hAnsi="Times New Roman" w:cs="Times New Roman"/>
          <w:color w:val="4472C4" w:themeColor="accent1"/>
          <w:kern w:val="0"/>
          <w:sz w:val="24"/>
          <w:szCs w:val="24"/>
          <w:u w:val="single"/>
        </w:rPr>
        <w:t>ą</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39DCBC4C"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41578D7C" w14:textId="77777777" w:rsidR="000F3BBD" w:rsidRPr="00426A44" w:rsidRDefault="006273DE" w:rsidP="000F3BBD">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395F90" w:rsidRPr="00426A44">
        <w:rPr>
          <w:rFonts w:ascii="Times New Roman" w:hAnsi="Times New Roman" w:cs="Times New Roman"/>
          <w:color w:val="4472C4" w:themeColor="accent1"/>
          <w:kern w:val="0"/>
          <w:sz w:val="24"/>
          <w:szCs w:val="24"/>
          <w:u w:val="single"/>
        </w:rPr>
        <w:t>5</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p>
    <w:p w14:paraId="6B6C8A10" w14:textId="77777777" w:rsidR="000F3BBD" w:rsidRPr="00426A44" w:rsidRDefault="000F3BBD" w:rsidP="000F3BBD">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Pasiūlymo galiojimą užtikrinantys dokumentai:</w:t>
      </w:r>
    </w:p>
    <w:p w14:paraId="16BE8BB5" w14:textId="77777777" w:rsidR="000F3BBD"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užstato į perkančiosios organizacijos sąskaitą pavedimo kopija;</w:t>
      </w:r>
    </w:p>
    <w:p w14:paraId="30F62C99" w14:textId="77777777" w:rsidR="000F3BBD"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pasiūlymo laidavimo draudimo raštas kartu su laidavimo draudimo liudijimu/polisu ir draudimo apmokėjimą įrodančiu dokumentu;</w:t>
      </w:r>
    </w:p>
    <w:p w14:paraId="00B9E242" w14:textId="77777777" w:rsidR="000F3BBD"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banko garantijos raštas;</w:t>
      </w:r>
    </w:p>
    <w:p w14:paraId="616676AD" w14:textId="13A6CAAC" w:rsidR="006273DE"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kredito įstaigos garantijos raštas.  </w:t>
      </w:r>
      <w:r w:rsidR="006273DE" w:rsidRPr="00426A44">
        <w:rPr>
          <w:rFonts w:ascii="Times New Roman" w:hAnsi="Times New Roman" w:cs="Times New Roman"/>
          <w:color w:val="000000"/>
          <w:kern w:val="0"/>
          <w:sz w:val="24"/>
          <w:szCs w:val="24"/>
        </w:rPr>
        <w:tab/>
      </w:r>
    </w:p>
    <w:p w14:paraId="5A13B713" w14:textId="4AA6D3FE" w:rsidR="00533353"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5"/>
    </w:p>
    <w:p w14:paraId="144A56DC" w14:textId="0C9E579C" w:rsidR="00E41B41"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2D87F66" w14:textId="5B352F1D" w:rsidR="006273DE" w:rsidRPr="00426A44"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6" w:name="_Hlk157669390"/>
      <w:bookmarkStart w:id="7"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6"/>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3F76F7A4" w14:textId="78ED210E" w:rsidR="007C07C1"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 xml:space="preserve">Informacija, kurią viešai skelbti įpareigoja Lietuvos Respublikos įstatymai, </w:t>
      </w:r>
      <w:r w:rsidR="009A0AFE" w:rsidRPr="00426A44">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426A44"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426A44">
          <w:rPr>
            <w:rFonts w:ascii="Times New Roman" w:hAnsi="Times New Roman" w:cs="Times New Roman"/>
            <w:color w:val="4472C4" w:themeColor="accent1"/>
            <w:sz w:val="24"/>
            <w:szCs w:val="24"/>
            <w:u w:val="single"/>
          </w:rPr>
          <w:t>Šifravimo priemonių aprašas - Viešųjų pirkimų tarnyba (</w:t>
        </w:r>
        <w:proofErr w:type="spellStart"/>
        <w:r w:rsidR="00421BB6" w:rsidRPr="00426A44">
          <w:rPr>
            <w:rFonts w:ascii="Times New Roman" w:hAnsi="Times New Roman" w:cs="Times New Roman"/>
            <w:color w:val="4472C4" w:themeColor="accent1"/>
            <w:sz w:val="24"/>
            <w:szCs w:val="24"/>
            <w:u w:val="single"/>
          </w:rPr>
          <w:t>lrv.lt</w:t>
        </w:r>
        <w:proofErr w:type="spellEnd"/>
        <w:r w:rsidR="00421BB6" w:rsidRPr="00426A44">
          <w:rPr>
            <w:rFonts w:ascii="Times New Roman" w:hAnsi="Times New Roman" w:cs="Times New Roman"/>
            <w:color w:val="4472C4" w:themeColor="accent1"/>
            <w:sz w:val="24"/>
            <w:szCs w:val="24"/>
            <w:u w:val="single"/>
          </w:rPr>
          <w: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22DC550" w14:textId="370AE7C4" w:rsidR="00395F90" w:rsidRPr="00426A44" w:rsidRDefault="00395F90" w:rsidP="00395F90">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Tiekėjo pateikiamo pasiūlymo galiojimas turi būti užtikrintas:</w:t>
      </w:r>
      <w:r w:rsidRPr="00426A44">
        <w:rPr>
          <w:rFonts w:ascii="Times New Roman" w:hAnsi="Times New Roman" w:cs="Times New Roman"/>
          <w:color w:val="000000" w:themeColor="text1"/>
          <w:kern w:val="0"/>
          <w:sz w:val="24"/>
          <w:szCs w:val="24"/>
        </w:rPr>
        <w:tab/>
      </w:r>
    </w:p>
    <w:p w14:paraId="20F74A3B" w14:textId="4987A89F"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 xml:space="preserve">Pasiūlymo galiojimo užtikrinimo suma – </w:t>
      </w:r>
      <w:r w:rsidRPr="00426A44">
        <w:rPr>
          <w:rFonts w:ascii="Times New Roman" w:hAnsi="Times New Roman" w:cs="Times New Roman"/>
          <w:b/>
          <w:bCs/>
          <w:color w:val="000000" w:themeColor="text1"/>
          <w:kern w:val="0"/>
          <w:sz w:val="24"/>
          <w:szCs w:val="24"/>
        </w:rPr>
        <w:t xml:space="preserve"> 1 </w:t>
      </w:r>
      <w:r w:rsidR="00193FCD">
        <w:rPr>
          <w:rFonts w:ascii="Times New Roman" w:hAnsi="Times New Roman" w:cs="Times New Roman"/>
          <w:b/>
          <w:bCs/>
          <w:color w:val="000000" w:themeColor="text1"/>
          <w:kern w:val="0"/>
          <w:sz w:val="24"/>
          <w:szCs w:val="24"/>
        </w:rPr>
        <w:t>80</w:t>
      </w:r>
      <w:r w:rsidRPr="00426A44">
        <w:rPr>
          <w:rFonts w:ascii="Times New Roman" w:hAnsi="Times New Roman" w:cs="Times New Roman"/>
          <w:b/>
          <w:bCs/>
          <w:color w:val="000000" w:themeColor="text1"/>
          <w:kern w:val="0"/>
          <w:sz w:val="24"/>
          <w:szCs w:val="24"/>
        </w:rPr>
        <w:t>0,00 Eur.</w:t>
      </w:r>
      <w:r w:rsidRPr="00426A44">
        <w:rPr>
          <w:rFonts w:ascii="Times New Roman" w:hAnsi="Times New Roman" w:cs="Times New Roman"/>
          <w:color w:val="000000" w:themeColor="text1"/>
          <w:kern w:val="0"/>
          <w:sz w:val="24"/>
          <w:szCs w:val="24"/>
        </w:rPr>
        <w:tab/>
      </w:r>
    </w:p>
    <w:p w14:paraId="718F08FD" w14:textId="77777777"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raštas atitinkantys šiame skyriuje nurodytus </w:t>
      </w:r>
      <w:r w:rsidRPr="00426A44">
        <w:rPr>
          <w:rFonts w:ascii="Times New Roman" w:hAnsi="Times New Roman" w:cs="Times New Roman"/>
          <w:kern w:val="0"/>
          <w:sz w:val="24"/>
          <w:szCs w:val="24"/>
        </w:rPr>
        <w:t>reikalavimus</w:t>
      </w:r>
      <w:r w:rsidRPr="00426A44">
        <w:rPr>
          <w:rStyle w:val="Puslapioinaosnuoroda"/>
          <w:rFonts w:ascii="Times New Roman" w:hAnsi="Times New Roman" w:cs="Times New Roman"/>
          <w:kern w:val="0"/>
          <w:sz w:val="24"/>
          <w:szCs w:val="24"/>
        </w:rPr>
        <w:footnoteReference w:id="1"/>
      </w:r>
      <w:r w:rsidRPr="00426A44">
        <w:rPr>
          <w:rFonts w:ascii="Times New Roman" w:hAnsi="Times New Roman" w:cs="Times New Roman"/>
          <w:kern w:val="0"/>
          <w:sz w:val="24"/>
          <w:szCs w:val="24"/>
        </w:rPr>
        <w:t>.</w:t>
      </w:r>
      <w:r w:rsidRPr="00426A44">
        <w:rPr>
          <w:rFonts w:ascii="Times New Roman" w:hAnsi="Times New Roman" w:cs="Times New Roman"/>
          <w:color w:val="000000" w:themeColor="text1"/>
          <w:kern w:val="0"/>
          <w:sz w:val="24"/>
          <w:szCs w:val="24"/>
        </w:rPr>
        <w:tab/>
      </w:r>
    </w:p>
    <w:p w14:paraId="140F6470" w14:textId="77777777"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426A44">
        <w:rPr>
          <w:rFonts w:ascii="Times New Roman" w:hAnsi="Times New Roman" w:cs="Times New Roman"/>
          <w:color w:val="000000" w:themeColor="text1"/>
          <w:kern w:val="0"/>
          <w:sz w:val="24"/>
          <w:szCs w:val="24"/>
        </w:rPr>
        <w:t>.</w:t>
      </w:r>
      <w:r w:rsidRPr="00426A44">
        <w:rPr>
          <w:rFonts w:ascii="Times New Roman" w:hAnsi="Times New Roman" w:cs="Times New Roman"/>
          <w:color w:val="000000" w:themeColor="text1"/>
          <w:kern w:val="0"/>
          <w:sz w:val="24"/>
          <w:szCs w:val="24"/>
        </w:rPr>
        <w:tab/>
      </w:r>
    </w:p>
    <w:p w14:paraId="2221ACBA" w14:textId="2FD4E319"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w:t>
      </w:r>
      <w:r w:rsidR="00020B1B" w:rsidRPr="00426A44">
        <w:rPr>
          <w:rFonts w:ascii="Times New Roman" w:hAnsi="Times New Roman" w:cs="Times New Roman"/>
          <w:color w:val="000000" w:themeColor="text1"/>
          <w:kern w:val="0"/>
          <w:sz w:val="24"/>
          <w:szCs w:val="24"/>
        </w:rPr>
        <w:t>.</w:t>
      </w:r>
      <w:r w:rsidRPr="00426A44">
        <w:rPr>
          <w:rFonts w:ascii="Times New Roman" w:hAnsi="Times New Roman" w:cs="Times New Roman"/>
          <w:color w:val="000000" w:themeColor="text1"/>
          <w:kern w:val="0"/>
          <w:sz w:val="24"/>
          <w:szCs w:val="24"/>
        </w:rPr>
        <w:t xml:space="preserve"> Tokiu atveju perkančioji organizacija privalo duoti tiekėjui atsakymą ne vėliau kaip per 3 darbo dienas nuo prašymo gavimo dienos. Šis </w:t>
      </w:r>
      <w:r w:rsidRPr="00426A44">
        <w:rPr>
          <w:rFonts w:ascii="Times New Roman" w:hAnsi="Times New Roman" w:cs="Times New Roman"/>
          <w:color w:val="000000" w:themeColor="text1"/>
          <w:kern w:val="0"/>
          <w:sz w:val="24"/>
          <w:szCs w:val="24"/>
        </w:rPr>
        <w:lastRenderedPageBreak/>
        <w:t>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426A44">
        <w:rPr>
          <w:rFonts w:ascii="Times New Roman" w:hAnsi="Times New Roman" w:cs="Times New Roman"/>
          <w:color w:val="000000" w:themeColor="text1"/>
          <w:kern w:val="0"/>
          <w:sz w:val="24"/>
          <w:szCs w:val="24"/>
        </w:rPr>
        <w:tab/>
      </w:r>
    </w:p>
    <w:p w14:paraId="68B50330" w14:textId="77777777" w:rsidR="00E53DFB" w:rsidRPr="00426A44" w:rsidRDefault="00395F90" w:rsidP="00E53DFB">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426A44">
        <w:rPr>
          <w:rFonts w:ascii="Times New Roman" w:hAnsi="Times New Roman" w:cs="Times New Roman"/>
          <w:color w:val="000000" w:themeColor="text1"/>
          <w:kern w:val="0"/>
          <w:sz w:val="24"/>
          <w:szCs w:val="24"/>
        </w:rPr>
        <w:tab/>
      </w:r>
    </w:p>
    <w:p w14:paraId="165B8C1F" w14:textId="748D3847" w:rsidR="0093549E" w:rsidRPr="00426A44" w:rsidRDefault="0093549E" w:rsidP="00E53DFB">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b/>
          <w:bCs/>
          <w:color w:val="000000" w:themeColor="text1"/>
          <w:kern w:val="0"/>
          <w:sz w:val="24"/>
          <w:szCs w:val="24"/>
        </w:rPr>
        <w:t>Pasiūlymo galiojimo užtikrinime turi būti numatyta</w:t>
      </w:r>
      <w:r w:rsidRPr="00426A44">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426A44">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426A44">
        <w:rPr>
          <w:rFonts w:ascii="Times New Roman" w:hAnsi="Times New Roman" w:cs="Times New Roman"/>
          <w:color w:val="000000"/>
          <w:kern w:val="0"/>
          <w:sz w:val="24"/>
          <w:szCs w:val="24"/>
        </w:rPr>
        <w:t>užtikrintojui</w:t>
      </w:r>
      <w:proofErr w:type="spellEnd"/>
      <w:r w:rsidRPr="00426A44">
        <w:rPr>
          <w:rFonts w:ascii="Times New Roman" w:hAnsi="Times New Roman" w:cs="Times New Roman"/>
          <w:color w:val="000000"/>
          <w:kern w:val="0"/>
          <w:sz w:val="24"/>
          <w:szCs w:val="24"/>
        </w:rPr>
        <w:t xml:space="preserve"> apie šių sąlygų nesilaikymą: </w:t>
      </w:r>
    </w:p>
    <w:p w14:paraId="281898F4"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jeigu pasiūlymo galiojimo laikotarpiu tiekėjas atsiima savo pasiūlymą; </w:t>
      </w:r>
    </w:p>
    <w:p w14:paraId="4CBDA142"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426A44">
        <w:rPr>
          <w:rFonts w:ascii="Times New Roman" w:hAnsi="Times New Roman" w:cs="Times New Roman"/>
          <w:color w:val="000000"/>
          <w:kern w:val="0"/>
          <w:sz w:val="24"/>
          <w:szCs w:val="24"/>
          <w14:ligatures w14:val="none"/>
        </w:rPr>
        <w:t xml:space="preserve">; </w:t>
      </w:r>
    </w:p>
    <w:p w14:paraId="2CE2E507"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5DA5EA00"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A8F834B" w14:textId="77777777" w:rsidR="00E53DFB"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Pasiūlymo galiojimo užtikrinime turi būti numatyta, kad </w:t>
      </w:r>
      <w:proofErr w:type="spellStart"/>
      <w:r w:rsidRPr="00426A44">
        <w:rPr>
          <w:rFonts w:ascii="Times New Roman" w:hAnsi="Times New Roman" w:cs="Times New Roman"/>
          <w:color w:val="000000"/>
          <w:kern w:val="0"/>
          <w:sz w:val="24"/>
          <w:szCs w:val="24"/>
        </w:rPr>
        <w:t>užtikrintojas</w:t>
      </w:r>
      <w:proofErr w:type="spellEnd"/>
      <w:r w:rsidRPr="00426A44">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426A44">
        <w:rPr>
          <w:rFonts w:ascii="Times New Roman" w:hAnsi="Times New Roman" w:cs="Times New Roman"/>
          <w:color w:val="000000"/>
          <w:kern w:val="0"/>
          <w:sz w:val="24"/>
          <w:szCs w:val="24"/>
        </w:rPr>
        <w:t>užtikrintojui</w:t>
      </w:r>
      <w:proofErr w:type="spellEnd"/>
      <w:r w:rsidRPr="00426A44">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426A44">
        <w:rPr>
          <w:rFonts w:ascii="Times New Roman" w:hAnsi="Times New Roman" w:cs="Times New Roman"/>
          <w:color w:val="000000"/>
          <w:kern w:val="0"/>
          <w:sz w:val="24"/>
          <w:szCs w:val="24"/>
        </w:rPr>
        <w:tab/>
      </w:r>
    </w:p>
    <w:p w14:paraId="641F2CE2" w14:textId="77777777" w:rsidR="00E53DFB"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Pasiūlymo galiojimo užtikrinimo trukmė turi būti tokia pat kaip ir pasiūlymo galiojimo trukmė.</w:t>
      </w:r>
      <w:r w:rsidRPr="00426A44">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426A44">
        <w:rPr>
          <w:rFonts w:ascii="Times New Roman" w:hAnsi="Times New Roman" w:cs="Times New Roman"/>
          <w:color w:val="000000"/>
          <w:kern w:val="0"/>
          <w:sz w:val="24"/>
          <w:szCs w:val="24"/>
        </w:rPr>
        <w:tab/>
      </w:r>
    </w:p>
    <w:p w14:paraId="61449CEB" w14:textId="77777777" w:rsidR="00E53DFB"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426A44">
        <w:rPr>
          <w:rFonts w:ascii="Times New Roman" w:hAnsi="Times New Roman" w:cs="Times New Roman"/>
          <w:color w:val="0070C0"/>
          <w:kern w:val="0"/>
          <w:sz w:val="24"/>
          <w:szCs w:val="24"/>
          <w:u w:val="single"/>
        </w:rPr>
        <w:t>6 priede „Kvalifikacijos ir kiti reikalavimai tiekėjui“</w:t>
      </w:r>
      <w:r w:rsidRPr="00426A44">
        <w:rPr>
          <w:rFonts w:ascii="Times New Roman" w:hAnsi="Times New Roman" w:cs="Times New Roman"/>
          <w:color w:val="0070C0"/>
          <w:kern w:val="0"/>
          <w:sz w:val="24"/>
          <w:szCs w:val="24"/>
        </w:rPr>
        <w:t xml:space="preserve"> </w:t>
      </w:r>
      <w:r w:rsidRPr="00426A44">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52DBA499" w14:textId="7F364D68" w:rsidR="0093549E"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5C2248E9" w14:textId="1B8B901E" w:rsidR="00395F90" w:rsidRPr="00426A44" w:rsidRDefault="0093549E" w:rsidP="00E53DF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kern w:val="0"/>
          <w:sz w:val="24"/>
          <w:szCs w:val="24"/>
        </w:rPr>
        <w:t xml:space="preserve">9.1.11. </w:t>
      </w:r>
      <w:r w:rsidR="00395F90" w:rsidRPr="00426A44">
        <w:rPr>
          <w:rFonts w:ascii="Times New Roman" w:hAnsi="Times New Roman" w:cs="Times New Roman"/>
          <w:color w:val="000000"/>
          <w:kern w:val="0"/>
          <w:sz w:val="24"/>
          <w:szCs w:val="24"/>
        </w:rPr>
        <w:t xml:space="preserve">Vietoje 9.1.2 punkte </w:t>
      </w:r>
      <w:r w:rsidR="00395F90" w:rsidRPr="00426A44">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395F90" w:rsidRPr="00426A44">
        <w:rPr>
          <w:rFonts w:ascii="Times New Roman" w:eastAsia="Arial Unicode MS" w:hAnsi="Times New Roman" w:cs="Times New Roman"/>
          <w:b/>
          <w:bCs/>
          <w:color w:val="000000"/>
          <w:kern w:val="0"/>
          <w:sz w:val="24"/>
          <w:szCs w:val="24"/>
          <w:bdr w:val="nil"/>
          <w14:ligatures w14:val="none"/>
        </w:rPr>
        <w:t>Šiaulių apskaitos centro</w:t>
      </w:r>
      <w:r w:rsidR="00395F90" w:rsidRPr="00426A44">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395F90" w:rsidRPr="00426A44">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00395F90" w:rsidRPr="00426A44">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395F90" w:rsidRPr="00426A44">
        <w:rPr>
          <w:rFonts w:ascii="Times New Roman" w:eastAsia="Arial Unicode MS" w:hAnsi="Times New Roman" w:cs="Times New Roman"/>
          <w:color w:val="000000"/>
          <w:kern w:val="0"/>
          <w:sz w:val="24"/>
          <w:szCs w:val="24"/>
          <w:bdr w:val="nil"/>
          <w:lang w:val="en-US"/>
          <w14:ligatures w14:val="none"/>
        </w:rPr>
        <w:t>.</w:t>
      </w:r>
    </w:p>
    <w:p w14:paraId="4E37336B" w14:textId="77777777" w:rsidR="00EE3E2C" w:rsidRPr="00426A44" w:rsidRDefault="00EE3E2C" w:rsidP="00EE3E2C">
      <w:pPr>
        <w:pStyle w:val="Sraopastraipa"/>
        <w:autoSpaceDE w:val="0"/>
        <w:autoSpaceDN w:val="0"/>
        <w:adjustRightInd w:val="0"/>
        <w:spacing w:after="0" w:line="240" w:lineRule="auto"/>
        <w:ind w:left="1440"/>
        <w:jc w:val="both"/>
        <w:rPr>
          <w:rFonts w:ascii="Times New Roman" w:hAnsi="Times New Roman" w:cs="Times New Roman"/>
          <w:color w:val="000000"/>
          <w:kern w:val="0"/>
          <w:sz w:val="24"/>
          <w:szCs w:val="24"/>
        </w:rPr>
      </w:pPr>
    </w:p>
    <w:p w14:paraId="5CCE6BA0" w14:textId="241E964C" w:rsidR="006273DE" w:rsidRPr="00426A44"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1F61EB">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9F6CB7">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3BFD2708" w14:textId="77777777" w:rsidR="00193FCD" w:rsidRDefault="00193FCD" w:rsidP="00193FCD">
      <w:pPr>
        <w:pStyle w:val="Sraopastraipa"/>
        <w:numPr>
          <w:ilvl w:val="1"/>
          <w:numId w:val="8"/>
        </w:numPr>
        <w:tabs>
          <w:tab w:val="left" w:pos="851"/>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93FCD">
        <w:rPr>
          <w:rFonts w:ascii="Times New Roman" w:hAnsi="Times New Roman" w:cs="Times New Roman"/>
          <w:color w:val="000000"/>
          <w:kern w:val="0"/>
          <w:sz w:val="24"/>
          <w:szCs w:val="24"/>
        </w:rPr>
        <w:t>Perkančioji organizacija nerengs pirkimo objekto apžiūros.</w:t>
      </w:r>
      <w:r w:rsidR="006273DE" w:rsidRPr="00193FCD">
        <w:rPr>
          <w:rFonts w:ascii="Times New Roman" w:hAnsi="Times New Roman" w:cs="Times New Roman"/>
          <w:color w:val="000000"/>
          <w:kern w:val="0"/>
          <w:sz w:val="24"/>
          <w:szCs w:val="24"/>
        </w:rPr>
        <w:tab/>
      </w:r>
    </w:p>
    <w:p w14:paraId="37A72AA7" w14:textId="33C587F2" w:rsidR="006273DE" w:rsidRPr="00193FCD" w:rsidRDefault="006273DE" w:rsidP="00193FCD">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193FCD">
        <w:rPr>
          <w:rFonts w:ascii="Times New Roman" w:hAnsi="Times New Roman" w:cs="Times New Roman"/>
          <w:color w:val="000000"/>
          <w:kern w:val="0"/>
          <w:sz w:val="24"/>
          <w:szCs w:val="24"/>
        </w:rPr>
        <w:tab/>
      </w:r>
    </w:p>
    <w:p w14:paraId="231C18D8" w14:textId="58D55D5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60610DFB" w14:textId="04502687"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662423C"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93A86E" w14:textId="719D60F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556F6C79" w14:textId="540EE7D6" w:rsidR="00510164" w:rsidRPr="00426A44" w:rsidRDefault="00510164"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tikrina ar nebuvo pasiūlyt</w:t>
      </w:r>
      <w:r w:rsidR="00CB2309">
        <w:rPr>
          <w:rFonts w:ascii="Times New Roman" w:hAnsi="Times New Roman" w:cs="Times New Roman"/>
          <w:color w:val="000000"/>
          <w:sz w:val="24"/>
          <w:szCs w:val="24"/>
        </w:rPr>
        <w:t xml:space="preserve">i </w:t>
      </w:r>
      <w:r w:rsidRPr="00426A44">
        <w:rPr>
          <w:rFonts w:ascii="Times New Roman" w:hAnsi="Times New Roman" w:cs="Times New Roman"/>
          <w:color w:val="000000"/>
          <w:sz w:val="24"/>
          <w:szCs w:val="24"/>
        </w:rPr>
        <w:t>per didel</w:t>
      </w:r>
      <w:r w:rsidR="00061BE2">
        <w:rPr>
          <w:rFonts w:ascii="Times New Roman" w:hAnsi="Times New Roman" w:cs="Times New Roman"/>
          <w:color w:val="000000"/>
          <w:sz w:val="24"/>
          <w:szCs w:val="24"/>
        </w:rPr>
        <w:t>i</w:t>
      </w:r>
      <w:r w:rsidRPr="00426A44">
        <w:rPr>
          <w:rFonts w:ascii="Times New Roman" w:hAnsi="Times New Roman" w:cs="Times New Roman"/>
          <w:color w:val="000000"/>
          <w:sz w:val="24"/>
          <w:szCs w:val="24"/>
        </w:rPr>
        <w:t>, perkančiajai organizacijai nepriimtin</w:t>
      </w:r>
      <w:r w:rsidR="00061BE2">
        <w:rPr>
          <w:rFonts w:ascii="Times New Roman" w:hAnsi="Times New Roman" w:cs="Times New Roman"/>
          <w:color w:val="000000"/>
          <w:sz w:val="24"/>
          <w:szCs w:val="24"/>
        </w:rPr>
        <w:t>i įkainiai</w:t>
      </w:r>
      <w:r w:rsidRPr="00426A44">
        <w:rPr>
          <w:rFonts w:ascii="Times New Roman" w:hAnsi="Times New Roman" w:cs="Times New Roman"/>
          <w:color w:val="000000"/>
          <w:sz w:val="24"/>
          <w:szCs w:val="24"/>
        </w:rPr>
        <w:t>. Laikoma, kad pasiūlyt</w:t>
      </w:r>
      <w:r w:rsidR="00061BE2">
        <w:rPr>
          <w:rFonts w:ascii="Times New Roman" w:hAnsi="Times New Roman" w:cs="Times New Roman"/>
          <w:color w:val="000000"/>
          <w:sz w:val="24"/>
          <w:szCs w:val="24"/>
        </w:rPr>
        <w:t>i</w:t>
      </w:r>
      <w:r w:rsidRPr="00426A44">
        <w:rPr>
          <w:rFonts w:ascii="Times New Roman" w:hAnsi="Times New Roman" w:cs="Times New Roman"/>
          <w:color w:val="000000"/>
          <w:sz w:val="24"/>
          <w:szCs w:val="24"/>
        </w:rPr>
        <w:t xml:space="preserve"> </w:t>
      </w:r>
      <w:r w:rsidR="00061BE2">
        <w:rPr>
          <w:rFonts w:ascii="Times New Roman" w:hAnsi="Times New Roman" w:cs="Times New Roman"/>
          <w:color w:val="000000"/>
          <w:sz w:val="24"/>
          <w:szCs w:val="24"/>
        </w:rPr>
        <w:t>į</w:t>
      </w:r>
      <w:r w:rsidRPr="00426A44">
        <w:rPr>
          <w:rFonts w:ascii="Times New Roman" w:hAnsi="Times New Roman" w:cs="Times New Roman"/>
          <w:color w:val="000000"/>
          <w:sz w:val="24"/>
          <w:szCs w:val="24"/>
        </w:rPr>
        <w:t>kain</w:t>
      </w:r>
      <w:r w:rsidR="00061BE2">
        <w:rPr>
          <w:rFonts w:ascii="Times New Roman" w:hAnsi="Times New Roman" w:cs="Times New Roman"/>
          <w:color w:val="000000"/>
          <w:sz w:val="24"/>
          <w:szCs w:val="24"/>
        </w:rPr>
        <w:t>i</w:t>
      </w:r>
      <w:r w:rsidRPr="00426A44">
        <w:rPr>
          <w:rFonts w:ascii="Times New Roman" w:hAnsi="Times New Roman" w:cs="Times New Roman"/>
          <w:color w:val="000000"/>
          <w:sz w:val="24"/>
          <w:szCs w:val="24"/>
        </w:rPr>
        <w:t>a</w:t>
      </w:r>
      <w:r w:rsidR="00061BE2">
        <w:rPr>
          <w:rFonts w:ascii="Times New Roman" w:hAnsi="Times New Roman" w:cs="Times New Roman"/>
          <w:color w:val="000000"/>
          <w:sz w:val="24"/>
          <w:szCs w:val="24"/>
        </w:rPr>
        <w:t>i</w:t>
      </w:r>
      <w:r w:rsidRPr="00426A44">
        <w:rPr>
          <w:rFonts w:ascii="Times New Roman" w:hAnsi="Times New Roman" w:cs="Times New Roman"/>
          <w:color w:val="000000"/>
          <w:sz w:val="24"/>
          <w:szCs w:val="24"/>
        </w:rPr>
        <w:t xml:space="preserve"> yra per didel</w:t>
      </w:r>
      <w:r w:rsidR="00061BE2">
        <w:rPr>
          <w:rFonts w:ascii="Times New Roman" w:hAnsi="Times New Roman" w:cs="Times New Roman"/>
          <w:color w:val="000000"/>
          <w:sz w:val="24"/>
          <w:szCs w:val="24"/>
        </w:rPr>
        <w:t>i</w:t>
      </w:r>
      <w:r w:rsidRPr="00426A44">
        <w:rPr>
          <w:rFonts w:ascii="Times New Roman" w:hAnsi="Times New Roman" w:cs="Times New Roman"/>
          <w:color w:val="000000"/>
          <w:sz w:val="24"/>
          <w:szCs w:val="24"/>
        </w:rPr>
        <w:t xml:space="preserve"> ir nepriimtin</w:t>
      </w:r>
      <w:r w:rsidR="00061BE2">
        <w:rPr>
          <w:rFonts w:ascii="Times New Roman" w:hAnsi="Times New Roman" w:cs="Times New Roman"/>
          <w:color w:val="000000"/>
          <w:sz w:val="24"/>
          <w:szCs w:val="24"/>
        </w:rPr>
        <w:t>i</w:t>
      </w:r>
      <w:r w:rsidRPr="00426A44">
        <w:rPr>
          <w:rFonts w:ascii="Times New Roman" w:hAnsi="Times New Roman" w:cs="Times New Roman"/>
          <w:color w:val="000000"/>
          <w:sz w:val="24"/>
          <w:szCs w:val="24"/>
        </w:rPr>
        <w:t>, jeigu ji</w:t>
      </w:r>
      <w:r w:rsidR="00061BE2">
        <w:rPr>
          <w:rFonts w:ascii="Times New Roman" w:hAnsi="Times New Roman" w:cs="Times New Roman"/>
          <w:color w:val="000000"/>
          <w:sz w:val="24"/>
          <w:szCs w:val="24"/>
        </w:rPr>
        <w:t>e</w:t>
      </w:r>
      <w:r w:rsidRPr="00426A44">
        <w:rPr>
          <w:rFonts w:ascii="Times New Roman" w:hAnsi="Times New Roman" w:cs="Times New Roman"/>
          <w:color w:val="000000"/>
          <w:sz w:val="24"/>
          <w:szCs w:val="24"/>
        </w:rPr>
        <w:t xml:space="preserve"> viršija perkančiosios organizacijos </w:t>
      </w:r>
      <w:r w:rsidR="00061BE2">
        <w:rPr>
          <w:rFonts w:ascii="Times New Roman" w:hAnsi="Times New Roman" w:cs="Times New Roman"/>
          <w:color w:val="000000"/>
          <w:sz w:val="24"/>
          <w:szCs w:val="24"/>
        </w:rPr>
        <w:t xml:space="preserve">nustatytus maksimalius įkainius, nurodytus </w:t>
      </w:r>
      <w:r w:rsidR="00061BE2" w:rsidRPr="00061BE2">
        <w:rPr>
          <w:rFonts w:ascii="Times New Roman" w:hAnsi="Times New Roman" w:cs="Times New Roman"/>
          <w:color w:val="2E74B5" w:themeColor="accent5" w:themeShade="BF"/>
          <w:sz w:val="24"/>
          <w:szCs w:val="24"/>
          <w:u w:val="single"/>
        </w:rPr>
        <w:t>2 priede</w:t>
      </w:r>
      <w:r w:rsidRPr="00426A44">
        <w:rPr>
          <w:rFonts w:ascii="Times New Roman" w:hAnsi="Times New Roman" w:cs="Times New Roman"/>
          <w:color w:val="000000"/>
          <w:sz w:val="24"/>
          <w:szCs w:val="24"/>
        </w:rPr>
        <w:t>.</w:t>
      </w:r>
    </w:p>
    <w:p w14:paraId="30B337F4" w14:textId="10D8A03E" w:rsidR="00E130ED" w:rsidRPr="00426A44"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tikrina, ar tiekėjo pasiūlyme nėra nurodytos kainos apskaičiavimo klaidų;</w:t>
      </w:r>
    </w:p>
    <w:p w14:paraId="77578F53" w14:textId="11D13B65"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68AB0244" w:rsidR="00EE0779" w:rsidRPr="00426A44" w:rsidRDefault="00EE077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365395FE"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9"/>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0"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0"/>
    </w:p>
    <w:p w14:paraId="26B987B3" w14:textId="77777777"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turi būti pašalinamas iš pirkimo procedūros pagal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nustatytus reikalavimus arba perkančiosios organizacijos prašymu nepateikė ar nepatikslino pateiktų netikslių ar neišsamių duomenų apie pašalinimo pagrindų nebuvimą CVP IS priemonėmis;</w:t>
      </w:r>
      <w:r w:rsidRPr="00426A44">
        <w:rPr>
          <w:rFonts w:ascii="Times New Roman" w:hAnsi="Times New Roman" w:cs="Times New Roman"/>
          <w:color w:val="000000"/>
          <w:kern w:val="0"/>
          <w:sz w:val="24"/>
          <w:szCs w:val="24"/>
        </w:rPr>
        <w:tab/>
      </w:r>
    </w:p>
    <w:p w14:paraId="277A730C" w14:textId="70707EB3"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neatitinka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p>
    <w:p w14:paraId="558E1005" w14:textId="5D7C1AF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11FC01E6"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pasiūlyt</w:t>
      </w:r>
      <w:r w:rsidR="00CB2309">
        <w:rPr>
          <w:rFonts w:ascii="Times New Roman" w:hAnsi="Times New Roman" w:cs="Times New Roman"/>
          <w:color w:val="000000"/>
          <w:kern w:val="0"/>
          <w:sz w:val="24"/>
          <w:szCs w:val="24"/>
        </w:rPr>
        <w:t>i</w:t>
      </w:r>
      <w:r w:rsidRPr="00426A44">
        <w:rPr>
          <w:rFonts w:ascii="Times New Roman" w:hAnsi="Times New Roman" w:cs="Times New Roman"/>
          <w:color w:val="000000"/>
          <w:kern w:val="0"/>
          <w:sz w:val="24"/>
          <w:szCs w:val="24"/>
        </w:rPr>
        <w:t xml:space="preserve"> </w:t>
      </w:r>
      <w:r w:rsidR="00CB2309">
        <w:rPr>
          <w:rFonts w:ascii="Times New Roman" w:hAnsi="Times New Roman" w:cs="Times New Roman"/>
          <w:color w:val="000000"/>
          <w:kern w:val="0"/>
          <w:sz w:val="24"/>
          <w:szCs w:val="24"/>
        </w:rPr>
        <w:t>įkainiai</w:t>
      </w:r>
      <w:r w:rsidR="00994AA0">
        <w:rPr>
          <w:rFonts w:ascii="Times New Roman" w:hAnsi="Times New Roman" w:cs="Times New Roman"/>
          <w:color w:val="000000"/>
          <w:kern w:val="0"/>
          <w:sz w:val="24"/>
          <w:szCs w:val="24"/>
        </w:rPr>
        <w:t>/kaina</w:t>
      </w:r>
      <w:r w:rsidR="00CB2309">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yra per didel</w:t>
      </w:r>
      <w:r w:rsidR="00CB2309">
        <w:rPr>
          <w:rFonts w:ascii="Times New Roman" w:hAnsi="Times New Roman" w:cs="Times New Roman"/>
          <w:color w:val="000000"/>
          <w:kern w:val="0"/>
          <w:sz w:val="24"/>
          <w:szCs w:val="24"/>
        </w:rPr>
        <w:t>i</w:t>
      </w:r>
      <w:r w:rsidRPr="00426A44">
        <w:rPr>
          <w:rFonts w:ascii="Times New Roman" w:hAnsi="Times New Roman" w:cs="Times New Roman"/>
          <w:color w:val="000000"/>
          <w:kern w:val="0"/>
          <w:sz w:val="24"/>
          <w:szCs w:val="24"/>
        </w:rPr>
        <w:t xml:space="preserve"> ir nepriimtin</w:t>
      </w:r>
      <w:r w:rsidR="00CB2309">
        <w:rPr>
          <w:rFonts w:ascii="Times New Roman" w:hAnsi="Times New Roman" w:cs="Times New Roman"/>
          <w:color w:val="000000"/>
          <w:kern w:val="0"/>
          <w:sz w:val="24"/>
          <w:szCs w:val="24"/>
        </w:rPr>
        <w:t>i</w:t>
      </w:r>
      <w:r w:rsidR="00F25482" w:rsidRPr="00426A44">
        <w:rPr>
          <w:rFonts w:ascii="Times New Roman" w:hAnsi="Times New Roman" w:cs="Times New Roman"/>
          <w:color w:val="000000"/>
          <w:kern w:val="0"/>
          <w:sz w:val="24"/>
          <w:szCs w:val="24"/>
        </w:rPr>
        <w:t>.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72A59E03" w14:textId="6DE8EFB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ab/>
      </w:r>
    </w:p>
    <w:p w14:paraId="7D6ECBF7" w14:textId="2B962E9A"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426A44">
        <w:rPr>
          <w:rFonts w:ascii="Times New Roman" w:hAnsi="Times New Roman" w:cs="Times New Roman"/>
          <w:color w:val="000000"/>
          <w:kern w:val="0"/>
          <w:sz w:val="24"/>
          <w:szCs w:val="24"/>
        </w:rPr>
        <w:t xml:space="preserve">Pasiūlyme kaina nurodoma eurais. </w:t>
      </w:r>
      <w:bookmarkEnd w:id="11"/>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7F14F5F" w14:textId="541E88FD"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2"/>
      <w:r w:rsidRPr="00426A44">
        <w:rPr>
          <w:rFonts w:ascii="Times New Roman" w:hAnsi="Times New Roman" w:cs="Times New Roman"/>
          <w:color w:val="000000"/>
          <w:kern w:val="0"/>
          <w:sz w:val="24"/>
          <w:szCs w:val="24"/>
        </w:rPr>
        <w:tab/>
      </w:r>
    </w:p>
    <w:p w14:paraId="7DEFA6DA" w14:textId="07CCC719"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3"/>
    </w:p>
    <w:p w14:paraId="354D5D9B" w14:textId="2B757D6D"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w:t>
      </w:r>
      <w:r w:rsidRPr="00426A44">
        <w:rPr>
          <w:rFonts w:ascii="Times New Roman" w:hAnsi="Times New Roman" w:cs="Times New Roman"/>
          <w:color w:val="000000"/>
          <w:kern w:val="0"/>
          <w:sz w:val="24"/>
          <w:szCs w:val="24"/>
        </w:rPr>
        <w:lastRenderedPageBreak/>
        <w:t>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426A44">
        <w:rPr>
          <w:rFonts w:ascii="Times New Roman" w:hAnsi="Times New Roman" w:cs="Times New Roman"/>
          <w:color w:val="000000"/>
          <w:kern w:val="0"/>
          <w:sz w:val="24"/>
          <w:szCs w:val="24"/>
        </w:rPr>
        <w:tab/>
      </w:r>
    </w:p>
    <w:p w14:paraId="5119BA1B" w14:textId="47B3AFA6"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.2. Pirkimo sutarties sąlygos pateikiamos pirkimo sąlygų </w:t>
      </w:r>
      <w:r w:rsidR="009F6CB7" w:rsidRPr="00426A44">
        <w:rPr>
          <w:rFonts w:ascii="Times New Roman" w:eastAsia="Calibri" w:hAnsi="Times New Roman" w:cs="Times New Roman"/>
          <w:color w:val="4472C4" w:themeColor="accent1"/>
          <w:kern w:val="0"/>
          <w:sz w:val="24"/>
          <w:szCs w:val="24"/>
          <w:u w:val="single"/>
          <w:lang w:eastAsia="lt-LT"/>
          <w14:ligatures w14:val="none"/>
        </w:rPr>
        <w:t>3</w:t>
      </w:r>
      <w:r w:rsidR="00626C36" w:rsidRPr="00426A4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426A44">
        <w:rPr>
          <w:rFonts w:ascii="Times New Roman" w:hAnsi="Times New Roman" w:cs="Times New Roman"/>
          <w:color w:val="4472C4" w:themeColor="accent1"/>
          <w:kern w:val="0"/>
          <w:sz w:val="24"/>
          <w:szCs w:val="24"/>
        </w:rPr>
        <w:t>.</w:t>
      </w:r>
      <w:r w:rsidRPr="00426A44">
        <w:rPr>
          <w:rFonts w:ascii="Times New Roman" w:hAnsi="Times New Roman" w:cs="Times New Roman"/>
          <w:color w:val="000000"/>
          <w:kern w:val="0"/>
          <w:sz w:val="24"/>
          <w:szCs w:val="24"/>
        </w:rPr>
        <w:tab/>
      </w:r>
    </w:p>
    <w:p w14:paraId="63058D4D" w14:textId="1A2A8DB4"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426A44">
        <w:rPr>
          <w:rFonts w:ascii="Times New Roman" w:hAnsi="Times New Roman" w:cs="Times New Roman"/>
          <w:color w:val="000000"/>
          <w:kern w:val="0"/>
          <w:sz w:val="24"/>
          <w:szCs w:val="24"/>
        </w:rPr>
        <w:t>Sąskaitų administravimo bendrąja informacine sistema SABIS</w:t>
      </w:r>
      <w:r w:rsidRPr="00426A44">
        <w:rPr>
          <w:rFonts w:ascii="Times New Roman" w:hAnsi="Times New Roman" w:cs="Times New Roman"/>
          <w:color w:val="000000"/>
          <w:kern w:val="0"/>
          <w:sz w:val="24"/>
          <w:szCs w:val="24"/>
        </w:rPr>
        <w:t xml:space="preserve">. Prisijungti prie elektroninės paslaugos </w:t>
      </w:r>
      <w:r w:rsidR="00B459E9" w:rsidRPr="00426A44">
        <w:rPr>
          <w:rFonts w:ascii="Times New Roman" w:hAnsi="Times New Roman" w:cs="Times New Roman"/>
          <w:color w:val="000000"/>
          <w:kern w:val="0"/>
          <w:sz w:val="24"/>
          <w:szCs w:val="24"/>
        </w:rPr>
        <w:t>SABIS</w:t>
      </w:r>
      <w:r w:rsidRPr="00426A44">
        <w:rPr>
          <w:rFonts w:ascii="Times New Roman" w:hAnsi="Times New Roman" w:cs="Times New Roman"/>
          <w:color w:val="000000"/>
          <w:kern w:val="0"/>
          <w:sz w:val="24"/>
          <w:szCs w:val="24"/>
        </w:rPr>
        <w:t xml:space="preserve"> galima interneto adresu </w:t>
      </w:r>
      <w:hyperlink r:id="rId14" w:history="1">
        <w:r w:rsidR="00B459E9" w:rsidRPr="00426A44">
          <w:rPr>
            <w:rStyle w:val="Hipersaitas"/>
            <w:rFonts w:ascii="Times New Roman" w:hAnsi="Times New Roman" w:cs="Times New Roman"/>
            <w:color w:val="4472C4" w:themeColor="accent1"/>
            <w:sz w:val="24"/>
            <w:szCs w:val="24"/>
          </w:rPr>
          <w:t>https://sabis.nbfc.lt/</w:t>
        </w:r>
      </w:hyperlink>
      <w:r w:rsidR="00B459E9"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26A4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C487" w14:textId="77777777" w:rsidR="00544E3D" w:rsidRDefault="00544E3D" w:rsidP="006273DE">
      <w:pPr>
        <w:spacing w:after="0" w:line="240" w:lineRule="auto"/>
      </w:pPr>
      <w:r>
        <w:separator/>
      </w:r>
    </w:p>
  </w:endnote>
  <w:endnote w:type="continuationSeparator" w:id="0">
    <w:p w14:paraId="2A300664" w14:textId="77777777" w:rsidR="00544E3D" w:rsidRDefault="00544E3D"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AD73A" w14:textId="77777777" w:rsidR="00544E3D" w:rsidRDefault="00544E3D" w:rsidP="006273DE">
      <w:pPr>
        <w:spacing w:after="0" w:line="240" w:lineRule="auto"/>
      </w:pPr>
      <w:r>
        <w:separator/>
      </w:r>
    </w:p>
  </w:footnote>
  <w:footnote w:type="continuationSeparator" w:id="0">
    <w:p w14:paraId="6E679576" w14:textId="77777777" w:rsidR="00544E3D" w:rsidRDefault="00544E3D" w:rsidP="006273DE">
      <w:pPr>
        <w:spacing w:after="0" w:line="240" w:lineRule="auto"/>
      </w:pPr>
      <w:r>
        <w:continuationSeparator/>
      </w:r>
    </w:p>
  </w:footnote>
  <w:footnote w:id="1">
    <w:p w14:paraId="2A53FEC5" w14:textId="77777777" w:rsidR="00395F90" w:rsidRPr="00B77260" w:rsidRDefault="00395F90" w:rsidP="00395F90">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w:t>
      </w:r>
      <w:r>
        <w:rPr>
          <w:rFonts w:ascii="Times New Roman" w:eastAsia="Calibri" w:hAnsi="Times New Roman" w:cs="Times New Roman"/>
          <w14:ligatures w14:val="none"/>
        </w:rPr>
        <w:t xml:space="preserve"> rašto</w:t>
      </w:r>
      <w:r w:rsidRPr="00C21DA9">
        <w:rPr>
          <w:rFonts w:ascii="Times New Roman" w:eastAsia="Calibri" w:hAnsi="Times New Roman" w:cs="Times New Roman"/>
          <w14:ligatures w14:val="none"/>
        </w:rPr>
        <w:t xml:space="preserve"> 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 xml:space="preserve">miesto savivaldybės administracija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6"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8"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4"/>
  </w:num>
  <w:num w:numId="2" w16cid:durableId="1858738420">
    <w:abstractNumId w:val="9"/>
  </w:num>
  <w:num w:numId="3" w16cid:durableId="589389334">
    <w:abstractNumId w:val="6"/>
  </w:num>
  <w:num w:numId="4" w16cid:durableId="1820345508">
    <w:abstractNumId w:val="13"/>
  </w:num>
  <w:num w:numId="5" w16cid:durableId="1941065713">
    <w:abstractNumId w:val="1"/>
  </w:num>
  <w:num w:numId="6" w16cid:durableId="12269543">
    <w:abstractNumId w:val="12"/>
  </w:num>
  <w:num w:numId="7" w16cid:durableId="1563757168">
    <w:abstractNumId w:val="15"/>
  </w:num>
  <w:num w:numId="8" w16cid:durableId="266547781">
    <w:abstractNumId w:val="0"/>
  </w:num>
  <w:num w:numId="9" w16cid:durableId="1068304573">
    <w:abstractNumId w:val="10"/>
  </w:num>
  <w:num w:numId="10" w16cid:durableId="462624728">
    <w:abstractNumId w:val="11"/>
  </w:num>
  <w:num w:numId="11" w16cid:durableId="2071224409">
    <w:abstractNumId w:val="3"/>
  </w:num>
  <w:num w:numId="12" w16cid:durableId="1680429635">
    <w:abstractNumId w:val="2"/>
  </w:num>
  <w:num w:numId="13" w16cid:durableId="655304401">
    <w:abstractNumId w:val="7"/>
  </w:num>
  <w:num w:numId="14" w16cid:durableId="1656227431">
    <w:abstractNumId w:val="5"/>
  </w:num>
  <w:num w:numId="15" w16cid:durableId="1716736808">
    <w:abstractNumId w:val="14"/>
  </w:num>
  <w:num w:numId="16" w16cid:durableId="26227066">
    <w:abstractNumId w:val="8"/>
  </w:num>
  <w:num w:numId="17" w16cid:durableId="207956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16661"/>
    <w:rsid w:val="00020B1B"/>
    <w:rsid w:val="000328DA"/>
    <w:rsid w:val="000337B1"/>
    <w:rsid w:val="00037CD2"/>
    <w:rsid w:val="0005120E"/>
    <w:rsid w:val="00053D2F"/>
    <w:rsid w:val="00057A41"/>
    <w:rsid w:val="000613BD"/>
    <w:rsid w:val="00061BE2"/>
    <w:rsid w:val="00064A8B"/>
    <w:rsid w:val="00080874"/>
    <w:rsid w:val="000851AE"/>
    <w:rsid w:val="00092852"/>
    <w:rsid w:val="000A1C0B"/>
    <w:rsid w:val="000A2571"/>
    <w:rsid w:val="000A40AF"/>
    <w:rsid w:val="000A50E5"/>
    <w:rsid w:val="000B1ED9"/>
    <w:rsid w:val="000C0E28"/>
    <w:rsid w:val="000D0889"/>
    <w:rsid w:val="000D4D6C"/>
    <w:rsid w:val="000D63ED"/>
    <w:rsid w:val="000D7696"/>
    <w:rsid w:val="000E0260"/>
    <w:rsid w:val="000F38D5"/>
    <w:rsid w:val="000F3BBD"/>
    <w:rsid w:val="00100842"/>
    <w:rsid w:val="00103125"/>
    <w:rsid w:val="00133EC8"/>
    <w:rsid w:val="00137FDE"/>
    <w:rsid w:val="00152FF8"/>
    <w:rsid w:val="00174BA3"/>
    <w:rsid w:val="00182ED5"/>
    <w:rsid w:val="00193FCD"/>
    <w:rsid w:val="00194012"/>
    <w:rsid w:val="001A3068"/>
    <w:rsid w:val="001B0CDA"/>
    <w:rsid w:val="001B3F17"/>
    <w:rsid w:val="001C0842"/>
    <w:rsid w:val="001C2357"/>
    <w:rsid w:val="001C3258"/>
    <w:rsid w:val="001C6D53"/>
    <w:rsid w:val="001C753E"/>
    <w:rsid w:val="001D465C"/>
    <w:rsid w:val="001E7FC5"/>
    <w:rsid w:val="001F61EB"/>
    <w:rsid w:val="002047A8"/>
    <w:rsid w:val="002165D2"/>
    <w:rsid w:val="0023610B"/>
    <w:rsid w:val="002422D3"/>
    <w:rsid w:val="0026499C"/>
    <w:rsid w:val="0026549E"/>
    <w:rsid w:val="0027469B"/>
    <w:rsid w:val="00275ECD"/>
    <w:rsid w:val="002A4568"/>
    <w:rsid w:val="002B49BF"/>
    <w:rsid w:val="002D09AD"/>
    <w:rsid w:val="002D10DF"/>
    <w:rsid w:val="002D47AD"/>
    <w:rsid w:val="002E2295"/>
    <w:rsid w:val="002E5419"/>
    <w:rsid w:val="002E7583"/>
    <w:rsid w:val="002F242E"/>
    <w:rsid w:val="002F3602"/>
    <w:rsid w:val="00303B07"/>
    <w:rsid w:val="00312D28"/>
    <w:rsid w:val="00323B0B"/>
    <w:rsid w:val="0033160C"/>
    <w:rsid w:val="0034196B"/>
    <w:rsid w:val="003502A9"/>
    <w:rsid w:val="00350AF6"/>
    <w:rsid w:val="00350D3B"/>
    <w:rsid w:val="00352ABF"/>
    <w:rsid w:val="0036527C"/>
    <w:rsid w:val="0037585C"/>
    <w:rsid w:val="0037773C"/>
    <w:rsid w:val="00382AF5"/>
    <w:rsid w:val="00385679"/>
    <w:rsid w:val="00392E2A"/>
    <w:rsid w:val="00393A95"/>
    <w:rsid w:val="00395F90"/>
    <w:rsid w:val="003A33D2"/>
    <w:rsid w:val="003A6B90"/>
    <w:rsid w:val="003C08D2"/>
    <w:rsid w:val="003C1EBC"/>
    <w:rsid w:val="003C452F"/>
    <w:rsid w:val="003C5FF5"/>
    <w:rsid w:val="003D4745"/>
    <w:rsid w:val="003E2A9A"/>
    <w:rsid w:val="003F44B6"/>
    <w:rsid w:val="003F4A90"/>
    <w:rsid w:val="003F5A7A"/>
    <w:rsid w:val="0040293A"/>
    <w:rsid w:val="00403C37"/>
    <w:rsid w:val="00411FC5"/>
    <w:rsid w:val="00412D63"/>
    <w:rsid w:val="0041660F"/>
    <w:rsid w:val="00416A14"/>
    <w:rsid w:val="00420891"/>
    <w:rsid w:val="00421BB6"/>
    <w:rsid w:val="0042257B"/>
    <w:rsid w:val="00422CB0"/>
    <w:rsid w:val="00426A44"/>
    <w:rsid w:val="00434482"/>
    <w:rsid w:val="00437601"/>
    <w:rsid w:val="004404FE"/>
    <w:rsid w:val="00450FA2"/>
    <w:rsid w:val="004526EB"/>
    <w:rsid w:val="00461927"/>
    <w:rsid w:val="00462896"/>
    <w:rsid w:val="0047339D"/>
    <w:rsid w:val="00482793"/>
    <w:rsid w:val="004859FE"/>
    <w:rsid w:val="004A49FB"/>
    <w:rsid w:val="004B0C28"/>
    <w:rsid w:val="004B4229"/>
    <w:rsid w:val="004C7BA2"/>
    <w:rsid w:val="004D6A73"/>
    <w:rsid w:val="004E4824"/>
    <w:rsid w:val="004F6B94"/>
    <w:rsid w:val="00504BAF"/>
    <w:rsid w:val="00510164"/>
    <w:rsid w:val="005256EF"/>
    <w:rsid w:val="00526D58"/>
    <w:rsid w:val="00533353"/>
    <w:rsid w:val="00536C61"/>
    <w:rsid w:val="00537BD1"/>
    <w:rsid w:val="00542935"/>
    <w:rsid w:val="00544E3D"/>
    <w:rsid w:val="00544E40"/>
    <w:rsid w:val="00545072"/>
    <w:rsid w:val="00546EDA"/>
    <w:rsid w:val="00571033"/>
    <w:rsid w:val="00580889"/>
    <w:rsid w:val="00580A6A"/>
    <w:rsid w:val="00584D0A"/>
    <w:rsid w:val="005A0997"/>
    <w:rsid w:val="005C27B7"/>
    <w:rsid w:val="005E46A4"/>
    <w:rsid w:val="005E4A03"/>
    <w:rsid w:val="005E6A90"/>
    <w:rsid w:val="005F4D84"/>
    <w:rsid w:val="006175E5"/>
    <w:rsid w:val="00620507"/>
    <w:rsid w:val="00626C36"/>
    <w:rsid w:val="006273DE"/>
    <w:rsid w:val="00627B46"/>
    <w:rsid w:val="0063111C"/>
    <w:rsid w:val="00646C4B"/>
    <w:rsid w:val="0065572F"/>
    <w:rsid w:val="006666BB"/>
    <w:rsid w:val="006768FB"/>
    <w:rsid w:val="00682FCE"/>
    <w:rsid w:val="006A28DB"/>
    <w:rsid w:val="006B490C"/>
    <w:rsid w:val="006C008B"/>
    <w:rsid w:val="006C575E"/>
    <w:rsid w:val="006F0B4C"/>
    <w:rsid w:val="006F1575"/>
    <w:rsid w:val="006F4409"/>
    <w:rsid w:val="00706B4E"/>
    <w:rsid w:val="00710B9C"/>
    <w:rsid w:val="007202A7"/>
    <w:rsid w:val="00720FAA"/>
    <w:rsid w:val="00725434"/>
    <w:rsid w:val="0073452F"/>
    <w:rsid w:val="00735495"/>
    <w:rsid w:val="0074040C"/>
    <w:rsid w:val="00753574"/>
    <w:rsid w:val="007631DD"/>
    <w:rsid w:val="00776F41"/>
    <w:rsid w:val="00781045"/>
    <w:rsid w:val="0079275C"/>
    <w:rsid w:val="00795268"/>
    <w:rsid w:val="00797EA5"/>
    <w:rsid w:val="007C07C1"/>
    <w:rsid w:val="007C5B15"/>
    <w:rsid w:val="007D34C4"/>
    <w:rsid w:val="007F279D"/>
    <w:rsid w:val="007F7D82"/>
    <w:rsid w:val="00804ACA"/>
    <w:rsid w:val="00811F9B"/>
    <w:rsid w:val="00812671"/>
    <w:rsid w:val="00813630"/>
    <w:rsid w:val="008148AC"/>
    <w:rsid w:val="00837736"/>
    <w:rsid w:val="0084508E"/>
    <w:rsid w:val="00856013"/>
    <w:rsid w:val="00857BB8"/>
    <w:rsid w:val="008658DF"/>
    <w:rsid w:val="00866DF4"/>
    <w:rsid w:val="00866E8B"/>
    <w:rsid w:val="0089241C"/>
    <w:rsid w:val="008970A1"/>
    <w:rsid w:val="008A6677"/>
    <w:rsid w:val="008A7BD7"/>
    <w:rsid w:val="008B4C4E"/>
    <w:rsid w:val="008B56FC"/>
    <w:rsid w:val="008C30A9"/>
    <w:rsid w:val="008C3D99"/>
    <w:rsid w:val="008E5E55"/>
    <w:rsid w:val="008F0791"/>
    <w:rsid w:val="008F6D5A"/>
    <w:rsid w:val="008F7645"/>
    <w:rsid w:val="0090343F"/>
    <w:rsid w:val="00916ECA"/>
    <w:rsid w:val="00924B5D"/>
    <w:rsid w:val="00924C34"/>
    <w:rsid w:val="00925BB4"/>
    <w:rsid w:val="0093549E"/>
    <w:rsid w:val="00940716"/>
    <w:rsid w:val="009407B3"/>
    <w:rsid w:val="00952E9F"/>
    <w:rsid w:val="00977E84"/>
    <w:rsid w:val="009825C5"/>
    <w:rsid w:val="009903C5"/>
    <w:rsid w:val="00990771"/>
    <w:rsid w:val="00991E49"/>
    <w:rsid w:val="009929FB"/>
    <w:rsid w:val="0099463E"/>
    <w:rsid w:val="00994AA0"/>
    <w:rsid w:val="00996CE1"/>
    <w:rsid w:val="009A0AFE"/>
    <w:rsid w:val="009A2417"/>
    <w:rsid w:val="009B00F0"/>
    <w:rsid w:val="009B4A07"/>
    <w:rsid w:val="009D3223"/>
    <w:rsid w:val="009D4D2E"/>
    <w:rsid w:val="009D77F8"/>
    <w:rsid w:val="009E042A"/>
    <w:rsid w:val="009E5171"/>
    <w:rsid w:val="009F4241"/>
    <w:rsid w:val="009F6CB7"/>
    <w:rsid w:val="00A0035D"/>
    <w:rsid w:val="00A03BB0"/>
    <w:rsid w:val="00A1190F"/>
    <w:rsid w:val="00A12793"/>
    <w:rsid w:val="00A12E10"/>
    <w:rsid w:val="00A20F02"/>
    <w:rsid w:val="00A3200D"/>
    <w:rsid w:val="00A41065"/>
    <w:rsid w:val="00A41760"/>
    <w:rsid w:val="00A41CA0"/>
    <w:rsid w:val="00A5245C"/>
    <w:rsid w:val="00A64C0B"/>
    <w:rsid w:val="00A729AA"/>
    <w:rsid w:val="00A84FA2"/>
    <w:rsid w:val="00A86DF6"/>
    <w:rsid w:val="00A947BB"/>
    <w:rsid w:val="00A9704A"/>
    <w:rsid w:val="00AA2459"/>
    <w:rsid w:val="00AA3A11"/>
    <w:rsid w:val="00AC2201"/>
    <w:rsid w:val="00AD0C9E"/>
    <w:rsid w:val="00AD2CDC"/>
    <w:rsid w:val="00AE0FBE"/>
    <w:rsid w:val="00AE1C7F"/>
    <w:rsid w:val="00AE5FB6"/>
    <w:rsid w:val="00B16D79"/>
    <w:rsid w:val="00B25893"/>
    <w:rsid w:val="00B25FA3"/>
    <w:rsid w:val="00B40D0F"/>
    <w:rsid w:val="00B421E7"/>
    <w:rsid w:val="00B459E9"/>
    <w:rsid w:val="00B619E4"/>
    <w:rsid w:val="00B63A95"/>
    <w:rsid w:val="00B70D1C"/>
    <w:rsid w:val="00B74D4B"/>
    <w:rsid w:val="00B823B8"/>
    <w:rsid w:val="00BA3F34"/>
    <w:rsid w:val="00BB796F"/>
    <w:rsid w:val="00BC066A"/>
    <w:rsid w:val="00BC1B04"/>
    <w:rsid w:val="00BC28C4"/>
    <w:rsid w:val="00BF15F8"/>
    <w:rsid w:val="00C059A2"/>
    <w:rsid w:val="00C06129"/>
    <w:rsid w:val="00C14B78"/>
    <w:rsid w:val="00C15BA9"/>
    <w:rsid w:val="00C20DAE"/>
    <w:rsid w:val="00C2640D"/>
    <w:rsid w:val="00C32DA6"/>
    <w:rsid w:val="00C51C70"/>
    <w:rsid w:val="00C5408C"/>
    <w:rsid w:val="00C60DDE"/>
    <w:rsid w:val="00C6195E"/>
    <w:rsid w:val="00C62DEC"/>
    <w:rsid w:val="00C64C40"/>
    <w:rsid w:val="00C7375A"/>
    <w:rsid w:val="00C77018"/>
    <w:rsid w:val="00C851B9"/>
    <w:rsid w:val="00C85F2D"/>
    <w:rsid w:val="00C86A2E"/>
    <w:rsid w:val="00C9735C"/>
    <w:rsid w:val="00CA010A"/>
    <w:rsid w:val="00CB2309"/>
    <w:rsid w:val="00CC6E71"/>
    <w:rsid w:val="00CD328E"/>
    <w:rsid w:val="00CD7554"/>
    <w:rsid w:val="00CE04BC"/>
    <w:rsid w:val="00D2110B"/>
    <w:rsid w:val="00D214D8"/>
    <w:rsid w:val="00D25B9D"/>
    <w:rsid w:val="00D26163"/>
    <w:rsid w:val="00D26D8E"/>
    <w:rsid w:val="00D27DB9"/>
    <w:rsid w:val="00D449A3"/>
    <w:rsid w:val="00D53B92"/>
    <w:rsid w:val="00D55A63"/>
    <w:rsid w:val="00D611FF"/>
    <w:rsid w:val="00D66556"/>
    <w:rsid w:val="00D71B79"/>
    <w:rsid w:val="00D90B23"/>
    <w:rsid w:val="00D90F20"/>
    <w:rsid w:val="00D91266"/>
    <w:rsid w:val="00D93D11"/>
    <w:rsid w:val="00DA0768"/>
    <w:rsid w:val="00DC58A8"/>
    <w:rsid w:val="00DE108D"/>
    <w:rsid w:val="00DE6F63"/>
    <w:rsid w:val="00E03AA3"/>
    <w:rsid w:val="00E06343"/>
    <w:rsid w:val="00E130ED"/>
    <w:rsid w:val="00E20D86"/>
    <w:rsid w:val="00E257E6"/>
    <w:rsid w:val="00E40450"/>
    <w:rsid w:val="00E41B41"/>
    <w:rsid w:val="00E43DF1"/>
    <w:rsid w:val="00E53DFB"/>
    <w:rsid w:val="00E557CA"/>
    <w:rsid w:val="00E61B3F"/>
    <w:rsid w:val="00E628C4"/>
    <w:rsid w:val="00E62D50"/>
    <w:rsid w:val="00E6680D"/>
    <w:rsid w:val="00E77989"/>
    <w:rsid w:val="00E8184D"/>
    <w:rsid w:val="00E82479"/>
    <w:rsid w:val="00E86BCF"/>
    <w:rsid w:val="00E93586"/>
    <w:rsid w:val="00E95988"/>
    <w:rsid w:val="00EA06D8"/>
    <w:rsid w:val="00EA61AF"/>
    <w:rsid w:val="00EA6D21"/>
    <w:rsid w:val="00EB4A98"/>
    <w:rsid w:val="00EB6B01"/>
    <w:rsid w:val="00EB7BF9"/>
    <w:rsid w:val="00EC216C"/>
    <w:rsid w:val="00EC2F33"/>
    <w:rsid w:val="00ED0084"/>
    <w:rsid w:val="00ED0A11"/>
    <w:rsid w:val="00ED216A"/>
    <w:rsid w:val="00ED6DF4"/>
    <w:rsid w:val="00EE0779"/>
    <w:rsid w:val="00EE2852"/>
    <w:rsid w:val="00EE2CC2"/>
    <w:rsid w:val="00EE3E2C"/>
    <w:rsid w:val="00EE672C"/>
    <w:rsid w:val="00EF73BD"/>
    <w:rsid w:val="00F13E3C"/>
    <w:rsid w:val="00F14951"/>
    <w:rsid w:val="00F21356"/>
    <w:rsid w:val="00F25482"/>
    <w:rsid w:val="00F331EA"/>
    <w:rsid w:val="00F3475D"/>
    <w:rsid w:val="00F44555"/>
    <w:rsid w:val="00F47554"/>
    <w:rsid w:val="00F520A1"/>
    <w:rsid w:val="00F67182"/>
    <w:rsid w:val="00F8549C"/>
    <w:rsid w:val="00F91A42"/>
    <w:rsid w:val="00F92E7E"/>
    <w:rsid w:val="00F9674E"/>
    <w:rsid w:val="00FA119D"/>
    <w:rsid w:val="00FB4F2B"/>
    <w:rsid w:val="00FC3A68"/>
    <w:rsid w:val="00FC4522"/>
    <w:rsid w:val="00FC4ED7"/>
    <w:rsid w:val="00FE2891"/>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63073436">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15</Pages>
  <Words>36453</Words>
  <Characters>20779</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17</cp:revision>
  <dcterms:created xsi:type="dcterms:W3CDTF">2025-02-06T09:22:00Z</dcterms:created>
  <dcterms:modified xsi:type="dcterms:W3CDTF">2025-04-09T10:40:00Z</dcterms:modified>
</cp:coreProperties>
</file>